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ind w:left="200" w:hanging="0"/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文件資訊</w:t>
      </w:r>
    </w:p>
    <w:tbl>
      <w:tblPr>
        <w:tblW w:w="13041" w:type="dxa"/>
        <w:jc w:val="left"/>
        <w:tblInd w:w="1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575"/>
        <w:gridCol w:w="4945"/>
        <w:gridCol w:w="1561"/>
        <w:gridCol w:w="4959"/>
      </w:tblGrid>
      <w:tr>
        <w:trPr/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專案名稱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賜昌</w:t>
            </w:r>
            <w:r>
              <w:rPr>
                <w:rFonts w:ascii="微軟正黑體" w:hAnsi="微軟正黑體" w:cs="Microsoft JhengHei UI" w:eastAsia="微軟正黑體"/>
              </w:rPr>
              <w:t>集團</w:t>
            </w:r>
            <w:r>
              <w:rPr>
                <w:rFonts w:eastAsia="微軟正黑體" w:cs="Microsoft JhengHei UI" w:ascii="微軟正黑體" w:hAnsi="微軟正黑體"/>
              </w:rPr>
              <w:t>SAP</w:t>
            </w:r>
            <w:r>
              <w:rPr>
                <w:rFonts w:ascii="微軟正黑體" w:hAnsi="微軟正黑體" w:cs="Microsoft JhengHei UI" w:eastAsia="微軟正黑體"/>
              </w:rPr>
              <w:t>專案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文件版本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2</w:t>
            </w:r>
            <w:r>
              <w:rPr>
                <w:rFonts w:eastAsia="微軟正黑體" w:cs="Microsoft JhengHei UI" w:ascii="微軟正黑體" w:hAnsi="微軟正黑體"/>
              </w:rPr>
              <w:t>.0</w:t>
            </w:r>
          </w:p>
        </w:tc>
      </w:tr>
      <w:tr>
        <w:trPr/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腳本編號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SIT-604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腳本名稱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補貨訂單且最終收費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底廠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&gt;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鞋廠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)</w:t>
            </w:r>
          </w:p>
        </w:tc>
      </w:tr>
      <w:tr>
        <w:trPr/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腳本負責人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文件製作日期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202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5</w:t>
            </w:r>
            <w:r>
              <w:rPr>
                <w:rFonts w:eastAsia="微軟正黑體" w:cs="Microsoft JhengHei UI" w:ascii="微軟正黑體" w:hAnsi="微軟正黑體"/>
              </w:rPr>
              <w:t>/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11</w:t>
            </w:r>
            <w:r>
              <w:rPr>
                <w:rFonts w:eastAsia="微軟正黑體" w:cs="Microsoft JhengHei UI" w:ascii="微軟正黑體" w:hAnsi="微軟正黑體"/>
              </w:rPr>
              <w:t>/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25</w:t>
            </w:r>
          </w:p>
        </w:tc>
      </w:tr>
      <w:tr>
        <w:trPr/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品牌</w:t>
            </w:r>
          </w:p>
        </w:tc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  <w:bookmarkStart w:id="0" w:name="bookmark=id.gjdgxs"/>
            <w:bookmarkStart w:id="1" w:name="bookmark=id.gjdgxs"/>
            <w:bookmarkEnd w:id="1"/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相關作業模組</w:t>
            </w:r>
          </w:p>
        </w:tc>
        <w:tc>
          <w:tcPr>
            <w:tcW w:w="4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ALL</w:t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測試腳本說明</w:t>
      </w:r>
    </w:p>
    <w:p>
      <w:pPr>
        <w:pStyle w:val="Normal"/>
        <w:numPr>
          <w:ilvl w:val="0"/>
          <w:numId w:val="4"/>
        </w:numPr>
        <w:ind w:left="794" w:hanging="397"/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測試目的：補貨訂單且最終收費</w:t>
      </w:r>
      <w:r>
        <w:rPr>
          <w:rFonts w:eastAsia="微軟正黑體" w:cs="Microsoft JhengHei UI" w:ascii="微軟正黑體" w:hAnsi="微軟正黑體"/>
          <w:lang w:eastAsia="zh-TW"/>
        </w:rPr>
        <w:t>(</w:t>
      </w:r>
      <w:r>
        <w:rPr>
          <w:rFonts w:ascii="微軟正黑體" w:hAnsi="微軟正黑體" w:cs="Microsoft JhengHei UI" w:eastAsia="微軟正黑體"/>
          <w:lang w:eastAsia="zh-TW"/>
        </w:rPr>
        <w:t>底廠</w:t>
      </w:r>
      <w:r>
        <w:rPr>
          <w:rFonts w:eastAsia="微軟正黑體" w:cs="Microsoft JhengHei UI" w:ascii="微軟正黑體" w:hAnsi="微軟正黑體"/>
          <w:lang w:eastAsia="zh-TW"/>
        </w:rPr>
        <w:t>&gt;</w:t>
      </w:r>
      <w:r>
        <w:rPr>
          <w:rFonts w:ascii="微軟正黑體" w:hAnsi="微軟正黑體" w:cs="Microsoft JhengHei UI" w:eastAsia="微軟正黑體"/>
          <w:lang w:eastAsia="zh-TW"/>
        </w:rPr>
        <w:t>鞋廠</w:t>
      </w:r>
      <w:r>
        <w:rPr>
          <w:rFonts w:eastAsia="微軟正黑體" w:cs="Microsoft JhengHei UI" w:ascii="微軟正黑體" w:hAnsi="微軟正黑體"/>
          <w:lang w:eastAsia="zh-TW"/>
        </w:rPr>
        <w:t>)</w:t>
      </w:r>
    </w:p>
    <w:p>
      <w:pPr>
        <w:pStyle w:val="Normal"/>
        <w:numPr>
          <w:ilvl w:val="0"/>
          <w:numId w:val="4"/>
        </w:numPr>
        <w:ind w:left="794" w:hanging="397"/>
        <w:rPr>
          <w:rFonts w:ascii="微軟正黑體" w:hAnsi="微軟正黑體" w:eastAsia="微軟正黑體" w:cs="Microsoft JhengHei UI"/>
          <w:lang w:eastAsia="zh-TW"/>
        </w:rPr>
      </w:pPr>
      <w:bookmarkStart w:id="2" w:name="bookmark=id.30j0zll"/>
      <w:bookmarkEnd w:id="2"/>
      <w:r>
        <w:rPr>
          <w:rFonts w:ascii="微軟正黑體" w:hAnsi="微軟正黑體" w:cs="Microsoft JhengHei UI" w:eastAsia="微軟正黑體"/>
          <w:lang w:eastAsia="zh-TW"/>
        </w:rPr>
        <w:t>各模組測試重點：向客人補貨且需收費的單據流建立與串接，同量產訂單流程操作，僅訂單類別不同</w:t>
      </w:r>
    </w:p>
    <w:p>
      <w:pPr>
        <w:pStyle w:val="Normal"/>
        <w:ind w:left="720" w:hanging="0"/>
        <w:rPr>
          <w:rFonts w:ascii="微軟正黑體" w:hAnsi="微軟正黑體" w:eastAsia="微軟正黑體" w:cs="微軟正黑體"/>
          <w:lang w:eastAsia="zh-TW"/>
        </w:rPr>
      </w:pPr>
      <w:bookmarkStart w:id="3" w:name="_heading=h.fu08q41rsll"/>
      <w:bookmarkStart w:id="4" w:name="_heading=h.gjdgxs"/>
      <w:bookmarkEnd w:id="3"/>
      <w:bookmarkEnd w:id="4"/>
      <w:r>
        <w:rPr>
          <w:rFonts w:ascii="微軟正黑體" w:hAnsi="微軟正黑體" w:cs="微軟正黑體" w:eastAsia="微軟正黑體"/>
          <w:lang w:eastAsia="zh-TW"/>
        </w:rPr>
        <w:t>底廠送貨到鞋廠後，鞋廠收貨後生產過程中損耗需要補貨</w:t>
      </w:r>
      <w:r>
        <w:rPr>
          <w:rFonts w:eastAsia="微軟正黑體" w:cs="微軟正黑體" w:ascii="微軟正黑體" w:hAnsi="微軟正黑體"/>
          <w:lang w:eastAsia="zh-TW"/>
        </w:rPr>
        <w:t xml:space="preserve">; </w:t>
      </w:r>
    </w:p>
    <w:p>
      <w:pPr>
        <w:pStyle w:val="Normal"/>
        <w:ind w:left="720" w:hanging="0"/>
        <w:rPr>
          <w:rFonts w:ascii="微軟正黑體" w:hAnsi="微軟正黑體" w:eastAsia="微軟正黑體" w:cs="微軟正黑體"/>
          <w:lang w:eastAsia="zh-TW"/>
        </w:rPr>
      </w:pPr>
      <w:bookmarkStart w:id="5" w:name="_heading=h.pp3yvse75mh3"/>
      <w:bookmarkEnd w:id="5"/>
      <w:r>
        <w:rPr>
          <w:rFonts w:ascii="微軟正黑體" w:hAnsi="微軟正黑體" w:cs="微軟正黑體" w:eastAsia="微軟正黑體"/>
          <w:lang w:eastAsia="zh-TW"/>
        </w:rPr>
        <w:t>鞋廠開立補料工單</w:t>
      </w:r>
      <w:r>
        <w:rPr>
          <w:rFonts w:eastAsia="微軟正黑體" w:cs="微軟正黑體" w:ascii="微軟正黑體" w:hAnsi="微軟正黑體"/>
          <w:lang w:eastAsia="zh-TW"/>
        </w:rPr>
        <w:t>(ZP05)</w:t>
      </w:r>
      <w:r>
        <w:rPr>
          <w:rFonts w:ascii="微軟正黑體" w:hAnsi="微軟正黑體" w:cs="微軟正黑體" w:eastAsia="微軟正黑體"/>
          <w:lang w:eastAsia="zh-TW"/>
        </w:rPr>
        <w:t>補大底</w:t>
      </w:r>
      <w:r>
        <w:rPr>
          <w:rFonts w:eastAsia="微軟正黑體" w:cs="微軟正黑體" w:ascii="微軟正黑體" w:hAnsi="微軟正黑體"/>
          <w:lang w:eastAsia="zh-TW"/>
        </w:rPr>
        <w:t>7</w:t>
      </w:r>
      <w:r>
        <w:rPr>
          <w:rFonts w:ascii="微軟正黑體" w:hAnsi="微軟正黑體" w:cs="微軟正黑體" w:eastAsia="微軟正黑體"/>
          <w:lang w:eastAsia="zh-TW"/>
        </w:rPr>
        <w:t>碼</w:t>
      </w:r>
      <w:r>
        <w:rPr>
          <w:rFonts w:eastAsia="微軟正黑體" w:cs="微軟正黑體" w:ascii="微軟正黑體" w:hAnsi="微軟正黑體"/>
          <w:lang w:eastAsia="zh-TW"/>
        </w:rPr>
        <w:t>100</w:t>
      </w:r>
      <w:r>
        <w:rPr>
          <w:rFonts w:ascii="微軟正黑體" w:hAnsi="微軟正黑體" w:cs="微軟正黑體" w:eastAsia="微軟正黑體"/>
          <w:lang w:eastAsia="zh-TW"/>
        </w:rPr>
        <w:t>雙，再手動開立補料請購單</w:t>
      </w:r>
    </w:p>
    <w:p>
      <w:pPr>
        <w:pStyle w:val="Normal"/>
        <w:ind w:left="720" w:hanging="0"/>
        <w:rPr>
          <w:rFonts w:ascii="微軟正黑體" w:hAnsi="微軟正黑體" w:eastAsia="微軟正黑體" w:cs="微軟正黑體"/>
          <w:lang w:eastAsia="zh-TW"/>
        </w:rPr>
      </w:pPr>
      <w:bookmarkStart w:id="6" w:name="_heading=h.bya5br2ihz4"/>
      <w:bookmarkEnd w:id="6"/>
      <w:r>
        <w:rPr>
          <w:rFonts w:ascii="微軟正黑體" w:hAnsi="微軟正黑體" w:cs="微軟正黑體" w:eastAsia="微軟正黑體"/>
          <w:lang w:eastAsia="zh-TW"/>
        </w:rPr>
        <w:t>接著鞋廠將請轉成補貨採購單給底廠，底廠開立一張補貨訂單給鞋廠收費</w:t>
      </w:r>
    </w:p>
    <w:p>
      <w:pPr>
        <w:pStyle w:val="Normal"/>
        <w:rPr>
          <w:rFonts w:ascii="微軟正黑體" w:hAnsi="微軟正黑體" w:eastAsia="微軟正黑體" w:cs="微軟正黑體"/>
          <w:lang w:eastAsia="zh-TW"/>
        </w:rPr>
      </w:pPr>
      <w:r>
        <w:rPr>
          <w:rFonts w:eastAsia="微軟正黑體" w:cs="微軟正黑體" w:ascii="微軟正黑體" w:hAnsi="微軟正黑體"/>
          <w:lang w:eastAsia="zh-TW"/>
        </w:rPr>
      </w:r>
    </w:p>
    <w:p>
      <w:pPr>
        <w:pStyle w:val="Normal"/>
        <w:numPr>
          <w:ilvl w:val="0"/>
          <w:numId w:val="6"/>
        </w:numPr>
        <w:ind w:left="720" w:hanging="360"/>
        <w:rPr>
          <w:rFonts w:ascii="微軟正黑體" w:hAnsi="微軟正黑體" w:eastAsia="微軟正黑體" w:cs="微軟正黑體"/>
        </w:rPr>
      </w:pPr>
      <w:r>
        <w:rPr>
          <w:rFonts w:ascii="微軟正黑體" w:hAnsi="微軟正黑體" w:cs="微軟正黑體" w:eastAsia="微軟正黑體"/>
        </w:rPr>
        <w:t>鞋廠補料請採購</w:t>
      </w:r>
    </w:p>
    <w:p>
      <w:pPr>
        <w:pStyle w:val="Normal"/>
        <w:numPr>
          <w:ilvl w:val="0"/>
          <w:numId w:val="6"/>
        </w:numPr>
        <w:ind w:left="720" w:hanging="360"/>
        <w:rPr>
          <w:rFonts w:ascii="微軟正黑體" w:hAnsi="微軟正黑體" w:eastAsia="微軟正黑體" w:cs="微軟正黑體"/>
          <w:lang w:eastAsia="zh-TW"/>
        </w:rPr>
      </w:pPr>
      <w:r>
        <w:rPr>
          <w:rFonts w:ascii="微軟正黑體" w:hAnsi="微軟正黑體" w:cs="微軟正黑體" w:eastAsia="微軟正黑體"/>
          <w:lang w:eastAsia="zh-TW"/>
        </w:rPr>
        <w:t>貿易公司</w:t>
      </w:r>
      <w:r>
        <w:rPr>
          <w:rFonts w:ascii="微軟正黑體" w:hAnsi="微軟正黑體" w:cs="微軟正黑體" w:eastAsia="微軟正黑體"/>
          <w:color w:val="000000"/>
          <w:lang w:eastAsia="zh-TW"/>
        </w:rPr>
        <w:t>或進料公司</w:t>
      </w:r>
      <w:r>
        <w:rPr>
          <w:rFonts w:ascii="微軟正黑體" w:hAnsi="微軟正黑體" w:cs="微軟正黑體" w:eastAsia="微軟正黑體"/>
          <w:lang w:eastAsia="zh-TW"/>
        </w:rPr>
        <w:t>的採購單買底</w:t>
      </w:r>
      <w:r>
        <w:rPr>
          <w:rFonts w:eastAsia="微軟正黑體" w:cs="微軟正黑體" w:ascii="微軟正黑體" w:hAnsi="微軟正黑體"/>
          <w:lang w:eastAsia="zh-TW"/>
        </w:rPr>
        <w:t>(</w:t>
      </w:r>
      <w:r>
        <w:rPr>
          <w:rFonts w:ascii="微軟正黑體" w:hAnsi="微軟正黑體" w:cs="微軟正黑體" w:eastAsia="微軟正黑體"/>
          <w:lang w:eastAsia="zh-TW"/>
        </w:rPr>
        <w:t>鞋</w:t>
      </w:r>
      <w:r>
        <w:rPr>
          <w:rFonts w:eastAsia="微軟正黑體" w:cs="微軟正黑體" w:ascii="微軟正黑體" w:hAnsi="微軟正黑體"/>
          <w:lang w:eastAsia="zh-TW"/>
        </w:rPr>
        <w:t>&gt;</w:t>
      </w:r>
      <w:r>
        <w:rPr>
          <w:rFonts w:ascii="微軟正黑體" w:hAnsi="微軟正黑體" w:cs="微軟正黑體" w:eastAsia="微軟正黑體"/>
          <w:lang w:eastAsia="zh-TW"/>
        </w:rPr>
        <w:t>底</w:t>
      </w:r>
      <w:r>
        <w:rPr>
          <w:rFonts w:eastAsia="微軟正黑體" w:cs="微軟正黑體" w:ascii="微軟正黑體" w:hAnsi="微軟正黑體"/>
          <w:lang w:eastAsia="zh-TW"/>
        </w:rPr>
        <w:t>)</w:t>
      </w:r>
    </w:p>
    <w:p>
      <w:pPr>
        <w:pStyle w:val="Normal"/>
        <w:numPr>
          <w:ilvl w:val="0"/>
          <w:numId w:val="6"/>
        </w:numPr>
        <w:ind w:left="720" w:hanging="360"/>
        <w:rPr>
          <w:rFonts w:ascii="微軟正黑體" w:hAnsi="微軟正黑體" w:eastAsia="微軟正黑體" w:cs="微軟正黑體"/>
          <w:lang w:eastAsia="zh-TW"/>
        </w:rPr>
      </w:pPr>
      <w:r>
        <w:rPr>
          <w:rFonts w:ascii="微軟正黑體" w:hAnsi="微軟正黑體" w:cs="微軟正黑體" w:eastAsia="微軟正黑體"/>
          <w:lang w:eastAsia="zh-TW"/>
        </w:rPr>
        <w:t>貿易公司</w:t>
      </w:r>
      <w:r>
        <w:rPr>
          <w:rFonts w:ascii="微軟正黑體" w:hAnsi="微軟正黑體" w:cs="微軟正黑體" w:eastAsia="微軟正黑體"/>
          <w:color w:val="000000"/>
          <w:lang w:eastAsia="zh-TW"/>
        </w:rPr>
        <w:t>或進料公司</w:t>
      </w:r>
      <w:r>
        <w:rPr>
          <w:rFonts w:ascii="微軟正黑體" w:hAnsi="微軟正黑體" w:cs="微軟正黑體" w:eastAsia="微軟正黑體"/>
          <w:lang w:eastAsia="zh-TW"/>
        </w:rPr>
        <w:t>建立銷售訂單</w:t>
      </w:r>
      <w:r>
        <w:rPr>
          <w:rFonts w:eastAsia="微軟正黑體" w:cs="微軟正黑體" w:ascii="微軟正黑體" w:hAnsi="微軟正黑體"/>
          <w:lang w:eastAsia="zh-TW"/>
        </w:rPr>
        <w:t>(</w:t>
      </w:r>
      <w:r>
        <w:rPr>
          <w:rFonts w:ascii="微軟正黑體" w:hAnsi="微軟正黑體" w:cs="微軟正黑體" w:eastAsia="微軟正黑體"/>
          <w:lang w:eastAsia="zh-TW"/>
        </w:rPr>
        <w:t>底廠</w:t>
      </w:r>
      <w:r>
        <w:rPr>
          <w:rFonts w:eastAsia="微軟正黑體" w:cs="微軟正黑體" w:ascii="微軟正黑體" w:hAnsi="微軟正黑體"/>
          <w:lang w:eastAsia="zh-TW"/>
        </w:rPr>
        <w:t xml:space="preserve">) </w:t>
      </w:r>
    </w:p>
    <w:p>
      <w:pPr>
        <w:pStyle w:val="Normal"/>
        <w:numPr>
          <w:ilvl w:val="0"/>
          <w:numId w:val="6"/>
        </w:numPr>
        <w:ind w:left="720" w:hanging="360"/>
        <w:rPr>
          <w:rFonts w:ascii="微軟正黑體" w:hAnsi="微軟正黑體" w:eastAsia="微軟正黑體" w:cs="微軟正黑體"/>
          <w:lang w:eastAsia="zh-TW"/>
        </w:rPr>
      </w:pPr>
      <w:r>
        <w:rPr>
          <w:rFonts w:eastAsia="微軟正黑體" w:cs="微軟正黑體" w:ascii="微軟正黑體" w:hAnsi="微軟正黑體"/>
          <w:lang w:eastAsia="zh-TW"/>
        </w:rPr>
        <w:t>QM</w:t>
      </w:r>
      <w:r>
        <w:rPr>
          <w:rFonts w:ascii="微軟正黑體" w:hAnsi="微軟正黑體" w:cs="微軟正黑體" w:eastAsia="微軟正黑體"/>
          <w:lang w:eastAsia="zh-TW"/>
        </w:rPr>
        <w:t>預先準備主檔與計畫</w:t>
      </w:r>
      <w:r>
        <w:rPr>
          <w:rFonts w:eastAsia="微軟正黑體" w:cs="微軟正黑體" w:ascii="微軟正黑體" w:hAnsi="微軟正黑體"/>
          <w:lang w:eastAsia="zh-TW"/>
        </w:rPr>
        <w:t>(</w:t>
      </w:r>
      <w:r>
        <w:rPr>
          <w:rFonts w:ascii="微軟正黑體" w:hAnsi="微軟正黑體" w:cs="微軟正黑體" w:eastAsia="微軟正黑體"/>
          <w:lang w:eastAsia="zh-TW"/>
        </w:rPr>
        <w:t>底廠</w:t>
      </w:r>
      <w:r>
        <w:rPr>
          <w:rFonts w:eastAsia="微軟正黑體" w:cs="微軟正黑體" w:ascii="微軟正黑體" w:hAnsi="微軟正黑體"/>
          <w:lang w:eastAsia="zh-TW"/>
        </w:rPr>
        <w:t>)</w:t>
      </w:r>
    </w:p>
    <w:p>
      <w:pPr>
        <w:pStyle w:val="Normal"/>
        <w:numPr>
          <w:ilvl w:val="0"/>
          <w:numId w:val="6"/>
        </w:numPr>
        <w:ind w:left="720" w:hanging="360"/>
        <w:rPr>
          <w:rFonts w:ascii="微軟正黑體" w:hAnsi="微軟正黑體" w:eastAsia="微軟正黑體" w:cs="微軟正黑體"/>
        </w:rPr>
      </w:pPr>
      <w:r>
        <w:rPr>
          <w:rFonts w:ascii="微軟正黑體" w:hAnsi="微軟正黑體" w:cs="微軟正黑體" w:eastAsia="微軟正黑體"/>
        </w:rPr>
        <w:t>原料採購</w:t>
      </w:r>
      <w:r>
        <w:rPr>
          <w:rFonts w:eastAsia="微軟正黑體" w:cs="微軟正黑體" w:ascii="微軟正黑體" w:hAnsi="微軟正黑體"/>
        </w:rPr>
        <w:t>(</w:t>
      </w:r>
      <w:r>
        <w:rPr>
          <w:rFonts w:ascii="微軟正黑體" w:hAnsi="微軟正黑體" w:cs="微軟正黑體" w:eastAsia="微軟正黑體"/>
        </w:rPr>
        <w:t>底廠</w:t>
      </w:r>
      <w:r>
        <w:rPr>
          <w:rFonts w:eastAsia="微軟正黑體" w:cs="微軟正黑體" w:ascii="微軟正黑體" w:hAnsi="微軟正黑體"/>
        </w:rPr>
        <w:t>)</w:t>
      </w:r>
    </w:p>
    <w:p>
      <w:pPr>
        <w:pStyle w:val="Normal"/>
        <w:numPr>
          <w:ilvl w:val="0"/>
          <w:numId w:val="6"/>
        </w:numPr>
        <w:ind w:left="720" w:hanging="360"/>
        <w:rPr>
          <w:rFonts w:ascii="微軟正黑體" w:hAnsi="微軟正黑體" w:eastAsia="微軟正黑體" w:cs="微軟正黑體"/>
        </w:rPr>
      </w:pPr>
      <w:r>
        <w:rPr>
          <w:rFonts w:ascii="微軟正黑體" w:hAnsi="微軟正黑體" w:cs="微軟正黑體" w:eastAsia="微軟正黑體"/>
        </w:rPr>
        <w:t>底廠生產半成品</w:t>
      </w:r>
      <w:r>
        <w:rPr>
          <w:rFonts w:eastAsia="微軟正黑體" w:cs="微軟正黑體" w:ascii="微軟正黑體" w:hAnsi="微軟正黑體"/>
        </w:rPr>
        <w:t>+</w:t>
      </w:r>
      <w:r>
        <w:rPr>
          <w:rFonts w:ascii="微軟正黑體" w:hAnsi="微軟正黑體" w:cs="微軟正黑體" w:eastAsia="微軟正黑體"/>
        </w:rPr>
        <w:t>入庫</w:t>
      </w:r>
    </w:p>
    <w:p>
      <w:pPr>
        <w:pStyle w:val="Normal"/>
        <w:numPr>
          <w:ilvl w:val="0"/>
          <w:numId w:val="6"/>
        </w:numPr>
        <w:ind w:left="720" w:hanging="360"/>
        <w:rPr>
          <w:rFonts w:ascii="微軟正黑體" w:hAnsi="微軟正黑體" w:eastAsia="微軟正黑體" w:cs="微軟正黑體"/>
        </w:rPr>
      </w:pPr>
      <w:r>
        <w:rPr>
          <w:rFonts w:ascii="微軟正黑體" w:hAnsi="微軟正黑體" w:cs="微軟正黑體" w:eastAsia="微軟正黑體"/>
        </w:rPr>
        <w:t>底廠出貨</w:t>
      </w:r>
    </w:p>
    <w:p>
      <w:pPr>
        <w:pStyle w:val="Normal"/>
        <w:numPr>
          <w:ilvl w:val="0"/>
          <w:numId w:val="6"/>
        </w:numPr>
        <w:ind w:left="720" w:hanging="360"/>
        <w:rPr>
          <w:rFonts w:ascii="微軟正黑體" w:hAnsi="微軟正黑體" w:eastAsia="微軟正黑體" w:cs="微軟正黑體"/>
          <w:lang w:eastAsia="zh-TW"/>
        </w:rPr>
      </w:pPr>
      <w:r>
        <w:rPr>
          <w:rFonts w:ascii="微軟正黑體" w:hAnsi="微軟正黑體" w:cs="微軟正黑體" w:eastAsia="微軟正黑體"/>
          <w:lang w:eastAsia="zh-TW"/>
        </w:rPr>
        <w:t>貿易公司</w:t>
      </w:r>
      <w:r>
        <w:rPr>
          <w:rFonts w:ascii="微軟正黑體" w:hAnsi="微軟正黑體" w:cs="微軟正黑體" w:eastAsia="微軟正黑體"/>
          <w:color w:val="000000"/>
          <w:lang w:eastAsia="zh-TW"/>
        </w:rPr>
        <w:t>或進料公司</w:t>
      </w:r>
      <w:r>
        <w:rPr>
          <w:rFonts w:ascii="微軟正黑體" w:hAnsi="微軟正黑體" w:cs="微軟正黑體" w:eastAsia="微軟正黑體"/>
          <w:lang w:eastAsia="zh-TW"/>
        </w:rPr>
        <w:t>的採購單收貨</w:t>
      </w:r>
      <w:r>
        <w:rPr>
          <w:rFonts w:eastAsia="微軟正黑體" w:cs="微軟正黑體" w:ascii="微軟正黑體" w:hAnsi="微軟正黑體"/>
          <w:lang w:eastAsia="zh-TW"/>
        </w:rPr>
        <w:t>(</w:t>
      </w:r>
      <w:r>
        <w:rPr>
          <w:rFonts w:ascii="微軟正黑體" w:hAnsi="微軟正黑體" w:cs="微軟正黑體" w:eastAsia="微軟正黑體"/>
          <w:lang w:eastAsia="zh-TW"/>
        </w:rPr>
        <w:t>鞋</w:t>
      </w:r>
      <w:r>
        <w:rPr>
          <w:rFonts w:eastAsia="微軟正黑體" w:cs="微軟正黑體" w:ascii="微軟正黑體" w:hAnsi="微軟正黑體"/>
          <w:lang w:eastAsia="zh-TW"/>
        </w:rPr>
        <w:t>&gt;</w:t>
      </w:r>
      <w:r>
        <w:rPr>
          <w:rFonts w:ascii="微軟正黑體" w:hAnsi="微軟正黑體" w:cs="微軟正黑體" w:eastAsia="微軟正黑體"/>
          <w:lang w:eastAsia="zh-TW"/>
        </w:rPr>
        <w:t>底</w:t>
      </w:r>
      <w:r>
        <w:rPr>
          <w:rFonts w:eastAsia="微軟正黑體" w:cs="微軟正黑體" w:ascii="微軟正黑體" w:hAnsi="微軟正黑體"/>
          <w:lang w:eastAsia="zh-TW"/>
        </w:rPr>
        <w:t>)</w:t>
      </w:r>
      <w:r>
        <w:rPr>
          <w:rFonts w:ascii="微軟正黑體" w:hAnsi="微軟正黑體" w:cs="微軟正黑體" w:eastAsia="微軟正黑體"/>
          <w:lang w:eastAsia="zh-TW"/>
        </w:rPr>
        <w:t>，收底廠半品</w:t>
      </w:r>
    </w:p>
    <w:p>
      <w:pPr>
        <w:pStyle w:val="Normal"/>
        <w:numPr>
          <w:ilvl w:val="0"/>
          <w:numId w:val="6"/>
        </w:numPr>
        <w:ind w:left="720" w:hanging="360"/>
        <w:rPr>
          <w:rFonts w:ascii="微軟正黑體" w:hAnsi="微軟正黑體" w:eastAsia="微軟正黑體" w:cs="微軟正黑體"/>
        </w:rPr>
      </w:pPr>
      <w:r>
        <w:rPr>
          <w:rFonts w:ascii="微軟正黑體" w:hAnsi="微軟正黑體" w:cs="微軟正黑體" w:eastAsia="微軟正黑體"/>
        </w:rPr>
        <w:t xml:space="preserve">鞋廠生產 </w:t>
      </w:r>
      <w:r>
        <w:rPr>
          <w:rFonts w:eastAsia="微軟正黑體" w:cs="微軟正黑體" w:ascii="微軟正黑體" w:hAnsi="微軟正黑體"/>
        </w:rPr>
        <w:t>&gt;</w:t>
      </w:r>
      <w:r>
        <w:rPr>
          <w:rFonts w:ascii="微軟正黑體" w:hAnsi="微軟正黑體" w:cs="微軟正黑體" w:eastAsia="微軟正黑體"/>
        </w:rPr>
        <w:t>入庫</w:t>
      </w:r>
    </w:p>
    <w:p>
      <w:pPr>
        <w:pStyle w:val="Normal"/>
        <w:numPr>
          <w:ilvl w:val="0"/>
          <w:numId w:val="6"/>
        </w:numPr>
        <w:ind w:left="720" w:hanging="360"/>
        <w:rPr>
          <w:rFonts w:ascii="微軟正黑體" w:hAnsi="微軟正黑體" w:eastAsia="微軟正黑體" w:cs="微軟正黑體"/>
          <w:lang w:eastAsia="zh-TW"/>
        </w:rPr>
      </w:pPr>
      <w:r>
        <w:rPr>
          <w:rFonts w:eastAsia="微軟正黑體" w:cs="微軟正黑體" w:ascii="微軟正黑體" w:hAnsi="微軟正黑體"/>
          <w:lang w:eastAsia="zh-TW"/>
        </w:rPr>
        <w:t>AP, AR</w:t>
      </w:r>
      <w:r>
        <w:rPr>
          <w:rFonts w:ascii="微軟正黑體" w:hAnsi="微軟正黑體" w:cs="微軟正黑體" w:eastAsia="微軟正黑體"/>
          <w:lang w:eastAsia="zh-TW"/>
        </w:rPr>
        <w:t>帳務處理</w:t>
      </w:r>
      <w:r>
        <w:rPr>
          <w:rFonts w:eastAsia="微軟正黑體" w:cs="微軟正黑體" w:ascii="微軟正黑體" w:hAnsi="微軟正黑體"/>
          <w:lang w:eastAsia="zh-TW"/>
        </w:rPr>
        <w:t>(</w:t>
      </w:r>
      <w:r>
        <w:rPr>
          <w:rFonts w:ascii="微軟正黑體" w:hAnsi="微軟正黑體" w:cs="微軟正黑體" w:eastAsia="微軟正黑體"/>
          <w:lang w:eastAsia="zh-TW"/>
        </w:rPr>
        <w:t>底廠對鞋廠</w:t>
      </w:r>
      <w:r>
        <w:rPr>
          <w:rFonts w:eastAsia="微軟正黑體" w:cs="微軟正黑體" w:ascii="微軟正黑體" w:hAnsi="微軟正黑體"/>
          <w:lang w:eastAsia="zh-TW"/>
        </w:rPr>
        <w:t>/</w:t>
      </w:r>
      <w:r>
        <w:rPr>
          <w:rFonts w:ascii="微軟正黑體" w:hAnsi="微軟正黑體" w:cs="微軟正黑體" w:eastAsia="微軟正黑體"/>
          <w:lang w:eastAsia="zh-TW"/>
        </w:rPr>
        <w:t>外部廠商</w:t>
      </w:r>
      <w:r>
        <w:rPr>
          <w:rFonts w:eastAsia="微軟正黑體" w:cs="微軟正黑體" w:ascii="微軟正黑體" w:hAnsi="微軟正黑體"/>
          <w:lang w:eastAsia="zh-TW"/>
        </w:rPr>
        <w:t>)</w:t>
      </w:r>
    </w:p>
    <w:p>
      <w:pPr>
        <w:pStyle w:val="Normal"/>
        <w:ind w:left="360" w:hanging="0"/>
        <w:rPr>
          <w:rFonts w:ascii="微軟正黑體" w:hAnsi="微軟正黑體" w:eastAsia="微軟正黑體" w:cs="微軟正黑體"/>
          <w:lang w:eastAsia="zh-TW"/>
        </w:rPr>
      </w:pPr>
      <w:r>
        <w:rPr>
          <w:rFonts w:ascii="微軟正黑體" w:hAnsi="微軟正黑體" w:cs="微軟正黑體" w:eastAsia="微軟正黑體"/>
          <w:lang w:eastAsia="zh-TW"/>
        </w:rPr>
        <w:t>若為來料廠</w:t>
      </w:r>
    </w:p>
    <w:p>
      <w:pPr>
        <w:pStyle w:val="Normal"/>
        <w:numPr>
          <w:ilvl w:val="0"/>
          <w:numId w:val="6"/>
        </w:numPr>
        <w:ind w:left="720" w:hanging="360"/>
        <w:rPr>
          <w:rFonts w:ascii="微軟正黑體" w:hAnsi="微軟正黑體" w:eastAsia="微軟正黑體" w:cs="微軟正黑體"/>
        </w:rPr>
      </w:pPr>
      <w:r>
        <w:rPr>
          <w:rFonts w:ascii="微軟正黑體" w:hAnsi="微軟正黑體" w:cs="微軟正黑體" w:eastAsia="微軟正黑體"/>
        </w:rPr>
        <w:t>加工收入訂單維護作業</w:t>
      </w:r>
    </w:p>
    <w:p>
      <w:pPr>
        <w:pStyle w:val="Normal"/>
        <w:numPr>
          <w:ilvl w:val="0"/>
          <w:numId w:val="6"/>
        </w:numPr>
        <w:ind w:left="720" w:hanging="360"/>
        <w:rPr>
          <w:rFonts w:ascii="微軟正黑體" w:hAnsi="微軟正黑體" w:eastAsia="微軟正黑體" w:cs="微軟正黑體"/>
        </w:rPr>
      </w:pPr>
      <w:r>
        <w:rPr>
          <w:rFonts w:ascii="微軟正黑體" w:hAnsi="微軟正黑體" w:cs="微軟正黑體" w:eastAsia="微軟正黑體"/>
        </w:rPr>
        <w:t>請款文件維護作業</w:t>
      </w:r>
    </w:p>
    <w:p>
      <w:pPr>
        <w:pStyle w:val="Normal"/>
        <w:numPr>
          <w:ilvl w:val="0"/>
          <w:numId w:val="6"/>
        </w:numPr>
        <w:ind w:left="720" w:hanging="360"/>
        <w:rPr>
          <w:rFonts w:ascii="微軟正黑體" w:hAnsi="微軟正黑體" w:eastAsia="微軟正黑體" w:cs="微軟正黑體"/>
        </w:rPr>
      </w:pPr>
      <w:r>
        <w:rPr>
          <w:rFonts w:ascii="微軟正黑體" w:hAnsi="微軟正黑體" w:cs="微軟正黑體" w:eastAsia="微軟正黑體"/>
        </w:rPr>
        <w:t>貿易廠切帳應付來料廠</w:t>
      </w:r>
    </w:p>
    <w:p>
      <w:pPr>
        <w:pStyle w:val="Normal"/>
        <w:rPr>
          <w:rFonts w:ascii="微軟正黑體" w:hAnsi="微軟正黑體" w:eastAsia="微軟正黑體" w:cs="微軟正黑體"/>
          <w:lang w:eastAsia="zh-TW"/>
        </w:rPr>
      </w:pPr>
      <w:r>
        <w:rPr>
          <w:rFonts w:eastAsia="微軟正黑體" w:cs="微軟正黑體" w:ascii="微軟正黑體" w:hAnsi="微軟正黑體"/>
          <w:lang w:eastAsia="zh-TW"/>
        </w:rPr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tbl>
      <w:tblPr>
        <w:tblStyle w:val="af7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617"/>
        <w:gridCol w:w="2618"/>
        <w:gridCol w:w="2618"/>
        <w:gridCol w:w="2618"/>
        <w:gridCol w:w="2616"/>
        <w:gridCol w:w="2616"/>
      </w:tblGrid>
      <w:tr>
        <w:trPr/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val="en-US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  <w:r>
              <w:rPr>
                <w:rFonts w:ascii="微軟正黑體" w:hAnsi="微軟正黑體" w:cs="Microsoft JhengHei UI" w:eastAsia="微軟正黑體"/>
              </w:rPr>
              <w:t xml:space="preserve">模組  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V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val="en-US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  <w:r>
              <w:rPr>
                <w:rFonts w:ascii="微軟正黑體" w:hAnsi="微軟正黑體" w:cs="Microsoft JhengHei UI" w:eastAsia="微軟正黑體"/>
              </w:rPr>
              <w:t xml:space="preserve">模組 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V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PP</w:t>
            </w:r>
            <w:r>
              <w:rPr>
                <w:rFonts w:ascii="微軟正黑體" w:hAnsi="微軟正黑體" w:cs="Microsoft JhengHei UI" w:eastAsia="微軟正黑體"/>
              </w:rPr>
              <w:t xml:space="preserve">模組 </w:t>
            </w:r>
            <w:r>
              <w:rPr>
                <w:rFonts w:eastAsia="微軟正黑體" w:cs="Microsoft JhengHei UI" w:ascii="微軟正黑體" w:hAnsi="微軟正黑體"/>
              </w:rPr>
              <w:t>V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FI</w:t>
            </w:r>
            <w:r>
              <w:rPr>
                <w:rFonts w:ascii="微軟正黑體" w:hAnsi="微軟正黑體" w:cs="Microsoft JhengHei UI" w:eastAsia="微軟正黑體"/>
              </w:rPr>
              <w:t xml:space="preserve">模組 </w:t>
            </w:r>
            <w:r>
              <w:rPr>
                <w:rFonts w:eastAsia="微軟正黑體" w:cs="Microsoft JhengHei UI" w:ascii="微軟正黑體" w:hAnsi="微軟正黑體"/>
              </w:rPr>
              <w:t>V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CO</w:t>
            </w:r>
            <w:r>
              <w:rPr>
                <w:rFonts w:ascii="微軟正黑體" w:hAnsi="微軟正黑體" w:cs="Microsoft JhengHei UI" w:eastAsia="微軟正黑體"/>
              </w:rPr>
              <w:t xml:space="preserve">模組 </w:t>
            </w:r>
            <w:r>
              <w:rPr>
                <w:rFonts w:eastAsia="微軟正黑體" w:cs="Microsoft JhengHei UI" w:ascii="微軟正黑體" w:hAnsi="微軟正黑體"/>
              </w:rPr>
              <w:t>V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QM</w:t>
            </w:r>
            <w:r>
              <w:rPr>
                <w:rFonts w:ascii="微軟正黑體" w:hAnsi="微軟正黑體" w:cs="Microsoft JhengHei UI" w:eastAsia="微軟正黑體"/>
              </w:rPr>
              <w:t>模組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 xml:space="preserve"> 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V</w:t>
            </w:r>
          </w:p>
        </w:tc>
      </w:tr>
      <w:tr>
        <w:trPr>
          <w:trHeight w:val="1644" w:hRule="atLeast"/>
        </w:trPr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1.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訂單維護作業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2.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銷售出貨維護作業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 xml:space="preserve">3. </w:t>
            </w:r>
            <w:r>
              <w:rPr>
                <w:rFonts w:ascii="微軟正黑體" w:hAnsi="微軟正黑體" w:cs="Microsoft JhengHei UI" w:eastAsia="微軟正黑體"/>
              </w:rPr>
              <w:t>請款文件維護作業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若為來料廠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4.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服務性料號的使用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5.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來料公司的加工收入訂單的建立與請款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highlight w:val="white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 xml:space="preserve">1. 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詢報價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highlight w:val="white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2.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模代費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highlight w:val="white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3.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手動建立補料採購要有追蹤號碼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highlight w:val="white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4.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交期確認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highlight w:val="white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5.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產生進項交貨單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highlight w:val="white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6.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進項交貨單維護報關資料</w:t>
            </w: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客製</w:t>
            </w: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)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highlight w:val="white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7.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採購單資料給</w:t>
            </w: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WMS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介面串接</w:t>
            </w: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客製</w:t>
            </w: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)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highlight w:val="white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8.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產出外包出貨單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highlight w:val="white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9..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工單發料</w:t>
            </w: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客製</w:t>
            </w: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)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highlight w:val="white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10.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工單入庫</w:t>
            </w: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客製</w:t>
            </w: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)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highlight w:val="white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white"/>
                <w:lang w:eastAsia="zh-TW"/>
              </w:rPr>
              <w:t>11.</w:t>
            </w:r>
            <w:r>
              <w:rPr>
                <w:rFonts w:ascii="微軟正黑體" w:hAnsi="微軟正黑體" w:cs="微軟正黑體" w:eastAsia="微軟正黑體"/>
                <w:highlight w:val="white"/>
                <w:lang w:eastAsia="zh-TW"/>
              </w:rPr>
              <w:t>發票驗証全額請款，折扣用後續貸項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1. BOM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用量正確與否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br/>
              <w:t xml:space="preserve">2.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模擬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MRP</w:t>
              <w:br/>
              <w:t xml:space="preserve">3.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預測數量查詢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(ZPPQ02)</w:t>
              <w:br/>
              <w:t>4. MRP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正確性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,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請購單需求追蹤號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br/>
              <w:t xml:space="preserve">5.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各廠成品半成品原物料的生產策略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MTO/MTS</w:t>
              <w:br/>
              <w:t xml:space="preserve">6.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領料單建立與列印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含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VAS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物料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)</w:t>
              <w:br/>
              <w:t xml:space="preserve">7.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鞋廠補料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: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組底半品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br/>
              <w:t xml:space="preserve">8.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工單報工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,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入庫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(MES)(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鞋面工單、組底工單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)</w:t>
              <w:br/>
              <w:t xml:space="preserve">9.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工單發料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(MES)(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成型工單發鞋面、組底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)</w:t>
              <w:br/>
              <w:t xml:space="preserve">10.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工單退料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br/>
              <w:t>11.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工單結案</w:t>
            </w:r>
          </w:p>
        </w:tc>
        <w:tc>
          <w:tcPr>
            <w:tcW w:w="2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1.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確認拋帳分錄是否正確。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1.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檢查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CO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文件分錄是否正確。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br/>
            </w:r>
            <w:r>
              <w:rPr>
                <w:rFonts w:eastAsia="微軟正黑體" w:cs="Microsoft JhengHei UI" w:ascii="微軟正黑體" w:hAnsi="微軟正黑體"/>
              </w:rPr>
              <w:t xml:space="preserve">2. </w:t>
            </w:r>
            <w:r>
              <w:rPr>
                <w:rFonts w:ascii="微軟正黑體" w:hAnsi="微軟正黑體" w:cs="Microsoft JhengHei UI" w:eastAsia="微軟正黑體"/>
              </w:rPr>
              <w:t>檢查物料文件</w:t>
            </w:r>
          </w:p>
        </w:tc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1.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檢驗計畫是否符合外部客戶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工廠內部要求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br/>
              <w:t xml:space="preserve">2.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鞋廠底的採購單收貨，是否有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IQC</w:t>
            </w:r>
          </w:p>
        </w:tc>
      </w:tr>
    </w:tbl>
    <w:p>
      <w:pPr>
        <w:pStyle w:val="Normal"/>
        <w:ind w:left="397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  <w:r>
        <w:br w:type="page"/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spacing w:before="0" w:after="0"/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基本資料說明</w:t>
      </w:r>
    </w:p>
    <w:p>
      <w:pPr>
        <w:pStyle w:val="Normal"/>
        <w:ind w:left="360" w:hanging="0"/>
        <w:rPr>
          <w:rFonts w:ascii="微軟正黑體" w:hAnsi="微軟正黑體" w:eastAsia="微軟正黑體" w:cs="Microsoft JhengHei UI"/>
          <w:lang w:eastAsia="zh-TW"/>
        </w:rPr>
      </w:pPr>
      <w:r>
        <w:rPr>
          <w:rFonts w:ascii="微軟正黑體" w:hAnsi="微軟正黑體" w:cs="Microsoft JhengHei UI" w:eastAsia="微軟正黑體"/>
          <w:lang w:eastAsia="zh-TW"/>
        </w:rPr>
        <w:t>先選好接單公司、貿易公司、來料廠。</w:t>
      </w:r>
    </w:p>
    <w:tbl>
      <w:tblPr>
        <w:tblStyle w:val="af8"/>
        <w:tblW w:w="13291" w:type="dxa"/>
        <w:jc w:val="left"/>
        <w:tblInd w:w="-11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640"/>
        <w:gridCol w:w="2160"/>
        <w:gridCol w:w="2553"/>
        <w:gridCol w:w="4111"/>
        <w:gridCol w:w="3827"/>
      </w:tblGrid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項次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組織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</w:rPr>
              <w:t>/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主檔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值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說明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keepLines/>
              <w:spacing w:lineRule="auto" w:line="360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備註</w:t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營運考量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8999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成本控制範圍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DS00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品牌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貿易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公司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貿易工廠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0" w:after="20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來料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進料公司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來料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微軟正黑體" w:eastAsia="微軟正黑體"/>
                <w:color w:val="000000"/>
                <w:lang w:eastAsia="zh-TW"/>
              </w:rPr>
              <w:t>進料</w:t>
            </w:r>
            <w:r>
              <w:rPr>
                <w:rFonts w:ascii="微軟正黑體" w:hAnsi="微軟正黑體" w:cs="微軟正黑體" w:eastAsia="微軟正黑體"/>
                <w:color w:val="000000"/>
              </w:rPr>
              <w:t>工廠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銷售組織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配銷通路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出貨點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接單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SO)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集團客戶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(HK&gt;TW)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客戶代號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採購組織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供應商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成品料號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FF0000"/>
              </w:rPr>
            </w:pPr>
            <w:r>
              <w:rPr>
                <w:rFonts w:eastAsia="微軟正黑體" w:cs="Microsoft JhengHei UI" w:ascii="微軟正黑體" w:hAnsi="微軟正黑體"/>
                <w:color w:val="FF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  <w:tr>
        <w:trPr/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原料號碼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沒有灌庫存的料號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)</w:t>
            </w:r>
          </w:p>
        </w:tc>
        <w:tc>
          <w:tcPr>
            <w:tcW w:w="2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  <w:r>
        <w:br w:type="page"/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spacing w:before="0" w:after="0"/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整合測試腳本</w:t>
      </w:r>
    </w:p>
    <w:tbl>
      <w:tblPr>
        <w:tblW w:w="1569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706"/>
        <w:gridCol w:w="706"/>
        <w:gridCol w:w="2126"/>
        <w:gridCol w:w="992"/>
        <w:gridCol w:w="1276"/>
        <w:gridCol w:w="992"/>
        <w:gridCol w:w="1701"/>
        <w:gridCol w:w="1800"/>
        <w:gridCol w:w="1797"/>
        <w:gridCol w:w="1367"/>
        <w:gridCol w:w="2229"/>
      </w:tblGrid>
      <w:tr>
        <w:trPr>
          <w:tblHeader w:val="true"/>
          <w:trHeight w:val="435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編號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模組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測試步驟說明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 xml:space="preserve">系統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交易代碼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部門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組織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輸入資料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產出文件號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測試者簽名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日期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,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時間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必填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)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 xml:space="preserve">狀態 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 xml:space="preserve">(OK/NG)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問題說明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 xml:space="preserve">(skip: </w:t>
            </w:r>
            <w:r>
              <w:rPr>
                <w:rFonts w:ascii="微軟正黑體" w:hAnsi="微軟正黑體" w:cs="Microsoft JhengHei UI" w:eastAsia="微軟正黑體"/>
                <w:b/>
                <w:color w:val="000000"/>
                <w:lang w:eastAsia="zh-TW"/>
              </w:rPr>
              <w:t>線外或客製</w:t>
            </w:r>
            <w:r>
              <w:rPr>
                <w:rFonts w:eastAsia="微軟正黑體" w:cs="Microsoft JhengHei UI" w:ascii="微軟正黑體" w:hAnsi="微軟正黑體"/>
                <w:b/>
                <w:color w:val="000000"/>
                <w:lang w:eastAsia="zh-TW"/>
              </w:rPr>
              <w:t>)</w:t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b/>
                <w:color w:val="4472C4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  <w:lang w:eastAsia="zh-TW"/>
              </w:rPr>
              <w:t>鞋廠底台需要補料，開補大底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建立補料工單，個別補料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7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碼大底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100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雙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ZPP022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工廠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: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料號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銷售訂單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項次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 C600*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工單類型</w:t>
            </w:r>
            <w:r>
              <w:rPr>
                <w:rFonts w:eastAsia="微軟正黑體" w:cs="Microsoft JhengHei UI" w:ascii="微軟正黑體" w:hAnsi="微軟正黑體"/>
              </w:rPr>
              <w:t>: ZP03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</w:rPr>
              <w:t>卸貨點</w:t>
            </w:r>
            <w:r>
              <w:rPr>
                <w:rFonts w:eastAsia="微軟正黑體" w:cs="Microsoft JhengHei UI" w:ascii="微軟正黑體" w:hAnsi="微軟正黑體"/>
              </w:rPr>
              <w:t xml:space="preserve">: 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工單號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b/>
                <w:color w:val="4472C4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  <w:lang w:eastAsia="zh-TW"/>
              </w:rPr>
              <w:t>鞋廠補料請採購</w:t>
            </w:r>
            <w:r>
              <w:rPr>
                <w:rFonts w:eastAsia="微軟正黑體" w:cs="Microsoft JhengHei UI" w:ascii="微軟正黑體" w:hAnsi="微軟正黑體"/>
                <w:b/>
                <w:color w:val="4472C4"/>
                <w:lang w:eastAsia="zh-TW"/>
              </w:rPr>
              <w:t>+</w:t>
            </w:r>
            <w:r>
              <w:rPr>
                <w:rFonts w:ascii="微軟正黑體" w:hAnsi="微軟正黑體" w:cs="Microsoft JhengHei UI" w:eastAsia="微軟正黑體"/>
                <w:b/>
                <w:color w:val="4472C4"/>
                <w:lang w:eastAsia="zh-TW"/>
              </w:rPr>
              <w:t>貿易公司的採購單買底</w:t>
            </w:r>
            <w:r>
              <w:rPr>
                <w:rFonts w:eastAsia="微軟正黑體" w:cs="Microsoft JhengHei UI" w:ascii="微軟正黑體" w:hAnsi="微軟正黑體"/>
                <w:b/>
                <w:color w:val="4472C4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b/>
                <w:color w:val="4472C4"/>
                <w:lang w:eastAsia="zh-TW"/>
              </w:rPr>
              <w:t>鞋</w:t>
            </w:r>
            <w:r>
              <w:rPr>
                <w:rFonts w:eastAsia="微軟正黑體" w:cs="Microsoft JhengHei UI" w:ascii="微軟正黑體" w:hAnsi="微軟正黑體"/>
                <w:b/>
                <w:color w:val="4472C4"/>
                <w:lang w:eastAsia="zh-TW"/>
              </w:rPr>
              <w:t>&gt;</w:t>
            </w:r>
            <w:r>
              <w:rPr>
                <w:rFonts w:ascii="微軟正黑體" w:hAnsi="微軟正黑體" w:cs="Microsoft JhengHei UI" w:eastAsia="微軟正黑體"/>
                <w:b/>
                <w:color w:val="4472C4"/>
                <w:lang w:eastAsia="zh-TW"/>
              </w:rPr>
              <w:t>底</w:t>
            </w:r>
            <w:r>
              <w:rPr>
                <w:rFonts w:eastAsia="微軟正黑體" w:cs="Microsoft JhengHei UI" w:ascii="微軟正黑體" w:hAnsi="微軟正黑體"/>
                <w:b/>
                <w:color w:val="4472C4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trike w:val="false"/>
                <w:dstrike w:val="false"/>
                <w:highlight w:val="none"/>
                <w:shd w:fill="FFFFFF" w:val="clear"/>
              </w:rPr>
            </w:pPr>
            <w:r>
              <w:rPr>
                <w:rFonts w:eastAsia="微軟正黑體" w:cs="Microsoft JhengHei UI" w:ascii="微軟正黑體" w:hAnsi="微軟正黑體"/>
                <w:strike w:val="false"/>
                <w:dstrike w:val="false"/>
                <w:color w:themeColor="text1" w:val="000000"/>
                <w:shd w:fill="FFFFFF" w:val="clear"/>
              </w:rPr>
              <w:t>PP/MM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trike w:val="false"/>
                <w:dstrike w:val="false"/>
                <w:highlight w:val="none"/>
                <w:shd w:fill="FFFFFF" w:val="clear"/>
              </w:rPr>
            </w:pPr>
            <w:r>
              <w:rPr>
                <w:rFonts w:ascii="微軟正黑體" w:hAnsi="微軟正黑體" w:cs="Microsoft JhengHei UI" w:eastAsia="微軟正黑體"/>
                <w:strike w:val="false"/>
                <w:dstrike w:val="false"/>
                <w:shd w:fill="FFFFFF" w:val="clear"/>
              </w:rPr>
              <w:t>補單請購單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trike w:val="false"/>
                <w:dstrike w:val="false"/>
                <w:highlight w:val="none"/>
                <w:shd w:fill="FFFFFF" w:val="clear"/>
              </w:rPr>
            </w:pPr>
            <w:r>
              <w:rPr>
                <w:rFonts w:eastAsia="微軟正黑體" w:cs="Microsoft JhengHei UI" w:ascii="微軟正黑體" w:hAnsi="微軟正黑體"/>
                <w:strike w:val="false"/>
                <w:dstrike w:val="false"/>
                <w:shd w:fill="FFFFFF" w:val="clear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trike w:val="false"/>
                <w:dstrike w:val="false"/>
                <w:highlight w:val="none"/>
                <w:shd w:fill="FFFFFF" w:val="clear"/>
              </w:rPr>
            </w:pPr>
            <w:r>
              <w:rPr>
                <w:rFonts w:eastAsia="微軟正黑體" w:cs="Microsoft JhengHei UI" w:ascii="微軟正黑體" w:hAnsi="微軟正黑體"/>
                <w:strike w:val="false"/>
                <w:dstrike w:val="false"/>
                <w:color w:themeColor="text1" w:val="000000"/>
                <w:shd w:fill="FFFFFF" w:val="clear"/>
              </w:rPr>
              <w:t>ZPP022</w:t>
            </w:r>
          </w:p>
          <w:p>
            <w:pPr>
              <w:pStyle w:val="Normal"/>
              <w:jc w:val="center"/>
              <w:rPr>
                <w:strike w:val="false"/>
                <w:dstrike w:val="false"/>
                <w:highlight w:val="none"/>
                <w:shd w:fill="FFFFFF" w:val="clear"/>
              </w:rPr>
            </w:pPr>
            <w:r>
              <w:rPr>
                <w:rFonts w:eastAsia="微軟正黑體" w:cs="Microsoft JhengHei UI" w:ascii="微軟正黑體" w:hAnsi="微軟正黑體"/>
                <w:strike w:val="false"/>
                <w:dstrike w:val="false"/>
                <w:color w:themeColor="text1" w:val="000000"/>
                <w:shd w:fill="FFFFFF" w:val="clear"/>
              </w:rPr>
              <w:t>ME51N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trike w:val="false"/>
                <w:dstrike w:val="false"/>
                <w:highlight w:val="none"/>
                <w:shd w:fill="FFFFFF" w:val="clear"/>
              </w:rPr>
            </w:pPr>
            <w:r>
              <w:rPr>
                <w:rFonts w:ascii="微軟正黑體" w:hAnsi="微軟正黑體" w:cs="Microsoft JhengHei UI" w:eastAsia="微軟正黑體"/>
                <w:strike w:val="false"/>
                <w:dstrike w:val="false"/>
                <w:shd w:fill="FFFFFF" w:val="clear"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strike w:val="false"/>
                <w:dstrike w:val="false"/>
                <w:color w:val="000000"/>
                <w:highlight w:val="none"/>
                <w:shd w:fill="FFFFFF" w:val="clear"/>
              </w:rPr>
            </w:pPr>
            <w:r>
              <w:rPr>
                <w:rFonts w:eastAsia="微軟正黑體" w:cs="微軟正黑體" w:ascii="微軟正黑體" w:hAnsi="微軟正黑體"/>
                <w:strike w:val="false"/>
                <w:dstrike w:val="false"/>
                <w:color w:val="000000"/>
                <w:shd w:fill="FFFFFF" w:val="clear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請購單類型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:EB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手動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MTO)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科目指派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:M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銷售訂單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項目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請購單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trHeight w:val="474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請購指派價格轉採購單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PO5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ME57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資材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採購組織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V000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文件類型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:P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ESS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非進口料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: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確認控制碼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0001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採購單傳入</w:t>
            </w:r>
            <w:r>
              <w:rPr>
                <w:rFonts w:eastAsia="微軟正黑體" w:cs="Microsoft JhengHei UI" w:ascii="微軟正黑體" w:hAnsi="微軟正黑體"/>
              </w:rPr>
              <w:t>WMS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ZMM082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倉管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WMS</w:t>
            </w:r>
            <w:r>
              <w:rPr>
                <w:rFonts w:ascii="微軟正黑體" w:hAnsi="微軟正黑體" w:cs="Microsoft JhengHei UI" w:eastAsia="微軟正黑體"/>
              </w:rPr>
              <w:t>回傳收貨過帳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MIGO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ZMM083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倉管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物料文件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:</w:t>
            </w:r>
            <w:r>
              <w:rPr>
                <w:rFonts w:eastAsia="微軟正黑體" w:cs="Microsoft JhengHei UI" w:ascii="微軟正黑體" w:hAnsi="微軟正黑體"/>
              </w:rPr>
              <w:t>A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/CKM3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: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會計文件號碼：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480" w:hanging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b/>
                <w:color w:val="4472C4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4472C4"/>
                <w:lang w:eastAsia="zh-TW"/>
              </w:rPr>
              <w:t>建立銷售訂單</w:t>
            </w:r>
            <w:r>
              <w:rPr>
                <w:rFonts w:eastAsia="微軟正黑體" w:cs="Microsoft JhengHei UI" w:ascii="微軟正黑體" w:hAnsi="微軟正黑體"/>
                <w:b/>
                <w:color w:val="4472C4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b/>
                <w:color w:val="4472C4"/>
                <w:lang w:eastAsia="zh-TW"/>
              </w:rPr>
              <w:t>底廠</w:t>
            </w:r>
            <w:r>
              <w:rPr>
                <w:rFonts w:eastAsia="微軟正黑體" w:cs="Microsoft JhengHei UI" w:ascii="微軟正黑體" w:hAnsi="微軟正黑體"/>
                <w:b/>
                <w:color w:val="4472C4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週邊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導入銷售訂單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DeGEN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補貨訂單</w:t>
            </w:r>
            <w:r>
              <w:rPr>
                <w:rFonts w:ascii="微軟正黑體" w:hAnsi="微軟正黑體" w:cs="Microsoft JhengHei UI" w:eastAsia="微軟正黑體"/>
                <w:color w:val="000000"/>
              </w:rPr>
              <w:t>據建立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(SO)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VA01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(ZSD012)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HK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XX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CNXX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IDXX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訂單類型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: Z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OR3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客戶參考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表頭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-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買方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-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您的參考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: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接單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SO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號碼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同採購單的需求追蹤號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)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銷售訂單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 ZOR3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的號碼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Microsoft JhengHei UI"/>
                <w:b/>
                <w:color w:val="4472C4"/>
              </w:rPr>
            </w:pPr>
            <w:r>
              <w:rPr>
                <w:rFonts w:ascii="微軟正黑體" w:hAnsi="微軟正黑體" w:cs="Microsoft JhengHei UI" w:eastAsia="微軟正黑體"/>
              </w:rPr>
              <w:t>檢查訂單資料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VA01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HK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XX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CNXX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IDXX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檢查以下資料是否維護正確</w:t>
            </w:r>
          </w:p>
          <w:p>
            <w:pPr>
              <w:pStyle w:val="Normal"/>
              <w:numPr>
                <w:ilvl w:val="0"/>
                <w:numId w:val="7"/>
              </w:numPr>
              <w:ind w:left="357" w:hanging="357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項目類型</w:t>
            </w:r>
          </w:p>
          <w:p>
            <w:pPr>
              <w:pStyle w:val="Normal"/>
              <w:numPr>
                <w:ilvl w:val="0"/>
                <w:numId w:val="7"/>
              </w:numPr>
              <w:ind w:left="357" w:hanging="357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交貨工廠</w:t>
            </w:r>
          </w:p>
          <w:p>
            <w:pPr>
              <w:pStyle w:val="Normal"/>
              <w:numPr>
                <w:ilvl w:val="0"/>
                <w:numId w:val="7"/>
              </w:numPr>
              <w:ind w:left="357" w:hanging="357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出貨點</w:t>
            </w:r>
          </w:p>
          <w:p>
            <w:pPr>
              <w:pStyle w:val="Normal"/>
              <w:numPr>
                <w:ilvl w:val="0"/>
                <w:numId w:val="7"/>
              </w:numPr>
              <w:ind w:left="357" w:hanging="357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利潤中心</w:t>
            </w:r>
          </w:p>
          <w:p>
            <w:pPr>
              <w:pStyle w:val="Normal"/>
              <w:numPr>
                <w:ilvl w:val="0"/>
                <w:numId w:val="7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科目指派群組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檢查訂單價格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VA0</w:t>
            </w:r>
            <w:r>
              <w:rPr>
                <w:rFonts w:eastAsia="微軟正黑體" w:cs="微軟正黑體" w:ascii="微軟正黑體" w:hAnsi="微軟正黑體"/>
                <w:color w:val="000000"/>
                <w:lang w:eastAsia="zh-TW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color w:val="000000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HK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XX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CNXX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IDXX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檢查以下資料是否維護正確</w:t>
            </w:r>
          </w:p>
          <w:p>
            <w:pPr>
              <w:pStyle w:val="Normal"/>
              <w:numPr>
                <w:ilvl w:val="0"/>
                <w:numId w:val="8"/>
              </w:numPr>
              <w:suppressAutoHyphens w:val="true"/>
              <w:ind w:left="357" w:hanging="357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ZFOB</w:t>
            </w:r>
          </w:p>
          <w:p>
            <w:pPr>
              <w:pStyle w:val="Normal"/>
              <w:numPr>
                <w:ilvl w:val="0"/>
                <w:numId w:val="8"/>
              </w:numPr>
              <w:suppressAutoHyphens w:val="true"/>
              <w:ind w:left="357" w:hanging="357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ZOXX</w:t>
            </w:r>
          </w:p>
          <w:p>
            <w:pPr>
              <w:pStyle w:val="Normal"/>
              <w:numPr>
                <w:ilvl w:val="0"/>
                <w:numId w:val="8"/>
              </w:numPr>
              <w:suppressAutoHyphens w:val="true"/>
              <w:ind w:left="357" w:hanging="357"/>
              <w:rPr>
                <w:rFonts w:ascii="微軟正黑體" w:hAnsi="微軟正黑體" w:eastAsia="微軟正黑體" w:cs="微軟正黑體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color w:val="000000"/>
              </w:rPr>
              <w:t>Z001-Z007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執行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M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RP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底廠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 xml:space="preserve">SAP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MD01N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工廠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(</w:t>
            </w:r>
            <w:r>
              <w:rPr>
                <w:rFonts w:ascii="微軟正黑體" w:hAnsi="微軟正黑體" w:cs="Microsoft JhengHei UI" w:eastAsia="微軟正黑體"/>
              </w:rPr>
              <w:t>執行結果</w:t>
            </w:r>
            <w:r>
              <w:rPr>
                <w:rFonts w:eastAsia="微軟正黑體" w:cs="Microsoft JhengHei UI" w:ascii="微軟正黑體" w:hAnsi="微軟正黑體"/>
              </w:rPr>
              <w:t>)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spacing w:lineRule="auto" w:line="276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檢視計劃單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主檔計劃單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底廠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COOIS/MD04/FSH_PCW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工廠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計畫單號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主檔計劃訂單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檢視請購單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底廠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ME5A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  <w:r>
              <w:rPr>
                <w:rFonts w:eastAsia="微軟正黑體" w:cs="Microsoft JhengHei UI" w:ascii="微軟正黑體" w:hAnsi="微軟正黑體"/>
              </w:rPr>
              <w:t>/</w:t>
            </w:r>
            <w:r>
              <w:rPr>
                <w:rFonts w:ascii="微軟正黑體" w:hAnsi="微軟正黑體" w:cs="Microsoft JhengHei UI" w:eastAsia="微軟正黑體"/>
              </w:rPr>
              <w:t>資材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工廠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請購單號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QM</w:t>
            </w:r>
            <w:r>
              <w:rPr>
                <w:rFonts w:ascii="微軟正黑體" w:hAnsi="微軟正黑體" w:cs="Microsoft JhengHei UI" w:eastAsia="微軟正黑體"/>
                <w:color w:val="4472C4"/>
                <w:lang w:eastAsia="zh-TW"/>
              </w:rPr>
              <w:t>預先準備主檔與計畫</w:t>
            </w: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4472C4"/>
                <w:lang w:eastAsia="zh-TW"/>
              </w:rPr>
              <w:t>底廠</w:t>
            </w: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QM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底廠檢查產生的請購單內的物料，要提前作檢驗類型的啟用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ME5A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品保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工廠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列出請購的物料清單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QM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啟用檢驗類型</w:t>
            </w:r>
            <w:r>
              <w:rPr>
                <w:rFonts w:eastAsia="微軟正黑體" w:cs="Microsoft JhengHei UI" w:ascii="微軟正黑體" w:hAnsi="微軟正黑體"/>
              </w:rPr>
              <w:t>01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QA08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品保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物料號碼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QM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檢查物料是否指派檢驗計畫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QP06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品保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物料號碼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QM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指派檢驗計畫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QP02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品保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物料號碼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計畫號碼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4472C4"/>
              </w:rPr>
              <w:t>原料採購</w:t>
            </w:r>
            <w:r>
              <w:rPr>
                <w:rFonts w:eastAsia="微軟正黑體" w:cs="Microsoft JhengHei UI" w:ascii="微軟正黑體" w:hAnsi="微軟正黑體"/>
                <w:color w:val="4472C4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4472C4"/>
              </w:rPr>
              <w:t>底廠</w:t>
            </w:r>
            <w:r>
              <w:rPr>
                <w:rFonts w:eastAsia="微軟正黑體" w:cs="Microsoft JhengHei UI" w:ascii="微軟正黑體" w:hAnsi="微軟正黑體"/>
                <w:color w:val="4472C4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spacing w:lineRule="auto" w:line="276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底廠化工原料請購轉採購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底廠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PO4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themeColor="text1" w:val="000000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  <w:highlight w:val="yellow"/>
              </w:rPr>
              <w:t>ME57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ME21N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資材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請購單號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文件類型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:POSR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採購單號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執行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ZPP042(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貿易廠或進料廠或內銷廠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)(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鞋廠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ZPP042(</w:t>
            </w:r>
            <w:r>
              <w:rPr>
                <w:rFonts w:ascii="微軟正黑體" w:hAnsi="微軟正黑體" w:cs="微軟正黑體" w:eastAsia="微軟正黑體"/>
              </w:rPr>
              <w:t>或背景</w:t>
            </w:r>
            <w:r>
              <w:rPr>
                <w:rFonts w:eastAsia="微軟正黑體" w:cs="微軟正黑體" w:ascii="微軟正黑體" w:hAnsi="微軟正黑體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</w:tr>
      <w:tr>
        <w:trPr>
          <w:trHeight w:val="30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40" w:after="40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查詢追蹤號碼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貿易廠或進料廠或內銷廠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)(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鞋廠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ZPPQ42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採購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</w:tr>
      <w:tr>
        <w:trPr>
          <w:trHeight w:val="30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>採購單修改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 xml:space="preserve"> 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ME22N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>採購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>採購單：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 xml:space="preserve">採購單：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>核發採購單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ME28/ME29N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>採購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>採購單：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 xml:space="preserve">採購單：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  <w:lang w:val="en-US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  <w:lang w:val="en-US"/>
              </w:rPr>
              <w:t>採購單 送簽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BPM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ZMM019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  <w:lang w:val="en-US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  <w:lang w:val="en-US"/>
              </w:rPr>
              <w:t>採購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  <w:lang w:val="en-US"/>
              </w:rPr>
              <w:t>採購單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  <w:lang w:val="en-US"/>
              </w:rPr>
              <w:t>採購單</w:t>
            </w: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 xml:space="preserve">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color w:themeColor="text1" w:val="000000"/>
                <w:lang w:eastAsia="zh-TW"/>
              </w:rPr>
              <w:t>簽核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  <w:lang w:eastAsia="zh-TW"/>
              </w:rPr>
              <w:t xml:space="preserve">: </w:t>
            </w:r>
            <w:r>
              <w:rPr>
                <w:rFonts w:ascii="微軟正黑體" w:hAnsi="微軟正黑體" w:cs="Microsoft JhengHei UI" w:eastAsia="微軟正黑體"/>
                <w:color w:themeColor="text1" w:val="000000"/>
                <w:lang w:eastAsia="zh-TW"/>
              </w:rPr>
              <w:t>更新採購單核發狀態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ZMM006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  <w:lang w:val="en-US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  <w:lang w:val="en-US"/>
              </w:rPr>
              <w:t>採購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  <w:lang w:val="en-US"/>
              </w:rPr>
              <w:t>採購單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:</w:t>
            </w:r>
          </w:p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  <w:lang w:val="en-US"/>
              </w:rPr>
              <w:t>核發代碼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:R2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  <w:lang w:val="en-US"/>
              </w:rPr>
              <w:t>採購單</w:t>
            </w: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 xml:space="preserve">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trHeight w:val="300" w:hRule="atLeast"/>
        </w:trPr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>採購單收貨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MIGO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>倉管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>採購單號</w:t>
            </w:r>
          </w:p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 xml:space="preserve"> 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59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>物料文件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: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themeColor="text1"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spacing w:lineRule="auto" w:line="276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/CKM3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: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會計文件號碼：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QM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採購驗收品質檢驗填入檢驗結果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QA32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品保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檢驗批號碼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QM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品質檢驗判定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QA11/QA32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品保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檢驗批號碼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QM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 xml:space="preserve">品質庫存移轉至未限制 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直接庫存過帳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QA12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品保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檢驗批號碼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物料文件</w:t>
            </w:r>
            <w:r>
              <w:rPr>
                <w:rFonts w:eastAsia="微軟正黑體" w:cs="Microsoft JhengHei UI" w:ascii="微軟正黑體" w:hAnsi="微軟正黑體"/>
              </w:rPr>
              <w:t>:C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4472C4"/>
              </w:rPr>
              <w:t>底廠生產半成品</w:t>
            </w:r>
            <w:r>
              <w:rPr>
                <w:rFonts w:eastAsia="微軟正黑體" w:cs="Microsoft JhengHei UI" w:ascii="微軟正黑體" w:hAnsi="微軟正黑體"/>
                <w:color w:val="4472C4"/>
              </w:rPr>
              <w:t>+</w:t>
            </w:r>
            <w:r>
              <w:rPr>
                <w:rFonts w:ascii="微軟正黑體" w:hAnsi="微軟正黑體" w:cs="Microsoft JhengHei UI" w:eastAsia="微軟正黑體"/>
                <w:color w:val="4472C4"/>
              </w:rPr>
              <w:t>入庫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底廠計劃單轉工單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底廠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ZPP014B/ ZPP015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SO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3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底廠銷售訂單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 xml:space="preserve"> 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 xml:space="preserve">/ 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主檔計劃定單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/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計劃單號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底半品工單號碼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底廠工單拋轉至</w:t>
            </w:r>
            <w:r>
              <w:rPr>
                <w:rFonts w:eastAsia="微軟正黑體" w:cs="Microsoft JhengHei UI" w:ascii="微軟正黑體" w:hAnsi="微軟正黑體"/>
                <w:color w:val="000000"/>
              </w:rPr>
              <w:t>APS/MES/CRP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ZPP</w:t>
            </w:r>
            <w:r>
              <w:rPr>
                <w:rFonts w:eastAsia="微軟正黑體" w:cs="Microsoft JhengHei UI" w:ascii="微軟正黑體" w:hAnsi="微軟正黑體"/>
              </w:rPr>
              <w:t>016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底半品工單號碼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底半品工單號碼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廠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半品工單領料單列印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底廠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ZPP</w:t>
            </w:r>
            <w:r>
              <w:rPr>
                <w:rFonts w:eastAsia="微軟正黑體" w:cs="Microsoft JhengHei UI" w:ascii="微軟正黑體" w:hAnsi="微軟正黑體"/>
              </w:rPr>
              <w:t>020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領料單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銷售訂單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領料單號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底半品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的備料單去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領料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底廠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MIGO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highlight w:val="yellow"/>
              </w:rPr>
            </w:pPr>
            <w:r>
              <w:rPr>
                <w:rFonts w:eastAsia="微軟正黑體" w:cs="Microsoft JhengHei UI" w:ascii="微軟正黑體" w:hAnsi="微軟正黑體"/>
                <w:highlight w:val="yellow"/>
              </w:rPr>
              <w:t>ZMM046M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倉管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領料單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>物料文件號碼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 xml:space="preserve">: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/CKM3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: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會計文件號碼：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廠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半品工單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MES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回傳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報工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底廠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SAP/ MES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ZPP017A/ZPP017B/CO15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工單號碼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工單確認號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底半品工單入庫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底廠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MIGO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(</w:t>
            </w:r>
            <w:r>
              <w:rPr>
                <w:rFonts w:eastAsia="微軟正黑體" w:cs="Microsoft JhengHei UI" w:ascii="微軟正黑體" w:hAnsi="微軟正黑體"/>
                <w:color w:themeColor="text1" w:val="000000"/>
              </w:rPr>
              <w:t>Z</w:t>
            </w:r>
            <w:r>
              <w:rPr>
                <w:rFonts w:eastAsia="微軟正黑體" w:cs="Microsoft JhengHei UI" w:ascii="微軟正黑體" w:hAnsi="微軟正黑體"/>
              </w:rPr>
              <w:t>MM040</w:t>
            </w:r>
            <w:r>
              <w:rPr>
                <w:rFonts w:eastAsia="微軟正黑體" w:cs="Microsoft JhengHei UI" w:ascii="微軟正黑體" w:hAnsi="微軟正黑體"/>
                <w:highlight w:val="yellow"/>
              </w:rPr>
              <w:t>_1</w:t>
            </w:r>
            <w:r>
              <w:rPr>
                <w:rFonts w:eastAsia="微軟正黑體" w:cs="Microsoft JhengHei UI" w:ascii="微軟正黑體" w:hAnsi="微軟正黑體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業務成品倉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工單號碼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themeColor="text1" w:val="000000"/>
              </w:rPr>
              <w:t xml:space="preserve">物料文件號碼 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/CKM3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: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會計文件號碼：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底半品工單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TECO(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底廠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CO02/ COHV/ FSH_PCW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工單號碼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工單狀態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檢視工單成本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KOB1N</w:t>
            </w:r>
            <w:r>
              <w:rPr>
                <w:rFonts w:eastAsia="Microsoft JhengHei UI" w:cs="Microsoft JhengHei UI" w:ascii="Microsoft JhengHei UI" w:hAnsi="Microsoft JhengHei UI"/>
                <w:lang w:val="en-US"/>
              </w:rPr>
              <w:t>/CO03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工單號碼</w:t>
            </w: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lang w:val="en-US" w:eastAsia="zh-TW"/>
              </w:rPr>
              <w:t>查詢結果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color w:val="4472C4"/>
                <w:lang w:eastAsia="zh-TW"/>
              </w:rPr>
              <w:t>底廠出貨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排櫃功能完成後建立出貨單作為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Invoice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單據號碼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ZSD023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HKXX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CNXX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IDXX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銷售訂單號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客戶參考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</w:rPr>
              <w:t>出貨單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*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需要執行出貨掃描或關務系統的廠區，需執行排櫃功能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*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建立出貨單，</w:t>
            </w:r>
            <w:r>
              <w:rPr>
                <w:rFonts w:eastAsia="微軟正黑體" w:cs="微軟正黑體" w:ascii="微軟正黑體" w:hAnsi="微軟正黑體"/>
                <w:lang w:val="en-US" w:eastAsia="zh-TW"/>
              </w:rPr>
              <w:t>ZSD023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與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ZSD038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二擇一</w:t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上傳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Excel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建立出貨單作為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Invoice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單據號碼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+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銷貨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VL01N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/VL10C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(ZSD038)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HKXX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CNXX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IDXX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銷售訂單</w:t>
            </w:r>
            <w:r>
              <w:rPr>
                <w:rFonts w:eastAsia="微軟正黑體" w:cs="微軟正黑體" w:ascii="微軟正黑體" w:hAnsi="微軟正黑體"/>
              </w:rPr>
              <w:t>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出貨單號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 xml:space="preserve">: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物料文件號碼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: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*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建立出貨單，</w:t>
            </w:r>
            <w:r>
              <w:rPr>
                <w:rFonts w:eastAsia="微軟正黑體" w:cs="微軟正黑體" w:ascii="微軟正黑體" w:hAnsi="微軟正黑體"/>
                <w:lang w:val="en-US" w:eastAsia="zh-TW"/>
              </w:rPr>
              <w:t>ZSD023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與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ZSD038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二擇一</w:t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更新出櫃相關資訊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ZSD023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出貨單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*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無使用排櫃功能，則跳過此步驟</w:t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將出貨資料傳至外部系統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ZSD024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出貨單號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*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無使用排櫃功能，則跳過此步驟</w:t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列印出貨單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ZSD041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HKXX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CNXX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IDXX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</w:rPr>
              <w:t>銷售訂單號</w:t>
            </w:r>
            <w:r>
              <w:rPr>
                <w:rFonts w:eastAsia="微軟正黑體" w:cs="微軟正黑體" w:ascii="微軟正黑體" w:hAnsi="微軟正黑體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微軟正黑體" w:eastAsia="微軟正黑體"/>
              </w:rPr>
              <w:t>出貨單號</w:t>
            </w:r>
            <w:r>
              <w:rPr>
                <w:rFonts w:eastAsia="微軟正黑體" w:cs="微軟正黑體" w:ascii="微軟正黑體" w:hAnsi="微軟正黑體"/>
              </w:rPr>
              <w:t>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微軟正黑體" w:ascii="微軟正黑體" w:hAnsi="微軟正黑體"/>
              </w:rPr>
              <w:t>NA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70C0"/>
                <w:lang w:eastAsia="zh-TW"/>
              </w:rPr>
              <w:t>*</w:t>
            </w:r>
            <w:r>
              <w:rPr>
                <w:rFonts w:ascii="微軟正黑體" w:hAnsi="微軟正黑體" w:eastAsia="微軟正黑體"/>
                <w:color w:val="0070C0"/>
                <w:lang w:eastAsia="zh-TW"/>
              </w:rPr>
              <w:t>客製程式調整中，</w:t>
            </w:r>
            <w:r>
              <w:rPr>
                <w:rFonts w:eastAsia="微軟正黑體" w:cs="微軟正黑體" w:ascii="微軟正黑體" w:hAnsi="微軟正黑體"/>
                <w:color w:val="0070C0"/>
                <w:lang w:eastAsia="zh-TW"/>
              </w:rPr>
              <w:t>SIT1</w:t>
            </w:r>
            <w:r>
              <w:rPr>
                <w:rFonts w:ascii="微軟正黑體" w:hAnsi="微軟正黑體" w:cs="微軟正黑體" w:eastAsia="微軟正黑體"/>
                <w:color w:val="0070C0"/>
                <w:lang w:eastAsia="zh-TW"/>
              </w:rPr>
              <w:t>跳過</w:t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微軟正黑體" w:eastAsia="微軟正黑體"/>
              </w:rPr>
              <w:t>系統導出</w:t>
            </w:r>
            <w:r>
              <w:rPr>
                <w:rFonts w:eastAsia="微軟正黑體" w:cs="微軟正黑體" w:ascii="微軟正黑體" w:hAnsi="微軟正黑體"/>
              </w:rPr>
              <w:t>Packing List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 xml:space="preserve"> &amp; Invoice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</w:rPr>
              <w:t>ZSD015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微軟正黑體" w:eastAsia="微軟正黑體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  <w:t>HKXX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CNXX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IDXX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微軟正黑體" w:eastAsia="微軟正黑體"/>
              </w:rPr>
              <w:t>出貨單號</w:t>
            </w:r>
            <w:r>
              <w:rPr>
                <w:rFonts w:eastAsia="微軟正黑體" w:cs="微軟正黑體" w:ascii="微軟正黑體" w:hAnsi="微軟正黑體"/>
              </w:rPr>
              <w:t>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</w:rPr>
              <w:t>NA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color w:val="0070C0"/>
                <w:lang w:eastAsia="zh-TW"/>
              </w:rPr>
              <w:t>*</w:t>
            </w:r>
            <w:r>
              <w:rPr>
                <w:rFonts w:ascii="微軟正黑體" w:hAnsi="微軟正黑體" w:eastAsia="微軟正黑體"/>
                <w:color w:val="0070C0"/>
                <w:lang w:eastAsia="zh-TW"/>
              </w:rPr>
              <w:t>客製程式調整中，</w:t>
            </w:r>
            <w:r>
              <w:rPr>
                <w:rFonts w:eastAsia="微軟正黑體" w:cs="微軟正黑體" w:ascii="微軟正黑體" w:hAnsi="微軟正黑體"/>
                <w:color w:val="0070C0"/>
                <w:lang w:eastAsia="zh-TW"/>
              </w:rPr>
              <w:t>SIT1</w:t>
            </w:r>
            <w:r>
              <w:rPr>
                <w:rFonts w:ascii="微軟正黑體" w:hAnsi="微軟正黑體" w:cs="微軟正黑體" w:eastAsia="微軟正黑體"/>
                <w:color w:val="0070C0"/>
                <w:lang w:eastAsia="zh-TW"/>
              </w:rPr>
              <w:t>跳過</w:t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將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PL &amp; INV</w:t>
            </w:r>
            <w:r>
              <w:rPr>
                <w:rFonts w:ascii="微軟正黑體" w:hAnsi="微軟正黑體" w:cs="微軟正黑體" w:eastAsia="微軟正黑體"/>
                <w:lang w:eastAsia="zh-TW"/>
              </w:rPr>
              <w:t>提供給報關單位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微軟正黑體" w:eastAsia="微軟正黑體"/>
              </w:rPr>
              <w:t>郵件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微軟正黑體" w:eastAsia="微軟正黑體"/>
              </w:rPr>
              <w:t>線外作業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微軟正黑體" w:eastAsia="微軟正黑體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</w:rPr>
              <w:t>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</w:rPr>
              <w:t>NA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</w:rPr>
              <w:t>NA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週邊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中國廠區</w:t>
            </w: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)</w:t>
            </w: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關務系統出貨資料確認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關務系統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關務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週邊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印尼廠區</w:t>
            </w:r>
            <w:r>
              <w:rPr>
                <w:rFonts w:eastAsia="微軟正黑體" w:cs="微軟正黑體" w:ascii="微軟正黑體" w:hAnsi="微軟正黑體"/>
                <w:highlight w:val="yellow"/>
                <w:lang w:eastAsia="zh-TW"/>
              </w:rPr>
              <w:t>)</w:t>
            </w: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關務系統出貨資料確認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關務系統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highlight w:val="yellow"/>
                <w:lang w:eastAsia="zh-TW"/>
              </w:rPr>
              <w:t>關務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shd w:fill="FFFF00" w:val="clear"/>
                <w:lang w:eastAsia="zh-TW"/>
              </w:rPr>
              <w:t>週邊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shd w:fill="FFFD59" w:val="clear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shd w:fill="FFFD59" w:val="clear"/>
                <w:lang w:eastAsia="zh-TW"/>
              </w:rPr>
              <w:t>中國區</w:t>
            </w:r>
            <w:r>
              <w:rPr>
                <w:rFonts w:eastAsia="微軟正黑體" w:cs="微軟正黑體" w:ascii="微軟正黑體" w:hAnsi="微軟正黑體"/>
                <w:shd w:fill="FFFD59" w:val="clear"/>
                <w:lang w:eastAsia="zh-TW"/>
              </w:rPr>
              <w:t>)</w:t>
            </w:r>
            <w:r>
              <w:rPr>
                <w:rFonts w:ascii="微軟正黑體" w:hAnsi="微軟正黑體" w:cs="微軟正黑體" w:eastAsia="微軟正黑體"/>
                <w:shd w:fill="FFFD59" w:val="clear"/>
                <w:lang w:eastAsia="zh-TW"/>
              </w:rPr>
              <w:t>櫃型基本資料導入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shd w:fill="FFFD59" w:val="clear"/>
              </w:rPr>
              <w:t>關務系統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shd w:fill="FFFD59" w:val="clear"/>
                <w:lang w:val="en-US"/>
              </w:rPr>
              <w:t>關務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shd w:fill="FFFF00" w:val="clear"/>
                <w:lang w:eastAsia="zh-TW"/>
              </w:rPr>
              <w:t>週邊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shd w:fill="FFFD59" w:val="clear"/>
                <w:lang w:eastAsia="zh-TW"/>
              </w:rPr>
              <w:t>(</w:t>
            </w:r>
            <w:r>
              <w:rPr>
                <w:rFonts w:ascii="微軟正黑體" w:hAnsi="微軟正黑體" w:cs="微軟正黑體" w:eastAsia="微軟正黑體"/>
                <w:shd w:fill="FFFD59" w:val="clear"/>
                <w:lang w:eastAsia="zh-TW"/>
              </w:rPr>
              <w:t>中國區</w:t>
            </w:r>
            <w:r>
              <w:rPr>
                <w:rFonts w:eastAsia="微軟正黑體" w:cs="微軟正黑體" w:ascii="微軟正黑體" w:hAnsi="微軟正黑體"/>
                <w:shd w:fill="FFFD59" w:val="clear"/>
                <w:lang w:eastAsia="zh-TW"/>
              </w:rPr>
              <w:t>)</w:t>
            </w:r>
            <w:r>
              <w:rPr>
                <w:rFonts w:ascii="微軟正黑體" w:hAnsi="微軟正黑體" w:cs="微軟正黑體" w:eastAsia="微軟正黑體"/>
                <w:shd w:fill="FFFD59" w:val="clear"/>
                <w:lang w:eastAsia="zh-TW"/>
              </w:rPr>
              <w:t>印出商檢</w:t>
            </w:r>
            <w:r>
              <w:rPr>
                <w:rFonts w:eastAsia="微軟正黑體" w:cs="微軟正黑體" w:ascii="微軟正黑體" w:hAnsi="微軟正黑體"/>
                <w:shd w:fill="FFFD59" w:val="clear"/>
                <w:lang w:eastAsia="zh-TW"/>
              </w:rPr>
              <w:t>4.1~4.4</w:t>
            </w:r>
            <w:r>
              <w:rPr>
                <w:rFonts w:ascii="微軟正黑體" w:hAnsi="微軟正黑體" w:cs="微軟正黑體" w:eastAsia="微軟正黑體"/>
                <w:shd w:fill="FFFD59" w:val="clear"/>
                <w:lang w:eastAsia="zh-TW"/>
              </w:rPr>
              <w:t>報關單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shd w:fill="FFFD59" w:val="clear"/>
              </w:rPr>
              <w:t>關務系統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highlight w:val="yellow"/>
                <w:lang w:eastAsia="zh-TW"/>
              </w:rPr>
            </w:pPr>
            <w:r>
              <w:rPr>
                <w:shd w:fill="FFFD59" w:val="clear"/>
                <w:lang w:val="en-US"/>
              </w:rPr>
              <w:t>關務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出貨單發貨過帳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ZSD038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(VL02N)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eastAsia="微軟正黑體" w:cs="微軟正黑體" w:ascii="微軟正黑體" w:hAnsi="微軟正黑體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  <w:lang w:eastAsia="zh-TW"/>
              </w:rPr>
            </w:pPr>
            <w:r>
              <w:rPr>
                <w:rFonts w:eastAsia="微軟正黑體" w:cs="微軟正黑體" w:ascii="微軟正黑體" w:hAnsi="微軟正黑體"/>
                <w:lang w:eastAsia="zh-TW"/>
              </w:rPr>
              <w:t>Invoice Number:</w:t>
            </w:r>
          </w:p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出貨單號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微軟正黑體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物料文件</w:t>
            </w:r>
            <w:r>
              <w:rPr>
                <w:rFonts w:eastAsia="微軟正黑體" w:cs="微軟正黑體" w:ascii="微軟正黑體" w:hAnsi="微軟正黑體"/>
                <w:lang w:eastAsia="zh-TW"/>
              </w:rPr>
              <w:t>: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FI / 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確認會計文件是否正確 – 出貨過帳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VL03N</w:t>
            </w:r>
            <w:r>
              <w:rPr>
                <w:rFonts w:eastAsia="微軟正黑體" w:cs="Microsoft JhengHei UI" w:ascii="微軟正黑體" w:hAnsi="微軟正黑體"/>
                <w:lang w:val="en-US" w:eastAsia="zh-TW"/>
              </w:rPr>
              <w:t>/CKM3N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DN</w:t>
            </w:r>
            <w:r>
              <w:rPr>
                <w:rFonts w:ascii="微軟正黑體" w:hAnsi="微軟正黑體" w:cs="Microsoft JhengHei UI" w:eastAsia="微軟正黑體"/>
              </w:rPr>
              <w:t>：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會計文件號碼：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4472C4"/>
                <w:lang w:eastAsia="zh-TW"/>
              </w:rPr>
              <w:t>貿易廠或進料廠的採購單收貨</w:t>
            </w: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4472C4"/>
                <w:lang w:eastAsia="zh-TW"/>
              </w:rPr>
              <w:t>鞋</w:t>
            </w: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&gt;</w:t>
            </w:r>
            <w:r>
              <w:rPr>
                <w:rFonts w:ascii="微軟正黑體" w:hAnsi="微軟正黑體" w:cs="Microsoft JhengHei UI" w:eastAsia="微軟正黑體"/>
                <w:color w:val="4472C4"/>
                <w:lang w:eastAsia="zh-TW"/>
              </w:rPr>
              <w:t>底</w:t>
            </w: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)</w:t>
            </w:r>
            <w:r>
              <w:rPr>
                <w:rFonts w:ascii="微軟正黑體" w:hAnsi="微軟正黑體" w:cs="Microsoft JhengHei UI" w:eastAsia="微軟正黑體"/>
                <w:color w:val="4472C4"/>
                <w:lang w:eastAsia="zh-TW"/>
              </w:rPr>
              <w:t>，收底廠半品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採購單收貨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MIGO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倉管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採購單號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 xml:space="preserve"> 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物料文件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FI / 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確認會計文件是否正確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Microsoft JhengHei UI" w:cs="Microsoft JhengHei UI" w:ascii="Microsoft JhengHei UI" w:hAnsi="Microsoft JhengHei UI"/>
              </w:rPr>
              <w:t>MIGO</w:t>
            </w:r>
            <w:r>
              <w:rPr>
                <w:rFonts w:eastAsia="Microsoft JhengHei UI" w:cs="Microsoft JhengHei UI" w:ascii="Microsoft JhengHei UI" w:hAnsi="Microsoft JhengHei UI"/>
                <w:lang w:val="en-US" w:eastAsia="zh-TW"/>
              </w:rPr>
              <w:t>/CKM3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Microsoft JhengHei UI" w:hAnsi="Microsoft JhengHei UI" w:cs="Microsoft JhengHei UI" w:eastAsia="Microsoft JhengHei UI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物料文件</w:t>
            </w:r>
            <w:r>
              <w:rPr>
                <w:rFonts w:eastAsia="Microsoft JhengHei UI" w:cs="Microsoft JhengHei UI" w:ascii="Microsoft JhengHei UI" w:hAnsi="Microsoft JhengHei UI"/>
                <w:lang w:eastAsia="zh-TW"/>
              </w:rPr>
              <w:t xml:space="preserve">: </w:t>
            </w:r>
          </w:p>
          <w:p>
            <w:pPr>
              <w:pStyle w:val="Normal0"/>
              <w:rPr>
                <w:rFonts w:ascii="Microsoft JhengHei UI" w:hAnsi="Microsoft JhengHei UI" w:eastAsia="Microsoft JhengHei UI" w:cs="Microsoft JhengHei UI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物料：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>工廠：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Microsoft JhengHei UI" w:hAnsi="Microsoft JhengHei UI" w:cs="Microsoft JhengHei UI" w:eastAsia="Microsoft JhengHei UI"/>
                <w:lang w:eastAsia="zh-TW"/>
              </w:rPr>
              <w:t xml:space="preserve">會計文件號碼：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QM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採購驗收品質檢驗填入檢驗結果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QA32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品保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檢驗批號碼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QM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品質檢驗判定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QA11/QA32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品保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檢驗批號碼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QM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品質庫存移轉至未限制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QA12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品保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檢驗批號碼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物料文件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4472C4"/>
              </w:rPr>
              <w:t xml:space="preserve">鞋廠生產 </w:t>
            </w:r>
            <w:r>
              <w:rPr>
                <w:rFonts w:eastAsia="微軟正黑體" w:cs="Microsoft JhengHei UI" w:ascii="微軟正黑體" w:hAnsi="微軟正黑體"/>
                <w:strike/>
                <w:color w:val="4472C4"/>
              </w:rPr>
              <w:t>&gt;</w:t>
            </w:r>
            <w:r>
              <w:rPr>
                <w:rFonts w:ascii="微軟正黑體" w:hAnsi="微軟正黑體" w:cs="Microsoft JhengHei UI" w:eastAsia="微軟正黑體"/>
                <w:strike/>
                <w:color w:val="4472C4"/>
              </w:rPr>
              <w:t>入庫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鞋面</w:t>
            </w: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、底台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計劃單轉工單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貿易廠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鞋廠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ZPP014B/ ZPP015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 xml:space="preserve">SO2 </w:t>
            </w: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鞋廠貿易公司</w:t>
            </w:r>
            <w:r>
              <w:rPr>
                <w:rFonts w:eastAsia="微軟正黑體" w:cs="Microsoft JhengHei UI" w:ascii="微軟正黑體" w:hAnsi="微軟正黑體"/>
                <w:strike/>
                <w:lang w:eastAsia="zh-TW"/>
              </w:rPr>
              <w:t>SO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 xml:space="preserve"> / 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計劃單號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鞋面</w:t>
            </w:r>
            <w:r>
              <w:rPr>
                <w:rFonts w:ascii="微軟正黑體" w:hAnsi="微軟正黑體" w:cs="Microsoft JhengHei UI" w:eastAsia="微軟正黑體"/>
                <w:strike/>
              </w:rPr>
              <w:t>、底台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工單號碼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鞋面裁斷單製程代工</w:t>
            </w:r>
            <w:r>
              <w:rPr>
                <w:rFonts w:eastAsia="微軟正黑體" w:cs="Microsoft JhengHei UI" w:ascii="微軟正黑體" w:hAnsi="微軟正黑體"/>
                <w:strike/>
                <w:lang w:eastAsia="zh-TW"/>
              </w:rPr>
              <w:t>(SIT-610)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ZPP031/ CO02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銷售訂單號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工廠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工單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請購單號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成品鞋計劃單轉工單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貿易廠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鞋廠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ZPP014B/ZPP015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 xml:space="preserve">SO2 </w:t>
            </w: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鞋廠貿易公司</w:t>
            </w:r>
            <w:r>
              <w:rPr>
                <w:rFonts w:eastAsia="微軟正黑體" w:cs="Microsoft JhengHei UI" w:ascii="微軟正黑體" w:hAnsi="微軟正黑體"/>
                <w:strike/>
                <w:lang w:eastAsia="zh-TW"/>
              </w:rPr>
              <w:t>SO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 xml:space="preserve"> / 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計劃單號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成品鞋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工單號碼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鞋廠工單拋轉至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APS/MES/CRP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ZPP</w:t>
            </w:r>
            <w:r>
              <w:rPr>
                <w:rFonts w:eastAsia="微軟正黑體" w:cs="Microsoft JhengHei UI" w:ascii="微軟正黑體" w:hAnsi="微軟正黑體"/>
                <w:strike/>
              </w:rPr>
              <w:t>016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鞋面、底台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工單號碼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成品鞋工單號碼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鞋面、底台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工單號碼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成品鞋工單號碼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更新工單日期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貿易廠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鞋廠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themeColor="text1" w:val="000000"/>
              </w:rPr>
              <w:t>ZPP</w:t>
            </w:r>
            <w:r>
              <w:rPr>
                <w:rFonts w:eastAsia="微軟正黑體" w:cs="Microsoft JhengHei UI" w:ascii="微軟正黑體" w:hAnsi="微軟正黑體"/>
                <w:strike/>
              </w:rPr>
              <w:t>014A/ZPP014B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鞋面、底台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工單號碼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成品鞋工單號碼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鞋面、底台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工單號碼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成品鞋工單號碼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鞋面、底台、成型工單領料單列印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貿易廠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鞋廠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themeColor="text1" w:val="000000"/>
              </w:rPr>
              <w:t>ZPP</w:t>
            </w:r>
            <w:r>
              <w:rPr>
                <w:rFonts w:eastAsia="微軟正黑體" w:cs="Microsoft JhengHei UI" w:ascii="微軟正黑體" w:hAnsi="微軟正黑體"/>
                <w:strike/>
              </w:rPr>
              <w:t>020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銷售訂單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領料單號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PP/MM/SD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成品出貨標籤在廠內客戶系統列印</w:t>
            </w:r>
            <w:r>
              <w:rPr>
                <w:rFonts w:eastAsia="微軟正黑體" w:cs="Microsoft JhengHei UI" w:ascii="微軟正黑體" w:hAnsi="微軟正黑體"/>
                <w:strike/>
                <w:lang w:eastAsia="zh-TW"/>
              </w:rPr>
              <w:t>(ON</w:t>
            </w: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、</w:t>
            </w:r>
            <w:r>
              <w:rPr>
                <w:rFonts w:eastAsia="微軟正黑體" w:cs="Microsoft JhengHei UI" w:ascii="微軟正黑體" w:hAnsi="微軟正黑體"/>
                <w:strike/>
                <w:lang w:eastAsia="zh-TW"/>
              </w:rPr>
              <w:t>UA)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客人系統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印標室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NA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NA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鞋面、底台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工單</w:t>
            </w: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備料單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貿易廠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鞋廠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ZMM046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倉管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領料單號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備料單號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備料單拋轉給</w:t>
            </w:r>
            <w:r>
              <w:rPr>
                <w:rFonts w:eastAsia="微軟正黑體" w:cs="Microsoft JhengHei UI" w:ascii="微軟正黑體" w:hAnsi="微軟正黑體"/>
                <w:strike/>
              </w:rPr>
              <w:t>WMS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ZMM085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倉管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trike/>
                <w:lang w:eastAsia="zh-TW"/>
              </w:rPr>
              <w:t>WMS</w:t>
            </w: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備料回傳工單領料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WMS/SAP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MIGO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(ZMM086)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倉管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備料單號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物料文件號碼</w:t>
            </w:r>
            <w:r>
              <w:rPr>
                <w:rFonts w:eastAsia="微軟正黑體" w:cs="Microsoft JhengHei UI" w:ascii="微軟正黑體" w:hAnsi="微軟正黑體"/>
                <w:strike/>
              </w:rPr>
              <w:t>:H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FI / 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確認會計文件是否正確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MIGO/CKM3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物料文件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: H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 xml:space="preserve">會計文件號碼： </w:t>
            </w:r>
            <w:r>
              <w:rPr>
                <w:rFonts w:eastAsia="微軟正黑體" w:cs="Microsoft JhengHei UI" w:ascii="微軟正黑體" w:hAnsi="微軟正黑體"/>
                <w:strike/>
                <w:lang w:eastAsia="zh-TW"/>
              </w:rPr>
              <w:t>H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-1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成本控制文件號碼：</w:t>
            </w:r>
            <w:r>
              <w:rPr>
                <w:rFonts w:eastAsia="微軟正黑體" w:cs="Microsoft JhengHei UI" w:ascii="微軟正黑體" w:hAnsi="微軟正黑體"/>
                <w:strike/>
                <w:lang w:eastAsia="zh-TW"/>
              </w:rPr>
              <w:t>H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-2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鞋面、底台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工單報工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貿易廠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鞋廠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SAP/ MES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themeColor="text1" w:val="000000"/>
              </w:rPr>
              <w:t>ZPP017A/ZPP017B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工單號碼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工單確認號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鞋面、底台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工單入庫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貿易廠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鞋廠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MIGO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(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Z</w:t>
            </w:r>
            <w:r>
              <w:rPr>
                <w:rFonts w:eastAsia="微軟正黑體" w:cs="Microsoft JhengHei UI" w:ascii="微軟正黑體" w:hAnsi="微軟正黑體"/>
                <w:strike/>
              </w:rPr>
              <w:t>MM040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業務成品倉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工單號碼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物料文件號碼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:</w:t>
            </w:r>
            <w:r>
              <w:rPr>
                <w:rFonts w:eastAsia="微軟正黑體" w:cs="Microsoft JhengHei UI" w:ascii="微軟正黑體" w:hAnsi="微軟正黑體"/>
                <w:strike/>
              </w:rPr>
              <w:t>I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FI / 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確認會計文件是否正確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MIGO/CKM3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物料文件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 xml:space="preserve">: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物料：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工廠：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 xml:space="preserve">會計文件號碼：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PP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鞋面、底台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工單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TECO(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貿易廠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鞋廠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CO02/ COHV/ FSH_PCW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生管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工單號碼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工單狀態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成品鞋工單領料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貿易廠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)(</w:t>
            </w: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鞋廠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>)</w:t>
            </w:r>
          </w:p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無</w:t>
            </w:r>
            <w:r>
              <w:rPr>
                <w:rFonts w:eastAsia="微軟正黑體" w:cs="Microsoft JhengHei UI" w:ascii="微軟正黑體" w:hAnsi="微軟正黑體"/>
                <w:strike/>
              </w:rPr>
              <w:t>WMS</w:t>
            </w:r>
            <w:r>
              <w:rPr>
                <w:rFonts w:ascii="微軟正黑體" w:hAnsi="微軟正黑體" w:cs="Microsoft JhengHei UI" w:eastAsia="微軟正黑體"/>
                <w:strike/>
              </w:rPr>
              <w:t>或中倉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MIGO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倉管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工單號碼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</w:rPr>
              <w:t>Mvt.261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</w:rPr>
              <w:t>物料文件號碼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:J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left="480" w:hanging="0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、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FI / 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確認會計文件是否正確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  <w:t>MIGO/CKM3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strike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>物料文件</w:t>
            </w: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  <w:t xml:space="preserve">: 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物料：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lang w:eastAsia="zh-TW"/>
              </w:rPr>
              <w:t>工廠：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strike/>
                <w:color w:val="000000"/>
                <w:lang w:eastAsia="zh-TW"/>
              </w:rPr>
              <w:t xml:space="preserve">會計文件號碼： 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AP</w:t>
            </w:r>
            <w:r>
              <w:rPr>
                <w:rFonts w:ascii="微軟正黑體" w:hAnsi="微軟正黑體" w:cs="Microsoft JhengHei UI" w:eastAsia="微軟正黑體"/>
                <w:color w:val="4472C4"/>
                <w:lang w:eastAsia="zh-TW"/>
              </w:rPr>
              <w:t>帳務處理</w:t>
            </w: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4472C4"/>
                <w:lang w:eastAsia="zh-TW"/>
              </w:rPr>
              <w:t>鞋廠對底廠</w:t>
            </w: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鞋廠底半品採購單 發票驗證暫存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MIR7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資材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採購文件：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發票驗證文件：</w:t>
            </w:r>
            <w:r>
              <w:rPr>
                <w:rFonts w:eastAsia="微軟正黑體" w:cs="Microsoft JhengHei UI" w:ascii="微軟正黑體" w:hAnsi="微軟正黑體"/>
              </w:rPr>
              <w:t>K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發起請款單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簽核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ZMM065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BPM</w:t>
            </w:r>
            <w:r>
              <w:rPr>
                <w:rFonts w:ascii="微軟正黑體" w:hAnsi="微軟正黑體" w:cs="Microsoft JhengHei UI" w:eastAsia="微軟正黑體"/>
              </w:rPr>
              <w:t>簽核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BPM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週邊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列印請款單交予財務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BPM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FI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發票驗證過帳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MIR6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發票驗證文件：</w:t>
            </w:r>
            <w:r>
              <w:rPr>
                <w:rFonts w:eastAsia="微軟正黑體" w:cs="Microsoft JhengHei UI" w:ascii="微軟正黑體" w:hAnsi="微軟正黑體"/>
              </w:rPr>
              <w:t>K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會計文件：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FI / 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確認會計文件是否正確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MIR4/FB03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發票驗證文件：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會計文件：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strike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AP</w:t>
            </w:r>
            <w:r>
              <w:rPr>
                <w:rFonts w:ascii="微軟正黑體" w:hAnsi="微軟正黑體" w:cs="Microsoft JhengHei UI" w:eastAsia="微軟正黑體"/>
                <w:color w:val="4472C4"/>
                <w:lang w:eastAsia="zh-TW"/>
              </w:rPr>
              <w:t>帳務處理</w:t>
            </w: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4472C4"/>
                <w:lang w:eastAsia="zh-TW"/>
              </w:rPr>
              <w:t>底廠對外部廠商</w:t>
            </w: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底廠原料採購單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 xml:space="preserve">PO4 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發票驗證暫存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MIR7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資材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採購文件：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發票驗證文件：</w:t>
            </w:r>
            <w:r>
              <w:rPr>
                <w:rFonts w:eastAsia="微軟正黑體" w:cs="Microsoft JhengHei UI" w:ascii="微軟正黑體" w:hAnsi="微軟正黑體"/>
              </w:rPr>
              <w:t>L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發起請款單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BPM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簽核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ZMM065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BPM</w:t>
            </w:r>
            <w:r>
              <w:rPr>
                <w:rFonts w:ascii="微軟正黑體" w:hAnsi="微軟正黑體" w:cs="Microsoft JhengHei UI" w:eastAsia="微軟正黑體"/>
              </w:rPr>
              <w:t>簽核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BPM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strike/>
                <w:color w:val="000000"/>
              </w:rPr>
            </w:pPr>
            <w:r>
              <w:rPr>
                <w:rFonts w:ascii="微軟正黑體" w:hAnsi="微軟正黑體" w:cs="微軟正黑體" w:eastAsia="微軟正黑體"/>
                <w:lang w:eastAsia="zh-TW"/>
              </w:rPr>
              <w:t>週邊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列印請款單交予財務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BPM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採購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FI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發票驗證過帳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MIR6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發票驗證文件：</w:t>
            </w:r>
            <w:r>
              <w:rPr>
                <w:rFonts w:eastAsia="微軟正黑體" w:cs="Microsoft JhengHei UI" w:ascii="微軟正黑體" w:hAnsi="微軟正黑體"/>
              </w:rPr>
              <w:t>L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會計文件：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FI / 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確認會計文件是否正確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MIR4/FB03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發票驗證文件：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會計文件：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AR</w:t>
            </w:r>
            <w:r>
              <w:rPr>
                <w:rFonts w:ascii="微軟正黑體" w:hAnsi="微軟正黑體" w:cs="Microsoft JhengHei UI" w:eastAsia="微軟正黑體"/>
                <w:color w:val="4472C4"/>
                <w:lang w:eastAsia="zh-TW"/>
              </w:rPr>
              <w:t>帳務處理</w:t>
            </w: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color w:val="4472C4"/>
                <w:lang w:eastAsia="zh-TW"/>
              </w:rPr>
              <w:t>底廠對鞋廠</w:t>
            </w:r>
            <w:r>
              <w:rPr>
                <w:rFonts w:eastAsia="微軟正黑體" w:cs="Microsoft JhengHei UI" w:ascii="微軟正黑體" w:hAnsi="微軟正黑體"/>
                <w:color w:val="4472C4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產生請款文件</w:t>
            </w:r>
          </w:p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底廠賣給鞋廠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VF01/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VF04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HKXX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CNXX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IDXX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出貨單號：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請款單號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：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檢查請款文件是否有成功產生會計文件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VF03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</w:rPr>
              <w:t>HKXX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CNXX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or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IDXX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請款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文件：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FI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確認會計文件是否正確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VF03/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FBL5N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請款文件：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會計文件號碼：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確認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COPA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KE24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銷售訂單號：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themeColor="accent1" w:val="4472C4"/>
                <w:lang w:eastAsia="zh-TW"/>
              </w:rPr>
              <w:t>若為來料加工，則需建立加工收入訂單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收到業務提供的出貨資訊，利用加工收入報表試算加工收入單價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ZSD033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關務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出貨單號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接單公司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(1)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銷售單號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客戶</w:t>
            </w:r>
            <w:r>
              <w:rPr>
                <w:rFonts w:eastAsia="微軟正黑體" w:cs="Microsoft JhengHei UI" w:ascii="微軟正黑體" w:hAnsi="微軟正黑體"/>
              </w:rPr>
              <w:t>PO: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  <w:t>NA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調整試算內容，確認價格無誤後，點擊”產生加工收入訂單”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ZSD033</w:t>
            </w:r>
          </w:p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(VA01)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關務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VN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XX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訂單類型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 ZOR2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銷售組織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配銷通路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產品部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Sold-to/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S</w:t>
            </w:r>
            <w:r>
              <w:rPr>
                <w:rFonts w:eastAsia="微軟正黑體" w:cs="Microsoft JhengHei UI" w:ascii="微軟正黑體" w:hAnsi="微軟正黑體"/>
              </w:rPr>
              <w:t>hip-to: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料號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利潤中心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價格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銷售訂單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themeColor="accent1" w:val="4472C4"/>
                <w:lang w:val="en-US"/>
              </w:rPr>
              <w:t>AP, AR</w:t>
            </w:r>
            <w:r>
              <w:rPr>
                <w:rFonts w:ascii="微軟正黑體" w:hAnsi="微軟正黑體" w:cs="Microsoft JhengHei UI" w:eastAsia="微軟正黑體"/>
                <w:color w:themeColor="accent1" w:val="4472C4"/>
                <w:lang w:val="en-US"/>
              </w:rPr>
              <w:t>帳務處理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 xml:space="preserve">產生請款文件 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(</w:t>
            </w:r>
            <w:r>
              <w:rPr>
                <w:rFonts w:ascii="微軟正黑體" w:hAnsi="微軟正黑體" w:cs="Microsoft JhengHei UI" w:eastAsia="微軟正黑體"/>
                <w:lang w:eastAsia="zh-TW"/>
              </w:rPr>
              <w:t>來料廠對貿易廠</w:t>
            </w:r>
            <w:r>
              <w:rPr>
                <w:rFonts w:ascii="微軟正黑體" w:hAnsi="微軟正黑體" w:cs="微軟正黑體" w:eastAsia="微軟正黑體"/>
                <w:color w:themeColor="text1" w:val="000000"/>
                <w:lang w:eastAsia="zh-TW"/>
              </w:rPr>
              <w:t>或進料廠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VF04/VF01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關務</w:t>
            </w:r>
            <w:r>
              <w:rPr>
                <w:rFonts w:eastAsia="微軟正黑體" w:cs="Microsoft JhengHei UI" w:ascii="微軟正黑體" w:hAnsi="微軟正黑體"/>
              </w:rPr>
              <w:t>/</w:t>
            </w:r>
            <w:r>
              <w:rPr>
                <w:rFonts w:ascii="微軟正黑體" w:hAnsi="微軟正黑體" w:cs="Microsoft JhengHei UI" w:eastAsia="微軟正黑體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VNXX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請款文件類型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 ZL3</w:t>
            </w:r>
          </w:p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銷售訂單號</w:t>
            </w:r>
            <w:r>
              <w:rPr>
                <w:rFonts w:eastAsia="微軟正黑體" w:cs="Microsoft JhengHei UI" w:ascii="微軟正黑體" w:hAnsi="微軟正黑體"/>
                <w:lang w:eastAsia="zh-TW"/>
              </w:rPr>
              <w:t>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請款單號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lang w:eastAsia="zh-TW"/>
              </w:rPr>
              <w:t>檢查請款文件是否有成功產生會計文件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VF03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業務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VNXX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請款單號</w:t>
            </w:r>
            <w:r>
              <w:rPr>
                <w:rFonts w:eastAsia="微軟正黑體" w:cs="Microsoft JhengHei UI" w:ascii="微軟正黑體" w:hAnsi="微軟正黑體"/>
              </w:rPr>
              <w:t>: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FI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確認會計文件是否正確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VF03/FB03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請款文件：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</w:rPr>
              <w:t>會計文件號碼：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CO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確認</w:t>
            </w: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  <w:t>COPA</w:t>
            </w:r>
            <w:r>
              <w:rPr>
                <w:rFonts w:ascii="微軟正黑體" w:hAnsi="微軟正黑體" w:cs="Microsoft JhengHei UI" w:eastAsia="微軟正黑體"/>
                <w:color w:val="000000"/>
                <w:lang w:eastAsia="zh-TW"/>
              </w:rPr>
              <w:t>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  <w:t>KE24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Microsoft JhengHei UI" w:eastAsia="微軟正黑體"/>
              </w:rPr>
              <w:t>銷售訂單：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  <w:t>NA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val="4472C4"/>
                <w:lang w:eastAsia="zh-TW"/>
              </w:rPr>
              <w:t>貿易廠對來料廠</w:t>
            </w:r>
            <w:r>
              <w:rPr>
                <w:rFonts w:eastAsia="微軟正黑體" w:cs="微軟正黑體" w:ascii="微軟正黑體" w:hAnsi="微軟正黑體"/>
                <w:color w:val="4472C4"/>
                <w:lang w:eastAsia="zh-TW"/>
              </w:rPr>
              <w:t>AP</w:t>
            </w:r>
            <w:r>
              <w:rPr>
                <w:rFonts w:ascii="微軟正黑體" w:hAnsi="微軟正黑體" w:cs="微軟正黑體" w:eastAsia="微軟正黑體"/>
                <w:color w:val="4472C4"/>
                <w:lang w:eastAsia="zh-TW"/>
              </w:rPr>
              <w:t>帳務處理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  <w:lang w:eastAsia="zh-TW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eastAsia="微軟正黑體" w:cs="Microsoft JhengHei UI" w:ascii="微軟正黑體" w:hAnsi="微軟正黑體"/>
                <w:lang w:eastAsia="zh-TW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lang w:eastAsia="zh-TW"/>
              </w:rPr>
              <w:t>FI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lang w:val="en-US" w:eastAsia="zh-TW"/>
              </w:rPr>
              <w:t>產生應付帳款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lang w:eastAsia="zh-TW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lang w:eastAsia="zh-TW"/>
              </w:rPr>
              <w:t>ZSD033_FI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lang w:val="en-US" w:eastAsia="zh-TW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lang w:eastAsia="zh-TW"/>
              </w:rPr>
              <w:t>N/A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lang w:val="en-US"/>
              </w:rPr>
              <w:t>加工收入訂單</w:t>
            </w:r>
            <w:r>
              <w:rPr>
                <w:rFonts w:ascii="微軟正黑體" w:hAnsi="微軟正黑體" w:cs="微軟正黑體" w:eastAsia="微軟正黑體"/>
                <w:color w:themeColor="text1" w:val="000000"/>
                <w:lang w:val="en-US" w:eastAsia="zh-TW"/>
              </w:rPr>
              <w:t>：</w:t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lang w:val="en-US"/>
              </w:rPr>
              <w:t>會計文件號</w:t>
            </w:r>
            <w:r>
              <w:rPr>
                <w:rFonts w:ascii="微軟正黑體" w:hAnsi="微軟正黑體" w:cs="微軟正黑體" w:eastAsia="微軟正黑體"/>
                <w:color w:themeColor="text1" w:val="000000"/>
                <w:lang w:val="en-US" w:eastAsia="zh-TW"/>
              </w:rPr>
              <w:t>碼</w:t>
            </w:r>
            <w:r>
              <w:rPr>
                <w:rFonts w:ascii="微軟正黑體" w:hAnsi="微軟正黑體" w:cs="微軟正黑體" w:eastAsia="微軟正黑體"/>
                <w:color w:themeColor="text1" w:val="000000"/>
                <w:lang w:val="en-US"/>
              </w:rPr>
              <w:t>：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/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lang w:eastAsia="zh-TW"/>
              </w:rPr>
              <w:t>FI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1510" w:leader="none"/>
              </w:tabs>
              <w:rPr>
                <w:rFonts w:ascii="微軟正黑體" w:hAnsi="微軟正黑體" w:eastAsia="微軟正黑體" w:cs="Microsoft JhengHei UI"/>
                <w:lang w:eastAsia="zh-TW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lang w:val="en-US" w:eastAsia="zh-TW"/>
              </w:rPr>
              <w:t>確認會計文件是否正確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</w:rPr>
              <w:t>SAP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  <w:lang w:eastAsia="zh-TW"/>
              </w:rPr>
              <w:t>ZSD033_FI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lang w:val="en-US"/>
              </w:rPr>
              <w:t>財務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微軟正黑體" w:ascii="微軟正黑體" w:hAnsi="微軟正黑體"/>
                <w:color w:themeColor="text1" w:val="000000"/>
              </w:rPr>
              <w:t>N</w:t>
            </w:r>
            <w:r>
              <w:rPr>
                <w:rFonts w:eastAsia="微軟正黑體" w:cs="微軟正黑體" w:ascii="微軟正黑體" w:hAnsi="微軟正黑體"/>
                <w:color w:themeColor="text1" w:val="000000"/>
                <w:lang w:eastAsia="zh-TW"/>
              </w:rPr>
              <w:t>/</w:t>
            </w:r>
            <w:r>
              <w:rPr>
                <w:rFonts w:eastAsia="微軟正黑體" w:cs="微軟正黑體" w:ascii="微軟正黑體" w:hAnsi="微軟正黑體"/>
                <w:color w:themeColor="text1" w:val="000000"/>
              </w:rPr>
              <w:t>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eastAsia="微軟正黑體" w:cs="Microsoft JhengHei UI" w:ascii="微軟正黑體" w:hAnsi="微軟正黑體"/>
              </w:rPr>
            </w:r>
          </w:p>
        </w:tc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</w:rPr>
            </w:pPr>
            <w:r>
              <w:rPr>
                <w:rFonts w:ascii="微軟正黑體" w:hAnsi="微軟正黑體" w:cs="微軟正黑體" w:eastAsia="微軟正黑體"/>
                <w:color w:themeColor="text1" w:val="000000"/>
                <w:lang w:val="en-US"/>
              </w:rPr>
              <w:t>會計文件號</w:t>
            </w:r>
            <w:r>
              <w:rPr>
                <w:rFonts w:ascii="微軟正黑體" w:hAnsi="微軟正黑體" w:cs="微軟正黑體" w:eastAsia="微軟正黑體"/>
                <w:color w:themeColor="text1" w:val="000000"/>
                <w:lang w:val="en-US" w:eastAsia="zh-TW"/>
              </w:rPr>
              <w:t>碼</w:t>
            </w:r>
            <w:r>
              <w:rPr>
                <w:rFonts w:ascii="微軟正黑體" w:hAnsi="微軟正黑體" w:cs="微軟正黑體" w:eastAsia="微軟正黑體"/>
                <w:color w:themeColor="text1" w:val="000000"/>
                <w:lang w:val="en-US"/>
              </w:rPr>
              <w:t>：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</w:tbl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</w:rPr>
      </w:pPr>
      <w:r>
        <w:rPr>
          <w:rFonts w:ascii="微軟正黑體" w:hAnsi="微軟正黑體" w:cs="Microsoft JhengHei UI" w:eastAsia="微軟正黑體"/>
          <w:b/>
          <w:color w:val="000000"/>
        </w:rPr>
        <w:t>問題記錄及其他</w:t>
      </w:r>
    </w:p>
    <w:tbl>
      <w:tblPr>
        <w:tblStyle w:val="afa"/>
        <w:tblW w:w="13183" w:type="dxa"/>
        <w:jc w:val="left"/>
        <w:tblInd w:w="-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235"/>
        <w:gridCol w:w="2129"/>
        <w:gridCol w:w="4819"/>
      </w:tblGrid>
      <w:tr>
        <w:trPr>
          <w:tblHeader w:val="true"/>
          <w:trHeight w:val="454" w:hRule="atLeast"/>
        </w:trPr>
        <w:tc>
          <w:tcPr>
            <w:tcW w:w="6235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問題說明</w:t>
            </w:r>
          </w:p>
        </w:tc>
        <w:tc>
          <w:tcPr>
            <w:tcW w:w="212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相關資料</w:t>
            </w:r>
          </w:p>
        </w:tc>
        <w:tc>
          <w:tcPr>
            <w:tcW w:w="4819" w:type="dxa"/>
            <w:tcBorders>
              <w:top w:val="single" w:sz="12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微軟正黑體" w:hAnsi="微軟正黑體" w:eastAsia="微軟正黑體" w:cs="Microsoft JhengHei UI"/>
                <w:b/>
                <w:color w:val="000000"/>
              </w:rPr>
            </w:pPr>
            <w:r>
              <w:rPr>
                <w:rFonts w:ascii="微軟正黑體" w:hAnsi="微軟正黑體" w:cs="Microsoft JhengHei UI" w:eastAsia="微軟正黑體"/>
                <w:b/>
                <w:color w:val="000000"/>
              </w:rPr>
              <w:t>預計完成日</w:t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819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  <w:tr>
        <w:trPr>
          <w:trHeight w:val="454" w:hRule="atLeast"/>
        </w:trPr>
        <w:tc>
          <w:tcPr>
            <w:tcW w:w="6235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21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>
                <w:rFonts w:ascii="微軟正黑體" w:hAnsi="微軟正黑體" w:eastAsia="微軟正黑體" w:cs="Microsoft JhengHei UI"/>
                <w:color w:val="000000"/>
              </w:rPr>
            </w:pPr>
            <w:r>
              <w:rPr>
                <w:rFonts w:eastAsia="微軟正黑體" w:cs="Microsoft JhengHei UI" w:ascii="微軟正黑體" w:hAnsi="微軟正黑體"/>
                <w:color w:val="000000"/>
              </w:rPr>
            </w:r>
          </w:p>
        </w:tc>
      </w:tr>
    </w:tbl>
    <w:p>
      <w:pPr>
        <w:pStyle w:val="Normal"/>
        <w:rPr>
          <w:rFonts w:ascii="微軟正黑體" w:hAnsi="微軟正黑體" w:eastAsia="微軟正黑體" w:cs="Microsoft JhengHei UI"/>
        </w:rPr>
      </w:pPr>
      <w:r>
        <w:rPr>
          <w:rFonts w:eastAsia="微軟正黑體" w:cs="Microsoft JhengHei UI" w:ascii="微軟正黑體" w:hAnsi="微軟正黑體"/>
        </w:rPr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微軟正黑體" w:hAnsi="微軟正黑體" w:eastAsia="微軟正黑體" w:cs="Microsoft JhengHei UI"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b/>
          <w:color w:val="000000"/>
          <w:lang w:eastAsia="zh-TW"/>
        </w:rPr>
        <w:t xml:space="preserve">附件說明 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 xml:space="preserve"> 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[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請將附件或輔助說明置於本區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]</w:t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p>
      <w:pPr>
        <w:pStyle w:val="Normal"/>
        <w:keepNext w:val="true"/>
        <w:numPr>
          <w:ilvl w:val="0"/>
          <w:numId w:val="2"/>
        </w:numPr>
        <w:tabs>
          <w:tab w:val="left" w:pos="720" w:leader="none"/>
        </w:tabs>
        <w:rPr>
          <w:rFonts w:ascii="微軟正黑體" w:hAnsi="微軟正黑體" w:eastAsia="微軟正黑體" w:cs="Microsoft JhengHei UI"/>
          <w:b/>
          <w:color w:val="000000"/>
          <w:lang w:eastAsia="zh-TW"/>
        </w:rPr>
      </w:pPr>
      <w:r>
        <w:rPr>
          <w:rFonts w:ascii="微軟正黑體" w:hAnsi="微軟正黑體" w:cs="Microsoft JhengHei UI" w:eastAsia="微軟正黑體"/>
          <w:b/>
          <w:color w:val="000000"/>
          <w:lang w:eastAsia="zh-TW"/>
        </w:rPr>
        <w:t xml:space="preserve">注意事項  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[</w:t>
      </w:r>
      <w:r>
        <w:rPr>
          <w:rFonts w:ascii="微軟正黑體" w:hAnsi="微軟正黑體" w:cs="Microsoft JhengHei UI" w:eastAsia="微軟正黑體"/>
          <w:color w:val="000000"/>
          <w:lang w:eastAsia="zh-TW"/>
        </w:rPr>
        <w:t>請將注意事項置於本區</w:t>
      </w:r>
      <w:r>
        <w:rPr>
          <w:rFonts w:eastAsia="微軟正黑體" w:cs="Microsoft JhengHei UI" w:ascii="微軟正黑體" w:hAnsi="微軟正黑體"/>
          <w:color w:val="000000"/>
          <w:lang w:eastAsia="zh-TW"/>
        </w:rPr>
        <w:t>]</w:t>
      </w:r>
    </w:p>
    <w:p>
      <w:pPr>
        <w:pStyle w:val="Normal"/>
        <w:rPr>
          <w:rFonts w:ascii="微軟正黑體" w:hAnsi="微軟正黑體" w:eastAsia="微軟正黑體" w:cs="Microsoft JhengHei UI"/>
          <w:lang w:eastAsia="zh-TW"/>
        </w:rPr>
      </w:pPr>
      <w:r>
        <w:rPr>
          <w:rFonts w:eastAsia="微軟正黑體" w:cs="Microsoft JhengHei UI" w:ascii="微軟正黑體" w:hAnsi="微軟正黑體"/>
          <w:lang w:eastAsia="zh-TW"/>
        </w:rPr>
      </w:r>
    </w:p>
    <w:sectPr>
      <w:headerReference w:type="even" r:id="rId2"/>
      <w:headerReference w:type="default" r:id="rId3"/>
      <w:headerReference w:type="first" r:id="rId4"/>
      <w:footerReference w:type="default" r:id="rId5"/>
      <w:type w:val="nextPage"/>
      <w:pgSz w:orient="landscape" w:w="16838" w:h="11906"/>
      <w:pgMar w:left="567" w:right="567" w:gutter="0" w:header="567" w:top="624" w:footer="403" w:bottom="567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Poppins">
    <w:charset w:val="01"/>
    <w:family w:val="roman"/>
    <w:pitch w:val="variable"/>
  </w:font>
  <w:font w:name="Futura Bk">
    <w:charset w:val="01"/>
    <w:family w:val="roman"/>
    <w:pitch w:val="variable"/>
  </w:font>
  <w:font w:name="Cambria">
    <w:charset w:val="01"/>
    <w:family w:val="roman"/>
    <w:pitch w:val="variable"/>
  </w:font>
  <w:font w:name="Book Antiqua">
    <w:charset w:val="01"/>
    <w:family w:val="roman"/>
    <w:pitch w:val="variable"/>
  </w:font>
  <w:font w:name="Arial">
    <w:charset w:val="01"/>
    <w:family w:val="roman"/>
    <w:pitch w:val="variable"/>
  </w:font>
  <w:font w:name="Georgia">
    <w:charset w:val="01"/>
    <w:family w:val="roman"/>
    <w:pitch w:val="variable"/>
  </w:font>
  <w:font w:name="微軟正黑體">
    <w:charset w:val="01"/>
    <w:family w:val="roman"/>
    <w:pitch w:val="variable"/>
  </w:font>
  <w:font w:name="Microsoft JhengHei UI">
    <w:charset w:val="01"/>
    <w:family w:val="roman"/>
    <w:pitch w:val="variable"/>
  </w:font>
  <w:font w:name="Noto Sans Symbol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fd"/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32"/>
      <w:gridCol w:w="5237"/>
      <w:gridCol w:w="5235"/>
    </w:tblGrid>
    <w:tr>
      <w:trPr/>
      <w:tc>
        <w:tcPr>
          <w:tcW w:w="5232" w:type="dxa"/>
          <w:tcBorders/>
        </w:tcPr>
        <w:p>
          <w:pPr>
            <w:pStyle w:val="Normal"/>
            <w:spacing w:before="60" w:after="20"/>
            <w:rPr>
              <w:rFonts w:ascii="微軟正黑體" w:hAnsi="微軟正黑體" w:eastAsia="微軟正黑體" w:cs="Arimo"/>
              <w:color w:val="000000"/>
              <w:sz w:val="18"/>
              <w:szCs w:val="18"/>
              <w:lang w:eastAsia="zh-TW"/>
            </w:rPr>
          </w:pPr>
          <w:r>
            <w:rPr>
              <w:rFonts w:ascii="微軟正黑體" w:hAnsi="微軟正黑體" w:cs="Arimo" w:eastAsia="微軟正黑體"/>
              <w:color w:val="000000"/>
              <w:sz w:val="18"/>
              <w:szCs w:val="18"/>
              <w:lang w:eastAsia="zh-TW"/>
            </w:rPr>
            <w:t>賜昌</w:t>
          </w:r>
          <w:r>
            <w:rPr>
              <w:rFonts w:eastAsia="微軟正黑體" w:cs="Arimo" w:ascii="微軟正黑體" w:hAnsi="微軟正黑體"/>
              <w:color w:val="000000"/>
              <w:sz w:val="18"/>
              <w:szCs w:val="18"/>
              <w:lang w:eastAsia="zh-TW"/>
            </w:rPr>
            <w:t>_SIT-604_</w:t>
          </w:r>
          <w:r>
            <w:rPr>
              <w:rFonts w:ascii="微軟正黑體" w:hAnsi="微軟正黑體" w:cs="Arimo" w:eastAsia="微軟正黑體"/>
              <w:color w:val="000000"/>
              <w:sz w:val="18"/>
              <w:szCs w:val="18"/>
              <w:lang w:eastAsia="zh-TW"/>
            </w:rPr>
            <w:t>補貨訂單且最終收費</w:t>
          </w:r>
          <w:r>
            <w:rPr>
              <w:rFonts w:eastAsia="微軟正黑體" w:cs="Arimo" w:ascii="微軟正黑體" w:hAnsi="微軟正黑體"/>
              <w:color w:val="000000"/>
              <w:sz w:val="18"/>
              <w:szCs w:val="18"/>
              <w:lang w:eastAsia="zh-TW"/>
            </w:rPr>
            <w:t>(</w:t>
          </w:r>
          <w:r>
            <w:rPr>
              <w:rFonts w:ascii="微軟正黑體" w:hAnsi="微軟正黑體" w:cs="Arimo" w:eastAsia="微軟正黑體"/>
              <w:color w:val="000000"/>
              <w:sz w:val="18"/>
              <w:szCs w:val="18"/>
              <w:lang w:eastAsia="zh-TW"/>
            </w:rPr>
            <w:t>底廠</w:t>
          </w:r>
          <w:r>
            <w:rPr>
              <w:rFonts w:eastAsia="微軟正黑體" w:cs="Arimo" w:ascii="微軟正黑體" w:hAnsi="微軟正黑體"/>
              <w:color w:val="000000"/>
              <w:sz w:val="18"/>
              <w:szCs w:val="18"/>
              <w:lang w:eastAsia="zh-TW"/>
            </w:rPr>
            <w:t>&gt;</w:t>
          </w:r>
          <w:r>
            <w:rPr>
              <w:rFonts w:ascii="微軟正黑體" w:hAnsi="微軟正黑體" w:cs="Arimo" w:eastAsia="微軟正黑體"/>
              <w:color w:val="000000"/>
              <w:sz w:val="18"/>
              <w:szCs w:val="18"/>
              <w:lang w:eastAsia="zh-TW"/>
            </w:rPr>
            <w:t>鞋廠</w:t>
          </w:r>
          <w:r>
            <w:rPr>
              <w:rFonts w:eastAsia="微軟正黑體" w:cs="Arimo" w:ascii="微軟正黑體" w:hAnsi="微軟正黑體"/>
              <w:color w:val="000000"/>
              <w:sz w:val="18"/>
              <w:szCs w:val="18"/>
              <w:lang w:eastAsia="zh-TW"/>
            </w:rPr>
            <w:t>)</w:t>
          </w:r>
        </w:p>
      </w:tc>
      <w:tc>
        <w:tcPr>
          <w:tcW w:w="5237" w:type="dxa"/>
          <w:tcBorders/>
        </w:tcPr>
        <w:p>
          <w:pPr>
            <w:pStyle w:val="Normal"/>
            <w:spacing w:before="60" w:after="20"/>
            <w:rPr>
              <w:rFonts w:ascii="微軟正黑體" w:hAnsi="微軟正黑體" w:eastAsia="微軟正黑體" w:cs="Arimo"/>
              <w:color w:val="000000"/>
              <w:sz w:val="18"/>
              <w:szCs w:val="18"/>
              <w:lang w:eastAsia="zh-TW"/>
            </w:rPr>
          </w:pPr>
          <w:r>
            <w:rPr>
              <w:rFonts w:eastAsia="微軟正黑體" w:cs="Arimo" w:ascii="微軟正黑體" w:hAnsi="微軟正黑體"/>
              <w:color w:val="000000"/>
              <w:sz w:val="18"/>
              <w:szCs w:val="18"/>
              <w:lang w:eastAsia="zh-TW"/>
            </w:rPr>
          </w:r>
        </w:p>
      </w:tc>
      <w:tc>
        <w:tcPr>
          <w:tcW w:w="5235" w:type="dxa"/>
          <w:tcBorders/>
        </w:tcPr>
        <w:p>
          <w:pPr>
            <w:pStyle w:val="Normal"/>
            <w:spacing w:before="60" w:after="20"/>
            <w:ind w:right="720" w:hanging="0"/>
            <w:rPr>
              <w:rFonts w:ascii="微軟正黑體" w:hAnsi="微軟正黑體" w:eastAsia="微軟正黑體" w:cs="Arimo"/>
              <w:sz w:val="18"/>
              <w:szCs w:val="18"/>
            </w:rPr>
          </w:pPr>
          <w:r>
            <w:rPr>
              <w:rFonts w:eastAsia="微軟正黑體" w:cs="Arimo" w:ascii="微軟正黑體" w:hAnsi="微軟正黑體"/>
              <w:sz w:val="18"/>
              <w:szCs w:val="18"/>
            </w:rPr>
            <w:t xml:space="preserve">Page </w:t>
          </w:r>
          <w:r>
            <w:rPr>
              <w:rFonts w:eastAsia="微軟正黑體" w:cs="Arimo" w:ascii="微軟正黑體" w:hAnsi="微軟正黑體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eastAsia="微軟正黑體" w:cs="Arimo" w:ascii="微軟正黑體" w:hAnsi="微軟正黑體"/>
            </w:rPr>
            <w:instrText xml:space="preserve"> PAGE </w:instrText>
          </w:r>
          <w:r>
            <w:rPr>
              <w:sz w:val="18"/>
              <w:szCs w:val="18"/>
              <w:rFonts w:eastAsia="微軟正黑體" w:cs="Arimo" w:ascii="微軟正黑體" w:hAnsi="微軟正黑體"/>
            </w:rPr>
            <w:fldChar w:fldCharType="separate"/>
          </w:r>
          <w:r>
            <w:rPr>
              <w:sz w:val="18"/>
              <w:szCs w:val="18"/>
              <w:rFonts w:eastAsia="微軟正黑體" w:cs="Arimo" w:ascii="微軟正黑體" w:hAnsi="微軟正黑體"/>
            </w:rPr>
            <w:t>7</w:t>
          </w:r>
          <w:r>
            <w:rPr>
              <w:sz w:val="18"/>
              <w:szCs w:val="18"/>
              <w:rFonts w:eastAsia="微軟正黑體" w:cs="Arimo" w:ascii="微軟正黑體" w:hAnsi="微軟正黑體"/>
            </w:rPr>
            <w:fldChar w:fldCharType="end"/>
          </w:r>
          <w:r>
            <w:rPr>
              <w:rFonts w:eastAsia="微軟正黑體" w:cs="Arimo" w:ascii="微軟正黑體" w:hAnsi="微軟正黑體"/>
              <w:sz w:val="18"/>
              <w:szCs w:val="18"/>
            </w:rPr>
            <w:t xml:space="preserve"> of </w:t>
          </w:r>
          <w:r>
            <w:rPr>
              <w:rFonts w:eastAsia="微軟正黑體" w:cs="Arimo" w:ascii="微軟正黑體" w:hAnsi="微軟正黑體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eastAsia="微軟正黑體" w:cs="Arimo" w:ascii="微軟正黑體" w:hAnsi="微軟正黑體"/>
            </w:rPr>
            <w:instrText xml:space="preserve"> NUMPAGES </w:instrText>
          </w:r>
          <w:r>
            <w:rPr>
              <w:sz w:val="18"/>
              <w:szCs w:val="18"/>
              <w:rFonts w:eastAsia="微軟正黑體" w:cs="Arimo" w:ascii="微軟正黑體" w:hAnsi="微軟正黑體"/>
            </w:rPr>
            <w:fldChar w:fldCharType="separate"/>
          </w:r>
          <w:r>
            <w:rPr>
              <w:sz w:val="18"/>
              <w:szCs w:val="18"/>
              <w:rFonts w:eastAsia="微軟正黑體" w:cs="Arimo" w:ascii="微軟正黑體" w:hAnsi="微軟正黑體"/>
            </w:rPr>
            <w:t>16</w:t>
          </w:r>
          <w:r>
            <w:rPr>
              <w:sz w:val="18"/>
              <w:szCs w:val="18"/>
              <w:rFonts w:eastAsia="微軟正黑體" w:cs="Arimo" w:ascii="微軟正黑體" w:hAnsi="微軟正黑體"/>
            </w:rPr>
            <w:fldChar w:fldCharType="end"/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微軟正黑體" w:hAnsi="微軟正黑體" w:eastAsia="微軟正黑體"/>
        <w:color w:val="000000"/>
        <w:sz w:val="18"/>
        <w:szCs w:val="18"/>
      </w:rPr>
    </w:pPr>
    <w:r>
      <w:rPr>
        <w:rFonts w:eastAsia="微軟正黑體" w:ascii="微軟正黑體" w:hAnsi="微軟正黑體"/>
        <w:color w:val="000000"/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320" w:leader="none"/>
        <w:tab w:val="right" w:pos="8640" w:leader="none"/>
      </w:tabs>
      <w:jc w:val="right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  <w:fldChar w:fldCharType="begin"/>
    </w:r>
    <w:r>
      <w:rPr>
        <w:rFonts w:eastAsia="Poppins" w:ascii="Poppins" w:hAnsi="Poppins"/>
        <w:color w:val="000000"/>
      </w:rPr>
      <w:instrText xml:space="preserve"> PAGE </w:instrText>
    </w:r>
    <w:r>
      <w:rPr>
        <w:rFonts w:eastAsia="Poppins" w:ascii="Poppins" w:hAnsi="Poppins"/>
        <w:color w:val="000000"/>
      </w:rPr>
      <w:fldChar w:fldCharType="separate"/>
    </w:r>
    <w:r>
      <w:rPr>
        <w:rFonts w:eastAsia="Poppins" w:ascii="Poppins" w:hAnsi="Poppins"/>
        <w:color w:val="000000"/>
      </w:rPr>
      <w:t>0</w:t>
    </w:r>
    <w:r>
      <w:rPr>
        <w:rFonts w:eastAsia="Poppins" w:ascii="Poppins" w:hAnsi="Poppins"/>
        <w:color w:val="000000"/>
      </w:rPr>
      <w:fldChar w:fldCharType="end"/>
    </w:r>
  </w:p>
  <w:p>
    <w:pPr>
      <w:pStyle w:val="Normal"/>
      <w:tabs>
        <w:tab w:val="clear" w:pos="720"/>
        <w:tab w:val="center" w:pos="4320" w:leader="none"/>
        <w:tab w:val="right" w:pos="8640" w:leader="none"/>
      </w:tabs>
      <w:ind w:right="360" w:hanging="0"/>
      <w:rPr>
        <w:rFonts w:ascii="Poppins" w:hAnsi="Poppins" w:eastAsia="Poppins"/>
        <w:color w:val="000000"/>
      </w:rPr>
    </w:pPr>
    <w:r>
      <w:rPr>
        <w:rFonts w:eastAsia="Poppins" w:ascii="Poppins" w:hAnsi="Poppins"/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fb"/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35"/>
      <w:gridCol w:w="5236"/>
      <w:gridCol w:w="5233"/>
    </w:tblGrid>
    <w:tr>
      <w:trPr>
        <w:cantSplit w:val="true"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微軟正黑體" w:hAnsi="微軟正黑體" w:eastAsia="微軟正黑體" w:cs="Arimo"/>
              <w:b/>
              <w:sz w:val="24"/>
              <w:szCs w:val="24"/>
            </w:rPr>
          </w:pPr>
          <w:r>
            <w:rPr>
              <w:rFonts w:ascii="微軟正黑體" w:hAnsi="微軟正黑體" w:cs="新細明體" w:eastAsia="微軟正黑體"/>
              <w:b/>
              <w:sz w:val="24"/>
              <w:szCs w:val="24"/>
            </w:rPr>
            <w:t>整合測試腳本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 w:cs="Arimo"/>
              <w:sz w:val="24"/>
              <w:szCs w:val="24"/>
            </w:rPr>
          </w:pPr>
          <w:r>
            <w:rPr>
              <w:rFonts w:ascii="微軟正黑體" w:hAnsi="微軟正黑體" w:cs="Arimo" w:eastAsia="微軟正黑體"/>
              <w:sz w:val="24"/>
              <w:szCs w:val="24"/>
            </w:rPr>
            <w:t>品牌</w:t>
          </w:r>
          <w:r>
            <w:rPr>
              <w:rFonts w:eastAsia="微軟正黑體" w:cs="Arimo" w:ascii="微軟正黑體" w:hAnsi="微軟正黑體"/>
              <w:sz w:val="24"/>
              <w:szCs w:val="24"/>
            </w:rPr>
            <w:t>:</w:t>
          </w:r>
        </w:p>
      </w:tc>
    </w:tr>
    <w:tr>
      <w:trPr>
        <w:cantSplit w:val="true"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keepNext w:val="true"/>
            <w:jc w:val="center"/>
            <w:rPr>
              <w:rFonts w:ascii="微軟正黑體" w:hAnsi="微軟正黑體" w:eastAsia="微軟正黑體" w:cs="Arimo"/>
              <w:b/>
              <w:color w:val="000000"/>
              <w:sz w:val="24"/>
              <w:szCs w:val="24"/>
              <w:lang w:eastAsia="zh-TW"/>
            </w:rPr>
          </w:pPr>
          <w:r>
            <w:rPr>
              <w:rFonts w:ascii="微軟正黑體" w:hAnsi="微軟正黑體" w:cs="新細明體" w:eastAsia="微軟正黑體"/>
              <w:b/>
              <w:color w:val="000000"/>
              <w:sz w:val="24"/>
              <w:szCs w:val="24"/>
              <w:lang w:eastAsia="zh-TW"/>
            </w:rPr>
            <w:t>腳本編號</w:t>
          </w:r>
          <w:r>
            <w:rPr>
              <w:rFonts w:eastAsia="微軟正黑體" w:cs="新細明體" w:ascii="微軟正黑體" w:hAnsi="微軟正黑體"/>
              <w:b/>
              <w:color w:val="000000"/>
              <w:sz w:val="24"/>
              <w:szCs w:val="24"/>
              <w:lang w:eastAsia="zh-TW"/>
            </w:rPr>
            <w:t>: SIT-604</w:t>
          </w:r>
        </w:p>
        <w:p>
          <w:pPr>
            <w:pStyle w:val="Normal"/>
            <w:jc w:val="center"/>
            <w:rPr>
              <w:rFonts w:ascii="微軟正黑體" w:hAnsi="微軟正黑體" w:eastAsia="微軟正黑體" w:cs="新細明體"/>
              <w:b/>
              <w:sz w:val="24"/>
              <w:szCs w:val="24"/>
              <w:lang w:eastAsia="zh-TW"/>
            </w:rPr>
          </w:pPr>
          <w:r>
            <w:rPr>
              <w:rFonts w:ascii="微軟正黑體" w:hAnsi="微軟正黑體" w:cs="Microsoft JhengHei UI" w:eastAsia="微軟正黑體"/>
              <w:b/>
              <w:color w:val="000000"/>
              <w:sz w:val="24"/>
              <w:szCs w:val="24"/>
              <w:lang w:eastAsia="zh-TW"/>
            </w:rPr>
            <w:t>補貨訂單且最終收費</w:t>
          </w:r>
          <w:r>
            <w:rPr>
              <w:rFonts w:eastAsia="微軟正黑體" w:cs="Microsoft JhengHei UI" w:ascii="微軟正黑體" w:hAnsi="微軟正黑體"/>
              <w:b/>
              <w:color w:val="000000"/>
              <w:sz w:val="24"/>
              <w:szCs w:val="24"/>
              <w:lang w:eastAsia="zh-TW"/>
            </w:rPr>
            <w:t>(</w:t>
          </w:r>
          <w:r>
            <w:rPr>
              <w:rFonts w:ascii="微軟正黑體" w:hAnsi="微軟正黑體" w:cs="Microsoft JhengHei UI" w:eastAsia="微軟正黑體"/>
              <w:b/>
              <w:color w:val="000000"/>
              <w:sz w:val="24"/>
              <w:szCs w:val="24"/>
              <w:lang w:eastAsia="zh-TW"/>
            </w:rPr>
            <w:t>底廠</w:t>
          </w:r>
          <w:r>
            <w:rPr>
              <w:rFonts w:eastAsia="微軟正黑體" w:cs="Microsoft JhengHei UI" w:ascii="微軟正黑體" w:hAnsi="微軟正黑體"/>
              <w:b/>
              <w:color w:val="000000"/>
              <w:sz w:val="24"/>
              <w:szCs w:val="24"/>
              <w:lang w:eastAsia="zh-TW"/>
            </w:rPr>
            <w:t>&gt;</w:t>
          </w:r>
          <w:r>
            <w:rPr>
              <w:rFonts w:ascii="微軟正黑體" w:hAnsi="微軟正黑體" w:cs="Microsoft JhengHei UI" w:eastAsia="微軟正黑體"/>
              <w:b/>
              <w:color w:val="000000"/>
              <w:sz w:val="24"/>
              <w:szCs w:val="24"/>
              <w:lang w:eastAsia="zh-TW"/>
            </w:rPr>
            <w:t>鞋廠</w:t>
          </w:r>
          <w:r>
            <w:rPr>
              <w:rFonts w:eastAsia="微軟正黑體" w:cs="Microsoft JhengHei UI" w:ascii="微軟正黑體" w:hAnsi="微軟正黑體"/>
              <w:b/>
              <w:color w:val="000000"/>
              <w:sz w:val="24"/>
              <w:szCs w:val="24"/>
              <w:lang w:eastAsia="zh-TW"/>
            </w:rPr>
            <w:t>)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r>
            <w:rPr>
              <w:rFonts w:eastAsia="微軟正黑體" w:cs="Arimo" w:ascii="微軟正黑體" w:hAnsi="微軟正黑體"/>
              <w:sz w:val="24"/>
              <w:szCs w:val="24"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微軟正黑體" w:hAnsi="微軟正黑體" w:eastAsia="微軟正黑體"/>
        <w:color w:val="000000"/>
        <w:sz w:val="24"/>
        <w:szCs w:val="24"/>
        <w:lang w:eastAsia="zh-TW"/>
      </w:rPr>
    </w:pPr>
    <w:r>
      <w:rPr>
        <w:rFonts w:eastAsia="微軟正黑體" w:ascii="微軟正黑體" w:hAnsi="微軟正黑體"/>
        <w:color w:val="000000"/>
        <w:sz w:val="24"/>
        <w:szCs w:val="24"/>
        <w:lang w:eastAsia="zh-TW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fb"/>
      <w:tblW w:w="5000" w:type="pct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5235"/>
      <w:gridCol w:w="5236"/>
      <w:gridCol w:w="5233"/>
    </w:tblGrid>
    <w:tr>
      <w:trPr>
        <w:cantSplit w:val="true"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jc w:val="center"/>
            <w:rPr>
              <w:rFonts w:ascii="微軟正黑體" w:hAnsi="微軟正黑體" w:eastAsia="微軟正黑體" w:cs="Arimo"/>
              <w:b/>
              <w:sz w:val="24"/>
              <w:szCs w:val="24"/>
            </w:rPr>
          </w:pPr>
          <w:r>
            <w:rPr>
              <w:rFonts w:ascii="微軟正黑體" w:hAnsi="微軟正黑體" w:cs="新細明體" w:eastAsia="微軟正黑體"/>
              <w:b/>
              <w:sz w:val="24"/>
              <w:szCs w:val="24"/>
            </w:rPr>
            <w:t>整合測試腳本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 w:cs="Arimo"/>
              <w:sz w:val="24"/>
              <w:szCs w:val="24"/>
            </w:rPr>
          </w:pPr>
          <w:r>
            <w:rPr>
              <w:rFonts w:ascii="微軟正黑體" w:hAnsi="微軟正黑體" w:cs="Arimo" w:eastAsia="微軟正黑體"/>
              <w:sz w:val="24"/>
              <w:szCs w:val="24"/>
            </w:rPr>
            <w:t>品牌</w:t>
          </w:r>
          <w:r>
            <w:rPr>
              <w:rFonts w:eastAsia="微軟正黑體" w:cs="Arimo" w:ascii="微軟正黑體" w:hAnsi="微軟正黑體"/>
              <w:sz w:val="24"/>
              <w:szCs w:val="24"/>
            </w:rPr>
            <w:t>:</w:t>
          </w:r>
        </w:p>
      </w:tc>
    </w:tr>
    <w:tr>
      <w:trPr>
        <w:cantSplit w:val="true"/>
      </w:trPr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ind w:right="360" w:hanging="0"/>
            <w:rPr>
              <w:rFonts w:ascii="微軟正黑體" w:hAnsi="微軟正黑體" w:eastAsia="微軟正黑體"/>
              <w:sz w:val="24"/>
              <w:szCs w:val="24"/>
            </w:rPr>
          </w:pPr>
          <w:r>
            <w:rPr>
              <w:rFonts w:eastAsia="微軟正黑體" w:ascii="微軟正黑體" w:hAnsi="微軟正黑體"/>
              <w:sz w:val="24"/>
              <w:szCs w:val="24"/>
            </w:rPr>
          </w:r>
        </w:p>
      </w:tc>
      <w:tc>
        <w:tcPr>
          <w:tcW w:w="5236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dotted" w:sz="4" w:space="0" w:color="000000"/>
          </w:tcBorders>
        </w:tcPr>
        <w:p>
          <w:pPr>
            <w:pStyle w:val="Normal"/>
            <w:keepNext w:val="true"/>
            <w:jc w:val="center"/>
            <w:rPr>
              <w:rFonts w:ascii="微軟正黑體" w:hAnsi="微軟正黑體" w:eastAsia="微軟正黑體" w:cs="Arimo"/>
              <w:b/>
              <w:color w:val="000000"/>
              <w:sz w:val="24"/>
              <w:szCs w:val="24"/>
              <w:lang w:eastAsia="zh-TW"/>
            </w:rPr>
          </w:pPr>
          <w:r>
            <w:rPr>
              <w:rFonts w:ascii="微軟正黑體" w:hAnsi="微軟正黑體" w:cs="新細明體" w:eastAsia="微軟正黑體"/>
              <w:b/>
              <w:color w:val="000000"/>
              <w:sz w:val="24"/>
              <w:szCs w:val="24"/>
              <w:lang w:eastAsia="zh-TW"/>
            </w:rPr>
            <w:t>腳本編號</w:t>
          </w:r>
          <w:r>
            <w:rPr>
              <w:rFonts w:eastAsia="微軟正黑體" w:cs="新細明體" w:ascii="微軟正黑體" w:hAnsi="微軟正黑體"/>
              <w:b/>
              <w:color w:val="000000"/>
              <w:sz w:val="24"/>
              <w:szCs w:val="24"/>
              <w:lang w:eastAsia="zh-TW"/>
            </w:rPr>
            <w:t>: SIT-604</w:t>
          </w:r>
        </w:p>
        <w:p>
          <w:pPr>
            <w:pStyle w:val="Normal"/>
            <w:jc w:val="center"/>
            <w:rPr>
              <w:rFonts w:ascii="微軟正黑體" w:hAnsi="微軟正黑體" w:eastAsia="微軟正黑體" w:cs="新細明體"/>
              <w:b/>
              <w:sz w:val="24"/>
              <w:szCs w:val="24"/>
              <w:lang w:eastAsia="zh-TW"/>
            </w:rPr>
          </w:pPr>
          <w:r>
            <w:rPr>
              <w:rFonts w:ascii="微軟正黑體" w:hAnsi="微軟正黑體" w:cs="Microsoft JhengHei UI" w:eastAsia="微軟正黑體"/>
              <w:b/>
              <w:color w:val="000000"/>
              <w:sz w:val="24"/>
              <w:szCs w:val="24"/>
              <w:lang w:eastAsia="zh-TW"/>
            </w:rPr>
            <w:t>補貨訂單且最終收費</w:t>
          </w:r>
          <w:r>
            <w:rPr>
              <w:rFonts w:eastAsia="微軟正黑體" w:cs="Microsoft JhengHei UI" w:ascii="微軟正黑體" w:hAnsi="微軟正黑體"/>
              <w:b/>
              <w:color w:val="000000"/>
              <w:sz w:val="24"/>
              <w:szCs w:val="24"/>
              <w:lang w:eastAsia="zh-TW"/>
            </w:rPr>
            <w:t>(</w:t>
          </w:r>
          <w:r>
            <w:rPr>
              <w:rFonts w:ascii="微軟正黑體" w:hAnsi="微軟正黑體" w:cs="Microsoft JhengHei UI" w:eastAsia="微軟正黑體"/>
              <w:b/>
              <w:color w:val="000000"/>
              <w:sz w:val="24"/>
              <w:szCs w:val="24"/>
              <w:lang w:eastAsia="zh-TW"/>
            </w:rPr>
            <w:t>底廠</w:t>
          </w:r>
          <w:r>
            <w:rPr>
              <w:rFonts w:eastAsia="微軟正黑體" w:cs="Microsoft JhengHei UI" w:ascii="微軟正黑體" w:hAnsi="微軟正黑體"/>
              <w:b/>
              <w:color w:val="000000"/>
              <w:sz w:val="24"/>
              <w:szCs w:val="24"/>
              <w:lang w:eastAsia="zh-TW"/>
            </w:rPr>
            <w:t>&gt;</w:t>
          </w:r>
          <w:r>
            <w:rPr>
              <w:rFonts w:ascii="微軟正黑體" w:hAnsi="微軟正黑體" w:cs="Microsoft JhengHei UI" w:eastAsia="微軟正黑體"/>
              <w:b/>
              <w:color w:val="000000"/>
              <w:sz w:val="24"/>
              <w:szCs w:val="24"/>
              <w:lang w:eastAsia="zh-TW"/>
            </w:rPr>
            <w:t>鞋廠</w:t>
          </w:r>
          <w:r>
            <w:rPr>
              <w:rFonts w:eastAsia="微軟正黑體" w:cs="Microsoft JhengHei UI" w:ascii="微軟正黑體" w:hAnsi="微軟正黑體"/>
              <w:b/>
              <w:color w:val="000000"/>
              <w:sz w:val="24"/>
              <w:szCs w:val="24"/>
              <w:lang w:eastAsia="zh-TW"/>
            </w:rPr>
            <w:t>)</w:t>
          </w:r>
        </w:p>
      </w:tc>
      <w:tc>
        <w:tcPr>
          <w:tcW w:w="5233" w:type="dxa"/>
          <w:tcBorders>
            <w:top w:val="single" w:sz="4" w:space="0" w:color="000000"/>
            <w:left w:val="dotted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ind w:right="-72" w:hanging="0"/>
            <w:rPr>
              <w:rFonts w:ascii="微軟正黑體" w:hAnsi="微軟正黑體" w:eastAsia="微軟正黑體" w:cs="Arimo"/>
              <w:sz w:val="24"/>
              <w:szCs w:val="24"/>
              <w:lang w:eastAsia="zh-TW"/>
            </w:rPr>
          </w:pPr>
          <w:r>
            <w:rPr>
              <w:rFonts w:eastAsia="微軟正黑體" w:cs="Arimo" w:ascii="微軟正黑體" w:hAnsi="微軟正黑體"/>
              <w:sz w:val="24"/>
              <w:szCs w:val="24"/>
              <w:lang w:eastAsia="zh-TW"/>
            </w:rPr>
          </w:r>
        </w:p>
      </w:tc>
    </w:tr>
  </w:tbl>
  <w:p>
    <w:pPr>
      <w:pStyle w:val="Normal"/>
      <w:tabs>
        <w:tab w:val="clear" w:pos="720"/>
        <w:tab w:val="center" w:pos="4320" w:leader="none"/>
        <w:tab w:val="right" w:pos="8640" w:leader="none"/>
      </w:tabs>
      <w:rPr>
        <w:rFonts w:ascii="微軟正黑體" w:hAnsi="微軟正黑體" w:eastAsia="微軟正黑體"/>
        <w:color w:val="000000"/>
        <w:sz w:val="24"/>
        <w:szCs w:val="24"/>
        <w:lang w:eastAsia="zh-TW"/>
      </w:rPr>
    </w:pPr>
    <w:r>
      <w:rPr>
        <w:rFonts w:eastAsia="微軟正黑體" w:ascii="微軟正黑體" w:hAnsi="微軟正黑體"/>
        <w:color w:val="000000"/>
        <w:sz w:val="24"/>
        <w:szCs w:val="24"/>
        <w:lang w:eastAsia="zh-TW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36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840" w:hanging="48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320" w:hanging="480"/>
      </w:pPr>
      <w:rPr/>
    </w:lvl>
    <w:lvl w:ilvl="2">
      <w:start w:val="1"/>
      <w:numFmt w:val="bullet"/>
      <w:lvlText w:val="◆"/>
      <w:lvlJc w:val="left"/>
      <w:pPr>
        <w:tabs>
          <w:tab w:val="num" w:pos="0"/>
        </w:tabs>
        <w:ind w:left="1800" w:hanging="48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80" w:hanging="48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760" w:hanging="48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240" w:hanging="48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720" w:hanging="48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4200" w:hanging="48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680" w:hanging="48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/>
    </w:lvl>
    <w:lvl w:ilvl="1">
      <w:start w:val="1"/>
      <w:numFmt w:val="decimal"/>
      <w:lvlText w:val="%2、"/>
      <w:lvlJc w:val="left"/>
      <w:pPr>
        <w:tabs>
          <w:tab w:val="num" w:pos="0"/>
        </w:tabs>
        <w:ind w:left="960" w:hanging="48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4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20" w:hanging="480"/>
      </w:pPr>
      <w:rPr/>
    </w:lvl>
    <w:lvl w:ilvl="4">
      <w:start w:val="1"/>
      <w:numFmt w:val="decimal"/>
      <w:lvlText w:val="%5、"/>
      <w:lvlJc w:val="left"/>
      <w:pPr>
        <w:tabs>
          <w:tab w:val="num" w:pos="0"/>
        </w:tabs>
        <w:ind w:left="2400" w:hanging="48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88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360" w:hanging="480"/>
      </w:pPr>
      <w:rPr/>
    </w:lvl>
    <w:lvl w:ilvl="7">
      <w:start w:val="1"/>
      <w:numFmt w:val="decimal"/>
      <w:lvlText w:val="%8、"/>
      <w:lvlJc w:val="left"/>
      <w:pPr>
        <w:tabs>
          <w:tab w:val="num" w:pos="0"/>
        </w:tabs>
        <w:ind w:left="3840" w:hanging="48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4320" w:hanging="4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oppins" w:hAnsi="Poppins" w:eastAsia="" w:cs="Poppins" w:eastAsiaTheme="minorEastAsia"/>
        <w:lang w:val="en-GB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val="en-GB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spacing w:before="240" w:after="60"/>
      <w:outlineLvl w:val="0"/>
    </w:pPr>
    <w:rPr>
      <w:b/>
      <w:kern w:val="2"/>
      <w:sz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spacing w:before="80" w:after="80"/>
      <w:jc w:val="center"/>
      <w:outlineLvl w:val="1"/>
    </w:pPr>
    <w:rPr>
      <w:b/>
      <w:lang w:val="en-US" w:eastAsia="zh-C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pelle" w:customStyle="1">
    <w:name w:val="spelle"/>
    <w:basedOn w:val="DefaultParagraphFont"/>
    <w:qFormat/>
    <w:rPr/>
  </w:style>
  <w:style w:type="character" w:styleId="Style8" w:customStyle="1">
    <w:name w:val="註解方塊文字 字元"/>
    <w:semiHidden/>
    <w:qFormat/>
    <w:rPr>
      <w:rFonts w:ascii="Cambria" w:hAnsi="Cambria" w:eastAsia="新細明體" w:cs="Times New Roman"/>
      <w:sz w:val="18"/>
      <w:szCs w:val="18"/>
      <w:lang w:val="en-GB" w:eastAsia="en-US"/>
    </w:rPr>
  </w:style>
  <w:style w:type="character" w:styleId="Pagenumber">
    <w:name w:val="page number"/>
    <w:basedOn w:val="DefaultParagraphFont"/>
    <w:semiHidden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2" w:customStyle="1">
    <w:name w:val="字元 字元2 字元 字元 字元 字元 字元 字元 字元 字元 字元"/>
    <w:basedOn w:val="Normal"/>
    <w:semiHidden/>
    <w:qFormat/>
    <w:pPr/>
    <w:rPr>
      <w:rFonts w:ascii="Book Antiqua" w:hAnsi="Book Antiqua" w:eastAsia="標楷體"/>
      <w:kern w:val="2"/>
      <w:sz w:val="28"/>
      <w:szCs w:val="28"/>
      <w:lang w:val="en-US" w:eastAsia="zh-TW"/>
    </w:rPr>
  </w:style>
  <w:style w:type="paragraph" w:styleId="Table" w:customStyle="1">
    <w:name w:val="Table"/>
    <w:basedOn w:val="Normal"/>
    <w:qFormat/>
    <w:pPr>
      <w:spacing w:before="40" w:after="40"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semiHidden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PTableTitle" w:customStyle="1">
    <w:name w:val="HP_Table_Title"/>
    <w:basedOn w:val="Normal"/>
    <w:next w:val="Normal"/>
    <w:qFormat/>
    <w:pPr>
      <w:keepNext w:val="true"/>
      <w:keepLines/>
      <w:spacing w:before="240" w:after="60"/>
    </w:pPr>
    <w:rPr>
      <w:b/>
      <w:sz w:val="18"/>
    </w:rPr>
  </w:style>
  <w:style w:type="paragraph" w:styleId="HPInternal" w:customStyle="1">
    <w:name w:val="HP_Internal"/>
    <w:basedOn w:val="Normal"/>
    <w:next w:val="Normal"/>
    <w:qFormat/>
    <w:pPr/>
    <w:rPr>
      <w:i/>
      <w:sz w:val="18"/>
    </w:rPr>
  </w:style>
  <w:style w:type="paragraph" w:styleId="TableSmall" w:customStyle="1">
    <w:name w:val="Table_Small"/>
    <w:basedOn w:val="Table"/>
    <w:qFormat/>
    <w:pPr/>
    <w:rPr>
      <w:sz w:val="16"/>
    </w:rPr>
  </w:style>
  <w:style w:type="paragraph" w:styleId="TableSmHeading" w:customStyle="1">
    <w:name w:val="Table_Sm_Heading"/>
    <w:basedOn w:val="TableHeading"/>
    <w:qFormat/>
    <w:pPr>
      <w:spacing w:before="60" w:after="0"/>
    </w:pPr>
    <w:rPr>
      <w:sz w:val="16"/>
    </w:rPr>
  </w:style>
  <w:style w:type="paragraph" w:styleId="TableHeading" w:customStyle="1">
    <w:name w:val="Table_Heading"/>
    <w:basedOn w:val="Normal"/>
    <w:next w:val="Table"/>
    <w:qFormat/>
    <w:pPr>
      <w:keepNext w:val="true"/>
      <w:keepLines/>
      <w:spacing w:before="40" w:after="40"/>
    </w:pPr>
    <w:rPr>
      <w:b/>
    </w:rPr>
  </w:style>
  <w:style w:type="paragraph" w:styleId="Numberedlist21" w:customStyle="1">
    <w:name w:val="Numbered list 2.1"/>
    <w:basedOn w:val="Heading1"/>
    <w:next w:val="Normal"/>
    <w:qFormat/>
    <w:pPr>
      <w:numPr>
        <w:ilvl w:val="0"/>
        <w:numId w:val="1"/>
      </w:numPr>
      <w:tabs>
        <w:tab w:val="left" w:pos="720" w:leader="none"/>
      </w:tabs>
    </w:pPr>
    <w:rPr/>
  </w:style>
  <w:style w:type="paragraph" w:styleId="TableSmHeadingRight" w:customStyle="1">
    <w:name w:val="Table_Sm_Heading_Right"/>
    <w:basedOn w:val="TableSmHeading"/>
    <w:qFormat/>
    <w:pPr>
      <w:jc w:val="right"/>
    </w:pPr>
    <w:rPr/>
  </w:style>
  <w:style w:type="paragraph" w:styleId="TableMedium" w:customStyle="1">
    <w:name w:val="Table_Medium"/>
    <w:basedOn w:val="Table"/>
    <w:qFormat/>
    <w:pPr/>
    <w:rPr>
      <w:sz w:val="18"/>
    </w:rPr>
  </w:style>
  <w:style w:type="paragraph" w:styleId="1" w:customStyle="1">
    <w:name w:val="註解方塊文字1"/>
    <w:basedOn w:val="Normal"/>
    <w:semiHidden/>
    <w:unhideWhenUsed/>
    <w:qFormat/>
    <w:pPr/>
    <w:rPr>
      <w:rFonts w:ascii="Cambria" w:hAnsi="Cambria" w:eastAsia="新細明體"/>
      <w:sz w:val="18"/>
      <w:szCs w:val="18"/>
    </w:rPr>
  </w:style>
  <w:style w:type="paragraph" w:styleId="TOC2">
    <w:name w:val="TOC 2"/>
    <w:basedOn w:val="Normal"/>
    <w:next w:val="Normal"/>
    <w:semiHidden/>
    <w:pPr>
      <w:tabs>
        <w:tab w:val="clear" w:pos="720"/>
        <w:tab w:val="right" w:pos="8640" w:leader="dot"/>
      </w:tabs>
      <w:ind w:left="200" w:hanging="0"/>
    </w:pPr>
    <w:rPr>
      <w:rFonts w:ascii="Arial" w:hAnsi="Arial" w:eastAsia="新細明體"/>
      <w:smallCaps/>
      <w:lang w:val="en-US" w:eastAsia="zh-TW"/>
    </w:rPr>
  </w:style>
  <w:style w:type="paragraph" w:styleId="Table1" w:customStyle="1">
    <w:name w:val="table1"/>
    <w:basedOn w:val="Normal"/>
    <w:qFormat/>
    <w:pPr/>
    <w:rPr>
      <w:rFonts w:ascii="Arial" w:hAnsi="Arial" w:eastAsia="新細明體"/>
      <w:lang w:val="en-US" w:eastAsia="zh-TW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556af"/>
    <w:pPr>
      <w:spacing w:before="0" w:after="0"/>
      <w:ind w:left="720" w:hanging="0"/>
      <w:contextualSpacing/>
    </w:pPr>
    <w:rPr/>
  </w:style>
  <w:style w:type="paragraph" w:styleId="Normal1" w:customStyle="1">
    <w:name w:val="normal1"/>
    <w:qFormat/>
    <w:rsid w:val="0090139a"/>
    <w:pPr>
      <w:widowControl/>
      <w:suppressAutoHyphens w:val="true"/>
      <w:bidi w:val="0"/>
      <w:spacing w:before="0" w:after="0"/>
      <w:jc w:val="left"/>
    </w:pPr>
    <w:rPr>
      <w:rFonts w:ascii="Poppins" w:hAnsi="Poppins" w:eastAsia="Poppins" w:cs="Poppins"/>
      <w:color w:val="auto"/>
      <w:kern w:val="0"/>
      <w:sz w:val="20"/>
      <w:szCs w:val="20"/>
      <w:lang w:val="en-GB" w:eastAsia="zh-CN" w:bidi="hi-IN"/>
    </w:rPr>
  </w:style>
  <w:style w:type="paragraph" w:styleId="Normal0" w:customStyle="1">
    <w:name w:val="Normal0"/>
    <w:qFormat/>
    <w:rsid w:val="0011434d"/>
    <w:pPr>
      <w:widowControl/>
      <w:suppressAutoHyphens w:val="true"/>
      <w:bidi w:val="0"/>
      <w:spacing w:before="0" w:after="0"/>
      <w:jc w:val="left"/>
    </w:pPr>
    <w:rPr>
      <w:rFonts w:ascii="Futura Bk" w:hAnsi="Futura Bk" w:eastAsia="SimSun" w:cs="Poppins"/>
      <w:color w:val="auto"/>
      <w:kern w:val="0"/>
      <w:sz w:val="20"/>
      <w:szCs w:val="20"/>
      <w:lang w:val="en-GB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1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rsid w:val="00262e7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59"/>
    <w:rsid w:val="00d049d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佈景主題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tKbLnP48IsJ9G1fB1uP507aWr/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IJaWQuZ2pkZ3hzMgppZC4zMGowemxsMg1oLmZ1MDhxNDFyc2xsMghoLmdqZGd4czIOaC5wcDN5dnNlNzVtaDMyDWguYnlhNWJyMmloejQyCmlkLjFmb2I5dGUyCmlkLjN6bnlzaDc4AHIhMWlXM05aRVd3Sks5NmhjUHJWWXdYTGdQY2J3b2xDZF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Application>Collabora_Office/23.05.5.4$Linux_X86_64 LibreOffice_project/1681200a96e5ffa1bee996c23ec760042f91abfa</Application>
  <AppVersion>15.0000</AppVersion>
  <Pages>16</Pages>
  <Words>4366</Words>
  <Characters>6066</Characters>
  <CharactersWithSpaces>6217</CharactersWithSpaces>
  <Paragraphs>1020</Paragraphs>
  <Company>Long Rich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2024-06-12T00:50:00Z</dcterms:created>
  <dc:creator>pwc</dc:creator>
  <dc:description/>
  <dc:language>en-US</dc:language>
  <cp:lastModifiedBy/>
  <dcterms:modified xsi:type="dcterms:W3CDTF">2025-12-08T09:26:42Z</dcterms:modified>
  <cp:revision>74</cp:revision>
  <dc:subject/>
  <dc:title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[DocID]=644BFA1D-31DA-4796-98F1-C2C8FF341AC6</vt:lpwstr>
  </op:property>
  <op:property fmtid="{D5CDD505-2E9C-101B-9397-08002B2CF9AE}" pid="3" name="_IPGFLOW_P-DAED_E-0_FP-1_CV-1748F583_CN-8CA36F19">
    <vt:lpwstr>DPSPMK|3|384|2|0</vt:lpwstr>
  </op:property>
  <op:property fmtid="{D5CDD505-2E9C-101B-9397-08002B2CF9AE}" pid="4" name="_IPGFLOW_P-DAED_E-0_FP-2_CV-1748F583_CN-316903D7">
    <vt:lpwstr>DPSPMK|3|384|2|0</vt:lpwstr>
  </op:property>
  <op:property fmtid="{D5CDD505-2E9C-101B-9397-08002B2CF9AE}" pid="5" name="_IPGFLOW_P-DAED_E-0_FP-3_CV-B684056A_CN-B4B9A831">
    <vt:lpwstr>DPSPMK|3|428|2|0</vt:lpwstr>
  </op:property>
  <op:property fmtid="{D5CDD505-2E9C-101B-9397-08002B2CF9AE}" pid="6" name="_IPGFLOW_P-DAED_E-0_FP-4_CV-B684056A_CN-C9CAAE69">
    <vt:lpwstr>DPSPMK|3|428|2|0</vt:lpwstr>
  </op:property>
  <op:property fmtid="{D5CDD505-2E9C-101B-9397-08002B2CF9AE}" pid="7" name="_IPGFLOW_P-DAED_E-0_FP-5_CV-B684056A_CN-145C77EC">
    <vt:lpwstr>DPSPMK|3|428|2|0</vt:lpwstr>
  </op:property>
  <op:property fmtid="{D5CDD505-2E9C-101B-9397-08002B2CF9AE}" pid="8" name="_IPGFLOW_P-DAED_E-1_FP-1_SP-1_CV-4BA34CE_CN-F112F12D">
    <vt:lpwstr>IT3QcjAeRDKYmlPP7Sony67CyU9X3Dvj/spRqfx8k/wQ5AevUsqOJtLHN3lr2vutBM47tS2ZviFXsoL+H7i98b8BKHc8PJpk7lbM9vQHQbeuF5Nldsg6TmYz7zeWpXQR1tBPUS13CHbKIOVk3Sa78/KZ90dEZiN87m1EpqiLaSXiepCmlgbPvXY16DQdi6A/WmGobJ3S8src7VnJ+mIPvevqO0MmYxL5sQJGPL5zDdL4WLkqVQqsrZLkXvBq6wZ</vt:lpwstr>
  </op:property>
  <op:property fmtid="{D5CDD505-2E9C-101B-9397-08002B2CF9AE}" pid="9" name="_IPGFLOW_P-DAED_E-1_FP-1_SP-2_CV-4B8A5EC4_CN-4E066A85">
    <vt:lpwstr>+L9mDxPYzAf3Yso2jJxQOocEGiWbTuk7ToAxWsMzfr03kQ3dh1GQhxvKRARRrLAmk+U4egKW+MI+68yfqpUQIRpgm3Roy86DkDsqm0IFJW4XVcrM4tOocW8jygNDhzx71</vt:lpwstr>
  </op:property>
  <op:property fmtid="{D5CDD505-2E9C-101B-9397-08002B2CF9AE}" pid="10" name="_IPGFLOW_P-DAED_E-1_FP-2_SP-1_CV-8975797F_CN-5F344B30">
    <vt:lpwstr>gY7ZphPtdBc8wnN3u5KLBD+ombLK0wn4TlqToyWDSsGUjyHKRQCECLIHUuOl89dAkkhB1Kwj2M+CxNtMy2NuvwN+9BdvpPgRHlgygsMG35bq6rx8+f6aHhd2NmSEFNMmMckMe8WMMN9S5loocP5t2YkSm1PR9FjmgP7mGfGtKc2C+9spaqQuu78W7fBkG/jy/T6pHl6zq8Giw4u2ijYZRIh0syKnLVHC9c/96WE6m+yBtoc/liCDJ40TvQLlCik</vt:lpwstr>
  </op:property>
  <op:property fmtid="{D5CDD505-2E9C-101B-9397-08002B2CF9AE}" pid="11" name="_IPGFLOW_P-DAED_E-1_FP-2_SP-2_CV-BE8B2B1F_CN-77224EF6">
    <vt:lpwstr>vNXBci6mllrC0GzTtZkNJ99a18tgFieXRWvrHU56azqOjwvrTJXbPoyn+2JD5RnT8g7aeEgcMuoGdFlF7fuNsx8iH4CITsY19vLG7HquCoGP8RR1vReDHiYrOIKdvzEX6</vt:lpwstr>
  </op:property>
  <op:property fmtid="{D5CDD505-2E9C-101B-9397-08002B2CF9AE}" pid="12" name="_IPGFLOW_P-DAED_E-1_FP-3_SP-1_CV-140ADFFD_CN-21A4F809">
    <vt:lpwstr>gY7ZphPtdBc8wnN3u5KLBAptW3l/Rh+vOoWFQ0K649ayWjZpUtSdXQcbqrfChMPjkzOmovM2KLIGI1gWto3DPT8WbjnuZDhWjQB2lOPaLPQclOEM/TY+7x07aBJF6/XdoDN22h1BjUi5z5puGkSY0Dl5EMObQfV74twnuOrijCWs2sqBgopbGyGzjbAA+s/K1DUK6pHGGMoUDlkNUg5rhttbIIA35/aiiYOt73tKgMP/MHN4Ne40a2WLcwHPOID</vt:lpwstr>
  </op:property>
  <op:property fmtid="{D5CDD505-2E9C-101B-9397-08002B2CF9AE}" pid="13" name="_IPGFLOW_P-DAED_E-1_FP-3_SP-2_CV-857607C7_CN-76B46950">
    <vt:lpwstr>bzyEqvfFawblxbqQPzJhJMP4tQAejOZJtbixn70VrvCF6Hop51IUEwPZQl897KlbUcgyYq/3WcRP5Wtu6DB64XS1hWuIH0IDfTYLDWTiMyWSjpwZ/ewX/ykqOX7ZM0KKXtKSxJ/cde5TOo45BYzgfBVOAqLqB0XDljyEDzm6KfvI=</vt:lpwstr>
  </op:property>
  <op:property fmtid="{D5CDD505-2E9C-101B-9397-08002B2CF9AE}" pid="14" name="_IPGFLOW_P-DAED_E-1_FP-4_SP-1_CV-6EF9A279_CN-E83F10B1">
    <vt:lpwstr>gY7ZphPtdBc8wnN3u5KLBCKqZxEfxi23xAzPXYKKog8EKDI+Mv3iWefpTyAblWzf0uw26XoW/IYlrkuhAyozEdNceb2oxC5TxX1A6036wRyadgfuyaiAcBPT+DZ136D/dremIwsIZLf8T1eO+qNuhQMJvt3RBHoan4xG/3DaGLzumo5DrSoRXTurs8Ck0yF8WI/SNgHca5nYoopmDuOXc3uEhc7m3CTVDqfQPA947jYK73H7IK/Fl1/rcrYGEyf</vt:lpwstr>
  </op:property>
  <op:property fmtid="{D5CDD505-2E9C-101B-9397-08002B2CF9AE}" pid="15" name="_IPGFLOW_P-DAED_E-1_FP-4_SP-2_CV-D277C534_CN-589A0385">
    <vt:lpwstr>aeWpaZjp/hhB0WhMegsMqu5eyZ98hdWCe9jiq2R9jOHvmW5Na3qX3oXVKT3gf8zOncbNZsC0aToCTVrY6eHv+vJddvpUtSYwHU8c6v4ZGxuYOhxFL3XPLYzuExd99i8EQYcjkoB2TrillKDARX0g40gSuB5K0qhNaoMABXx9NYBM=</vt:lpwstr>
  </op:property>
  <op:property fmtid="{D5CDD505-2E9C-101B-9397-08002B2CF9AE}" pid="16" name="_IPGFLOW_P-DAED_E-1_FP-5_SP-1_CV-E9EE7FAE_CN-89B629B7">
    <vt:lpwstr>gY7ZphPtdBc8wnN3u5KLBH/BtTYUksUyzY42Q7oCjbkx/Xx0JMZH3TL18rlR/pxfle7IO60rt9xBp3au5flgMVmZrgzG8lxl27jD1JqUPRgVERS1kuNFWrtOQHqzaH1nhSu7StcbI4p43rGXA1IJ1Co3/Srk8hCpvFQr2/c1vzSJ9cNpf9a/8dJqWjV/VGrwn7s7PWMZi89uAypoVtcVon+T9jekk327Ov0oEfRhircIMaQCj2jzwemI8GE0AWx</vt:lpwstr>
  </op:property>
  <op:property fmtid="{D5CDD505-2E9C-101B-9397-08002B2CF9AE}" pid="17" name="_IPGFLOW_P-DAED_E-1_FP-5_SP-2_CV-1B54A613_CN-B165A093">
    <vt:lpwstr>M6h33bQembfkWDHS2zp+F07OCHGsHbqmR/LTjS1+kwX5TUa1RgIcKDfjYRVPmk2cJmUQPvuxl2C5auppbFj4Xf6uDDyjWt7ZjWsAHl/Ffu3uB1i7ybl5mVN8zkfI/NGe9xGI6aM8RNHj/SUKi3k+o5+Z2J4RVNn0VAAPDLE+rU/4=</vt:lpwstr>
  </op:property>
  <op:property fmtid="{D5CDD505-2E9C-101B-9397-08002B2CF9AE}" pid="18" name="_IPGFLOW_P-DAED_E-0_CV-8D1D1A69_CN-1693A3AD">
    <vt:lpwstr>DPFPMK|3|50|6|0</vt:lpwstr>
  </op:property>
  <op:property fmtid="{D5CDD505-2E9C-101B-9397-08002B2CF9AE}" pid="19" name="_IPGFLOW_P-DAED_E-1_FP-6_SP-1_CV-327A8E83_CN-A5DC8A8B">
    <vt:lpwstr>Jusm+g0A+9OUwh3PEu9DggxOFRjrS+qivvilzTfrjwVqPiFEHPy3tmO34hBbWakRKcUH1URBvjngp33zv453pBERaho/sW+QT4oJSgnE5jBnV2LDUyUo6GOi1SAdcZvWhF+HxYysEPz8Dwn+YHyPpCK73tqjeYVeOpaFzbrpISwALdPrxeBq6yZ9bEl7gwGwLKL72/gr16hcyi94rKSGeiPWDz2wObPCl+CjeVDGV6ZkaCJPF3nU6KejmnehdLo</vt:lpwstr>
  </op:property>
  <op:property fmtid="{D5CDD505-2E9C-101B-9397-08002B2CF9AE}" pid="20" name="_IPGFLOW_P-DAED_E-1_FP-6_SP-2_CV-C8A02ED2_CN-92CFE930">
    <vt:lpwstr>jv7sgAVzbmvQYzEg9IfYVM/ZJMc4nqzCxS7YfrkAGaTAdG9U/Ybqut1gw+SFnUZD3dAGyvukKV370EtVaqeW3gbTUDVddpZsdbXdN58MayaknOQL9PFcULMJ1/J6/do+x69C5vAdqm4bIQjW1YaDmDA==</vt:lpwstr>
  </op:property>
  <op:property fmtid="{D5CDD505-2E9C-101B-9397-08002B2CF9AE}" pid="21" name="_IPGFLOW_P-DAED_E-0_FP-6_CV-FB4CA461_CN-8B8FC1B6">
    <vt:lpwstr>DPSPMK|3|408|2|0</vt:lpwstr>
  </op:property>
</op:Properties>
</file>