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4BF" w:rsidRDefault="00A974BF" w:rsidP="00BE6FAC">
      <w:r>
        <w:rPr>
          <w:rFonts w:hint="eastAsia"/>
        </w:rPr>
        <w:t xml:space="preserve">                  2013</w:t>
      </w:r>
      <w:r>
        <w:t>-2014</w:t>
      </w:r>
      <w:bookmarkStart w:id="0" w:name="_GoBack"/>
      <w:bookmarkEnd w:id="0"/>
    </w:p>
    <w:p w:rsidR="00944A42" w:rsidRDefault="00BE6FAC" w:rsidP="00BE6FAC">
      <w:pPr>
        <w:pStyle w:val="a5"/>
        <w:numPr>
          <w:ilvl w:val="0"/>
          <w:numId w:val="1"/>
        </w:numPr>
        <w:ind w:firstLineChars="0"/>
      </w:pPr>
      <w:r>
        <w:rPr>
          <w:rFonts w:hint="eastAsia"/>
        </w:rPr>
        <w:t>填空</w:t>
      </w:r>
    </w:p>
    <w:p w:rsidR="00BE6FAC" w:rsidRDefault="00BE6FAC" w:rsidP="00BE6FAC">
      <w:pPr>
        <w:pStyle w:val="a5"/>
        <w:numPr>
          <w:ilvl w:val="0"/>
          <w:numId w:val="2"/>
        </w:numPr>
        <w:ind w:firstLineChars="0"/>
      </w:pPr>
      <w:r>
        <w:rPr>
          <w:rFonts w:hint="eastAsia"/>
        </w:rPr>
        <w:t>衡量通信</w:t>
      </w:r>
      <w:r>
        <w:t>系统性能的两大指标是</w:t>
      </w:r>
      <w:r>
        <w:rPr>
          <w:rFonts w:hint="eastAsia"/>
        </w:rPr>
        <w:t xml:space="preserve"> _</w:t>
      </w:r>
      <w:r>
        <w:t>___</w:t>
      </w:r>
      <w:r>
        <w:t>和</w:t>
      </w:r>
      <w:r>
        <w:rPr>
          <w:rFonts w:hint="eastAsia"/>
        </w:rPr>
        <w:t>____</w:t>
      </w:r>
    </w:p>
    <w:p w:rsidR="00BE6FAC" w:rsidRDefault="00BE6FAC" w:rsidP="00BE6FAC">
      <w:pPr>
        <w:pStyle w:val="a5"/>
        <w:numPr>
          <w:ilvl w:val="0"/>
          <w:numId w:val="2"/>
        </w:numPr>
        <w:ind w:firstLineChars="0"/>
      </w:pPr>
      <w:r>
        <w:rPr>
          <w:rFonts w:hint="eastAsia"/>
        </w:rPr>
        <w:t>卫星</w:t>
      </w:r>
      <w:r>
        <w:t>通信信道</w:t>
      </w:r>
      <w:r>
        <w:rPr>
          <w:rFonts w:hint="eastAsia"/>
        </w:rPr>
        <w:t>是功率</w:t>
      </w:r>
      <w:r>
        <w:t>受限信道</w:t>
      </w:r>
      <w:r>
        <w:rPr>
          <w:rFonts w:hint="eastAsia"/>
        </w:rPr>
        <w:t>，</w:t>
      </w:r>
      <w:r>
        <w:t>而传统的电话通信信道则是</w:t>
      </w:r>
      <w:r>
        <w:rPr>
          <w:rFonts w:hint="eastAsia"/>
        </w:rPr>
        <w:t>____</w:t>
      </w:r>
      <w:r>
        <w:rPr>
          <w:rFonts w:hint="eastAsia"/>
        </w:rPr>
        <w:t>受限</w:t>
      </w:r>
      <w:r>
        <w:t>信道</w:t>
      </w:r>
      <w:r>
        <w:rPr>
          <w:rFonts w:hint="eastAsia"/>
        </w:rPr>
        <w:t>。</w:t>
      </w:r>
    </w:p>
    <w:p w:rsidR="00BE6FAC" w:rsidRDefault="00BE6FAC" w:rsidP="00BE6FAC">
      <w:pPr>
        <w:pStyle w:val="a5"/>
        <w:numPr>
          <w:ilvl w:val="0"/>
          <w:numId w:val="2"/>
        </w:numPr>
        <w:ind w:firstLineChars="0"/>
      </w:pPr>
      <w:r>
        <w:rPr>
          <w:rFonts w:hint="eastAsia"/>
        </w:rPr>
        <w:t>通信系统</w:t>
      </w:r>
      <w:r>
        <w:t>的复用方式是</w:t>
      </w:r>
      <w:r>
        <w:rPr>
          <w:rFonts w:hint="eastAsia"/>
        </w:rPr>
        <w:t>____</w:t>
      </w:r>
      <w:r>
        <w:rPr>
          <w:rFonts w:hint="eastAsia"/>
        </w:rPr>
        <w:t>、</w:t>
      </w:r>
      <w:r>
        <w:rPr>
          <w:rFonts w:hint="eastAsia"/>
        </w:rPr>
        <w:t>____</w:t>
      </w:r>
      <w:r>
        <w:rPr>
          <w:rFonts w:hint="eastAsia"/>
        </w:rPr>
        <w:t>、</w:t>
      </w:r>
      <w:r>
        <w:rPr>
          <w:rFonts w:hint="eastAsia"/>
        </w:rPr>
        <w:t>____</w:t>
      </w:r>
      <w:r>
        <w:rPr>
          <w:rFonts w:hint="eastAsia"/>
        </w:rPr>
        <w:t>、</w:t>
      </w:r>
      <w:r>
        <w:rPr>
          <w:rFonts w:hint="eastAsia"/>
        </w:rPr>
        <w:t>____</w:t>
      </w:r>
      <w:r>
        <w:rPr>
          <w:rFonts w:hint="eastAsia"/>
        </w:rPr>
        <w:t>等</w:t>
      </w:r>
      <w:r>
        <w:t>。</w:t>
      </w:r>
    </w:p>
    <w:p w:rsidR="00BE6FAC" w:rsidRDefault="00BE6FAC" w:rsidP="00BE6FAC">
      <w:pPr>
        <w:pStyle w:val="a5"/>
        <w:numPr>
          <w:ilvl w:val="0"/>
          <w:numId w:val="2"/>
        </w:numPr>
        <w:ind w:firstLineChars="0"/>
      </w:pPr>
      <w:r>
        <w:rPr>
          <w:rFonts w:hint="eastAsia"/>
        </w:rPr>
        <w:t>某</w:t>
      </w:r>
      <w:r>
        <w:t>信息源有四种信源符号，它们分别是</w:t>
      </w:r>
      <w:r>
        <w:rPr>
          <w:rFonts w:hint="eastAsia"/>
        </w:rPr>
        <w:t>0.5</w:t>
      </w:r>
      <w:r>
        <w:rPr>
          <w:rFonts w:hint="eastAsia"/>
        </w:rPr>
        <w:t>、</w:t>
      </w:r>
      <w:r>
        <w:rPr>
          <w:rFonts w:hint="eastAsia"/>
        </w:rPr>
        <w:t>0.25</w:t>
      </w:r>
      <w:r>
        <w:rPr>
          <w:rFonts w:hint="eastAsia"/>
        </w:rPr>
        <w:t>、</w:t>
      </w:r>
      <w:r>
        <w:rPr>
          <w:rFonts w:hint="eastAsia"/>
        </w:rPr>
        <w:t>0.125</w:t>
      </w:r>
      <w:r>
        <w:rPr>
          <w:rFonts w:hint="eastAsia"/>
        </w:rPr>
        <w:t>、</w:t>
      </w:r>
      <w:r>
        <w:rPr>
          <w:rFonts w:hint="eastAsia"/>
        </w:rPr>
        <w:t>0.125</w:t>
      </w:r>
      <w:r>
        <w:rPr>
          <w:rFonts w:hint="eastAsia"/>
        </w:rPr>
        <w:t>，</w:t>
      </w:r>
      <w:r>
        <w:t>则该</w:t>
      </w:r>
      <w:r>
        <w:rPr>
          <w:rFonts w:hint="eastAsia"/>
        </w:rPr>
        <w:t>信源</w:t>
      </w:r>
      <w:r>
        <w:t>的</w:t>
      </w:r>
      <w:r>
        <w:rPr>
          <w:rFonts w:hint="eastAsia"/>
        </w:rPr>
        <w:t>熵是</w:t>
      </w:r>
      <w:r>
        <w:rPr>
          <w:rFonts w:hint="eastAsia"/>
        </w:rPr>
        <w:t>____</w:t>
      </w:r>
    </w:p>
    <w:p w:rsidR="00BE6FAC" w:rsidRDefault="00BE6FAC" w:rsidP="00BE6FAC">
      <w:pPr>
        <w:pStyle w:val="a5"/>
        <w:numPr>
          <w:ilvl w:val="0"/>
          <w:numId w:val="2"/>
        </w:numPr>
        <w:ind w:firstLineChars="0"/>
      </w:pPr>
      <w:r>
        <w:rPr>
          <w:rFonts w:hint="eastAsia"/>
        </w:rPr>
        <w:t>没有</w:t>
      </w:r>
      <w:r>
        <w:t>差错控制编码的</w:t>
      </w:r>
      <w:r>
        <w:rPr>
          <w:rFonts w:hint="eastAsia"/>
        </w:rPr>
        <w:t>16QAM</w:t>
      </w:r>
      <w:r>
        <w:rPr>
          <w:rFonts w:hint="eastAsia"/>
        </w:rPr>
        <w:t>载波</w:t>
      </w:r>
      <w:r>
        <w:t>传输系统以</w:t>
      </w:r>
      <w:r>
        <w:rPr>
          <w:rFonts w:hint="eastAsia"/>
        </w:rPr>
        <w:t>120</w:t>
      </w:r>
      <w:r>
        <w:rPr>
          <w:rFonts w:hint="eastAsia"/>
        </w:rPr>
        <w:t>波特</w:t>
      </w:r>
      <w:r>
        <w:t>（</w:t>
      </w:r>
      <w:r>
        <w:rPr>
          <w:rFonts w:hint="eastAsia"/>
        </w:rPr>
        <w:t>B</w:t>
      </w:r>
      <w:r>
        <w:t>aud</w:t>
      </w:r>
      <w:r>
        <w:t>）</w:t>
      </w:r>
      <w:r>
        <w:rPr>
          <w:rFonts w:hint="eastAsia"/>
        </w:rPr>
        <w:t>的</w:t>
      </w:r>
      <w:r>
        <w:t>码元速率传输数据。则</w:t>
      </w:r>
      <w:r>
        <w:rPr>
          <w:rFonts w:hint="eastAsia"/>
        </w:rPr>
        <w:t>该系统</w:t>
      </w:r>
      <w:r>
        <w:t>的信息速率</w:t>
      </w:r>
      <w:r>
        <w:rPr>
          <w:rFonts w:hint="eastAsia"/>
        </w:rPr>
        <w:t>为</w:t>
      </w:r>
      <w:r>
        <w:rPr>
          <w:rFonts w:hint="eastAsia"/>
        </w:rPr>
        <w:t>_______</w:t>
      </w:r>
    </w:p>
    <w:p w:rsidR="00BE6FAC" w:rsidRDefault="00BE6FAC" w:rsidP="00BE6FAC">
      <w:pPr>
        <w:pStyle w:val="a5"/>
        <w:numPr>
          <w:ilvl w:val="0"/>
          <w:numId w:val="2"/>
        </w:numPr>
        <w:ind w:firstLineChars="0"/>
      </w:pPr>
      <w:r>
        <w:rPr>
          <w:rFonts w:hint="eastAsia"/>
        </w:rPr>
        <w:t>当</w:t>
      </w:r>
      <w:r>
        <w:t>参考码元为</w:t>
      </w:r>
      <w:r>
        <w:t>“1”</w:t>
      </w:r>
      <w:r>
        <w:rPr>
          <w:rFonts w:hint="eastAsia"/>
        </w:rPr>
        <w:t>时，</w:t>
      </w:r>
      <w:r>
        <w:t>二进制</w:t>
      </w:r>
      <w:r>
        <w:rPr>
          <w:rFonts w:hint="eastAsia"/>
        </w:rPr>
        <w:t>信息码</w:t>
      </w:r>
      <w:r>
        <w:rPr>
          <w:rFonts w:hint="eastAsia"/>
        </w:rPr>
        <w:t>10011011</w:t>
      </w:r>
      <w:r>
        <w:rPr>
          <w:rFonts w:hint="eastAsia"/>
        </w:rPr>
        <w:t>所</w:t>
      </w:r>
      <w:r>
        <w:t>对应的差分码是</w:t>
      </w:r>
      <w:r>
        <w:rPr>
          <w:rFonts w:hint="eastAsia"/>
        </w:rPr>
        <w:t>00010010</w:t>
      </w:r>
      <w:r>
        <w:rPr>
          <w:rFonts w:hint="eastAsia"/>
        </w:rPr>
        <w:t>，</w:t>
      </w:r>
      <w:r>
        <w:t>可判断</w:t>
      </w:r>
      <w:r>
        <w:rPr>
          <w:rFonts w:hint="eastAsia"/>
        </w:rPr>
        <w:t>采用</w:t>
      </w:r>
      <w:r>
        <w:t>的查分规则</w:t>
      </w:r>
      <w:r>
        <w:rPr>
          <w:rFonts w:hint="eastAsia"/>
        </w:rPr>
        <w:t>是</w:t>
      </w:r>
      <w:r>
        <w:rPr>
          <w:rFonts w:hint="eastAsia"/>
        </w:rPr>
        <w:t>______</w:t>
      </w:r>
      <w:r>
        <w:rPr>
          <w:rFonts w:hint="eastAsia"/>
        </w:rPr>
        <w:t>（“</w:t>
      </w:r>
      <w:r>
        <w:rPr>
          <w:rFonts w:hint="eastAsia"/>
        </w:rPr>
        <w:t>0</w:t>
      </w:r>
      <w:r>
        <w:rPr>
          <w:rFonts w:hint="eastAsia"/>
        </w:rPr>
        <w:t>”差分</w:t>
      </w:r>
      <w:r>
        <w:t>编码或者</w:t>
      </w:r>
      <w:r>
        <w:t>“1”</w:t>
      </w:r>
      <w:r>
        <w:rPr>
          <w:rFonts w:hint="eastAsia"/>
        </w:rPr>
        <w:t>差分</w:t>
      </w:r>
      <w:r>
        <w:t>编码</w:t>
      </w:r>
      <w:r>
        <w:rPr>
          <w:rFonts w:hint="eastAsia"/>
        </w:rPr>
        <w:t>）。</w:t>
      </w:r>
    </w:p>
    <w:p w:rsidR="00BE6FAC" w:rsidRDefault="00BE6FAC" w:rsidP="00BE6FAC">
      <w:pPr>
        <w:pStyle w:val="a5"/>
        <w:numPr>
          <w:ilvl w:val="0"/>
          <w:numId w:val="2"/>
        </w:numPr>
        <w:ind w:firstLineChars="0"/>
      </w:pPr>
      <w:r>
        <w:rPr>
          <w:rFonts w:hint="eastAsia"/>
        </w:rPr>
        <w:t>发射</w:t>
      </w:r>
      <w:r>
        <w:t>极</w:t>
      </w:r>
      <w:r w:rsidR="002A0272">
        <w:rPr>
          <w:rFonts w:hint="eastAsia"/>
        </w:rPr>
        <w:t>窄</w:t>
      </w:r>
      <w:r w:rsidR="002A0272">
        <w:t>脉冲的数字信号，速率为</w:t>
      </w:r>
      <w:r w:rsidR="002A0272">
        <w:rPr>
          <w:rFonts w:hint="eastAsia"/>
        </w:rPr>
        <w:t>B</w:t>
      </w:r>
      <w:r w:rsidR="002A0272">
        <w:t>b</w:t>
      </w:r>
      <w:r w:rsidR="002A0272">
        <w:rPr>
          <w:rFonts w:hint="eastAsia"/>
        </w:rPr>
        <w:t>，</w:t>
      </w:r>
      <w:r w:rsidR="002A0272">
        <w:rPr>
          <w:rFonts w:hint="eastAsia"/>
        </w:rPr>
        <w:t xml:space="preserve"> </w:t>
      </w:r>
      <w:r w:rsidR="002A0272">
        <w:rPr>
          <w:rFonts w:hint="eastAsia"/>
        </w:rPr>
        <w:t>若采用理想</w:t>
      </w:r>
      <w:r w:rsidR="002A0272">
        <w:t>的莱奎斯特信道传输，则信道的频率响应特性为</w:t>
      </w:r>
      <w:r w:rsidR="002A0272">
        <w:rPr>
          <w:rFonts w:hint="eastAsia"/>
        </w:rPr>
        <w:t>_____</w:t>
      </w:r>
      <w:r w:rsidR="002A0272">
        <w:rPr>
          <w:rFonts w:hint="eastAsia"/>
        </w:rPr>
        <w:t>形状，</w:t>
      </w:r>
      <w:r w:rsidR="002A0272">
        <w:t>带宽等于</w:t>
      </w:r>
      <w:r w:rsidR="002A0272">
        <w:rPr>
          <w:rFonts w:hint="eastAsia"/>
        </w:rPr>
        <w:t>_____</w:t>
      </w:r>
      <w:r w:rsidR="002A0272">
        <w:rPr>
          <w:rFonts w:hint="eastAsia"/>
        </w:rPr>
        <w:t>，</w:t>
      </w:r>
      <w:r w:rsidR="002A0272">
        <w:t>频带利用率为</w:t>
      </w:r>
      <w:r w:rsidR="002A0272">
        <w:rPr>
          <w:rFonts w:hint="eastAsia"/>
        </w:rPr>
        <w:t>______</w:t>
      </w:r>
      <w:r w:rsidR="002A0272">
        <w:rPr>
          <w:rFonts w:hint="eastAsia"/>
        </w:rPr>
        <w:t>。</w:t>
      </w:r>
    </w:p>
    <w:p w:rsidR="002A0272" w:rsidRDefault="002A0272" w:rsidP="00BE6FAC">
      <w:pPr>
        <w:pStyle w:val="a5"/>
        <w:numPr>
          <w:ilvl w:val="0"/>
          <w:numId w:val="2"/>
        </w:numPr>
        <w:ind w:firstLineChars="0"/>
      </w:pPr>
      <w:r>
        <w:rPr>
          <w:rFonts w:hint="eastAsia"/>
        </w:rPr>
        <w:t>发射极</w:t>
      </w:r>
      <w:r>
        <w:t>窄脉冲的数字信号</w:t>
      </w:r>
      <w:r>
        <w:rPr>
          <w:rFonts w:hint="eastAsia"/>
        </w:rPr>
        <w:t>，</w:t>
      </w:r>
      <w:r>
        <w:t>速率为</w:t>
      </w:r>
      <w:r>
        <w:rPr>
          <w:rFonts w:hint="eastAsia"/>
        </w:rPr>
        <w:t>Bb</w:t>
      </w:r>
      <w:r>
        <w:rPr>
          <w:rFonts w:hint="eastAsia"/>
        </w:rPr>
        <w:t>，</w:t>
      </w:r>
      <w:r>
        <w:t>若采用滚降因子为</w:t>
      </w:r>
      <w:r>
        <w:rPr>
          <w:rFonts w:hint="eastAsia"/>
        </w:rPr>
        <w:t>0.5</w:t>
      </w:r>
      <w:r>
        <w:rPr>
          <w:rFonts w:hint="eastAsia"/>
        </w:rPr>
        <w:t>的</w:t>
      </w:r>
      <w:r>
        <w:t>升余弦信道传输。则</w:t>
      </w:r>
      <w:r>
        <w:rPr>
          <w:rFonts w:hint="eastAsia"/>
        </w:rPr>
        <w:t>带宽</w:t>
      </w:r>
      <w:r>
        <w:t>为</w:t>
      </w:r>
      <w:r>
        <w:rPr>
          <w:rFonts w:hint="eastAsia"/>
        </w:rPr>
        <w:t>_______,</w:t>
      </w:r>
      <w:r>
        <w:t>频带利用率为</w:t>
      </w:r>
      <w:r>
        <w:rPr>
          <w:rFonts w:hint="eastAsia"/>
        </w:rPr>
        <w:t>______</w:t>
      </w:r>
      <w:r>
        <w:rPr>
          <w:rFonts w:hint="eastAsia"/>
        </w:rPr>
        <w:t>。</w:t>
      </w:r>
    </w:p>
    <w:p w:rsidR="002A0272" w:rsidRDefault="002A0272" w:rsidP="00BE6FAC">
      <w:pPr>
        <w:pStyle w:val="a5"/>
        <w:numPr>
          <w:ilvl w:val="0"/>
          <w:numId w:val="2"/>
        </w:numPr>
        <w:ind w:firstLineChars="0"/>
      </w:pPr>
      <w:r>
        <w:rPr>
          <w:rFonts w:hint="eastAsia"/>
        </w:rPr>
        <w:t>如果</w:t>
      </w:r>
      <w:r>
        <w:t>码元</w:t>
      </w:r>
      <w:r>
        <w:t>“1”</w:t>
      </w:r>
      <w:r>
        <w:rPr>
          <w:rFonts w:hint="eastAsia"/>
        </w:rPr>
        <w:t>的</w:t>
      </w:r>
      <w:r>
        <w:t>概率大于码元</w:t>
      </w:r>
      <w:r>
        <w:t>“0”</w:t>
      </w:r>
      <w:r>
        <w:rPr>
          <w:rFonts w:hint="eastAsia"/>
        </w:rPr>
        <w:t>的</w:t>
      </w:r>
      <w:r>
        <w:t>概率，分别采用幅度为</w:t>
      </w:r>
      <w:r>
        <w:rPr>
          <w:rFonts w:hint="eastAsia"/>
        </w:rPr>
        <w:t>A</w:t>
      </w:r>
      <w:r>
        <w:t>和</w:t>
      </w:r>
      <w:r>
        <w:rPr>
          <w:rFonts w:hint="eastAsia"/>
        </w:rPr>
        <w:t>的</w:t>
      </w:r>
      <w:r>
        <w:t>的</w:t>
      </w:r>
      <w:r>
        <w:rPr>
          <w:rFonts w:hint="eastAsia"/>
        </w:rPr>
        <w:t>A</w:t>
      </w:r>
      <w:r>
        <w:t>SK</w:t>
      </w:r>
      <w:r>
        <w:t>信号来传输，则在接收端相干解调后的最佳判决门限应该是选择为</w:t>
      </w:r>
      <w:r>
        <w:rPr>
          <w:rFonts w:hint="eastAsia"/>
        </w:rPr>
        <w:t>_</w:t>
      </w:r>
      <w:r>
        <w:t>____</w:t>
      </w:r>
      <w:r>
        <w:t>。</w:t>
      </w:r>
    </w:p>
    <w:p w:rsidR="002A0272" w:rsidRDefault="002A0272" w:rsidP="00BE6FAC">
      <w:pPr>
        <w:pStyle w:val="a5"/>
        <w:numPr>
          <w:ilvl w:val="0"/>
          <w:numId w:val="2"/>
        </w:numPr>
        <w:ind w:firstLineChars="0"/>
      </w:pPr>
      <w:r>
        <w:rPr>
          <w:rFonts w:hint="eastAsia"/>
        </w:rPr>
        <w:t>2</w:t>
      </w:r>
      <w:r>
        <w:t>PSK</w:t>
      </w:r>
      <w:r>
        <w:t>和</w:t>
      </w:r>
      <w:r>
        <w:rPr>
          <w:rFonts w:hint="eastAsia"/>
        </w:rPr>
        <w:t>Q</w:t>
      </w:r>
      <w:r>
        <w:t>PSK</w:t>
      </w:r>
      <w:r>
        <w:t>传输，接收端已调载波幅度相等，若比特率相等，都采用相干解调，则</w:t>
      </w:r>
      <w:r>
        <w:rPr>
          <w:rFonts w:hint="eastAsia"/>
        </w:rPr>
        <w:t>2</w:t>
      </w:r>
      <w:r>
        <w:t>PSK</w:t>
      </w:r>
      <w:r>
        <w:t>的误比特率</w:t>
      </w:r>
      <w:r>
        <w:rPr>
          <w:rFonts w:hint="eastAsia"/>
        </w:rPr>
        <w:t>_</w:t>
      </w:r>
      <w:r>
        <w:t>____QPSK</w:t>
      </w:r>
      <w:r>
        <w:t>的误比特率。</w:t>
      </w:r>
      <w:r>
        <w:rPr>
          <w:rFonts w:hint="eastAsia"/>
        </w:rPr>
        <w:t>（大于</w:t>
      </w:r>
      <w:r>
        <w:t>、小于、等于</w:t>
      </w:r>
      <w:r>
        <w:rPr>
          <w:rFonts w:hint="eastAsia"/>
        </w:rPr>
        <w:t>）</w:t>
      </w:r>
    </w:p>
    <w:p w:rsidR="002A0272" w:rsidRDefault="002A0272" w:rsidP="002A0272">
      <w:r>
        <w:rPr>
          <w:rFonts w:hint="eastAsia"/>
        </w:rPr>
        <w:t>二</w:t>
      </w:r>
      <w:r>
        <w:t>、选择</w:t>
      </w:r>
      <w:r w:rsidR="00564981">
        <w:rPr>
          <w:rFonts w:hint="eastAsia"/>
        </w:rPr>
        <w:t>（单多选）</w:t>
      </w:r>
    </w:p>
    <w:p w:rsidR="002A0272" w:rsidRDefault="00564981" w:rsidP="002A0272">
      <w:r>
        <w:rPr>
          <w:rFonts w:hint="eastAsia"/>
        </w:rPr>
        <w:t xml:space="preserve">     </w:t>
      </w:r>
      <w:r w:rsidR="002A0272">
        <w:rPr>
          <w:rFonts w:hint="eastAsia"/>
        </w:rPr>
        <w:t>1</w:t>
      </w:r>
      <w:r w:rsidR="002A0272">
        <w:rPr>
          <w:rFonts w:hint="eastAsia"/>
        </w:rPr>
        <w:t>、</w:t>
      </w:r>
      <w:r w:rsidR="002A0272">
        <w:t>假设某模拟信号</w:t>
      </w:r>
      <w:r w:rsidR="002A0272">
        <w:rPr>
          <w:rFonts w:hint="eastAsia"/>
        </w:rPr>
        <w:t>数字</w:t>
      </w:r>
      <w:r w:rsidR="002A0272">
        <w:t>化传输系统采用</w:t>
      </w:r>
      <w:r w:rsidR="002A0272">
        <w:rPr>
          <w:rFonts w:hint="eastAsia"/>
        </w:rPr>
        <w:t>均匀</w:t>
      </w:r>
      <w:r w:rsidR="002A0272">
        <w:t>量化码元，</w:t>
      </w:r>
      <w:r w:rsidR="002A0272">
        <w:rPr>
          <w:rFonts w:hint="eastAsia"/>
        </w:rPr>
        <w:t>每样值</w:t>
      </w:r>
      <w:r w:rsidR="002A0272">
        <w:t>编</w:t>
      </w:r>
      <w:r w:rsidR="002A0272">
        <w:rPr>
          <w:rFonts w:hint="eastAsia"/>
        </w:rPr>
        <w:t>为</w:t>
      </w:r>
      <w:r w:rsidR="002A0272">
        <w:rPr>
          <w:rFonts w:hint="eastAsia"/>
        </w:rPr>
        <w:t>12</w:t>
      </w:r>
      <w:r w:rsidR="002A0272">
        <w:rPr>
          <w:rFonts w:hint="eastAsia"/>
        </w:rPr>
        <w:t>位</w:t>
      </w:r>
      <w:r w:rsidR="002A0272">
        <w:t>二进制码，信息传输速率为</w:t>
      </w:r>
      <w:r w:rsidR="002A0272">
        <w:rPr>
          <w:rFonts w:hint="eastAsia"/>
        </w:rPr>
        <w:t>192Kb/s</w:t>
      </w:r>
      <w:r w:rsidR="002A0272">
        <w:rPr>
          <w:rFonts w:hint="eastAsia"/>
        </w:rPr>
        <w:t>，</w:t>
      </w:r>
      <w:r w:rsidR="002A0272">
        <w:t>则该系统</w:t>
      </w:r>
      <w:r w:rsidR="002A0272">
        <w:rPr>
          <w:rFonts w:hint="eastAsia"/>
        </w:rPr>
        <w:t>所能</w:t>
      </w:r>
      <w:r w:rsidR="002A0272">
        <w:t>允许的信息信号的最高速率为（）</w:t>
      </w:r>
    </w:p>
    <w:p w:rsidR="002A0272" w:rsidRDefault="00564981" w:rsidP="002A0272">
      <w:r>
        <w:rPr>
          <w:rFonts w:hint="eastAsia"/>
        </w:rPr>
        <w:t xml:space="preserve">      A.32</w:t>
      </w:r>
      <w:r>
        <w:t xml:space="preserve">kHz   B.16kHz   C.8kHz   </w:t>
      </w:r>
      <w:r>
        <w:rPr>
          <w:rFonts w:hint="eastAsia"/>
        </w:rPr>
        <w:t xml:space="preserve"> </w:t>
      </w:r>
      <w:r>
        <w:t xml:space="preserve">  D.4kHz</w:t>
      </w:r>
    </w:p>
    <w:p w:rsidR="00564981" w:rsidRDefault="00564981" w:rsidP="002A0272">
      <w:r>
        <w:t xml:space="preserve">     2.</w:t>
      </w:r>
      <w:r>
        <w:t>对于无纠错编码系统，如果信道带宽受阻且采用恒包络调制，则选择（）</w:t>
      </w:r>
    </w:p>
    <w:p w:rsidR="00564981" w:rsidRDefault="00564981" w:rsidP="002A0272">
      <w:r>
        <w:rPr>
          <w:rFonts w:hint="eastAsia"/>
        </w:rPr>
        <w:t xml:space="preserve"> </w:t>
      </w:r>
      <w:r>
        <w:t xml:space="preserve">     A</w:t>
      </w:r>
      <w:r>
        <w:rPr>
          <w:rFonts w:hint="eastAsia"/>
        </w:rPr>
        <w:t>.</w:t>
      </w:r>
      <w:r>
        <w:t xml:space="preserve"> MDPSK   B</w:t>
      </w:r>
      <w:r>
        <w:rPr>
          <w:rFonts w:hint="eastAsia"/>
        </w:rPr>
        <w:t>.</w:t>
      </w:r>
      <w:r>
        <w:t>MFSK   C.OFDM   D.QAM</w:t>
      </w:r>
    </w:p>
    <w:p w:rsidR="00564981" w:rsidRDefault="00564981" w:rsidP="002A0272">
      <w:r>
        <w:t xml:space="preserve">     3.</w:t>
      </w:r>
      <w:r>
        <w:t>关于部分响应技术，正确的描述是（）</w:t>
      </w:r>
    </w:p>
    <w:p w:rsidR="00564981" w:rsidRDefault="00564981" w:rsidP="002A0272">
      <w:r>
        <w:rPr>
          <w:rFonts w:hint="eastAsia"/>
        </w:rPr>
        <w:t xml:space="preserve"> </w:t>
      </w:r>
      <w:r>
        <w:t xml:space="preserve">     A.</w:t>
      </w:r>
      <w:r>
        <w:t>预编码可以消除差错扩散</w:t>
      </w:r>
      <w:r>
        <w:rPr>
          <w:rFonts w:hint="eastAsia"/>
        </w:rPr>
        <w:t xml:space="preserve"> </w:t>
      </w:r>
      <w:r>
        <w:t xml:space="preserve">   B.</w:t>
      </w:r>
      <w:r>
        <w:t>人为引入了可控制的码间串扰</w:t>
      </w:r>
    </w:p>
    <w:p w:rsidR="00564981" w:rsidRDefault="00564981" w:rsidP="002A0272">
      <w:r>
        <w:rPr>
          <w:rFonts w:hint="eastAsia"/>
        </w:rPr>
        <w:t xml:space="preserve"> </w:t>
      </w:r>
      <w:r>
        <w:t xml:space="preserve">     C.</w:t>
      </w:r>
      <w:r>
        <w:t>传输带宽可以限制在理想的莱奎斯特带宽之内</w:t>
      </w:r>
      <w:r>
        <w:rPr>
          <w:rFonts w:hint="eastAsia"/>
        </w:rPr>
        <w:t xml:space="preserve"> </w:t>
      </w:r>
      <w:r>
        <w:t xml:space="preserve">   D.</w:t>
      </w:r>
      <w:r>
        <w:t>码间串扰无法消除</w:t>
      </w:r>
    </w:p>
    <w:p w:rsidR="00564981" w:rsidRDefault="00564981" w:rsidP="002A0272">
      <w:r>
        <w:t xml:space="preserve">     4.</w:t>
      </w:r>
      <w:r>
        <w:t>当信道带宽一定时，相对于二进制数字调制，采用多进制数字调制有可能（）</w:t>
      </w:r>
    </w:p>
    <w:p w:rsidR="00564981" w:rsidRDefault="00564981" w:rsidP="002A0272">
      <w:r>
        <w:rPr>
          <w:rFonts w:hint="eastAsia"/>
        </w:rPr>
        <w:t xml:space="preserve"> </w:t>
      </w:r>
      <w:r>
        <w:t xml:space="preserve">      A.</w:t>
      </w:r>
      <w:r>
        <w:t>提高极限码元传输</w:t>
      </w:r>
      <w:r>
        <w:rPr>
          <w:rFonts w:hint="eastAsia"/>
        </w:rPr>
        <w:t xml:space="preserve"> </w:t>
      </w:r>
      <w:r>
        <w:t xml:space="preserve">         B.</w:t>
      </w:r>
      <w:r>
        <w:t>提高极限信息传输速率</w:t>
      </w:r>
    </w:p>
    <w:p w:rsidR="00564981" w:rsidRDefault="00564981" w:rsidP="002A0272">
      <w:r>
        <w:rPr>
          <w:rFonts w:hint="eastAsia"/>
        </w:rPr>
        <w:t xml:space="preserve"> </w:t>
      </w:r>
      <w:r>
        <w:t xml:space="preserve">      C.</w:t>
      </w:r>
      <w:r>
        <w:t>提高极限频带利用率</w:t>
      </w:r>
      <w:r>
        <w:rPr>
          <w:rFonts w:hint="eastAsia"/>
        </w:rPr>
        <w:t xml:space="preserve"> </w:t>
      </w:r>
      <w:r>
        <w:t xml:space="preserve">        D.</w:t>
      </w:r>
      <w:r>
        <w:t>降低码元持续时间</w:t>
      </w:r>
    </w:p>
    <w:p w:rsidR="00564981" w:rsidRDefault="00564981" w:rsidP="002A0272">
      <w:r>
        <w:rPr>
          <w:rFonts w:hint="eastAsia"/>
        </w:rPr>
        <w:t xml:space="preserve"> </w:t>
      </w:r>
      <w:r w:rsidR="00026F84">
        <w:t xml:space="preserve">   </w:t>
      </w:r>
      <w:r>
        <w:t>5.</w:t>
      </w:r>
      <w:r>
        <w:t>关于通信系统性能的描述，正确的是（</w:t>
      </w:r>
    </w:p>
    <w:p w:rsidR="00564981" w:rsidRDefault="00564981" w:rsidP="002A0272">
      <w:r>
        <w:rPr>
          <w:rFonts w:hint="eastAsia"/>
        </w:rPr>
        <w:t xml:space="preserve"> </w:t>
      </w:r>
      <w:r w:rsidR="00026F84">
        <w:t xml:space="preserve">     </w:t>
      </w:r>
      <w:r>
        <w:t xml:space="preserve"> A.</w:t>
      </w:r>
      <w:r>
        <w:t>若欲提高信道的可靠性，往往需要牺牲有效性</w:t>
      </w:r>
    </w:p>
    <w:p w:rsidR="00564981" w:rsidRDefault="00564981" w:rsidP="002A0272">
      <w:r>
        <w:rPr>
          <w:rFonts w:hint="eastAsia"/>
        </w:rPr>
        <w:t xml:space="preserve"> </w:t>
      </w:r>
      <w:r w:rsidR="00026F84">
        <w:t xml:space="preserve">     </w:t>
      </w:r>
      <w:r>
        <w:t xml:space="preserve"> B.</w:t>
      </w:r>
      <w:r>
        <w:t>通过增加信道系统的某种冗余设施，可以不增加带宽而改善误码性能</w:t>
      </w:r>
    </w:p>
    <w:p w:rsidR="00564981" w:rsidRDefault="00564981" w:rsidP="002A0272">
      <w:r>
        <w:rPr>
          <w:rFonts w:hint="eastAsia"/>
        </w:rPr>
        <w:t xml:space="preserve"> </w:t>
      </w:r>
      <w:r w:rsidR="00026F84">
        <w:t xml:space="preserve">      </w:t>
      </w:r>
      <w:r>
        <w:t>C.</w:t>
      </w:r>
      <w:r>
        <w:t>相同比</w:t>
      </w:r>
      <w:r w:rsidR="00026F84">
        <w:t>特率条件下，无论采用哪种二进制调制，只要占用带宽小，抗干扰能力就差</w:t>
      </w:r>
    </w:p>
    <w:p w:rsidR="00026F84" w:rsidRDefault="00026F84" w:rsidP="002A0272">
      <w:r>
        <w:rPr>
          <w:rFonts w:hint="eastAsia"/>
        </w:rPr>
        <w:t xml:space="preserve"> </w:t>
      </w:r>
      <w:r>
        <w:t xml:space="preserve"> </w:t>
      </w:r>
      <w:r>
        <w:t>三、分析与简答题</w:t>
      </w:r>
    </w:p>
    <w:p w:rsidR="00564981" w:rsidRDefault="00026F84" w:rsidP="002A0272">
      <w:r>
        <w:rPr>
          <w:rFonts w:hint="eastAsia"/>
        </w:rPr>
        <w:t xml:space="preserve"> </w:t>
      </w:r>
      <w:r>
        <w:t xml:space="preserve">     1.</w:t>
      </w:r>
      <w:r>
        <w:t>功率谱密度为</w:t>
      </w:r>
      <w:r>
        <w:rPr>
          <w:rFonts w:hint="eastAsia"/>
        </w:rPr>
        <w:t>N</w:t>
      </w:r>
      <w:r w:rsidRPr="00026F84">
        <w:rPr>
          <w:vertAlign w:val="subscript"/>
        </w:rPr>
        <w:t>0</w:t>
      </w:r>
      <w:r>
        <w:rPr>
          <w:rFonts w:hint="eastAsia"/>
        </w:rPr>
        <w:t>/</w:t>
      </w:r>
      <w:r>
        <w:t>2</w:t>
      </w:r>
      <w:r>
        <w:t>的高斯白噪声，通过一个频率响应为</w:t>
      </w:r>
      <w:r>
        <w:rPr>
          <w:rFonts w:hint="eastAsia"/>
        </w:rPr>
        <w:t>H</w:t>
      </w:r>
      <w:r>
        <w:t>(f)=1</w:t>
      </w:r>
      <w:r>
        <w:rPr>
          <w:rFonts w:hint="eastAsia"/>
        </w:rPr>
        <w:t>，</w:t>
      </w:r>
      <w:r>
        <w:t>|f-1000KHz|&lt;=10KHz</w:t>
      </w:r>
      <w:r>
        <w:rPr>
          <w:rFonts w:hint="eastAsia"/>
        </w:rPr>
        <w:t>的</w:t>
      </w:r>
      <w:r>
        <w:t>窄带</w:t>
      </w:r>
      <w:r>
        <w:rPr>
          <w:rFonts w:hint="eastAsia"/>
        </w:rPr>
        <w:t>带宽</w:t>
      </w:r>
      <w:r>
        <w:t>滤波器，请给出</w:t>
      </w:r>
      <w:r>
        <w:rPr>
          <w:rFonts w:hint="eastAsia"/>
        </w:rPr>
        <w:t xml:space="preserve"> </w:t>
      </w:r>
      <w:r>
        <w:rPr>
          <w:rFonts w:hint="eastAsia"/>
        </w:rPr>
        <w:t>输出噪声</w:t>
      </w:r>
      <w:r>
        <w:t>的功率谱密度；自相关函数；输出噪声的</w:t>
      </w:r>
      <w:r>
        <w:rPr>
          <w:rFonts w:hint="eastAsia"/>
        </w:rPr>
        <w:t>同</w:t>
      </w:r>
      <w:r>
        <w:t>相</w:t>
      </w:r>
      <w:r>
        <w:rPr>
          <w:rFonts w:hint="eastAsia"/>
        </w:rPr>
        <w:t>与正交</w:t>
      </w:r>
      <w:r>
        <w:t>分量</w:t>
      </w:r>
      <w:r>
        <w:rPr>
          <w:rFonts w:hint="eastAsia"/>
        </w:rPr>
        <w:t>的</w:t>
      </w:r>
      <w:r>
        <w:t>功率</w:t>
      </w:r>
      <w:r>
        <w:rPr>
          <w:rFonts w:hint="eastAsia"/>
        </w:rPr>
        <w:t>谱</w:t>
      </w:r>
      <w:r w:rsidR="00564981">
        <w:t xml:space="preserve"> </w:t>
      </w:r>
      <w:r>
        <w:rPr>
          <w:rFonts w:hint="eastAsia"/>
        </w:rPr>
        <w:t>；输出噪声</w:t>
      </w:r>
      <w:r>
        <w:t>的包络与相位分布</w:t>
      </w:r>
      <w:r w:rsidR="00564981">
        <w:t xml:space="preserve"> </w:t>
      </w:r>
      <w:r w:rsidR="00AC3645">
        <w:rPr>
          <w:rFonts w:hint="eastAsia"/>
        </w:rPr>
        <w:t>。</w:t>
      </w:r>
    </w:p>
    <w:p w:rsidR="00AC3645" w:rsidRDefault="00AC3645" w:rsidP="002A0272">
      <w:r>
        <w:t xml:space="preserve">      2.</w:t>
      </w:r>
      <w:r>
        <w:rPr>
          <w:rFonts w:hint="eastAsia"/>
        </w:rPr>
        <w:t>三路</w:t>
      </w:r>
      <w:r>
        <w:t>基带信息信号和一路帧同步信号分时复用在一起</w:t>
      </w:r>
      <w:r>
        <w:rPr>
          <w:rFonts w:hint="eastAsia"/>
        </w:rPr>
        <w:t>，</w:t>
      </w:r>
      <w:r>
        <w:t>三路信号的截止频率</w:t>
      </w:r>
      <w:r>
        <w:rPr>
          <w:rFonts w:hint="eastAsia"/>
        </w:rPr>
        <w:t>分别为</w:t>
      </w:r>
      <w:r>
        <w:rPr>
          <w:rFonts w:hint="eastAsia"/>
        </w:rPr>
        <w:t>4KHz, 8KHz, 12KHz,</w:t>
      </w:r>
      <w:r>
        <w:rPr>
          <w:rFonts w:hint="eastAsia"/>
        </w:rPr>
        <w:t>请说明</w:t>
      </w:r>
      <w:r>
        <w:t>分时复用的设计思</w:t>
      </w:r>
      <w:r>
        <w:rPr>
          <w:rFonts w:hint="eastAsia"/>
        </w:rPr>
        <w:t>路。</w:t>
      </w:r>
      <w:r>
        <w:t>给出分时复用</w:t>
      </w:r>
      <w:r>
        <w:rPr>
          <w:rFonts w:hint="eastAsia"/>
        </w:rPr>
        <w:t>的</w:t>
      </w:r>
      <w:r>
        <w:t>帧结构示意图。</w:t>
      </w:r>
    </w:p>
    <w:p w:rsidR="00AC3645" w:rsidRDefault="00AC3645" w:rsidP="002A0272">
      <w:r>
        <w:rPr>
          <w:rFonts w:hint="eastAsia"/>
        </w:rPr>
        <w:t xml:space="preserve">      3.</w:t>
      </w:r>
      <w:r>
        <w:rPr>
          <w:rFonts w:hint="eastAsia"/>
        </w:rPr>
        <w:t>对于</w:t>
      </w:r>
      <w:r>
        <w:t>无纠错编码的系统</w:t>
      </w:r>
      <w:r>
        <w:rPr>
          <w:rFonts w:hint="eastAsia"/>
        </w:rPr>
        <w:t>，</w:t>
      </w:r>
      <w:r>
        <w:t>试</w:t>
      </w:r>
      <w:r>
        <w:rPr>
          <w:rFonts w:hint="eastAsia"/>
        </w:rPr>
        <w:t>从系统</w:t>
      </w:r>
      <w:r>
        <w:t>带宽</w:t>
      </w:r>
      <w:r>
        <w:rPr>
          <w:rFonts w:hint="eastAsia"/>
        </w:rPr>
        <w:t>、</w:t>
      </w:r>
      <w:r>
        <w:t>数据传输比特速率、信号能量、误码率等方面分析比较多相</w:t>
      </w:r>
      <w:r>
        <w:t>MPSK</w:t>
      </w:r>
      <w:r>
        <w:rPr>
          <w:rFonts w:hint="eastAsia"/>
        </w:rPr>
        <w:t>和</w:t>
      </w:r>
      <w:r>
        <w:t>正交</w:t>
      </w:r>
      <w:r>
        <w:rPr>
          <w:rFonts w:hint="eastAsia"/>
        </w:rPr>
        <w:t>MPSK</w:t>
      </w:r>
      <w:r>
        <w:rPr>
          <w:rFonts w:hint="eastAsia"/>
        </w:rPr>
        <w:t>带通</w:t>
      </w:r>
      <w:r>
        <w:t>信号的性能。</w:t>
      </w:r>
    </w:p>
    <w:p w:rsidR="00AC3645" w:rsidRDefault="00AC3645" w:rsidP="002A0272"/>
    <w:p w:rsidR="00AC3645" w:rsidRDefault="00AC3645" w:rsidP="002A0272">
      <w:r>
        <w:rPr>
          <w:rFonts w:hint="eastAsia"/>
        </w:rPr>
        <w:t xml:space="preserve">  </w:t>
      </w:r>
      <w:r>
        <w:rPr>
          <w:rFonts w:hint="eastAsia"/>
        </w:rPr>
        <w:t>四．</w:t>
      </w:r>
      <w:r>
        <w:t>计算</w:t>
      </w:r>
      <w:r>
        <w:rPr>
          <w:rFonts w:hint="eastAsia"/>
        </w:rPr>
        <w:t>与</w:t>
      </w:r>
      <w:r>
        <w:t>设计题</w:t>
      </w:r>
    </w:p>
    <w:p w:rsidR="00EA1260" w:rsidRDefault="00AC3645" w:rsidP="002A0272">
      <w:r>
        <w:rPr>
          <w:rFonts w:hint="eastAsia"/>
        </w:rPr>
        <w:t xml:space="preserve"> </w:t>
      </w:r>
      <w:r>
        <w:t xml:space="preserve">     1.</w:t>
      </w:r>
      <w:r>
        <w:rPr>
          <w:rFonts w:hint="eastAsia"/>
        </w:rPr>
        <w:t>已知</w:t>
      </w:r>
      <w:r>
        <w:t>（</w:t>
      </w:r>
      <w:r>
        <w:rPr>
          <w:rFonts w:hint="eastAsia"/>
        </w:rPr>
        <w:t>7,4</w:t>
      </w:r>
      <w:r>
        <w:t>）</w:t>
      </w:r>
      <w:r w:rsidR="00EA1260">
        <w:rPr>
          <w:rFonts w:hint="eastAsia"/>
        </w:rPr>
        <w:t>循环码</w:t>
      </w:r>
      <w:r w:rsidR="00EA1260">
        <w:t>的生成多项式为</w:t>
      </w:r>
      <w:r w:rsidR="00EA1260">
        <w:t>g(x)=1+x</w:t>
      </w:r>
      <w:r w:rsidR="00EA1260" w:rsidRPr="00EA1260">
        <w:rPr>
          <w:vertAlign w:val="superscript"/>
        </w:rPr>
        <w:t>2</w:t>
      </w:r>
      <w:r w:rsidR="00EA1260">
        <w:t>+x</w:t>
      </w:r>
      <w:r w:rsidR="00EA1260" w:rsidRPr="00EA1260">
        <w:rPr>
          <w:vertAlign w:val="superscript"/>
        </w:rPr>
        <w:t>3</w:t>
      </w:r>
      <w:r w:rsidR="00EA1260">
        <w:rPr>
          <w:vertAlign w:val="superscript"/>
        </w:rPr>
        <w:t xml:space="preserve"> </w:t>
      </w:r>
      <w:r w:rsidR="00EA1260">
        <w:t>,</w:t>
      </w:r>
      <w:r w:rsidR="00EA1260">
        <w:rPr>
          <w:rFonts w:hint="eastAsia"/>
        </w:rPr>
        <w:t>求</w:t>
      </w:r>
    </w:p>
    <w:p w:rsidR="00EA1260" w:rsidRDefault="00EA1260" w:rsidP="002A0272">
      <w:r>
        <w:t xml:space="preserve">           1</w:t>
      </w:r>
      <w:r>
        <w:rPr>
          <w:rFonts w:hint="eastAsia"/>
        </w:rPr>
        <w:t>）</w:t>
      </w:r>
      <w:r>
        <w:t>生成矩阵</w:t>
      </w:r>
      <w:r>
        <w:rPr>
          <w:rFonts w:hint="eastAsia"/>
        </w:rPr>
        <w:t>G</w:t>
      </w:r>
      <w:r>
        <w:rPr>
          <w:rFonts w:hint="eastAsia"/>
        </w:rPr>
        <w:t>（系统</w:t>
      </w:r>
      <w:r>
        <w:t>给出</w:t>
      </w:r>
      <w:r>
        <w:rPr>
          <w:rFonts w:hint="eastAsia"/>
        </w:rPr>
        <w:t>）和</w:t>
      </w:r>
      <w:r>
        <w:t>监督局长</w:t>
      </w:r>
      <w:r>
        <w:rPr>
          <w:rFonts w:hint="eastAsia"/>
        </w:rPr>
        <w:t>H</w:t>
      </w:r>
      <w:r>
        <w:rPr>
          <w:rFonts w:hint="eastAsia"/>
        </w:rPr>
        <w:t>；</w:t>
      </w:r>
    </w:p>
    <w:p w:rsidR="00EA1260" w:rsidRDefault="00EA1260" w:rsidP="002A0272">
      <w:r>
        <w:t xml:space="preserve">           2</w:t>
      </w:r>
      <w:r>
        <w:rPr>
          <w:rFonts w:hint="eastAsia"/>
        </w:rPr>
        <w:t>）当输入信息</w:t>
      </w:r>
      <w:r>
        <w:t>码</w:t>
      </w:r>
      <w:r>
        <w:rPr>
          <w:rFonts w:hint="eastAsia"/>
        </w:rPr>
        <w:t>字为</w:t>
      </w:r>
      <w:r>
        <w:rPr>
          <w:rFonts w:hint="eastAsia"/>
        </w:rPr>
        <w:t xml:space="preserve"> </w:t>
      </w:r>
      <w:r>
        <w:t>m=1001</w:t>
      </w:r>
      <w:r>
        <w:rPr>
          <w:rFonts w:hint="eastAsia"/>
        </w:rPr>
        <w:t>，</w:t>
      </w:r>
      <w:r>
        <w:rPr>
          <w:rFonts w:hint="eastAsia"/>
        </w:rPr>
        <w:t xml:space="preserve"> </w:t>
      </w:r>
      <w:r>
        <w:rPr>
          <w:rFonts w:hint="eastAsia"/>
        </w:rPr>
        <w:t>循环码</w:t>
      </w:r>
      <w:r>
        <w:t>编码器的输出码字</w:t>
      </w:r>
    </w:p>
    <w:p w:rsidR="00EA1260" w:rsidRDefault="00EA1260" w:rsidP="002A0272">
      <w:r>
        <w:t xml:space="preserve">           3</w:t>
      </w:r>
      <w:r>
        <w:rPr>
          <w:rFonts w:hint="eastAsia"/>
        </w:rPr>
        <w:t>）</w:t>
      </w:r>
      <w:r>
        <w:t>如果接受</w:t>
      </w:r>
      <w:r>
        <w:rPr>
          <w:rFonts w:hint="eastAsia"/>
        </w:rPr>
        <w:t>码字为</w:t>
      </w:r>
      <w:r>
        <w:rPr>
          <w:rFonts w:hint="eastAsia"/>
        </w:rPr>
        <w:t>1001011</w:t>
      </w:r>
      <w:r>
        <w:rPr>
          <w:rFonts w:hint="eastAsia"/>
        </w:rPr>
        <w:t>，</w:t>
      </w:r>
      <w:r>
        <w:t>确定是否有错；若有错，给出正确的码字</w:t>
      </w:r>
    </w:p>
    <w:p w:rsidR="00EA1260" w:rsidRDefault="00EA1260" w:rsidP="002A0272">
      <w:r>
        <w:t xml:space="preserve">           4</w:t>
      </w:r>
      <w:r>
        <w:rPr>
          <w:rFonts w:hint="eastAsia"/>
        </w:rPr>
        <w:t>）</w:t>
      </w:r>
      <w:r>
        <w:t>给出此循环码</w:t>
      </w:r>
      <w:r>
        <w:rPr>
          <w:rFonts w:hint="eastAsia"/>
        </w:rPr>
        <w:t>编码器</w:t>
      </w:r>
      <w:r>
        <w:t>电路以及其伴随</w:t>
      </w:r>
      <w:r>
        <w:rPr>
          <w:rFonts w:hint="eastAsia"/>
        </w:rPr>
        <w:t>式计算</w:t>
      </w:r>
      <w:r>
        <w:t>电路原理图</w:t>
      </w:r>
    </w:p>
    <w:p w:rsidR="00EA1260" w:rsidRDefault="00EA1260" w:rsidP="002A0272">
      <w:r>
        <w:t xml:space="preserve">       2.</w:t>
      </w:r>
      <w:r>
        <w:rPr>
          <w:rFonts w:hint="eastAsia"/>
        </w:rPr>
        <w:t>假设一个</w:t>
      </w:r>
      <w:r>
        <w:t>具有前向纠错能力的数据载波传输系统的发信机的输入和接信机的输出均为串行二进制数字信息序列，前向纠错采用</w:t>
      </w:r>
      <w:r>
        <w:rPr>
          <w:rFonts w:hint="eastAsia"/>
        </w:rPr>
        <w:t>（</w:t>
      </w:r>
      <w:r>
        <w:rPr>
          <w:rFonts w:hint="eastAsia"/>
        </w:rPr>
        <w:t>2,1,3</w:t>
      </w:r>
      <w:r>
        <w:rPr>
          <w:rFonts w:hint="eastAsia"/>
        </w:rPr>
        <w:t>）卷积</w:t>
      </w:r>
      <w:r>
        <w:t>编码，要求在带宽为</w:t>
      </w:r>
      <w:r>
        <w:rPr>
          <w:rFonts w:hint="eastAsia"/>
        </w:rPr>
        <w:t>5MB</w:t>
      </w:r>
      <w:r>
        <w:rPr>
          <w:rFonts w:hint="eastAsia"/>
        </w:rPr>
        <w:t>的</w:t>
      </w:r>
      <w:r>
        <w:t>带通信道内采用查分（</w:t>
      </w:r>
      <w:r>
        <w:rPr>
          <w:rFonts w:hint="eastAsia"/>
        </w:rPr>
        <w:t>相对</w:t>
      </w:r>
      <w:r>
        <w:t>）</w:t>
      </w:r>
      <w:r>
        <w:rPr>
          <w:rFonts w:hint="eastAsia"/>
        </w:rPr>
        <w:t>移相键控</w:t>
      </w:r>
      <w:r>
        <w:t>数字调相方式，使信道比特</w:t>
      </w:r>
      <w:r>
        <w:rPr>
          <w:rFonts w:hint="eastAsia"/>
        </w:rPr>
        <w:t>速</w:t>
      </w:r>
      <w:r>
        <w:t>率</w:t>
      </w:r>
      <w:r>
        <w:rPr>
          <w:rFonts w:hint="eastAsia"/>
        </w:rPr>
        <w:t>达到</w:t>
      </w:r>
      <w:r>
        <w:rPr>
          <w:rFonts w:hint="eastAsia"/>
        </w:rPr>
        <w:t>8Mb/</w:t>
      </w:r>
      <w:r>
        <w:t>s</w:t>
      </w:r>
      <w:r>
        <w:t>。</w:t>
      </w:r>
    </w:p>
    <w:p w:rsidR="00EA1260" w:rsidRDefault="00EA1260" w:rsidP="002A0272">
      <w:r>
        <w:t xml:space="preserve">           1</w:t>
      </w:r>
      <w:r>
        <w:rPr>
          <w:rFonts w:hint="eastAsia"/>
        </w:rPr>
        <w:t>）试分析</w:t>
      </w:r>
      <w:r>
        <w:t>设计一个满足上述指标要求的技术方案，画出系统的原理框图</w:t>
      </w:r>
    </w:p>
    <w:p w:rsidR="00EA1260" w:rsidRDefault="00EA1260" w:rsidP="002A0272">
      <w:r>
        <w:t xml:space="preserve">           2</w:t>
      </w:r>
      <w:r>
        <w:rPr>
          <w:rFonts w:hint="eastAsia"/>
        </w:rPr>
        <w:t>）若</w:t>
      </w:r>
      <w:r>
        <w:t>前向纠错采用（</w:t>
      </w:r>
      <w:r>
        <w:rPr>
          <w:rFonts w:hint="eastAsia"/>
        </w:rPr>
        <w:t>2,1,3</w:t>
      </w:r>
      <w:r>
        <w:t>）</w:t>
      </w:r>
      <w:r>
        <w:rPr>
          <w:rFonts w:hint="eastAsia"/>
        </w:rPr>
        <w:t>卷积</w:t>
      </w:r>
      <w:r>
        <w:t>编码，连接矢量为</w:t>
      </w:r>
      <w:r>
        <w:rPr>
          <w:rFonts w:hint="eastAsia"/>
        </w:rPr>
        <w:t xml:space="preserve">g1=101, g2=111 </w:t>
      </w:r>
      <w:r>
        <w:rPr>
          <w:rFonts w:hint="eastAsia"/>
        </w:rPr>
        <w:t>画出</w:t>
      </w:r>
      <w:r>
        <w:t>卷积编码器的电路原理，并求出该卷积</w:t>
      </w:r>
      <w:r>
        <w:rPr>
          <w:rFonts w:hint="eastAsia"/>
        </w:rPr>
        <w:t xml:space="preserve"> </w:t>
      </w:r>
      <w:r>
        <w:rPr>
          <w:rFonts w:hint="eastAsia"/>
        </w:rPr>
        <w:t>编码器</w:t>
      </w:r>
      <w:r>
        <w:t>的冲</w:t>
      </w:r>
      <w:r>
        <w:rPr>
          <w:rFonts w:hint="eastAsia"/>
        </w:rPr>
        <w:t>激</w:t>
      </w:r>
      <w:r>
        <w:t>响应</w:t>
      </w:r>
    </w:p>
    <w:p w:rsidR="00EA1260" w:rsidRDefault="00EA1260" w:rsidP="002A0272">
      <w:r>
        <w:rPr>
          <w:rFonts w:hint="eastAsia"/>
        </w:rPr>
        <w:t xml:space="preserve">           3</w:t>
      </w:r>
      <w:r>
        <w:rPr>
          <w:rFonts w:hint="eastAsia"/>
        </w:rPr>
        <w:t>）</w:t>
      </w:r>
      <w:r>
        <w:t>画出调制器和解调器的电原理图</w:t>
      </w:r>
    </w:p>
    <w:p w:rsidR="00AC3645" w:rsidRPr="00EA1260" w:rsidRDefault="00EA1260" w:rsidP="002A0272">
      <w:r>
        <w:t xml:space="preserve">           4</w:t>
      </w:r>
      <w:r>
        <w:rPr>
          <w:rFonts w:hint="eastAsia"/>
        </w:rPr>
        <w:t>）</w:t>
      </w:r>
      <w:r>
        <w:t>计算所设计系统的信源比率速率、信道码元速率</w:t>
      </w:r>
      <w:r>
        <w:rPr>
          <w:vertAlign w:val="superscript"/>
        </w:rPr>
        <w:t xml:space="preserve"> </w:t>
      </w:r>
    </w:p>
    <w:sectPr w:rsidR="00AC3645" w:rsidRPr="00EA12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DAD" w:rsidRDefault="00072DAD" w:rsidP="00BE6FAC">
      <w:r>
        <w:separator/>
      </w:r>
    </w:p>
  </w:endnote>
  <w:endnote w:type="continuationSeparator" w:id="0">
    <w:p w:rsidR="00072DAD" w:rsidRDefault="00072DAD" w:rsidP="00BE6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DAD" w:rsidRDefault="00072DAD" w:rsidP="00BE6FAC">
      <w:r>
        <w:separator/>
      </w:r>
    </w:p>
  </w:footnote>
  <w:footnote w:type="continuationSeparator" w:id="0">
    <w:p w:rsidR="00072DAD" w:rsidRDefault="00072DAD" w:rsidP="00BE6F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830DB4"/>
    <w:multiLevelType w:val="hybridMultilevel"/>
    <w:tmpl w:val="0478F262"/>
    <w:lvl w:ilvl="0" w:tplc="C3869F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4431BF8"/>
    <w:multiLevelType w:val="hybridMultilevel"/>
    <w:tmpl w:val="E7CC34B6"/>
    <w:lvl w:ilvl="0" w:tplc="D480F0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DFC"/>
    <w:rsid w:val="00026F84"/>
    <w:rsid w:val="00072DAD"/>
    <w:rsid w:val="002A0272"/>
    <w:rsid w:val="00390DFC"/>
    <w:rsid w:val="00457536"/>
    <w:rsid w:val="00564981"/>
    <w:rsid w:val="00944A42"/>
    <w:rsid w:val="00A974BF"/>
    <w:rsid w:val="00AC3645"/>
    <w:rsid w:val="00BE6FAC"/>
    <w:rsid w:val="00EA1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C3E4ED-3121-4CE1-8B36-A18958AA9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6F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6FAC"/>
    <w:rPr>
      <w:sz w:val="18"/>
      <w:szCs w:val="18"/>
    </w:rPr>
  </w:style>
  <w:style w:type="paragraph" w:styleId="a4">
    <w:name w:val="footer"/>
    <w:basedOn w:val="a"/>
    <w:link w:val="Char0"/>
    <w:uiPriority w:val="99"/>
    <w:unhideWhenUsed/>
    <w:rsid w:val="00BE6FAC"/>
    <w:pPr>
      <w:tabs>
        <w:tab w:val="center" w:pos="4153"/>
        <w:tab w:val="right" w:pos="8306"/>
      </w:tabs>
      <w:snapToGrid w:val="0"/>
      <w:jc w:val="left"/>
    </w:pPr>
    <w:rPr>
      <w:sz w:val="18"/>
      <w:szCs w:val="18"/>
    </w:rPr>
  </w:style>
  <w:style w:type="character" w:customStyle="1" w:styleId="Char0">
    <w:name w:val="页脚 Char"/>
    <w:basedOn w:val="a0"/>
    <w:link w:val="a4"/>
    <w:uiPriority w:val="99"/>
    <w:rsid w:val="00BE6FAC"/>
    <w:rPr>
      <w:sz w:val="18"/>
      <w:szCs w:val="18"/>
    </w:rPr>
  </w:style>
  <w:style w:type="paragraph" w:styleId="a5">
    <w:name w:val="List Paragraph"/>
    <w:basedOn w:val="a"/>
    <w:uiPriority w:val="34"/>
    <w:qFormat/>
    <w:rsid w:val="00BE6FAC"/>
    <w:pPr>
      <w:ind w:firstLineChars="200" w:firstLine="420"/>
    </w:pPr>
  </w:style>
  <w:style w:type="paragraph" w:styleId="a6">
    <w:name w:val="Balloon Text"/>
    <w:basedOn w:val="a"/>
    <w:link w:val="Char1"/>
    <w:uiPriority w:val="99"/>
    <w:semiHidden/>
    <w:unhideWhenUsed/>
    <w:rsid w:val="00A974BF"/>
    <w:rPr>
      <w:sz w:val="18"/>
      <w:szCs w:val="18"/>
    </w:rPr>
  </w:style>
  <w:style w:type="character" w:customStyle="1" w:styleId="Char1">
    <w:name w:val="批注框文本 Char"/>
    <w:basedOn w:val="a0"/>
    <w:link w:val="a6"/>
    <w:uiPriority w:val="99"/>
    <w:semiHidden/>
    <w:rsid w:val="00A974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JIANGWEI</dc:creator>
  <cp:keywords/>
  <dc:description/>
  <cp:lastModifiedBy>JIANGWEI</cp:lastModifiedBy>
  <cp:revision>5</cp:revision>
  <cp:lastPrinted>2016-12-25T11:48:00Z</cp:lastPrinted>
  <dcterms:created xsi:type="dcterms:W3CDTF">2016-12-21T14:09:00Z</dcterms:created>
  <dcterms:modified xsi:type="dcterms:W3CDTF">2016-12-25T11:48:00Z</dcterms:modified>
</cp:coreProperties>
</file>