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4" w:name="Xdea9c9ae02a896abaf5d50c5c0555055e7f4a13"/>
    <w:p>
      <w:pPr>
        <w:pStyle w:val="Heading1"/>
      </w:pPr>
      <w:r>
        <w:t xml:space="preserve">Project 5 - Part 1: Batch-Deploying Virtual Machines using JSON Templates</w:t>
      </w:r>
    </w:p>
    <w:p>
      <w:pPr>
        <w:pStyle w:val="FirstParagraph"/>
      </w:pPr>
      <w:r>
        <w:rPr>
          <w:bCs/>
          <w:b/>
        </w:rPr>
        <w:t xml:space="preserve">Student Name:</w:t>
      </w:r>
      <w:r>
        <w:t xml:space="preserve"> </w:t>
      </w:r>
      <w:r>
        <w:t xml:space="preserve">[Your Name]</w:t>
      </w:r>
      <w:r>
        <w:t xml:space="preserve"> </w:t>
      </w:r>
      <w:r>
        <w:rPr>
          <w:bCs/>
          <w:b/>
        </w:rPr>
        <w:t xml:space="preserve">Course:</w:t>
      </w:r>
      <w:r>
        <w:t xml:space="preserve"> </w:t>
      </w:r>
      <w:r>
        <w:t xml:space="preserve">Cloud Computing</w:t>
      </w:r>
      <w:r>
        <w:t xml:space="preserve"> </w:t>
      </w:r>
      <w:r>
        <w:rPr>
          <w:bCs/>
          <w:b/>
        </w:rPr>
        <w:t xml:space="preserve">Date:</w:t>
      </w:r>
      <w:r>
        <w:t xml:space="preserve"> </w:t>
      </w:r>
      <w:r>
        <w:t xml:space="preserve">January 4, 2026</w:t>
      </w:r>
      <w:r>
        <w:t xml:space="preserve"> </w:t>
      </w:r>
      <w:r>
        <w:rPr>
          <w:bCs/>
          <w:b/>
        </w:rPr>
        <w:t xml:space="preserve">Project:</w:t>
      </w:r>
      <w:r>
        <w:t xml:space="preserve"> </w:t>
      </w:r>
      <w:r>
        <w:t xml:space="preserve">Implementing a Sustainable Resource-Deployment Solution for Newland Solutions</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executive-summary">
        <w:r>
          <w:rPr>
            <w:rStyle w:val="Hyperlink"/>
          </w:rPr>
          <w:t xml:space="preserve">Executive Summary</w:t>
        </w:r>
      </w:hyperlink>
    </w:p>
    <w:p>
      <w:pPr>
        <w:numPr>
          <w:ilvl w:val="0"/>
          <w:numId w:val="1001"/>
        </w:numPr>
        <w:pStyle w:val="Compact"/>
      </w:pPr>
      <w:hyperlink w:anchor="project-overview">
        <w:r>
          <w:rPr>
            <w:rStyle w:val="Hyperlink"/>
          </w:rPr>
          <w:t xml:space="preserve">Project Overview</w:t>
        </w:r>
      </w:hyperlink>
    </w:p>
    <w:p>
      <w:pPr>
        <w:numPr>
          <w:ilvl w:val="0"/>
          <w:numId w:val="1001"/>
        </w:numPr>
        <w:pStyle w:val="Compact"/>
      </w:pPr>
      <w:hyperlink w:anchor="X833634819c4ca826ba36e06d417c85bf9c0afbf">
        <w:r>
          <w:rPr>
            <w:rStyle w:val="Hyperlink"/>
          </w:rPr>
          <w:t xml:space="preserve">Advantages of Batch Deployment Using Templates</w:t>
        </w:r>
      </w:hyperlink>
    </w:p>
    <w:p>
      <w:pPr>
        <w:numPr>
          <w:ilvl w:val="0"/>
          <w:numId w:val="1001"/>
        </w:numPr>
        <w:pStyle w:val="Compact"/>
      </w:pPr>
      <w:hyperlink w:anchor="modified-json-templates">
        <w:r>
          <w:rPr>
            <w:rStyle w:val="Hyperlink"/>
          </w:rPr>
          <w:t xml:space="preserve">Modified JSON Templates</w:t>
        </w:r>
      </w:hyperlink>
    </w:p>
    <w:p>
      <w:pPr>
        <w:numPr>
          <w:ilvl w:val="0"/>
          <w:numId w:val="1001"/>
        </w:numPr>
        <w:pStyle w:val="Compact"/>
      </w:pPr>
      <w:hyperlink w:anchor="deployment-process">
        <w:r>
          <w:rPr>
            <w:rStyle w:val="Hyperlink"/>
          </w:rPr>
          <w:t xml:space="preserve">Deployment Process</w:t>
        </w:r>
      </w:hyperlink>
    </w:p>
    <w:p>
      <w:pPr>
        <w:numPr>
          <w:ilvl w:val="0"/>
          <w:numId w:val="1001"/>
        </w:numPr>
        <w:pStyle w:val="Compact"/>
      </w:pPr>
      <w:hyperlink w:anchor="screenshots-and-results">
        <w:r>
          <w:rPr>
            <w:rStyle w:val="Hyperlink"/>
          </w:rPr>
          <w:t xml:space="preserve">Screenshots and Results</w:t>
        </w:r>
      </w:hyperlink>
    </w:p>
    <w:p>
      <w:pPr>
        <w:numPr>
          <w:ilvl w:val="0"/>
          <w:numId w:val="1001"/>
        </w:numPr>
        <w:pStyle w:val="Compact"/>
      </w:pPr>
      <w:hyperlink w:anchor="implementation-challenges">
        <w:r>
          <w:rPr>
            <w:rStyle w:val="Hyperlink"/>
          </w:rPr>
          <w:t xml:space="preserve">Implementation Challenges</w:t>
        </w:r>
      </w:hyperlink>
    </w:p>
    <w:p>
      <w:pPr>
        <w:numPr>
          <w:ilvl w:val="0"/>
          <w:numId w:val="1001"/>
        </w:numPr>
        <w:pStyle w:val="Compact"/>
      </w:pPr>
      <w:hyperlink w:anchor="conclusion">
        <w:r>
          <w:rPr>
            <w:rStyle w:val="Hyperlink"/>
          </w:rPr>
          <w:t xml:space="preserve">Conclusion</w:t>
        </w:r>
      </w:hyperlink>
    </w:p>
    <w:p>
      <w:pPr>
        <w:numPr>
          <w:ilvl w:val="0"/>
          <w:numId w:val="1001"/>
        </w:numPr>
        <w:pStyle w:val="Compact"/>
      </w:pPr>
      <w:hyperlink w:anchor="references">
        <w:r>
          <w:rPr>
            <w:rStyle w:val="Hyperlink"/>
          </w:rPr>
          <w:t xml:space="preserve">References</w:t>
        </w:r>
      </w:hyperlink>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project demonstrates the implementation of a batch deployment solution for Newland Solutions, a company providing marketing services, software development, and network consultancy. Using Azure Resource Manager (ARM) templates, I successfully deployed Windows Server virtual machines with standardized configurations across multiple departments.</w:t>
      </w:r>
    </w:p>
    <w:p>
      <w:pPr>
        <w:pStyle w:val="BodyText"/>
      </w:pPr>
      <w:r>
        <w:rPr>
          <w:bCs/>
          <w:b/>
        </w:rPr>
        <w:t xml:space="preserve">Key Achievements:</w:t>
      </w:r>
      <w:r>
        <w:t xml:space="preserve"> </w:t>
      </w:r>
      <w:r>
        <w:t xml:space="preserve">- Developed reusable ARM templates with copy loop functionality</w:t>
      </w:r>
      <w:r>
        <w:t xml:space="preserve"> </w:t>
      </w:r>
      <w:r>
        <w:t xml:space="preserve">- Deployed 2 Windows Server 2019 VMs using Standard_D2s_v3 specifications</w:t>
      </w:r>
      <w:r>
        <w:t xml:space="preserve"> </w:t>
      </w:r>
      <w:r>
        <w:t xml:space="preserve">- Configured virtual networking with multiple subnets (10.1.0.0/16 address space)</w:t>
      </w:r>
      <w:r>
        <w:t xml:space="preserve"> </w:t>
      </w:r>
      <w:r>
        <w:t xml:space="preserve">- Implemented Network Security Groups for RDP access</w:t>
      </w:r>
      <w:r>
        <w:t xml:space="preserve"> </w:t>
      </w:r>
      <w:r>
        <w:t xml:space="preserve">- Demonstrated Infrastructure as Code (IaC) principles</w:t>
      </w:r>
      <w:r>
        <w:t xml:space="preserve"> </w:t>
      </w:r>
      <w:r>
        <w:t xml:space="preserve">- Documented adaptation to Azure resource quota constraints</w:t>
      </w:r>
    </w:p>
    <w:p>
      <w:r>
        <w:pict>
          <v:rect style="width:0;height:1.5pt" o:hralign="center" o:hrstd="t" o:hr="t"/>
        </w:pict>
      </w:r>
    </w:p>
    <w:bookmarkEnd w:id="21"/>
    <w:bookmarkStart w:id="25" w:name="project-overview"/>
    <w:p>
      <w:pPr>
        <w:pStyle w:val="Heading2"/>
      </w:pPr>
      <w:r>
        <w:t xml:space="preserve">Project Overview</w:t>
      </w:r>
    </w:p>
    <w:bookmarkStart w:id="22" w:name="business-context"/>
    <w:p>
      <w:pPr>
        <w:pStyle w:val="Heading3"/>
      </w:pPr>
      <w:r>
        <w:t xml:space="preserve">Business Context</w:t>
      </w:r>
    </w:p>
    <w:p>
      <w:pPr>
        <w:pStyle w:val="FirstParagraph"/>
      </w:pPr>
      <w:r>
        <w:t xml:space="preserve">Newland Solutions is expanding its infrastructure to support three service departments:</w:t>
      </w:r>
      <w:r>
        <w:t xml:space="preserve"> </w:t>
      </w:r>
      <w:r>
        <w:t xml:space="preserve">1.</w:t>
      </w:r>
      <w:r>
        <w:t xml:space="preserve"> </w:t>
      </w:r>
      <w:r>
        <w:rPr>
          <w:bCs/>
          <w:b/>
        </w:rPr>
        <w:t xml:space="preserve">Marketing Service Department</w:t>
      </w:r>
      <w:r>
        <w:t xml:space="preserve"> </w:t>
      </w:r>
      <w:r>
        <w:t xml:space="preserve">- Customer outreach and campaign management</w:t>
      </w:r>
      <w:r>
        <w:t xml:space="preserve"> </w:t>
      </w:r>
      <w:r>
        <w:t xml:space="preserve">2.</w:t>
      </w:r>
      <w:r>
        <w:t xml:space="preserve"> </w:t>
      </w:r>
      <w:r>
        <w:rPr>
          <w:bCs/>
          <w:b/>
        </w:rPr>
        <w:t xml:space="preserve">Software Development Department</w:t>
      </w:r>
      <w:r>
        <w:t xml:space="preserve"> </w:t>
      </w:r>
      <w:r>
        <w:t xml:space="preserve">- Product development and innovation</w:t>
      </w:r>
      <w:r>
        <w:t xml:space="preserve"> </w:t>
      </w:r>
      <w:r>
        <w:t xml:space="preserve">3.</w:t>
      </w:r>
      <w:r>
        <w:t xml:space="preserve"> </w:t>
      </w:r>
      <w:r>
        <w:rPr>
          <w:bCs/>
          <w:b/>
        </w:rPr>
        <w:t xml:space="preserve">Network Consultancy Department</w:t>
      </w:r>
      <w:r>
        <w:t xml:space="preserve"> </w:t>
      </w:r>
      <w:r>
        <w:t xml:space="preserve">- Infrastructure and network design services</w:t>
      </w:r>
    </w:p>
    <w:p>
      <w:pPr>
        <w:pStyle w:val="BodyText"/>
      </w:pPr>
      <w:r>
        <w:t xml:space="preserve">Each department requires dedicated virtual server resources with consistent, standardized configurations to ensure operational efficiency and security compliance.</w:t>
      </w:r>
    </w:p>
    <w:bookmarkEnd w:id="22"/>
    <w:bookmarkStart w:id="23" w:name="project-objectives"/>
    <w:p>
      <w:pPr>
        <w:pStyle w:val="Heading3"/>
      </w:pPr>
      <w:r>
        <w:t xml:space="preserve">Project Objectives</w:t>
      </w:r>
    </w:p>
    <w:p>
      <w:pPr>
        <w:numPr>
          <w:ilvl w:val="0"/>
          <w:numId w:val="1002"/>
        </w:numPr>
        <w:pStyle w:val="Compact"/>
      </w:pPr>
      <w:r>
        <w:t xml:space="preserve">Deploy virtual servers for each department using ARM templates</w:t>
      </w:r>
    </w:p>
    <w:p>
      <w:pPr>
        <w:numPr>
          <w:ilvl w:val="0"/>
          <w:numId w:val="1002"/>
        </w:numPr>
        <w:pStyle w:val="Compact"/>
      </w:pPr>
      <w:r>
        <w:t xml:space="preserve">Ensure configuration consistency across all deployments</w:t>
      </w:r>
    </w:p>
    <w:p>
      <w:pPr>
        <w:numPr>
          <w:ilvl w:val="0"/>
          <w:numId w:val="1002"/>
        </w:numPr>
        <w:pStyle w:val="Compact"/>
      </w:pPr>
      <w:r>
        <w:t xml:space="preserve">Implement proper network segmentation with dedicated subnets</w:t>
      </w:r>
    </w:p>
    <w:p>
      <w:pPr>
        <w:numPr>
          <w:ilvl w:val="0"/>
          <w:numId w:val="1002"/>
        </w:numPr>
        <w:pStyle w:val="Compact"/>
      </w:pPr>
      <w:r>
        <w:t xml:space="preserve">Configure secure remote access via RDP</w:t>
      </w:r>
    </w:p>
    <w:p>
      <w:pPr>
        <w:numPr>
          <w:ilvl w:val="0"/>
          <w:numId w:val="1002"/>
        </w:numPr>
        <w:pStyle w:val="Compact"/>
      </w:pPr>
      <w:r>
        <w:t xml:space="preserve">Demonstrate batch deployment efficiency</w:t>
      </w:r>
    </w:p>
    <w:bookmarkEnd w:id="23"/>
    <w:bookmarkStart w:id="24" w:name="technical-specifications"/>
    <w:p>
      <w:pPr>
        <w:pStyle w:val="Heading3"/>
      </w:pPr>
      <w:r>
        <w:t xml:space="preserve">Technical Specifications</w:t>
      </w:r>
    </w:p>
    <w:tbl>
      <w:tblPr>
        <w:tblStyle w:val="Table"/>
        <w:tblW w:type="pct" w:w="0.0"/>
        <w:tblLook w:firstRow="1" w:lastRow="0" w:firstColumn="0" w:lastColumn="0" w:noHBand="0" w:noVBand="0" w:val="0020"/>
      </w:tblPr>
      <w:tblGrid/>
      <w:tr>
        <w:tc>
          <w:p>
            <w:pPr>
              <w:pStyle w:val="Compact"/>
              <w:jc w:val="left"/>
            </w:pPr>
            <w:r>
              <w:t xml:space="preserve">Specification</w:t>
            </w:r>
          </w:p>
        </w:tc>
        <w:tc>
          <w:p>
            <w:pPr>
              <w:pStyle w:val="Compact"/>
              <w:jc w:val="left"/>
            </w:pPr>
            <w:r>
              <w:t xml:space="preserve">Value</w:t>
            </w:r>
          </w:p>
        </w:tc>
      </w:tr>
      <w:tr>
        <w:tc>
          <w:p>
            <w:pPr>
              <w:pStyle w:val="Compact"/>
              <w:jc w:val="left"/>
            </w:pPr>
            <w:r>
              <w:rPr>
                <w:bCs/>
                <w:b/>
              </w:rPr>
              <w:t xml:space="preserve">VM Size</w:t>
            </w:r>
          </w:p>
        </w:tc>
        <w:tc>
          <w:p>
            <w:pPr>
              <w:pStyle w:val="Compact"/>
              <w:jc w:val="left"/>
            </w:pPr>
            <w:r>
              <w:t xml:space="preserve">Standard_D2s_v3 (2 vCPUs, 8 GB RAM)</w:t>
            </w:r>
          </w:p>
        </w:tc>
      </w:tr>
      <w:tr>
        <w:tc>
          <w:p>
            <w:pPr>
              <w:pStyle w:val="Compact"/>
              <w:jc w:val="left"/>
            </w:pPr>
            <w:r>
              <w:rPr>
                <w:bCs/>
                <w:b/>
              </w:rPr>
              <w:t xml:space="preserve">VM Name Prefix</w:t>
            </w:r>
          </w:p>
        </w:tc>
        <w:tc>
          <w:p>
            <w:pPr>
              <w:pStyle w:val="Compact"/>
              <w:jc w:val="left"/>
            </w:pPr>
            <w:r>
              <w:t xml:space="preserve">newland-vm</w:t>
            </w:r>
          </w:p>
        </w:tc>
      </w:tr>
      <w:tr>
        <w:tc>
          <w:p>
            <w:pPr>
              <w:pStyle w:val="Compact"/>
              <w:jc w:val="left"/>
            </w:pPr>
            <w:r>
              <w:rPr>
                <w:bCs/>
                <w:b/>
              </w:rPr>
              <w:t xml:space="preserve">Virtual Network</w:t>
            </w:r>
          </w:p>
        </w:tc>
        <w:tc>
          <w:p>
            <w:pPr>
              <w:pStyle w:val="Compact"/>
              <w:jc w:val="left"/>
            </w:pPr>
            <w:r>
              <w:t xml:space="preserve">newland-vnet</w:t>
            </w:r>
          </w:p>
        </w:tc>
      </w:tr>
      <w:tr>
        <w:tc>
          <w:p>
            <w:pPr>
              <w:pStyle w:val="Compact"/>
              <w:jc w:val="left"/>
            </w:pPr>
            <w:r>
              <w:rPr>
                <w:bCs/>
                <w:b/>
              </w:rPr>
              <w:t xml:space="preserve">Network Interface Prefix</w:t>
            </w:r>
          </w:p>
        </w:tc>
        <w:tc>
          <w:p>
            <w:pPr>
              <w:pStyle w:val="Compact"/>
              <w:jc w:val="left"/>
            </w:pPr>
            <w:r>
              <w:t xml:space="preserve">newland-nic</w:t>
            </w:r>
          </w:p>
        </w:tc>
      </w:tr>
      <w:tr>
        <w:tc>
          <w:p>
            <w:pPr>
              <w:pStyle w:val="Compact"/>
              <w:jc w:val="left"/>
            </w:pPr>
            <w:r>
              <w:rPr>
                <w:bCs/>
                <w:b/>
              </w:rPr>
              <w:t xml:space="preserve">Admin Username</w:t>
            </w:r>
          </w:p>
        </w:tc>
        <w:tc>
          <w:p>
            <w:pPr>
              <w:pStyle w:val="Compact"/>
              <w:jc w:val="left"/>
            </w:pPr>
            <w:r>
              <w:t xml:space="preserve">admin123</w:t>
            </w:r>
          </w:p>
        </w:tc>
      </w:tr>
      <w:tr>
        <w:tc>
          <w:p>
            <w:pPr>
              <w:pStyle w:val="Compact"/>
              <w:jc w:val="left"/>
            </w:pPr>
            <w:r>
              <w:rPr>
                <w:bCs/>
                <w:b/>
              </w:rPr>
              <w:t xml:space="preserve">Admin Password</w:t>
            </w:r>
          </w:p>
        </w:tc>
        <w:tc>
          <w:p>
            <w:pPr>
              <w:pStyle w:val="Compact"/>
              <w:jc w:val="left"/>
            </w:pPr>
            <w:r>
              <w:t xml:space="preserve">Azure123</w:t>
            </w:r>
          </w:p>
        </w:tc>
      </w:tr>
      <w:tr>
        <w:tc>
          <w:p>
            <w:pPr>
              <w:pStyle w:val="Compact"/>
              <w:jc w:val="left"/>
            </w:pPr>
            <w:r>
              <w:rPr>
                <w:bCs/>
                <w:b/>
              </w:rPr>
              <w:t xml:space="preserve">Operating System</w:t>
            </w:r>
          </w:p>
        </w:tc>
        <w:tc>
          <w:p>
            <w:pPr>
              <w:pStyle w:val="Compact"/>
              <w:jc w:val="left"/>
            </w:pPr>
            <w:r>
              <w:t xml:space="preserve">Windows Server 2019 Datacenter</w:t>
            </w:r>
          </w:p>
        </w:tc>
      </w:tr>
      <w:tr>
        <w:tc>
          <w:p>
            <w:pPr>
              <w:pStyle w:val="Compact"/>
              <w:jc w:val="left"/>
            </w:pPr>
            <w:r>
              <w:rPr>
                <w:bCs/>
                <w:b/>
              </w:rPr>
              <w:t xml:space="preserve">Publisher</w:t>
            </w:r>
          </w:p>
        </w:tc>
        <w:tc>
          <w:p>
            <w:pPr>
              <w:pStyle w:val="Compact"/>
              <w:jc w:val="left"/>
            </w:pPr>
            <w:r>
              <w:t xml:space="preserve">MicrosoftWindowsServer</w:t>
            </w:r>
          </w:p>
        </w:tc>
      </w:tr>
      <w:tr>
        <w:tc>
          <w:p>
            <w:pPr>
              <w:pStyle w:val="Compact"/>
              <w:jc w:val="left"/>
            </w:pPr>
            <w:r>
              <w:rPr>
                <w:bCs/>
                <w:b/>
              </w:rPr>
              <w:t xml:space="preserve">Address Space</w:t>
            </w:r>
          </w:p>
        </w:tc>
        <w:tc>
          <w:p>
            <w:pPr>
              <w:pStyle w:val="Compact"/>
              <w:jc w:val="left"/>
            </w:pPr>
            <w:r>
              <w:t xml:space="preserve">10.1.0.0/16 (65,536 addresses)</w:t>
            </w:r>
          </w:p>
        </w:tc>
      </w:tr>
      <w:tr>
        <w:tc>
          <w:p>
            <w:pPr>
              <w:pStyle w:val="Compact"/>
              <w:jc w:val="left"/>
            </w:pPr>
            <w:r>
              <w:rPr>
                <w:bCs/>
                <w:b/>
              </w:rPr>
              <w:t xml:space="preserve">Subnet 0</w:t>
            </w:r>
          </w:p>
        </w:tc>
        <w:tc>
          <w:p>
            <w:pPr>
              <w:pStyle w:val="Compact"/>
              <w:jc w:val="left"/>
            </w:pPr>
            <w:r>
              <w:t xml:space="preserve">10.1.0.0/24 (Marketing Service)</w:t>
            </w:r>
          </w:p>
        </w:tc>
      </w:tr>
      <w:tr>
        <w:tc>
          <w:p>
            <w:pPr>
              <w:pStyle w:val="Compact"/>
              <w:jc w:val="left"/>
            </w:pPr>
            <w:r>
              <w:rPr>
                <w:bCs/>
                <w:b/>
              </w:rPr>
              <w:t xml:space="preserve">Subnet 1</w:t>
            </w:r>
          </w:p>
        </w:tc>
        <w:tc>
          <w:p>
            <w:pPr>
              <w:pStyle w:val="Compact"/>
              <w:jc w:val="left"/>
            </w:pPr>
            <w:r>
              <w:t xml:space="preserve">10.1.1.0/24 (Software Development)</w:t>
            </w:r>
          </w:p>
        </w:tc>
      </w:tr>
      <w:tr>
        <w:tc>
          <w:p>
            <w:pPr>
              <w:pStyle w:val="Compact"/>
              <w:jc w:val="left"/>
            </w:pPr>
            <w:r>
              <w:rPr>
                <w:bCs/>
                <w:b/>
              </w:rPr>
              <w:t xml:space="preserve">Subnet 2</w:t>
            </w:r>
          </w:p>
        </w:tc>
        <w:tc>
          <w:p>
            <w:pPr>
              <w:pStyle w:val="Compact"/>
              <w:jc w:val="left"/>
            </w:pPr>
            <w:r>
              <w:t xml:space="preserve">10.1.2.0/24 (Network Consultancy)</w:t>
            </w:r>
          </w:p>
        </w:tc>
      </w:tr>
      <w:tr>
        <w:tc>
          <w:p>
            <w:pPr>
              <w:pStyle w:val="Compact"/>
              <w:jc w:val="left"/>
            </w:pPr>
            <w:r>
              <w:rPr>
                <w:bCs/>
                <w:b/>
              </w:rPr>
              <w:t xml:space="preserve">Storage</w:t>
            </w:r>
          </w:p>
        </w:tc>
        <w:tc>
          <w:p>
            <w:pPr>
              <w:pStyle w:val="Compact"/>
              <w:jc w:val="left"/>
            </w:pPr>
            <w:r>
              <w:t xml:space="preserve">Premium SSD (Premium_LRS)</w:t>
            </w:r>
          </w:p>
        </w:tc>
      </w:tr>
    </w:tbl>
    <w:p>
      <w:r>
        <w:pict>
          <v:rect style="width:0;height:1.5pt" o:hralign="center" o:hrstd="t" o:hr="t"/>
        </w:pict>
      </w:r>
    </w:p>
    <w:bookmarkEnd w:id="24"/>
    <w:bookmarkEnd w:id="25"/>
    <w:bookmarkStart w:id="36" w:name="X833634819c4ca826ba36e06d417c85bf9c0afbf"/>
    <w:p>
      <w:pPr>
        <w:pStyle w:val="Heading2"/>
      </w:pPr>
      <w:r>
        <w:t xml:space="preserve">Advantages of Batch Deployment Using Templates</w:t>
      </w:r>
    </w:p>
    <w:bookmarkStart w:id="26" w:name="consistency-and-standardization"/>
    <w:p>
      <w:pPr>
        <w:pStyle w:val="Heading3"/>
      </w:pPr>
      <w:r>
        <w:t xml:space="preserve">1. Consistency and Standardization</w:t>
      </w:r>
    </w:p>
    <w:p>
      <w:pPr>
        <w:pStyle w:val="FirstParagraph"/>
      </w:pPr>
      <w:r>
        <w:rPr>
          <w:bCs/>
          <w:b/>
        </w:rPr>
        <w:t xml:space="preserve">Uniform Configuration Across Resources</w:t>
      </w:r>
    </w:p>
    <w:p>
      <w:pPr>
        <w:pStyle w:val="BodyText"/>
      </w:pPr>
      <w:r>
        <w:t xml:space="preserve">Batch deployment using ARM templates ensures all virtual machines are created with identical configurations, eliminating configuration drift that commonly occurs with manual deployments. In this project, both newland-vm0 and newland-vm1 were deployed with:</w:t>
      </w:r>
      <w:r>
        <w:t xml:space="preserve"> </w:t>
      </w:r>
      <w:r>
        <w:t xml:space="preserve">- Identical VM size (Standard_D2s_v3)</w:t>
      </w:r>
      <w:r>
        <w:t xml:space="preserve"> </w:t>
      </w:r>
      <w:r>
        <w:t xml:space="preserve">- Same operating system image (Windows Server 2019 Datacenter)</w:t>
      </w:r>
      <w:r>
        <w:t xml:space="preserve"> </w:t>
      </w:r>
      <w:r>
        <w:t xml:space="preserve">- Consistent storage configuration (Premium SSD)</w:t>
      </w:r>
      <w:r>
        <w:t xml:space="preserve"> </w:t>
      </w:r>
      <w:r>
        <w:t xml:space="preserve">- Standardized network security policies</w:t>
      </w:r>
    </w:p>
    <w:p>
      <w:pPr>
        <w:pStyle w:val="BodyText"/>
      </w:pPr>
      <w:r>
        <w:rPr>
          <w:bCs/>
          <w:b/>
        </w:rPr>
        <w:t xml:space="preserve">Reduced Human Error</w:t>
      </w:r>
    </w:p>
    <w:p>
      <w:pPr>
        <w:pStyle w:val="BodyText"/>
      </w:pPr>
      <w:r>
        <w:t xml:space="preserve">Manual VM deployment through the Azure Portal involves numerous configuration screens and approximately 50+ clicks per VM. Each manual step introduces potential for human error—selecting wrong VM sizes, misconfiguring network settings, or forgetting security rules. ARM templates eliminate these risks by codifying all configuration decisions, ensuring deployments are error-free and repeatable.</w:t>
      </w:r>
    </w:p>
    <w:p>
      <w:pPr>
        <w:pStyle w:val="BodyText"/>
      </w:pPr>
      <w:r>
        <w:rPr>
          <w:bCs/>
          <w:b/>
        </w:rPr>
        <w:t xml:space="preserve">Version Control and Auditing</w:t>
      </w:r>
    </w:p>
    <w:p>
      <w:pPr>
        <w:pStyle w:val="BodyText"/>
      </w:pPr>
      <w:r>
        <w:t xml:space="preserve">Templates stored in Git repositories provide complete audit trails. Every change is tracked with timestamps, author information, and change descriptions. This supports:</w:t>
      </w:r>
      <w:r>
        <w:t xml:space="preserve"> </w:t>
      </w:r>
      <w:r>
        <w:t xml:space="preserve">- Compliance requirements for infrastructure changes</w:t>
      </w:r>
      <w:r>
        <w:t xml:space="preserve"> </w:t>
      </w:r>
      <w:r>
        <w:t xml:space="preserve">- Rollback capabilities if issues arise</w:t>
      </w:r>
      <w:r>
        <w:t xml:space="preserve"> </w:t>
      </w:r>
      <w:r>
        <w:t xml:space="preserve">- Knowledge transfer between team members</w:t>
      </w:r>
      <w:r>
        <w:t xml:space="preserve"> </w:t>
      </w:r>
      <w:r>
        <w:t xml:space="preserve">- Historical record of infrastructure evolution</w:t>
      </w:r>
    </w:p>
    <w:bookmarkEnd w:id="26"/>
    <w:bookmarkStart w:id="27" w:name="efficiency-and-speed"/>
    <w:p>
      <w:pPr>
        <w:pStyle w:val="Heading3"/>
      </w:pPr>
      <w:r>
        <w:t xml:space="preserve">2. Efficiency and Speed</w:t>
      </w:r>
    </w:p>
    <w:p>
      <w:pPr>
        <w:pStyle w:val="FirstParagraph"/>
      </w:pPr>
      <w:r>
        <w:rPr>
          <w:bCs/>
          <w:b/>
        </w:rPr>
        <w:t xml:space="preserve">Time Savings</w:t>
      </w:r>
    </w:p>
    <w:tbl>
      <w:tblPr>
        <w:tblStyle w:val="Table"/>
        <w:tblW w:type="pct" w:w="0.0"/>
        <w:tblLook w:firstRow="1" w:lastRow="0" w:firstColumn="0" w:lastColumn="0" w:noHBand="0" w:noVBand="0" w:val="0020"/>
      </w:tblPr>
      <w:tblGrid/>
      <w:tr>
        <w:tc>
          <w:p>
            <w:pPr>
              <w:pStyle w:val="Compact"/>
              <w:jc w:val="left"/>
            </w:pPr>
            <w:r>
              <w:t xml:space="preserve">Deployment Method</w:t>
            </w:r>
          </w:p>
        </w:tc>
        <w:tc>
          <w:p>
            <w:pPr>
              <w:pStyle w:val="Compact"/>
              <w:jc w:val="left"/>
            </w:pPr>
            <w:r>
              <w:t xml:space="preserve">Time Required</w:t>
            </w:r>
          </w:p>
        </w:tc>
        <w:tc>
          <w:p>
            <w:pPr>
              <w:pStyle w:val="Compact"/>
              <w:jc w:val="left"/>
            </w:pPr>
            <w:r>
              <w:t xml:space="preserve">Steps Involved</w:t>
            </w:r>
          </w:p>
        </w:tc>
      </w:tr>
      <w:tr>
        <w:tc>
          <w:p>
            <w:pPr>
              <w:pStyle w:val="Compact"/>
              <w:jc w:val="left"/>
            </w:pPr>
            <w:r>
              <w:t xml:space="preserve">Manual (Portal)</w:t>
            </w:r>
          </w:p>
        </w:tc>
        <w:tc>
          <w:p>
            <w:pPr>
              <w:pStyle w:val="Compact"/>
              <w:jc w:val="left"/>
            </w:pPr>
            <w:r>
              <w:t xml:space="preserve">15-20 min/VM</w:t>
            </w:r>
          </w:p>
        </w:tc>
        <w:tc>
          <w:p>
            <w:pPr>
              <w:pStyle w:val="Compact"/>
              <w:jc w:val="left"/>
            </w:pPr>
            <w:r>
              <w:t xml:space="preserve">50+ clicks per VM</w:t>
            </w:r>
          </w:p>
        </w:tc>
      </w:tr>
      <w:tr>
        <w:tc>
          <w:p>
            <w:pPr>
              <w:pStyle w:val="Compact"/>
              <w:jc w:val="left"/>
            </w:pPr>
            <w:r>
              <w:t xml:space="preserve">Manual (3 VMs)</w:t>
            </w:r>
          </w:p>
        </w:tc>
        <w:tc>
          <w:p>
            <w:pPr>
              <w:pStyle w:val="Compact"/>
              <w:jc w:val="left"/>
            </w:pPr>
            <w:r>
              <w:t xml:space="preserve">45-60 minutes</w:t>
            </w:r>
          </w:p>
        </w:tc>
        <w:tc>
          <w:p>
            <w:pPr>
              <w:pStyle w:val="Compact"/>
              <w:jc w:val="left"/>
            </w:pPr>
            <w:r>
              <w:t xml:space="preserve">150+ total clicks</w:t>
            </w:r>
          </w:p>
        </w:tc>
      </w:tr>
      <w:tr>
        <w:tc>
          <w:p>
            <w:pPr>
              <w:pStyle w:val="Compact"/>
              <w:jc w:val="left"/>
            </w:pPr>
            <w:r>
              <w:t xml:space="preserve">ARM Template</w:t>
            </w:r>
          </w:p>
        </w:tc>
        <w:tc>
          <w:p>
            <w:pPr>
              <w:pStyle w:val="Compact"/>
              <w:jc w:val="left"/>
            </w:pPr>
            <w:r>
              <w:t xml:space="preserve">42 seconds</w:t>
            </w:r>
          </w:p>
        </w:tc>
        <w:tc>
          <w:p>
            <w:pPr>
              <w:pStyle w:val="Compact"/>
              <w:jc w:val="left"/>
            </w:pPr>
            <w:r>
              <w:t xml:space="preserve">1 command</w:t>
            </w:r>
          </w:p>
        </w:tc>
      </w:tr>
    </w:tbl>
    <w:p>
      <w:pPr>
        <w:pStyle w:val="BodyText"/>
      </w:pPr>
      <w:r>
        <w:t xml:space="preserve">The ARM template deployment completed in approximately 42 seconds, representing a</w:t>
      </w:r>
      <w:r>
        <w:t xml:space="preserve"> </w:t>
      </w:r>
      <w:r>
        <w:rPr>
          <w:bCs/>
          <w:b/>
        </w:rPr>
        <w:t xml:space="preserve">98% time reduction</w:t>
      </w:r>
      <w:r>
        <w:t xml:space="preserve"> </w:t>
      </w:r>
      <w:r>
        <w:t xml:space="preserve">compared to manual deployment. This efficiency multiplies significantly when deploying larger numbers of resources.</w:t>
      </w:r>
    </w:p>
    <w:p>
      <w:pPr>
        <w:pStyle w:val="BodyText"/>
      </w:pPr>
      <w:r>
        <w:rPr>
          <w:bCs/>
          <w:b/>
        </w:rPr>
        <w:t xml:space="preserve">Parallel Resource Creation</w:t>
      </w:r>
    </w:p>
    <w:p>
      <w:pPr>
        <w:pStyle w:val="BodyText"/>
      </w:pPr>
      <w:r>
        <w:t xml:space="preserve">Azure Resource Manager processes copy loops concurrently, deploying multiple VMs simultaneously rather than sequentially. In this deployment:</w:t>
      </w:r>
      <w:r>
        <w:t xml:space="preserve"> </w:t>
      </w:r>
      <w:r>
        <w:t xml:space="preserve">- Public IP addresses created in parallel</w:t>
      </w:r>
      <w:r>
        <w:t xml:space="preserve"> </w:t>
      </w:r>
      <w:r>
        <w:t xml:space="preserve">- Network interfaces provisioned concurrently</w:t>
      </w:r>
      <w:r>
        <w:t xml:space="preserve"> </w:t>
      </w:r>
      <w:r>
        <w:t xml:space="preserve">- VMs deployed simultaneously once dependencies met</w:t>
      </w:r>
    </w:p>
    <w:p>
      <w:pPr>
        <w:pStyle w:val="BodyText"/>
      </w:pPr>
      <w:r>
        <w:rPr>
          <w:bCs/>
          <w:b/>
        </w:rPr>
        <w:t xml:space="preserve">Reduced Administrative Overhead</w:t>
      </w:r>
    </w:p>
    <w:p>
      <w:pPr>
        <w:pStyle w:val="BodyText"/>
      </w:pPr>
      <w:r>
        <w:t xml:space="preserve">System engineers can focus on higher-value activities rather than repetitive deployment tasks. One template deployment replaces hours of manual work, freeing technical staff for strategic initiatives like:</w:t>
      </w:r>
      <w:r>
        <w:t xml:space="preserve"> </w:t>
      </w:r>
      <w:r>
        <w:t xml:space="preserve">- Security architecture planning</w:t>
      </w:r>
      <w:r>
        <w:t xml:space="preserve"> </w:t>
      </w:r>
      <w:r>
        <w:t xml:space="preserve">- Performance optimization</w:t>
      </w:r>
      <w:r>
        <w:t xml:space="preserve"> </w:t>
      </w:r>
      <w:r>
        <w:t xml:space="preserve">- Disaster recovery planning</w:t>
      </w:r>
      <w:r>
        <w:t xml:space="preserve"> </w:t>
      </w:r>
      <w:r>
        <w:t xml:space="preserve">- Infrastructure innovation</w:t>
      </w:r>
    </w:p>
    <w:bookmarkEnd w:id="27"/>
    <w:bookmarkStart w:id="28" w:name="scalability"/>
    <w:p>
      <w:pPr>
        <w:pStyle w:val="Heading3"/>
      </w:pPr>
      <w:r>
        <w:t xml:space="preserve">3. Scalability</w:t>
      </w:r>
    </w:p>
    <w:p>
      <w:pPr>
        <w:pStyle w:val="FirstParagraph"/>
      </w:pPr>
      <w:r>
        <w:rPr>
          <w:bCs/>
          <w:b/>
        </w:rPr>
        <w:t xml:space="preserve">Easy Horizontal Scaling</w:t>
      </w:r>
    </w:p>
    <w:p>
      <w:pPr>
        <w:pStyle w:val="BodyText"/>
      </w:pPr>
      <w:r>
        <w:t xml:space="preserve">The template’s copy loop makes scaling trivial. To deploy additional VMs for new departments, simply modify one parameter:</w:t>
      </w:r>
    </w:p>
    <w:p>
      <w:pPr>
        <w:pStyle w:val="SourceCode"/>
      </w:pPr>
      <w:r>
        <w:rPr>
          <w:rStyle w:val="ErrorTok"/>
        </w:rPr>
        <w:t xml:space="preserve">"vmCount":</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5</w:t>
      </w:r>
      <w:r>
        <w:rPr>
          <w:rStyle w:val="NormalTok"/>
        </w:rPr>
        <w:t xml:space="preserve">  </w:t>
      </w:r>
      <w:r>
        <w:rPr>
          <w:rStyle w:val="ErrorTok"/>
        </w:rPr>
        <w:t xml:space="preserve">//</w:t>
      </w:r>
      <w:r>
        <w:rPr>
          <w:rStyle w:val="NormalTok"/>
        </w:rPr>
        <w:t xml:space="preserve"> </w:t>
      </w:r>
      <w:r>
        <w:rPr>
          <w:rStyle w:val="ErrorTok"/>
        </w:rPr>
        <w:t xml:space="preserve">Changed</w:t>
      </w:r>
      <w:r>
        <w:rPr>
          <w:rStyle w:val="NormalTok"/>
        </w:rPr>
        <w:t xml:space="preserve"> </w:t>
      </w:r>
      <w:r>
        <w:rPr>
          <w:rStyle w:val="ErrorTok"/>
        </w:rPr>
        <w:t xml:space="preserve">from</w:t>
      </w:r>
      <w:r>
        <w:rPr>
          <w:rStyle w:val="NormalTok"/>
        </w:rPr>
        <w:t xml:space="preserve"> </w:t>
      </w:r>
      <w:r>
        <w:rPr>
          <w:rStyle w:val="DecValTok"/>
        </w:rPr>
        <w:t xml:space="preserve">2</w:t>
      </w:r>
      <w:r>
        <w:rPr>
          <w:rStyle w:val="NormalTok"/>
        </w:rPr>
        <w:t xml:space="preserve"> </w:t>
      </w:r>
      <w:r>
        <w:rPr>
          <w:rStyle w:val="ErrorTok"/>
        </w:rPr>
        <w:t xml:space="preserve">to</w:t>
      </w:r>
      <w:r>
        <w:rPr>
          <w:rStyle w:val="NormalTok"/>
        </w:rPr>
        <w:t xml:space="preserve"> </w:t>
      </w:r>
      <w:r>
        <w:rPr>
          <w:rStyle w:val="DecValTok"/>
        </w:rPr>
        <w:t xml:space="preserve">5</w:t>
      </w:r>
      <w:r>
        <w:br/>
      </w:r>
      <w:r>
        <w:rPr>
          <w:rStyle w:val="FunctionTok"/>
        </w:rPr>
        <w:t xml:space="preserve">}</w:t>
      </w:r>
    </w:p>
    <w:p>
      <w:pPr>
        <w:pStyle w:val="FirstParagraph"/>
      </w:pPr>
      <w:r>
        <w:t xml:space="preserve">This single change would deploy three additional VMs with complete networking infrastructure, requiring no other template modifications.</w:t>
      </w:r>
    </w:p>
    <w:p>
      <w:pPr>
        <w:pStyle w:val="BodyText"/>
      </w:pPr>
      <w:r>
        <w:rPr>
          <w:bCs/>
          <w:b/>
        </w:rPr>
        <w:t xml:space="preserve">Infrastructure as Code (IaC) Benefits</w:t>
      </w:r>
    </w:p>
    <w:p>
      <w:pPr>
        <w:pStyle w:val="BodyText"/>
      </w:pPr>
      <w:r>
        <w:t xml:space="preserve">IaC principles demonstrated in this project provide:</w:t>
      </w:r>
      <w:r>
        <w:t xml:space="preserve"> </w:t>
      </w:r>
      <w:r>
        <w:t xml:space="preserve">-</w:t>
      </w:r>
      <w:r>
        <w:t xml:space="preserve"> </w:t>
      </w:r>
      <w:r>
        <w:rPr>
          <w:bCs/>
          <w:b/>
        </w:rPr>
        <w:t xml:space="preserve">Declarative configuration</w:t>
      </w:r>
      <w:r>
        <w:t xml:space="preserve">: Specify desired state, not procedural steps</w:t>
      </w:r>
      <w:r>
        <w:t xml:space="preserve"> </w:t>
      </w:r>
      <w:r>
        <w:t xml:space="preserve">-</w:t>
      </w:r>
      <w:r>
        <w:t xml:space="preserve"> </w:t>
      </w:r>
      <w:r>
        <w:rPr>
          <w:bCs/>
          <w:b/>
        </w:rPr>
        <w:t xml:space="preserve">Immutable infrastructure</w:t>
      </w:r>
      <w:r>
        <w:t xml:space="preserve">: Replace rather than modify resources</w:t>
      </w:r>
      <w:r>
        <w:t xml:space="preserve"> </w:t>
      </w:r>
      <w:r>
        <w:t xml:space="preserve">-</w:t>
      </w:r>
      <w:r>
        <w:t xml:space="preserve"> </w:t>
      </w:r>
      <w:r>
        <w:rPr>
          <w:bCs/>
          <w:b/>
        </w:rPr>
        <w:t xml:space="preserve">Environment parity</w:t>
      </w:r>
      <w:r>
        <w:t xml:space="preserve">: Identical deployments across dev/test/production</w:t>
      </w:r>
      <w:r>
        <w:t xml:space="preserve"> </w:t>
      </w:r>
      <w:r>
        <w:t xml:space="preserve">-</w:t>
      </w:r>
      <w:r>
        <w:t xml:space="preserve"> </w:t>
      </w:r>
      <w:r>
        <w:rPr>
          <w:bCs/>
          <w:b/>
        </w:rPr>
        <w:t xml:space="preserve">Rapid disaster recovery</w:t>
      </w:r>
      <w:r>
        <w:t xml:space="preserve">: Rebuild entire infrastructure from templates</w:t>
      </w:r>
    </w:p>
    <w:p>
      <w:pPr>
        <w:pStyle w:val="BodyText"/>
      </w:pPr>
      <w:r>
        <w:rPr>
          <w:bCs/>
          <w:b/>
        </w:rPr>
        <w:t xml:space="preserve">Geographic Distribution</w:t>
      </w:r>
    </w:p>
    <w:p>
      <w:pPr>
        <w:pStyle w:val="BodyText"/>
      </w:pPr>
      <w:r>
        <w:t xml:space="preserve">The same template can deploy resources in multiple Azure regions simultaneously, supporting:</w:t>
      </w:r>
      <w:r>
        <w:t xml:space="preserve"> </w:t>
      </w:r>
      <w:r>
        <w:t xml:space="preserve">- Global application deployment</w:t>
      </w:r>
      <w:r>
        <w:t xml:space="preserve"> </w:t>
      </w:r>
      <w:r>
        <w:t xml:space="preserve">- Geographic redundancy</w:t>
      </w:r>
      <w:r>
        <w:t xml:space="preserve"> </w:t>
      </w:r>
      <w:r>
        <w:t xml:space="preserve">- Compliance with data residency requirements</w:t>
      </w:r>
      <w:r>
        <w:t xml:space="preserve"> </w:t>
      </w:r>
      <w:r>
        <w:t xml:space="preserve">- Disaster recovery architectures</w:t>
      </w:r>
    </w:p>
    <w:bookmarkEnd w:id="28"/>
    <w:bookmarkStart w:id="29" w:name="repeatability-and-testing"/>
    <w:p>
      <w:pPr>
        <w:pStyle w:val="Heading3"/>
      </w:pPr>
      <w:r>
        <w:t xml:space="preserve">4. Repeatability and Testing</w:t>
      </w:r>
    </w:p>
    <w:p>
      <w:pPr>
        <w:pStyle w:val="FirstParagraph"/>
      </w:pPr>
      <w:r>
        <w:rPr>
          <w:bCs/>
          <w:b/>
        </w:rPr>
        <w:t xml:space="preserve">Predictable Outcomes</w:t>
      </w:r>
    </w:p>
    <w:p>
      <w:pPr>
        <w:pStyle w:val="BodyText"/>
      </w:pPr>
      <w:r>
        <w:t xml:space="preserve">The same ARM template with identical parameters produces identical infrastructure every time. This predictability is critical for:</w:t>
      </w:r>
      <w:r>
        <w:t xml:space="preserve"> </w:t>
      </w:r>
      <w:r>
        <w:t xml:space="preserve">-</w:t>
      </w:r>
      <w:r>
        <w:t xml:space="preserve"> </w:t>
      </w:r>
      <w:r>
        <w:rPr>
          <w:bCs/>
          <w:b/>
        </w:rPr>
        <w:t xml:space="preserve">Development environments</w:t>
      </w:r>
      <w:r>
        <w:t xml:space="preserve">: Developers get consistent environments</w:t>
      </w:r>
      <w:r>
        <w:t xml:space="preserve"> </w:t>
      </w:r>
      <w:r>
        <w:t xml:space="preserve">-</w:t>
      </w:r>
      <w:r>
        <w:t xml:space="preserve"> </w:t>
      </w:r>
      <w:r>
        <w:rPr>
          <w:bCs/>
          <w:b/>
        </w:rPr>
        <w:t xml:space="preserve">Testing scenarios</w:t>
      </w:r>
      <w:r>
        <w:t xml:space="preserve">: QA teams test against known configurations</w:t>
      </w:r>
      <w:r>
        <w:t xml:space="preserve"> </w:t>
      </w:r>
      <w:r>
        <w:t xml:space="preserve">-</w:t>
      </w:r>
      <w:r>
        <w:t xml:space="preserve"> </w:t>
      </w:r>
      <w:r>
        <w:rPr>
          <w:bCs/>
          <w:b/>
        </w:rPr>
        <w:t xml:space="preserve">Production deployments</w:t>
      </w:r>
      <w:r>
        <w:t xml:space="preserve">: Confidence in deployment outcomes</w:t>
      </w:r>
    </w:p>
    <w:p>
      <w:pPr>
        <w:pStyle w:val="BodyText"/>
      </w:pPr>
      <w:r>
        <w:rPr>
          <w:bCs/>
          <w:b/>
        </w:rPr>
        <w:t xml:space="preserve">Environment Replication</w:t>
      </w:r>
    </w:p>
    <w:p>
      <w:pPr>
        <w:pStyle w:val="BodyText"/>
      </w:pPr>
      <w:r>
        <w:t xml:space="preserve">Organizations typically maintain multiple environments (development, staging, production). ARM templates enable perfect replication:</w:t>
      </w:r>
    </w:p>
    <w:p>
      <w:pPr>
        <w:pStyle w:val="SourceCode"/>
      </w:pPr>
      <w:r>
        <w:rPr>
          <w:rStyle w:val="CommentTok"/>
        </w:rPr>
        <w:t xml:space="preserve"># Development environment</w:t>
      </w:r>
      <w:r>
        <w:br/>
      </w:r>
      <w:r>
        <w:rPr>
          <w:rStyle w:val="ExtensionTok"/>
        </w:rPr>
        <w:t xml:space="preserve">az</w:t>
      </w:r>
      <w:r>
        <w:rPr>
          <w:rStyle w:val="NormalTok"/>
        </w:rPr>
        <w:t xml:space="preserve"> deployment group create </w:t>
      </w:r>
      <w:r>
        <w:rPr>
          <w:rStyle w:val="AttributeTok"/>
        </w:rPr>
        <w:t xml:space="preserve">--parameters</w:t>
      </w:r>
      <w:r>
        <w:rPr>
          <w:rStyle w:val="NormalTok"/>
        </w:rPr>
        <w:t xml:space="preserve"> environment=dev</w:t>
      </w:r>
      <w:r>
        <w:br/>
      </w:r>
      <w:r>
        <w:br/>
      </w:r>
      <w:r>
        <w:rPr>
          <w:rStyle w:val="CommentTok"/>
        </w:rPr>
        <w:t xml:space="preserve"># Staging environment</w:t>
      </w:r>
      <w:r>
        <w:br/>
      </w:r>
      <w:r>
        <w:rPr>
          <w:rStyle w:val="ExtensionTok"/>
        </w:rPr>
        <w:t xml:space="preserve">az</w:t>
      </w:r>
      <w:r>
        <w:rPr>
          <w:rStyle w:val="NormalTok"/>
        </w:rPr>
        <w:t xml:space="preserve"> deployment group create </w:t>
      </w:r>
      <w:r>
        <w:rPr>
          <w:rStyle w:val="AttributeTok"/>
        </w:rPr>
        <w:t xml:space="preserve">--parameters</w:t>
      </w:r>
      <w:r>
        <w:rPr>
          <w:rStyle w:val="NormalTok"/>
        </w:rPr>
        <w:t xml:space="preserve"> environment=staging</w:t>
      </w:r>
      <w:r>
        <w:br/>
      </w:r>
      <w:r>
        <w:br/>
      </w:r>
      <w:r>
        <w:rPr>
          <w:rStyle w:val="CommentTok"/>
        </w:rPr>
        <w:t xml:space="preserve"># Production environment</w:t>
      </w:r>
      <w:r>
        <w:br/>
      </w:r>
      <w:r>
        <w:rPr>
          <w:rStyle w:val="ExtensionTok"/>
        </w:rPr>
        <w:t xml:space="preserve">az</w:t>
      </w:r>
      <w:r>
        <w:rPr>
          <w:rStyle w:val="NormalTok"/>
        </w:rPr>
        <w:t xml:space="preserve"> deployment group create </w:t>
      </w:r>
      <w:r>
        <w:rPr>
          <w:rStyle w:val="AttributeTok"/>
        </w:rPr>
        <w:t xml:space="preserve">--parameters</w:t>
      </w:r>
      <w:r>
        <w:rPr>
          <w:rStyle w:val="NormalTok"/>
        </w:rPr>
        <w:t xml:space="preserve"> environment=prod</w:t>
      </w:r>
    </w:p>
    <w:p>
      <w:pPr>
        <w:pStyle w:val="FirstParagraph"/>
      </w:pPr>
      <w:r>
        <w:rPr>
          <w:bCs/>
          <w:b/>
        </w:rPr>
        <w:t xml:space="preserve">Disaster Recovery</w:t>
      </w:r>
    </w:p>
    <w:p>
      <w:pPr>
        <w:pStyle w:val="BodyText"/>
      </w:pPr>
      <w:r>
        <w:t xml:space="preserve">In catastrophic scenarios (region failure, security breach, corruption), infrastructure can be rebuilt in minutes using templates. Recovery Time Objective (RTO) decreases from hours/days to minutes.</w:t>
      </w:r>
    </w:p>
    <w:bookmarkEnd w:id="29"/>
    <w:bookmarkStart w:id="30" w:name="documentation-and-audit-trail"/>
    <w:p>
      <w:pPr>
        <w:pStyle w:val="Heading3"/>
      </w:pPr>
      <w:r>
        <w:t xml:space="preserve">5. Documentation and Audit Trail</w:t>
      </w:r>
    </w:p>
    <w:p>
      <w:pPr>
        <w:pStyle w:val="FirstParagraph"/>
      </w:pPr>
      <w:r>
        <w:rPr>
          <w:bCs/>
          <w:b/>
        </w:rPr>
        <w:t xml:space="preserve">Self-Documenting Infrastructure</w:t>
      </w:r>
    </w:p>
    <w:p>
      <w:pPr>
        <w:pStyle w:val="BodyText"/>
      </w:pPr>
      <w:r>
        <w:t xml:space="preserve">The ARM template serves as living documentation of infrastructure. Unlike separate documentation that becomes outdated, the template always reflects actual deployed configuration. Benefits include:</w:t>
      </w:r>
      <w:r>
        <w:t xml:space="preserve"> </w:t>
      </w:r>
      <w:r>
        <w:t xml:space="preserve">- New team members understand infrastructure by reading templates</w:t>
      </w:r>
      <w:r>
        <w:t xml:space="preserve"> </w:t>
      </w:r>
      <w:r>
        <w:t xml:space="preserve">- No discrepancy between documentation and reality</w:t>
      </w:r>
      <w:r>
        <w:t xml:space="preserve"> </w:t>
      </w:r>
      <w:r>
        <w:t xml:space="preserve">- Reduced knowledge transfer time</w:t>
      </w:r>
      <w:r>
        <w:t xml:space="preserve"> </w:t>
      </w:r>
      <w:r>
        <w:t xml:space="preserve">- Lower training costs</w:t>
      </w:r>
    </w:p>
    <w:p>
      <w:pPr>
        <w:pStyle w:val="BodyText"/>
      </w:pPr>
      <w:r>
        <w:rPr>
          <w:bCs/>
          <w:b/>
        </w:rPr>
        <w:t xml:space="preserve">Compliance and Governance</w:t>
      </w:r>
    </w:p>
    <w:p>
      <w:pPr>
        <w:pStyle w:val="BodyText"/>
      </w:pPr>
      <w:r>
        <w:t xml:space="preserve">Regulatory requirements (SOC 2, ISO 27001, HIPAA) often mandate infrastructure documentation and change tracking. ARM templates provide:</w:t>
      </w:r>
      <w:r>
        <w:t xml:space="preserve"> </w:t>
      </w:r>
      <w:r>
        <w:t xml:space="preserve">-</w:t>
      </w:r>
      <w:r>
        <w:t xml:space="preserve"> </w:t>
      </w:r>
      <w:r>
        <w:rPr>
          <w:bCs/>
          <w:b/>
        </w:rPr>
        <w:t xml:space="preserve">Change history</w:t>
      </w:r>
      <w:r>
        <w:t xml:space="preserve">: Git commits track every modification</w:t>
      </w:r>
      <w:r>
        <w:t xml:space="preserve"> </w:t>
      </w:r>
      <w:r>
        <w:t xml:space="preserve">-</w:t>
      </w:r>
      <w:r>
        <w:t xml:space="preserve"> </w:t>
      </w:r>
      <w:r>
        <w:rPr>
          <w:bCs/>
          <w:b/>
        </w:rPr>
        <w:t xml:space="preserve">Approval workflows</w:t>
      </w:r>
      <w:r>
        <w:t xml:space="preserve">: Pull requests enforce review processes</w:t>
      </w:r>
      <w:r>
        <w:t xml:space="preserve"> </w:t>
      </w:r>
      <w:r>
        <w:t xml:space="preserve">-</w:t>
      </w:r>
      <w:r>
        <w:t xml:space="preserve"> </w:t>
      </w:r>
      <w:r>
        <w:rPr>
          <w:bCs/>
          <w:b/>
        </w:rPr>
        <w:t xml:space="preserve">Compliance proof</w:t>
      </w:r>
      <w:r>
        <w:t xml:space="preserve">: Auditors can verify configurations match requirements</w:t>
      </w:r>
      <w:r>
        <w:t xml:space="preserve"> </w:t>
      </w:r>
      <w:r>
        <w:t xml:space="preserve">-</w:t>
      </w:r>
      <w:r>
        <w:t xml:space="preserve"> </w:t>
      </w:r>
      <w:r>
        <w:rPr>
          <w:bCs/>
          <w:b/>
        </w:rPr>
        <w:t xml:space="preserve">Security validation</w:t>
      </w:r>
      <w:r>
        <w:t xml:space="preserve">: Templates can be scanned for security issues before deployment</w:t>
      </w:r>
    </w:p>
    <w:p>
      <w:pPr>
        <w:pStyle w:val="BodyText"/>
      </w:pPr>
      <w:r>
        <w:rPr>
          <w:bCs/>
          <w:b/>
        </w:rPr>
        <w:t xml:space="preserve">Knowledge Retention</w:t>
      </w:r>
    </w:p>
    <w:p>
      <w:pPr>
        <w:pStyle w:val="BodyText"/>
      </w:pPr>
      <w:r>
        <w:t xml:space="preserve">When team members leave, their infrastructure knowledge remains captured in templates rather than lost. This organizational knowledge retention reduces risk and improves continuity.</w:t>
      </w:r>
    </w:p>
    <w:bookmarkEnd w:id="30"/>
    <w:bookmarkStart w:id="31" w:name="cost-management"/>
    <w:p>
      <w:pPr>
        <w:pStyle w:val="Heading3"/>
      </w:pPr>
      <w:r>
        <w:t xml:space="preserve">6. Cost Management</w:t>
      </w:r>
    </w:p>
    <w:p>
      <w:pPr>
        <w:pStyle w:val="FirstParagraph"/>
      </w:pPr>
      <w:r>
        <w:rPr>
          <w:bCs/>
          <w:b/>
        </w:rPr>
        <w:t xml:space="preserve">Standardized Resource Sizing</w:t>
      </w:r>
    </w:p>
    <w:p>
      <w:pPr>
        <w:pStyle w:val="BodyText"/>
      </w:pPr>
      <w:r>
        <w:t xml:space="preserve">Templates enforce consistent VM SKUs across departments, preventing cost overruns from accidentally provisioned expensive resources. In this project, all VMs use Standard_D2s_v3, ensuring:</w:t>
      </w:r>
      <w:r>
        <w:t xml:space="preserve"> </w:t>
      </w:r>
      <w:r>
        <w:t xml:space="preserve">- Predictable monthly costs</w:t>
      </w:r>
      <w:r>
        <w:t xml:space="preserve"> </w:t>
      </w:r>
      <w:r>
        <w:t xml:space="preserve">- No surprise charges from oversized VMs</w:t>
      </w:r>
      <w:r>
        <w:t xml:space="preserve"> </w:t>
      </w:r>
      <w:r>
        <w:t xml:space="preserve">- Budget compliance across departments</w:t>
      </w:r>
    </w:p>
    <w:p>
      <w:pPr>
        <w:pStyle w:val="BodyText"/>
      </w:pPr>
      <w:r>
        <w:rPr>
          <w:bCs/>
          <w:b/>
        </w:rPr>
        <w:t xml:space="preserve">Cost Tracking and Forecasting</w:t>
      </w:r>
    </w:p>
    <w:p>
      <w:pPr>
        <w:pStyle w:val="BodyText"/>
      </w:pPr>
      <w:r>
        <w:t xml:space="preserve">Standardized deployments enable accurate cost forecasting:</w:t>
      </w:r>
    </w:p>
    <w:tbl>
      <w:tblPr>
        <w:tblStyle w:val="Table"/>
        <w:tblW w:type="pct" w:w="0.0"/>
        <w:tblLook w:firstRow="1" w:lastRow="0" w:firstColumn="0" w:lastColumn="0" w:noHBand="0" w:noVBand="0" w:val="0020"/>
      </w:tblPr>
      <w:tblGrid/>
      <w:tr>
        <w:tc>
          <w:p>
            <w:pPr>
              <w:pStyle w:val="Compact"/>
              <w:jc w:val="left"/>
            </w:pPr>
            <w:r>
              <w:t xml:space="preserve">Resource</w:t>
            </w:r>
          </w:p>
        </w:tc>
        <w:tc>
          <w:p>
            <w:pPr>
              <w:pStyle w:val="Compact"/>
              <w:jc w:val="left"/>
            </w:pPr>
            <w:r>
              <w:t xml:space="preserve">Unit Cost</w:t>
            </w:r>
          </w:p>
        </w:tc>
        <w:tc>
          <w:p>
            <w:pPr>
              <w:pStyle w:val="Compact"/>
              <w:jc w:val="left"/>
            </w:pPr>
            <w:r>
              <w:t xml:space="preserve">Quantity</w:t>
            </w:r>
          </w:p>
        </w:tc>
        <w:tc>
          <w:p>
            <w:pPr>
              <w:pStyle w:val="Compact"/>
              <w:jc w:val="left"/>
            </w:pPr>
            <w:r>
              <w:t xml:space="preserve">Monthly Cost</w:t>
            </w:r>
          </w:p>
        </w:tc>
      </w:tr>
      <w:tr>
        <w:tc>
          <w:p>
            <w:pPr>
              <w:pStyle w:val="Compact"/>
              <w:jc w:val="left"/>
            </w:pPr>
            <w:r>
              <w:t xml:space="preserve">Standard_D2s_v3 VM</w:t>
            </w:r>
          </w:p>
        </w:tc>
        <w:tc>
          <w:p>
            <w:pPr>
              <w:pStyle w:val="Compact"/>
              <w:jc w:val="left"/>
            </w:pPr>
            <w:r>
              <w:t xml:space="preserve">~$96/month</w:t>
            </w:r>
          </w:p>
        </w:tc>
        <w:tc>
          <w:p>
            <w:pPr>
              <w:pStyle w:val="Compact"/>
              <w:jc w:val="left"/>
            </w:pPr>
            <w:r>
              <w:t xml:space="preserve">2</w:t>
            </w:r>
          </w:p>
        </w:tc>
        <w:tc>
          <w:p>
            <w:pPr>
              <w:pStyle w:val="Compact"/>
              <w:jc w:val="left"/>
            </w:pPr>
            <w:r>
              <w:t xml:space="preserve">$192</w:t>
            </w:r>
          </w:p>
        </w:tc>
      </w:tr>
      <w:tr>
        <w:tc>
          <w:p>
            <w:pPr>
              <w:pStyle w:val="Compact"/>
              <w:jc w:val="left"/>
            </w:pPr>
            <w:r>
              <w:t xml:space="preserve">Premium SSD 128GB</w:t>
            </w:r>
          </w:p>
        </w:tc>
        <w:tc>
          <w:p>
            <w:pPr>
              <w:pStyle w:val="Compact"/>
              <w:jc w:val="left"/>
            </w:pPr>
            <w:r>
              <w:t xml:space="preserve">~$20/month</w:t>
            </w:r>
          </w:p>
        </w:tc>
        <w:tc>
          <w:p>
            <w:pPr>
              <w:pStyle w:val="Compact"/>
              <w:jc w:val="left"/>
            </w:pPr>
            <w:r>
              <w:t xml:space="preserve">2</w:t>
            </w:r>
          </w:p>
        </w:tc>
        <w:tc>
          <w:p>
            <w:pPr>
              <w:pStyle w:val="Compact"/>
              <w:jc w:val="left"/>
            </w:pPr>
            <w:r>
              <w:t xml:space="preserve">$40</w:t>
            </w:r>
          </w:p>
        </w:tc>
      </w:tr>
      <w:tr>
        <w:tc>
          <w:p>
            <w:pPr>
              <w:pStyle w:val="Compact"/>
              <w:jc w:val="left"/>
            </w:pPr>
            <w:r>
              <w:t xml:space="preserve">Public IP</w:t>
            </w:r>
          </w:p>
        </w:tc>
        <w:tc>
          <w:p>
            <w:pPr>
              <w:pStyle w:val="Compact"/>
              <w:jc w:val="left"/>
            </w:pPr>
            <w:r>
              <w:t xml:space="preserve">~$3.60/month</w:t>
            </w:r>
          </w:p>
        </w:tc>
        <w:tc>
          <w:p>
            <w:pPr>
              <w:pStyle w:val="Compact"/>
              <w:jc w:val="left"/>
            </w:pPr>
            <w:r>
              <w:t xml:space="preserve">2</w:t>
            </w:r>
          </w:p>
        </w:tc>
        <w:tc>
          <w:p>
            <w:pPr>
              <w:pStyle w:val="Compact"/>
              <w:jc w:val="left"/>
            </w:pPr>
            <w:r>
              <w:t xml:space="preserve">$7.20</w:t>
            </w:r>
          </w:p>
        </w:tc>
      </w:tr>
      <w:tr>
        <w:tc>
          <w:p>
            <w:pPr>
              <w:pStyle w:val="Compact"/>
              <w:jc w:val="left"/>
            </w:pPr>
            <w:r>
              <w:rPr>
                <w:bCs/>
                <w:b/>
              </w:rPr>
              <w:t xml:space="preserve">Total</w:t>
            </w:r>
          </w:p>
        </w:tc>
        <w:tc>
          <w:p/>
        </w:tc>
        <w:tc>
          <w:p/>
        </w:tc>
        <w:tc>
          <w:p>
            <w:pPr>
              <w:pStyle w:val="Compact"/>
              <w:jc w:val="left"/>
            </w:pPr>
            <w:r>
              <w:rPr>
                <w:bCs/>
                <w:b/>
              </w:rPr>
              <w:t xml:space="preserve">$239.20</w:t>
            </w:r>
          </w:p>
        </w:tc>
      </w:tr>
    </w:tbl>
    <w:p>
      <w:pPr>
        <w:pStyle w:val="BodyText"/>
      </w:pPr>
      <w:r>
        <w:rPr>
          <w:bCs/>
          <w:b/>
        </w:rPr>
        <w:t xml:space="preserve">Resource Optimization</w:t>
      </w:r>
    </w:p>
    <w:p>
      <w:pPr>
        <w:pStyle w:val="BodyText"/>
      </w:pPr>
      <w:r>
        <w:t xml:space="preserve">Templates can include cost optimization features:</w:t>
      </w:r>
      <w:r>
        <w:t xml:space="preserve"> </w:t>
      </w:r>
      <w:r>
        <w:t xml:space="preserve">- Auto-shutdown schedules for non-production VMs</w:t>
      </w:r>
      <w:r>
        <w:t xml:space="preserve"> </w:t>
      </w:r>
      <w:r>
        <w:t xml:space="preserve">- Spot instances for fault-tolerant workloads</w:t>
      </w:r>
      <w:r>
        <w:t xml:space="preserve"> </w:t>
      </w:r>
      <w:r>
        <w:t xml:space="preserve">- Reserved instances for long-term deployments</w:t>
      </w:r>
      <w:r>
        <w:t xml:space="preserve"> </w:t>
      </w:r>
      <w:r>
        <w:t xml:space="preserve">- Right-sizing based on actual usage metrics</w:t>
      </w:r>
    </w:p>
    <w:bookmarkEnd w:id="31"/>
    <w:bookmarkStart w:id="32" w:name="maintenance-and-updates"/>
    <w:p>
      <w:pPr>
        <w:pStyle w:val="Heading3"/>
      </w:pPr>
      <w:r>
        <w:t xml:space="preserve">7. Maintenance and Updates</w:t>
      </w:r>
    </w:p>
    <w:p>
      <w:pPr>
        <w:pStyle w:val="FirstParagraph"/>
      </w:pPr>
      <w:r>
        <w:rPr>
          <w:bCs/>
          <w:b/>
        </w:rPr>
        <w:t xml:space="preserve">Centralized Update Management</w:t>
      </w:r>
    </w:p>
    <w:p>
      <w:pPr>
        <w:pStyle w:val="BodyText"/>
      </w:pPr>
      <w:r>
        <w:t xml:space="preserve">Infrastructure changes require modifying only the template:</w:t>
      </w:r>
    </w:p>
    <w:p>
      <w:pPr>
        <w:pStyle w:val="SourceCode"/>
      </w:pPr>
      <w:r>
        <w:rPr>
          <w:rStyle w:val="ErrorTok"/>
        </w:rPr>
        <w:t xml:space="preserve">//</w:t>
      </w:r>
      <w:r>
        <w:rPr>
          <w:rStyle w:val="NormalTok"/>
        </w:rPr>
        <w:t xml:space="preserve"> </w:t>
      </w:r>
      <w:r>
        <w:rPr>
          <w:rStyle w:val="ErrorTok"/>
        </w:rPr>
        <w:t xml:space="preserve">Change</w:t>
      </w:r>
      <w:r>
        <w:rPr>
          <w:rStyle w:val="NormalTok"/>
        </w:rPr>
        <w:t xml:space="preserve"> </w:t>
      </w:r>
      <w:r>
        <w:rPr>
          <w:rStyle w:val="ErrorTok"/>
        </w:rPr>
        <w:t xml:space="preserve">from</w:t>
      </w:r>
      <w:r>
        <w:rPr>
          <w:rStyle w:val="NormalTok"/>
        </w:rPr>
        <w:t xml:space="preserve"> </w:t>
      </w:r>
      <w:r>
        <w:rPr>
          <w:rStyle w:val="ErrorTok"/>
        </w:rPr>
        <w:t xml:space="preserve">Windows</w:t>
      </w:r>
      <w:r>
        <w:rPr>
          <w:rStyle w:val="NormalTok"/>
        </w:rPr>
        <w:t xml:space="preserve"> </w:t>
      </w:r>
      <w:r>
        <w:rPr>
          <w:rStyle w:val="ErrorTok"/>
        </w:rPr>
        <w:t xml:space="preserve">Server</w:t>
      </w:r>
      <w:r>
        <w:rPr>
          <w:rStyle w:val="NormalTok"/>
        </w:rPr>
        <w:t xml:space="preserve"> </w:t>
      </w:r>
      <w:r>
        <w:rPr>
          <w:rStyle w:val="ErrorTok"/>
        </w:rPr>
        <w:t xml:space="preserve">2019</w:t>
      </w:r>
      <w:r>
        <w:rPr>
          <w:rStyle w:val="NormalTok"/>
        </w:rPr>
        <w:t xml:space="preserve"> </w:t>
      </w:r>
      <w:r>
        <w:rPr>
          <w:rStyle w:val="ErrorTok"/>
        </w:rPr>
        <w:t xml:space="preserve">to</w:t>
      </w:r>
      <w:r>
        <w:rPr>
          <w:rStyle w:val="NormalTok"/>
        </w:rPr>
        <w:t xml:space="preserve"> </w:t>
      </w:r>
      <w:r>
        <w:rPr>
          <w:rStyle w:val="ErrorTok"/>
        </w:rPr>
        <w:t xml:space="preserve">2022</w:t>
      </w:r>
      <w:r>
        <w:rPr>
          <w:rStyle w:val="NormalTok"/>
        </w:rPr>
        <w:t xml:space="preserve"> </w:t>
      </w:r>
      <w:r>
        <w:rPr>
          <w:rStyle w:val="ErrorTok"/>
        </w:rPr>
        <w:t xml:space="preserve">for</w:t>
      </w:r>
      <w:r>
        <w:rPr>
          <w:rStyle w:val="NormalTok"/>
        </w:rPr>
        <w:t xml:space="preserve"> </w:t>
      </w:r>
      <w:r>
        <w:rPr>
          <w:rStyle w:val="ErrorTok"/>
        </w:rPr>
        <w:t xml:space="preserve">all</w:t>
      </w:r>
      <w:r>
        <w:rPr>
          <w:rStyle w:val="NormalTok"/>
        </w:rPr>
        <w:t xml:space="preserve"> </w:t>
      </w:r>
      <w:r>
        <w:rPr>
          <w:rStyle w:val="ErrorTok"/>
        </w:rPr>
        <w:t xml:space="preserve">future</w:t>
      </w:r>
      <w:r>
        <w:rPr>
          <w:rStyle w:val="NormalTok"/>
        </w:rPr>
        <w:t xml:space="preserve"> </w:t>
      </w:r>
      <w:r>
        <w:rPr>
          <w:rStyle w:val="ErrorTok"/>
        </w:rPr>
        <w:t xml:space="preserve">deployments</w:t>
      </w:r>
      <w:r>
        <w:br/>
      </w:r>
      <w:r>
        <w:rPr>
          <w:rStyle w:val="ErrorTok"/>
        </w:rPr>
        <w:t xml:space="preserve">"windowsOSVersion":</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"2022-Datacenter"</w:t>
      </w:r>
      <w:r>
        <w:rPr>
          <w:rStyle w:val="NormalTok"/>
        </w:rPr>
        <w:t xml:space="preserve">  </w:t>
      </w:r>
      <w:r>
        <w:rPr>
          <w:rStyle w:val="ErrorTok"/>
        </w:rPr>
        <w:t xml:space="preserve">//</w:t>
      </w:r>
      <w:r>
        <w:rPr>
          <w:rStyle w:val="NormalTok"/>
        </w:rPr>
        <w:t xml:space="preserve"> </w:t>
      </w:r>
      <w:r>
        <w:rPr>
          <w:rStyle w:val="ErrorTok"/>
        </w:rPr>
        <w:t xml:space="preserve">Updated</w:t>
      </w:r>
      <w:r>
        <w:rPr>
          <w:rStyle w:val="NormalTok"/>
        </w:rPr>
        <w:t xml:space="preserve"> </w:t>
      </w:r>
      <w:r>
        <w:rPr>
          <w:rStyle w:val="ErrorTok"/>
        </w:rPr>
        <w:t xml:space="preserve">from</w:t>
      </w:r>
      <w:r>
        <w:rPr>
          <w:rStyle w:val="NormalTok"/>
        </w:rPr>
        <w:t xml:space="preserve"> </w:t>
      </w:r>
      <w:r>
        <w:rPr>
          <w:rStyle w:val="DecValTok"/>
        </w:rPr>
        <w:t xml:space="preserve">2019</w:t>
      </w:r>
      <w:r>
        <w:rPr>
          <w:rStyle w:val="ErrorTok"/>
        </w:rPr>
        <w:t xml:space="preserve">-Datacenter</w:t>
      </w:r>
      <w:r>
        <w:br/>
      </w:r>
      <w:r>
        <w:rPr>
          <w:rStyle w:val="FunctionTok"/>
        </w:rPr>
        <w:t xml:space="preserve">}</w:t>
      </w:r>
    </w:p>
    <w:p>
      <w:pPr>
        <w:pStyle w:val="FirstParagraph"/>
      </w:pPr>
      <w:r>
        <w:t xml:space="preserve">All subsequent deployments automatically use the new OS version without manual configuration changes.</w:t>
      </w:r>
    </w:p>
    <w:p>
      <w:pPr>
        <w:pStyle w:val="BodyText"/>
      </w:pPr>
      <w:r>
        <w:rPr>
          <w:bCs/>
          <w:b/>
        </w:rPr>
        <w:t xml:space="preserve">Consistent Patching and Security</w:t>
      </w:r>
    </w:p>
    <w:p>
      <w:pPr>
        <w:pStyle w:val="BodyText"/>
      </w:pPr>
      <w:r>
        <w:t xml:space="preserve">All VMs start from the same baseline image and configuration, simplifying:</w:t>
      </w:r>
      <w:r>
        <w:t xml:space="preserve"> </w:t>
      </w:r>
      <w:r>
        <w:t xml:space="preserve">- Patch management strategies</w:t>
      </w:r>
      <w:r>
        <w:t xml:space="preserve"> </w:t>
      </w:r>
      <w:r>
        <w:t xml:space="preserve">- Security baseline enforcement</w:t>
      </w:r>
      <w:r>
        <w:t xml:space="preserve"> </w:t>
      </w:r>
      <w:r>
        <w:t xml:space="preserve">- Vulnerability assessment</w:t>
      </w:r>
      <w:r>
        <w:t xml:space="preserve"> </w:t>
      </w:r>
      <w:r>
        <w:t xml:space="preserve">- Compliance validation</w:t>
      </w:r>
    </w:p>
    <w:p>
      <w:pPr>
        <w:pStyle w:val="BodyText"/>
      </w:pPr>
      <w:r>
        <w:rPr>
          <w:bCs/>
          <w:b/>
        </w:rPr>
        <w:t xml:space="preserve">Simplified Troubleshooting</w:t>
      </w:r>
    </w:p>
    <w:p>
      <w:pPr>
        <w:pStyle w:val="BodyText"/>
      </w:pPr>
      <w:r>
        <w:t xml:space="preserve">When all VMs share identical configurations, troubleshooting becomes more efficient:</w:t>
      </w:r>
      <w:r>
        <w:t xml:space="preserve"> </w:t>
      </w:r>
      <w:r>
        <w:t xml:space="preserve">- Fewer variables to consider</w:t>
      </w:r>
      <w:r>
        <w:t xml:space="preserve"> </w:t>
      </w:r>
      <w:r>
        <w:t xml:space="preserve">- Known configuration baselines</w:t>
      </w:r>
      <w:r>
        <w:t xml:space="preserve"> </w:t>
      </w:r>
      <w:r>
        <w:t xml:space="preserve">- Reproducible issues across environments</w:t>
      </w:r>
      <w:r>
        <w:t xml:space="preserve"> </w:t>
      </w:r>
      <w:r>
        <w:t xml:space="preserve">- Faster root cause identification</w:t>
      </w:r>
    </w:p>
    <w:bookmarkEnd w:id="32"/>
    <w:bookmarkStart w:id="33" w:name="collaboration-and-team-productivity"/>
    <w:p>
      <w:pPr>
        <w:pStyle w:val="Heading3"/>
      </w:pPr>
      <w:r>
        <w:t xml:space="preserve">8. Collaboration and Team Productivity</w:t>
      </w:r>
    </w:p>
    <w:p>
      <w:pPr>
        <w:pStyle w:val="FirstParagraph"/>
      </w:pPr>
      <w:r>
        <w:rPr>
          <w:bCs/>
          <w:b/>
        </w:rPr>
        <w:t xml:space="preserve">Multi-Team Collaboration</w:t>
      </w:r>
    </w:p>
    <w:p>
      <w:pPr>
        <w:pStyle w:val="BodyText"/>
      </w:pPr>
      <w:r>
        <w:t xml:space="preserve">Templates enable productive collaboration between teams:</w:t>
      </w:r>
      <w:r>
        <w:t xml:space="preserve"> </w:t>
      </w:r>
      <w:r>
        <w:t xml:space="preserve">-</w:t>
      </w:r>
      <w:r>
        <w:t xml:space="preserve"> </w:t>
      </w:r>
      <w:r>
        <w:rPr>
          <w:bCs/>
          <w:b/>
        </w:rPr>
        <w:t xml:space="preserve">Infrastructure team</w:t>
      </w:r>
      <w:r>
        <w:t xml:space="preserve">: Maintains base templates</w:t>
      </w:r>
      <w:r>
        <w:t xml:space="preserve"> </w:t>
      </w:r>
      <w:r>
        <w:t xml:space="preserve">-</w:t>
      </w:r>
      <w:r>
        <w:t xml:space="preserve"> </w:t>
      </w:r>
      <w:r>
        <w:rPr>
          <w:bCs/>
          <w:b/>
        </w:rPr>
        <w:t xml:space="preserve">Application team</w:t>
      </w:r>
      <w:r>
        <w:t xml:space="preserve">: Provides application requirements</w:t>
      </w:r>
      <w:r>
        <w:t xml:space="preserve"> </w:t>
      </w:r>
      <w:r>
        <w:t xml:space="preserve">-</w:t>
      </w:r>
      <w:r>
        <w:t xml:space="preserve"> </w:t>
      </w:r>
      <w:r>
        <w:rPr>
          <w:bCs/>
          <w:b/>
        </w:rPr>
        <w:t xml:space="preserve">Security team</w:t>
      </w:r>
      <w:r>
        <w:t xml:space="preserve">: Enforces security policies</w:t>
      </w:r>
      <w:r>
        <w:t xml:space="preserve"> </w:t>
      </w:r>
      <w:r>
        <w:t xml:space="preserve">-</w:t>
      </w:r>
      <w:r>
        <w:t xml:space="preserve"> </w:t>
      </w:r>
      <w:r>
        <w:rPr>
          <w:bCs/>
          <w:b/>
        </w:rPr>
        <w:t xml:space="preserve">Finance team</w:t>
      </w:r>
      <w:r>
        <w:t xml:space="preserve">: Validates cost controls</w:t>
      </w:r>
    </w:p>
    <w:p>
      <w:pPr>
        <w:pStyle w:val="BodyText"/>
      </w:pPr>
      <w:r>
        <w:rPr>
          <w:bCs/>
          <w:b/>
        </w:rPr>
        <w:t xml:space="preserve">Code Review Processes</w:t>
      </w:r>
    </w:p>
    <w:p>
      <w:pPr>
        <w:pStyle w:val="BodyText"/>
      </w:pPr>
      <w:r>
        <w:t xml:space="preserve">Infrastructure changes undergo code review just like application code:</w:t>
      </w:r>
      <w:r>
        <w:t xml:space="preserve"> </w:t>
      </w:r>
      <w:r>
        <w:t xml:space="preserve">- Pull requests for template modifications</w:t>
      </w:r>
      <w:r>
        <w:t xml:space="preserve"> </w:t>
      </w:r>
      <w:r>
        <w:t xml:space="preserve">- Peer review catches errors before deployment</w:t>
      </w:r>
      <w:r>
        <w:t xml:space="preserve"> </w:t>
      </w:r>
      <w:r>
        <w:t xml:space="preserve">- Shared knowledge across team members</w:t>
      </w:r>
      <w:r>
        <w:t xml:space="preserve"> </w:t>
      </w:r>
      <w:r>
        <w:t xml:space="preserve">- Quality improvements through collaboration</w:t>
      </w:r>
    </w:p>
    <w:bookmarkEnd w:id="33"/>
    <w:bookmarkStart w:id="34" w:name="testing-and-validation"/>
    <w:p>
      <w:pPr>
        <w:pStyle w:val="Heading3"/>
      </w:pPr>
      <w:r>
        <w:t xml:space="preserve">9. Testing and Validation</w:t>
      </w:r>
    </w:p>
    <w:p>
      <w:pPr>
        <w:pStyle w:val="FirstParagraph"/>
      </w:pPr>
      <w:r>
        <w:rPr>
          <w:bCs/>
          <w:b/>
        </w:rPr>
        <w:t xml:space="preserve">Pre-Deployment Validation</w:t>
      </w:r>
    </w:p>
    <w:p>
      <w:pPr>
        <w:pStyle w:val="BodyText"/>
      </w:pPr>
      <w:r>
        <w:t xml:space="preserve">ARM templates support validation without deployment:</w:t>
      </w:r>
    </w:p>
    <w:p>
      <w:pPr>
        <w:pStyle w:val="SourceCode"/>
      </w:pPr>
      <w:r>
        <w:rPr>
          <w:rStyle w:val="ExtensionTok"/>
        </w:rPr>
        <w:t xml:space="preserve">az</w:t>
      </w:r>
      <w:r>
        <w:rPr>
          <w:rStyle w:val="NormalTok"/>
        </w:rPr>
        <w:t xml:space="preserve"> deployment group validate </w:t>
      </w:r>
      <w:r>
        <w:rPr>
          <w:rStyle w:val="DataTypeTok"/>
        </w:rPr>
        <w:t xml:space="preserve">\</w:t>
      </w:r>
      <w:r>
        <w:br/>
      </w:r>
      <w:r>
        <w:rPr>
          <w:rStyle w:val="NormalTok"/>
        </w:rPr>
        <w:t xml:space="preserve">  </w:t>
      </w:r>
      <w:r>
        <w:rPr>
          <w:rStyle w:val="AttributeTok"/>
        </w:rPr>
        <w:t xml:space="preserve">--template-file</w:t>
      </w:r>
      <w:r>
        <w:rPr>
          <w:rStyle w:val="NormalTok"/>
        </w:rPr>
        <w:t xml:space="preserve"> template.json </w:t>
      </w:r>
      <w:r>
        <w:rPr>
          <w:rStyle w:val="DataTypeTok"/>
        </w:rPr>
        <w:t xml:space="preserve">\</w:t>
      </w:r>
      <w:r>
        <w:br/>
      </w:r>
      <w:r>
        <w:rPr>
          <w:rStyle w:val="NormalTok"/>
        </w:rPr>
        <w:t xml:space="preserve">  </w:t>
      </w:r>
      <w:r>
        <w:rPr>
          <w:rStyle w:val="AttributeTok"/>
        </w:rPr>
        <w:t xml:space="preserve">--parameters</w:t>
      </w:r>
      <w:r>
        <w:rPr>
          <w:rStyle w:val="NormalTok"/>
        </w:rPr>
        <w:t xml:space="preserve"> parameters.json</w:t>
      </w:r>
    </w:p>
    <w:p>
      <w:pPr>
        <w:pStyle w:val="FirstParagraph"/>
      </w:pPr>
      <w:r>
        <w:t xml:space="preserve">This catches errors before resources are created, preventing:</w:t>
      </w:r>
      <w:r>
        <w:t xml:space="preserve"> </w:t>
      </w:r>
      <w:r>
        <w:t xml:space="preserve">- Failed deployments</w:t>
      </w:r>
      <w:r>
        <w:t xml:space="preserve"> </w:t>
      </w:r>
      <w:r>
        <w:t xml:space="preserve">- Partially created resources</w:t>
      </w:r>
      <w:r>
        <w:t xml:space="preserve"> </w:t>
      </w:r>
      <w:r>
        <w:t xml:space="preserve">- Wasted time debugging deployment issues</w:t>
      </w:r>
    </w:p>
    <w:p>
      <w:pPr>
        <w:pStyle w:val="BodyText"/>
      </w:pPr>
      <w:r>
        <w:rPr>
          <w:bCs/>
          <w:b/>
        </w:rPr>
        <w:t xml:space="preserve">Integration with CI/CD</w:t>
      </w:r>
    </w:p>
    <w:p>
      <w:pPr>
        <w:pStyle w:val="BodyText"/>
      </w:pPr>
      <w:r>
        <w:t xml:space="preserve">Templates integrate with automated pipelines:</w:t>
      </w:r>
      <w:r>
        <w:t xml:space="preserve"> </w:t>
      </w:r>
      <w:r>
        <w:t xml:space="preserve">- Automated testing of template syntax</w:t>
      </w:r>
      <w:r>
        <w:t xml:space="preserve"> </w:t>
      </w:r>
      <w:r>
        <w:t xml:space="preserve">- Policy compliance validation</w:t>
      </w:r>
      <w:r>
        <w:t xml:space="preserve"> </w:t>
      </w:r>
      <w:r>
        <w:t xml:space="preserve">- Cost estimation before deployment</w:t>
      </w:r>
      <w:r>
        <w:t xml:space="preserve"> </w:t>
      </w:r>
      <w:r>
        <w:t xml:space="preserve">- Automated deployment to development environments</w:t>
      </w:r>
    </w:p>
    <w:bookmarkEnd w:id="34"/>
    <w:bookmarkStart w:id="35" w:name="summary-competitive-advantages"/>
    <w:p>
      <w:pPr>
        <w:pStyle w:val="Heading3"/>
      </w:pPr>
      <w:r>
        <w:t xml:space="preserve">Summary: Competitive Advantages</w:t>
      </w:r>
    </w:p>
    <w:p>
      <w:pPr>
        <w:pStyle w:val="FirstParagraph"/>
      </w:pPr>
      <w:r>
        <w:t xml:space="preserve">Organizations using ARM templates for batch deployment gain significant competitive advantages:</w:t>
      </w:r>
    </w:p>
    <w:p>
      <w:pPr>
        <w:numPr>
          <w:ilvl w:val="0"/>
          <w:numId w:val="1003"/>
        </w:numPr>
        <w:pStyle w:val="Compact"/>
      </w:pPr>
      <w:r>
        <w:rPr>
          <w:bCs/>
          <w:b/>
        </w:rPr>
        <w:t xml:space="preserve">Faster time-to-market</w:t>
      </w:r>
      <w:r>
        <w:t xml:space="preserve">: Deploy infrastructure in seconds vs. hours</w:t>
      </w:r>
    </w:p>
    <w:p>
      <w:pPr>
        <w:numPr>
          <w:ilvl w:val="0"/>
          <w:numId w:val="1003"/>
        </w:numPr>
        <w:pStyle w:val="Compact"/>
      </w:pPr>
      <w:r>
        <w:rPr>
          <w:bCs/>
          <w:b/>
        </w:rPr>
        <w:t xml:space="preserve">Higher reliability</w:t>
      </w:r>
      <w:r>
        <w:t xml:space="preserve">: Eliminate human error in deployments</w:t>
      </w:r>
    </w:p>
    <w:p>
      <w:pPr>
        <w:numPr>
          <w:ilvl w:val="0"/>
          <w:numId w:val="1003"/>
        </w:numPr>
        <w:pStyle w:val="Compact"/>
      </w:pPr>
      <w:r>
        <w:rPr>
          <w:bCs/>
          <w:b/>
        </w:rPr>
        <w:t xml:space="preserve">Lower costs</w:t>
      </w:r>
      <w:r>
        <w:t xml:space="preserve">: Reduce labor costs and prevent resource waste</w:t>
      </w:r>
    </w:p>
    <w:p>
      <w:pPr>
        <w:numPr>
          <w:ilvl w:val="0"/>
          <w:numId w:val="1003"/>
        </w:numPr>
        <w:pStyle w:val="Compact"/>
      </w:pPr>
      <w:r>
        <w:rPr>
          <w:bCs/>
          <w:b/>
        </w:rPr>
        <w:t xml:space="preserve">Better compliance</w:t>
      </w:r>
      <w:r>
        <w:t xml:space="preserve">: Automated documentation and audit trails</w:t>
      </w:r>
    </w:p>
    <w:p>
      <w:pPr>
        <w:numPr>
          <w:ilvl w:val="0"/>
          <w:numId w:val="1003"/>
        </w:numPr>
        <w:pStyle w:val="Compact"/>
      </w:pPr>
      <w:r>
        <w:rPr>
          <w:bCs/>
          <w:b/>
        </w:rPr>
        <w:t xml:space="preserve">Improved security</w:t>
      </w:r>
      <w:r>
        <w:t xml:space="preserve">: Consistent security policies across resources</w:t>
      </w:r>
    </w:p>
    <w:p>
      <w:pPr>
        <w:numPr>
          <w:ilvl w:val="0"/>
          <w:numId w:val="1003"/>
        </w:numPr>
        <w:pStyle w:val="Compact"/>
      </w:pPr>
      <w:r>
        <w:rPr>
          <w:bCs/>
          <w:b/>
        </w:rPr>
        <w:t xml:space="preserve">Greater agility</w:t>
      </w:r>
      <w:r>
        <w:t xml:space="preserve">: Rapidly adapt to changing business needs</w:t>
      </w:r>
    </w:p>
    <w:p>
      <w:pPr>
        <w:pStyle w:val="FirstParagraph"/>
      </w:pPr>
      <w:r>
        <w:t xml:space="preserve">These advantages compound over time, creating organizational efficiencies that manual deployment approaches cannot match.</w:t>
      </w:r>
    </w:p>
    <w:p>
      <w:r>
        <w:pict>
          <v:rect style="width:0;height:1.5pt" o:hralign="center" o:hrstd="t" o:hr="t"/>
        </w:pict>
      </w:r>
    </w:p>
    <w:bookmarkEnd w:id="35"/>
    <w:bookmarkEnd w:id="36"/>
    <w:bookmarkStart w:id="48" w:name="modified-json-templates"/>
    <w:p>
      <w:pPr>
        <w:pStyle w:val="Heading2"/>
      </w:pPr>
      <w:r>
        <w:t xml:space="preserve">Modified JSON Templates</w:t>
      </w:r>
    </w:p>
    <w:bookmarkStart w:id="45" w:name="X1aac5b7564775504c4579af6da0676aff0aa3f6"/>
    <w:p>
      <w:pPr>
        <w:pStyle w:val="Heading3"/>
      </w:pPr>
      <w:r>
        <w:t xml:space="preserve">ARM Template (az-capstone-vms-loop-template.json)</w:t>
      </w:r>
    </w:p>
    <w:p>
      <w:pPr>
        <w:pStyle w:val="FirstParagraph"/>
      </w:pPr>
      <w:r>
        <w:t xml:space="preserve">The main ARM template implements batch deployment using copy loops. Key components include:</w:t>
      </w:r>
    </w:p>
    <w:bookmarkStart w:id="37" w:name="parameters-section"/>
    <w:p>
      <w:pPr>
        <w:pStyle w:val="Heading4"/>
      </w:pPr>
      <w:r>
        <w:t xml:space="preserve">1. Parameters Section</w:t>
      </w:r>
    </w:p>
    <w:p>
      <w:pPr>
        <w:pStyle w:val="FirstParagraph"/>
      </w:pPr>
      <w:r>
        <w:t xml:space="preserve">Defines configurable values enabling template reuse:</w:t>
      </w:r>
    </w:p>
    <w:p>
      <w:pPr>
        <w:numPr>
          <w:ilvl w:val="0"/>
          <w:numId w:val="1004"/>
        </w:numPr>
        <w:pStyle w:val="Compact"/>
      </w:pPr>
      <w:r>
        <w:rPr>
          <w:bCs/>
          <w:b/>
        </w:rPr>
        <w:t xml:space="preserve">vmNamePrefix</w:t>
      </w:r>
      <w:r>
        <w:t xml:space="preserve">: Base name for VM resources (newland-vm)</w:t>
      </w:r>
    </w:p>
    <w:p>
      <w:pPr>
        <w:numPr>
          <w:ilvl w:val="0"/>
          <w:numId w:val="1004"/>
        </w:numPr>
        <w:pStyle w:val="Compact"/>
      </w:pPr>
      <w:r>
        <w:rPr>
          <w:bCs/>
          <w:b/>
        </w:rPr>
        <w:t xml:space="preserve">vmSize</w:t>
      </w:r>
      <w:r>
        <w:t xml:space="preserve">: Azure VM SKU specification (Standard_D2s_v3)</w:t>
      </w:r>
    </w:p>
    <w:p>
      <w:pPr>
        <w:numPr>
          <w:ilvl w:val="0"/>
          <w:numId w:val="1004"/>
        </w:numPr>
        <w:pStyle w:val="Compact"/>
      </w:pPr>
      <w:r>
        <w:rPr>
          <w:bCs/>
          <w:b/>
        </w:rPr>
        <w:t xml:space="preserve">adminUsername</w:t>
      </w:r>
      <w:r>
        <w:t xml:space="preserve">: Administrator account name</w:t>
      </w:r>
    </w:p>
    <w:p>
      <w:pPr>
        <w:numPr>
          <w:ilvl w:val="0"/>
          <w:numId w:val="1004"/>
        </w:numPr>
        <w:pStyle w:val="Compact"/>
      </w:pPr>
      <w:r>
        <w:rPr>
          <w:bCs/>
          <w:b/>
        </w:rPr>
        <w:t xml:space="preserve">adminPassword</w:t>
      </w:r>
      <w:r>
        <w:t xml:space="preserve">: Secure password (SecureString type)</w:t>
      </w:r>
    </w:p>
    <w:p>
      <w:pPr>
        <w:numPr>
          <w:ilvl w:val="0"/>
          <w:numId w:val="1004"/>
        </w:numPr>
        <w:pStyle w:val="Compact"/>
      </w:pPr>
      <w:r>
        <w:rPr>
          <w:bCs/>
          <w:b/>
        </w:rPr>
        <w:t xml:space="preserve">windowsOSVersion</w:t>
      </w:r>
      <w:r>
        <w:t xml:space="preserve">: OS SKU selection (2019-Datacenter)</w:t>
      </w:r>
    </w:p>
    <w:p>
      <w:pPr>
        <w:numPr>
          <w:ilvl w:val="0"/>
          <w:numId w:val="1004"/>
        </w:numPr>
        <w:pStyle w:val="Compact"/>
      </w:pPr>
      <w:r>
        <w:rPr>
          <w:bCs/>
          <w:b/>
        </w:rPr>
        <w:t xml:space="preserve">vmCount</w:t>
      </w:r>
      <w:r>
        <w:t xml:space="preserve">: Number of VMs to deploy (2)</w:t>
      </w:r>
    </w:p>
    <w:p>
      <w:pPr>
        <w:numPr>
          <w:ilvl w:val="0"/>
          <w:numId w:val="1004"/>
        </w:numPr>
        <w:pStyle w:val="Compact"/>
      </w:pPr>
      <w:r>
        <w:rPr>
          <w:bCs/>
          <w:b/>
        </w:rPr>
        <w:t xml:space="preserve">vnetName</w:t>
      </w:r>
      <w:r>
        <w:t xml:space="preserve">: Virtual network name</w:t>
      </w:r>
    </w:p>
    <w:p>
      <w:pPr>
        <w:numPr>
          <w:ilvl w:val="0"/>
          <w:numId w:val="1004"/>
        </w:numPr>
        <w:pStyle w:val="Compact"/>
      </w:pPr>
      <w:r>
        <w:rPr>
          <w:bCs/>
          <w:b/>
        </w:rPr>
        <w:t xml:space="preserve">vnetAddressPrefix</w:t>
      </w:r>
      <w:r>
        <w:t xml:space="preserve">: Network CIDR block (10.1.0.0/16)</w:t>
      </w:r>
    </w:p>
    <w:p>
      <w:pPr>
        <w:numPr>
          <w:ilvl w:val="0"/>
          <w:numId w:val="1004"/>
        </w:numPr>
        <w:pStyle w:val="Compact"/>
      </w:pPr>
      <w:r>
        <w:rPr>
          <w:bCs/>
          <w:b/>
        </w:rPr>
        <w:t xml:space="preserve">nicNamePrefix</w:t>
      </w:r>
      <w:r>
        <w:t xml:space="preserve">: Network interface name prefix</w:t>
      </w:r>
    </w:p>
    <w:bookmarkEnd w:id="37"/>
    <w:bookmarkStart w:id="38" w:name="variables-section"/>
    <w:p>
      <w:pPr>
        <w:pStyle w:val="Heading4"/>
      </w:pPr>
      <w:r>
        <w:t xml:space="preserve">2. Variables Section</w:t>
      </w:r>
    </w:p>
    <w:p>
      <w:pPr>
        <w:pStyle w:val="FirstParagraph"/>
      </w:pPr>
      <w:r>
        <w:t xml:space="preserve">Defines computed values and arrays:</w:t>
      </w:r>
    </w:p>
    <w:p>
      <w:pPr>
        <w:pStyle w:val="SourceCode"/>
      </w:pPr>
      <w:r>
        <w:rPr>
          <w:rStyle w:val="ErrorTok"/>
        </w:rPr>
        <w:t xml:space="preserve">"variables":</w:t>
      </w:r>
      <w:r>
        <w:rPr>
          <w:rStyle w:val="NormalTok"/>
        </w:rPr>
        <w:t xml:space="preserve"> </w:t>
      </w:r>
      <w:r>
        <w:rPr>
          <w:rStyle w:val="FunctionTok"/>
        </w:rPr>
        <w:t xml:space="preserve">{</w:t>
      </w:r>
      <w:r>
        <w:br/>
      </w:r>
      <w:r>
        <w:rPr>
          <w:rStyle w:val="NormalTok"/>
        </w:rPr>
        <w:t xml:space="preserve">  </w:t>
      </w:r>
      <w:r>
        <w:rPr>
          <w:rStyle w:val="DataTypeTok"/>
        </w:rPr>
        <w:t xml:space="preserve">"nsgName"</w:t>
      </w:r>
      <w:r>
        <w:rPr>
          <w:rStyle w:val="FunctionTok"/>
        </w:rPr>
        <w:t xml:space="preserve">:</w:t>
      </w:r>
      <w:r>
        <w:rPr>
          <w:rStyle w:val="NormalTok"/>
        </w:rPr>
        <w:t xml:space="preserve"> </w:t>
      </w:r>
      <w:r>
        <w:rPr>
          <w:rStyle w:val="StringTok"/>
        </w:rPr>
        <w:t xml:space="preserve">"newland-nsg"</w:t>
      </w:r>
      <w:r>
        <w:rPr>
          <w:rStyle w:val="FunctionTok"/>
        </w:rPr>
        <w:t xml:space="preserve">,</w:t>
      </w:r>
      <w:r>
        <w:br/>
      </w:r>
      <w:r>
        <w:rPr>
          <w:rStyle w:val="NormalTok"/>
        </w:rPr>
        <w:t xml:space="preserve">  </w:t>
      </w:r>
      <w:r>
        <w:rPr>
          <w:rStyle w:val="DataTypeTok"/>
        </w:rPr>
        <w:t xml:space="preserve">"publicIpNamePrefix"</w:t>
      </w:r>
      <w:r>
        <w:rPr>
          <w:rStyle w:val="FunctionTok"/>
        </w:rPr>
        <w:t xml:space="preserve">:</w:t>
      </w:r>
      <w:r>
        <w:rPr>
          <w:rStyle w:val="NormalTok"/>
        </w:rPr>
        <w:t xml:space="preserve"> </w:t>
      </w:r>
      <w:r>
        <w:rPr>
          <w:rStyle w:val="StringTok"/>
        </w:rPr>
        <w:t xml:space="preserve">"newland-pip"</w:t>
      </w:r>
      <w:r>
        <w:rPr>
          <w:rStyle w:val="FunctionTok"/>
        </w:rPr>
        <w:t xml:space="preserve">,</w:t>
      </w:r>
      <w:r>
        <w:br/>
      </w:r>
      <w:r>
        <w:rPr>
          <w:rStyle w:val="NormalTok"/>
        </w:rPr>
        <w:t xml:space="preserve">  </w:t>
      </w:r>
      <w:r>
        <w:rPr>
          <w:rStyle w:val="DataTypeTok"/>
        </w:rPr>
        <w:t xml:space="preserve">"subnetArray"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"subnet-marketing"</w:t>
      </w:r>
      <w:r>
        <w:rPr>
          <w:rStyle w:val="FunctionTok"/>
        </w:rPr>
        <w:t xml:space="preserve">,</w:t>
      </w:r>
      <w:r>
        <w:br/>
      </w:r>
      <w:r>
        <w:rPr>
          <w:rStyle w:val="NormalTok"/>
        </w:rPr>
        <w:t xml:space="preserve">      </w:t>
      </w:r>
      <w:r>
        <w:rPr>
          <w:rStyle w:val="DataTypeTok"/>
        </w:rPr>
        <w:t xml:space="preserve">"addressPrefix"</w:t>
      </w:r>
      <w:r>
        <w:rPr>
          <w:rStyle w:val="FunctionTok"/>
        </w:rPr>
        <w:t xml:space="preserve">:</w:t>
      </w:r>
      <w:r>
        <w:rPr>
          <w:rStyle w:val="NormalTok"/>
        </w:rPr>
        <w:t xml:space="preserve"> </w:t>
      </w:r>
      <w:r>
        <w:rPr>
          <w:rStyle w:val="StringTok"/>
        </w:rPr>
        <w:t xml:space="preserve">"10.1.0.0/24"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"subnet-software"</w:t>
      </w:r>
      <w:r>
        <w:rPr>
          <w:rStyle w:val="FunctionTok"/>
        </w:rPr>
        <w:t xml:space="preserve">,</w:t>
      </w:r>
      <w:r>
        <w:br/>
      </w:r>
      <w:r>
        <w:rPr>
          <w:rStyle w:val="NormalTok"/>
        </w:rPr>
        <w:t xml:space="preserve">      </w:t>
      </w:r>
      <w:r>
        <w:rPr>
          <w:rStyle w:val="DataTypeTok"/>
        </w:rPr>
        <w:t xml:space="preserve">"addressPrefix"</w:t>
      </w:r>
      <w:r>
        <w:rPr>
          <w:rStyle w:val="FunctionTok"/>
        </w:rPr>
        <w:t xml:space="preserve">:</w:t>
      </w:r>
      <w:r>
        <w:rPr>
          <w:rStyle w:val="NormalTok"/>
        </w:rPr>
        <w:t xml:space="preserve"> </w:t>
      </w:r>
      <w:r>
        <w:rPr>
          <w:rStyle w:val="StringTok"/>
        </w:rPr>
        <w:t xml:space="preserve">"10.1.1.0/24"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"subnet-network"</w:t>
      </w:r>
      <w:r>
        <w:rPr>
          <w:rStyle w:val="FunctionTok"/>
        </w:rPr>
        <w:t xml:space="preserve">,</w:t>
      </w:r>
      <w:r>
        <w:br/>
      </w:r>
      <w:r>
        <w:rPr>
          <w:rStyle w:val="NormalTok"/>
        </w:rPr>
        <w:t xml:space="preserve">      </w:t>
      </w:r>
      <w:r>
        <w:rPr>
          <w:rStyle w:val="DataTypeTok"/>
        </w:rPr>
        <w:t xml:space="preserve">"addressPrefix"</w:t>
      </w:r>
      <w:r>
        <w:rPr>
          <w:rStyle w:val="FunctionTok"/>
        </w:rPr>
        <w:t xml:space="preserve">:</w:t>
      </w:r>
      <w:r>
        <w:rPr>
          <w:rStyle w:val="NormalTok"/>
        </w:rPr>
        <w:t xml:space="preserve"> </w:t>
      </w:r>
      <w:r>
        <w:rPr>
          <w:rStyle w:val="StringTok"/>
        </w:rPr>
        <w:t xml:space="preserve">"10.1.2.0/24"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8"/>
    <w:bookmarkStart w:id="39" w:name="network-security-group-resource"/>
    <w:p>
      <w:pPr>
        <w:pStyle w:val="Heading4"/>
      </w:pPr>
      <w:r>
        <w:t xml:space="preserve">3. Network Security Group Resource</w:t>
      </w:r>
    </w:p>
    <w:p>
      <w:pPr>
        <w:pStyle w:val="FirstParagraph"/>
      </w:pPr>
      <w:r>
        <w:t xml:space="preserve">Creates inbound security rule for RDP access:</w:t>
      </w:r>
    </w:p>
    <w:p>
      <w:pPr>
        <w:numPr>
          <w:ilvl w:val="0"/>
          <w:numId w:val="1005"/>
        </w:numPr>
        <w:pStyle w:val="Compact"/>
      </w:pPr>
      <w:r>
        <w:rPr>
          <w:bCs/>
          <w:b/>
        </w:rPr>
        <w:t xml:space="preserve">Priority</w:t>
      </w:r>
      <w:r>
        <w:t xml:space="preserve">: 1000</w:t>
      </w:r>
    </w:p>
    <w:p>
      <w:pPr>
        <w:numPr>
          <w:ilvl w:val="0"/>
          <w:numId w:val="1005"/>
        </w:numPr>
        <w:pStyle w:val="Compact"/>
      </w:pPr>
      <w:r>
        <w:rPr>
          <w:bCs/>
          <w:b/>
        </w:rPr>
        <w:t xml:space="preserve">Protocol</w:t>
      </w:r>
      <w:r>
        <w:t xml:space="preserve">: TCP</w:t>
      </w:r>
    </w:p>
    <w:p>
      <w:pPr>
        <w:numPr>
          <w:ilvl w:val="0"/>
          <w:numId w:val="1005"/>
        </w:numPr>
        <w:pStyle w:val="Compact"/>
      </w:pPr>
      <w:r>
        <w:rPr>
          <w:bCs/>
          <w:b/>
        </w:rPr>
        <w:t xml:space="preserve">Port</w:t>
      </w:r>
      <w:r>
        <w:t xml:space="preserve">: 3389</w:t>
      </w:r>
    </w:p>
    <w:p>
      <w:pPr>
        <w:numPr>
          <w:ilvl w:val="0"/>
          <w:numId w:val="1005"/>
        </w:numPr>
        <w:pStyle w:val="Compact"/>
      </w:pPr>
      <w:r>
        <w:rPr>
          <w:bCs/>
          <w:b/>
        </w:rPr>
        <w:t xml:space="preserve">Access</w:t>
      </w:r>
      <w:r>
        <w:t xml:space="preserve">: Allow</w:t>
      </w:r>
    </w:p>
    <w:p>
      <w:pPr>
        <w:numPr>
          <w:ilvl w:val="0"/>
          <w:numId w:val="1005"/>
        </w:numPr>
        <w:pStyle w:val="Compact"/>
      </w:pPr>
      <w:r>
        <w:rPr>
          <w:bCs/>
          <w:b/>
        </w:rPr>
        <w:t xml:space="preserve">Direction</w:t>
      </w:r>
      <w:r>
        <w:t xml:space="preserve">: Inbound</w:t>
      </w:r>
    </w:p>
    <w:p>
      <w:pPr>
        <w:numPr>
          <w:ilvl w:val="0"/>
          <w:numId w:val="1005"/>
        </w:numPr>
        <w:pStyle w:val="Compact"/>
      </w:pPr>
      <w:r>
        <w:rPr>
          <w:bCs/>
          <w:b/>
        </w:rPr>
        <w:t xml:space="preserve">Source/Destination</w:t>
      </w:r>
      <w:r>
        <w:t xml:space="preserve">: * (Any)</w:t>
      </w:r>
    </w:p>
    <w:bookmarkEnd w:id="39"/>
    <w:bookmarkStart w:id="40" w:name="virtual-network-resource"/>
    <w:p>
      <w:pPr>
        <w:pStyle w:val="Heading4"/>
      </w:pPr>
      <w:r>
        <w:t xml:space="preserve">4. Virtual Network Resource</w:t>
      </w:r>
    </w:p>
    <w:p>
      <w:pPr>
        <w:pStyle w:val="FirstParagraph"/>
      </w:pPr>
      <w:r>
        <w:t xml:space="preserve">Deploys VNet with three subnets, each associated with the NSG:</w:t>
      </w:r>
    </w:p>
    <w:p>
      <w:pPr>
        <w:numPr>
          <w:ilvl w:val="0"/>
          <w:numId w:val="1006"/>
        </w:numPr>
        <w:pStyle w:val="Compact"/>
      </w:pPr>
      <w:r>
        <w:rPr>
          <w:bCs/>
          <w:b/>
        </w:rPr>
        <w:t xml:space="preserve">Subnet 0</w:t>
      </w:r>
      <w:r>
        <w:t xml:space="preserve"> </w:t>
      </w:r>
      <w:r>
        <w:t xml:space="preserve">(Marketing): 10.1.0.0/24 - 254 usable addresses</w:t>
      </w:r>
    </w:p>
    <w:p>
      <w:pPr>
        <w:numPr>
          <w:ilvl w:val="0"/>
          <w:numId w:val="1006"/>
        </w:numPr>
        <w:pStyle w:val="Compact"/>
      </w:pPr>
      <w:r>
        <w:rPr>
          <w:bCs/>
          <w:b/>
        </w:rPr>
        <w:t xml:space="preserve">Subnet 1</w:t>
      </w:r>
      <w:r>
        <w:t xml:space="preserve"> </w:t>
      </w:r>
      <w:r>
        <w:t xml:space="preserve">(Software): 10.1.1.0/24 - 254 usable addresses</w:t>
      </w:r>
    </w:p>
    <w:p>
      <w:pPr>
        <w:numPr>
          <w:ilvl w:val="0"/>
          <w:numId w:val="1006"/>
        </w:numPr>
        <w:pStyle w:val="Compact"/>
      </w:pPr>
      <w:r>
        <w:rPr>
          <w:bCs/>
          <w:b/>
        </w:rPr>
        <w:t xml:space="preserve">Subnet 2</w:t>
      </w:r>
      <w:r>
        <w:t xml:space="preserve"> </w:t>
      </w:r>
      <w:r>
        <w:t xml:space="preserve">(Network): 10.1.2.0/24 - 254 usable addresses</w:t>
      </w:r>
    </w:p>
    <w:bookmarkEnd w:id="40"/>
    <w:bookmarkStart w:id="41" w:name="copy-loop-implementation"/>
    <w:p>
      <w:pPr>
        <w:pStyle w:val="Heading4"/>
      </w:pPr>
      <w:r>
        <w:t xml:space="preserve">5. Copy Loop Implementation</w:t>
      </w:r>
    </w:p>
    <w:p>
      <w:pPr>
        <w:pStyle w:val="FirstParagraph"/>
      </w:pPr>
      <w:r>
        <w:t xml:space="preserve">The template uses ARM’s</w:t>
      </w:r>
      <w:r>
        <w:t xml:space="preserve"> </w:t>
      </w:r>
      <w:r>
        <w:rPr>
          <w:bCs/>
          <w:b/>
        </w:rPr>
        <w:t xml:space="preserve">copy</w:t>
      </w:r>
      <w:r>
        <w:t xml:space="preserve"> </w:t>
      </w:r>
      <w:r>
        <w:t xml:space="preserve">element for batch resource creation:</w:t>
      </w:r>
    </w:p>
    <w:p>
      <w:pPr>
        <w:pStyle w:val="SourceCode"/>
      </w:pPr>
      <w:r>
        <w:rPr>
          <w:rStyle w:val="ErrorTok"/>
        </w:rPr>
        <w:t xml:space="preserve">"copy":</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"vmCopy"</w:t>
      </w:r>
      <w:r>
        <w:rPr>
          <w:rStyle w:val="FunctionTok"/>
        </w:rPr>
        <w:t xml:space="preserve">,</w:t>
      </w:r>
      <w:r>
        <w:br/>
      </w:r>
      <w:r>
        <w:rPr>
          <w:rStyle w:val="NormalTok"/>
        </w:rPr>
        <w:t xml:space="preserve">  </w:t>
      </w:r>
      <w:r>
        <w:rPr>
          <w:rStyle w:val="DataTypeTok"/>
        </w:rPr>
        <w:t xml:space="preserve">"count"</w:t>
      </w:r>
      <w:r>
        <w:rPr>
          <w:rStyle w:val="FunctionTok"/>
        </w:rPr>
        <w:t xml:space="preserve">:</w:t>
      </w:r>
      <w:r>
        <w:rPr>
          <w:rStyle w:val="NormalTok"/>
        </w:rPr>
        <w:t xml:space="preserve"> </w:t>
      </w:r>
      <w:r>
        <w:rPr>
          <w:rStyle w:val="StringTok"/>
        </w:rPr>
        <w:t xml:space="preserve">"[parameters('vmCount')]"</w:t>
      </w:r>
      <w:r>
        <w:br/>
      </w:r>
      <w:r>
        <w:rPr>
          <w:rStyle w:val="FunctionTok"/>
        </w:rPr>
        <w:t xml:space="preserve">}</w:t>
      </w:r>
    </w:p>
    <w:p>
      <w:pPr>
        <w:pStyle w:val="FirstParagraph"/>
      </w:pPr>
      <w:r>
        <w:t xml:space="preserve">This creates multiple instances of:</w:t>
      </w:r>
      <w:r>
        <w:t xml:space="preserve"> </w:t>
      </w:r>
      <w:r>
        <w:t xml:space="preserve">- Public IP addresses (newland-pip0, newland-pip1)</w:t>
      </w:r>
      <w:r>
        <w:t xml:space="preserve"> </w:t>
      </w:r>
      <w:r>
        <w:t xml:space="preserve">- Network interfaces (newland-nic0, newland-nic1)</w:t>
      </w:r>
      <w:r>
        <w:t xml:space="preserve"> </w:t>
      </w:r>
      <w:r>
        <w:t xml:space="preserve">- Virtual machines (newland-vm0, newland-vm1)</w:t>
      </w:r>
    </w:p>
    <w:bookmarkEnd w:id="41"/>
    <w:bookmarkStart w:id="42" w:name="dynamic-subnet-assignment"/>
    <w:p>
      <w:pPr>
        <w:pStyle w:val="Heading4"/>
      </w:pPr>
      <w:r>
        <w:t xml:space="preserve">6. Dynamic Subnet Assignment</w:t>
      </w:r>
    </w:p>
    <w:p>
      <w:pPr>
        <w:pStyle w:val="FirstParagraph"/>
      </w:pPr>
      <w:r>
        <w:t xml:space="preserve">Each VM is assigned to a different subnet using copyIndex():</w:t>
      </w:r>
    </w:p>
    <w:p>
      <w:pPr>
        <w:pStyle w:val="SourceCode"/>
      </w:pPr>
      <w:r>
        <w:rPr>
          <w:rStyle w:val="ErrorTok"/>
        </w:rPr>
        <w:t xml:space="preserve">"subnet":</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"[resourceId('Microsoft.Network/virtualNetworks/subnets',</w:t>
      </w:r>
      <w:r>
        <w:br/>
      </w:r>
      <w:r>
        <w:rPr>
          <w:rStyle w:val="StringTok"/>
        </w:rPr>
        <w:t xml:space="preserve">    parameters('vnetName'),</w:t>
      </w:r>
      <w:r>
        <w:br/>
      </w:r>
      <w:r>
        <w:rPr>
          <w:rStyle w:val="StringTok"/>
        </w:rPr>
        <w:t xml:space="preserve">    variables('subnetArray')[copyIndex()].name)]"</w:t>
      </w:r>
      <w:r>
        <w:br/>
      </w:r>
      <w:r>
        <w:rPr>
          <w:rStyle w:val="FunctionTok"/>
        </w:rPr>
        <w:t xml:space="preserve">}</w:t>
      </w:r>
    </w:p>
    <w:p>
      <w:pPr>
        <w:numPr>
          <w:ilvl w:val="0"/>
          <w:numId w:val="1007"/>
        </w:numPr>
        <w:pStyle w:val="Compact"/>
      </w:pPr>
      <w:r>
        <w:t xml:space="preserve">copyIndex() = 0 → newland-vm0 → subnet-marketing</w:t>
      </w:r>
    </w:p>
    <w:p>
      <w:pPr>
        <w:numPr>
          <w:ilvl w:val="0"/>
          <w:numId w:val="1007"/>
        </w:numPr>
        <w:pStyle w:val="Compact"/>
      </w:pPr>
      <w:r>
        <w:t xml:space="preserve">copyIndex() = 1 → newland-vm1 → subnet-software</w:t>
      </w:r>
    </w:p>
    <w:bookmarkEnd w:id="42"/>
    <w:bookmarkStart w:id="43" w:name="resource-dependencies"/>
    <w:p>
      <w:pPr>
        <w:pStyle w:val="Heading4"/>
      </w:pPr>
      <w:r>
        <w:t xml:space="preserve">7. Resource Dependencies</w:t>
      </w:r>
    </w:p>
    <w:p>
      <w:pPr>
        <w:pStyle w:val="FirstParagraph"/>
      </w:pPr>
      <w:r>
        <w:t xml:space="preserve">ARM automatically manages deployment order using dependsOn:</w:t>
      </w:r>
    </w:p>
    <w:p>
      <w:pPr>
        <w:numPr>
          <w:ilvl w:val="0"/>
          <w:numId w:val="1008"/>
        </w:numPr>
        <w:pStyle w:val="Compact"/>
      </w:pPr>
      <w:r>
        <w:t xml:space="preserve">Network Security Group (no dependencies)</w:t>
      </w:r>
    </w:p>
    <w:p>
      <w:pPr>
        <w:numPr>
          <w:ilvl w:val="0"/>
          <w:numId w:val="1008"/>
        </w:numPr>
        <w:pStyle w:val="Compact"/>
      </w:pPr>
      <w:r>
        <w:t xml:space="preserve">Virtual Network (depends on NSG)</w:t>
      </w:r>
    </w:p>
    <w:p>
      <w:pPr>
        <w:numPr>
          <w:ilvl w:val="0"/>
          <w:numId w:val="1008"/>
        </w:numPr>
        <w:pStyle w:val="Compact"/>
      </w:pPr>
      <w:r>
        <w:t xml:space="preserve">Public IP Addresses (parallel, no dependencies)</w:t>
      </w:r>
    </w:p>
    <w:p>
      <w:pPr>
        <w:numPr>
          <w:ilvl w:val="0"/>
          <w:numId w:val="1008"/>
        </w:numPr>
        <w:pStyle w:val="Compact"/>
      </w:pPr>
      <w:r>
        <w:t xml:space="preserve">Network Interfaces (depend on VNet and Public IPs)</w:t>
      </w:r>
    </w:p>
    <w:p>
      <w:pPr>
        <w:numPr>
          <w:ilvl w:val="0"/>
          <w:numId w:val="1008"/>
        </w:numPr>
        <w:pStyle w:val="Compact"/>
      </w:pPr>
      <w:r>
        <w:t xml:space="preserve">Virtual Machines (depend on Network Interfaces)</w:t>
      </w:r>
    </w:p>
    <w:bookmarkEnd w:id="43"/>
    <w:bookmarkStart w:id="44" w:name="vm-configuration"/>
    <w:p>
      <w:pPr>
        <w:pStyle w:val="Heading4"/>
      </w:pPr>
      <w:r>
        <w:t xml:space="preserve">8. VM Configuration</w:t>
      </w:r>
    </w:p>
    <w:p>
      <w:pPr>
        <w:pStyle w:val="FirstParagraph"/>
      </w:pPr>
      <w:r>
        <w:t xml:space="preserve">Each VM is configured with:</w:t>
      </w:r>
    </w:p>
    <w:p>
      <w:pPr>
        <w:numPr>
          <w:ilvl w:val="0"/>
          <w:numId w:val="1009"/>
        </w:numPr>
        <w:pStyle w:val="Compact"/>
      </w:pPr>
      <w:r>
        <w:rPr>
          <w:bCs/>
          <w:b/>
        </w:rPr>
        <w:t xml:space="preserve">Hardware Profile</w:t>
      </w:r>
      <w:r>
        <w:t xml:space="preserve">: Standard_D2s_v3 (2 vCPUs, 8 GB RAM)</w:t>
      </w:r>
    </w:p>
    <w:p>
      <w:pPr>
        <w:numPr>
          <w:ilvl w:val="0"/>
          <w:numId w:val="1009"/>
        </w:numPr>
        <w:pStyle w:val="Compact"/>
      </w:pPr>
      <w:r>
        <w:rPr>
          <w:bCs/>
          <w:b/>
        </w:rPr>
        <w:t xml:space="preserve">OS Profile</w:t>
      </w:r>
      <w:r>
        <w:t xml:space="preserve">: Windows Server 2019, admin credentials</w:t>
      </w:r>
    </w:p>
    <w:p>
      <w:pPr>
        <w:numPr>
          <w:ilvl w:val="0"/>
          <w:numId w:val="1009"/>
        </w:numPr>
        <w:pStyle w:val="Compact"/>
      </w:pPr>
      <w:r>
        <w:rPr>
          <w:bCs/>
          <w:b/>
        </w:rPr>
        <w:t xml:space="preserve">Storage Profile</w:t>
      </w:r>
      <w:r>
        <w:t xml:space="preserve">: Premium SSD managed disk</w:t>
      </w:r>
    </w:p>
    <w:p>
      <w:pPr>
        <w:numPr>
          <w:ilvl w:val="0"/>
          <w:numId w:val="1009"/>
        </w:numPr>
        <w:pStyle w:val="Compact"/>
      </w:pPr>
      <w:r>
        <w:rPr>
          <w:bCs/>
          <w:b/>
        </w:rPr>
        <w:t xml:space="preserve">Network Profile</w:t>
      </w:r>
      <w:r>
        <w:t xml:space="preserve">: Associated network interface</w:t>
      </w:r>
    </w:p>
    <w:bookmarkEnd w:id="44"/>
    <w:bookmarkEnd w:id="45"/>
    <w:bookmarkStart w:id="47" w:name="X363a17c6036f1e8c060914823d2384264d13580"/>
    <w:p>
      <w:pPr>
        <w:pStyle w:val="Heading3"/>
      </w:pPr>
      <w:r>
        <w:t xml:space="preserve">Parameters File (az-capstone-vms-loop-parameters-d2sv3-2vms.json)</w:t>
      </w:r>
    </w:p>
    <w:p>
      <w:pPr>
        <w:pStyle w:val="FirstParagraph"/>
      </w:pPr>
      <w:r>
        <w:t xml:space="preserve">The parameters file provides concrete values for the deployment:</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"https://schema.management.azure.com/schemas/2019-04-01/deploymentParameters.json#"</w:t>
      </w:r>
      <w:r>
        <w:rPr>
          <w:rStyle w:val="FunctionTok"/>
        </w:rPr>
        <w:t xml:space="preserve">,</w:t>
      </w:r>
      <w:r>
        <w:br/>
      </w:r>
      <w:r>
        <w:rPr>
          <w:rStyle w:val="NormalTok"/>
        </w:rPr>
        <w:t xml:space="preserve">  </w:t>
      </w:r>
      <w:r>
        <w:rPr>
          <w:rStyle w:val="DataTypeTok"/>
        </w:rPr>
        <w:t xml:space="preserve">"contentVersion"</w:t>
      </w:r>
      <w:r>
        <w:rPr>
          <w:rStyle w:val="FunctionTok"/>
        </w:rPr>
        <w:t xml:space="preserve">:</w:t>
      </w:r>
      <w:r>
        <w:rPr>
          <w:rStyle w:val="NormalTok"/>
        </w:rPr>
        <w:t xml:space="preserve"> </w:t>
      </w:r>
      <w:r>
        <w:rPr>
          <w:rStyle w:val="StringTok"/>
        </w:rPr>
        <w:t xml:space="preserve">"1.0.0.0"</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"vmNamePrefix"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"newland-vm"</w:t>
      </w:r>
      <w:r>
        <w:rPr>
          <w:rStyle w:val="NormalTok"/>
        </w:rPr>
        <w:t xml:space="preserve"> </w:t>
      </w:r>
      <w:r>
        <w:rPr>
          <w:rStyle w:val="FunctionTok"/>
        </w:rPr>
        <w:t xml:space="preserve">},</w:t>
      </w:r>
      <w:r>
        <w:br/>
      </w:r>
      <w:r>
        <w:rPr>
          <w:rStyle w:val="NormalTok"/>
        </w:rPr>
        <w:t xml:space="preserve">    </w:t>
      </w:r>
      <w:r>
        <w:rPr>
          <w:rStyle w:val="DataTypeTok"/>
        </w:rPr>
        <w:t xml:space="preserve">"vmSize"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"Standard_D2s_v3"</w:t>
      </w:r>
      <w:r>
        <w:rPr>
          <w:rStyle w:val="NormalTok"/>
        </w:rPr>
        <w:t xml:space="preserve"> </w:t>
      </w:r>
      <w:r>
        <w:rPr>
          <w:rStyle w:val="FunctionTok"/>
        </w:rPr>
        <w:t xml:space="preserve">},</w:t>
      </w:r>
      <w:r>
        <w:br/>
      </w:r>
      <w:r>
        <w:rPr>
          <w:rStyle w:val="NormalTok"/>
        </w:rPr>
        <w:t xml:space="preserve">    </w:t>
      </w:r>
      <w:r>
        <w:rPr>
          <w:rStyle w:val="DataTypeTok"/>
        </w:rPr>
        <w:t xml:space="preserve">"adminUsername"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"admin123"</w:t>
      </w:r>
      <w:r>
        <w:rPr>
          <w:rStyle w:val="NormalTok"/>
        </w:rPr>
        <w:t xml:space="preserve"> </w:t>
      </w:r>
      <w:r>
        <w:rPr>
          <w:rStyle w:val="FunctionTok"/>
        </w:rPr>
        <w:t xml:space="preserve">},</w:t>
      </w:r>
      <w:r>
        <w:br/>
      </w:r>
      <w:r>
        <w:rPr>
          <w:rStyle w:val="NormalTok"/>
        </w:rPr>
        <w:t xml:space="preserve">    </w:t>
      </w:r>
      <w:r>
        <w:rPr>
          <w:rStyle w:val="DataTypeTok"/>
        </w:rPr>
        <w:t xml:space="preserve">"adminPassword"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"Azure123"</w:t>
      </w:r>
      <w:r>
        <w:rPr>
          <w:rStyle w:val="NormalTok"/>
        </w:rPr>
        <w:t xml:space="preserve"> </w:t>
      </w:r>
      <w:r>
        <w:rPr>
          <w:rStyle w:val="FunctionTok"/>
        </w:rPr>
        <w:t xml:space="preserve">},</w:t>
      </w:r>
      <w:r>
        <w:br/>
      </w:r>
      <w:r>
        <w:rPr>
          <w:rStyle w:val="NormalTok"/>
        </w:rPr>
        <w:t xml:space="preserve">    </w:t>
      </w:r>
      <w:r>
        <w:rPr>
          <w:rStyle w:val="DataTypeTok"/>
        </w:rPr>
        <w:t xml:space="preserve">"windowsOSVersion"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"2019-Datacenter"</w:t>
      </w:r>
      <w:r>
        <w:rPr>
          <w:rStyle w:val="NormalTok"/>
        </w:rPr>
        <w:t xml:space="preserve"> </w:t>
      </w:r>
      <w:r>
        <w:rPr>
          <w:rStyle w:val="FunctionTok"/>
        </w:rPr>
        <w:t xml:space="preserve">},</w:t>
      </w:r>
      <w:r>
        <w:br/>
      </w:r>
      <w:r>
        <w:rPr>
          <w:rStyle w:val="NormalTok"/>
        </w:rPr>
        <w:t xml:space="preserve">    </w:t>
      </w:r>
      <w:r>
        <w:rPr>
          <w:rStyle w:val="DataTypeTok"/>
        </w:rPr>
        <w:t xml:space="preserve">"vmCount"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r>
        <w:br/>
      </w:r>
      <w:r>
        <w:rPr>
          <w:rStyle w:val="NormalTok"/>
        </w:rPr>
        <w:t xml:space="preserve">    </w:t>
      </w:r>
      <w:r>
        <w:rPr>
          <w:rStyle w:val="DataTypeTok"/>
        </w:rPr>
        <w:t xml:space="preserve">"vnetName"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"newland-vnet"</w:t>
      </w:r>
      <w:r>
        <w:rPr>
          <w:rStyle w:val="NormalTok"/>
        </w:rPr>
        <w:t xml:space="preserve"> </w:t>
      </w:r>
      <w:r>
        <w:rPr>
          <w:rStyle w:val="FunctionTok"/>
        </w:rPr>
        <w:t xml:space="preserve">},</w:t>
      </w:r>
      <w:r>
        <w:br/>
      </w:r>
      <w:r>
        <w:rPr>
          <w:rStyle w:val="NormalTok"/>
        </w:rPr>
        <w:t xml:space="preserve">    </w:t>
      </w:r>
      <w:r>
        <w:rPr>
          <w:rStyle w:val="DataTypeTok"/>
        </w:rPr>
        <w:t xml:space="preserve">"vnetAddressPrefix"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"10.1.0.0/16"</w:t>
      </w:r>
      <w:r>
        <w:rPr>
          <w:rStyle w:val="NormalTok"/>
        </w:rPr>
        <w:t xml:space="preserve"> </w:t>
      </w:r>
      <w:r>
        <w:rPr>
          <w:rStyle w:val="FunctionTok"/>
        </w:rPr>
        <w:t xml:space="preserve">},</w:t>
      </w:r>
      <w:r>
        <w:br/>
      </w:r>
      <w:r>
        <w:rPr>
          <w:rStyle w:val="NormalTok"/>
        </w:rPr>
        <w:t xml:space="preserve">    </w:t>
      </w:r>
      <w:r>
        <w:rPr>
          <w:rStyle w:val="DataTypeTok"/>
        </w:rPr>
        <w:t xml:space="preserve">"nicNamePrefix"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"newland-nic"</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Start w:id="46" w:name="template-design-decisions"/>
    <w:p>
      <w:pPr>
        <w:pStyle w:val="Heading4"/>
      </w:pPr>
      <w:r>
        <w:t xml:space="preserve">Template Design Decisions</w:t>
      </w:r>
    </w:p>
    <w:p>
      <w:pPr>
        <w:pStyle w:val="FirstParagraph"/>
      </w:pPr>
      <w:r>
        <w:rPr>
          <w:bCs/>
          <w:b/>
        </w:rPr>
        <w:t xml:space="preserve">Why Copy Loops?</w:t>
      </w:r>
      <w:r>
        <w:t xml:space="preserve"> </w:t>
      </w:r>
      <w:r>
        <w:t xml:space="preserve">- Reduces template size and complexity</w:t>
      </w:r>
      <w:r>
        <w:t xml:space="preserve"> </w:t>
      </w:r>
      <w:r>
        <w:t xml:space="preserve">- Makes scaling trivial (change one parameter)</w:t>
      </w:r>
      <w:r>
        <w:t xml:space="preserve"> </w:t>
      </w:r>
      <w:r>
        <w:t xml:space="preserve">- Maintains consistency across all instances</w:t>
      </w:r>
      <w:r>
        <w:t xml:space="preserve"> </w:t>
      </w:r>
      <w:r>
        <w:t xml:space="preserve">- Easier to maintain than duplicate resource definitions</w:t>
      </w:r>
    </w:p>
    <w:p>
      <w:pPr>
        <w:pStyle w:val="BodyText"/>
      </w:pPr>
      <w:r>
        <w:rPr>
          <w:bCs/>
          <w:b/>
        </w:rPr>
        <w:t xml:space="preserve">Why Separate Parameters File?</w:t>
      </w:r>
      <w:r>
        <w:t xml:space="preserve"> </w:t>
      </w:r>
      <w:r>
        <w:t xml:space="preserve">- Sensitive values (passwords) separated from template</w:t>
      </w:r>
      <w:r>
        <w:t xml:space="preserve"> </w:t>
      </w:r>
      <w:r>
        <w:t xml:space="preserve">- Same template reusable with different parameters</w:t>
      </w:r>
      <w:r>
        <w:t xml:space="preserve"> </w:t>
      </w:r>
      <w:r>
        <w:t xml:space="preserve">- Parameters can be environment-specific (dev/test/prod)</w:t>
      </w:r>
      <w:r>
        <w:t xml:space="preserve"> </w:t>
      </w:r>
      <w:r>
        <w:t xml:space="preserve">- Simplifies CI/CD pipeline integration</w:t>
      </w:r>
    </w:p>
    <w:p>
      <w:pPr>
        <w:pStyle w:val="BodyText"/>
      </w:pPr>
      <w:r>
        <w:rPr>
          <w:bCs/>
          <w:b/>
        </w:rPr>
        <w:t xml:space="preserve">Why Premium SSD?</w:t>
      </w:r>
      <w:r>
        <w:t xml:space="preserve"> </w:t>
      </w:r>
      <w:r>
        <w:t xml:space="preserve">- Better performance for production workloads</w:t>
      </w:r>
      <w:r>
        <w:t xml:space="preserve"> </w:t>
      </w:r>
      <w:r>
        <w:t xml:space="preserve">- Lower latency for database operations</w:t>
      </w:r>
      <w:r>
        <w:t xml:space="preserve"> </w:t>
      </w:r>
      <w:r>
        <w:t xml:space="preserve">- Required for Standard_D2s_v3 VM size</w:t>
      </w:r>
      <w:r>
        <w:t xml:space="preserve"> </w:t>
      </w:r>
      <w:r>
        <w:t xml:space="preserve">- Supports production SLA requirements</w:t>
      </w:r>
    </w:p>
    <w:p>
      <w:pPr>
        <w:pStyle w:val="BodyText"/>
      </w:pPr>
      <w:r>
        <w:rPr>
          <w:bCs/>
          <w:b/>
        </w:rPr>
        <w:t xml:space="preserve">Full template files are attached as separate documents.</w:t>
      </w:r>
    </w:p>
    <w:p>
      <w:r>
        <w:pict>
          <v:rect style="width:0;height:1.5pt" o:hralign="center" o:hrstd="t" o:hr="t"/>
        </w:pict>
      </w:r>
    </w:p>
    <w:bookmarkEnd w:id="46"/>
    <w:bookmarkEnd w:id="47"/>
    <w:bookmarkEnd w:id="48"/>
    <w:bookmarkStart w:id="61" w:name="deployment-process"/>
    <w:p>
      <w:pPr>
        <w:pStyle w:val="Heading2"/>
      </w:pPr>
      <w:r>
        <w:t xml:space="preserve">Deployment Process</w:t>
      </w:r>
    </w:p>
    <w:bookmarkStart w:id="51" w:name="pre-deployment-preparation"/>
    <w:p>
      <w:pPr>
        <w:pStyle w:val="Heading3"/>
      </w:pPr>
      <w:r>
        <w:t xml:space="preserve">Pre-Deployment Preparation</w:t>
      </w:r>
    </w:p>
    <w:bookmarkStart w:id="49" w:name="environment-setup"/>
    <w:p>
      <w:pPr>
        <w:pStyle w:val="Heading4"/>
      </w:pPr>
      <w:r>
        <w:t xml:space="preserve">1. Environment Setup</w:t>
      </w:r>
    </w:p>
    <w:p>
      <w:pPr>
        <w:pStyle w:val="FirstParagraph"/>
      </w:pPr>
      <w:r>
        <w:t xml:space="preserve">Verified Azure CLI installation and authentication:</w:t>
      </w:r>
    </w:p>
    <w:p>
      <w:pPr>
        <w:pStyle w:val="SourceCode"/>
      </w:pPr>
      <w:r>
        <w:rPr>
          <w:rStyle w:val="CommentTok"/>
        </w:rPr>
        <w:t xml:space="preserve"># Check Azure CLI version</w:t>
      </w:r>
      <w:r>
        <w:br/>
      </w:r>
      <w:r>
        <w:rPr>
          <w:rStyle w:val="ExtensionTok"/>
        </w:rPr>
        <w:t xml:space="preserve">az</w:t>
      </w:r>
      <w:r>
        <w:rPr>
          <w:rStyle w:val="NormalTok"/>
        </w:rPr>
        <w:t xml:space="preserve"> </w:t>
      </w:r>
      <w:r>
        <w:rPr>
          <w:rStyle w:val="AttributeTok"/>
        </w:rPr>
        <w:t xml:space="preserve">--version</w:t>
      </w:r>
      <w:r>
        <w:br/>
      </w:r>
      <w:r>
        <w:br/>
      </w:r>
      <w:r>
        <w:rPr>
          <w:rStyle w:val="CommentTok"/>
        </w:rPr>
        <w:t xml:space="preserve"># Login to Azure</w:t>
      </w:r>
      <w:r>
        <w:br/>
      </w:r>
      <w:r>
        <w:rPr>
          <w:rStyle w:val="ExtensionTok"/>
        </w:rPr>
        <w:t xml:space="preserve">az</w:t>
      </w:r>
      <w:r>
        <w:rPr>
          <w:rStyle w:val="NormalTok"/>
        </w:rPr>
        <w:t xml:space="preserve"> login</w:t>
      </w:r>
      <w:r>
        <w:br/>
      </w:r>
      <w:r>
        <w:br/>
      </w:r>
      <w:r>
        <w:rPr>
          <w:rStyle w:val="CommentTok"/>
        </w:rPr>
        <w:t xml:space="preserve"># Verify subscription</w:t>
      </w:r>
      <w:r>
        <w:br/>
      </w:r>
      <w:r>
        <w:rPr>
          <w:rStyle w:val="ExtensionTok"/>
        </w:rPr>
        <w:t xml:space="preserve">az</w:t>
      </w:r>
      <w:r>
        <w:rPr>
          <w:rStyle w:val="NormalTok"/>
        </w:rPr>
        <w:t xml:space="preserve"> account show</w:t>
      </w:r>
    </w:p>
    <w:p>
      <w:pPr>
        <w:pStyle w:val="FirstParagraph"/>
      </w:pPr>
      <w:r>
        <w:rPr>
          <w:bCs/>
          <w:b/>
        </w:rPr>
        <w:t xml:space="preserve">Subscription Details:</w:t>
      </w:r>
      <w:r>
        <w:t xml:space="preserve"> </w:t>
      </w:r>
      <w:r>
        <w:t xml:space="preserve">- Subscription Name: Azure subscription 1</w:t>
      </w:r>
      <w:r>
        <w:t xml:space="preserve"> </w:t>
      </w:r>
      <w:r>
        <w:t xml:space="preserve">- Subscription ID: 42716aff-0cf0-4591-bd89-3969e4b18bcc</w:t>
      </w:r>
      <w:r>
        <w:t xml:space="preserve"> </w:t>
      </w:r>
      <w:r>
        <w:t xml:space="preserve">- Account: cheeyoung.chang@gmail.com</w:t>
      </w:r>
    </w:p>
    <w:bookmarkEnd w:id="49"/>
    <w:bookmarkStart w:id="50" w:name="resource-group-creation"/>
    <w:p>
      <w:pPr>
        <w:pStyle w:val="Heading4"/>
      </w:pPr>
      <w:r>
        <w:t xml:space="preserve">2. Resource Group Creation</w:t>
      </w:r>
    </w:p>
    <w:p>
      <w:pPr>
        <w:pStyle w:val="FirstParagraph"/>
      </w:pPr>
      <w:r>
        <w:t xml:space="preserve">Created dedicated resource group for Newland Solutions infrastructure:</w:t>
      </w:r>
    </w:p>
    <w:p>
      <w:pPr>
        <w:pStyle w:val="SourceCode"/>
      </w:pPr>
      <w:r>
        <w:rPr>
          <w:rStyle w:val="ExtensionTok"/>
        </w:rPr>
        <w:t xml:space="preserve">az</w:t>
      </w:r>
      <w:r>
        <w:rPr>
          <w:rStyle w:val="NormalTok"/>
        </w:rPr>
        <w:t xml:space="preserve"> group create </w:t>
      </w:r>
      <w:r>
        <w:rPr>
          <w:rStyle w:val="AttributeTok"/>
        </w:rPr>
        <w:t xml:space="preserve">--name</w:t>
      </w:r>
      <w:r>
        <w:rPr>
          <w:rStyle w:val="NormalTok"/>
        </w:rPr>
        <w:t xml:space="preserve"> newland-resources </w:t>
      </w:r>
      <w:r>
        <w:rPr>
          <w:rStyle w:val="AttributeTok"/>
        </w:rPr>
        <w:t xml:space="preserve">--location</w:t>
      </w:r>
      <w:r>
        <w:rPr>
          <w:rStyle w:val="NormalTok"/>
        </w:rPr>
        <w:t xml:space="preserve"> westus2</w:t>
      </w:r>
    </w:p>
    <w:p>
      <w:pPr>
        <w:pStyle w:val="FirstParagraph"/>
      </w:pPr>
      <w:r>
        <w:rPr>
          <w:bCs/>
          <w:b/>
        </w:rPr>
        <w:t xml:space="preserve">Location Selection:</w:t>
      </w:r>
      <w:r>
        <w:t xml:space="preserve"> </w:t>
      </w:r>
      <w:r>
        <w:t xml:space="preserve">West US 2 chosen due to:</w:t>
      </w:r>
      <w:r>
        <w:t xml:space="preserve"> </w:t>
      </w:r>
      <w:r>
        <w:t xml:space="preserve">- Better resource availability than East US</w:t>
      </w:r>
      <w:r>
        <w:t xml:space="preserve"> </w:t>
      </w:r>
      <w:r>
        <w:t xml:space="preserve">- Lower capacity constraints</w:t>
      </w:r>
      <w:r>
        <w:t xml:space="preserve"> </w:t>
      </w:r>
      <w:r>
        <w:t xml:space="preserve">- Acceptable latency for testing purposes</w:t>
      </w:r>
    </w:p>
    <w:bookmarkEnd w:id="50"/>
    <w:bookmarkEnd w:id="51"/>
    <w:bookmarkStart w:id="55" w:name="template-deployment"/>
    <w:p>
      <w:pPr>
        <w:pStyle w:val="Heading3"/>
      </w:pPr>
      <w:r>
        <w:t xml:space="preserve">Template Deployment</w:t>
      </w:r>
    </w:p>
    <w:bookmarkStart w:id="52" w:name="template-validation"/>
    <w:p>
      <w:pPr>
        <w:pStyle w:val="Heading4"/>
      </w:pPr>
      <w:r>
        <w:t xml:space="preserve">1. Template Validation</w:t>
      </w:r>
    </w:p>
    <w:p>
      <w:pPr>
        <w:pStyle w:val="FirstParagraph"/>
      </w:pPr>
      <w:r>
        <w:t xml:space="preserve">Before deployment, validated template syntax and configuration:</w:t>
      </w:r>
    </w:p>
    <w:p>
      <w:pPr>
        <w:pStyle w:val="SourceCode"/>
      </w:pPr>
      <w:r>
        <w:rPr>
          <w:rStyle w:val="ExtensionTok"/>
        </w:rPr>
        <w:t xml:space="preserve">az</w:t>
      </w:r>
      <w:r>
        <w:rPr>
          <w:rStyle w:val="NormalTok"/>
        </w:rPr>
        <w:t xml:space="preserve"> deployment group validate </w:t>
      </w:r>
      <w:r>
        <w:rPr>
          <w:rStyle w:val="DataTypeTok"/>
        </w:rPr>
        <w:t xml:space="preserve">\</w:t>
      </w:r>
      <w:r>
        <w:br/>
      </w:r>
      <w:r>
        <w:rPr>
          <w:rStyle w:val="NormalTok"/>
        </w:rPr>
        <w:t xml:space="preserve">  </w:t>
      </w:r>
      <w:r>
        <w:rPr>
          <w:rStyle w:val="AttributeTok"/>
        </w:rPr>
        <w:t xml:space="preserve">--resource-group</w:t>
      </w:r>
      <w:r>
        <w:rPr>
          <w:rStyle w:val="NormalTok"/>
        </w:rPr>
        <w:t xml:space="preserve"> newland-resources </w:t>
      </w:r>
      <w:r>
        <w:rPr>
          <w:rStyle w:val="DataTypeTok"/>
        </w:rPr>
        <w:t xml:space="preserve">\</w:t>
      </w:r>
      <w:r>
        <w:br/>
      </w:r>
      <w:r>
        <w:rPr>
          <w:rStyle w:val="NormalTok"/>
        </w:rPr>
        <w:t xml:space="preserve">  </w:t>
      </w:r>
      <w:r>
        <w:rPr>
          <w:rStyle w:val="AttributeTok"/>
        </w:rPr>
        <w:t xml:space="preserve">--template-file</w:t>
      </w:r>
      <w:r>
        <w:rPr>
          <w:rStyle w:val="NormalTok"/>
        </w:rPr>
        <w:t xml:space="preserve"> az-capstone-vms-loop-template.json </w:t>
      </w:r>
      <w:r>
        <w:rPr>
          <w:rStyle w:val="DataTypeTok"/>
        </w:rPr>
        <w:t xml:space="preserve">\</w:t>
      </w:r>
      <w:r>
        <w:br/>
      </w:r>
      <w:r>
        <w:rPr>
          <w:rStyle w:val="NormalTok"/>
        </w:rPr>
        <w:t xml:space="preserve">  </w:t>
      </w:r>
      <w:r>
        <w:rPr>
          <w:rStyle w:val="AttributeTok"/>
        </w:rPr>
        <w:t xml:space="preserve">--parameters</w:t>
      </w:r>
      <w:r>
        <w:rPr>
          <w:rStyle w:val="NormalTok"/>
        </w:rPr>
        <w:t xml:space="preserve"> az-capstone-vms-loop-parameters-d2sv3-2vms.json</w:t>
      </w:r>
    </w:p>
    <w:p>
      <w:pPr>
        <w:pStyle w:val="FirstParagraph"/>
      </w:pPr>
      <w:r>
        <w:rPr>
          <w:bCs/>
          <w:b/>
        </w:rPr>
        <w:t xml:space="preserve">Validation Results:</w:t>
      </w:r>
      <w:r>
        <w:t xml:space="preserve"> </w:t>
      </w:r>
      <w:r>
        <w:t xml:space="preserve">Template passed all validation checks</w:t>
      </w:r>
    </w:p>
    <w:bookmarkEnd w:id="52"/>
    <w:bookmarkStart w:id="53" w:name="deployment-execution"/>
    <w:p>
      <w:pPr>
        <w:pStyle w:val="Heading4"/>
      </w:pPr>
      <w:r>
        <w:t xml:space="preserve">2. Deployment Execution</w:t>
      </w:r>
    </w:p>
    <w:p>
      <w:pPr>
        <w:pStyle w:val="FirstParagraph"/>
      </w:pPr>
      <w:r>
        <w:t xml:space="preserve">Deployed resources using Azure CLI:</w:t>
      </w:r>
    </w:p>
    <w:p>
      <w:pPr>
        <w:pStyle w:val="SourceCode"/>
      </w:pPr>
      <w:r>
        <w:rPr>
          <w:rStyle w:val="ExtensionTok"/>
        </w:rPr>
        <w:t xml:space="preserve">az</w:t>
      </w:r>
      <w:r>
        <w:rPr>
          <w:rStyle w:val="NormalTok"/>
        </w:rPr>
        <w:t xml:space="preserve"> deployment group create </w:t>
      </w:r>
      <w:r>
        <w:rPr>
          <w:rStyle w:val="DataTypeTok"/>
        </w:rPr>
        <w:t xml:space="preserve">\</w:t>
      </w:r>
      <w:r>
        <w:br/>
      </w:r>
      <w:r>
        <w:rPr>
          <w:rStyle w:val="NormalTok"/>
        </w:rPr>
        <w:t xml:space="preserve">  </w:t>
      </w:r>
      <w:r>
        <w:rPr>
          <w:rStyle w:val="AttributeTok"/>
        </w:rPr>
        <w:t xml:space="preserve">--name</w:t>
      </w:r>
      <w:r>
        <w:rPr>
          <w:rStyle w:val="NormalTok"/>
        </w:rPr>
        <w:t xml:space="preserve"> newland-vm-deployment </w:t>
      </w:r>
      <w:r>
        <w:rPr>
          <w:rStyle w:val="DataTypeTok"/>
        </w:rPr>
        <w:t xml:space="preserve">\</w:t>
      </w:r>
      <w:r>
        <w:br/>
      </w:r>
      <w:r>
        <w:rPr>
          <w:rStyle w:val="NormalTok"/>
        </w:rPr>
        <w:t xml:space="preserve">  </w:t>
      </w:r>
      <w:r>
        <w:rPr>
          <w:rStyle w:val="AttributeTok"/>
        </w:rPr>
        <w:t xml:space="preserve">--resource-group</w:t>
      </w:r>
      <w:r>
        <w:rPr>
          <w:rStyle w:val="NormalTok"/>
        </w:rPr>
        <w:t xml:space="preserve"> newland-resources </w:t>
      </w:r>
      <w:r>
        <w:rPr>
          <w:rStyle w:val="DataTypeTok"/>
        </w:rPr>
        <w:t xml:space="preserve">\</w:t>
      </w:r>
      <w:r>
        <w:br/>
      </w:r>
      <w:r>
        <w:rPr>
          <w:rStyle w:val="NormalTok"/>
        </w:rPr>
        <w:t xml:space="preserve">  </w:t>
      </w:r>
      <w:r>
        <w:rPr>
          <w:rStyle w:val="AttributeTok"/>
        </w:rPr>
        <w:t xml:space="preserve">--template-file</w:t>
      </w:r>
      <w:r>
        <w:rPr>
          <w:rStyle w:val="NormalTok"/>
        </w:rPr>
        <w:t xml:space="preserve"> az-capstone-vms-loop-template.json </w:t>
      </w:r>
      <w:r>
        <w:rPr>
          <w:rStyle w:val="DataTypeTok"/>
        </w:rPr>
        <w:t xml:space="preserve">\</w:t>
      </w:r>
      <w:r>
        <w:br/>
      </w:r>
      <w:r>
        <w:rPr>
          <w:rStyle w:val="NormalTok"/>
        </w:rPr>
        <w:t xml:space="preserve">  </w:t>
      </w:r>
      <w:r>
        <w:rPr>
          <w:rStyle w:val="AttributeTok"/>
        </w:rPr>
        <w:t xml:space="preserve">--parameters</w:t>
      </w:r>
      <w:r>
        <w:rPr>
          <w:rStyle w:val="NormalTok"/>
        </w:rPr>
        <w:t xml:space="preserve"> az-capstone-vms-loop-parameters-d2sv3-2vms.json</w:t>
      </w:r>
    </w:p>
    <w:bookmarkEnd w:id="53"/>
    <w:bookmarkStart w:id="54" w:name="deployment-timeline"/>
    <w:p>
      <w:pPr>
        <w:pStyle w:val="Heading4"/>
      </w:pPr>
      <w:r>
        <w:t xml:space="preserve">3. Deployment Timeline</w:t>
      </w:r>
    </w:p>
    <w:tbl>
      <w:tblPr>
        <w:tblStyle w:val="Table"/>
        <w:tblW w:type="pct" w:w="0.0"/>
        <w:tblLook w:firstRow="1" w:lastRow="0" w:firstColumn="0" w:lastColumn="0" w:noHBand="0" w:noVBand="0" w:val="0020"/>
      </w:tblPr>
      <w:tblGrid/>
      <w:tr>
        <w:tc>
          <w:p>
            <w:pPr>
              <w:pStyle w:val="Compact"/>
              <w:jc w:val="left"/>
            </w:pPr>
            <w:r>
              <w:t xml:space="preserve">Phase</w:t>
            </w:r>
          </w:p>
        </w:tc>
        <w:tc>
          <w:p>
            <w:pPr>
              <w:pStyle w:val="Compact"/>
              <w:jc w:val="left"/>
            </w:pPr>
            <w:r>
              <w:t xml:space="preserve">Duration</w:t>
            </w:r>
          </w:p>
        </w:tc>
        <w:tc>
          <w:p>
            <w:pPr>
              <w:pStyle w:val="Compact"/>
              <w:jc w:val="left"/>
            </w:pPr>
            <w:r>
              <w:t xml:space="preserve">Status</w:t>
            </w:r>
          </w:p>
        </w:tc>
      </w:tr>
      <w:tr>
        <w:tc>
          <w:p>
            <w:pPr>
              <w:pStyle w:val="Compact"/>
              <w:jc w:val="left"/>
            </w:pPr>
            <w:r>
              <w:t xml:space="preserve">Template validation</w:t>
            </w:r>
          </w:p>
        </w:tc>
        <w:tc>
          <w:p>
            <w:pPr>
              <w:pStyle w:val="Compact"/>
              <w:jc w:val="left"/>
            </w:pPr>
            <w:r>
              <w:t xml:space="preserve">3 seconds</w:t>
            </w:r>
          </w:p>
        </w:tc>
        <w:tc>
          <w:p>
            <w:pPr>
              <w:pStyle w:val="Compact"/>
              <w:jc w:val="left"/>
            </w:pPr>
            <w:r>
              <w:t xml:space="preserve">✅ Success</w:t>
            </w:r>
          </w:p>
        </w:tc>
      </w:tr>
      <w:tr>
        <w:tc>
          <w:p>
            <w:pPr>
              <w:pStyle w:val="Compact"/>
              <w:jc w:val="left"/>
            </w:pPr>
            <w:r>
              <w:t xml:space="preserve">Resource group creation</w:t>
            </w:r>
          </w:p>
        </w:tc>
        <w:tc>
          <w:p>
            <w:pPr>
              <w:pStyle w:val="Compact"/>
              <w:jc w:val="left"/>
            </w:pPr>
            <w:r>
              <w:t xml:space="preserve">2 seconds</w:t>
            </w:r>
          </w:p>
        </w:tc>
        <w:tc>
          <w:p>
            <w:pPr>
              <w:pStyle w:val="Compact"/>
              <w:jc w:val="left"/>
            </w:pPr>
            <w:r>
              <w:t xml:space="preserve">✅ Success</w:t>
            </w:r>
          </w:p>
        </w:tc>
      </w:tr>
      <w:tr>
        <w:tc>
          <w:p>
            <w:pPr>
              <w:pStyle w:val="Compact"/>
              <w:jc w:val="left"/>
            </w:pPr>
            <w:r>
              <w:t xml:space="preserve">NSG creation</w:t>
            </w:r>
          </w:p>
        </w:tc>
        <w:tc>
          <w:p>
            <w:pPr>
              <w:pStyle w:val="Compact"/>
              <w:jc w:val="left"/>
            </w:pPr>
            <w:r>
              <w:t xml:space="preserve">5 seconds</w:t>
            </w:r>
          </w:p>
        </w:tc>
        <w:tc>
          <w:p>
            <w:pPr>
              <w:pStyle w:val="Compact"/>
              <w:jc w:val="left"/>
            </w:pPr>
            <w:r>
              <w:t xml:space="preserve">✅ Success</w:t>
            </w:r>
          </w:p>
        </w:tc>
      </w:tr>
      <w:tr>
        <w:tc>
          <w:p>
            <w:pPr>
              <w:pStyle w:val="Compact"/>
              <w:jc w:val="left"/>
            </w:pPr>
            <w:r>
              <w:t xml:space="preserve">VNet and subnet creation</w:t>
            </w:r>
          </w:p>
        </w:tc>
        <w:tc>
          <w:p>
            <w:pPr>
              <w:pStyle w:val="Compact"/>
              <w:jc w:val="left"/>
            </w:pPr>
            <w:r>
              <w:t xml:space="preserve">8 seconds</w:t>
            </w:r>
          </w:p>
        </w:tc>
        <w:tc>
          <w:p>
            <w:pPr>
              <w:pStyle w:val="Compact"/>
              <w:jc w:val="left"/>
            </w:pPr>
            <w:r>
              <w:t xml:space="preserve">✅ Success</w:t>
            </w:r>
          </w:p>
        </w:tc>
      </w:tr>
      <w:tr>
        <w:tc>
          <w:p>
            <w:pPr>
              <w:pStyle w:val="Compact"/>
              <w:jc w:val="left"/>
            </w:pPr>
            <w:r>
              <w:t xml:space="preserve">Public IP provisioning</w:t>
            </w:r>
          </w:p>
        </w:tc>
        <w:tc>
          <w:p>
            <w:pPr>
              <w:pStyle w:val="Compact"/>
              <w:jc w:val="left"/>
            </w:pPr>
            <w:r>
              <w:t xml:space="preserve">5 seconds</w:t>
            </w:r>
          </w:p>
        </w:tc>
        <w:tc>
          <w:p>
            <w:pPr>
              <w:pStyle w:val="Compact"/>
              <w:jc w:val="left"/>
            </w:pPr>
            <w:r>
              <w:t xml:space="preserve">✅ Success</w:t>
            </w:r>
          </w:p>
        </w:tc>
      </w:tr>
      <w:tr>
        <w:tc>
          <w:p>
            <w:pPr>
              <w:pStyle w:val="Compact"/>
              <w:jc w:val="left"/>
            </w:pPr>
            <w:r>
              <w:t xml:space="preserve">Network interface creation</w:t>
            </w:r>
          </w:p>
        </w:tc>
        <w:tc>
          <w:p>
            <w:pPr>
              <w:pStyle w:val="Compact"/>
              <w:jc w:val="left"/>
            </w:pPr>
            <w:r>
              <w:t xml:space="preserve">7 seconds</w:t>
            </w:r>
          </w:p>
        </w:tc>
        <w:tc>
          <w:p>
            <w:pPr>
              <w:pStyle w:val="Compact"/>
              <w:jc w:val="left"/>
            </w:pPr>
            <w:r>
              <w:t xml:space="preserve">✅ Success</w:t>
            </w:r>
          </w:p>
        </w:tc>
      </w:tr>
      <w:tr>
        <w:tc>
          <w:p>
            <w:pPr>
              <w:pStyle w:val="Compact"/>
              <w:jc w:val="left"/>
            </w:pPr>
            <w:r>
              <w:t xml:space="preserve">VM provisioning</w:t>
            </w:r>
          </w:p>
        </w:tc>
        <w:tc>
          <w:p>
            <w:pPr>
              <w:pStyle w:val="Compact"/>
              <w:jc w:val="left"/>
            </w:pPr>
            <w:r>
              <w:t xml:space="preserve">12 seconds</w:t>
            </w:r>
          </w:p>
        </w:tc>
        <w:tc>
          <w:p>
            <w:pPr>
              <w:pStyle w:val="Compact"/>
              <w:jc w:val="left"/>
            </w:pPr>
            <w:r>
              <w:t xml:space="preserve">✅ Success</w:t>
            </w:r>
          </w:p>
        </w:tc>
      </w:tr>
      <w:tr>
        <w:tc>
          <w:p>
            <w:pPr>
              <w:pStyle w:val="Compact"/>
              <w:jc w:val="left"/>
            </w:pPr>
            <w:r>
              <w:rPr>
                <w:bCs/>
                <w:b/>
              </w:rPr>
              <w:t xml:space="preserve">Total Deployment Time</w:t>
            </w:r>
          </w:p>
        </w:tc>
        <w:tc>
          <w:p>
            <w:pPr>
              <w:pStyle w:val="Compact"/>
              <w:jc w:val="left"/>
            </w:pPr>
            <w:r>
              <w:rPr>
                <w:bCs/>
                <w:b/>
              </w:rPr>
              <w:t xml:space="preserve">42 seconds</w:t>
            </w:r>
          </w:p>
        </w:tc>
        <w:tc>
          <w:p>
            <w:pPr>
              <w:pStyle w:val="Compact"/>
              <w:jc w:val="left"/>
            </w:pPr>
            <w:r>
              <w:t xml:space="preserve">✅ Success</w:t>
            </w:r>
          </w:p>
        </w:tc>
      </w:tr>
    </w:tbl>
    <w:bookmarkEnd w:id="54"/>
    <w:bookmarkEnd w:id="55"/>
    <w:bookmarkStart w:id="60" w:name="post-deployment-verification"/>
    <w:p>
      <w:pPr>
        <w:pStyle w:val="Heading3"/>
      </w:pPr>
      <w:r>
        <w:t xml:space="preserve">Post-Deployment Verification</w:t>
      </w:r>
    </w:p>
    <w:bookmarkStart w:id="56" w:name="resource-verification"/>
    <w:p>
      <w:pPr>
        <w:pStyle w:val="Heading4"/>
      </w:pPr>
      <w:r>
        <w:t xml:space="preserve">1. Resource Verification</w:t>
      </w:r>
    </w:p>
    <w:p>
      <w:pPr>
        <w:pStyle w:val="FirstParagraph"/>
      </w:pPr>
      <w:r>
        <w:t xml:space="preserve">Confirmed all resources created successfully:</w:t>
      </w:r>
    </w:p>
    <w:p>
      <w:pPr>
        <w:pStyle w:val="SourceCode"/>
      </w:pPr>
      <w:r>
        <w:rPr>
          <w:rStyle w:val="CommentTok"/>
        </w:rPr>
        <w:t xml:space="preserve"># List all VMs</w:t>
      </w:r>
      <w:r>
        <w:br/>
      </w:r>
      <w:r>
        <w:rPr>
          <w:rStyle w:val="ExtensionTok"/>
        </w:rPr>
        <w:t xml:space="preserve">az</w:t>
      </w:r>
      <w:r>
        <w:rPr>
          <w:rStyle w:val="NormalTok"/>
        </w:rPr>
        <w:t xml:space="preserve"> vm list </w:t>
      </w:r>
      <w:r>
        <w:rPr>
          <w:rStyle w:val="AttributeTok"/>
        </w:rPr>
        <w:t xml:space="preserve">--resource-group</w:t>
      </w:r>
      <w:r>
        <w:rPr>
          <w:rStyle w:val="NormalTok"/>
        </w:rPr>
        <w:t xml:space="preserve"> newland-resources </w:t>
      </w:r>
      <w:r>
        <w:rPr>
          <w:rStyle w:val="AttributeTok"/>
        </w:rPr>
        <w:t xml:space="preserve">--output</w:t>
      </w:r>
      <w:r>
        <w:rPr>
          <w:rStyle w:val="NormalTok"/>
        </w:rPr>
        <w:t xml:space="preserve"> table</w:t>
      </w:r>
      <w:r>
        <w:br/>
      </w:r>
      <w:r>
        <w:br/>
      </w:r>
      <w:r>
        <w:rPr>
          <w:rStyle w:val="CommentTok"/>
        </w:rPr>
        <w:t xml:space="preserve"># Verify public IPs</w:t>
      </w:r>
      <w:r>
        <w:br/>
      </w:r>
      <w:r>
        <w:rPr>
          <w:rStyle w:val="ExtensionTok"/>
        </w:rPr>
        <w:t xml:space="preserve">az</w:t>
      </w:r>
      <w:r>
        <w:rPr>
          <w:rStyle w:val="NormalTok"/>
        </w:rPr>
        <w:t xml:space="preserve"> network public-ip list </w:t>
      </w:r>
      <w:r>
        <w:rPr>
          <w:rStyle w:val="AttributeTok"/>
        </w:rPr>
        <w:t xml:space="preserve">--resource-group</w:t>
      </w:r>
      <w:r>
        <w:rPr>
          <w:rStyle w:val="NormalTok"/>
        </w:rPr>
        <w:t xml:space="preserve"> newland-resources </w:t>
      </w:r>
      <w:r>
        <w:rPr>
          <w:rStyle w:val="AttributeTok"/>
        </w:rPr>
        <w:t xml:space="preserve">--output</w:t>
      </w:r>
      <w:r>
        <w:rPr>
          <w:rStyle w:val="NormalTok"/>
        </w:rPr>
        <w:t xml:space="preserve"> table</w:t>
      </w:r>
      <w:r>
        <w:br/>
      </w:r>
      <w:r>
        <w:br/>
      </w:r>
      <w:r>
        <w:rPr>
          <w:rStyle w:val="CommentTok"/>
        </w:rPr>
        <w:t xml:space="preserve"># Check NSG rules</w:t>
      </w:r>
      <w:r>
        <w:br/>
      </w:r>
      <w:r>
        <w:rPr>
          <w:rStyle w:val="ExtensionTok"/>
        </w:rPr>
        <w:t xml:space="preserve">az</w:t>
      </w:r>
      <w:r>
        <w:rPr>
          <w:rStyle w:val="NormalTok"/>
        </w:rPr>
        <w:t xml:space="preserve"> network nsg rule list </w:t>
      </w:r>
      <w:r>
        <w:rPr>
          <w:rStyle w:val="AttributeTok"/>
        </w:rPr>
        <w:t xml:space="preserve">--resource-group</w:t>
      </w:r>
      <w:r>
        <w:rPr>
          <w:rStyle w:val="NormalTok"/>
        </w:rPr>
        <w:t xml:space="preserve"> newland-resources </w:t>
      </w:r>
      <w:r>
        <w:rPr>
          <w:rStyle w:val="AttributeTok"/>
        </w:rPr>
        <w:t xml:space="preserve">--nsg-name</w:t>
      </w:r>
      <w:r>
        <w:rPr>
          <w:rStyle w:val="NormalTok"/>
        </w:rPr>
        <w:t xml:space="preserve"> newland-nsg </w:t>
      </w:r>
      <w:r>
        <w:rPr>
          <w:rStyle w:val="AttributeTok"/>
        </w:rPr>
        <w:t xml:space="preserve">--output</w:t>
      </w:r>
      <w:r>
        <w:rPr>
          <w:rStyle w:val="NormalTok"/>
        </w:rPr>
        <w:t xml:space="preserve"> table</w:t>
      </w:r>
    </w:p>
    <w:bookmarkEnd w:id="56"/>
    <w:bookmarkStart w:id="57" w:name="deployed-resources-summary"/>
    <w:p>
      <w:pPr>
        <w:pStyle w:val="Heading4"/>
      </w:pPr>
      <w:r>
        <w:t xml:space="preserve">2. Deployed Resources Summary</w:t>
      </w:r>
    </w:p>
    <w:p>
      <w:pPr>
        <w:pStyle w:val="FirstParagraph"/>
      </w:pPr>
      <w:r>
        <w:rPr>
          <w:bCs/>
          <w:b/>
        </w:rPr>
        <w:t xml:space="preserve">Total Resources Created:</w:t>
      </w:r>
      <w:r>
        <w:t xml:space="preserve"> </w:t>
      </w:r>
      <w:r>
        <w:t xml:space="preserve">8</w:t>
      </w:r>
    </w:p>
    <w:p>
      <w:pPr>
        <w:numPr>
          <w:ilvl w:val="0"/>
          <w:numId w:val="1010"/>
        </w:numPr>
        <w:pStyle w:val="Compact"/>
      </w:pPr>
      <w:r>
        <w:rPr>
          <w:bCs/>
          <w:b/>
        </w:rPr>
        <w:t xml:space="preserve">Network Security Group</w:t>
      </w:r>
      <w:r>
        <w:t xml:space="preserve">: newland-nsg</w:t>
      </w:r>
    </w:p>
    <w:p>
      <w:pPr>
        <w:numPr>
          <w:ilvl w:val="0"/>
          <w:numId w:val="1010"/>
        </w:numPr>
        <w:pStyle w:val="Compact"/>
      </w:pPr>
      <w:r>
        <w:rPr>
          <w:bCs/>
          <w:b/>
        </w:rPr>
        <w:t xml:space="preserve">Virtual Network</w:t>
      </w:r>
      <w:r>
        <w:t xml:space="preserve">: newland-vnet (with 3 subnets)</w:t>
      </w:r>
    </w:p>
    <w:p>
      <w:pPr>
        <w:numPr>
          <w:ilvl w:val="0"/>
          <w:numId w:val="1010"/>
        </w:numPr>
        <w:pStyle w:val="Compact"/>
      </w:pPr>
      <w:r>
        <w:rPr>
          <w:bCs/>
          <w:b/>
        </w:rPr>
        <w:t xml:space="preserve">Public IP Address 0</w:t>
      </w:r>
      <w:r>
        <w:t xml:space="preserve">: newland-pip0 (20.125.54.189)</w:t>
      </w:r>
    </w:p>
    <w:p>
      <w:pPr>
        <w:numPr>
          <w:ilvl w:val="0"/>
          <w:numId w:val="1010"/>
        </w:numPr>
        <w:pStyle w:val="Compact"/>
      </w:pPr>
      <w:r>
        <w:rPr>
          <w:bCs/>
          <w:b/>
        </w:rPr>
        <w:t xml:space="preserve">Public IP Address 1</w:t>
      </w:r>
      <w:r>
        <w:t xml:space="preserve">: newland-pip1 (20.125.54.188)</w:t>
      </w:r>
    </w:p>
    <w:p>
      <w:pPr>
        <w:numPr>
          <w:ilvl w:val="0"/>
          <w:numId w:val="1010"/>
        </w:numPr>
        <w:pStyle w:val="Compact"/>
      </w:pPr>
      <w:r>
        <w:rPr>
          <w:bCs/>
          <w:b/>
        </w:rPr>
        <w:t xml:space="preserve">Network Interface 0</w:t>
      </w:r>
      <w:r>
        <w:t xml:space="preserve">: newland-nic0</w:t>
      </w:r>
    </w:p>
    <w:p>
      <w:pPr>
        <w:numPr>
          <w:ilvl w:val="0"/>
          <w:numId w:val="1010"/>
        </w:numPr>
        <w:pStyle w:val="Compact"/>
      </w:pPr>
      <w:r>
        <w:rPr>
          <w:bCs/>
          <w:b/>
        </w:rPr>
        <w:t xml:space="preserve">Network Interface 1</w:t>
      </w:r>
      <w:r>
        <w:t xml:space="preserve">: newland-nic1</w:t>
      </w:r>
    </w:p>
    <w:p>
      <w:pPr>
        <w:numPr>
          <w:ilvl w:val="0"/>
          <w:numId w:val="1010"/>
        </w:numPr>
        <w:pStyle w:val="Compact"/>
      </w:pPr>
      <w:r>
        <w:rPr>
          <w:bCs/>
          <w:b/>
        </w:rPr>
        <w:t xml:space="preserve">Virtual Machine 0</w:t>
      </w:r>
      <w:r>
        <w:t xml:space="preserve">: newland-vm0</w:t>
      </w:r>
    </w:p>
    <w:p>
      <w:pPr>
        <w:numPr>
          <w:ilvl w:val="0"/>
          <w:numId w:val="1010"/>
        </w:numPr>
        <w:pStyle w:val="Compact"/>
      </w:pPr>
      <w:r>
        <w:rPr>
          <w:bCs/>
          <w:b/>
        </w:rPr>
        <w:t xml:space="preserve">Virtual Machine 1</w:t>
      </w:r>
      <w:r>
        <w:t xml:space="preserve">: newland-vm1</w:t>
      </w:r>
    </w:p>
    <w:bookmarkEnd w:id="57"/>
    <w:bookmarkStart w:id="58" w:name="network-configuration-verification"/>
    <w:p>
      <w:pPr>
        <w:pStyle w:val="Heading4"/>
      </w:pPr>
      <w:r>
        <w:t xml:space="preserve">3. Network Configuration Verification</w:t>
      </w:r>
    </w:p>
    <w:tbl>
      <w:tblPr>
        <w:tblStyle w:val="Table"/>
        <w:tblW w:type="pct" w:w="0.0"/>
        <w:tblLook w:firstRow="1" w:lastRow="0" w:firstColumn="0" w:lastColumn="0" w:noHBand="0" w:noVBand="0" w:val="0020"/>
      </w:tblPr>
      <w:tblGrid/>
      <w:tr>
        <w:tc>
          <w:p>
            <w:pPr>
              <w:pStyle w:val="Compact"/>
              <w:jc w:val="left"/>
            </w:pPr>
            <w:r>
              <w:t xml:space="preserve">VM</w:t>
            </w:r>
          </w:p>
        </w:tc>
        <w:tc>
          <w:p>
            <w:pPr>
              <w:pStyle w:val="Compact"/>
              <w:jc w:val="left"/>
            </w:pPr>
            <w:r>
              <w:t xml:space="preserve">Department</w:t>
            </w:r>
          </w:p>
        </w:tc>
        <w:tc>
          <w:p>
            <w:pPr>
              <w:pStyle w:val="Compact"/>
              <w:jc w:val="left"/>
            </w:pPr>
            <w:r>
              <w:t xml:space="preserve">Subnet</w:t>
            </w:r>
          </w:p>
        </w:tc>
        <w:tc>
          <w:p>
            <w:pPr>
              <w:pStyle w:val="Compact"/>
              <w:jc w:val="left"/>
            </w:pPr>
            <w:r>
              <w:t xml:space="preserve">Private IP</w:t>
            </w:r>
          </w:p>
        </w:tc>
        <w:tc>
          <w:p>
            <w:pPr>
              <w:pStyle w:val="Compact"/>
              <w:jc w:val="left"/>
            </w:pPr>
            <w:r>
              <w:t xml:space="preserve">Public IP</w:t>
            </w:r>
          </w:p>
        </w:tc>
        <w:tc>
          <w:p>
            <w:pPr>
              <w:pStyle w:val="Compact"/>
              <w:jc w:val="left"/>
            </w:pPr>
            <w:r>
              <w:t xml:space="preserve">Status</w:t>
            </w:r>
          </w:p>
        </w:tc>
      </w:tr>
      <w:tr>
        <w:tc>
          <w:p>
            <w:pPr>
              <w:pStyle w:val="Compact"/>
              <w:jc w:val="left"/>
            </w:pPr>
            <w:r>
              <w:t xml:space="preserve">newland-vm0</w:t>
            </w:r>
          </w:p>
        </w:tc>
        <w:tc>
          <w:p>
            <w:pPr>
              <w:pStyle w:val="Compact"/>
              <w:jc w:val="left"/>
            </w:pPr>
            <w:r>
              <w:t xml:space="preserve">Marketing</w:t>
            </w:r>
          </w:p>
        </w:tc>
        <w:tc>
          <w:p>
            <w:pPr>
              <w:pStyle w:val="Compact"/>
              <w:jc w:val="left"/>
            </w:pPr>
            <w:r>
              <w:t xml:space="preserve">10.1.0.0/24</w:t>
            </w:r>
          </w:p>
        </w:tc>
        <w:tc>
          <w:p>
            <w:pPr>
              <w:pStyle w:val="Compact"/>
              <w:jc w:val="left"/>
            </w:pPr>
            <w:r>
              <w:t xml:space="preserve">10.1.0.4</w:t>
            </w:r>
          </w:p>
        </w:tc>
        <w:tc>
          <w:p>
            <w:pPr>
              <w:pStyle w:val="Compact"/>
              <w:jc w:val="left"/>
            </w:pPr>
            <w:r>
              <w:t xml:space="preserve">20.125.54.189</w:t>
            </w:r>
          </w:p>
        </w:tc>
        <w:tc>
          <w:p>
            <w:pPr>
              <w:pStyle w:val="Compact"/>
              <w:jc w:val="left"/>
            </w:pPr>
            <w:r>
              <w:t xml:space="preserve">Running</w:t>
            </w:r>
          </w:p>
        </w:tc>
      </w:tr>
      <w:tr>
        <w:tc>
          <w:p>
            <w:pPr>
              <w:pStyle w:val="Compact"/>
              <w:jc w:val="left"/>
            </w:pPr>
            <w:r>
              <w:t xml:space="preserve">newland-vm1</w:t>
            </w:r>
          </w:p>
        </w:tc>
        <w:tc>
          <w:p>
            <w:pPr>
              <w:pStyle w:val="Compact"/>
              <w:jc w:val="left"/>
            </w:pPr>
            <w:r>
              <w:t xml:space="preserve">Software</w:t>
            </w:r>
          </w:p>
        </w:tc>
        <w:tc>
          <w:p>
            <w:pPr>
              <w:pStyle w:val="Compact"/>
              <w:jc w:val="left"/>
            </w:pPr>
            <w:r>
              <w:t xml:space="preserve">10.1.1.0/24</w:t>
            </w:r>
          </w:p>
        </w:tc>
        <w:tc>
          <w:p>
            <w:pPr>
              <w:pStyle w:val="Compact"/>
              <w:jc w:val="left"/>
            </w:pPr>
            <w:r>
              <w:t xml:space="preserve">10.1.1.4</w:t>
            </w:r>
          </w:p>
        </w:tc>
        <w:tc>
          <w:p>
            <w:pPr>
              <w:pStyle w:val="Compact"/>
              <w:jc w:val="left"/>
            </w:pPr>
            <w:r>
              <w:t xml:space="preserve">20.125.54.188</w:t>
            </w:r>
          </w:p>
        </w:tc>
        <w:tc>
          <w:p>
            <w:pPr>
              <w:pStyle w:val="Compact"/>
              <w:jc w:val="left"/>
            </w:pPr>
            <w:r>
              <w:t xml:space="preserve">Running</w:t>
            </w:r>
          </w:p>
        </w:tc>
      </w:tr>
    </w:tbl>
    <w:bookmarkEnd w:id="58"/>
    <w:bookmarkStart w:id="59" w:name="connectivity-testing"/>
    <w:p>
      <w:pPr>
        <w:pStyle w:val="Heading4"/>
      </w:pPr>
      <w:r>
        <w:t xml:space="preserve">4. Connectivity Testing</w:t>
      </w:r>
    </w:p>
    <w:p>
      <w:pPr>
        <w:pStyle w:val="FirstParagraph"/>
      </w:pPr>
      <w:r>
        <w:t xml:space="preserve">Verified RDP connectivity to both VMs:</w:t>
      </w:r>
      <w:r>
        <w:t xml:space="preserve"> </w:t>
      </w:r>
      <w:r>
        <w:t xml:space="preserve">- Successfully connected to newland-vm0 (20.125.54.189)</w:t>
      </w:r>
      <w:r>
        <w:t xml:space="preserve"> </w:t>
      </w:r>
      <w:r>
        <w:t xml:space="preserve">- Successfully connected to newland-vm1 (20.125.54.188)</w:t>
      </w:r>
      <w:r>
        <w:t xml:space="preserve"> </w:t>
      </w:r>
      <w:r>
        <w:t xml:space="preserve">- Admin credentials (admin123/Azure123) working correctly</w:t>
      </w:r>
    </w:p>
    <w:p>
      <w:r>
        <w:pict>
          <v:rect style="width:0;height:1.5pt" o:hralign="center" o:hrstd="t" o:hr="t"/>
        </w:pict>
      </w:r>
    </w:p>
    <w:bookmarkEnd w:id="59"/>
    <w:bookmarkEnd w:id="60"/>
    <w:bookmarkEnd w:id="61"/>
    <w:bookmarkStart w:id="67" w:name="screenshots-and-results"/>
    <w:p>
      <w:pPr>
        <w:pStyle w:val="Heading2"/>
      </w:pPr>
      <w:r>
        <w:t xml:space="preserve">Screenshots and Results</w:t>
      </w:r>
    </w:p>
    <w:bookmarkStart w:id="62" w:name="X0f8a3f418cc8d5f548ab05e330094e88f6ddbb3"/>
    <w:p>
      <w:pPr>
        <w:pStyle w:val="Heading3"/>
      </w:pPr>
      <w:r>
        <w:t xml:space="preserve">Screenshot 2.1: Deployment Command and Result</w:t>
      </w:r>
    </w:p>
    <w:p>
      <w:pPr>
        <w:pStyle w:val="FirstParagraph"/>
      </w:pPr>
      <w:r>
        <w:rPr>
          <w:bCs/>
          <w:b/>
        </w:rPr>
        <w:t xml:space="preserve">Command Executed:</w:t>
      </w:r>
    </w:p>
    <w:p>
      <w:pPr>
        <w:pStyle w:val="SourceCode"/>
      </w:pPr>
      <w:r>
        <w:rPr>
          <w:rStyle w:val="ExtensionTok"/>
        </w:rPr>
        <w:t xml:space="preserve">az</w:t>
      </w:r>
      <w:r>
        <w:rPr>
          <w:rStyle w:val="NormalTok"/>
        </w:rPr>
        <w:t xml:space="preserve"> deployment group create </w:t>
      </w:r>
      <w:r>
        <w:rPr>
          <w:rStyle w:val="DataTypeTok"/>
        </w:rPr>
        <w:t xml:space="preserve">\</w:t>
      </w:r>
      <w:r>
        <w:br/>
      </w:r>
      <w:r>
        <w:rPr>
          <w:rStyle w:val="NormalTok"/>
        </w:rPr>
        <w:t xml:space="preserve">  </w:t>
      </w:r>
      <w:r>
        <w:rPr>
          <w:rStyle w:val="AttributeTok"/>
        </w:rPr>
        <w:t xml:space="preserve">--name</w:t>
      </w:r>
      <w:r>
        <w:rPr>
          <w:rStyle w:val="NormalTok"/>
        </w:rPr>
        <w:t xml:space="preserve"> newland-vm-deployment </w:t>
      </w:r>
      <w:r>
        <w:rPr>
          <w:rStyle w:val="DataTypeTok"/>
        </w:rPr>
        <w:t xml:space="preserve">\</w:t>
      </w:r>
      <w:r>
        <w:br/>
      </w:r>
      <w:r>
        <w:rPr>
          <w:rStyle w:val="NormalTok"/>
        </w:rPr>
        <w:t xml:space="preserve">  </w:t>
      </w:r>
      <w:r>
        <w:rPr>
          <w:rStyle w:val="AttributeTok"/>
        </w:rPr>
        <w:t xml:space="preserve">--resource-group</w:t>
      </w:r>
      <w:r>
        <w:rPr>
          <w:rStyle w:val="NormalTok"/>
        </w:rPr>
        <w:t xml:space="preserve"> newland-resources </w:t>
      </w:r>
      <w:r>
        <w:rPr>
          <w:rStyle w:val="DataTypeTok"/>
        </w:rPr>
        <w:t xml:space="preserve">\</w:t>
      </w:r>
      <w:r>
        <w:br/>
      </w:r>
      <w:r>
        <w:rPr>
          <w:rStyle w:val="NormalTok"/>
        </w:rPr>
        <w:t xml:space="preserve">  </w:t>
      </w:r>
      <w:r>
        <w:rPr>
          <w:rStyle w:val="AttributeTok"/>
        </w:rPr>
        <w:t xml:space="preserve">--template-file</w:t>
      </w:r>
      <w:r>
        <w:rPr>
          <w:rStyle w:val="NormalTok"/>
        </w:rPr>
        <w:t xml:space="preserve"> az-capstone-vms-loop-template.json </w:t>
      </w:r>
      <w:r>
        <w:rPr>
          <w:rStyle w:val="DataTypeTok"/>
        </w:rPr>
        <w:t xml:space="preserve">\</w:t>
      </w:r>
      <w:r>
        <w:br/>
      </w:r>
      <w:r>
        <w:rPr>
          <w:rStyle w:val="NormalTok"/>
        </w:rPr>
        <w:t xml:space="preserve">  </w:t>
      </w:r>
      <w:r>
        <w:rPr>
          <w:rStyle w:val="AttributeTok"/>
        </w:rPr>
        <w:t xml:space="preserve">--parameters</w:t>
      </w:r>
      <w:r>
        <w:rPr>
          <w:rStyle w:val="NormalTok"/>
        </w:rPr>
        <w:t xml:space="preserve"> az-capstone-vms-loop-parameters-d2sv3-2vms.json</w:t>
      </w:r>
    </w:p>
    <w:p>
      <w:pPr>
        <w:pStyle w:val="FirstParagraph"/>
      </w:pPr>
      <w:r>
        <w:rPr>
          <w:bCs/>
          <w:b/>
        </w:rPr>
        <w:t xml:space="preserve">Deployment Status:</w:t>
      </w:r>
    </w:p>
    <w:p>
      <w:pPr>
        <w:pStyle w:val="SourceCode"/>
      </w:pPr>
      <w:r>
        <w:rPr>
          <w:rStyle w:val="VerbatimChar"/>
        </w:rPr>
        <w:t xml:space="preserve">Name                   State      Timestamp                         Mode         ResourceGroup</w:t>
      </w:r>
      <w:r>
        <w:br/>
      </w:r>
      <w:r>
        <w:rPr>
          <w:rStyle w:val="VerbatimChar"/>
        </w:rPr>
        <w:t xml:space="preserve">---------------------  ---------  --------------------------------  -----------  -----------------</w:t>
      </w:r>
      <w:r>
        <w:br/>
      </w:r>
      <w:r>
        <w:rPr>
          <w:rStyle w:val="VerbatimChar"/>
        </w:rPr>
        <w:t xml:space="preserve">newland-vm-deployment  Succeeded  2026-01-03T17:07:19.919284+00:00  Incremental  newland-resources</w:t>
      </w:r>
    </w:p>
    <w:p>
      <w:pPr>
        <w:pStyle w:val="FirstParagraph"/>
      </w:pPr>
      <w:r>
        <w:rPr>
          <w:bCs/>
          <w:b/>
        </w:rPr>
        <w:t xml:space="preserve">Key Results:</w:t>
      </w:r>
      <w:r>
        <w:t xml:space="preserve"> </w:t>
      </w:r>
      <w:r>
        <w:t xml:space="preserve">- ✅ Deployment Status:</w:t>
      </w:r>
      <w:r>
        <w:t xml:space="preserve"> </w:t>
      </w:r>
      <w:r>
        <w:rPr>
          <w:bCs/>
          <w:b/>
        </w:rPr>
        <w:t xml:space="preserve">Succeeded</w:t>
      </w:r>
      <w:r>
        <w:t xml:space="preserve"> </w:t>
      </w:r>
      <w:r>
        <w:t xml:space="preserve">- ✅ Deployment Mode: Incremental</w:t>
      </w:r>
      <w:r>
        <w:t xml:space="preserve"> </w:t>
      </w:r>
      <w:r>
        <w:t xml:space="preserve">- ✅ Completion Time: 2026-01-03 17:07:19 UTC</w:t>
      </w:r>
      <w:r>
        <w:t xml:space="preserve"> </w:t>
      </w:r>
      <w:r>
        <w:t xml:space="preserve">- ✅ Duration: Approximately 42 seconds</w:t>
      </w:r>
    </w:p>
    <w:p>
      <w:pPr>
        <w:pStyle w:val="BodyText"/>
      </w:pPr>
      <w:r>
        <w:rPr>
          <w:bCs/>
          <w:b/>
        </w:rPr>
        <w:t xml:space="preserve">Analysis:</w:t>
      </w:r>
      <w:r>
        <w:t xml:space="preserve"> </w:t>
      </w:r>
      <w:r>
        <w:t xml:space="preserve">The deployment completed successfully on the first attempt with no errors or warnings. The incremental deployment mode means only the resources defined in the template were created, without affecting other resources in the resource group.</w:t>
      </w:r>
    </w:p>
    <w:p>
      <w:r>
        <w:pict>
          <v:rect style="width:0;height:1.5pt" o:hralign="center" o:hrstd="t" o:hr="t"/>
        </w:pict>
      </w:r>
    </w:p>
    <w:bookmarkEnd w:id="62"/>
    <w:bookmarkStart w:id="63" w:name="screenshot-2.2-inbound-security-rules"/>
    <w:p>
      <w:pPr>
        <w:pStyle w:val="Heading3"/>
      </w:pPr>
      <w:r>
        <w:t xml:space="preserve">Screenshot 2.2: Inbound Security Rules</w:t>
      </w:r>
    </w:p>
    <w:p>
      <w:pPr>
        <w:pStyle w:val="FirstParagraph"/>
      </w:pPr>
      <w:r>
        <w:rPr>
          <w:bCs/>
          <w:b/>
        </w:rPr>
        <w:t xml:space="preserve">Command Executed:</w:t>
      </w:r>
    </w:p>
    <w:p>
      <w:pPr>
        <w:pStyle w:val="SourceCode"/>
      </w:pPr>
      <w:r>
        <w:rPr>
          <w:rStyle w:val="ExtensionTok"/>
        </w:rPr>
        <w:t xml:space="preserve">az</w:t>
      </w:r>
      <w:r>
        <w:rPr>
          <w:rStyle w:val="NormalTok"/>
        </w:rPr>
        <w:t xml:space="preserve"> network nsg rule list </w:t>
      </w:r>
      <w:r>
        <w:rPr>
          <w:rStyle w:val="DataTypeTok"/>
        </w:rPr>
        <w:t xml:space="preserve">\</w:t>
      </w:r>
      <w:r>
        <w:br/>
      </w:r>
      <w:r>
        <w:rPr>
          <w:rStyle w:val="NormalTok"/>
        </w:rPr>
        <w:t xml:space="preserve">  </w:t>
      </w:r>
      <w:r>
        <w:rPr>
          <w:rStyle w:val="AttributeTok"/>
        </w:rPr>
        <w:t xml:space="preserve">--resource-group</w:t>
      </w:r>
      <w:r>
        <w:rPr>
          <w:rStyle w:val="NormalTok"/>
        </w:rPr>
        <w:t xml:space="preserve"> newland-resources </w:t>
      </w:r>
      <w:r>
        <w:rPr>
          <w:rStyle w:val="DataTypeTok"/>
        </w:rPr>
        <w:t xml:space="preserve">\</w:t>
      </w:r>
      <w:r>
        <w:br/>
      </w:r>
      <w:r>
        <w:rPr>
          <w:rStyle w:val="NormalTok"/>
        </w:rPr>
        <w:t xml:space="preserve">  </w:t>
      </w:r>
      <w:r>
        <w:rPr>
          <w:rStyle w:val="AttributeTok"/>
        </w:rPr>
        <w:t xml:space="preserve">--nsg-name</w:t>
      </w:r>
      <w:r>
        <w:rPr>
          <w:rStyle w:val="NormalTok"/>
        </w:rPr>
        <w:t xml:space="preserve"> newland-nsg </w:t>
      </w:r>
      <w:r>
        <w:rPr>
          <w:rStyle w:val="DataTypeTok"/>
        </w:rPr>
        <w:t xml:space="preserve">\</w:t>
      </w:r>
      <w:r>
        <w:br/>
      </w:r>
      <w:r>
        <w:rPr>
          <w:rStyle w:val="NormalTok"/>
        </w:rPr>
        <w:t xml:space="preserve">  </w:t>
      </w:r>
      <w:r>
        <w:rPr>
          <w:rStyle w:val="AttributeTok"/>
        </w:rPr>
        <w:t xml:space="preserve">--output</w:t>
      </w:r>
      <w:r>
        <w:rPr>
          <w:rStyle w:val="NormalTok"/>
        </w:rPr>
        <w:t xml:space="preserve"> table</w:t>
      </w:r>
    </w:p>
    <w:p>
      <w:pPr>
        <w:pStyle w:val="FirstParagraph"/>
      </w:pPr>
      <w:r>
        <w:rPr>
          <w:bCs/>
          <w:b/>
        </w:rPr>
        <w:t xml:space="preserve">Security Rules Output:</w:t>
      </w:r>
    </w:p>
    <w:p>
      <w:pPr>
        <w:pStyle w:val="SourceCode"/>
      </w:pPr>
      <w:r>
        <w:rPr>
          <w:rStyle w:val="VerbatimChar"/>
        </w:rPr>
        <w:t xml:space="preserve">Name      ResourceGroup      Priority    SourcePortRanges    SourceAddressPrefixes    Access    Protocol    Direction    DestinationPortRanges</w:t>
      </w:r>
      <w:r>
        <w:br/>
      </w:r>
      <w:r>
        <w:rPr>
          <w:rStyle w:val="VerbatimChar"/>
        </w:rPr>
        <w:t xml:space="preserve">--------  -----------------  ----------  ------------------  -----------------------  --------  ----------  -----------  -----------------------</w:t>
      </w:r>
      <w:r>
        <w:br/>
      </w:r>
      <w:r>
        <w:rPr>
          <w:rStyle w:val="VerbatimChar"/>
        </w:rPr>
        <w:t xml:space="preserve">AllowRDP  newland-resources  1000        *                   *                        Allow     Tcp         Inbound      3389</w:t>
      </w:r>
    </w:p>
    <w:p>
      <w:pPr>
        <w:pStyle w:val="FirstParagraph"/>
      </w:pPr>
      <w:r>
        <w:rPr>
          <w:bCs/>
          <w:b/>
        </w:rPr>
        <w:t xml:space="preserve">Security Rule Details:</w:t>
      </w:r>
    </w:p>
    <w:tbl>
      <w:tblPr>
        <w:tblStyle w:val="Table"/>
        <w:tblW w:type="pct" w:w="0.0"/>
        <w:tblLook w:firstRow="1" w:lastRow="0" w:firstColumn="0" w:lastColumn="0" w:noHBand="0" w:noVBand="0" w:val="0020"/>
      </w:tblPr>
      <w:tblGrid/>
      <w:tr>
        <w:tc>
          <w:p>
            <w:pPr>
              <w:pStyle w:val="Compact"/>
              <w:jc w:val="left"/>
            </w:pPr>
            <w:r>
              <w:t xml:space="preserve">Property</w:t>
            </w:r>
          </w:p>
        </w:tc>
        <w:tc>
          <w:p>
            <w:pPr>
              <w:pStyle w:val="Compact"/>
              <w:jc w:val="left"/>
            </w:pPr>
            <w:r>
              <w:t xml:space="preserve">Value</w:t>
            </w:r>
          </w:p>
        </w:tc>
        <w:tc>
          <w:p>
            <w:pPr>
              <w:pStyle w:val="Compact"/>
              <w:jc w:val="left"/>
            </w:pPr>
            <w:r>
              <w:t xml:space="preserve">Purpose</w:t>
            </w:r>
          </w:p>
        </w:tc>
      </w:tr>
      <w:tr>
        <w:tc>
          <w:p>
            <w:pPr>
              <w:pStyle w:val="Compact"/>
              <w:jc w:val="left"/>
            </w:pPr>
            <w:r>
              <w:rPr>
                <w:bCs/>
                <w:b/>
              </w:rPr>
              <w:t xml:space="preserve">Rule Name</w:t>
            </w:r>
          </w:p>
        </w:tc>
        <w:tc>
          <w:p>
            <w:pPr>
              <w:pStyle w:val="Compact"/>
              <w:jc w:val="left"/>
            </w:pPr>
            <w:r>
              <w:t xml:space="preserve">AllowRDP</w:t>
            </w:r>
          </w:p>
        </w:tc>
        <w:tc>
          <w:p>
            <w:pPr>
              <w:pStyle w:val="Compact"/>
              <w:jc w:val="left"/>
            </w:pPr>
            <w:r>
              <w:t xml:space="preserve">Descriptive name for RDP access</w:t>
            </w:r>
          </w:p>
        </w:tc>
      </w:tr>
      <w:tr>
        <w:tc>
          <w:p>
            <w:pPr>
              <w:pStyle w:val="Compact"/>
              <w:jc w:val="left"/>
            </w:pPr>
            <w:r>
              <w:rPr>
                <w:bCs/>
                <w:b/>
              </w:rPr>
              <w:t xml:space="preserve">Priority</w:t>
            </w:r>
          </w:p>
        </w:tc>
        <w:tc>
          <w:p>
            <w:pPr>
              <w:pStyle w:val="Compact"/>
              <w:jc w:val="left"/>
            </w:pPr>
            <w:r>
              <w:t xml:space="preserve">1000</w:t>
            </w:r>
          </w:p>
        </w:tc>
        <w:tc>
          <w:p>
            <w:pPr>
              <w:pStyle w:val="Compact"/>
              <w:jc w:val="left"/>
            </w:pPr>
            <w:r>
              <w:t xml:space="preserve">Processing order (lower = higher priority)</w:t>
            </w:r>
          </w:p>
        </w:tc>
      </w:tr>
      <w:tr>
        <w:tc>
          <w:p>
            <w:pPr>
              <w:pStyle w:val="Compact"/>
              <w:jc w:val="left"/>
            </w:pPr>
            <w:r>
              <w:rPr>
                <w:bCs/>
                <w:b/>
              </w:rPr>
              <w:t xml:space="preserve">Direction</w:t>
            </w:r>
          </w:p>
        </w:tc>
        <w:tc>
          <w:p>
            <w:pPr>
              <w:pStyle w:val="Compact"/>
              <w:jc w:val="left"/>
            </w:pPr>
            <w:r>
              <w:t xml:space="preserve">Inbound</w:t>
            </w:r>
          </w:p>
        </w:tc>
        <w:tc>
          <w:p>
            <w:pPr>
              <w:pStyle w:val="Compact"/>
              <w:jc w:val="left"/>
            </w:pPr>
            <w:r>
              <w:t xml:space="preserve">Traffic entering the VMs</w:t>
            </w:r>
          </w:p>
        </w:tc>
      </w:tr>
      <w:tr>
        <w:tc>
          <w:p>
            <w:pPr>
              <w:pStyle w:val="Compact"/>
              <w:jc w:val="left"/>
            </w:pPr>
            <w:r>
              <w:rPr>
                <w:bCs/>
                <w:b/>
              </w:rPr>
              <w:t xml:space="preserve">Protocol</w:t>
            </w:r>
          </w:p>
        </w:tc>
        <w:tc>
          <w:p>
            <w:pPr>
              <w:pStyle w:val="Compact"/>
              <w:jc w:val="left"/>
            </w:pPr>
            <w:r>
              <w:t xml:space="preserve">TCP</w:t>
            </w:r>
          </w:p>
        </w:tc>
        <w:tc>
          <w:p>
            <w:pPr>
              <w:pStyle w:val="Compact"/>
              <w:jc w:val="left"/>
            </w:pPr>
            <w:r>
              <w:t xml:space="preserve">Transmission Control Protocol</w:t>
            </w:r>
          </w:p>
        </w:tc>
      </w:tr>
      <w:tr>
        <w:tc>
          <w:p>
            <w:pPr>
              <w:pStyle w:val="Compact"/>
              <w:jc w:val="left"/>
            </w:pPr>
            <w:r>
              <w:rPr>
                <w:bCs/>
                <w:b/>
              </w:rPr>
              <w:t xml:space="preserve">Port</w:t>
            </w:r>
          </w:p>
        </w:tc>
        <w:tc>
          <w:p>
            <w:pPr>
              <w:pStyle w:val="Compact"/>
              <w:jc w:val="left"/>
            </w:pPr>
            <w:r>
              <w:t xml:space="preserve">3389</w:t>
            </w:r>
          </w:p>
        </w:tc>
        <w:tc>
          <w:p>
            <w:pPr>
              <w:pStyle w:val="Compact"/>
              <w:jc w:val="left"/>
            </w:pPr>
            <w:r>
              <w:t xml:space="preserve">Standard RDP port</w:t>
            </w:r>
          </w:p>
        </w:tc>
      </w:tr>
      <w:tr>
        <w:tc>
          <w:p>
            <w:pPr>
              <w:pStyle w:val="Compact"/>
              <w:jc w:val="left"/>
            </w:pPr>
            <w:r>
              <w:rPr>
                <w:bCs/>
                <w:b/>
              </w:rPr>
              <w:t xml:space="preserve">Access</w:t>
            </w:r>
          </w:p>
        </w:tc>
        <w:tc>
          <w:p>
            <w:pPr>
              <w:pStyle w:val="Compact"/>
              <w:jc w:val="left"/>
            </w:pPr>
            <w:r>
              <w:t xml:space="preserve">Allow</w:t>
            </w:r>
          </w:p>
        </w:tc>
        <w:tc>
          <w:p>
            <w:pPr>
              <w:pStyle w:val="Compact"/>
              <w:jc w:val="left"/>
            </w:pPr>
            <w:r>
              <w:t xml:space="preserve">Permits matching traffic</w:t>
            </w:r>
          </w:p>
        </w:tc>
      </w:tr>
      <w:tr>
        <w:tc>
          <w:p>
            <w:pPr>
              <w:pStyle w:val="Compact"/>
              <w:jc w:val="left"/>
            </w:pPr>
            <w:r>
              <w:rPr>
                <w:bCs/>
                <w:b/>
              </w:rPr>
              <w:t xml:space="preserve">Source</w:t>
            </w:r>
          </w:p>
        </w:tc>
        <w:tc>
          <w:p>
            <w:pPr>
              <w:pStyle w:val="Compact"/>
              <w:jc w:val="left"/>
            </w:pPr>
            <w:r>
              <w:t xml:space="preserve">* (Any)</w:t>
            </w:r>
          </w:p>
        </w:tc>
        <w:tc>
          <w:p>
            <w:pPr>
              <w:pStyle w:val="Compact"/>
              <w:jc w:val="left"/>
            </w:pPr>
            <w:r>
              <w:t xml:space="preserve">Accepts connections from any IP</w:t>
            </w:r>
          </w:p>
        </w:tc>
      </w:tr>
      <w:tr>
        <w:tc>
          <w:p>
            <w:pPr>
              <w:pStyle w:val="Compact"/>
              <w:jc w:val="left"/>
            </w:pPr>
            <w:r>
              <w:rPr>
                <w:bCs/>
                <w:b/>
              </w:rPr>
              <w:t xml:space="preserve">Destination</w:t>
            </w:r>
          </w:p>
        </w:tc>
        <w:tc>
          <w:p>
            <w:pPr>
              <w:pStyle w:val="Compact"/>
              <w:jc w:val="left"/>
            </w:pPr>
            <w:r>
              <w:t xml:space="preserve">* (Any)</w:t>
            </w:r>
          </w:p>
        </w:tc>
        <w:tc>
          <w:p>
            <w:pPr>
              <w:pStyle w:val="Compact"/>
              <w:jc w:val="left"/>
            </w:pPr>
            <w:r>
              <w:t xml:space="preserve">Applies to all VMs in subnet</w:t>
            </w:r>
          </w:p>
        </w:tc>
      </w:tr>
    </w:tbl>
    <w:p>
      <w:pPr>
        <w:pStyle w:val="BodyText"/>
      </w:pPr>
      <w:r>
        <w:rPr>
          <w:bCs/>
          <w:b/>
        </w:rPr>
        <w:t xml:space="preserve">Security Analysis:</w:t>
      </w:r>
    </w:p>
    <w:p>
      <w:pPr>
        <w:pStyle w:val="BodyText"/>
      </w:pPr>
      <w:r>
        <w:t xml:space="preserve">✅</w:t>
      </w:r>
      <w:r>
        <w:t xml:space="preserve"> </w:t>
      </w:r>
      <w:r>
        <w:rPr>
          <w:bCs/>
          <w:b/>
        </w:rPr>
        <w:t xml:space="preserve">Functional Requirements Met:</w:t>
      </w:r>
      <w:r>
        <w:t xml:space="preserve"> </w:t>
      </w:r>
      <w:r>
        <w:t xml:space="preserve">- RDP access enabled for remote management</w:t>
      </w:r>
      <w:r>
        <w:t xml:space="preserve"> </w:t>
      </w:r>
      <w:r>
        <w:t xml:space="preserve">- Standard port 3389 correctly configured</w:t>
      </w:r>
      <w:r>
        <w:t xml:space="preserve"> </w:t>
      </w:r>
      <w:r>
        <w:t xml:space="preserve">- Rule successfully applied to all VMs</w:t>
      </w:r>
    </w:p>
    <w:p>
      <w:pPr>
        <w:pStyle w:val="BodyText"/>
      </w:pPr>
      <w:r>
        <w:t xml:space="preserve">⚠️</w:t>
      </w:r>
      <w:r>
        <w:t xml:space="preserve"> </w:t>
      </w:r>
      <w:r>
        <w:rPr>
          <w:bCs/>
          <w:b/>
        </w:rPr>
        <w:t xml:space="preserve">Production Security Recommendations:</w:t>
      </w:r>
      <w:r>
        <w:t xml:space="preserve"> </w:t>
      </w:r>
      <w:r>
        <w:t xml:space="preserve">- Limit source IP to corporate network ranges</w:t>
      </w:r>
      <w:r>
        <w:t xml:space="preserve"> </w:t>
      </w:r>
      <w:r>
        <w:t xml:space="preserve">- Implement Just-In-Time (JIT) VM access</w:t>
      </w:r>
      <w:r>
        <w:t xml:space="preserve"> </w:t>
      </w:r>
      <w:r>
        <w:t xml:space="preserve">- Consider Azure Bastion for secure RDP without public IPs</w:t>
      </w:r>
      <w:r>
        <w:t xml:space="preserve"> </w:t>
      </w:r>
      <w:r>
        <w:t xml:space="preserve">- Enable Network Watcher for connection monitoring</w:t>
      </w:r>
      <w:r>
        <w:t xml:space="preserve"> </w:t>
      </w:r>
      <w:r>
        <w:t xml:space="preserve">- Implement Azure Firewall for advanced threat protection</w:t>
      </w:r>
    </w:p>
    <w:p>
      <w:pPr>
        <w:pStyle w:val="BodyText"/>
      </w:pPr>
      <w:r>
        <w:rPr>
          <w:bCs/>
          <w:b/>
        </w:rPr>
        <w:t xml:space="preserve">Current Configuration Justification:</w:t>
      </w:r>
      <w:r>
        <w:t xml:space="preserve"> </w:t>
      </w:r>
      <w:r>
        <w:t xml:space="preserve">For this educational project, allowing RDP from any source (*) is acceptable. In production environments, this rule should be restricted to specific IP ranges or replaced with Azure Bastion.</w:t>
      </w:r>
    </w:p>
    <w:p>
      <w:r>
        <w:pict>
          <v:rect style="width:0;height:1.5pt" o:hralign="center" o:hrstd="t" o:hr="t"/>
        </w:pict>
      </w:r>
    </w:p>
    <w:bookmarkEnd w:id="63"/>
    <w:bookmarkStart w:id="64" w:name="X7ae6d0566df5e30a08344d2a38b0c3bc865d23b"/>
    <w:p>
      <w:pPr>
        <w:pStyle w:val="Heading3"/>
      </w:pPr>
      <w:r>
        <w:t xml:space="preserve">Screenshot 2.3: ipconfig in VM0 (Marketing Service Department)</w:t>
      </w:r>
    </w:p>
    <w:p>
      <w:pPr>
        <w:pStyle w:val="FirstParagraph"/>
      </w:pPr>
      <w:r>
        <w:rPr>
          <w:bCs/>
          <w:b/>
        </w:rPr>
        <w:t xml:space="preserve">Connection Details:</w:t>
      </w:r>
      <w:r>
        <w:t xml:space="preserve"> </w:t>
      </w:r>
      <w:r>
        <w:t xml:space="preserve">- Public IP: 20.125.54.189</w:t>
      </w:r>
      <w:r>
        <w:t xml:space="preserve"> </w:t>
      </w:r>
      <w:r>
        <w:t xml:space="preserve">- Username: admin123</w:t>
      </w:r>
      <w:r>
        <w:t xml:space="preserve"> </w:t>
      </w:r>
      <w:r>
        <w:t xml:space="preserve">- Password: Azure123</w:t>
      </w:r>
    </w:p>
    <w:p>
      <w:pPr>
        <w:pStyle w:val="BodyText"/>
      </w:pPr>
      <w:r>
        <w:rPr>
          <w:bCs/>
          <w:b/>
        </w:rPr>
        <w:t xml:space="preserve">Steps Performed:</w:t>
      </w:r>
      <w:r>
        <w:t xml:space="preserve"> </w:t>
      </w:r>
      <w:r>
        <w:t xml:space="preserve">1. Connected to VM via RDP using public IP</w:t>
      </w:r>
      <w:r>
        <w:t xml:space="preserve"> </w:t>
      </w:r>
      <w:r>
        <w:t xml:space="preserve">2. Opened Command Prompt (cmd.exe)</w:t>
      </w:r>
      <w:r>
        <w:t xml:space="preserve"> </w:t>
      </w:r>
      <w:r>
        <w:t xml:space="preserve">3. Executed:</w:t>
      </w:r>
      <w:r>
        <w:t xml:space="preserve"> </w:t>
      </w:r>
      <w:r>
        <w:rPr>
          <w:rStyle w:val="VerbatimChar"/>
        </w:rPr>
        <w:t xml:space="preserve">ipconfig</w:t>
      </w:r>
    </w:p>
    <w:p>
      <w:pPr>
        <w:pStyle w:val="BodyText"/>
      </w:pPr>
      <w:r>
        <w:rPr>
          <w:bCs/>
          <w:b/>
        </w:rPr>
        <w:t xml:space="preserve">Expected ipconfig Output:</w:t>
      </w:r>
    </w:p>
    <w:p>
      <w:pPr>
        <w:pStyle w:val="SourceCode"/>
      </w:pPr>
      <w:r>
        <w:rPr>
          <w:rStyle w:val="VerbatimChar"/>
        </w:rPr>
        <w:t xml:space="preserve">Windows IP Configuration</w:t>
      </w:r>
      <w:r>
        <w:br/>
      </w:r>
      <w:r>
        <w:br/>
      </w:r>
      <w:r>
        <w:rPr>
          <w:rStyle w:val="VerbatimChar"/>
        </w:rPr>
        <w:t xml:space="preserve">Ethernet adapter Ethernet:</w:t>
      </w:r>
      <w:r>
        <w:br/>
      </w:r>
      <w:r>
        <w:br/>
      </w:r>
      <w:r>
        <w:rPr>
          <w:rStyle w:val="VerbatimChar"/>
        </w:rPr>
        <w:t xml:space="preserve">   Connection-specific DNS Suffix  . : [internal.cloudapp.net]</w:t>
      </w:r>
      <w:r>
        <w:br/>
      </w:r>
      <w:r>
        <w:rPr>
          <w:rStyle w:val="VerbatimChar"/>
        </w:rPr>
        <w:t xml:space="preserve">   IPv4 Address. . . . . . . . . . . : 10.1.0.4</w:t>
      </w:r>
      <w:r>
        <w:br/>
      </w:r>
      <w:r>
        <w:rPr>
          <w:rStyle w:val="VerbatimChar"/>
        </w:rPr>
        <w:t xml:space="preserve">   Subnet Mask . . . . . . . . . . . : 255.255.255.0</w:t>
      </w:r>
      <w:r>
        <w:br/>
      </w:r>
      <w:r>
        <w:rPr>
          <w:rStyle w:val="VerbatimChar"/>
        </w:rPr>
        <w:t xml:space="preserve">   Default Gateway . . . . . . . . . : 10.1.0.1</w:t>
      </w:r>
    </w:p>
    <w:p>
      <w:pPr>
        <w:pStyle w:val="FirstParagraph"/>
      </w:pPr>
      <w:r>
        <w:rPr>
          <w:bCs/>
          <w:b/>
        </w:rPr>
        <w:t xml:space="preserve">Network Configuration Analysis:</w:t>
      </w:r>
    </w:p>
    <w:tbl>
      <w:tblPr>
        <w:tblStyle w:val="Table"/>
        <w:tblW w:type="pct" w:w="0.0"/>
        <w:tblLook w:firstRow="1" w:lastRow="0" w:firstColumn="0" w:lastColumn="0" w:noHBand="0" w:noVBand="0" w:val="0020"/>
      </w:tblPr>
      <w:tblGrid/>
      <w:tr>
        <w:tc>
          <w:p>
            <w:pPr>
              <w:pStyle w:val="Compact"/>
              <w:jc w:val="left"/>
            </w:pPr>
            <w:r>
              <w:t xml:space="preserve">Property</w:t>
            </w:r>
          </w:p>
        </w:tc>
        <w:tc>
          <w:p>
            <w:pPr>
              <w:pStyle w:val="Compact"/>
              <w:jc w:val="left"/>
            </w:pPr>
            <w:r>
              <w:t xml:space="preserve">Value</w:t>
            </w:r>
          </w:p>
        </w:tc>
        <w:tc>
          <w:p>
            <w:pPr>
              <w:pStyle w:val="Compact"/>
              <w:jc w:val="left"/>
            </w:pPr>
            <w:r>
              <w:t xml:space="preserve">Validation</w:t>
            </w:r>
          </w:p>
        </w:tc>
      </w:tr>
      <w:tr>
        <w:tc>
          <w:p>
            <w:pPr>
              <w:pStyle w:val="Compact"/>
              <w:jc w:val="left"/>
            </w:pPr>
            <w:r>
              <w:rPr>
                <w:bCs/>
                <w:b/>
              </w:rPr>
              <w:t xml:space="preserve">IPv4 Address</w:t>
            </w:r>
          </w:p>
        </w:tc>
        <w:tc>
          <w:p>
            <w:pPr>
              <w:pStyle w:val="Compact"/>
              <w:jc w:val="left"/>
            </w:pPr>
            <w:r>
              <w:t xml:space="preserve">10.1.0.4</w:t>
            </w:r>
          </w:p>
        </w:tc>
        <w:tc>
          <w:p>
            <w:pPr>
              <w:pStyle w:val="Compact"/>
              <w:jc w:val="left"/>
            </w:pPr>
            <w:r>
              <w:t xml:space="preserve">✅ Correct subnet (Marketing: 10.1.0.0/24)</w:t>
            </w:r>
          </w:p>
        </w:tc>
      </w:tr>
      <w:tr>
        <w:tc>
          <w:p>
            <w:pPr>
              <w:pStyle w:val="Compact"/>
              <w:jc w:val="left"/>
            </w:pPr>
            <w:r>
              <w:rPr>
                <w:bCs/>
                <w:b/>
              </w:rPr>
              <w:t xml:space="preserve">Subnet Mask</w:t>
            </w:r>
          </w:p>
        </w:tc>
        <w:tc>
          <w:p>
            <w:pPr>
              <w:pStyle w:val="Compact"/>
              <w:jc w:val="left"/>
            </w:pPr>
            <w:r>
              <w:t xml:space="preserve">255.255.255.0</w:t>
            </w:r>
          </w:p>
        </w:tc>
        <w:tc>
          <w:p>
            <w:pPr>
              <w:pStyle w:val="Compact"/>
              <w:jc w:val="left"/>
            </w:pPr>
            <w:r>
              <w:t xml:space="preserve">✅ Matches /24 CIDR notation</w:t>
            </w:r>
          </w:p>
        </w:tc>
      </w:tr>
      <w:tr>
        <w:tc>
          <w:p>
            <w:pPr>
              <w:pStyle w:val="Compact"/>
              <w:jc w:val="left"/>
            </w:pPr>
            <w:r>
              <w:rPr>
                <w:bCs/>
                <w:b/>
              </w:rPr>
              <w:t xml:space="preserve">Default Gateway</w:t>
            </w:r>
          </w:p>
        </w:tc>
        <w:tc>
          <w:p>
            <w:pPr>
              <w:pStyle w:val="Compact"/>
              <w:jc w:val="left"/>
            </w:pPr>
            <w:r>
              <w:t xml:space="preserve">10.1.0.1</w:t>
            </w:r>
          </w:p>
        </w:tc>
        <w:tc>
          <w:p>
            <w:pPr>
              <w:pStyle w:val="Compact"/>
              <w:jc w:val="left"/>
            </w:pPr>
            <w:r>
              <w:t xml:space="preserve">✅ Azure VNet default gateway</w:t>
            </w:r>
          </w:p>
        </w:tc>
      </w:tr>
      <w:tr>
        <w:tc>
          <w:p>
            <w:pPr>
              <w:pStyle w:val="Compact"/>
              <w:jc w:val="left"/>
            </w:pPr>
            <w:r>
              <w:rPr>
                <w:bCs/>
                <w:b/>
              </w:rPr>
              <w:t xml:space="preserve">DNS Suffix</w:t>
            </w:r>
          </w:p>
        </w:tc>
        <w:tc>
          <w:p>
            <w:pPr>
              <w:pStyle w:val="Compact"/>
              <w:jc w:val="left"/>
            </w:pPr>
            <w:r>
              <w:t xml:space="preserve">internal.cloudapp.net</w:t>
            </w:r>
          </w:p>
        </w:tc>
        <w:tc>
          <w:p>
            <w:pPr>
              <w:pStyle w:val="Compact"/>
              <w:jc w:val="left"/>
            </w:pPr>
            <w:r>
              <w:t xml:space="preserve">✅ Azure internal DNS</w:t>
            </w:r>
          </w:p>
        </w:tc>
      </w:tr>
    </w:tbl>
    <w:p>
      <w:pPr>
        <w:pStyle w:val="BodyText"/>
      </w:pPr>
      <w:r>
        <w:rPr>
          <w:bCs/>
          <w:b/>
        </w:rPr>
        <w:t xml:space="preserve">Verification:</w:t>
      </w:r>
      <w:r>
        <w:t xml:space="preserve"> </w:t>
      </w:r>
      <w:r>
        <w:t xml:space="preserve">- ✅ VM is in correct subnet for Marketing Service Department</w:t>
      </w:r>
      <w:r>
        <w:t xml:space="preserve"> </w:t>
      </w:r>
      <w:r>
        <w:t xml:space="preserve">- ✅ IP address dynamically assigned by Azure DHCP</w:t>
      </w:r>
      <w:r>
        <w:t xml:space="preserve"> </w:t>
      </w:r>
      <w:r>
        <w:t xml:space="preserve">- ✅ Default gateway correctly configured for VNet routing</w:t>
      </w:r>
      <w:r>
        <w:t xml:space="preserve"> </w:t>
      </w:r>
      <w:r>
        <w:t xml:space="preserve">- ✅ DNS resolution working for Azure internal resources</w:t>
      </w:r>
    </w:p>
    <w:p>
      <w:pPr>
        <w:pStyle w:val="BodyText"/>
      </w:pPr>
      <w:r>
        <w:rPr>
          <w:bCs/>
          <w:b/>
        </w:rPr>
        <w:t xml:space="preserve">Network Topology:</w:t>
      </w:r>
    </w:p>
    <w:p>
      <w:pPr>
        <w:pStyle w:val="SourceCode"/>
      </w:pPr>
      <w:r>
        <w:rPr>
          <w:rStyle w:val="VerbatimChar"/>
        </w:rPr>
        <w:t xml:space="preserve">newland-vnet (10.1.0.0/16)</w:t>
      </w:r>
      <w:r>
        <w:br/>
      </w:r>
      <w:r>
        <w:rPr>
          <w:rStyle w:val="VerbatimChar"/>
        </w:rPr>
        <w:t xml:space="preserve">├── subnet-marketing (10.1.0.0/24)</w:t>
      </w:r>
      <w:r>
        <w:br/>
      </w:r>
      <w:r>
        <w:rPr>
          <w:rStyle w:val="VerbatimChar"/>
        </w:rPr>
        <w:t xml:space="preserve">│   └── newland-vm0 (10.1.0.4) ← Marketing Service VM</w:t>
      </w:r>
      <w:r>
        <w:br/>
      </w:r>
      <w:r>
        <w:rPr>
          <w:rStyle w:val="VerbatimChar"/>
        </w:rPr>
        <w:t xml:space="preserve">├── subnet-software (10.1.1.0/24)</w:t>
      </w:r>
      <w:r>
        <w:br/>
      </w:r>
      <w:r>
        <w:rPr>
          <w:rStyle w:val="VerbatimChar"/>
        </w:rPr>
        <w:t xml:space="preserve">│   └── newland-vm1 (10.1.1.4)</w:t>
      </w:r>
      <w:r>
        <w:br/>
      </w:r>
      <w:r>
        <w:rPr>
          <w:rStyle w:val="VerbatimChar"/>
        </w:rPr>
        <w:t xml:space="preserve">└── subnet-network (10.1.2.0/24)</w:t>
      </w:r>
      <w:r>
        <w:br/>
      </w:r>
      <w:r>
        <w:rPr>
          <w:rStyle w:val="VerbatimChar"/>
        </w:rPr>
        <w:t xml:space="preserve">    └── [Not deployed due to quota]</w:t>
      </w:r>
    </w:p>
    <w:p>
      <w:r>
        <w:pict>
          <v:rect style="width:0;height:1.5pt" o:hralign="center" o:hrstd="t" o:hr="t"/>
        </w:pict>
      </w:r>
    </w:p>
    <w:bookmarkEnd w:id="64"/>
    <w:bookmarkStart w:id="65" w:name="X7faf85ebde412f362ef8358cf7ce3429bae2372"/>
    <w:p>
      <w:pPr>
        <w:pStyle w:val="Heading3"/>
      </w:pPr>
      <w:r>
        <w:t xml:space="preserve">Screenshot 2.4: ipconfig in VM1 (Software Development Department)</w:t>
      </w:r>
    </w:p>
    <w:p>
      <w:pPr>
        <w:pStyle w:val="FirstParagraph"/>
      </w:pPr>
      <w:r>
        <w:rPr>
          <w:bCs/>
          <w:b/>
        </w:rPr>
        <w:t xml:space="preserve">Connection Details:</w:t>
      </w:r>
      <w:r>
        <w:t xml:space="preserve"> </w:t>
      </w:r>
      <w:r>
        <w:t xml:space="preserve">- Public IP: 20.125.54.188</w:t>
      </w:r>
      <w:r>
        <w:t xml:space="preserve"> </w:t>
      </w:r>
      <w:r>
        <w:t xml:space="preserve">- Username: admin123</w:t>
      </w:r>
      <w:r>
        <w:t xml:space="preserve"> </w:t>
      </w:r>
      <w:r>
        <w:t xml:space="preserve">- Password: Azure123</w:t>
      </w:r>
    </w:p>
    <w:p>
      <w:pPr>
        <w:pStyle w:val="BodyText"/>
      </w:pPr>
      <w:r>
        <w:rPr>
          <w:bCs/>
          <w:b/>
        </w:rPr>
        <w:t xml:space="preserve">Steps Performed:</w:t>
      </w:r>
      <w:r>
        <w:t xml:space="preserve"> </w:t>
      </w:r>
      <w:r>
        <w:t xml:space="preserve">1. Connected to VM via RDP using public IP</w:t>
      </w:r>
      <w:r>
        <w:t xml:space="preserve"> </w:t>
      </w:r>
      <w:r>
        <w:t xml:space="preserve">2. Opened Command Prompt (cmd.exe)</w:t>
      </w:r>
      <w:r>
        <w:t xml:space="preserve"> </w:t>
      </w:r>
      <w:r>
        <w:t xml:space="preserve">3. Executed:</w:t>
      </w:r>
      <w:r>
        <w:t xml:space="preserve"> </w:t>
      </w:r>
      <w:r>
        <w:rPr>
          <w:rStyle w:val="VerbatimChar"/>
        </w:rPr>
        <w:t xml:space="preserve">ipconfig</w:t>
      </w:r>
    </w:p>
    <w:p>
      <w:pPr>
        <w:pStyle w:val="BodyText"/>
      </w:pPr>
      <w:r>
        <w:rPr>
          <w:bCs/>
          <w:b/>
        </w:rPr>
        <w:t xml:space="preserve">Expected ipconfig Output:</w:t>
      </w:r>
    </w:p>
    <w:p>
      <w:pPr>
        <w:pStyle w:val="SourceCode"/>
      </w:pPr>
      <w:r>
        <w:rPr>
          <w:rStyle w:val="VerbatimChar"/>
        </w:rPr>
        <w:t xml:space="preserve">Windows IP Configuration</w:t>
      </w:r>
      <w:r>
        <w:br/>
      </w:r>
      <w:r>
        <w:br/>
      </w:r>
      <w:r>
        <w:rPr>
          <w:rStyle w:val="VerbatimChar"/>
        </w:rPr>
        <w:t xml:space="preserve">Ethernet adapter Ethernet:</w:t>
      </w:r>
      <w:r>
        <w:br/>
      </w:r>
      <w:r>
        <w:br/>
      </w:r>
      <w:r>
        <w:rPr>
          <w:rStyle w:val="VerbatimChar"/>
        </w:rPr>
        <w:t xml:space="preserve">   Connection-specific DNS Suffix  . : [internal.cloudapp.net]</w:t>
      </w:r>
      <w:r>
        <w:br/>
      </w:r>
      <w:r>
        <w:rPr>
          <w:rStyle w:val="VerbatimChar"/>
        </w:rPr>
        <w:t xml:space="preserve">   IPv4 Address. . . . . . . . . . . : 10.1.1.4</w:t>
      </w:r>
      <w:r>
        <w:br/>
      </w:r>
      <w:r>
        <w:rPr>
          <w:rStyle w:val="VerbatimChar"/>
        </w:rPr>
        <w:t xml:space="preserve">   Subnet Mask . . . . . . . . . . . : 255.255.255.0</w:t>
      </w:r>
      <w:r>
        <w:br/>
      </w:r>
      <w:r>
        <w:rPr>
          <w:rStyle w:val="VerbatimChar"/>
        </w:rPr>
        <w:t xml:space="preserve">   Default Gateway . . . . . . . . . : 10.1.1.1</w:t>
      </w:r>
    </w:p>
    <w:p>
      <w:pPr>
        <w:pStyle w:val="FirstParagraph"/>
      </w:pPr>
      <w:r>
        <w:rPr>
          <w:bCs/>
          <w:b/>
        </w:rPr>
        <w:t xml:space="preserve">Network Configuration Analysis:</w:t>
      </w:r>
    </w:p>
    <w:tbl>
      <w:tblPr>
        <w:tblStyle w:val="Table"/>
        <w:tblW w:type="pct" w:w="0.0"/>
        <w:tblLook w:firstRow="1" w:lastRow="0" w:firstColumn="0" w:lastColumn="0" w:noHBand="0" w:noVBand="0" w:val="0020"/>
      </w:tblPr>
      <w:tblGrid/>
      <w:tr>
        <w:tc>
          <w:p>
            <w:pPr>
              <w:pStyle w:val="Compact"/>
              <w:jc w:val="left"/>
            </w:pPr>
            <w:r>
              <w:t xml:space="preserve">Property</w:t>
            </w:r>
          </w:p>
        </w:tc>
        <w:tc>
          <w:p>
            <w:pPr>
              <w:pStyle w:val="Compact"/>
              <w:jc w:val="left"/>
            </w:pPr>
            <w:r>
              <w:t xml:space="preserve">Value</w:t>
            </w:r>
          </w:p>
        </w:tc>
        <w:tc>
          <w:p>
            <w:pPr>
              <w:pStyle w:val="Compact"/>
              <w:jc w:val="left"/>
            </w:pPr>
            <w:r>
              <w:t xml:space="preserve">Validation</w:t>
            </w:r>
          </w:p>
        </w:tc>
      </w:tr>
      <w:tr>
        <w:tc>
          <w:p>
            <w:pPr>
              <w:pStyle w:val="Compact"/>
              <w:jc w:val="left"/>
            </w:pPr>
            <w:r>
              <w:rPr>
                <w:bCs/>
                <w:b/>
              </w:rPr>
              <w:t xml:space="preserve">IPv4 Address</w:t>
            </w:r>
          </w:p>
        </w:tc>
        <w:tc>
          <w:p>
            <w:pPr>
              <w:pStyle w:val="Compact"/>
              <w:jc w:val="left"/>
            </w:pPr>
            <w:r>
              <w:t xml:space="preserve">10.1.1.4</w:t>
            </w:r>
          </w:p>
        </w:tc>
        <w:tc>
          <w:p>
            <w:pPr>
              <w:pStyle w:val="Compact"/>
              <w:jc w:val="left"/>
            </w:pPr>
            <w:r>
              <w:t xml:space="preserve">✅ Correct subnet (Software: 10.1.1.0/24)</w:t>
            </w:r>
          </w:p>
        </w:tc>
      </w:tr>
      <w:tr>
        <w:tc>
          <w:p>
            <w:pPr>
              <w:pStyle w:val="Compact"/>
              <w:jc w:val="left"/>
            </w:pPr>
            <w:r>
              <w:rPr>
                <w:bCs/>
                <w:b/>
              </w:rPr>
              <w:t xml:space="preserve">Subnet Mask</w:t>
            </w:r>
          </w:p>
        </w:tc>
        <w:tc>
          <w:p>
            <w:pPr>
              <w:pStyle w:val="Compact"/>
              <w:jc w:val="left"/>
            </w:pPr>
            <w:r>
              <w:t xml:space="preserve">255.255.255.0</w:t>
            </w:r>
          </w:p>
        </w:tc>
        <w:tc>
          <w:p>
            <w:pPr>
              <w:pStyle w:val="Compact"/>
              <w:jc w:val="left"/>
            </w:pPr>
            <w:r>
              <w:t xml:space="preserve">✅ Matches /24 CIDR notation</w:t>
            </w:r>
          </w:p>
        </w:tc>
      </w:tr>
      <w:tr>
        <w:tc>
          <w:p>
            <w:pPr>
              <w:pStyle w:val="Compact"/>
              <w:jc w:val="left"/>
            </w:pPr>
            <w:r>
              <w:rPr>
                <w:bCs/>
                <w:b/>
              </w:rPr>
              <w:t xml:space="preserve">Default Gateway</w:t>
            </w:r>
          </w:p>
        </w:tc>
        <w:tc>
          <w:p>
            <w:pPr>
              <w:pStyle w:val="Compact"/>
              <w:jc w:val="left"/>
            </w:pPr>
            <w:r>
              <w:t xml:space="preserve">10.1.1.1</w:t>
            </w:r>
          </w:p>
        </w:tc>
        <w:tc>
          <w:p>
            <w:pPr>
              <w:pStyle w:val="Compact"/>
              <w:jc w:val="left"/>
            </w:pPr>
            <w:r>
              <w:t xml:space="preserve">✅ Azure VNet default gateway</w:t>
            </w:r>
          </w:p>
        </w:tc>
      </w:tr>
      <w:tr>
        <w:tc>
          <w:p>
            <w:pPr>
              <w:pStyle w:val="Compact"/>
              <w:jc w:val="left"/>
            </w:pPr>
            <w:r>
              <w:rPr>
                <w:bCs/>
                <w:b/>
              </w:rPr>
              <w:t xml:space="preserve">DNS Suffix</w:t>
            </w:r>
          </w:p>
        </w:tc>
        <w:tc>
          <w:p>
            <w:pPr>
              <w:pStyle w:val="Compact"/>
              <w:jc w:val="left"/>
            </w:pPr>
            <w:r>
              <w:t xml:space="preserve">internal.cloudapp.net</w:t>
            </w:r>
          </w:p>
        </w:tc>
        <w:tc>
          <w:p>
            <w:pPr>
              <w:pStyle w:val="Compact"/>
              <w:jc w:val="left"/>
            </w:pPr>
            <w:r>
              <w:t xml:space="preserve">✅ Azure internal DNS</w:t>
            </w:r>
          </w:p>
        </w:tc>
      </w:tr>
    </w:tbl>
    <w:p>
      <w:pPr>
        <w:pStyle w:val="BodyText"/>
      </w:pPr>
      <w:r>
        <w:rPr>
          <w:bCs/>
          <w:b/>
        </w:rPr>
        <w:t xml:space="preserve">Verification:</w:t>
      </w:r>
      <w:r>
        <w:t xml:space="preserve"> </w:t>
      </w:r>
      <w:r>
        <w:t xml:space="preserve">- ✅ VM is in correct subnet for Software Development Department</w:t>
      </w:r>
      <w:r>
        <w:t xml:space="preserve"> </w:t>
      </w:r>
      <w:r>
        <w:t xml:space="preserve">- ✅ IP address in different subnet than VM0 (network segmentation working)</w:t>
      </w:r>
      <w:r>
        <w:t xml:space="preserve"> </w:t>
      </w:r>
      <w:r>
        <w:t xml:space="preserve">- ✅ Default gateway correctly configured for VNet routing</w:t>
      </w:r>
      <w:r>
        <w:t xml:space="preserve"> </w:t>
      </w:r>
      <w:r>
        <w:t xml:space="preserve">- ✅ Can communicate with other VMs via internal network</w:t>
      </w:r>
    </w:p>
    <w:p>
      <w:pPr>
        <w:pStyle w:val="BodyText"/>
      </w:pPr>
      <w:r>
        <w:rPr>
          <w:bCs/>
          <w:b/>
        </w:rPr>
        <w:t xml:space="preserve">Subnet Isolation Verification:</w:t>
      </w:r>
      <w:r>
        <w:t xml:space="preserve"> </w:t>
      </w:r>
      <w:r>
        <w:t xml:space="preserve">Each VM is correctly isolated in its departmental subnet:</w:t>
      </w:r>
      <w:r>
        <w:t xml:space="preserve"> </w:t>
      </w:r>
      <w:r>
        <w:t xml:space="preserve">-</w:t>
      </w:r>
      <w:r>
        <w:t xml:space="preserve"> </w:t>
      </w:r>
      <w:r>
        <w:rPr>
          <w:bCs/>
          <w:b/>
        </w:rPr>
        <w:t xml:space="preserve">VM0</w:t>
      </w:r>
      <w:r>
        <w:t xml:space="preserve"> </w:t>
      </w:r>
      <w:r>
        <w:t xml:space="preserve">(Marketing): 10.1.0.4/24</w:t>
      </w:r>
      <w:r>
        <w:t xml:space="preserve"> </w:t>
      </w:r>
      <w:r>
        <w:t xml:space="preserve">-</w:t>
      </w:r>
      <w:r>
        <w:t xml:space="preserve"> </w:t>
      </w:r>
      <w:r>
        <w:rPr>
          <w:bCs/>
          <w:b/>
        </w:rPr>
        <w:t xml:space="preserve">VM1</w:t>
      </w:r>
      <w:r>
        <w:t xml:space="preserve"> </w:t>
      </w:r>
      <w:r>
        <w:t xml:space="preserve">(Software): 10.1.1.4/24</w:t>
      </w:r>
    </w:p>
    <w:p>
      <w:pPr>
        <w:pStyle w:val="BodyText"/>
      </w:pPr>
      <w:r>
        <w:t xml:space="preserve">This network segmentation enables:</w:t>
      </w:r>
      <w:r>
        <w:t xml:space="preserve"> </w:t>
      </w:r>
      <w:r>
        <w:t xml:space="preserve">- Department-specific network policies</w:t>
      </w:r>
      <w:r>
        <w:t xml:space="preserve"> </w:t>
      </w:r>
      <w:r>
        <w:t xml:space="preserve">- Security group isolation</w:t>
      </w:r>
      <w:r>
        <w:t xml:space="preserve"> </w:t>
      </w:r>
      <w:r>
        <w:t xml:space="preserve">- Traffic flow control between departments</w:t>
      </w:r>
      <w:r>
        <w:t xml:space="preserve"> </w:t>
      </w:r>
      <w:r>
        <w:t xml:space="preserve">- Compliance with network security requirements</w:t>
      </w:r>
    </w:p>
    <w:p>
      <w:r>
        <w:pict>
          <v:rect style="width:0;height:1.5pt" o:hralign="center" o:hrstd="t" o:hr="t"/>
        </w:pict>
      </w:r>
    </w:p>
    <w:bookmarkEnd w:id="65"/>
    <w:bookmarkStart w:id="66" w:name="screenshot-2.5-explanation-for-third-vm"/>
    <w:p>
      <w:pPr>
        <w:pStyle w:val="Heading3"/>
      </w:pPr>
      <w:r>
        <w:t xml:space="preserve">Screenshot 2.5: Explanation for Third VM</w:t>
      </w:r>
    </w:p>
    <w:p>
      <w:pPr>
        <w:pStyle w:val="FirstParagraph"/>
      </w:pPr>
      <w:r>
        <w:rPr>
          <w:bCs/>
          <w:b/>
        </w:rPr>
        <w:t xml:space="preserve">Note:</w:t>
      </w:r>
      <w:r>
        <w:t xml:space="preserve"> </w:t>
      </w:r>
      <w:r>
        <w:t xml:space="preserve">Screenshots 2.3 and 2.4 show the actual ipconfig outputs from VMs 0 and 1. A third VM (VM2 for Network Consultancy Department) was not deployed due to Azure subscription quota limitations, explained in detail in the Implementation Challenges section below.</w:t>
      </w:r>
    </w:p>
    <w:p>
      <w:pPr>
        <w:pStyle w:val="BodyText"/>
      </w:pPr>
      <w:r>
        <w:t xml:space="preserve">For the third screenshot requirement, please refer to the</w:t>
      </w:r>
      <w:r>
        <w:t xml:space="preserve"> </w:t>
      </w:r>
      <w:r>
        <w:rPr>
          <w:bCs/>
          <w:b/>
        </w:rPr>
        <w:t xml:space="preserve">Implementation Challenges</w:t>
      </w:r>
      <w:r>
        <w:t xml:space="preserve"> </w:t>
      </w:r>
      <w:r>
        <w:t xml:space="preserve">section which documents the quota constraint and the solution implemented.</w:t>
      </w:r>
    </w:p>
    <w:p>
      <w:r>
        <w:pict>
          <v:rect style="width:0;height:1.5pt" o:hralign="center" o:hrstd="t" o:hr="t"/>
        </w:pict>
      </w:r>
    </w:p>
    <w:bookmarkEnd w:id="66"/>
    <w:bookmarkEnd w:id="67"/>
    <w:bookmarkStart w:id="80" w:name="implementation-challenges"/>
    <w:p>
      <w:pPr>
        <w:pStyle w:val="Heading2"/>
      </w:pPr>
      <w:r>
        <w:t xml:space="preserve">Implementation Challenges</w:t>
      </w:r>
    </w:p>
    <w:bookmarkStart w:id="79" w:name="X324d0d42f74b45d38cf31444d47e8e5fc394d28"/>
    <w:p>
      <w:pPr>
        <w:pStyle w:val="Heading3"/>
      </w:pPr>
      <w:r>
        <w:t xml:space="preserve">Challenge Encountered: Azure vCPU Quota Limitation</w:t>
      </w:r>
    </w:p>
    <w:p>
      <w:pPr>
        <w:pStyle w:val="FirstParagraph"/>
      </w:pPr>
      <w:r>
        <w:t xml:space="preserve">During the deployment phase, an Azure resource quota limitation was encountered that required adaptive problem-solving.</w:t>
      </w:r>
    </w:p>
    <w:bookmarkStart w:id="68" w:name="problem-description"/>
    <w:p>
      <w:pPr>
        <w:pStyle w:val="Heading4"/>
      </w:pPr>
      <w:r>
        <w:t xml:space="preserve">Problem Description</w:t>
      </w:r>
    </w:p>
    <w:p>
      <w:pPr>
        <w:pStyle w:val="FirstParagraph"/>
      </w:pPr>
      <w:r>
        <w:rPr>
          <w:bCs/>
          <w:b/>
        </w:rPr>
        <w:t xml:space="preserve">Initial Requirement:</w:t>
      </w:r>
      <w:r>
        <w:t xml:space="preserve"> </w:t>
      </w:r>
      <w:r>
        <w:t xml:space="preserve">- Deploy 3 VMs for three departments (Marketing, Software, Network Consultancy)</w:t>
      </w:r>
      <w:r>
        <w:t xml:space="preserve"> </w:t>
      </w:r>
      <w:r>
        <w:t xml:space="preserve">- VM Size: Standard_D2s_v3 (2 vCPUs per VM)</w:t>
      </w:r>
      <w:r>
        <w:t xml:space="preserve"> </w:t>
      </w:r>
      <w:r>
        <w:t xml:space="preserve">- Total vCPUs Required: 6 (3 VMs × 2 cores)</w:t>
      </w:r>
    </w:p>
    <w:p>
      <w:pPr>
        <w:pStyle w:val="BodyText"/>
      </w:pPr>
      <w:r>
        <w:rPr>
          <w:bCs/>
          <w:b/>
        </w:rPr>
        <w:t xml:space="preserve">Azure Constraint:</w:t>
      </w:r>
      <w:r>
        <w:t xml:space="preserve"> </w:t>
      </w:r>
      <w:r>
        <w:t xml:space="preserve">- Subscription Type: Azure Student / Free Tier</w:t>
      </w:r>
      <w:r>
        <w:t xml:space="preserve"> </w:t>
      </w:r>
      <w:r>
        <w:t xml:space="preserve">- Available Quota: 4 vCPUs (Standard DSv3 Family)</w:t>
      </w:r>
      <w:r>
        <w:t xml:space="preserve"> </w:t>
      </w:r>
      <w:r>
        <w:t xml:space="preserve">- Shortfall: 2 vCPUs</w:t>
      </w:r>
    </w:p>
    <w:p>
      <w:pPr>
        <w:pStyle w:val="BodyText"/>
      </w:pPr>
      <w:r>
        <w:rPr>
          <w:bCs/>
          <w:b/>
        </w:rPr>
        <w:t xml:space="preserve">Error Message Received:</w:t>
      </w:r>
    </w:p>
    <w:p>
      <w:pPr>
        <w:pStyle w:val="SourceCode"/>
      </w:pPr>
      <w:r>
        <w:rPr>
          <w:rStyle w:val="VerbatimChar"/>
        </w:rPr>
        <w:t xml:space="preserve">ERROR: QuotaExceeded</w:t>
      </w:r>
      <w:r>
        <w:br/>
      </w:r>
      <w:r>
        <w:rPr>
          <w:rStyle w:val="VerbatimChar"/>
        </w:rPr>
        <w:t xml:space="preserve">Message: Operation could not be completed as it results in exceeding</w:t>
      </w:r>
      <w:r>
        <w:br/>
      </w:r>
      <w:r>
        <w:rPr>
          <w:rStyle w:val="VerbatimChar"/>
        </w:rPr>
        <w:t xml:space="preserve">approved Total Regional Cores quota.</w:t>
      </w:r>
      <w:r>
        <w:br/>
      </w:r>
      <w:r>
        <w:br/>
      </w:r>
      <w:r>
        <w:rPr>
          <w:rStyle w:val="VerbatimChar"/>
        </w:rPr>
        <w:t xml:space="preserve">Details:</w:t>
      </w:r>
      <w:r>
        <w:br/>
      </w:r>
      <w:r>
        <w:rPr>
          <w:rStyle w:val="VerbatimChar"/>
        </w:rPr>
        <w:t xml:space="preserve">- Deployment Model: Resource Manager</w:t>
      </w:r>
      <w:r>
        <w:br/>
      </w:r>
      <w:r>
        <w:rPr>
          <w:rStyle w:val="VerbatimChar"/>
        </w:rPr>
        <w:t xml:space="preserve">- Location: eastus</w:t>
      </w:r>
      <w:r>
        <w:br/>
      </w:r>
      <w:r>
        <w:rPr>
          <w:rStyle w:val="VerbatimChar"/>
        </w:rPr>
        <w:t xml:space="preserve">- Current Limit: 4 vCPUs</w:t>
      </w:r>
      <w:r>
        <w:br/>
      </w:r>
      <w:r>
        <w:rPr>
          <w:rStyle w:val="VerbatimChar"/>
        </w:rPr>
        <w:t xml:space="preserve">- Current Usage: 0 vCPUs</w:t>
      </w:r>
      <w:r>
        <w:br/>
      </w:r>
      <w:r>
        <w:rPr>
          <w:rStyle w:val="VerbatimChar"/>
        </w:rPr>
        <w:t xml:space="preserve">- Additional Required: 6 vCPUs</w:t>
      </w:r>
      <w:r>
        <w:br/>
      </w:r>
      <w:r>
        <w:rPr>
          <w:rStyle w:val="VerbatimChar"/>
        </w:rPr>
        <w:t xml:space="preserve">- New Limit Required: 6 vCPUs</w:t>
      </w:r>
    </w:p>
    <w:bookmarkEnd w:id="68"/>
    <w:bookmarkStart w:id="69" w:name="root-cause-analysis"/>
    <w:p>
      <w:pPr>
        <w:pStyle w:val="Heading4"/>
      </w:pPr>
      <w:r>
        <w:t xml:space="preserve">Root Cause Analysis</w:t>
      </w:r>
    </w:p>
    <w:p>
      <w:pPr>
        <w:pStyle w:val="FirstParagraph"/>
      </w:pPr>
      <w:r>
        <w:t xml:space="preserve">Azure subscriptions have resource quotas to:</w:t>
      </w:r>
      <w:r>
        <w:t xml:space="preserve"> </w:t>
      </w:r>
      <w:r>
        <w:t xml:space="preserve">1. Prevent accidental massive resource deployments</w:t>
      </w:r>
      <w:r>
        <w:t xml:space="preserve"> </w:t>
      </w:r>
      <w:r>
        <w:t xml:space="preserve">2. Manage data center capacity</w:t>
      </w:r>
      <w:r>
        <w:t xml:space="preserve"> </w:t>
      </w:r>
      <w:r>
        <w:t xml:space="preserve">3. Control costs for free/student accounts</w:t>
      </w:r>
      <w:r>
        <w:t xml:space="preserve"> </w:t>
      </w:r>
      <w:r>
        <w:t xml:space="preserve">4. Ensure fair resource distribution</w:t>
      </w:r>
    </w:p>
    <w:p>
      <w:pPr>
        <w:pStyle w:val="BodyText"/>
      </w:pPr>
      <w:r>
        <w:t xml:space="preserve">Student and trial subscriptions have lower default quotas than production subscriptions. The Standard DSv3 VM family (which includes Standard_D2s_v3) had a regional quota of 4 vCPUs.</w:t>
      </w:r>
    </w:p>
    <w:bookmarkEnd w:id="69"/>
    <w:bookmarkStart w:id="70" w:name="solution-options-evaluated"/>
    <w:p>
      <w:pPr>
        <w:pStyle w:val="Heading4"/>
      </w:pPr>
      <w:r>
        <w:t xml:space="preserve">Solution Options Evaluated</w:t>
      </w:r>
    </w:p>
    <w:p>
      <w:pPr>
        <w:pStyle w:val="FirstParagraph"/>
      </w:pPr>
      <w:r>
        <w:rPr>
          <w:bCs/>
          <w:b/>
        </w:rPr>
        <w:t xml:space="preserve">Option 1: Request Quota Increase (Proper Solution)</w:t>
      </w:r>
      <w:r>
        <w:t xml:space="preserve"> </w:t>
      </w:r>
      <w:r>
        <w:t xml:space="preserve">-</w:t>
      </w:r>
      <w:r>
        <w:t xml:space="preserve"> </w:t>
      </w:r>
      <w:r>
        <w:rPr>
          <w:bCs/>
          <w:b/>
        </w:rPr>
        <w:t xml:space="preserve">Pros</w:t>
      </w:r>
      <w:r>
        <w:t xml:space="preserve">: Meets exact project requirements, maintains Standard_D2s_v3</w:t>
      </w:r>
      <w:r>
        <w:t xml:space="preserve"> </w:t>
      </w:r>
      <w:r>
        <w:t xml:space="preserve">-</w:t>
      </w:r>
      <w:r>
        <w:t xml:space="preserve"> </w:t>
      </w:r>
      <w:r>
        <w:rPr>
          <w:bCs/>
          <w:b/>
        </w:rPr>
        <w:t xml:space="preserve">Cons</w:t>
      </w:r>
      <w:r>
        <w:t xml:space="preserve">: Requires approval time (1-4 hours), may not be granted for student accounts</w:t>
      </w:r>
      <w:r>
        <w:t xml:space="preserve"> </w:t>
      </w:r>
      <w:r>
        <w:t xml:space="preserve">-</w:t>
      </w:r>
      <w:r>
        <w:t xml:space="preserve"> </w:t>
      </w:r>
      <w:r>
        <w:rPr>
          <w:bCs/>
          <w:b/>
        </w:rPr>
        <w:t xml:space="preserve">Process</w:t>
      </w:r>
      <w:r>
        <w:t xml:space="preserve">: Submit request via Azure Portal → Quotas blade</w:t>
      </w:r>
    </w:p>
    <w:p>
      <w:pPr>
        <w:pStyle w:val="BodyText"/>
      </w:pPr>
      <w:r>
        <w:rPr>
          <w:bCs/>
          <w:b/>
        </w:rPr>
        <w:t xml:space="preserve">Option 2: Use Smaller VM Size (B-series)</w:t>
      </w:r>
      <w:r>
        <w:t xml:space="preserve"> </w:t>
      </w:r>
      <w:r>
        <w:t xml:space="preserve">-</w:t>
      </w:r>
      <w:r>
        <w:t xml:space="preserve"> </w:t>
      </w:r>
      <w:r>
        <w:rPr>
          <w:bCs/>
          <w:b/>
        </w:rPr>
        <w:t xml:space="preserve">Pros</w:t>
      </w:r>
      <w:r>
        <w:t xml:space="preserve">: Could deploy 3 VMs with fewer cores</w:t>
      </w:r>
      <w:r>
        <w:t xml:space="preserve"> </w:t>
      </w:r>
      <w:r>
        <w:t xml:space="preserve">-</w:t>
      </w:r>
      <w:r>
        <w:t xml:space="preserve"> </w:t>
      </w:r>
      <w:r>
        <w:rPr>
          <w:bCs/>
          <w:b/>
        </w:rPr>
        <w:t xml:space="preserve">Cons</w:t>
      </w:r>
      <w:r>
        <w:t xml:space="preserve">: B-series had capacity restrictions in multiple regions</w:t>
      </w:r>
      <w:r>
        <w:t xml:space="preserve"> </w:t>
      </w:r>
      <w:r>
        <w:t xml:space="preserve">-</w:t>
      </w:r>
      <w:r>
        <w:t xml:space="preserve"> </w:t>
      </w:r>
      <w:r>
        <w:rPr>
          <w:bCs/>
          <w:b/>
        </w:rPr>
        <w:t xml:space="preserve">Tested</w:t>
      </w:r>
      <w:r>
        <w:t xml:space="preserve">: Standard_B1s (1 core) - unavailable in eastus, westus2</w:t>
      </w:r>
      <w:r>
        <w:t xml:space="preserve"> </w:t>
      </w:r>
      <w:r>
        <w:t xml:space="preserve">-</w:t>
      </w:r>
      <w:r>
        <w:t xml:space="preserve"> </w:t>
      </w:r>
      <w:r>
        <w:rPr>
          <w:bCs/>
          <w:b/>
        </w:rPr>
        <w:t xml:space="preserve">Tested</w:t>
      </w:r>
      <w:r>
        <w:t xml:space="preserve">: Standard_B2s (2 cores) - unavailable in eastus, westus2</w:t>
      </w:r>
    </w:p>
    <w:p>
      <w:pPr>
        <w:pStyle w:val="BodyText"/>
      </w:pPr>
      <w:r>
        <w:rPr>
          <w:bCs/>
          <w:b/>
        </w:rPr>
        <w:t xml:space="preserve">Option 3: Deploy 2 VMs with Original Specifications (Chosen Solution)</w:t>
      </w:r>
      <w:r>
        <w:t xml:space="preserve"> </w:t>
      </w:r>
      <w:r>
        <w:t xml:space="preserve">-</w:t>
      </w:r>
      <w:r>
        <w:t xml:space="preserve"> </w:t>
      </w:r>
      <w:r>
        <w:rPr>
          <w:bCs/>
          <w:b/>
        </w:rPr>
        <w:t xml:space="preserve">Pros</w:t>
      </w:r>
      <w:r>
        <w:t xml:space="preserve">:</w:t>
      </w:r>
      <w:r>
        <w:t xml:space="preserve"> </w:t>
      </w:r>
      <w:r>
        <w:t xml:space="preserve">- Uses exact VM size specified (Standard_D2s_v3)</w:t>
      </w:r>
      <w:r>
        <w:t xml:space="preserve"> </w:t>
      </w:r>
      <w:r>
        <w:t xml:space="preserve">- Fits within quota (2 VMs × 2 cores = 4 cores)</w:t>
      </w:r>
      <w:r>
        <w:t xml:space="preserve"> </w:t>
      </w:r>
      <w:r>
        <w:t xml:space="preserve">- Demonstrates all batch deployment principles</w:t>
      </w:r>
      <w:r>
        <w:t xml:space="preserve"> </w:t>
      </w:r>
      <w:r>
        <w:t xml:space="preserve">- Immediate deployment without approval delays</w:t>
      </w:r>
      <w:r>
        <w:t xml:space="preserve"> </w:t>
      </w:r>
      <w:r>
        <w:t xml:space="preserve">-</w:t>
      </w:r>
      <w:r>
        <w:t xml:space="preserve"> </w:t>
      </w:r>
      <w:r>
        <w:rPr>
          <w:bCs/>
          <w:b/>
        </w:rPr>
        <w:t xml:space="preserve">Cons</w:t>
      </w:r>
      <w:r>
        <w:t xml:space="preserve">: Only 2 departments instead of 3</w:t>
      </w:r>
      <w:r>
        <w:t xml:space="preserve"> </w:t>
      </w:r>
      <w:r>
        <w:t xml:space="preserve">-</w:t>
      </w:r>
      <w:r>
        <w:t xml:space="preserve"> </w:t>
      </w:r>
      <w:r>
        <w:rPr>
          <w:bCs/>
          <w:b/>
        </w:rPr>
        <w:t xml:space="preserve">Mitigation</w:t>
      </w:r>
      <w:r>
        <w:t xml:space="preserve">: Document challenge and solution in report</w:t>
      </w:r>
    </w:p>
    <w:bookmarkEnd w:id="70"/>
    <w:bookmarkStart w:id="71" w:name="solution-implemented"/>
    <w:p>
      <w:pPr>
        <w:pStyle w:val="Heading4"/>
      </w:pPr>
      <w:r>
        <w:t xml:space="preserve">Solution Implemented</w:t>
      </w:r>
    </w:p>
    <w:p>
      <w:pPr>
        <w:pStyle w:val="FirstParagraph"/>
      </w:pPr>
      <w:r>
        <w:rPr>
          <w:bCs/>
          <w:b/>
        </w:rPr>
        <w:t xml:space="preserve">Configuration:</w:t>
      </w:r>
      <w:r>
        <w:t xml:space="preserve"> </w:t>
      </w:r>
      <w:r>
        <w:t xml:space="preserve">-</w:t>
      </w:r>
      <w:r>
        <w:t xml:space="preserve"> </w:t>
      </w:r>
      <w:r>
        <w:rPr>
          <w:bCs/>
          <w:b/>
        </w:rPr>
        <w:t xml:space="preserve">VM Size</w:t>
      </w:r>
      <w:r>
        <w:t xml:space="preserve">: Standard_D2s_v3 (as specified in project requirements)</w:t>
      </w:r>
      <w:r>
        <w:t xml:space="preserve"> </w:t>
      </w:r>
      <w:r>
        <w:t xml:space="preserve">-</w:t>
      </w:r>
      <w:r>
        <w:t xml:space="preserve"> </w:t>
      </w:r>
      <w:r>
        <w:rPr>
          <w:bCs/>
          <w:b/>
        </w:rPr>
        <w:t xml:space="preserve">Number of VMs</w:t>
      </w:r>
      <w:r>
        <w:t xml:space="preserve">: 2 (adjusted from 3)</w:t>
      </w:r>
      <w:r>
        <w:t xml:space="preserve"> </w:t>
      </w:r>
      <w:r>
        <w:t xml:space="preserve">-</w:t>
      </w:r>
      <w:r>
        <w:t xml:space="preserve"> </w:t>
      </w:r>
      <w:r>
        <w:rPr>
          <w:bCs/>
          <w:b/>
        </w:rPr>
        <w:t xml:space="preserve">Total vCPUs Used</w:t>
      </w:r>
      <w:r>
        <w:t xml:space="preserve">: 4 (exactly matching available quota)</w:t>
      </w:r>
      <w:r>
        <w:t xml:space="preserve"> </w:t>
      </w:r>
      <w:r>
        <w:t xml:space="preserve">-</w:t>
      </w:r>
      <w:r>
        <w:t xml:space="preserve"> </w:t>
      </w:r>
      <w:r>
        <w:rPr>
          <w:bCs/>
          <w:b/>
        </w:rPr>
        <w:t xml:space="preserve">Region</w:t>
      </w:r>
      <w:r>
        <w:t xml:space="preserve">: West US 2 (better availability than East US)</w:t>
      </w:r>
    </w:p>
    <w:p>
      <w:pPr>
        <w:pStyle w:val="BodyText"/>
      </w:pPr>
      <w:r>
        <w:rPr>
          <w:bCs/>
          <w:b/>
        </w:rPr>
        <w:t xml:space="preserve">Departments Deployed:</w:t>
      </w:r>
      <w:r>
        <w:t xml:space="preserve"> </w:t>
      </w:r>
      <w:r>
        <w:t xml:space="preserve">1. ✅</w:t>
      </w:r>
      <w:r>
        <w:t xml:space="preserve"> </w:t>
      </w:r>
      <w:r>
        <w:rPr>
          <w:bCs/>
          <w:b/>
        </w:rPr>
        <w:t xml:space="preserve">newland-vm0</w:t>
      </w:r>
      <w:r>
        <w:t xml:space="preserve">: Marketing Service Department (Subnet 10.1.0.0/24)</w:t>
      </w:r>
      <w:r>
        <w:t xml:space="preserve"> </w:t>
      </w:r>
      <w:r>
        <w:t xml:space="preserve">2. ✅</w:t>
      </w:r>
      <w:r>
        <w:t xml:space="preserve"> </w:t>
      </w:r>
      <w:r>
        <w:rPr>
          <w:bCs/>
          <w:b/>
        </w:rPr>
        <w:t xml:space="preserve">newland-vm1</w:t>
      </w:r>
      <w:r>
        <w:t xml:space="preserve">: Software Development Department (Subnet 10.1.1.0/24)</w:t>
      </w:r>
      <w:r>
        <w:t xml:space="preserve"> </w:t>
      </w:r>
      <w:r>
        <w:t xml:space="preserve">3. ❌</w:t>
      </w:r>
      <w:r>
        <w:t xml:space="preserve"> </w:t>
      </w:r>
      <w:r>
        <w:rPr>
          <w:bCs/>
          <w:b/>
        </w:rPr>
        <w:t xml:space="preserve">Network Consultancy Department</w:t>
      </w:r>
      <w:r>
        <w:t xml:space="preserve">: Not deployed due to quota constraints</w:t>
      </w:r>
    </w:p>
    <w:p>
      <w:pPr>
        <w:pStyle w:val="BodyText"/>
      </w:pPr>
      <w:r>
        <w:rPr>
          <w:bCs/>
          <w:b/>
        </w:rPr>
        <w:t xml:space="preserve">Template Flexibility:</w:t>
      </w:r>
      <w:r>
        <w:t xml:space="preserve"> </w:t>
      </w:r>
      <w:r>
        <w:t xml:space="preserve">The ARM template’s parameterized design made this adaptation trivial:</w:t>
      </w:r>
    </w:p>
    <w:p>
      <w:pPr>
        <w:pStyle w:val="SourceCode"/>
      </w:pPr>
      <w:r>
        <w:rPr>
          <w:rStyle w:val="ErrorTok"/>
        </w:rPr>
        <w:t xml:space="preserve">//</w:t>
      </w:r>
      <w:r>
        <w:rPr>
          <w:rStyle w:val="NormalTok"/>
        </w:rPr>
        <w:t xml:space="preserve"> </w:t>
      </w:r>
      <w:r>
        <w:rPr>
          <w:rStyle w:val="ErrorTok"/>
        </w:rPr>
        <w:t xml:space="preserve">Original</w:t>
      </w:r>
      <w:r>
        <w:rPr>
          <w:rStyle w:val="NormalTok"/>
        </w:rPr>
        <w:t xml:space="preserve"> </w:t>
      </w:r>
      <w:r>
        <w:rPr>
          <w:rStyle w:val="ErrorTok"/>
        </w:rPr>
        <w:t xml:space="preserve">parameters</w:t>
      </w:r>
      <w:r>
        <w:rPr>
          <w:rStyle w:val="NormalTok"/>
        </w:rPr>
        <w:t xml:space="preserve"> </w:t>
      </w:r>
      <w:r>
        <w:rPr>
          <w:rStyle w:val="ErrorTok"/>
        </w:rPr>
        <w:t xml:space="preserve">file</w:t>
      </w:r>
      <w:r>
        <w:br/>
      </w:r>
      <w:r>
        <w:rPr>
          <w:rStyle w:val="ErrorTok"/>
        </w:rPr>
        <w:t xml:space="preserve">"vmCount":</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3</w:t>
      </w:r>
      <w:r>
        <w:rPr>
          <w:rStyle w:val="NormalTok"/>
        </w:rPr>
        <w:t xml:space="preserve"> </w:t>
      </w:r>
      <w:r>
        <w:rPr>
          <w:rStyle w:val="FunctionTok"/>
        </w:rPr>
        <w:t xml:space="preserve">}</w:t>
      </w:r>
      <w:r>
        <w:br/>
      </w:r>
      <w:r>
        <w:br/>
      </w:r>
      <w:r>
        <w:rPr>
          <w:rStyle w:val="ErrorTok"/>
        </w:rPr>
        <w:t xml:space="preserve">//</w:t>
      </w:r>
      <w:r>
        <w:rPr>
          <w:rStyle w:val="NormalTok"/>
        </w:rPr>
        <w:t xml:space="preserve"> </w:t>
      </w:r>
      <w:r>
        <w:rPr>
          <w:rStyle w:val="ErrorTok"/>
        </w:rPr>
        <w:t xml:space="preserve">Adapted</w:t>
      </w:r>
      <w:r>
        <w:rPr>
          <w:rStyle w:val="NormalTok"/>
        </w:rPr>
        <w:t xml:space="preserve"> </w:t>
      </w:r>
      <w:r>
        <w:rPr>
          <w:rStyle w:val="ErrorTok"/>
        </w:rPr>
        <w:t xml:space="preserve">parameters</w:t>
      </w:r>
      <w:r>
        <w:rPr>
          <w:rStyle w:val="NormalTok"/>
        </w:rPr>
        <w:t xml:space="preserve"> </w:t>
      </w:r>
      <w:r>
        <w:rPr>
          <w:rStyle w:val="ErrorTok"/>
        </w:rPr>
        <w:t xml:space="preserve">file</w:t>
      </w:r>
      <w:r>
        <w:br/>
      </w:r>
      <w:r>
        <w:rPr>
          <w:rStyle w:val="ErrorTok"/>
        </w:rPr>
        <w:t xml:space="preserve">"vmCount":</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w:t>
      </w:r>
      <w:r>
        <w:rPr>
          <w:rStyle w:val="NormalTok"/>
        </w:rPr>
        <w:t xml:space="preserve"> </w:t>
      </w:r>
      <w:r>
        <w:rPr>
          <w:rStyle w:val="FunctionTok"/>
        </w:rPr>
        <w:t xml:space="preserve">}</w:t>
      </w:r>
    </w:p>
    <w:p>
      <w:pPr>
        <w:pStyle w:val="FirstParagraph"/>
      </w:pPr>
      <w:r>
        <w:t xml:space="preserve">No other template modifications were required, demonstrating the power of parameterized Infrastructure as Code.</w:t>
      </w:r>
    </w:p>
    <w:bookmarkEnd w:id="71"/>
    <w:bookmarkStart w:id="72" w:name="technical-workarounds-attempted"/>
    <w:p>
      <w:pPr>
        <w:pStyle w:val="Heading4"/>
      </w:pPr>
      <w:r>
        <w:t xml:space="preserve">Technical Workarounds Attempted</w:t>
      </w:r>
    </w:p>
    <w:p>
      <w:pPr>
        <w:pStyle w:val="FirstParagraph"/>
      </w:pPr>
      <w:r>
        <w:t xml:space="preserve">Before settling on the final solution, multiple technical approaches were tested:</w:t>
      </w:r>
    </w:p>
    <w:p>
      <w:pPr>
        <w:pStyle w:val="BodyText"/>
      </w:pPr>
      <w:r>
        <w:rPr>
          <w:bCs/>
          <w:b/>
        </w:rPr>
        <w:t xml:space="preserve">1. Regional Capacity Testing</w:t>
      </w:r>
      <w:r>
        <w:t xml:space="preserve"> </w:t>
      </w:r>
      <w:r>
        <w:t xml:space="preserve">Attempted deployment in multiple Azure regions:</w:t>
      </w:r>
      <w:r>
        <w:t xml:space="preserve"> </w:t>
      </w:r>
      <w:r>
        <w:t xml:space="preserve">- ❌ East US: Quota exceeded</w:t>
      </w:r>
      <w:r>
        <w:t xml:space="preserve"> </w:t>
      </w:r>
      <w:r>
        <w:t xml:space="preserve">- ❌ West US: Quota exceeded, B-series capacity restrictions</w:t>
      </w:r>
      <w:r>
        <w:t xml:space="preserve"> </w:t>
      </w:r>
      <w:r>
        <w:t xml:space="preserve">- ❌ West US 2: Quota exceeded for 3 VMs, but capacity available for 2 VMs</w:t>
      </w:r>
      <w:r>
        <w:t xml:space="preserve"> </w:t>
      </w:r>
      <w:r>
        <w:t xml:space="preserve">- ❌ Central US: Same quota limitations</w:t>
      </w:r>
    </w:p>
    <w:p>
      <w:pPr>
        <w:pStyle w:val="BodyText"/>
      </w:pPr>
      <w:r>
        <w:rPr>
          <w:bCs/>
          <w:b/>
        </w:rPr>
        <w:t xml:space="preserve">2. VM Size Alternatives</w:t>
      </w:r>
      <w:r>
        <w:t xml:space="preserve"> </w:t>
      </w:r>
      <w:r>
        <w:t xml:space="preserve">Tested various VM sizes to fit within quota:</w:t>
      </w:r>
      <w:r>
        <w:t xml:space="preserve"> </w:t>
      </w:r>
      <w:r>
        <w:t xml:space="preserve">- ❌ Standard_B1s (1 core): Capacity restrictions</w:t>
      </w:r>
      <w:r>
        <w:t xml:space="preserve"> </w:t>
      </w:r>
      <w:r>
        <w:t xml:space="preserve">- ❌ Standard_B2s (2 cores): Capacity restrictions</w:t>
      </w:r>
      <w:r>
        <w:t xml:space="preserve"> </w:t>
      </w:r>
      <w:r>
        <w:t xml:space="preserve">- ❌ Standard_DS1_v2 (1 core): Capacity restrictions</w:t>
      </w:r>
      <w:r>
        <w:t xml:space="preserve"> </w:t>
      </w:r>
      <w:r>
        <w:t xml:space="preserve">- ❌ Standard_A1_v2 (1 core): Capacity restrictions</w:t>
      </w:r>
      <w:r>
        <w:t xml:space="preserve"> </w:t>
      </w:r>
      <w:r>
        <w:t xml:space="preserve">- ✅ Standard_D2s_v3 (2 cores, 2 VMs): SUCCESS</w:t>
      </w:r>
    </w:p>
    <w:p>
      <w:pPr>
        <w:pStyle w:val="BodyText"/>
      </w:pPr>
      <w:r>
        <w:rPr>
          <w:bCs/>
          <w:b/>
        </w:rPr>
        <w:t xml:space="preserve">3. Resource Optimization</w:t>
      </w:r>
      <w:r>
        <w:t xml:space="preserve"> </w:t>
      </w:r>
      <w:r>
        <w:t xml:space="preserve">Considered alternative architectures:</w:t>
      </w:r>
      <w:r>
        <w:t xml:space="preserve"> </w:t>
      </w:r>
      <w:r>
        <w:t xml:space="preserve">- Container deployment (Azure Container Instances): Out of project scope</w:t>
      </w:r>
      <w:r>
        <w:t xml:space="preserve"> </w:t>
      </w:r>
      <w:r>
        <w:t xml:space="preserve">- App Services: Not equivalent to IaaS VMs</w:t>
      </w:r>
      <w:r>
        <w:t xml:space="preserve"> </w:t>
      </w:r>
      <w:r>
        <w:t xml:space="preserve">- Spot instances: Not suitable for production simulation</w:t>
      </w:r>
    </w:p>
    <w:bookmarkEnd w:id="72"/>
    <w:bookmarkStart w:id="73" w:name="learning-outcomes"/>
    <w:p>
      <w:pPr>
        <w:pStyle w:val="Heading4"/>
      </w:pPr>
      <w:r>
        <w:t xml:space="preserve">Learning Outcomes</w:t>
      </w:r>
    </w:p>
    <w:p>
      <w:pPr>
        <w:pStyle w:val="FirstParagraph"/>
      </w:pPr>
      <w:r>
        <w:t xml:space="preserve">This challenge provided valuable real-world experience:</w:t>
      </w:r>
    </w:p>
    <w:p>
      <w:pPr>
        <w:pStyle w:val="BodyText"/>
      </w:pPr>
      <w:r>
        <w:rPr>
          <w:bCs/>
          <w:b/>
        </w:rPr>
        <w:t xml:space="preserve">1. Capacity Planning</w:t>
      </w:r>
      <w:r>
        <w:t xml:space="preserve"> </w:t>
      </w:r>
      <w:r>
        <w:t xml:space="preserve">- Always review subscription quotas before project planning</w:t>
      </w:r>
      <w:r>
        <w:t xml:space="preserve"> </w:t>
      </w:r>
      <w:r>
        <w:t xml:space="preserve">- Factor quota increase lead time into project schedules</w:t>
      </w:r>
      <w:r>
        <w:t xml:space="preserve"> </w:t>
      </w:r>
      <w:r>
        <w:t xml:space="preserve">- Document quota requirements in project proposals</w:t>
      </w:r>
      <w:r>
        <w:t xml:space="preserve"> </w:t>
      </w:r>
      <w:r>
        <w:t xml:space="preserve">- Maintain quota buffer for unexpected needs</w:t>
      </w:r>
    </w:p>
    <w:p>
      <w:pPr>
        <w:pStyle w:val="BodyText"/>
      </w:pPr>
      <w:r>
        <w:rPr>
          <w:bCs/>
          <w:b/>
        </w:rPr>
        <w:t xml:space="preserve">2. Azure Resource Governance</w:t>
      </w:r>
      <w:r>
        <w:t xml:space="preserve"> </w:t>
      </w:r>
      <w:r>
        <w:t xml:space="preserve">- Understanding of Azure quota management system</w:t>
      </w:r>
      <w:r>
        <w:t xml:space="preserve"> </w:t>
      </w:r>
      <w:r>
        <w:t xml:space="preserve">- Experience with subscription limitations</w:t>
      </w:r>
      <w:r>
        <w:t xml:space="preserve"> </w:t>
      </w:r>
      <w:r>
        <w:t xml:space="preserve">- Knowledge of quota increase request process</w:t>
      </w:r>
      <w:r>
        <w:t xml:space="preserve"> </w:t>
      </w:r>
      <w:r>
        <w:t xml:space="preserve">- Regional capacity variation awareness</w:t>
      </w:r>
    </w:p>
    <w:p>
      <w:pPr>
        <w:pStyle w:val="BodyText"/>
      </w:pPr>
      <w:r>
        <w:rPr>
          <w:bCs/>
          <w:b/>
        </w:rPr>
        <w:t xml:space="preserve">3. Adaptability</w:t>
      </w:r>
      <w:r>
        <w:t xml:space="preserve"> </w:t>
      </w:r>
      <w:r>
        <w:t xml:space="preserve">- Ability to pivot when technical constraints arise</w:t>
      </w:r>
      <w:r>
        <w:t xml:space="preserve"> </w:t>
      </w:r>
      <w:r>
        <w:t xml:space="preserve">- Problem-solving within real-world limitations</w:t>
      </w:r>
      <w:r>
        <w:t xml:space="preserve"> </w:t>
      </w:r>
      <w:r>
        <w:t xml:space="preserve">- Maintaining project objectives despite constraints</w:t>
      </w:r>
      <w:r>
        <w:t xml:space="preserve"> </w:t>
      </w:r>
      <w:r>
        <w:t xml:space="preserve">- Documenting decisions and rationale</w:t>
      </w:r>
    </w:p>
    <w:p>
      <w:pPr>
        <w:pStyle w:val="BodyText"/>
      </w:pPr>
      <w:r>
        <w:rPr>
          <w:bCs/>
          <w:b/>
        </w:rPr>
        <w:t xml:space="preserve">4. Template Flexibility</w:t>
      </w:r>
      <w:r>
        <w:t xml:space="preserve"> </w:t>
      </w:r>
      <w:r>
        <w:t xml:space="preserve">- ARM templates easily adapted to changing requirements</w:t>
      </w:r>
      <w:r>
        <w:t xml:space="preserve"> </w:t>
      </w:r>
      <w:r>
        <w:t xml:space="preserve">- Parameterization enables rapid configuration changes</w:t>
      </w:r>
      <w:r>
        <w:t xml:space="preserve"> </w:t>
      </w:r>
      <w:r>
        <w:t xml:space="preserve">- Same template works for 2 VMs or 200 VMs</w:t>
      </w:r>
      <w:r>
        <w:t xml:space="preserve"> </w:t>
      </w:r>
      <w:r>
        <w:t xml:space="preserve">- Infrastructure as Code proves its value</w:t>
      </w:r>
    </w:p>
    <w:bookmarkEnd w:id="73"/>
    <w:bookmarkStart w:id="74" w:name="Xc671bd2f39316e99d7a6097e7d8c56aa7f39cb6"/>
    <w:p>
      <w:pPr>
        <w:pStyle w:val="Heading4"/>
      </w:pPr>
      <w:r>
        <w:t xml:space="preserve">Batch Deployment Benefits Still Demonstrated</w:t>
      </w:r>
    </w:p>
    <w:p>
      <w:pPr>
        <w:pStyle w:val="FirstParagraph"/>
      </w:pPr>
      <w:r>
        <w:t xml:space="preserve">Despite deploying 2 VMs instead of 3,</w:t>
      </w:r>
      <w:r>
        <w:t xml:space="preserve"> </w:t>
      </w:r>
      <w:r>
        <w:rPr>
          <w:bCs/>
          <w:b/>
        </w:rPr>
        <w:t xml:space="preserve">all key project learning objectives were achieved</w:t>
      </w:r>
      <w:r>
        <w:t xml:space="preserve">:</w:t>
      </w:r>
    </w:p>
    <w:p>
      <w:pPr>
        <w:pStyle w:val="BodyText"/>
      </w:pPr>
      <w:r>
        <w:t xml:space="preserve">✅</w:t>
      </w:r>
      <w:r>
        <w:t xml:space="preserve"> </w:t>
      </w:r>
      <w:r>
        <w:rPr>
          <w:bCs/>
          <w:b/>
        </w:rPr>
        <w:t xml:space="preserve">Consistency</w:t>
      </w:r>
      <w:r>
        <w:t xml:space="preserve">: Both VMs deployed with identical configurations</w:t>
      </w:r>
      <w:r>
        <w:t xml:space="preserve"> </w:t>
      </w:r>
      <w:r>
        <w:t xml:space="preserve">✅</w:t>
      </w:r>
      <w:r>
        <w:t xml:space="preserve"> </w:t>
      </w:r>
      <w:r>
        <w:rPr>
          <w:bCs/>
          <w:b/>
        </w:rPr>
        <w:t xml:space="preserve">Efficiency</w:t>
      </w:r>
      <w:r>
        <w:t xml:space="preserve">: Single command deployed multiple resources in 42 seconds</w:t>
      </w:r>
      <w:r>
        <w:t xml:space="preserve"> </w:t>
      </w:r>
      <w:r>
        <w:t xml:space="preserve">✅</w:t>
      </w:r>
      <w:r>
        <w:t xml:space="preserve"> </w:t>
      </w:r>
      <w:r>
        <w:rPr>
          <w:bCs/>
          <w:b/>
        </w:rPr>
        <w:t xml:space="preserve">Repeatability</w:t>
      </w:r>
      <w:r>
        <w:t xml:space="preserve">: Template can be reused for future deployments</w:t>
      </w:r>
      <w:r>
        <w:t xml:space="preserve"> </w:t>
      </w:r>
      <w:r>
        <w:t xml:space="preserve">✅</w:t>
      </w:r>
      <w:r>
        <w:t xml:space="preserve"> </w:t>
      </w:r>
      <w:r>
        <w:rPr>
          <w:bCs/>
          <w:b/>
        </w:rPr>
        <w:t xml:space="preserve">Scalability</w:t>
      </w:r>
      <w:r>
        <w:t xml:space="preserve">: Simply change vmCount parameter to scale</w:t>
      </w:r>
      <w:r>
        <w:t xml:space="preserve"> </w:t>
      </w:r>
      <w:r>
        <w:t xml:space="preserve">✅</w:t>
      </w:r>
      <w:r>
        <w:t xml:space="preserve"> </w:t>
      </w:r>
      <w:r>
        <w:rPr>
          <w:bCs/>
          <w:b/>
        </w:rPr>
        <w:t xml:space="preserve">Infrastructure as Code</w:t>
      </w:r>
      <w:r>
        <w:t xml:space="preserve">: Version-controlled, auditable deployment</w:t>
      </w:r>
      <w:r>
        <w:t xml:space="preserve"> </w:t>
      </w:r>
      <w:r>
        <w:t xml:space="preserve">✅</w:t>
      </w:r>
      <w:r>
        <w:t xml:space="preserve"> </w:t>
      </w:r>
      <w:r>
        <w:rPr>
          <w:bCs/>
          <w:b/>
        </w:rPr>
        <w:t xml:space="preserve">Network Segmentation</w:t>
      </w:r>
      <w:r>
        <w:t xml:space="preserve">: Multiple subnets with proper isolation</w:t>
      </w:r>
      <w:r>
        <w:t xml:space="preserve"> </w:t>
      </w:r>
      <w:r>
        <w:t xml:space="preserve">✅</w:t>
      </w:r>
      <w:r>
        <w:t xml:space="preserve"> </w:t>
      </w:r>
      <w:r>
        <w:rPr>
          <w:bCs/>
          <w:b/>
        </w:rPr>
        <w:t xml:space="preserve">Security Configuration</w:t>
      </w:r>
      <w:r>
        <w:t xml:space="preserve">: NSG rules consistently applied</w:t>
      </w:r>
      <w:r>
        <w:t xml:space="preserve"> </w:t>
      </w:r>
      <w:r>
        <w:t xml:space="preserve">✅</w:t>
      </w:r>
      <w:r>
        <w:t xml:space="preserve"> </w:t>
      </w:r>
      <w:r>
        <w:rPr>
          <w:bCs/>
          <w:b/>
        </w:rPr>
        <w:t xml:space="preserve">Automation</w:t>
      </w:r>
      <w:r>
        <w:t xml:space="preserve">: Copy loops successfully created multiple resources</w:t>
      </w:r>
    </w:p>
    <w:bookmarkEnd w:id="74"/>
    <w:bookmarkStart w:id="75" w:name="production-recommendations"/>
    <w:p>
      <w:pPr>
        <w:pStyle w:val="Heading4"/>
      </w:pPr>
      <w:r>
        <w:t xml:space="preserve">Production Recommendations</w:t>
      </w:r>
    </w:p>
    <w:p>
      <w:pPr>
        <w:pStyle w:val="FirstParagraph"/>
      </w:pPr>
      <w:r>
        <w:t xml:space="preserve">For production deployments, implement these best practices to avoid similar issues:</w:t>
      </w:r>
    </w:p>
    <w:p>
      <w:pPr>
        <w:pStyle w:val="BodyText"/>
      </w:pPr>
      <w:r>
        <w:rPr>
          <w:bCs/>
          <w:b/>
        </w:rPr>
        <w:t xml:space="preserve">Pre-Deployment Phase:</w:t>
      </w:r>
      <w:r>
        <w:t xml:space="preserve"> </w:t>
      </w:r>
      <w:r>
        <w:t xml:space="preserve">1.</w:t>
      </w:r>
      <w:r>
        <w:t xml:space="preserve"> </w:t>
      </w:r>
      <w:r>
        <w:rPr>
          <w:bCs/>
          <w:b/>
        </w:rPr>
        <w:t xml:space="preserve">Quota Review</w:t>
      </w:r>
      <w:r>
        <w:t xml:space="preserve">: Audit all subscription quotas during planning</w:t>
      </w:r>
      <w:r>
        <w:t xml:space="preserve"> </w:t>
      </w:r>
      <w:r>
        <w:t xml:space="preserve">2.</w:t>
      </w:r>
      <w:r>
        <w:t xml:space="preserve"> </w:t>
      </w:r>
      <w:r>
        <w:rPr>
          <w:bCs/>
          <w:b/>
        </w:rPr>
        <w:t xml:space="preserve">Quota Requests</w:t>
      </w:r>
      <w:r>
        <w:t xml:space="preserve">: Submit increase requests 2-4 weeks before deployment</w:t>
      </w:r>
      <w:r>
        <w:t xml:space="preserve"> </w:t>
      </w:r>
      <w:r>
        <w:t xml:space="preserve">3.</w:t>
      </w:r>
      <w:r>
        <w:t xml:space="preserve"> </w:t>
      </w:r>
      <w:r>
        <w:rPr>
          <w:bCs/>
          <w:b/>
        </w:rPr>
        <w:t xml:space="preserve">Capacity Reservations</w:t>
      </w:r>
      <w:r>
        <w:t xml:space="preserve">: Reserve capacity for critical deployments</w:t>
      </w:r>
      <w:r>
        <w:t xml:space="preserve"> </w:t>
      </w:r>
      <w:r>
        <w:t xml:space="preserve">4.</w:t>
      </w:r>
      <w:r>
        <w:t xml:space="preserve"> </w:t>
      </w:r>
      <w:r>
        <w:rPr>
          <w:bCs/>
          <w:b/>
        </w:rPr>
        <w:t xml:space="preserve">Multi-Region Strategy</w:t>
      </w:r>
      <w:r>
        <w:t xml:space="preserve">: Design for geographic distribution</w:t>
      </w:r>
    </w:p>
    <w:p>
      <w:pPr>
        <w:pStyle w:val="BodyText"/>
      </w:pPr>
      <w:r>
        <w:rPr>
          <w:bCs/>
          <w:b/>
        </w:rPr>
        <w:t xml:space="preserve">Architecture Design:</w:t>
      </w:r>
      <w:r>
        <w:t xml:space="preserve"> </w:t>
      </w:r>
      <w:r>
        <w:t xml:space="preserve">1.</w:t>
      </w:r>
      <w:r>
        <w:t xml:space="preserve"> </w:t>
      </w:r>
      <w:r>
        <w:rPr>
          <w:bCs/>
          <w:b/>
        </w:rPr>
        <w:t xml:space="preserve">Subscription Strategy</w:t>
      </w:r>
      <w:r>
        <w:t xml:space="preserve">: Separate subscriptions for dev/test/prod</w:t>
      </w:r>
      <w:r>
        <w:t xml:space="preserve"> </w:t>
      </w:r>
      <w:r>
        <w:t xml:space="preserve">2.</w:t>
      </w:r>
      <w:r>
        <w:t xml:space="preserve"> </w:t>
      </w:r>
      <w:r>
        <w:rPr>
          <w:bCs/>
          <w:b/>
        </w:rPr>
        <w:t xml:space="preserve">Resource Distribution</w:t>
      </w:r>
      <w:r>
        <w:t xml:space="preserve">: Spread resources across regions</w:t>
      </w:r>
      <w:r>
        <w:t xml:space="preserve"> </w:t>
      </w:r>
      <w:r>
        <w:t xml:space="preserve">3.</w:t>
      </w:r>
      <w:r>
        <w:t xml:space="preserve"> </w:t>
      </w:r>
      <w:r>
        <w:rPr>
          <w:bCs/>
          <w:b/>
        </w:rPr>
        <w:t xml:space="preserve">Quota Monitoring</w:t>
      </w:r>
      <w:r>
        <w:t xml:space="preserve">: Alert when approaching quota limits</w:t>
      </w:r>
      <w:r>
        <w:t xml:space="preserve"> </w:t>
      </w:r>
      <w:r>
        <w:t xml:space="preserve">4.</w:t>
      </w:r>
      <w:r>
        <w:t xml:space="preserve"> </w:t>
      </w:r>
      <w:r>
        <w:rPr>
          <w:bCs/>
          <w:b/>
        </w:rPr>
        <w:t xml:space="preserve">Elastic Scaling</w:t>
      </w:r>
      <w:r>
        <w:t xml:space="preserve">: Design for automatic quota request escalation</w:t>
      </w:r>
    </w:p>
    <w:p>
      <w:pPr>
        <w:pStyle w:val="BodyText"/>
      </w:pPr>
      <w:r>
        <w:rPr>
          <w:bCs/>
          <w:b/>
        </w:rPr>
        <w:t xml:space="preserve">Governance:</w:t>
      </w:r>
      <w:r>
        <w:t xml:space="preserve"> </w:t>
      </w:r>
      <w:r>
        <w:t xml:space="preserve">1.</w:t>
      </w:r>
      <w:r>
        <w:t xml:space="preserve"> </w:t>
      </w:r>
      <w:r>
        <w:rPr>
          <w:bCs/>
          <w:b/>
        </w:rPr>
        <w:t xml:space="preserve">Approval Workflows</w:t>
      </w:r>
      <w:r>
        <w:t xml:space="preserve">: Require capacity planning approval</w:t>
      </w:r>
      <w:r>
        <w:t xml:space="preserve"> </w:t>
      </w:r>
      <w:r>
        <w:t xml:space="preserve">2.</w:t>
      </w:r>
      <w:r>
        <w:t xml:space="preserve"> </w:t>
      </w:r>
      <w:r>
        <w:rPr>
          <w:bCs/>
          <w:b/>
        </w:rPr>
        <w:t xml:space="preserve">Cost Controls</w:t>
      </w:r>
      <w:r>
        <w:t xml:space="preserve">: Implement spending limits and alerts</w:t>
      </w:r>
      <w:r>
        <w:t xml:space="preserve"> </w:t>
      </w:r>
      <w:r>
        <w:t xml:space="preserve">3.</w:t>
      </w:r>
      <w:r>
        <w:t xml:space="preserve"> </w:t>
      </w:r>
      <w:r>
        <w:rPr>
          <w:bCs/>
          <w:b/>
        </w:rPr>
        <w:t xml:space="preserve">Resource Policies</w:t>
      </w:r>
      <w:r>
        <w:t xml:space="preserve">: Enforce VM size standards via Azure Policy</w:t>
      </w:r>
      <w:r>
        <w:t xml:space="preserve"> </w:t>
      </w:r>
      <w:r>
        <w:t xml:space="preserve">4.</w:t>
      </w:r>
      <w:r>
        <w:t xml:space="preserve"> </w:t>
      </w:r>
      <w:r>
        <w:rPr>
          <w:bCs/>
          <w:b/>
        </w:rPr>
        <w:t xml:space="preserve">Documentation</w:t>
      </w:r>
      <w:r>
        <w:t xml:space="preserve">: Maintain current quota documentation</w:t>
      </w:r>
    </w:p>
    <w:bookmarkEnd w:id="75"/>
    <w:bookmarkStart w:id="76" w:name="impact-on-project-deliverables"/>
    <w:p>
      <w:pPr>
        <w:pStyle w:val="Heading4"/>
      </w:pPr>
      <w:r>
        <w:t xml:space="preserve">Impact on Project Deliverables</w:t>
      </w:r>
    </w:p>
    <w:p>
      <w:pPr>
        <w:pStyle w:val="FirstParagraph"/>
      </w:pPr>
      <w:r>
        <w:rPr>
          <w:bCs/>
          <w:b/>
        </w:rPr>
        <w:t xml:space="preserve">Modified Deliverables:</w:t>
      </w:r>
      <w:r>
        <w:t xml:space="preserve"> </w:t>
      </w:r>
      <w:r>
        <w:t xml:space="preserve">- 2 VMs deployed instead of 3</w:t>
      </w:r>
      <w:r>
        <w:t xml:space="preserve"> </w:t>
      </w:r>
      <w:r>
        <w:t xml:space="preserve">- 2 subnets actively used instead of 3</w:t>
      </w:r>
      <w:r>
        <w:t xml:space="preserve"> </w:t>
      </w:r>
      <w:r>
        <w:t xml:space="preserve">- 2 sets of ipconfig screenshots instead of 3</w:t>
      </w:r>
      <w:r>
        <w:t xml:space="preserve"> </w:t>
      </w:r>
      <w:r>
        <w:t xml:space="preserve">- Added implementation challenges section</w:t>
      </w:r>
    </w:p>
    <w:p>
      <w:pPr>
        <w:pStyle w:val="BodyText"/>
      </w:pPr>
      <w:r>
        <w:rPr>
          <w:bCs/>
          <w:b/>
        </w:rPr>
        <w:t xml:space="preserve">Unchanged Deliverables:</w:t>
      </w:r>
      <w:r>
        <w:t xml:space="preserve"> </w:t>
      </w:r>
      <w:r>
        <w:t xml:space="preserve">- ARM template functionality (copy loops work correctly)</w:t>
      </w:r>
      <w:r>
        <w:t xml:space="preserve"> </w:t>
      </w:r>
      <w:r>
        <w:t xml:space="preserve">- Network architecture (all 3 subnets created)</w:t>
      </w:r>
      <w:r>
        <w:t xml:space="preserve"> </w:t>
      </w:r>
      <w:r>
        <w:t xml:space="preserve">- Security configuration (NSG applied to all subnets)</w:t>
      </w:r>
      <w:r>
        <w:t xml:space="preserve"> </w:t>
      </w:r>
      <w:r>
        <w:t xml:space="preserve">- Batch deployment methodology</w:t>
      </w:r>
      <w:r>
        <w:t xml:space="preserve"> </w:t>
      </w:r>
      <w:r>
        <w:t xml:space="preserve">- Infrastructure as Code principles</w:t>
      </w:r>
    </w:p>
    <w:bookmarkEnd w:id="76"/>
    <w:bookmarkStart w:id="77" w:name="validation-of-adapted-solution"/>
    <w:p>
      <w:pPr>
        <w:pStyle w:val="Heading4"/>
      </w:pPr>
      <w:r>
        <w:t xml:space="preserve">Validation of Adapted Solution</w:t>
      </w:r>
    </w:p>
    <w:p>
      <w:pPr>
        <w:pStyle w:val="FirstParagraph"/>
      </w:pPr>
      <w:r>
        <w:rPr>
          <w:bCs/>
          <w:b/>
        </w:rPr>
        <w:t xml:space="preserve">Verification Checklist:</w:t>
      </w:r>
      <w:r>
        <w:t xml:space="preserve"> </w:t>
      </w:r>
      <w:r>
        <w:t xml:space="preserve">- ✅ All deployed VMs are running</w:t>
      </w:r>
      <w:r>
        <w:t xml:space="preserve"> </w:t>
      </w:r>
      <w:r>
        <w:t xml:space="preserve">- ✅ Each VM is in its designated subnet</w:t>
      </w:r>
      <w:r>
        <w:t xml:space="preserve"> </w:t>
      </w:r>
      <w:r>
        <w:t xml:space="preserve">- ✅ Private IP addresses correctly assigned</w:t>
      </w:r>
      <w:r>
        <w:t xml:space="preserve"> </w:t>
      </w:r>
      <w:r>
        <w:t xml:space="preserve">- ✅ Public IPs functional for RDP access</w:t>
      </w:r>
      <w:r>
        <w:t xml:space="preserve"> </w:t>
      </w:r>
      <w:r>
        <w:t xml:space="preserve">- ✅ NSG rules properly configured</w:t>
      </w:r>
      <w:r>
        <w:t xml:space="preserve"> </w:t>
      </w:r>
      <w:r>
        <w:t xml:space="preserve">- ✅ Network connectivity between VMs operational</w:t>
      </w:r>
      <w:r>
        <w:t xml:space="preserve"> </w:t>
      </w:r>
      <w:r>
        <w:t xml:space="preserve">- ✅ Template reusable for future deployments</w:t>
      </w:r>
      <w:r>
        <w:t xml:space="preserve"> </w:t>
      </w:r>
      <w:r>
        <w:t xml:space="preserve">- ✅ All learning objectives achieved</w:t>
      </w:r>
    </w:p>
    <w:bookmarkEnd w:id="77"/>
    <w:bookmarkStart w:id="78" w:name="conclusion-on-challenge"/>
    <w:p>
      <w:pPr>
        <w:pStyle w:val="Heading4"/>
      </w:pPr>
      <w:r>
        <w:t xml:space="preserve">Conclusion on Challenge</w:t>
      </w:r>
    </w:p>
    <w:p>
      <w:pPr>
        <w:pStyle w:val="FirstParagraph"/>
      </w:pPr>
      <w:r>
        <w:t xml:space="preserve">While the quota limitation prevented deployment of all 3 VMs, the project successfully demonstrated all core competencies:</w:t>
      </w:r>
    </w:p>
    <w:p>
      <w:pPr>
        <w:numPr>
          <w:ilvl w:val="0"/>
          <w:numId w:val="1011"/>
        </w:numPr>
        <w:pStyle w:val="Compact"/>
      </w:pPr>
      <w:r>
        <w:t xml:space="preserve">ARM template development and deployment</w:t>
      </w:r>
    </w:p>
    <w:p>
      <w:pPr>
        <w:numPr>
          <w:ilvl w:val="0"/>
          <w:numId w:val="1011"/>
        </w:numPr>
        <w:pStyle w:val="Compact"/>
      </w:pPr>
      <w:r>
        <w:t xml:space="preserve">Batch deployment methodology and benefits</w:t>
      </w:r>
    </w:p>
    <w:p>
      <w:pPr>
        <w:numPr>
          <w:ilvl w:val="0"/>
          <w:numId w:val="1011"/>
        </w:numPr>
        <w:pStyle w:val="Compact"/>
      </w:pPr>
      <w:r>
        <w:t xml:space="preserve">Infrastructure as Code principles</w:t>
      </w:r>
    </w:p>
    <w:p>
      <w:pPr>
        <w:numPr>
          <w:ilvl w:val="0"/>
          <w:numId w:val="1011"/>
        </w:numPr>
        <w:pStyle w:val="Compact"/>
      </w:pPr>
      <w:r>
        <w:t xml:space="preserve">Network configuration and security</w:t>
      </w:r>
    </w:p>
    <w:p>
      <w:pPr>
        <w:numPr>
          <w:ilvl w:val="0"/>
          <w:numId w:val="1011"/>
        </w:numPr>
        <w:pStyle w:val="Compact"/>
      </w:pPr>
      <w:r>
        <w:t xml:space="preserve">Problem-solving in constrained environments</w:t>
      </w:r>
    </w:p>
    <w:p>
      <w:pPr>
        <w:numPr>
          <w:ilvl w:val="0"/>
          <w:numId w:val="1011"/>
        </w:numPr>
        <w:pStyle w:val="Compact"/>
      </w:pPr>
      <w:r>
        <w:t xml:space="preserve">Professional documentation of challenges</w:t>
      </w:r>
    </w:p>
    <w:p>
      <w:pPr>
        <w:numPr>
          <w:ilvl w:val="0"/>
          <w:numId w:val="1011"/>
        </w:numPr>
        <w:pStyle w:val="Compact"/>
      </w:pPr>
      <w:r>
        <w:t xml:space="preserve">Adaptive technical decision-making</w:t>
      </w:r>
    </w:p>
    <w:p>
      <w:pPr>
        <w:pStyle w:val="FirstParagraph"/>
      </w:pPr>
      <w:r>
        <w:t xml:space="preserve">The adapted solution maintains full educational value while operating within real-world Azure constraints, providing experience with both successful deployments and constraint management—both critical skills for cloud engineers.</w:t>
      </w:r>
    </w:p>
    <w:p>
      <w:r>
        <w:pict>
          <v:rect style="width:0;height:1.5pt" o:hralign="center" o:hrstd="t" o:hr="t"/>
        </w:pict>
      </w:r>
    </w:p>
    <w:bookmarkEnd w:id="78"/>
    <w:bookmarkEnd w:id="79"/>
    <w:bookmarkEnd w:id="80"/>
    <w:bookmarkStart w:id="90" w:name="conclusion"/>
    <w:p>
      <w:pPr>
        <w:pStyle w:val="Heading2"/>
      </w:pPr>
      <w:r>
        <w:t xml:space="preserve">Conclusion</w:t>
      </w:r>
    </w:p>
    <w:bookmarkStart w:id="81" w:name="project-success-summary"/>
    <w:p>
      <w:pPr>
        <w:pStyle w:val="Heading3"/>
      </w:pPr>
      <w:r>
        <w:t xml:space="preserve">Project Success Summary</w:t>
      </w:r>
    </w:p>
    <w:p>
      <w:pPr>
        <w:pStyle w:val="FirstParagraph"/>
      </w:pPr>
      <w:r>
        <w:t xml:space="preserve">This project successfully demonstrated the implementation of a sustainable, scalable resource deployment solution for Newland Solutions using Azure Resource Manager templates and Infrastructure as Code principles.</w:t>
      </w:r>
    </w:p>
    <w:bookmarkEnd w:id="81"/>
    <w:bookmarkStart w:id="82" w:name="key-achievements"/>
    <w:p>
      <w:pPr>
        <w:pStyle w:val="Heading3"/>
      </w:pPr>
      <w:r>
        <w:t xml:space="preserve">Key Achievements</w:t>
      </w:r>
    </w:p>
    <w:p>
      <w:pPr>
        <w:pStyle w:val="FirstParagraph"/>
      </w:pPr>
      <w:r>
        <w:rPr>
          <w:bCs/>
          <w:b/>
        </w:rPr>
        <w:t xml:space="preserve">Technical Accomplishments:</w:t>
      </w:r>
      <w:r>
        <w:t xml:space="preserve"> </w:t>
      </w:r>
      <w:r>
        <w:t xml:space="preserve">1. ✅ Created production-ready ARM templates with copy loop functionality</w:t>
      </w:r>
      <w:r>
        <w:t xml:space="preserve"> </w:t>
      </w:r>
      <w:r>
        <w:t xml:space="preserve">2. ✅ Deployed 2 Windows Server 2019 VMs with Standard_D2s_v3 specifications</w:t>
      </w:r>
      <w:r>
        <w:t xml:space="preserve"> </w:t>
      </w:r>
      <w:r>
        <w:t xml:space="preserve">3. ✅ Configured virtual networking with multiple subnets (10.1.0.0/16)</w:t>
      </w:r>
      <w:r>
        <w:t xml:space="preserve"> </w:t>
      </w:r>
      <w:r>
        <w:t xml:space="preserve">4. ✅ Implemented Network Security Groups for secure RDP access</w:t>
      </w:r>
      <w:r>
        <w:t xml:space="preserve"> </w:t>
      </w:r>
      <w:r>
        <w:t xml:space="preserve">5. ✅ Achieved 42-second deployment time (vs. 45-60 minutes manual)</w:t>
      </w:r>
      <w:r>
        <w:t xml:space="preserve"> </w:t>
      </w:r>
      <w:r>
        <w:t xml:space="preserve">6. ✅ Demonstrated 98% time reduction through automation</w:t>
      </w:r>
    </w:p>
    <w:p>
      <w:pPr>
        <w:pStyle w:val="BodyText"/>
      </w:pPr>
      <w:r>
        <w:rPr>
          <w:bCs/>
          <w:b/>
        </w:rPr>
        <w:t xml:space="preserve">Learning Outcomes:</w:t>
      </w:r>
      <w:r>
        <w:t xml:space="preserve"> </w:t>
      </w:r>
      <w:r>
        <w:t xml:space="preserve">1. ✅ Mastered ARM template syntax and structure</w:t>
      </w:r>
      <w:r>
        <w:t xml:space="preserve"> </w:t>
      </w:r>
      <w:r>
        <w:t xml:space="preserve">2. ✅ Understood copy loop implementation for batch operations</w:t>
      </w:r>
      <w:r>
        <w:t xml:space="preserve"> </w:t>
      </w:r>
      <w:r>
        <w:t xml:space="preserve">3. ✅ Gained experience with Azure networking concepts</w:t>
      </w:r>
      <w:r>
        <w:t xml:space="preserve"> </w:t>
      </w:r>
      <w:r>
        <w:t xml:space="preserve">4. ✅ Learned resource dependency management</w:t>
      </w:r>
      <w:r>
        <w:t xml:space="preserve"> </w:t>
      </w:r>
      <w:r>
        <w:t xml:space="preserve">5. ✅ Developed troubleshooting skills for Azure limitations</w:t>
      </w:r>
      <w:r>
        <w:t xml:space="preserve"> </w:t>
      </w:r>
      <w:r>
        <w:t xml:space="preserve">6. ✅ Applied Infrastructure as Code best practices</w:t>
      </w:r>
    </w:p>
    <w:bookmarkEnd w:id="82"/>
    <w:bookmarkStart w:id="83" w:name="advantages-demonstrated"/>
    <w:p>
      <w:pPr>
        <w:pStyle w:val="Heading3"/>
      </w:pPr>
      <w:r>
        <w:t xml:space="preserve">Advantages Demonstrated</w:t>
      </w:r>
    </w:p>
    <w:p>
      <w:pPr>
        <w:pStyle w:val="FirstParagraph"/>
      </w:pPr>
      <w:r>
        <w:t xml:space="preserve">The batch deployment approach using ARM templates provided significant benefits:</w:t>
      </w:r>
    </w:p>
    <w:p>
      <w:pPr>
        <w:pStyle w:val="BodyText"/>
      </w:pPr>
      <w:r>
        <w:rPr>
          <w:bCs/>
          <w:b/>
        </w:rPr>
        <w:t xml:space="preserve">Operational Efficiency:</w:t>
      </w:r>
      <w:r>
        <w:t xml:space="preserve"> </w:t>
      </w:r>
      <w:r>
        <w:t xml:space="preserve">- 98% reduction in deployment time</w:t>
      </w:r>
      <w:r>
        <w:t xml:space="preserve"> </w:t>
      </w:r>
      <w:r>
        <w:t xml:space="preserve">- Zero configuration errors</w:t>
      </w:r>
      <w:r>
        <w:t xml:space="preserve"> </w:t>
      </w:r>
      <w:r>
        <w:t xml:space="preserve">- Consistent resource configurations</w:t>
      </w:r>
      <w:r>
        <w:t xml:space="preserve"> </w:t>
      </w:r>
      <w:r>
        <w:t xml:space="preserve">- Automated dependency management</w:t>
      </w:r>
    </w:p>
    <w:p>
      <w:pPr>
        <w:pStyle w:val="BodyText"/>
      </w:pPr>
      <w:r>
        <w:rPr>
          <w:bCs/>
          <w:b/>
        </w:rPr>
        <w:t xml:space="preserve">Business Value:</w:t>
      </w:r>
      <w:r>
        <w:t xml:space="preserve"> </w:t>
      </w:r>
      <w:r>
        <w:t xml:space="preserve">- Reduced labor costs for infrastructure deployment</w:t>
      </w:r>
      <w:r>
        <w:t xml:space="preserve"> </w:t>
      </w:r>
      <w:r>
        <w:t xml:space="preserve">- Faster time-to-market for new services</w:t>
      </w:r>
      <w:r>
        <w:t xml:space="preserve"> </w:t>
      </w:r>
      <w:r>
        <w:t xml:space="preserve">- Improved infrastructure reliability</w:t>
      </w:r>
      <w:r>
        <w:t xml:space="preserve"> </w:t>
      </w:r>
      <w:r>
        <w:t xml:space="preserve">- Enhanced audit and compliance capabilities</w:t>
      </w:r>
    </w:p>
    <w:p>
      <w:pPr>
        <w:pStyle w:val="BodyText"/>
      </w:pPr>
      <w:r>
        <w:rPr>
          <w:bCs/>
          <w:b/>
        </w:rPr>
        <w:t xml:space="preserve">Technical Excellence:</w:t>
      </w:r>
      <w:r>
        <w:t xml:space="preserve"> </w:t>
      </w:r>
      <w:r>
        <w:t xml:space="preserve">- Scalable architecture (2 to 200 VMs with one parameter change)</w:t>
      </w:r>
      <w:r>
        <w:t xml:space="preserve"> </w:t>
      </w:r>
      <w:r>
        <w:t xml:space="preserve">- Version-controlled infrastructure</w:t>
      </w:r>
      <w:r>
        <w:t xml:space="preserve"> </w:t>
      </w:r>
      <w:r>
        <w:t xml:space="preserve">- Repeatable deployments across environments</w:t>
      </w:r>
      <w:r>
        <w:t xml:space="preserve"> </w:t>
      </w:r>
      <w:r>
        <w:t xml:space="preserve">- Self-documenting infrastructure code</w:t>
      </w:r>
    </w:p>
    <w:bookmarkEnd w:id="83"/>
    <w:bookmarkStart w:id="84" w:name="real-world-applicability"/>
    <w:p>
      <w:pPr>
        <w:pStyle w:val="Heading3"/>
      </w:pPr>
      <w:r>
        <w:t xml:space="preserve">Real-World Applicability</w:t>
      </w:r>
    </w:p>
    <w:p>
      <w:pPr>
        <w:pStyle w:val="FirstParagraph"/>
      </w:pPr>
      <w:r>
        <w:t xml:space="preserve">The skills and methodologies demonstrated in this project directly apply to production environments:</w:t>
      </w:r>
    </w:p>
    <w:p>
      <w:pPr>
        <w:pStyle w:val="BodyText"/>
      </w:pPr>
      <w:r>
        <w:rPr>
          <w:bCs/>
          <w:b/>
        </w:rPr>
        <w:t xml:space="preserve">Enterprise Use Cases:</w:t>
      </w:r>
      <w:r>
        <w:t xml:space="preserve"> </w:t>
      </w:r>
      <w:r>
        <w:t xml:space="preserve">- Deploying identical infrastructure across multiple regions</w:t>
      </w:r>
      <w:r>
        <w:t xml:space="preserve"> </w:t>
      </w:r>
      <w:r>
        <w:t xml:space="preserve">- Provisioning development/test environments</w:t>
      </w:r>
      <w:r>
        <w:t xml:space="preserve"> </w:t>
      </w:r>
      <w:r>
        <w:t xml:space="preserve">- Disaster recovery infrastructure replication</w:t>
      </w:r>
      <w:r>
        <w:t xml:space="preserve"> </w:t>
      </w:r>
      <w:r>
        <w:t xml:space="preserve">- Scaling applications during peak demand</w:t>
      </w:r>
    </w:p>
    <w:p>
      <w:pPr>
        <w:pStyle w:val="BodyText"/>
      </w:pPr>
      <w:r>
        <w:rPr>
          <w:bCs/>
          <w:b/>
        </w:rPr>
        <w:t xml:space="preserve">Career Relevance:</w:t>
      </w:r>
      <w:r>
        <w:t xml:space="preserve"> </w:t>
      </w:r>
      <w:r>
        <w:t xml:space="preserve">- Infrastructure as Code is industry standard practice</w:t>
      </w:r>
      <w:r>
        <w:t xml:space="preserve"> </w:t>
      </w:r>
      <w:r>
        <w:t xml:space="preserve">- ARM templates are Azure’s native IaC solution</w:t>
      </w:r>
      <w:r>
        <w:t xml:space="preserve"> </w:t>
      </w:r>
      <w:r>
        <w:t xml:space="preserve">- Cloud automation skills are highly sought after</w:t>
      </w:r>
      <w:r>
        <w:t xml:space="preserve"> </w:t>
      </w:r>
      <w:r>
        <w:t xml:space="preserve">- Problem-solving with cloud constraints is common in production</w:t>
      </w:r>
    </w:p>
    <w:bookmarkEnd w:id="84"/>
    <w:bookmarkStart w:id="85" w:name="lessons-learned"/>
    <w:p>
      <w:pPr>
        <w:pStyle w:val="Heading3"/>
      </w:pPr>
      <w:r>
        <w:t xml:space="preserve">Lessons Learned</w:t>
      </w:r>
    </w:p>
    <w:p>
      <w:pPr>
        <w:pStyle w:val="FirstParagraph"/>
      </w:pPr>
      <w:r>
        <w:rPr>
          <w:bCs/>
          <w:b/>
        </w:rPr>
        <w:t xml:space="preserve">Technical Insights:</w:t>
      </w:r>
      <w:r>
        <w:t xml:space="preserve"> </w:t>
      </w:r>
      <w:r>
        <w:t xml:space="preserve">1. Always validate subscription quotas before deployment</w:t>
      </w:r>
      <w:r>
        <w:t xml:space="preserve"> </w:t>
      </w:r>
      <w:r>
        <w:t xml:space="preserve">2. Parameterized templates provide maximum flexibility</w:t>
      </w:r>
      <w:r>
        <w:t xml:space="preserve"> </w:t>
      </w:r>
      <w:r>
        <w:t xml:space="preserve">3. Copy loops dramatically reduce template complexity</w:t>
      </w:r>
      <w:r>
        <w:t xml:space="preserve"> </w:t>
      </w:r>
      <w:r>
        <w:t xml:space="preserve">4. Resource dependencies require careful planning</w:t>
      </w:r>
      <w:r>
        <w:t xml:space="preserve"> </w:t>
      </w:r>
      <w:r>
        <w:t xml:space="preserve">5. Regional capacity varies significantly</w:t>
      </w:r>
    </w:p>
    <w:p>
      <w:pPr>
        <w:pStyle w:val="BodyText"/>
      </w:pPr>
      <w:r>
        <w:rPr>
          <w:bCs/>
          <w:b/>
        </w:rPr>
        <w:t xml:space="preserve">Professional Skills:</w:t>
      </w:r>
      <w:r>
        <w:t xml:space="preserve"> </w:t>
      </w:r>
      <w:r>
        <w:t xml:space="preserve">1. Documentation is critical for complex technical decisions</w:t>
      </w:r>
      <w:r>
        <w:t xml:space="preserve"> </w:t>
      </w:r>
      <w:r>
        <w:t xml:space="preserve">2. Adaptability is essential when facing constraints</w:t>
      </w:r>
      <w:r>
        <w:t xml:space="preserve"> </w:t>
      </w:r>
      <w:r>
        <w:t xml:space="preserve">3. Clear communication of challenges demonstrates professionalism</w:t>
      </w:r>
      <w:r>
        <w:t xml:space="preserve"> </w:t>
      </w:r>
      <w:r>
        <w:t xml:space="preserve">4. Understanding business context improves technical decisions</w:t>
      </w:r>
    </w:p>
    <w:bookmarkEnd w:id="85"/>
    <w:bookmarkStart w:id="86" w:name="future-enhancements"/>
    <w:p>
      <w:pPr>
        <w:pStyle w:val="Heading3"/>
      </w:pPr>
      <w:r>
        <w:t xml:space="preserve">Future Enhancements</w:t>
      </w:r>
    </w:p>
    <w:p>
      <w:pPr>
        <w:pStyle w:val="FirstParagraph"/>
      </w:pPr>
      <w:r>
        <w:t xml:space="preserve">To expand this solution for production use, consider:</w:t>
      </w:r>
    </w:p>
    <w:p>
      <w:pPr>
        <w:pStyle w:val="BodyText"/>
      </w:pPr>
      <w:r>
        <w:rPr>
          <w:bCs/>
          <w:b/>
        </w:rPr>
        <w:t xml:space="preserve">Immediate Improvements:</w:t>
      </w:r>
      <w:r>
        <w:t xml:space="preserve"> </w:t>
      </w:r>
      <w:r>
        <w:t xml:space="preserve">1. Request quota increase for full 3-VM deployment</w:t>
      </w:r>
      <w:r>
        <w:t xml:space="preserve"> </w:t>
      </w:r>
      <w:r>
        <w:t xml:space="preserve">2. Implement Azure Bastion for secure remote access</w:t>
      </w:r>
      <w:r>
        <w:t xml:space="preserve"> </w:t>
      </w:r>
      <w:r>
        <w:t xml:space="preserve">3. Add Azure Backup for VM protection</w:t>
      </w:r>
      <w:r>
        <w:t xml:space="preserve"> </w:t>
      </w:r>
      <w:r>
        <w:t xml:space="preserve">4. Configure Log Analytics for monitoring</w:t>
      </w:r>
      <w:r>
        <w:t xml:space="preserve"> </w:t>
      </w:r>
      <w:r>
        <w:t xml:space="preserve">5. Enable Azure Security Center</w:t>
      </w:r>
    </w:p>
    <w:p>
      <w:pPr>
        <w:pStyle w:val="BodyText"/>
      </w:pPr>
      <w:r>
        <w:rPr>
          <w:bCs/>
          <w:b/>
        </w:rPr>
        <w:t xml:space="preserve">Advanced Features:</w:t>
      </w:r>
      <w:r>
        <w:t xml:space="preserve"> </w:t>
      </w:r>
      <w:r>
        <w:t xml:space="preserve">1. Auto-scaling based on performance metrics</w:t>
      </w:r>
      <w:r>
        <w:t xml:space="preserve"> </w:t>
      </w:r>
      <w:r>
        <w:t xml:space="preserve">2. Load balancing across VMs</w:t>
      </w:r>
      <w:r>
        <w:t xml:space="preserve"> </w:t>
      </w:r>
      <w:r>
        <w:t xml:space="preserve">3. Availability Zones for high availability</w:t>
      </w:r>
      <w:r>
        <w:t xml:space="preserve"> </w:t>
      </w:r>
      <w:r>
        <w:t xml:space="preserve">4. Azure Site Recovery for disaster recovery</w:t>
      </w:r>
      <w:r>
        <w:t xml:space="preserve"> </w:t>
      </w:r>
      <w:r>
        <w:t xml:space="preserve">5. Azure Key Vault for secrets management</w:t>
      </w:r>
      <w:r>
        <w:t xml:space="preserve"> </w:t>
      </w:r>
      <w:r>
        <w:t xml:space="preserve">6. Azure Policy for governance enforcement</w:t>
      </w:r>
      <w:r>
        <w:t xml:space="preserve"> </w:t>
      </w:r>
      <w:r>
        <w:t xml:space="preserve">7. Cost Management alerts and budgets</w:t>
      </w:r>
    </w:p>
    <w:p>
      <w:pPr>
        <w:pStyle w:val="BodyText"/>
      </w:pPr>
      <w:r>
        <w:rPr>
          <w:bCs/>
          <w:b/>
        </w:rPr>
        <w:t xml:space="preserve">Enterprise Readiness:</w:t>
      </w:r>
      <w:r>
        <w:t xml:space="preserve"> </w:t>
      </w:r>
      <w:r>
        <w:t xml:space="preserve">1. Multi-region deployment capability</w:t>
      </w:r>
      <w:r>
        <w:t xml:space="preserve"> </w:t>
      </w:r>
      <w:r>
        <w:t xml:space="preserve">2. CI/CD pipeline integration</w:t>
      </w:r>
      <w:r>
        <w:t xml:space="preserve"> </w:t>
      </w:r>
      <w:r>
        <w:t xml:space="preserve">3. Automated testing and validation</w:t>
      </w:r>
      <w:r>
        <w:t xml:space="preserve"> </w:t>
      </w:r>
      <w:r>
        <w:t xml:space="preserve">4. Blue-green deployment support</w:t>
      </w:r>
      <w:r>
        <w:t xml:space="preserve"> </w:t>
      </w:r>
      <w:r>
        <w:t xml:space="preserve">5. Infrastructure versioning strategy</w:t>
      </w:r>
    </w:p>
    <w:bookmarkEnd w:id="86"/>
    <w:bookmarkStart w:id="87" w:name="project-impact"/>
    <w:p>
      <w:pPr>
        <w:pStyle w:val="Heading3"/>
      </w:pPr>
      <w:r>
        <w:t xml:space="preserve">Project Impact</w:t>
      </w:r>
    </w:p>
    <w:p>
      <w:pPr>
        <w:pStyle w:val="FirstParagraph"/>
      </w:pPr>
      <w:r>
        <w:t xml:space="preserve">For Newland Solutions, this deployment provides:</w:t>
      </w:r>
    </w:p>
    <w:p>
      <w:pPr>
        <w:pStyle w:val="BodyText"/>
      </w:pPr>
      <w:r>
        <w:rPr>
          <w:bCs/>
          <w:b/>
        </w:rPr>
        <w:t xml:space="preserve">Immediate Benefits:</w:t>
      </w:r>
      <w:r>
        <w:t xml:space="preserve"> </w:t>
      </w:r>
      <w:r>
        <w:t xml:space="preserve">- Standardized infrastructure for Marketing and Software Development departments</w:t>
      </w:r>
      <w:r>
        <w:t xml:space="preserve"> </w:t>
      </w:r>
      <w:r>
        <w:t xml:space="preserve">- Secure remote access for distributed teams</w:t>
      </w:r>
      <w:r>
        <w:t xml:space="preserve"> </w:t>
      </w:r>
      <w:r>
        <w:t xml:space="preserve">- Network segmentation for security compliance</w:t>
      </w:r>
      <w:r>
        <w:t xml:space="preserve"> </w:t>
      </w:r>
      <w:r>
        <w:t xml:space="preserve">- Scalable architecture for future growth</w:t>
      </w:r>
    </w:p>
    <w:p>
      <w:pPr>
        <w:pStyle w:val="BodyText"/>
      </w:pPr>
      <w:r>
        <w:rPr>
          <w:bCs/>
          <w:b/>
        </w:rPr>
        <w:t xml:space="preserve">Long-Term Value:</w:t>
      </w:r>
      <w:r>
        <w:t xml:space="preserve"> </w:t>
      </w:r>
      <w:r>
        <w:t xml:space="preserve">- Reusable templates for rapid department expansion</w:t>
      </w:r>
      <w:r>
        <w:t xml:space="preserve"> </w:t>
      </w:r>
      <w:r>
        <w:t xml:space="preserve">- Documented infrastructure for knowledge transfer</w:t>
      </w:r>
      <w:r>
        <w:t xml:space="preserve"> </w:t>
      </w:r>
      <w:r>
        <w:t xml:space="preserve">- Foundation for automation and DevOps practices</w:t>
      </w:r>
      <w:r>
        <w:t xml:space="preserve"> </w:t>
      </w:r>
      <w:r>
        <w:t xml:space="preserve">- Cost-effective resource management</w:t>
      </w:r>
    </w:p>
    <w:bookmarkEnd w:id="87"/>
    <w:bookmarkStart w:id="88" w:name="final-reflection"/>
    <w:p>
      <w:pPr>
        <w:pStyle w:val="Heading3"/>
      </w:pPr>
      <w:r>
        <w:t xml:space="preserve">Final Reflection</w:t>
      </w:r>
    </w:p>
    <w:p>
      <w:pPr>
        <w:pStyle w:val="FirstParagraph"/>
      </w:pPr>
      <w:r>
        <w:t xml:space="preserve">This project demonstrated that Infrastructure as Code using ARM templates transforms infrastructure deployment from a manual, error-prone process into an automated, reliable, and scalable operation. Despite encountering Azure quota limitations, the project successfully achieved all core learning objectives and provided valuable experience with real-world cloud constraints.</w:t>
      </w:r>
    </w:p>
    <w:p>
      <w:pPr>
        <w:pStyle w:val="BodyText"/>
      </w:pPr>
      <w:r>
        <w:t xml:space="preserve">The ability to deploy complex, multi-tier infrastructure with a single command—while maintaining consistency, security, and documentation—represents a fundamental shift in how modern organizations manage cloud resources. This project provides a strong foundation for advanced cloud engineering practices and enterprise-scale infrastructure management.</w:t>
      </w:r>
    </w:p>
    <w:bookmarkEnd w:id="88"/>
    <w:bookmarkStart w:id="89" w:name="recommendation"/>
    <w:p>
      <w:pPr>
        <w:pStyle w:val="Heading3"/>
      </w:pPr>
      <w:r>
        <w:t xml:space="preserve">Recommendation</w:t>
      </w:r>
    </w:p>
    <w:p>
      <w:pPr>
        <w:pStyle w:val="FirstParagraph"/>
      </w:pPr>
      <w:r>
        <w:t xml:space="preserve">For organizations like Newland Solutions, adopting Infrastructure as Code and batch deployment methodologies using ARM templates should be standard practice. The benefits in efficiency, reliability, cost savings, and scalability far outweigh the initial learning investment. As cloud adoption accelerates, these skills become increasingly critical for IT professionals and organizations alike.</w:t>
      </w:r>
    </w:p>
    <w:p>
      <w:r>
        <w:pict>
          <v:rect style="width:0;height:1.5pt" o:hralign="center" o:hrstd="t" o:hr="t"/>
        </w:pict>
      </w:r>
    </w:p>
    <w:bookmarkEnd w:id="89"/>
    <w:bookmarkEnd w:id="90"/>
    <w:bookmarkStart w:id="97" w:name="references"/>
    <w:p>
      <w:pPr>
        <w:pStyle w:val="Heading2"/>
      </w:pPr>
      <w:r>
        <w:t xml:space="preserve">References</w:t>
      </w:r>
    </w:p>
    <w:bookmarkStart w:id="91" w:name="azure-documentation"/>
    <w:p>
      <w:pPr>
        <w:pStyle w:val="Heading3"/>
      </w:pPr>
      <w:r>
        <w:t xml:space="preserve">Azure Documentation</w:t>
      </w:r>
    </w:p>
    <w:p>
      <w:pPr>
        <w:numPr>
          <w:ilvl w:val="0"/>
          <w:numId w:val="1012"/>
        </w:numPr>
        <w:pStyle w:val="Compact"/>
      </w:pPr>
      <w:r>
        <w:t xml:space="preserve">Microsoft Azure.</w:t>
      </w:r>
      <w:r>
        <w:t xml:space="preserve"> </w:t>
      </w:r>
      <w:r>
        <w:t xml:space="preserve">“</w:t>
      </w:r>
      <w:r>
        <w:t xml:space="preserve">Azure Resource Manager Templates Documentation.</w:t>
      </w:r>
      <w:r>
        <w:t xml:space="preserve">”</w:t>
      </w:r>
      <w:r>
        <w:t xml:space="preserve"> </w:t>
      </w:r>
      <w:r>
        <w:t xml:space="preserve">Microsoft Docs. https://docs.microsoft.com/azure/azure-resource-manager/templates/</w:t>
      </w:r>
    </w:p>
    <w:p>
      <w:pPr>
        <w:numPr>
          <w:ilvl w:val="0"/>
          <w:numId w:val="1012"/>
        </w:numPr>
        <w:pStyle w:val="Compact"/>
      </w:pPr>
      <w:r>
        <w:t xml:space="preserve">Microsoft Azure.</w:t>
      </w:r>
      <w:r>
        <w:t xml:space="preserve"> </w:t>
      </w:r>
      <w:r>
        <w:t xml:space="preserve">“</w:t>
      </w:r>
      <w:r>
        <w:t xml:space="preserve">Copy Resources in ARM Templates.</w:t>
      </w:r>
      <w:r>
        <w:t xml:space="preserve">”</w:t>
      </w:r>
      <w:r>
        <w:t xml:space="preserve"> </w:t>
      </w:r>
      <w:r>
        <w:t xml:space="preserve">Microsoft Docs. https://docs.microsoft.com/azure/azure-resource-manager/templates/copy-resources</w:t>
      </w:r>
    </w:p>
    <w:p>
      <w:pPr>
        <w:numPr>
          <w:ilvl w:val="0"/>
          <w:numId w:val="1012"/>
        </w:numPr>
        <w:pStyle w:val="Compact"/>
      </w:pPr>
      <w:r>
        <w:t xml:space="preserve">Microsoft Azure.</w:t>
      </w:r>
      <w:r>
        <w:t xml:space="preserve"> </w:t>
      </w:r>
      <w:r>
        <w:t xml:space="preserve">“</w:t>
      </w:r>
      <w:r>
        <w:t xml:space="preserve">ARM Template Best Practices.</w:t>
      </w:r>
      <w:r>
        <w:t xml:space="preserve">”</w:t>
      </w:r>
      <w:r>
        <w:t xml:space="preserve"> </w:t>
      </w:r>
      <w:r>
        <w:t xml:space="preserve">Microsoft Docs. https://docs.microsoft.com/azure/azure-resource-manager/templates/best-practices</w:t>
      </w:r>
    </w:p>
    <w:p>
      <w:pPr>
        <w:numPr>
          <w:ilvl w:val="0"/>
          <w:numId w:val="1012"/>
        </w:numPr>
        <w:pStyle w:val="Compact"/>
      </w:pPr>
      <w:r>
        <w:t xml:space="preserve">Microsoft Azure.</w:t>
      </w:r>
      <w:r>
        <w:t xml:space="preserve"> </w:t>
      </w:r>
      <w:r>
        <w:t xml:space="preserve">“</w:t>
      </w:r>
      <w:r>
        <w:t xml:space="preserve">Azure Virtual Machines Documentation.</w:t>
      </w:r>
      <w:r>
        <w:t xml:space="preserve">”</w:t>
      </w:r>
      <w:r>
        <w:t xml:space="preserve"> </w:t>
      </w:r>
      <w:r>
        <w:t xml:space="preserve">Microsoft Docs. https://docs.microsoft.com/azure/virtual-machines/</w:t>
      </w:r>
    </w:p>
    <w:p>
      <w:pPr>
        <w:numPr>
          <w:ilvl w:val="0"/>
          <w:numId w:val="1012"/>
        </w:numPr>
        <w:pStyle w:val="Compact"/>
      </w:pPr>
      <w:r>
        <w:t xml:space="preserve">Microsoft Azure.</w:t>
      </w:r>
      <w:r>
        <w:t xml:space="preserve"> </w:t>
      </w:r>
      <w:r>
        <w:t xml:space="preserve">“</w:t>
      </w:r>
      <w:r>
        <w:t xml:space="preserve">Virtual Machine Sizes.</w:t>
      </w:r>
      <w:r>
        <w:t xml:space="preserve">”</w:t>
      </w:r>
      <w:r>
        <w:t xml:space="preserve"> </w:t>
      </w:r>
      <w:r>
        <w:t xml:space="preserve">Microsoft Docs. https://docs.microsoft.com/azure/virtual-machines/sizes</w:t>
      </w:r>
    </w:p>
    <w:bookmarkEnd w:id="91"/>
    <w:bookmarkStart w:id="92" w:name="azure-cli-reference"/>
    <w:p>
      <w:pPr>
        <w:pStyle w:val="Heading3"/>
      </w:pPr>
      <w:r>
        <w:t xml:space="preserve">Azure CLI Reference</w:t>
      </w:r>
    </w:p>
    <w:p>
      <w:pPr>
        <w:numPr>
          <w:ilvl w:val="0"/>
          <w:numId w:val="1013"/>
        </w:numPr>
        <w:pStyle w:val="Compact"/>
      </w:pPr>
      <w:r>
        <w:t xml:space="preserve">Microsoft Azure.</w:t>
      </w:r>
      <w:r>
        <w:t xml:space="preserve"> </w:t>
      </w:r>
      <w:r>
        <w:t xml:space="preserve">“</w:t>
      </w:r>
      <w:r>
        <w:t xml:space="preserve">Azure CLI Reference - Deployment Commands.</w:t>
      </w:r>
      <w:r>
        <w:t xml:space="preserve">”</w:t>
      </w:r>
      <w:r>
        <w:t xml:space="preserve"> </w:t>
      </w:r>
      <w:r>
        <w:t xml:space="preserve">Microsoft Docs. https://docs.microsoft.com/cli/azure/deployment</w:t>
      </w:r>
    </w:p>
    <w:p>
      <w:pPr>
        <w:numPr>
          <w:ilvl w:val="0"/>
          <w:numId w:val="1013"/>
        </w:numPr>
        <w:pStyle w:val="Compact"/>
      </w:pPr>
      <w:r>
        <w:t xml:space="preserve">Microsoft Azure.</w:t>
      </w:r>
      <w:r>
        <w:t xml:space="preserve"> </w:t>
      </w:r>
      <w:r>
        <w:t xml:space="preserve">“</w:t>
      </w:r>
      <w:r>
        <w:t xml:space="preserve">Azure CLI Reference - VM Commands.</w:t>
      </w:r>
      <w:r>
        <w:t xml:space="preserve">”</w:t>
      </w:r>
      <w:r>
        <w:t xml:space="preserve"> </w:t>
      </w:r>
      <w:r>
        <w:t xml:space="preserve">Microsoft Docs. https://docs.microsoft.com/cli/azure/vm</w:t>
      </w:r>
    </w:p>
    <w:bookmarkEnd w:id="92"/>
    <w:bookmarkStart w:id="93" w:name="networking-and-security"/>
    <w:p>
      <w:pPr>
        <w:pStyle w:val="Heading3"/>
      </w:pPr>
      <w:r>
        <w:t xml:space="preserve">Networking and Security</w:t>
      </w:r>
    </w:p>
    <w:p>
      <w:pPr>
        <w:numPr>
          <w:ilvl w:val="0"/>
          <w:numId w:val="1014"/>
        </w:numPr>
        <w:pStyle w:val="Compact"/>
      </w:pPr>
      <w:r>
        <w:t xml:space="preserve">Microsoft Azure.</w:t>
      </w:r>
      <w:r>
        <w:t xml:space="preserve"> </w:t>
      </w:r>
      <w:r>
        <w:t xml:space="preserve">“</w:t>
      </w:r>
      <w:r>
        <w:t xml:space="preserve">Virtual Network Documentation.</w:t>
      </w:r>
      <w:r>
        <w:t xml:space="preserve">”</w:t>
      </w:r>
      <w:r>
        <w:t xml:space="preserve"> </w:t>
      </w:r>
      <w:r>
        <w:t xml:space="preserve">Microsoft Docs. https://docs.microsoft.com/azure/virtual-network/</w:t>
      </w:r>
    </w:p>
    <w:p>
      <w:pPr>
        <w:numPr>
          <w:ilvl w:val="0"/>
          <w:numId w:val="1014"/>
        </w:numPr>
        <w:pStyle w:val="Compact"/>
      </w:pPr>
      <w:r>
        <w:t xml:space="preserve">Microsoft Azure.</w:t>
      </w:r>
      <w:r>
        <w:t xml:space="preserve"> </w:t>
      </w:r>
      <w:r>
        <w:t xml:space="preserve">“</w:t>
      </w:r>
      <w:r>
        <w:t xml:space="preserve">Network Security Groups.</w:t>
      </w:r>
      <w:r>
        <w:t xml:space="preserve">”</w:t>
      </w:r>
      <w:r>
        <w:t xml:space="preserve"> </w:t>
      </w:r>
      <w:r>
        <w:t xml:space="preserve">Microsoft Docs. https://docs.microsoft.com/azure/virtual-network/network-security-groups-overview</w:t>
      </w:r>
    </w:p>
    <w:p>
      <w:pPr>
        <w:numPr>
          <w:ilvl w:val="0"/>
          <w:numId w:val="1014"/>
        </w:numPr>
        <w:pStyle w:val="Compact"/>
      </w:pPr>
      <w:r>
        <w:t xml:space="preserve">Microsoft Azure.</w:t>
      </w:r>
      <w:r>
        <w:t xml:space="preserve"> </w:t>
      </w:r>
      <w:r>
        <w:t xml:space="preserve">“</w:t>
      </w:r>
      <w:r>
        <w:t xml:space="preserve">Azure Bastion Documentation.</w:t>
      </w:r>
      <w:r>
        <w:t xml:space="preserve">”</w:t>
      </w:r>
      <w:r>
        <w:t xml:space="preserve"> </w:t>
      </w:r>
      <w:r>
        <w:t xml:space="preserve">Microsoft Docs. https://docs.microsoft.com/azure/bastion/</w:t>
      </w:r>
    </w:p>
    <w:bookmarkEnd w:id="93"/>
    <w:bookmarkStart w:id="94" w:name="governance-and-management"/>
    <w:p>
      <w:pPr>
        <w:pStyle w:val="Heading3"/>
      </w:pPr>
      <w:r>
        <w:t xml:space="preserve">Governance and Management</w:t>
      </w:r>
    </w:p>
    <w:p>
      <w:pPr>
        <w:numPr>
          <w:ilvl w:val="0"/>
          <w:numId w:val="1015"/>
        </w:numPr>
        <w:pStyle w:val="Compact"/>
      </w:pPr>
      <w:r>
        <w:t xml:space="preserve">Microsoft Azure.</w:t>
      </w:r>
      <w:r>
        <w:t xml:space="preserve"> </w:t>
      </w:r>
      <w:r>
        <w:t xml:space="preserve">“</w:t>
      </w:r>
      <w:r>
        <w:t xml:space="preserve">Subscription and Service Limits, Quotas, and Constraints.</w:t>
      </w:r>
      <w:r>
        <w:t xml:space="preserve">”</w:t>
      </w:r>
      <w:r>
        <w:t xml:space="preserve"> </w:t>
      </w:r>
      <w:r>
        <w:t xml:space="preserve">Microsoft Docs. https://docs.microsoft.com/azure/azure-resource-manager/management/azure-subscription-service-limits</w:t>
      </w:r>
    </w:p>
    <w:p>
      <w:pPr>
        <w:numPr>
          <w:ilvl w:val="0"/>
          <w:numId w:val="1015"/>
        </w:numPr>
        <w:pStyle w:val="Compact"/>
      </w:pPr>
      <w:r>
        <w:t xml:space="preserve">Microsoft Azure.</w:t>
      </w:r>
      <w:r>
        <w:t xml:space="preserve"> </w:t>
      </w:r>
      <w:r>
        <w:t xml:space="preserve">“</w:t>
      </w:r>
      <w:r>
        <w:t xml:space="preserve">Azure Policy Documentation.</w:t>
      </w:r>
      <w:r>
        <w:t xml:space="preserve">”</w:t>
      </w:r>
      <w:r>
        <w:t xml:space="preserve"> </w:t>
      </w:r>
      <w:r>
        <w:t xml:space="preserve">Microsoft Docs. https://docs.microsoft.com/azure/governance/policy/</w:t>
      </w:r>
    </w:p>
    <w:p>
      <w:pPr>
        <w:numPr>
          <w:ilvl w:val="0"/>
          <w:numId w:val="1015"/>
        </w:numPr>
        <w:pStyle w:val="Compact"/>
      </w:pPr>
      <w:r>
        <w:t xml:space="preserve">Microsoft Azure.</w:t>
      </w:r>
      <w:r>
        <w:t xml:space="preserve"> </w:t>
      </w:r>
      <w:r>
        <w:t xml:space="preserve">“</w:t>
      </w:r>
      <w:r>
        <w:t xml:space="preserve">Cost Management and Billing Documentation.</w:t>
      </w:r>
      <w:r>
        <w:t xml:space="preserve">”</w:t>
      </w:r>
      <w:r>
        <w:t xml:space="preserve"> </w:t>
      </w:r>
      <w:r>
        <w:t xml:space="preserve">Microsoft Docs. https://docs.microsoft.com/azure/cost-management-billing/</w:t>
      </w:r>
    </w:p>
    <w:bookmarkEnd w:id="94"/>
    <w:bookmarkStart w:id="95" w:name="infrastructure-as-code"/>
    <w:p>
      <w:pPr>
        <w:pStyle w:val="Heading3"/>
      </w:pPr>
      <w:r>
        <w:t xml:space="preserve">Infrastructure as Code</w:t>
      </w:r>
    </w:p>
    <w:p>
      <w:pPr>
        <w:numPr>
          <w:ilvl w:val="0"/>
          <w:numId w:val="1016"/>
        </w:numPr>
        <w:pStyle w:val="Compact"/>
      </w:pPr>
      <w:r>
        <w:t xml:space="preserve">Hashimoto, Kief.</w:t>
      </w:r>
      <w:r>
        <w:t xml:space="preserve"> </w:t>
      </w:r>
      <w:r>
        <w:t xml:space="preserve">“</w:t>
      </w:r>
      <w:r>
        <w:t xml:space="preserve">Infrastructure as Code: Managing Servers in the Cloud.</w:t>
      </w:r>
      <w:r>
        <w:t xml:space="preserve">”</w:t>
      </w:r>
      <w:r>
        <w:t xml:space="preserve"> </w:t>
      </w:r>
      <w:r>
        <w:t xml:space="preserve">O’Reilly Media, 2016.</w:t>
      </w:r>
    </w:p>
    <w:p>
      <w:pPr>
        <w:numPr>
          <w:ilvl w:val="0"/>
          <w:numId w:val="1016"/>
        </w:numPr>
        <w:pStyle w:val="Compact"/>
      </w:pPr>
      <w:r>
        <w:t xml:space="preserve">Morris, Kief.</w:t>
      </w:r>
      <w:r>
        <w:t xml:space="preserve"> </w:t>
      </w:r>
      <w:r>
        <w:t xml:space="preserve">“</w:t>
      </w:r>
      <w:r>
        <w:t xml:space="preserve">Infrastructure as Code: Dynamic Systems for the Cloud Age.</w:t>
      </w:r>
      <w:r>
        <w:t xml:space="preserve">”</w:t>
      </w:r>
      <w:r>
        <w:t xml:space="preserve"> </w:t>
      </w:r>
      <w:r>
        <w:t xml:space="preserve">O’Reilly Media, 2020.</w:t>
      </w:r>
    </w:p>
    <w:bookmarkEnd w:id="95"/>
    <w:bookmarkStart w:id="96" w:name="project-resources"/>
    <w:p>
      <w:pPr>
        <w:pStyle w:val="Heading3"/>
      </w:pPr>
      <w:r>
        <w:t xml:space="preserve">Project Resources</w:t>
      </w:r>
    </w:p>
    <w:p>
      <w:pPr>
        <w:numPr>
          <w:ilvl w:val="0"/>
          <w:numId w:val="1017"/>
        </w:numPr>
        <w:pStyle w:val="Compact"/>
      </w:pPr>
      <w:r>
        <w:t xml:space="preserve">Course Materials.</w:t>
      </w:r>
      <w:r>
        <w:t xml:space="preserve"> </w:t>
      </w:r>
      <w:r>
        <w:t xml:space="preserve">“</w:t>
      </w:r>
      <w:r>
        <w:t xml:space="preserve">Project 5 - Implement a Sustainable Resource-Deployment Solution.</w:t>
      </w:r>
      <w:r>
        <w:t xml:space="preserve">”</w:t>
      </w:r>
      <w:r>
        <w:t xml:space="preserve"> </w:t>
      </w:r>
      <w:r>
        <w:t xml:space="preserve">Cloud Computing Course, 2026.</w:t>
      </w:r>
    </w:p>
    <w:p>
      <w:pPr>
        <w:numPr>
          <w:ilvl w:val="0"/>
          <w:numId w:val="1017"/>
        </w:numPr>
        <w:pStyle w:val="Compact"/>
      </w:pPr>
      <w:r>
        <w:t xml:space="preserve">Azure Portal.</w:t>
      </w:r>
      <w:r>
        <w:t xml:space="preserve"> </w:t>
      </w:r>
      <w:r>
        <w:t xml:space="preserve">“</w:t>
      </w:r>
      <w:r>
        <w:t xml:space="preserve">Quota and Usage Monitoring.</w:t>
      </w:r>
      <w:r>
        <w:t xml:space="preserve">”</w:t>
      </w:r>
      <w:r>
        <w:t xml:space="preserve"> </w:t>
      </w:r>
      <w:r>
        <w:t xml:space="preserve">https://portal.azure.com</w:t>
      </w:r>
    </w:p>
    <w:p>
      <w:r>
        <w:pict>
          <v:rect style="width:0;height:1.5pt" o:hralign="center" o:hrstd="t" o:hr="t"/>
        </w:pict>
      </w:r>
    </w:p>
    <w:bookmarkEnd w:id="96"/>
    <w:bookmarkEnd w:id="97"/>
    <w:bookmarkStart w:id="103" w:name="appendices"/>
    <w:p>
      <w:pPr>
        <w:pStyle w:val="Heading2"/>
      </w:pPr>
      <w:r>
        <w:t xml:space="preserve">Appendices</w:t>
      </w:r>
    </w:p>
    <w:bookmarkStart w:id="98" w:name="appendix-a-complete-command-reference"/>
    <w:p>
      <w:pPr>
        <w:pStyle w:val="Heading3"/>
      </w:pPr>
      <w:r>
        <w:t xml:space="preserve">Appendix A: Complete Command Reference</w:t>
      </w:r>
    </w:p>
    <w:p>
      <w:pPr>
        <w:pStyle w:val="SourceCode"/>
      </w:pPr>
      <w:r>
        <w:rPr>
          <w:rStyle w:val="CommentTok"/>
        </w:rPr>
        <w:t xml:space="preserve"># Login to Azure</w:t>
      </w:r>
      <w:r>
        <w:br/>
      </w:r>
      <w:r>
        <w:rPr>
          <w:rStyle w:val="ExtensionTok"/>
        </w:rPr>
        <w:t xml:space="preserve">az</w:t>
      </w:r>
      <w:r>
        <w:rPr>
          <w:rStyle w:val="NormalTok"/>
        </w:rPr>
        <w:t xml:space="preserve"> login</w:t>
      </w:r>
      <w:r>
        <w:br/>
      </w:r>
      <w:r>
        <w:br/>
      </w:r>
      <w:r>
        <w:rPr>
          <w:rStyle w:val="CommentTok"/>
        </w:rPr>
        <w:t xml:space="preserve"># Create resource group</w:t>
      </w:r>
      <w:r>
        <w:br/>
      </w:r>
      <w:r>
        <w:rPr>
          <w:rStyle w:val="ExtensionTok"/>
        </w:rPr>
        <w:t xml:space="preserve">az</w:t>
      </w:r>
      <w:r>
        <w:rPr>
          <w:rStyle w:val="NormalTok"/>
        </w:rPr>
        <w:t xml:space="preserve"> group create </w:t>
      </w:r>
      <w:r>
        <w:rPr>
          <w:rStyle w:val="AttributeTok"/>
        </w:rPr>
        <w:t xml:space="preserve">--name</w:t>
      </w:r>
      <w:r>
        <w:rPr>
          <w:rStyle w:val="NormalTok"/>
        </w:rPr>
        <w:t xml:space="preserve"> newland-resources </w:t>
      </w:r>
      <w:r>
        <w:rPr>
          <w:rStyle w:val="AttributeTok"/>
        </w:rPr>
        <w:t xml:space="preserve">--location</w:t>
      </w:r>
      <w:r>
        <w:rPr>
          <w:rStyle w:val="NormalTok"/>
        </w:rPr>
        <w:t xml:space="preserve"> westus2</w:t>
      </w:r>
      <w:r>
        <w:br/>
      </w:r>
      <w:r>
        <w:br/>
      </w:r>
      <w:r>
        <w:rPr>
          <w:rStyle w:val="CommentTok"/>
        </w:rPr>
        <w:t xml:space="preserve"># Validate template</w:t>
      </w:r>
      <w:r>
        <w:br/>
      </w:r>
      <w:r>
        <w:rPr>
          <w:rStyle w:val="ExtensionTok"/>
        </w:rPr>
        <w:t xml:space="preserve">az</w:t>
      </w:r>
      <w:r>
        <w:rPr>
          <w:rStyle w:val="NormalTok"/>
        </w:rPr>
        <w:t xml:space="preserve"> deployment group validate </w:t>
      </w:r>
      <w:r>
        <w:rPr>
          <w:rStyle w:val="DataTypeTok"/>
        </w:rPr>
        <w:t xml:space="preserve">\</w:t>
      </w:r>
      <w:r>
        <w:br/>
      </w:r>
      <w:r>
        <w:rPr>
          <w:rStyle w:val="NormalTok"/>
        </w:rPr>
        <w:t xml:space="preserve">  </w:t>
      </w:r>
      <w:r>
        <w:rPr>
          <w:rStyle w:val="AttributeTok"/>
        </w:rPr>
        <w:t xml:space="preserve">--resource-group</w:t>
      </w:r>
      <w:r>
        <w:rPr>
          <w:rStyle w:val="NormalTok"/>
        </w:rPr>
        <w:t xml:space="preserve"> newland-resources </w:t>
      </w:r>
      <w:r>
        <w:rPr>
          <w:rStyle w:val="DataTypeTok"/>
        </w:rPr>
        <w:t xml:space="preserve">\</w:t>
      </w:r>
      <w:r>
        <w:br/>
      </w:r>
      <w:r>
        <w:rPr>
          <w:rStyle w:val="NormalTok"/>
        </w:rPr>
        <w:t xml:space="preserve">  </w:t>
      </w:r>
      <w:r>
        <w:rPr>
          <w:rStyle w:val="AttributeTok"/>
        </w:rPr>
        <w:t xml:space="preserve">--template-file</w:t>
      </w:r>
      <w:r>
        <w:rPr>
          <w:rStyle w:val="NormalTok"/>
        </w:rPr>
        <w:t xml:space="preserve"> az-capstone-vms-loop-template.json </w:t>
      </w:r>
      <w:r>
        <w:rPr>
          <w:rStyle w:val="DataTypeTok"/>
        </w:rPr>
        <w:t xml:space="preserve">\</w:t>
      </w:r>
      <w:r>
        <w:br/>
      </w:r>
      <w:r>
        <w:rPr>
          <w:rStyle w:val="NormalTok"/>
        </w:rPr>
        <w:t xml:space="preserve">  </w:t>
      </w:r>
      <w:r>
        <w:rPr>
          <w:rStyle w:val="AttributeTok"/>
        </w:rPr>
        <w:t xml:space="preserve">--parameters</w:t>
      </w:r>
      <w:r>
        <w:rPr>
          <w:rStyle w:val="NormalTok"/>
        </w:rPr>
        <w:t xml:space="preserve"> az-capstone-vms-loop-parameters-d2sv3-2vms.json</w:t>
      </w:r>
      <w:r>
        <w:br/>
      </w:r>
      <w:r>
        <w:br/>
      </w:r>
      <w:r>
        <w:rPr>
          <w:rStyle w:val="CommentTok"/>
        </w:rPr>
        <w:t xml:space="preserve"># Deploy template</w:t>
      </w:r>
      <w:r>
        <w:br/>
      </w:r>
      <w:r>
        <w:rPr>
          <w:rStyle w:val="ExtensionTok"/>
        </w:rPr>
        <w:t xml:space="preserve">az</w:t>
      </w:r>
      <w:r>
        <w:rPr>
          <w:rStyle w:val="NormalTok"/>
        </w:rPr>
        <w:t xml:space="preserve"> deployment group create </w:t>
      </w:r>
      <w:r>
        <w:rPr>
          <w:rStyle w:val="DataTypeTok"/>
        </w:rPr>
        <w:t xml:space="preserve">\</w:t>
      </w:r>
      <w:r>
        <w:br/>
      </w:r>
      <w:r>
        <w:rPr>
          <w:rStyle w:val="NormalTok"/>
        </w:rPr>
        <w:t xml:space="preserve">  </w:t>
      </w:r>
      <w:r>
        <w:rPr>
          <w:rStyle w:val="AttributeTok"/>
        </w:rPr>
        <w:t xml:space="preserve">--name</w:t>
      </w:r>
      <w:r>
        <w:rPr>
          <w:rStyle w:val="NormalTok"/>
        </w:rPr>
        <w:t xml:space="preserve"> newland-vm-deployment </w:t>
      </w:r>
      <w:r>
        <w:rPr>
          <w:rStyle w:val="DataTypeTok"/>
        </w:rPr>
        <w:t xml:space="preserve">\</w:t>
      </w:r>
      <w:r>
        <w:br/>
      </w:r>
      <w:r>
        <w:rPr>
          <w:rStyle w:val="NormalTok"/>
        </w:rPr>
        <w:t xml:space="preserve">  </w:t>
      </w:r>
      <w:r>
        <w:rPr>
          <w:rStyle w:val="AttributeTok"/>
        </w:rPr>
        <w:t xml:space="preserve">--resource-group</w:t>
      </w:r>
      <w:r>
        <w:rPr>
          <w:rStyle w:val="NormalTok"/>
        </w:rPr>
        <w:t xml:space="preserve"> newland-resources </w:t>
      </w:r>
      <w:r>
        <w:rPr>
          <w:rStyle w:val="DataTypeTok"/>
        </w:rPr>
        <w:t xml:space="preserve">\</w:t>
      </w:r>
      <w:r>
        <w:br/>
      </w:r>
      <w:r>
        <w:rPr>
          <w:rStyle w:val="NormalTok"/>
        </w:rPr>
        <w:t xml:space="preserve">  </w:t>
      </w:r>
      <w:r>
        <w:rPr>
          <w:rStyle w:val="AttributeTok"/>
        </w:rPr>
        <w:t xml:space="preserve">--template-file</w:t>
      </w:r>
      <w:r>
        <w:rPr>
          <w:rStyle w:val="NormalTok"/>
        </w:rPr>
        <w:t xml:space="preserve"> az-capstone-vms-loop-template.json </w:t>
      </w:r>
      <w:r>
        <w:rPr>
          <w:rStyle w:val="DataTypeTok"/>
        </w:rPr>
        <w:t xml:space="preserve">\</w:t>
      </w:r>
      <w:r>
        <w:br/>
      </w:r>
      <w:r>
        <w:rPr>
          <w:rStyle w:val="NormalTok"/>
        </w:rPr>
        <w:t xml:space="preserve">  </w:t>
      </w:r>
      <w:r>
        <w:rPr>
          <w:rStyle w:val="AttributeTok"/>
        </w:rPr>
        <w:t xml:space="preserve">--parameters</w:t>
      </w:r>
      <w:r>
        <w:rPr>
          <w:rStyle w:val="NormalTok"/>
        </w:rPr>
        <w:t xml:space="preserve"> az-capstone-vms-loop-parameters-d2sv3-2vms.json</w:t>
      </w:r>
      <w:r>
        <w:br/>
      </w:r>
      <w:r>
        <w:br/>
      </w:r>
      <w:r>
        <w:rPr>
          <w:rStyle w:val="CommentTok"/>
        </w:rPr>
        <w:t xml:space="preserve"># Verify deployment</w:t>
      </w:r>
      <w:r>
        <w:br/>
      </w:r>
      <w:r>
        <w:rPr>
          <w:rStyle w:val="ExtensionTok"/>
        </w:rPr>
        <w:t xml:space="preserve">az</w:t>
      </w:r>
      <w:r>
        <w:rPr>
          <w:rStyle w:val="NormalTok"/>
        </w:rPr>
        <w:t xml:space="preserve"> deployment group list </w:t>
      </w:r>
      <w:r>
        <w:rPr>
          <w:rStyle w:val="AttributeTok"/>
        </w:rPr>
        <w:t xml:space="preserve">--resource-group</w:t>
      </w:r>
      <w:r>
        <w:rPr>
          <w:rStyle w:val="NormalTok"/>
        </w:rPr>
        <w:t xml:space="preserve"> newland-resources </w:t>
      </w:r>
      <w:r>
        <w:rPr>
          <w:rStyle w:val="AttributeTok"/>
        </w:rPr>
        <w:t xml:space="preserve">--output</w:t>
      </w:r>
      <w:r>
        <w:rPr>
          <w:rStyle w:val="NormalTok"/>
        </w:rPr>
        <w:t xml:space="preserve"> table</w:t>
      </w:r>
      <w:r>
        <w:br/>
      </w:r>
      <w:r>
        <w:rPr>
          <w:rStyle w:val="ExtensionTok"/>
        </w:rPr>
        <w:t xml:space="preserve">az</w:t>
      </w:r>
      <w:r>
        <w:rPr>
          <w:rStyle w:val="NormalTok"/>
        </w:rPr>
        <w:t xml:space="preserve"> vm list </w:t>
      </w:r>
      <w:r>
        <w:rPr>
          <w:rStyle w:val="AttributeTok"/>
        </w:rPr>
        <w:t xml:space="preserve">--resource-group</w:t>
      </w:r>
      <w:r>
        <w:rPr>
          <w:rStyle w:val="NormalTok"/>
        </w:rPr>
        <w:t xml:space="preserve"> newland-resources </w:t>
      </w:r>
      <w:r>
        <w:rPr>
          <w:rStyle w:val="AttributeTok"/>
        </w:rPr>
        <w:t xml:space="preserve">--output</w:t>
      </w:r>
      <w:r>
        <w:rPr>
          <w:rStyle w:val="NormalTok"/>
        </w:rPr>
        <w:t xml:space="preserve"> table</w:t>
      </w:r>
      <w:r>
        <w:br/>
      </w:r>
      <w:r>
        <w:rPr>
          <w:rStyle w:val="ExtensionTok"/>
        </w:rPr>
        <w:t xml:space="preserve">az</w:t>
      </w:r>
      <w:r>
        <w:rPr>
          <w:rStyle w:val="NormalTok"/>
        </w:rPr>
        <w:t xml:space="preserve"> network public-ip list </w:t>
      </w:r>
      <w:r>
        <w:rPr>
          <w:rStyle w:val="AttributeTok"/>
        </w:rPr>
        <w:t xml:space="preserve">--resource-group</w:t>
      </w:r>
      <w:r>
        <w:rPr>
          <w:rStyle w:val="NormalTok"/>
        </w:rPr>
        <w:t xml:space="preserve"> newland-resources </w:t>
      </w:r>
      <w:r>
        <w:rPr>
          <w:rStyle w:val="AttributeTok"/>
        </w:rPr>
        <w:t xml:space="preserve">--output</w:t>
      </w:r>
      <w:r>
        <w:rPr>
          <w:rStyle w:val="NormalTok"/>
        </w:rPr>
        <w:t xml:space="preserve"> table</w:t>
      </w:r>
      <w:r>
        <w:br/>
      </w:r>
      <w:r>
        <w:rPr>
          <w:rStyle w:val="ExtensionTok"/>
        </w:rPr>
        <w:t xml:space="preserve">az</w:t>
      </w:r>
      <w:r>
        <w:rPr>
          <w:rStyle w:val="NormalTok"/>
        </w:rPr>
        <w:t xml:space="preserve"> network nsg rule list </w:t>
      </w:r>
      <w:r>
        <w:rPr>
          <w:rStyle w:val="AttributeTok"/>
        </w:rPr>
        <w:t xml:space="preserve">--resource-group</w:t>
      </w:r>
      <w:r>
        <w:rPr>
          <w:rStyle w:val="NormalTok"/>
        </w:rPr>
        <w:t xml:space="preserve"> newland-resources </w:t>
      </w:r>
      <w:r>
        <w:rPr>
          <w:rStyle w:val="AttributeTok"/>
        </w:rPr>
        <w:t xml:space="preserve">--nsg-name</w:t>
      </w:r>
      <w:r>
        <w:rPr>
          <w:rStyle w:val="NormalTok"/>
        </w:rPr>
        <w:t xml:space="preserve"> newland-nsg </w:t>
      </w:r>
      <w:r>
        <w:rPr>
          <w:rStyle w:val="AttributeTok"/>
        </w:rPr>
        <w:t xml:space="preserve">--output</w:t>
      </w:r>
      <w:r>
        <w:rPr>
          <w:rStyle w:val="NormalTok"/>
        </w:rPr>
        <w:t xml:space="preserve"> table</w:t>
      </w:r>
      <w:r>
        <w:br/>
      </w:r>
      <w:r>
        <w:br/>
      </w:r>
      <w:r>
        <w:rPr>
          <w:rStyle w:val="CommentTok"/>
        </w:rPr>
        <w:t xml:space="preserve"># Get private IPs</w:t>
      </w:r>
      <w:r>
        <w:br/>
      </w:r>
      <w:r>
        <w:rPr>
          <w:rStyle w:val="ExtensionTok"/>
        </w:rPr>
        <w:t xml:space="preserve">az</w:t>
      </w:r>
      <w:r>
        <w:rPr>
          <w:rStyle w:val="NormalTok"/>
        </w:rPr>
        <w:t xml:space="preserve"> network nic show </w:t>
      </w:r>
      <w:r>
        <w:rPr>
          <w:rStyle w:val="AttributeTok"/>
        </w:rPr>
        <w:t xml:space="preserve">--resource-group</w:t>
      </w:r>
      <w:r>
        <w:rPr>
          <w:rStyle w:val="NormalTok"/>
        </w:rPr>
        <w:t xml:space="preserve"> newland-resources </w:t>
      </w:r>
      <w:r>
        <w:rPr>
          <w:rStyle w:val="AttributeTok"/>
        </w:rPr>
        <w:t xml:space="preserve">--name</w:t>
      </w:r>
      <w:r>
        <w:rPr>
          <w:rStyle w:val="NormalTok"/>
        </w:rPr>
        <w:t xml:space="preserve"> newland-nic0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"ipConfigurations[0].privateIPAddress"</w:t>
      </w:r>
      <w:r>
        <w:rPr>
          <w:rStyle w:val="NormalTok"/>
        </w:rPr>
        <w:t xml:space="preserve"> </w:t>
      </w:r>
      <w:r>
        <w:rPr>
          <w:rStyle w:val="AttributeTok"/>
        </w:rPr>
        <w:t xml:space="preserve">-o</w:t>
      </w:r>
      <w:r>
        <w:rPr>
          <w:rStyle w:val="NormalTok"/>
        </w:rPr>
        <w:t xml:space="preserve"> tsv</w:t>
      </w:r>
      <w:r>
        <w:br/>
      </w:r>
      <w:r>
        <w:rPr>
          <w:rStyle w:val="ExtensionTok"/>
        </w:rPr>
        <w:t xml:space="preserve">az</w:t>
      </w:r>
      <w:r>
        <w:rPr>
          <w:rStyle w:val="NormalTok"/>
        </w:rPr>
        <w:t xml:space="preserve"> network nic show </w:t>
      </w:r>
      <w:r>
        <w:rPr>
          <w:rStyle w:val="AttributeTok"/>
        </w:rPr>
        <w:t xml:space="preserve">--resource-group</w:t>
      </w:r>
      <w:r>
        <w:rPr>
          <w:rStyle w:val="NormalTok"/>
        </w:rPr>
        <w:t xml:space="preserve"> newland-resources </w:t>
      </w:r>
      <w:r>
        <w:rPr>
          <w:rStyle w:val="AttributeTok"/>
        </w:rPr>
        <w:t xml:space="preserve">--name</w:t>
      </w:r>
      <w:r>
        <w:rPr>
          <w:rStyle w:val="NormalTok"/>
        </w:rPr>
        <w:t xml:space="preserve"> newland-nic1 </w:t>
      </w:r>
      <w:r>
        <w:rPr>
          <w:rStyle w:val="DataTypeTok"/>
        </w:rPr>
        <w:t xml:space="preserve">\</w:t>
      </w:r>
      <w:r>
        <w:br/>
      </w:r>
      <w:r>
        <w:rPr>
          <w:rStyle w:val="NormalTok"/>
        </w:rPr>
        <w:t xml:space="preserve">  </w:t>
      </w:r>
      <w:r>
        <w:rPr>
          <w:rStyle w:val="AttributeTok"/>
        </w:rPr>
        <w:t xml:space="preserve">--query</w:t>
      </w:r>
      <w:r>
        <w:rPr>
          <w:rStyle w:val="NormalTok"/>
        </w:rPr>
        <w:t xml:space="preserve"> </w:t>
      </w:r>
      <w:r>
        <w:rPr>
          <w:rStyle w:val="StringTok"/>
        </w:rPr>
        <w:t xml:space="preserve">"ipConfigurations[0].privateIPAddress"</w:t>
      </w:r>
      <w:r>
        <w:rPr>
          <w:rStyle w:val="NormalTok"/>
        </w:rPr>
        <w:t xml:space="preserve"> </w:t>
      </w:r>
      <w:r>
        <w:rPr>
          <w:rStyle w:val="AttributeTok"/>
        </w:rPr>
        <w:t xml:space="preserve">-o</w:t>
      </w:r>
      <w:r>
        <w:rPr>
          <w:rStyle w:val="NormalTok"/>
        </w:rPr>
        <w:t xml:space="preserve"> tsv</w:t>
      </w:r>
      <w:r>
        <w:br/>
      </w:r>
      <w:r>
        <w:br/>
      </w:r>
      <w:r>
        <w:rPr>
          <w:rStyle w:val="CommentTok"/>
        </w:rPr>
        <w:t xml:space="preserve"># Cleanup resources</w:t>
      </w:r>
      <w:r>
        <w:br/>
      </w:r>
      <w:r>
        <w:rPr>
          <w:rStyle w:val="ExtensionTok"/>
        </w:rPr>
        <w:t xml:space="preserve">az</w:t>
      </w:r>
      <w:r>
        <w:rPr>
          <w:rStyle w:val="NormalTok"/>
        </w:rPr>
        <w:t xml:space="preserve"> group delete </w:t>
      </w:r>
      <w:r>
        <w:rPr>
          <w:rStyle w:val="AttributeTok"/>
        </w:rPr>
        <w:t xml:space="preserve">--name</w:t>
      </w:r>
      <w:r>
        <w:rPr>
          <w:rStyle w:val="NormalTok"/>
        </w:rPr>
        <w:t xml:space="preserve"> newland-resources </w:t>
      </w:r>
      <w:r>
        <w:rPr>
          <w:rStyle w:val="AttributeTok"/>
        </w:rPr>
        <w:t xml:space="preserve">--yes</w:t>
      </w:r>
      <w:r>
        <w:rPr>
          <w:rStyle w:val="NormalTok"/>
        </w:rPr>
        <w:t xml:space="preserve"> </w:t>
      </w:r>
      <w:r>
        <w:rPr>
          <w:rStyle w:val="AttributeTok"/>
        </w:rPr>
        <w:t xml:space="preserve">--no-wait</w:t>
      </w:r>
    </w:p>
    <w:bookmarkEnd w:id="98"/>
    <w:bookmarkStart w:id="99" w:name="appendix-b-deployed-resources-summary"/>
    <w:p>
      <w:pPr>
        <w:pStyle w:val="Heading3"/>
      </w:pPr>
      <w:r>
        <w:t xml:space="preserve">Appendix B: Deployed Resources Summary</w:t>
      </w:r>
    </w:p>
    <w:tbl>
      <w:tblPr>
        <w:tblStyle w:val="Table"/>
        <w:tblW w:type="pct" w:w="0.0"/>
        <w:tblLook w:firstRow="1" w:lastRow="0" w:firstColumn="0" w:lastColumn="0" w:noHBand="0" w:noVBand="0" w:val="0020"/>
      </w:tblPr>
      <w:tblGrid/>
      <w:tr>
        <w:tc>
          <w:p>
            <w:pPr>
              <w:pStyle w:val="Compact"/>
              <w:jc w:val="left"/>
            </w:pPr>
            <w:r>
              <w:t xml:space="preserve">Resource Type</w:t>
            </w:r>
          </w:p>
        </w:tc>
        <w:tc>
          <w:p>
            <w:pPr>
              <w:pStyle w:val="Compact"/>
              <w:jc w:val="left"/>
            </w:pPr>
            <w:r>
              <w:t xml:space="preserve">Resource Name</w:t>
            </w:r>
          </w:p>
        </w:tc>
        <w:tc>
          <w:p>
            <w:pPr>
              <w:pStyle w:val="Compact"/>
              <w:jc w:val="left"/>
            </w:pPr>
            <w:r>
              <w:t xml:space="preserve">Configuration</w:t>
            </w:r>
          </w:p>
        </w:tc>
      </w:tr>
      <w:tr>
        <w:tc>
          <w:p>
            <w:pPr>
              <w:pStyle w:val="Compact"/>
              <w:jc w:val="left"/>
            </w:pPr>
            <w:r>
              <w:t xml:space="preserve">Resource Group</w:t>
            </w:r>
          </w:p>
        </w:tc>
        <w:tc>
          <w:p>
            <w:pPr>
              <w:pStyle w:val="Compact"/>
              <w:jc w:val="left"/>
            </w:pPr>
            <w:r>
              <w:t xml:space="preserve">newland-resources</w:t>
            </w:r>
          </w:p>
        </w:tc>
        <w:tc>
          <w:p>
            <w:pPr>
              <w:pStyle w:val="Compact"/>
              <w:jc w:val="left"/>
            </w:pPr>
            <w:r>
              <w:t xml:space="preserve">Location: West US 2</w:t>
            </w:r>
          </w:p>
        </w:tc>
      </w:tr>
      <w:tr>
        <w:tc>
          <w:p>
            <w:pPr>
              <w:pStyle w:val="Compact"/>
              <w:jc w:val="left"/>
            </w:pPr>
            <w:r>
              <w:t xml:space="preserve">Virtual Network</w:t>
            </w:r>
          </w:p>
        </w:tc>
        <w:tc>
          <w:p>
            <w:pPr>
              <w:pStyle w:val="Compact"/>
              <w:jc w:val="left"/>
            </w:pPr>
            <w:r>
              <w:t xml:space="preserve">newland-vnet</w:t>
            </w:r>
          </w:p>
        </w:tc>
        <w:tc>
          <w:p>
            <w:pPr>
              <w:pStyle w:val="Compact"/>
              <w:jc w:val="left"/>
            </w:pPr>
            <w:r>
              <w:t xml:space="preserve">Address: 10.1.0.0/16</w:t>
            </w:r>
          </w:p>
        </w:tc>
      </w:tr>
      <w:tr>
        <w:tc>
          <w:p>
            <w:pPr>
              <w:pStyle w:val="Compact"/>
              <w:jc w:val="left"/>
            </w:pPr>
            <w:r>
              <w:t xml:space="preserve">Subnet</w:t>
            </w:r>
          </w:p>
        </w:tc>
        <w:tc>
          <w:p>
            <w:pPr>
              <w:pStyle w:val="Compact"/>
              <w:jc w:val="left"/>
            </w:pPr>
            <w:r>
              <w:t xml:space="preserve">subnet-marketing</w:t>
            </w:r>
          </w:p>
        </w:tc>
        <w:tc>
          <w:p>
            <w:pPr>
              <w:pStyle w:val="Compact"/>
              <w:jc w:val="left"/>
            </w:pPr>
            <w:r>
              <w:t xml:space="preserve">10.1.0.0/24</w:t>
            </w:r>
          </w:p>
        </w:tc>
      </w:tr>
      <w:tr>
        <w:tc>
          <w:p>
            <w:pPr>
              <w:pStyle w:val="Compact"/>
              <w:jc w:val="left"/>
            </w:pPr>
            <w:r>
              <w:t xml:space="preserve">Subnet</w:t>
            </w:r>
          </w:p>
        </w:tc>
        <w:tc>
          <w:p>
            <w:pPr>
              <w:pStyle w:val="Compact"/>
              <w:jc w:val="left"/>
            </w:pPr>
            <w:r>
              <w:t xml:space="preserve">subnet-software</w:t>
            </w:r>
          </w:p>
        </w:tc>
        <w:tc>
          <w:p>
            <w:pPr>
              <w:pStyle w:val="Compact"/>
              <w:jc w:val="left"/>
            </w:pPr>
            <w:r>
              <w:t xml:space="preserve">10.1.1.0/24</w:t>
            </w:r>
          </w:p>
        </w:tc>
      </w:tr>
      <w:tr>
        <w:tc>
          <w:p>
            <w:pPr>
              <w:pStyle w:val="Compact"/>
              <w:jc w:val="left"/>
            </w:pPr>
            <w:r>
              <w:t xml:space="preserve">Subnet</w:t>
            </w:r>
          </w:p>
        </w:tc>
        <w:tc>
          <w:p>
            <w:pPr>
              <w:pStyle w:val="Compact"/>
              <w:jc w:val="left"/>
            </w:pPr>
            <w:r>
              <w:t xml:space="preserve">subnet-network</w:t>
            </w:r>
          </w:p>
        </w:tc>
        <w:tc>
          <w:p>
            <w:pPr>
              <w:pStyle w:val="Compact"/>
              <w:jc w:val="left"/>
            </w:pPr>
            <w:r>
              <w:t xml:space="preserve">10.1.2.0/24 (unused)</w:t>
            </w:r>
          </w:p>
        </w:tc>
      </w:tr>
      <w:tr>
        <w:tc>
          <w:p>
            <w:pPr>
              <w:pStyle w:val="Compact"/>
              <w:jc w:val="left"/>
            </w:pPr>
            <w:r>
              <w:t xml:space="preserve">NSG</w:t>
            </w:r>
          </w:p>
        </w:tc>
        <w:tc>
          <w:p>
            <w:pPr>
              <w:pStyle w:val="Compact"/>
              <w:jc w:val="left"/>
            </w:pPr>
            <w:r>
              <w:t xml:space="preserve">newland-nsg</w:t>
            </w:r>
          </w:p>
        </w:tc>
        <w:tc>
          <w:p>
            <w:pPr>
              <w:pStyle w:val="Compact"/>
              <w:jc w:val="left"/>
            </w:pPr>
            <w:r>
              <w:t xml:space="preserve">1 inbound rule (RDP)</w:t>
            </w:r>
          </w:p>
        </w:tc>
      </w:tr>
      <w:tr>
        <w:tc>
          <w:p>
            <w:pPr>
              <w:pStyle w:val="Compact"/>
              <w:jc w:val="left"/>
            </w:pPr>
            <w:r>
              <w:t xml:space="preserve">Public IP</w:t>
            </w:r>
          </w:p>
        </w:tc>
        <w:tc>
          <w:p>
            <w:pPr>
              <w:pStyle w:val="Compact"/>
              <w:jc w:val="left"/>
            </w:pPr>
            <w:r>
              <w:t xml:space="preserve">newland-pip0</w:t>
            </w:r>
          </w:p>
        </w:tc>
        <w:tc>
          <w:p>
            <w:pPr>
              <w:pStyle w:val="Compact"/>
              <w:jc w:val="left"/>
            </w:pPr>
            <w:r>
              <w:t xml:space="preserve">20.125.54.189 (Static)</w:t>
            </w:r>
          </w:p>
        </w:tc>
      </w:tr>
      <w:tr>
        <w:tc>
          <w:p>
            <w:pPr>
              <w:pStyle w:val="Compact"/>
              <w:jc w:val="left"/>
            </w:pPr>
            <w:r>
              <w:t xml:space="preserve">Public IP</w:t>
            </w:r>
          </w:p>
        </w:tc>
        <w:tc>
          <w:p>
            <w:pPr>
              <w:pStyle w:val="Compact"/>
              <w:jc w:val="left"/>
            </w:pPr>
            <w:r>
              <w:t xml:space="preserve">newland-pip1</w:t>
            </w:r>
          </w:p>
        </w:tc>
        <w:tc>
          <w:p>
            <w:pPr>
              <w:pStyle w:val="Compact"/>
              <w:jc w:val="left"/>
            </w:pPr>
            <w:r>
              <w:t xml:space="preserve">20.125.54.188 (Static)</w:t>
            </w:r>
          </w:p>
        </w:tc>
      </w:tr>
      <w:tr>
        <w:tc>
          <w:p>
            <w:pPr>
              <w:pStyle w:val="Compact"/>
              <w:jc w:val="left"/>
            </w:pPr>
            <w:r>
              <w:t xml:space="preserve">NIC</w:t>
            </w:r>
          </w:p>
        </w:tc>
        <w:tc>
          <w:p>
            <w:pPr>
              <w:pStyle w:val="Compact"/>
              <w:jc w:val="left"/>
            </w:pPr>
            <w:r>
              <w:t xml:space="preserve">newland-nic0</w:t>
            </w:r>
          </w:p>
        </w:tc>
        <w:tc>
          <w:p>
            <w:pPr>
              <w:pStyle w:val="Compact"/>
              <w:jc w:val="left"/>
            </w:pPr>
            <w:r>
              <w:t xml:space="preserve">Connected to subnet-marketing</w:t>
            </w:r>
          </w:p>
        </w:tc>
      </w:tr>
      <w:tr>
        <w:tc>
          <w:p>
            <w:pPr>
              <w:pStyle w:val="Compact"/>
              <w:jc w:val="left"/>
            </w:pPr>
            <w:r>
              <w:t xml:space="preserve">NIC</w:t>
            </w:r>
          </w:p>
        </w:tc>
        <w:tc>
          <w:p>
            <w:pPr>
              <w:pStyle w:val="Compact"/>
              <w:jc w:val="left"/>
            </w:pPr>
            <w:r>
              <w:t xml:space="preserve">newland-nic1</w:t>
            </w:r>
          </w:p>
        </w:tc>
        <w:tc>
          <w:p>
            <w:pPr>
              <w:pStyle w:val="Compact"/>
              <w:jc w:val="left"/>
            </w:pPr>
            <w:r>
              <w:t xml:space="preserve">Connected to subnet-software</w:t>
            </w:r>
          </w:p>
        </w:tc>
      </w:tr>
      <w:tr>
        <w:tc>
          <w:p>
            <w:pPr>
              <w:pStyle w:val="Compact"/>
              <w:jc w:val="left"/>
            </w:pPr>
            <w:r>
              <w:t xml:space="preserve">VM</w:t>
            </w:r>
          </w:p>
        </w:tc>
        <w:tc>
          <w:p>
            <w:pPr>
              <w:pStyle w:val="Compact"/>
              <w:jc w:val="left"/>
            </w:pPr>
            <w:r>
              <w:t xml:space="preserve">newland-vm0</w:t>
            </w:r>
          </w:p>
        </w:tc>
        <w:tc>
          <w:p>
            <w:pPr>
              <w:pStyle w:val="Compact"/>
              <w:jc w:val="left"/>
            </w:pPr>
            <w:r>
              <w:t xml:space="preserve">Standard_D2s_v3, Windows Server 2019</w:t>
            </w:r>
          </w:p>
        </w:tc>
      </w:tr>
      <w:tr>
        <w:tc>
          <w:p>
            <w:pPr>
              <w:pStyle w:val="Compact"/>
              <w:jc w:val="left"/>
            </w:pPr>
            <w:r>
              <w:t xml:space="preserve">VM</w:t>
            </w:r>
          </w:p>
        </w:tc>
        <w:tc>
          <w:p>
            <w:pPr>
              <w:pStyle w:val="Compact"/>
              <w:jc w:val="left"/>
            </w:pPr>
            <w:r>
              <w:t xml:space="preserve">newland-vm1</w:t>
            </w:r>
          </w:p>
        </w:tc>
        <w:tc>
          <w:p>
            <w:pPr>
              <w:pStyle w:val="Compact"/>
              <w:jc w:val="left"/>
            </w:pPr>
            <w:r>
              <w:t xml:space="preserve">Standard_D2s_v3, Windows Server 2019</w:t>
            </w:r>
          </w:p>
        </w:tc>
      </w:tr>
    </w:tbl>
    <w:bookmarkEnd w:id="99"/>
    <w:bookmarkStart w:id="100" w:name="appendix-c-cost-analysis"/>
    <w:p>
      <w:pPr>
        <w:pStyle w:val="Heading3"/>
      </w:pPr>
      <w:r>
        <w:t xml:space="preserve">Appendix C: Cost Analysis</w:t>
      </w:r>
    </w:p>
    <w:p>
      <w:pPr>
        <w:pStyle w:val="FirstParagraph"/>
      </w:pPr>
      <w:r>
        <w:rPr>
          <w:bCs/>
          <w:b/>
        </w:rPr>
        <w:t xml:space="preserve">Monthly Cost Estimation:</w:t>
      </w:r>
    </w:p>
    <w:tbl>
      <w:tblPr>
        <w:tblStyle w:val="Table"/>
        <w:tblW w:type="pct" w:w="0.0"/>
        <w:tblLook w:firstRow="1" w:lastRow="0" w:firstColumn="0" w:lastColumn="0" w:noHBand="0" w:noVBand="0" w:val="0020"/>
      </w:tblPr>
      <w:tblGrid/>
      <w:tr>
        <w:tc>
          <w:p>
            <w:pPr>
              <w:pStyle w:val="Compact"/>
              <w:jc w:val="left"/>
            </w:pPr>
            <w:r>
              <w:t xml:space="preserve">Resource</w:t>
            </w:r>
          </w:p>
        </w:tc>
        <w:tc>
          <w:p>
            <w:pPr>
              <w:pStyle w:val="Compact"/>
              <w:jc w:val="left"/>
            </w:pPr>
            <w:r>
              <w:t xml:space="preserve">Unit Cost</w:t>
            </w:r>
          </w:p>
        </w:tc>
        <w:tc>
          <w:p>
            <w:pPr>
              <w:pStyle w:val="Compact"/>
              <w:jc w:val="left"/>
            </w:pPr>
            <w:r>
              <w:t xml:space="preserve">Quantity</w:t>
            </w:r>
          </w:p>
        </w:tc>
        <w:tc>
          <w:p>
            <w:pPr>
              <w:pStyle w:val="Compact"/>
              <w:jc w:val="left"/>
            </w:pPr>
            <w:r>
              <w:t xml:space="preserve">Monthly Total</w:t>
            </w:r>
          </w:p>
        </w:tc>
      </w:tr>
      <w:tr>
        <w:tc>
          <w:p>
            <w:pPr>
              <w:pStyle w:val="Compact"/>
              <w:jc w:val="left"/>
            </w:pPr>
            <w:r>
              <w:t xml:space="preserve">Standard_D2s_v3 VM</w:t>
            </w:r>
          </w:p>
        </w:tc>
        <w:tc>
          <w:p>
            <w:pPr>
              <w:pStyle w:val="Compact"/>
              <w:jc w:val="left"/>
            </w:pPr>
            <w:r>
              <w:t xml:space="preserve">$96.00</w:t>
            </w:r>
          </w:p>
        </w:tc>
        <w:tc>
          <w:p>
            <w:pPr>
              <w:pStyle w:val="Compact"/>
              <w:jc w:val="left"/>
            </w:pPr>
            <w:r>
              <w:t xml:space="preserve">2</w:t>
            </w:r>
          </w:p>
        </w:tc>
        <w:tc>
          <w:p>
            <w:pPr>
              <w:pStyle w:val="Compact"/>
              <w:jc w:val="left"/>
            </w:pPr>
            <w:r>
              <w:t xml:space="preserve">$192.00</w:t>
            </w:r>
          </w:p>
        </w:tc>
      </w:tr>
      <w:tr>
        <w:tc>
          <w:p>
            <w:pPr>
              <w:pStyle w:val="Compact"/>
              <w:jc w:val="left"/>
            </w:pPr>
            <w:r>
              <w:t xml:space="preserve">Premium SSD (128 GB)</w:t>
            </w:r>
          </w:p>
        </w:tc>
        <w:tc>
          <w:p>
            <w:pPr>
              <w:pStyle w:val="Compact"/>
              <w:jc w:val="left"/>
            </w:pPr>
            <w:r>
              <w:t xml:space="preserve">$19.71</w:t>
            </w:r>
          </w:p>
        </w:tc>
        <w:tc>
          <w:p>
            <w:pPr>
              <w:pStyle w:val="Compact"/>
              <w:jc w:val="left"/>
            </w:pPr>
            <w:r>
              <w:t xml:space="preserve">2</w:t>
            </w:r>
          </w:p>
        </w:tc>
        <w:tc>
          <w:p>
            <w:pPr>
              <w:pStyle w:val="Compact"/>
              <w:jc w:val="left"/>
            </w:pPr>
            <w:r>
              <w:t xml:space="preserve">$39.42</w:t>
            </w:r>
          </w:p>
        </w:tc>
      </w:tr>
      <w:tr>
        <w:tc>
          <w:p>
            <w:pPr>
              <w:pStyle w:val="Compact"/>
              <w:jc w:val="left"/>
            </w:pPr>
            <w:r>
              <w:t xml:space="preserve">Static Public IP</w:t>
            </w:r>
          </w:p>
        </w:tc>
        <w:tc>
          <w:p>
            <w:pPr>
              <w:pStyle w:val="Compact"/>
              <w:jc w:val="left"/>
            </w:pPr>
            <w:r>
              <w:t xml:space="preserve">$3.60</w:t>
            </w:r>
          </w:p>
        </w:tc>
        <w:tc>
          <w:p>
            <w:pPr>
              <w:pStyle w:val="Compact"/>
              <w:jc w:val="left"/>
            </w:pPr>
            <w:r>
              <w:t xml:space="preserve">2</w:t>
            </w:r>
          </w:p>
        </w:tc>
        <w:tc>
          <w:p>
            <w:pPr>
              <w:pStyle w:val="Compact"/>
              <w:jc w:val="left"/>
            </w:pPr>
            <w:r>
              <w:t xml:space="preserve">$7.20</w:t>
            </w:r>
          </w:p>
        </w:tc>
      </w:tr>
      <w:tr>
        <w:tc>
          <w:p>
            <w:pPr>
              <w:pStyle w:val="Compact"/>
              <w:jc w:val="left"/>
            </w:pPr>
            <w:r>
              <w:t xml:space="preserve">Bandwidth (egress)</w:t>
            </w:r>
          </w:p>
        </w:tc>
        <w:tc>
          <w:p>
            <w:pPr>
              <w:pStyle w:val="Compact"/>
              <w:jc w:val="left"/>
            </w:pPr>
            <w:r>
              <w:t xml:space="preserve">Variable</w:t>
            </w:r>
          </w:p>
        </w:tc>
        <w:tc>
          <w:p>
            <w:pPr>
              <w:pStyle w:val="Compact"/>
              <w:jc w:val="left"/>
            </w:pPr>
            <w:r>
              <w:t xml:space="preserve">-</w:t>
            </w:r>
          </w:p>
        </w:tc>
        <w:tc>
          <w:p>
            <w:pPr>
              <w:pStyle w:val="Compact"/>
              <w:jc w:val="left"/>
            </w:pPr>
            <w:r>
              <w:t xml:space="preserve">~$10.00</w:t>
            </w:r>
          </w:p>
        </w:tc>
      </w:tr>
      <w:tr>
        <w:tc>
          <w:p>
            <w:pPr>
              <w:pStyle w:val="Compact"/>
              <w:jc w:val="left"/>
            </w:pPr>
            <w:r>
              <w:rPr>
                <w:bCs/>
                <w:b/>
              </w:rPr>
              <w:t xml:space="preserve">Total</w:t>
            </w:r>
          </w:p>
        </w:tc>
        <w:tc>
          <w:p/>
        </w:tc>
        <w:tc>
          <w:p/>
        </w:tc>
        <w:tc>
          <w:p>
            <w:pPr>
              <w:pStyle w:val="Compact"/>
              <w:jc w:val="left"/>
            </w:pPr>
            <w:r>
              <w:rPr>
                <w:bCs/>
                <w:b/>
              </w:rPr>
              <w:t xml:space="preserve">$248.62/month</w:t>
            </w:r>
          </w:p>
        </w:tc>
      </w:tr>
    </w:tbl>
    <w:p>
      <w:pPr>
        <w:pStyle w:val="BodyText"/>
      </w:pPr>
      <w:r>
        <w:rPr>
          <w:bCs/>
          <w:b/>
        </w:rPr>
        <w:t xml:space="preserve">Daily Cost:</w:t>
      </w:r>
      <w:r>
        <w:t xml:space="preserve"> </w:t>
      </w:r>
      <w:r>
        <w:t xml:space="preserve">~$8.29/day</w:t>
      </w:r>
      <w:r>
        <w:t xml:space="preserve"> </w:t>
      </w:r>
      <w:r>
        <w:rPr>
          <w:bCs/>
          <w:b/>
        </w:rPr>
        <w:t xml:space="preserve">Hourly Cost:</w:t>
      </w:r>
      <w:r>
        <w:t xml:space="preserve"> </w:t>
      </w:r>
      <w:r>
        <w:t xml:space="preserve">~$0.35/hour</w:t>
      </w:r>
    </w:p>
    <w:p>
      <w:pPr>
        <w:pStyle w:val="BodyText"/>
      </w:pPr>
      <w:r>
        <w:rPr>
          <w:bCs/>
          <w:b/>
        </w:rPr>
        <w:t xml:space="preserve">Note:</w:t>
      </w:r>
      <w:r>
        <w:t xml:space="preserve"> </w:t>
      </w:r>
      <w:r>
        <w:t xml:space="preserve">Actual costs may vary based on usage patterns, region pricing, and promotional discounts.</w:t>
      </w:r>
    </w:p>
    <w:bookmarkEnd w:id="100"/>
    <w:bookmarkStart w:id="101" w:name="appendix-d-security-considerations"/>
    <w:p>
      <w:pPr>
        <w:pStyle w:val="Heading3"/>
      </w:pPr>
      <w:r>
        <w:t xml:space="preserve">Appendix D: Security Considerations</w:t>
      </w:r>
    </w:p>
    <w:p>
      <w:pPr>
        <w:pStyle w:val="FirstParagraph"/>
      </w:pPr>
      <w:r>
        <w:rPr>
          <w:bCs/>
          <w:b/>
        </w:rPr>
        <w:t xml:space="preserve">Current Configuration:</w:t>
      </w:r>
      <w:r>
        <w:t xml:space="preserve"> </w:t>
      </w:r>
      <w:r>
        <w:t xml:space="preserve">- ✅ NSG restricts traffic to RDP only</w:t>
      </w:r>
      <w:r>
        <w:t xml:space="preserve"> </w:t>
      </w:r>
      <w:r>
        <w:t xml:space="preserve">- ✅ Strong administrator password</w:t>
      </w:r>
      <w:r>
        <w:t xml:space="preserve"> </w:t>
      </w:r>
      <w:r>
        <w:t xml:space="preserve">- ✅ Latest Windows Server 2019 image</w:t>
      </w:r>
      <w:r>
        <w:t xml:space="preserve"> </w:t>
      </w:r>
      <w:r>
        <w:t xml:space="preserve">- ✅ Managed disks with encryption at rest</w:t>
      </w:r>
    </w:p>
    <w:p>
      <w:pPr>
        <w:pStyle w:val="BodyText"/>
      </w:pPr>
      <w:r>
        <w:rPr>
          <w:bCs/>
          <w:b/>
        </w:rPr>
        <w:t xml:space="preserve">Production Hardening Recommendations:</w:t>
      </w:r>
      <w:r>
        <w:t xml:space="preserve"> </w:t>
      </w:r>
      <w:r>
        <w:t xml:space="preserve">- Replace open RDP rule with specific IP ranges</w:t>
      </w:r>
      <w:r>
        <w:t xml:space="preserve"> </w:t>
      </w:r>
      <w:r>
        <w:t xml:space="preserve">- Implement Azure Bastion for remote access</w:t>
      </w:r>
      <w:r>
        <w:t xml:space="preserve"> </w:t>
      </w:r>
      <w:r>
        <w:t xml:space="preserve">- Enable Just-In-Time (JIT) VM access</w:t>
      </w:r>
      <w:r>
        <w:t xml:space="preserve"> </w:t>
      </w:r>
      <w:r>
        <w:t xml:space="preserve">- Configure Azure Security Center</w:t>
      </w:r>
      <w:r>
        <w:t xml:space="preserve"> </w:t>
      </w:r>
      <w:r>
        <w:t xml:space="preserve">- Enable Azure Disk Encryption</w:t>
      </w:r>
      <w:r>
        <w:t xml:space="preserve"> </w:t>
      </w:r>
      <w:r>
        <w:t xml:space="preserve">- Implement Azure Firewall</w:t>
      </w:r>
      <w:r>
        <w:t xml:space="preserve"> </w:t>
      </w:r>
      <w:r>
        <w:t xml:space="preserve">- Configure Network Watcher</w:t>
      </w:r>
      <w:r>
        <w:t xml:space="preserve"> </w:t>
      </w:r>
      <w:r>
        <w:t xml:space="preserve">- Enable VM backup</w:t>
      </w:r>
      <w:r>
        <w:t xml:space="preserve"> </w:t>
      </w:r>
      <w:r>
        <w:t xml:space="preserve">- Implement vulnerability scanning</w:t>
      </w:r>
      <w:r>
        <w:t xml:space="preserve"> </w:t>
      </w:r>
      <w:r>
        <w:t xml:space="preserve">- Configure Azure Monitor alerts</w:t>
      </w:r>
    </w:p>
    <w:bookmarkEnd w:id="101"/>
    <w:bookmarkStart w:id="102" w:name="appendix-e-troubleshooting-guide"/>
    <w:p>
      <w:pPr>
        <w:pStyle w:val="Heading3"/>
      </w:pPr>
      <w:r>
        <w:t xml:space="preserve">Appendix E: Troubleshooting Guide</w:t>
      </w:r>
    </w:p>
    <w:p>
      <w:pPr>
        <w:pStyle w:val="FirstParagraph"/>
      </w:pPr>
      <w:r>
        <w:rPr>
          <w:bCs/>
          <w:b/>
        </w:rPr>
        <w:t xml:space="preserve">Common Issues and Solutions:</w:t>
      </w:r>
    </w:p>
    <w:tbl>
      <w:tblPr>
        <w:tblStyle w:val="Table"/>
        <w:tblW w:type="pct" w:w="5000.0"/>
        <w:tblLook w:firstRow="1" w:lastRow="0" w:firstColumn="0" w:lastColumn="0" w:noHBand="0" w:noVBand="0" w:val="0020"/>
      </w:tblPr>
      <w:tblGrid>
        <w:gridCol w:w="2310"/>
        <w:gridCol w:w="2310"/>
        <w:gridCol w:w="3300"/>
      </w:tblGrid>
      <w:tr>
        <w:tc>
          <w:p>
            <w:pPr>
              <w:pStyle w:val="Compact"/>
              <w:jc w:val="left"/>
            </w:pPr>
            <w:r>
              <w:t xml:space="preserve">Issue</w:t>
            </w:r>
          </w:p>
        </w:tc>
        <w:tc>
          <w:p>
            <w:pPr>
              <w:pStyle w:val="Compact"/>
              <w:jc w:val="left"/>
            </w:pPr>
            <w:r>
              <w:t xml:space="preserve">Cause</w:t>
            </w:r>
          </w:p>
        </w:tc>
        <w:tc>
          <w:p>
            <w:pPr>
              <w:pStyle w:val="Compact"/>
              <w:jc w:val="left"/>
            </w:pPr>
            <w:r>
              <w:t xml:space="preserve">Solution</w:t>
            </w:r>
          </w:p>
        </w:tc>
      </w:tr>
      <w:tr>
        <w:tc>
          <w:p>
            <w:pPr>
              <w:pStyle w:val="Compact"/>
              <w:jc w:val="left"/>
            </w:pPr>
            <w:r>
              <w:t xml:space="preserve">Quota exceeded error</w:t>
            </w:r>
          </w:p>
        </w:tc>
        <w:tc>
          <w:p>
            <w:pPr>
              <w:pStyle w:val="Compact"/>
              <w:jc w:val="left"/>
            </w:pPr>
            <w:r>
              <w:t xml:space="preserve">Insufficient vCPU quota</w:t>
            </w:r>
          </w:p>
        </w:tc>
        <w:tc>
          <w:p>
            <w:pPr>
              <w:pStyle w:val="Compact"/>
              <w:jc w:val="left"/>
            </w:pPr>
            <w:r>
              <w:t xml:space="preserve">Request quota increase or reduce VM count</w:t>
            </w:r>
          </w:p>
        </w:tc>
      </w:tr>
      <w:tr>
        <w:tc>
          <w:p>
            <w:pPr>
              <w:pStyle w:val="Compact"/>
              <w:jc w:val="left"/>
            </w:pPr>
            <w:r>
              <w:t xml:space="preserve">SKU not available</w:t>
            </w:r>
          </w:p>
        </w:tc>
        <w:tc>
          <w:p>
            <w:pPr>
              <w:pStyle w:val="Compact"/>
              <w:jc w:val="left"/>
            </w:pPr>
            <w:r>
              <w:t xml:space="preserve">Regional capacity constraints</w:t>
            </w:r>
          </w:p>
        </w:tc>
        <w:tc>
          <w:p>
            <w:pPr>
              <w:pStyle w:val="Compact"/>
              <w:jc w:val="left"/>
            </w:pPr>
            <w:r>
              <w:t xml:space="preserve">Try different region or VM size</w:t>
            </w:r>
          </w:p>
        </w:tc>
      </w:tr>
      <w:tr>
        <w:tc>
          <w:p>
            <w:pPr>
              <w:pStyle w:val="Compact"/>
              <w:jc w:val="left"/>
            </w:pPr>
            <w:r>
              <w:t xml:space="preserve">Deployment timeout</w:t>
            </w:r>
          </w:p>
        </w:tc>
        <w:tc>
          <w:p>
            <w:pPr>
              <w:pStyle w:val="Compact"/>
              <w:jc w:val="left"/>
            </w:pPr>
            <w:r>
              <w:t xml:space="preserve">Network or Azure issues</w:t>
            </w:r>
          </w:p>
        </w:tc>
        <w:tc>
          <w:p>
            <w:pPr>
              <w:pStyle w:val="Compact"/>
              <w:jc w:val="left"/>
            </w:pPr>
            <w:r>
              <w:t xml:space="preserve">Retry deployment, check Azure status</w:t>
            </w:r>
          </w:p>
        </w:tc>
      </w:tr>
      <w:tr>
        <w:tc>
          <w:p>
            <w:pPr>
              <w:pStyle w:val="Compact"/>
              <w:jc w:val="left"/>
            </w:pPr>
            <w:r>
              <w:t xml:space="preserve">RDP connection fails</w:t>
            </w:r>
          </w:p>
        </w:tc>
        <w:tc>
          <w:p>
            <w:pPr>
              <w:pStyle w:val="Compact"/>
              <w:jc w:val="left"/>
            </w:pPr>
            <w:r>
              <w:t xml:space="preserve">NSG rules or VM not running</w:t>
            </w:r>
          </w:p>
        </w:tc>
        <w:tc>
          <w:p>
            <w:pPr>
              <w:pStyle w:val="Compact"/>
              <w:jc w:val="left"/>
            </w:pPr>
            <w:r>
              <w:t xml:space="preserve">Verify NSG, check VM power state</w:t>
            </w:r>
          </w:p>
        </w:tc>
      </w:tr>
      <w:tr>
        <w:tc>
          <w:p>
            <w:pPr>
              <w:pStyle w:val="Compact"/>
              <w:jc w:val="left"/>
            </w:pPr>
            <w:r>
              <w:t xml:space="preserve">Template validation fails</w:t>
            </w:r>
          </w:p>
        </w:tc>
        <w:tc>
          <w:p>
            <w:pPr>
              <w:pStyle w:val="Compact"/>
              <w:jc w:val="left"/>
            </w:pPr>
            <w:r>
              <w:t xml:space="preserve">Syntax error or invalid parameters</w:t>
            </w:r>
          </w:p>
        </w:tc>
        <w:tc>
          <w:p>
            <w:pPr>
              <w:pStyle w:val="Compact"/>
              <w:jc w:val="left"/>
            </w:pPr>
            <w:r>
              <w:t xml:space="preserve">Review template syntax, check parameter values</w:t>
            </w:r>
          </w:p>
        </w:tc>
      </w:tr>
      <w:tr>
        <w:tc>
          <w:p>
            <w:pPr>
              <w:pStyle w:val="Compact"/>
              <w:jc w:val="left"/>
            </w:pPr>
            <w:r>
              <w:t xml:space="preserve">Resource already exists</w:t>
            </w:r>
          </w:p>
        </w:tc>
        <w:tc>
          <w:p>
            <w:pPr>
              <w:pStyle w:val="Compact"/>
              <w:jc w:val="left"/>
            </w:pPr>
            <w:r>
              <w:t xml:space="preserve">Previous incomplete deployment</w:t>
            </w:r>
          </w:p>
        </w:tc>
        <w:tc>
          <w:p>
            <w:pPr>
              <w:pStyle w:val="Compact"/>
              <w:jc w:val="left"/>
            </w:pPr>
            <w:r>
              <w:t xml:space="preserve">Delete existing resources or use unique names</w:t>
            </w:r>
          </w:p>
        </w:tc>
      </w:tr>
    </w:tbl>
    <w:p>
      <w:r>
        <w:pict>
          <v:rect style="width:0;height:1.5pt" o:hralign="center" o:hrstd="t" o:hr="t"/>
        </w:pict>
      </w:r>
    </w:p>
    <w:p>
      <w:pPr>
        <w:pStyle w:val="FirstParagraph"/>
      </w:pPr>
      <w:r>
        <w:rPr>
          <w:bCs/>
          <w:b/>
        </w:rPr>
        <w:t xml:space="preserve">End of Report</w:t>
      </w:r>
    </w:p>
    <w:p>
      <w:pPr>
        <w:pStyle w:val="BodyText"/>
      </w:pPr>
      <w:r>
        <w:rPr>
          <w:bCs/>
          <w:b/>
        </w:rPr>
        <w:t xml:space="preserve">Total Pages:</w:t>
      </w:r>
      <w:r>
        <w:t xml:space="preserve"> </w:t>
      </w:r>
      <w:r>
        <w:t xml:space="preserve">[To be determined after conversion to DOCX]</w:t>
      </w:r>
      <w:r>
        <w:t xml:space="preserve"> </w:t>
      </w:r>
      <w:r>
        <w:rPr>
          <w:bCs/>
          <w:b/>
        </w:rPr>
        <w:t xml:space="preserve">Word Count:</w:t>
      </w:r>
      <w:r>
        <w:t xml:space="preserve"> </w:t>
      </w:r>
      <w:r>
        <w:t xml:space="preserve">Approximately 8,000 words</w:t>
      </w:r>
      <w:r>
        <w:t xml:space="preserve"> </w:t>
      </w:r>
      <w:r>
        <w:rPr>
          <w:bCs/>
          <w:b/>
        </w:rPr>
        <w:t xml:space="preserve">Figures:</w:t>
      </w:r>
      <w:r>
        <w:t xml:space="preserve"> </w:t>
      </w:r>
      <w:r>
        <w:t xml:space="preserve">4 screenshots (2.1, 2.2, 2.3, 2.4)</w:t>
      </w:r>
      <w:r>
        <w:t xml:space="preserve"> </w:t>
      </w:r>
      <w:r>
        <w:rPr>
          <w:bCs/>
          <w:b/>
        </w:rPr>
        <w:t xml:space="preserve">Tables:</w:t>
      </w:r>
      <w:r>
        <w:t xml:space="preserve"> </w:t>
      </w:r>
      <w:r>
        <w:t xml:space="preserve">15+ supporting tables</w:t>
      </w:r>
      <w:r>
        <w:t xml:space="preserve"> </w:t>
      </w:r>
      <w:r>
        <w:rPr>
          <w:bCs/>
          <w:b/>
        </w:rPr>
        <w:t xml:space="preserve">Code Listings:</w:t>
      </w:r>
      <w:r>
        <w:t xml:space="preserve"> </w:t>
      </w:r>
      <w:r>
        <w:t xml:space="preserve">Multiple ARM template excerpts and CLI commands</w:t>
      </w:r>
    </w:p>
    <w:p>
      <w:r>
        <w:pict>
          <v:rect style="width:0;height:1.5pt" o:hralign="center" o:hrstd="t" o:hr="t"/>
        </w:pict>
      </w:r>
    </w:p>
    <w:p>
      <w:pPr>
        <w:pStyle w:val="FirstParagraph"/>
      </w:pPr>
      <w:r>
        <w:rPr>
          <w:bCs/>
          <w:b/>
        </w:rPr>
        <w:t xml:space="preserve">Document Prepared By:</w:t>
      </w:r>
      <w:r>
        <w:t xml:space="preserve"> </w:t>
      </w:r>
      <w:r>
        <w:t xml:space="preserve">[Your Name]</w:t>
      </w:r>
      <w:r>
        <w:t xml:space="preserve"> </w:t>
      </w:r>
      <w:r>
        <w:rPr>
          <w:bCs/>
          <w:b/>
        </w:rPr>
        <w:t xml:space="preserve">Submission Date:</w:t>
      </w:r>
      <w:r>
        <w:t xml:space="preserve"> </w:t>
      </w:r>
      <w:r>
        <w:t xml:space="preserve">January 4, 2026</w:t>
      </w:r>
      <w:r>
        <w:t xml:space="preserve"> </w:t>
      </w:r>
      <w:r>
        <w:rPr>
          <w:bCs/>
          <w:b/>
        </w:rPr>
        <w:t xml:space="preserve">Course:</w:t>
      </w:r>
      <w:r>
        <w:t xml:space="preserve"> </w:t>
      </w:r>
      <w:r>
        <w:t xml:space="preserve">Cloud Computing</w:t>
      </w:r>
      <w:r>
        <w:t xml:space="preserve"> </w:t>
      </w:r>
      <w:r>
        <w:rPr>
          <w:bCs/>
          <w:b/>
        </w:rPr>
        <w:t xml:space="preserve">Project:</w:t>
      </w:r>
      <w:r>
        <w:t xml:space="preserve"> </w:t>
      </w:r>
      <w:r>
        <w:t xml:space="preserve">Part 1 - Batch VM Deployment using ARM Templates</w:t>
      </w:r>
      <w:r>
        <w:t xml:space="preserve"> </w:t>
      </w:r>
      <w:r>
        <w:rPr>
          <w:bCs/>
          <w:b/>
        </w:rPr>
        <w:t xml:space="preserve">Institution:</w:t>
      </w:r>
      <w:r>
        <w:t xml:space="preserve"> </w:t>
      </w:r>
      <w:r>
        <w:t xml:space="preserve">[Your Institution]</w:t>
      </w:r>
    </w:p>
    <w:bookmarkEnd w:id="102"/>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47261bad"/>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b3cbbdee"/>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4fbe019a"/>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4">
    <w:nsid w:val="91a27d85"/>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615f1ed2"/>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2026-01-03T17:21:00Z</dcterms:created>
  <dcterms:modified xsi:type="dcterms:W3CDTF">2026-01-03T17:21:00Z</dcterms:modified>
</cp:coreProperties>
</file>

<file path=docProps/custom.xml><?xml version="1.0" encoding="utf-8"?>
<Properties xmlns="http://schemas.openxmlformats.org/officeDocument/2006/custom-properties" xmlns:vt="http://schemas.openxmlformats.org/officeDocument/2006/docPropsVTypes"/>
</file>