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81B30" w14:textId="11D9C5CE" w:rsidR="0034766B" w:rsidRPr="008E6A0B" w:rsidRDefault="0034766B" w:rsidP="0034766B">
      <w:pPr>
        <w:jc w:val="center"/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40"/>
          <w:szCs w:val="40"/>
        </w:rPr>
      </w:pPr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40"/>
          <w:szCs w:val="40"/>
        </w:rPr>
        <w:t>UNIVERSITETI I PRIZRENIT “UKSHIN HOTI”</w:t>
      </w:r>
    </w:p>
    <w:p w14:paraId="1EDBD44E" w14:textId="01DBCB76" w:rsidR="0034766B" w:rsidRPr="008E6A0B" w:rsidRDefault="0034766B" w:rsidP="00CD5660">
      <w:pPr>
        <w:jc w:val="center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  <w:proofErr w:type="spellStart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>Fakulteti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I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>Shkencave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</w:t>
      </w:r>
      <w:proofErr w:type="spellStart"/>
      <w:proofErr w:type="gramStart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>Kompjuterike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 -</w:t>
      </w:r>
      <w:proofErr w:type="gram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>Dizajn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>Softuer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sz w:val="28"/>
          <w:szCs w:val="28"/>
        </w:rPr>
        <w:t xml:space="preserve"> </w:t>
      </w:r>
    </w:p>
    <w:p w14:paraId="39BF04F0" w14:textId="77777777" w:rsidR="00CD5660" w:rsidRPr="008E6A0B" w:rsidRDefault="00CD5660" w:rsidP="0034766B">
      <w:pPr>
        <w:jc w:val="center"/>
        <w:rPr>
          <w:rFonts w:asciiTheme="majorHAnsi" w:hAnsiTheme="majorHAnsi" w:cstheme="majorHAnsi"/>
          <w:b/>
          <w:bCs/>
          <w:i/>
          <w:iCs/>
        </w:rPr>
      </w:pPr>
    </w:p>
    <w:p w14:paraId="0467864E" w14:textId="573E06A1" w:rsidR="0034766B" w:rsidRPr="008E6A0B" w:rsidRDefault="0034766B" w:rsidP="00CD5660">
      <w:pPr>
        <w:jc w:val="center"/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2"/>
          <w:szCs w:val="32"/>
        </w:rPr>
      </w:pPr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2"/>
          <w:szCs w:val="32"/>
        </w:rPr>
        <w:t>RAPORTI TEKNIK 1</w:t>
      </w:r>
    </w:p>
    <w:p w14:paraId="2A656EF4" w14:textId="6C2BCFB1" w:rsidR="0034766B" w:rsidRPr="008E6A0B" w:rsidRDefault="0034766B" w:rsidP="00CD5660">
      <w:pPr>
        <w:jc w:val="center"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Analiza, </w:t>
      </w:r>
      <w:proofErr w:type="spellStart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kerkesat</w:t>
      </w:r>
      <w:proofErr w:type="spellEnd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dhe</w:t>
      </w:r>
      <w:proofErr w:type="spellEnd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dizajni</w:t>
      </w:r>
      <w:proofErr w:type="spellEnd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teknik</w:t>
      </w:r>
      <w:proofErr w:type="spellEnd"/>
    </w:p>
    <w:p w14:paraId="6F12A8AE" w14:textId="77777777" w:rsidR="0034766B" w:rsidRPr="008E6A0B" w:rsidRDefault="0034766B" w:rsidP="0034766B">
      <w:pPr>
        <w:rPr>
          <w:rFonts w:asciiTheme="majorHAnsi" w:hAnsiTheme="majorHAnsi" w:cstheme="majorHAnsi"/>
          <w:b/>
          <w:bCs/>
        </w:rPr>
      </w:pPr>
    </w:p>
    <w:p w14:paraId="23894C17" w14:textId="129812B7" w:rsidR="0034766B" w:rsidRPr="008E6A0B" w:rsidRDefault="0034766B" w:rsidP="00CD5660">
      <w:pPr>
        <w:jc w:val="center"/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</w:pPr>
      <w:proofErr w:type="spellStart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>Sistemi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>për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>Menaxhimin</w:t>
      </w:r>
      <w:proofErr w:type="spellEnd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 xml:space="preserve"> e </w:t>
      </w:r>
      <w:proofErr w:type="spellStart"/>
      <w:r w:rsidRPr="008E6A0B">
        <w:rPr>
          <w:rFonts w:asciiTheme="majorHAnsi" w:hAnsiTheme="majorHAnsi" w:cstheme="majorHAnsi"/>
          <w:b/>
          <w:bCs/>
          <w:i/>
          <w:iCs/>
          <w:color w:val="8EAADB" w:themeColor="accent1" w:themeTint="99"/>
          <w:sz w:val="36"/>
          <w:szCs w:val="36"/>
        </w:rPr>
        <w:t>Restoranteve</w:t>
      </w:r>
      <w:proofErr w:type="spellEnd"/>
    </w:p>
    <w:p w14:paraId="5CE2BF8F" w14:textId="77777777" w:rsidR="00CD5660" w:rsidRPr="008E6A0B" w:rsidRDefault="00CD5660" w:rsidP="00CD5660">
      <w:pPr>
        <w:jc w:val="center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tbl>
      <w:tblPr>
        <w:tblW w:w="94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921"/>
      </w:tblGrid>
      <w:tr w:rsidR="00CD5660" w:rsidRPr="008E6A0B" w14:paraId="1B270391" w14:textId="77777777" w:rsidTr="00CD5660">
        <w:tblPrEx>
          <w:tblCellMar>
            <w:top w:w="0" w:type="dxa"/>
            <w:bottom w:w="0" w:type="dxa"/>
          </w:tblCellMar>
        </w:tblPrEx>
        <w:trPr>
          <w:trHeight w:val="194"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88BF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proofErr w:type="spellStart"/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>Lënda</w:t>
            </w:r>
            <w:proofErr w:type="spellEnd"/>
          </w:p>
        </w:tc>
        <w:tc>
          <w:tcPr>
            <w:tcW w:w="6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CC79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Projekt (</w:t>
            </w:r>
            <w:proofErr w:type="spellStart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Praktikë</w:t>
            </w:r>
            <w:proofErr w:type="spellEnd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Profesionale</w:t>
            </w:r>
            <w:proofErr w:type="spellEnd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), </w:t>
            </w:r>
            <w:proofErr w:type="spellStart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Semestri</w:t>
            </w:r>
            <w:proofErr w:type="spellEnd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 V</w:t>
            </w:r>
          </w:p>
        </w:tc>
      </w:tr>
      <w:tr w:rsidR="00CD5660" w:rsidRPr="008E6A0B" w14:paraId="1B2F7BD7" w14:textId="77777777" w:rsidTr="00CD5660">
        <w:tblPrEx>
          <w:tblCellMar>
            <w:top w:w="0" w:type="dxa"/>
            <w:bottom w:w="0" w:type="dxa"/>
          </w:tblCellMar>
        </w:tblPrEx>
        <w:trPr>
          <w:trHeight w:val="194"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0A1B3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proofErr w:type="spellStart"/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>Profesori</w:t>
            </w:r>
            <w:proofErr w:type="spellEnd"/>
          </w:p>
        </w:tc>
        <w:tc>
          <w:tcPr>
            <w:tcW w:w="6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82990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 xml:space="preserve">Prof. Ass. Dr. Endrit </w:t>
            </w:r>
            <w:proofErr w:type="spellStart"/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Fetahi</w:t>
            </w:r>
            <w:proofErr w:type="spellEnd"/>
          </w:p>
        </w:tc>
      </w:tr>
      <w:tr w:rsidR="00CD5660" w:rsidRPr="008E6A0B" w14:paraId="0FA04540" w14:textId="77777777" w:rsidTr="00CD5660">
        <w:tblPrEx>
          <w:tblCellMar>
            <w:top w:w="0" w:type="dxa"/>
            <w:bottom w:w="0" w:type="dxa"/>
          </w:tblCellMar>
        </w:tblPrEx>
        <w:trPr>
          <w:trHeight w:val="194"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AAC5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proofErr w:type="spellStart"/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>Studenti</w:t>
            </w:r>
            <w:proofErr w:type="spellEnd"/>
          </w:p>
        </w:tc>
        <w:tc>
          <w:tcPr>
            <w:tcW w:w="6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9FBDE" w14:textId="769D7D8A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hAnsiTheme="majorHAnsi" w:cstheme="majorHAnsi"/>
              </w:rPr>
              <w:t>Florent Muqa</w:t>
            </w:r>
          </w:p>
        </w:tc>
      </w:tr>
      <w:tr w:rsidR="00CD5660" w:rsidRPr="008E6A0B" w14:paraId="3014F0BD" w14:textId="77777777" w:rsidTr="00CD5660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D5450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 xml:space="preserve">Viti </w:t>
            </w:r>
            <w:proofErr w:type="spellStart"/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>akademik</w:t>
            </w:r>
            <w:proofErr w:type="spellEnd"/>
          </w:p>
        </w:tc>
        <w:tc>
          <w:tcPr>
            <w:tcW w:w="6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2D0B" w14:textId="165ABBCE" w:rsidR="00CD5660" w:rsidRPr="008E6A0B" w:rsidRDefault="008E6A0B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eastAsia="Arial" w:hAnsiTheme="majorHAnsi" w:cstheme="majorHAnsi"/>
                <w:sz w:val="20"/>
                <w:szCs w:val="20"/>
              </w:rPr>
              <w:t>2026/2027</w:t>
            </w:r>
          </w:p>
        </w:tc>
      </w:tr>
      <w:tr w:rsidR="00CD5660" w:rsidRPr="008E6A0B" w14:paraId="6C769876" w14:textId="77777777" w:rsidTr="00CD5660">
        <w:tblPrEx>
          <w:tblCellMar>
            <w:top w:w="0" w:type="dxa"/>
            <w:bottom w:w="0" w:type="dxa"/>
          </w:tblCellMar>
        </w:tblPrEx>
        <w:trPr>
          <w:trHeight w:val="194"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5229" w14:textId="77777777" w:rsidR="00CD5660" w:rsidRPr="008E6A0B" w:rsidRDefault="00CD5660" w:rsidP="00661F6E">
            <w:pPr>
              <w:rPr>
                <w:rFonts w:asciiTheme="majorHAnsi" w:hAnsiTheme="majorHAnsi" w:cstheme="majorHAnsi"/>
              </w:rPr>
            </w:pPr>
            <w:r w:rsidRPr="008E6A0B">
              <w:rPr>
                <w:rFonts w:asciiTheme="majorHAnsi" w:eastAsia="Arial" w:hAnsiTheme="majorHAnsi" w:cstheme="majorHAnsi"/>
                <w:b/>
                <w:bCs/>
                <w:sz w:val="20"/>
                <w:szCs w:val="20"/>
              </w:rPr>
              <w:t>Repository</w:t>
            </w:r>
          </w:p>
        </w:tc>
        <w:tc>
          <w:tcPr>
            <w:tcW w:w="69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0BE04" w14:textId="36AD4CD5" w:rsidR="00CD5660" w:rsidRPr="008E6A0B" w:rsidRDefault="001F48C5" w:rsidP="00661F6E">
            <w:pPr>
              <w:rPr>
                <w:rFonts w:asciiTheme="majorHAnsi" w:hAnsiTheme="majorHAnsi" w:cstheme="majorHAnsi"/>
              </w:rPr>
            </w:pPr>
            <w:hyperlink r:id="rId5" w:history="1">
              <w:r w:rsidRPr="00893983">
                <w:rPr>
                  <w:rStyle w:val="Hyperlink"/>
                  <w:rFonts w:asciiTheme="majorHAnsi" w:hAnsiTheme="majorHAnsi" w:cstheme="majorHAnsi"/>
                </w:rPr>
                <w:t>https://github.com/LENTI786/Florent-Muqa---Sistemi-per-Menaxhimin-e-Restoranteve.git</w:t>
              </w:r>
            </w:hyperlink>
          </w:p>
        </w:tc>
      </w:tr>
    </w:tbl>
    <w:p w14:paraId="7EA59B31" w14:textId="77777777" w:rsidR="00AD4D64" w:rsidRPr="008E6A0B" w:rsidRDefault="00AD4D64">
      <w:pPr>
        <w:rPr>
          <w:rFonts w:asciiTheme="majorHAnsi" w:hAnsiTheme="majorHAnsi" w:cstheme="majorHAnsi"/>
        </w:rPr>
      </w:pPr>
    </w:p>
    <w:p w14:paraId="29DCAE6C" w14:textId="77777777" w:rsidR="00CD5660" w:rsidRPr="008E6A0B" w:rsidRDefault="00CD5660">
      <w:pPr>
        <w:rPr>
          <w:rFonts w:asciiTheme="majorHAnsi" w:hAnsiTheme="majorHAnsi" w:cstheme="majorHAnsi"/>
        </w:rPr>
      </w:pPr>
    </w:p>
    <w:p w14:paraId="107552E4" w14:textId="77777777" w:rsidR="00CD5660" w:rsidRPr="008E6A0B" w:rsidRDefault="00CD5660" w:rsidP="00CD5660">
      <w:pPr>
        <w:pStyle w:val="Heading1"/>
        <w:spacing w:before="320" w:after="140"/>
        <w:rPr>
          <w:rFonts w:cstheme="majorHAnsi"/>
          <w:color w:val="8EAADB" w:themeColor="accent1" w:themeTint="99"/>
        </w:rPr>
      </w:pPr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 xml:space="preserve">1. </w:t>
      </w:r>
      <w:proofErr w:type="spellStart"/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>Ideja</w:t>
      </w:r>
      <w:proofErr w:type="spellEnd"/>
    </w:p>
    <w:p w14:paraId="7FF9BDE1" w14:textId="77777777" w:rsidR="00CD5660" w:rsidRPr="008E6A0B" w:rsidRDefault="00CD5660" w:rsidP="00CD5660">
      <w:pPr>
        <w:spacing w:after="120" w:line="276" w:lineRule="auto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Ideja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është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bëhet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sistem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menaxhimin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restoranteve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mënyrë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që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kamarierët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marrin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shpejt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pa </w:t>
      </w:r>
      <w:proofErr w:type="spellStart"/>
      <w:r w:rsidRPr="008E6A0B">
        <w:rPr>
          <w:rFonts w:asciiTheme="majorHAnsi" w:eastAsia="Arial" w:hAnsiTheme="majorHAnsi" w:cstheme="majorHAnsi"/>
        </w:rPr>
        <w:t>gabime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kuzhina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shohë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menjëherë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ndërsa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menaxheri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ketë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menunë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tavolinat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shitjet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vend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vetëm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2AF664C3" w14:textId="77777777" w:rsidR="00CD5660" w:rsidRPr="008E6A0B" w:rsidRDefault="00CD5660" w:rsidP="00CD5660">
      <w:pPr>
        <w:spacing w:after="120" w:line="276" w:lineRule="auto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Shumë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restorante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vogla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mbajnë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letër</w:t>
      </w:r>
      <w:proofErr w:type="spellEnd"/>
      <w:r w:rsidRPr="008E6A0B">
        <w:rPr>
          <w:rFonts w:asciiTheme="majorHAnsi" w:eastAsia="Arial" w:hAnsiTheme="majorHAnsi" w:cstheme="majorHAnsi"/>
        </w:rPr>
        <w:t xml:space="preserve">, me </w:t>
      </w:r>
      <w:proofErr w:type="spellStart"/>
      <w:r w:rsidRPr="008E6A0B">
        <w:rPr>
          <w:rFonts w:asciiTheme="majorHAnsi" w:eastAsia="Arial" w:hAnsiTheme="majorHAnsi" w:cstheme="majorHAnsi"/>
        </w:rPr>
        <w:t>biseda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gojore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Excel. </w:t>
      </w:r>
      <w:proofErr w:type="spellStart"/>
      <w:r w:rsidRPr="008E6A0B">
        <w:rPr>
          <w:rFonts w:asciiTheme="majorHAnsi" w:eastAsia="Arial" w:hAnsiTheme="majorHAnsi" w:cstheme="majorHAnsi"/>
        </w:rPr>
        <w:t>Kjo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sjell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harruara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gabuara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vonesa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shërbim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vështirësi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ndjekur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shitjet</w:t>
      </w:r>
      <w:proofErr w:type="spellEnd"/>
      <w:r w:rsidRPr="008E6A0B">
        <w:rPr>
          <w:rFonts w:asciiTheme="majorHAnsi" w:eastAsia="Arial" w:hAnsiTheme="majorHAnsi" w:cstheme="majorHAnsi"/>
        </w:rPr>
        <w:t xml:space="preserve">. Ky </w:t>
      </w:r>
      <w:proofErr w:type="spellStart"/>
      <w:r w:rsidRPr="008E6A0B">
        <w:rPr>
          <w:rFonts w:asciiTheme="majorHAnsi" w:eastAsia="Arial" w:hAnsiTheme="majorHAnsi" w:cstheme="majorHAnsi"/>
        </w:rPr>
        <w:t>sistem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zgjidh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problemin</w:t>
      </w:r>
      <w:proofErr w:type="spellEnd"/>
      <w:r w:rsidRPr="008E6A0B">
        <w:rPr>
          <w:rFonts w:asciiTheme="majorHAnsi" w:eastAsia="Arial" w:hAnsiTheme="majorHAnsi" w:cstheme="majorHAnsi"/>
        </w:rPr>
        <w:t xml:space="preserve"> duke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mbajtur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menunë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tavolinat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databazë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qasshme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secilin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rol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498468C7" w14:textId="77777777" w:rsidR="00CD5660" w:rsidRPr="008E6A0B" w:rsidRDefault="00CD5660" w:rsidP="00CD5660">
      <w:pPr>
        <w:pStyle w:val="Heading2"/>
        <w:spacing w:before="200" w:after="100"/>
        <w:rPr>
          <w:rFonts w:cstheme="majorHAnsi"/>
          <w:color w:val="000000" w:themeColor="text1"/>
        </w:rPr>
      </w:pP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lastRenderedPageBreak/>
        <w:t>Përdoruesit</w:t>
      </w:r>
      <w:proofErr w:type="spellEnd"/>
    </w:p>
    <w:p w14:paraId="77B46F42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Administratori</w:t>
      </w:r>
      <w:proofErr w:type="spellEnd"/>
      <w:r w:rsidRPr="008E6A0B">
        <w:rPr>
          <w:rFonts w:asciiTheme="majorHAnsi" w:eastAsia="Arial" w:hAnsiTheme="majorHAnsi" w:cstheme="majorHAnsi"/>
        </w:rPr>
        <w:t xml:space="preserve"> (</w:t>
      </w:r>
      <w:proofErr w:type="spellStart"/>
      <w:r w:rsidRPr="008E6A0B">
        <w:rPr>
          <w:rFonts w:asciiTheme="majorHAnsi" w:eastAsia="Arial" w:hAnsiTheme="majorHAnsi" w:cstheme="majorHAnsi"/>
        </w:rPr>
        <w:t>menaxheri</w:t>
      </w:r>
      <w:proofErr w:type="spellEnd"/>
      <w:r w:rsidRPr="008E6A0B">
        <w:rPr>
          <w:rFonts w:asciiTheme="majorHAnsi" w:eastAsia="Arial" w:hAnsiTheme="majorHAnsi" w:cstheme="majorHAnsi"/>
        </w:rPr>
        <w:t xml:space="preserve">): </w:t>
      </w:r>
      <w:proofErr w:type="spellStart"/>
      <w:r w:rsidRPr="008E6A0B">
        <w:rPr>
          <w:rFonts w:asciiTheme="majorHAnsi" w:eastAsia="Arial" w:hAnsiTheme="majorHAnsi" w:cstheme="majorHAnsi"/>
        </w:rPr>
        <w:t>menaxhon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përdoruesit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menunë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tavolinat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shikon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raportet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shitjeve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601D366E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: </w:t>
      </w:r>
      <w:proofErr w:type="spellStart"/>
      <w:r w:rsidRPr="008E6A0B">
        <w:rPr>
          <w:rFonts w:asciiTheme="majorHAnsi" w:eastAsia="Arial" w:hAnsiTheme="majorHAnsi" w:cstheme="majorHAnsi"/>
        </w:rPr>
        <w:t>krijon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tavolinat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shton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artikuj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regjistron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pagesën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5BBDF2C0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r w:rsidRPr="008E6A0B">
        <w:rPr>
          <w:rFonts w:asciiTheme="majorHAnsi" w:eastAsia="Arial" w:hAnsiTheme="majorHAnsi" w:cstheme="majorHAnsi"/>
        </w:rPr>
        <w:t xml:space="preserve">Kuzhinieri: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shikon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reja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ndryshon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statusin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tyre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211692F5" w14:textId="77777777" w:rsidR="00CD5660" w:rsidRPr="008E6A0B" w:rsidRDefault="00CD5660" w:rsidP="00CD5660">
      <w:pPr>
        <w:pStyle w:val="Heading1"/>
        <w:spacing w:before="320" w:after="140"/>
        <w:rPr>
          <w:rFonts w:cstheme="majorHAnsi"/>
          <w:color w:val="8EAADB" w:themeColor="accent1" w:themeTint="99"/>
        </w:rPr>
      </w:pPr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 xml:space="preserve">2. </w:t>
      </w:r>
      <w:proofErr w:type="spellStart"/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>Kërkesat</w:t>
      </w:r>
      <w:proofErr w:type="spellEnd"/>
    </w:p>
    <w:p w14:paraId="7A10875C" w14:textId="77777777" w:rsidR="00CD5660" w:rsidRPr="008E6A0B" w:rsidRDefault="00CD5660" w:rsidP="00CD5660">
      <w:pPr>
        <w:pStyle w:val="Heading2"/>
        <w:spacing w:before="200" w:after="100"/>
        <w:rPr>
          <w:rFonts w:cstheme="majorHAnsi"/>
          <w:color w:val="000000" w:themeColor="text1"/>
        </w:rPr>
      </w:pP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Kërkesat</w:t>
      </w:r>
      <w:proofErr w:type="spellEnd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 xml:space="preserve"> </w:t>
      </w: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funksionale</w:t>
      </w:r>
      <w:proofErr w:type="spellEnd"/>
    </w:p>
    <w:p w14:paraId="6725C3C3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Përdoruesi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hyjë</w:t>
      </w:r>
      <w:proofErr w:type="spellEnd"/>
      <w:r w:rsidRPr="008E6A0B">
        <w:rPr>
          <w:rFonts w:asciiTheme="majorHAnsi" w:eastAsia="Arial" w:hAnsiTheme="majorHAnsi" w:cstheme="majorHAnsi"/>
        </w:rPr>
        <w:t xml:space="preserve"> me email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fjalëkalim</w:t>
      </w:r>
      <w:proofErr w:type="spellEnd"/>
      <w:r w:rsidRPr="008E6A0B">
        <w:rPr>
          <w:rFonts w:asciiTheme="majorHAnsi" w:eastAsia="Arial" w:hAnsiTheme="majorHAnsi" w:cstheme="majorHAnsi"/>
        </w:rPr>
        <w:t xml:space="preserve">; </w:t>
      </w:r>
      <w:proofErr w:type="spellStart"/>
      <w:r w:rsidRPr="008E6A0B">
        <w:rPr>
          <w:rFonts w:asciiTheme="majorHAnsi" w:eastAsia="Arial" w:hAnsiTheme="majorHAnsi" w:cstheme="majorHAnsi"/>
        </w:rPr>
        <w:t>nëse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dhënat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janë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gabuara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shfaqet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gabim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nuk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krijohet</w:t>
      </w:r>
      <w:proofErr w:type="spellEnd"/>
      <w:r w:rsidRPr="008E6A0B">
        <w:rPr>
          <w:rFonts w:asciiTheme="majorHAnsi" w:eastAsia="Arial" w:hAnsiTheme="majorHAnsi" w:cstheme="majorHAnsi"/>
        </w:rPr>
        <w:t xml:space="preserve"> session.</w:t>
      </w:r>
    </w:p>
    <w:p w14:paraId="2ED40D0C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Administratori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shtojë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ndryshojë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çaktivizojë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llogari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përdoruesish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t'u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caktojë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rolin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18054CD8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Administratori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shtojë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ndryshojë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fshijë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kategori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artikuj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menusë</w:t>
      </w:r>
      <w:proofErr w:type="spellEnd"/>
      <w:r w:rsidRPr="008E6A0B">
        <w:rPr>
          <w:rFonts w:asciiTheme="majorHAnsi" w:eastAsia="Arial" w:hAnsiTheme="majorHAnsi" w:cstheme="majorHAnsi"/>
        </w:rPr>
        <w:t xml:space="preserve"> (</w:t>
      </w:r>
      <w:proofErr w:type="spellStart"/>
      <w:r w:rsidRPr="008E6A0B">
        <w:rPr>
          <w:rFonts w:asciiTheme="majorHAnsi" w:eastAsia="Arial" w:hAnsiTheme="majorHAnsi" w:cstheme="majorHAnsi"/>
        </w:rPr>
        <w:t>emri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çmimi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disponueshmëria</w:t>
      </w:r>
      <w:proofErr w:type="spellEnd"/>
      <w:r w:rsidRPr="008E6A0B">
        <w:rPr>
          <w:rFonts w:asciiTheme="majorHAnsi" w:eastAsia="Arial" w:hAnsiTheme="majorHAnsi" w:cstheme="majorHAnsi"/>
        </w:rPr>
        <w:t>).</w:t>
      </w:r>
    </w:p>
    <w:p w14:paraId="1E61B8E3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Administratori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shtojë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tavolina</w:t>
      </w:r>
      <w:proofErr w:type="spellEnd"/>
      <w:r w:rsidRPr="008E6A0B">
        <w:rPr>
          <w:rFonts w:asciiTheme="majorHAnsi" w:eastAsia="Arial" w:hAnsiTheme="majorHAnsi" w:cstheme="majorHAnsi"/>
        </w:rPr>
        <w:t xml:space="preserve"> me </w:t>
      </w:r>
      <w:proofErr w:type="spellStart"/>
      <w:r w:rsidRPr="008E6A0B">
        <w:rPr>
          <w:rFonts w:asciiTheme="majorHAnsi" w:eastAsia="Arial" w:hAnsiTheme="majorHAnsi" w:cstheme="majorHAnsi"/>
        </w:rPr>
        <w:t>numër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unik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kapacitet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25FE9BB5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krijojë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re </w:t>
      </w:r>
      <w:proofErr w:type="spellStart"/>
      <w:r w:rsidRPr="008E6A0B">
        <w:rPr>
          <w:rFonts w:asciiTheme="majorHAnsi" w:eastAsia="Arial" w:hAnsiTheme="majorHAnsi" w:cstheme="majorHAnsi"/>
        </w:rPr>
        <w:t>vetëm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tavolinë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lirë</w:t>
      </w:r>
      <w:proofErr w:type="spellEnd"/>
      <w:r w:rsidRPr="008E6A0B">
        <w:rPr>
          <w:rFonts w:asciiTheme="majorHAnsi" w:eastAsia="Arial" w:hAnsiTheme="majorHAnsi" w:cstheme="majorHAnsi"/>
        </w:rPr>
        <w:t xml:space="preserve">; </w:t>
      </w:r>
      <w:proofErr w:type="spellStart"/>
      <w:r w:rsidRPr="008E6A0B">
        <w:rPr>
          <w:rFonts w:asciiTheme="majorHAnsi" w:eastAsia="Arial" w:hAnsiTheme="majorHAnsi" w:cstheme="majorHAnsi"/>
        </w:rPr>
        <w:t>tavolina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bëhet</w:t>
      </w:r>
      <w:proofErr w:type="spellEnd"/>
      <w:r w:rsidRPr="008E6A0B">
        <w:rPr>
          <w:rFonts w:asciiTheme="majorHAnsi" w:eastAsia="Arial" w:hAnsiTheme="majorHAnsi" w:cstheme="majorHAnsi"/>
        </w:rPr>
        <w:t xml:space="preserve"> "e </w:t>
      </w:r>
      <w:proofErr w:type="spellStart"/>
      <w:r w:rsidRPr="008E6A0B">
        <w:rPr>
          <w:rFonts w:asciiTheme="majorHAnsi" w:eastAsia="Arial" w:hAnsiTheme="majorHAnsi" w:cstheme="majorHAnsi"/>
        </w:rPr>
        <w:t>zënë</w:t>
      </w:r>
      <w:proofErr w:type="spellEnd"/>
      <w:r w:rsidRPr="008E6A0B">
        <w:rPr>
          <w:rFonts w:asciiTheme="majorHAnsi" w:eastAsia="Arial" w:hAnsiTheme="majorHAnsi" w:cstheme="majorHAnsi"/>
        </w:rPr>
        <w:t>".</w:t>
      </w:r>
    </w:p>
    <w:p w14:paraId="33A82DEB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shtojë</w:t>
      </w:r>
      <w:proofErr w:type="spellEnd"/>
      <w:r w:rsidRPr="008E6A0B">
        <w:rPr>
          <w:rFonts w:asciiTheme="majorHAnsi" w:eastAsia="Arial" w:hAnsiTheme="majorHAnsi" w:cstheme="majorHAnsi"/>
        </w:rPr>
        <w:t xml:space="preserve">, ta </w:t>
      </w:r>
      <w:proofErr w:type="spellStart"/>
      <w:r w:rsidRPr="008E6A0B">
        <w:rPr>
          <w:rFonts w:asciiTheme="majorHAnsi" w:eastAsia="Arial" w:hAnsiTheme="majorHAnsi" w:cstheme="majorHAnsi"/>
        </w:rPr>
        <w:t>ndryshojë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sasinë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heqë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artikuj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nga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derisa</w:t>
      </w:r>
      <w:proofErr w:type="spellEnd"/>
      <w:r w:rsidRPr="008E6A0B">
        <w:rPr>
          <w:rFonts w:asciiTheme="majorHAnsi" w:eastAsia="Arial" w:hAnsiTheme="majorHAnsi" w:cstheme="majorHAnsi"/>
        </w:rPr>
        <w:t xml:space="preserve"> ajo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mbyllet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55F66EEE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Totali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porosisë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llogaritet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automatikisht</w:t>
      </w:r>
      <w:proofErr w:type="spellEnd"/>
      <w:r w:rsidRPr="008E6A0B">
        <w:rPr>
          <w:rFonts w:asciiTheme="majorHAnsi" w:eastAsia="Arial" w:hAnsiTheme="majorHAnsi" w:cstheme="majorHAnsi"/>
        </w:rPr>
        <w:t xml:space="preserve">; </w:t>
      </w:r>
      <w:proofErr w:type="spellStart"/>
      <w:r w:rsidRPr="008E6A0B">
        <w:rPr>
          <w:rFonts w:asciiTheme="majorHAnsi" w:eastAsia="Arial" w:hAnsiTheme="majorHAnsi" w:cstheme="majorHAnsi"/>
        </w:rPr>
        <w:t>artikujt</w:t>
      </w:r>
      <w:proofErr w:type="spellEnd"/>
      <w:r w:rsidRPr="008E6A0B">
        <w:rPr>
          <w:rFonts w:asciiTheme="majorHAnsi" w:eastAsia="Arial" w:hAnsiTheme="majorHAnsi" w:cstheme="majorHAnsi"/>
        </w:rPr>
        <w:t xml:space="preserve"> jo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disponueshëm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nuk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shtohen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6A0A8324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Kuzhinieri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shikon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reja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ndryshon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statusin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tyre</w:t>
      </w:r>
      <w:proofErr w:type="spellEnd"/>
      <w:r w:rsidRPr="008E6A0B">
        <w:rPr>
          <w:rFonts w:asciiTheme="majorHAnsi" w:eastAsia="Arial" w:hAnsiTheme="majorHAnsi" w:cstheme="majorHAnsi"/>
        </w:rPr>
        <w:t xml:space="preserve"> (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përgatitje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gati</w:t>
      </w:r>
      <w:proofErr w:type="spellEnd"/>
      <w:r w:rsidRPr="008E6A0B">
        <w:rPr>
          <w:rFonts w:asciiTheme="majorHAnsi" w:eastAsia="Arial" w:hAnsiTheme="majorHAnsi" w:cstheme="majorHAnsi"/>
        </w:rPr>
        <w:t>).</w:t>
      </w:r>
    </w:p>
    <w:p w14:paraId="3055DE63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Statusi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porosisë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ndjek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rrjedhën</w:t>
      </w:r>
      <w:proofErr w:type="spellEnd"/>
      <w:r w:rsidRPr="008E6A0B">
        <w:rPr>
          <w:rFonts w:asciiTheme="majorHAnsi" w:eastAsia="Arial" w:hAnsiTheme="majorHAnsi" w:cstheme="majorHAnsi"/>
        </w:rPr>
        <w:t xml:space="preserve">: e re,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përgatitje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gati</w:t>
      </w:r>
      <w:proofErr w:type="spellEnd"/>
      <w:r w:rsidRPr="008E6A0B">
        <w:rPr>
          <w:rFonts w:asciiTheme="majorHAnsi" w:eastAsia="Arial" w:hAnsiTheme="majorHAnsi" w:cstheme="majorHAnsi"/>
        </w:rPr>
        <w:t xml:space="preserve">, e </w:t>
      </w:r>
      <w:proofErr w:type="spellStart"/>
      <w:r w:rsidRPr="008E6A0B">
        <w:rPr>
          <w:rFonts w:asciiTheme="majorHAnsi" w:eastAsia="Arial" w:hAnsiTheme="majorHAnsi" w:cstheme="majorHAnsi"/>
        </w:rPr>
        <w:t>shërbyer</w:t>
      </w:r>
      <w:proofErr w:type="spellEnd"/>
      <w:r w:rsidRPr="008E6A0B">
        <w:rPr>
          <w:rFonts w:asciiTheme="majorHAnsi" w:eastAsia="Arial" w:hAnsiTheme="majorHAnsi" w:cstheme="majorHAnsi"/>
        </w:rPr>
        <w:t xml:space="preserve">, e </w:t>
      </w:r>
      <w:proofErr w:type="spellStart"/>
      <w:r w:rsidRPr="008E6A0B">
        <w:rPr>
          <w:rFonts w:asciiTheme="majorHAnsi" w:eastAsia="Arial" w:hAnsiTheme="majorHAnsi" w:cstheme="majorHAnsi"/>
        </w:rPr>
        <w:t>paguar</w:t>
      </w:r>
      <w:proofErr w:type="spellEnd"/>
      <w:r w:rsidRPr="008E6A0B">
        <w:rPr>
          <w:rFonts w:asciiTheme="majorHAnsi" w:eastAsia="Arial" w:hAnsiTheme="majorHAnsi" w:cstheme="majorHAnsi"/>
        </w:rPr>
        <w:t xml:space="preserve"> (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anuluar</w:t>
      </w:r>
      <w:proofErr w:type="spellEnd"/>
      <w:r w:rsidRPr="008E6A0B">
        <w:rPr>
          <w:rFonts w:asciiTheme="majorHAnsi" w:eastAsia="Arial" w:hAnsiTheme="majorHAnsi" w:cstheme="majorHAnsi"/>
        </w:rPr>
        <w:t>).</w:t>
      </w:r>
    </w:p>
    <w:p w14:paraId="69413B6D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regjistron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pagesën</w:t>
      </w:r>
      <w:proofErr w:type="spellEnd"/>
      <w:r w:rsidRPr="008E6A0B">
        <w:rPr>
          <w:rFonts w:asciiTheme="majorHAnsi" w:eastAsia="Arial" w:hAnsiTheme="majorHAnsi" w:cstheme="majorHAnsi"/>
        </w:rPr>
        <w:t xml:space="preserve"> (para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dorë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kartelë</w:t>
      </w:r>
      <w:proofErr w:type="spellEnd"/>
      <w:r w:rsidRPr="008E6A0B">
        <w:rPr>
          <w:rFonts w:asciiTheme="majorHAnsi" w:eastAsia="Arial" w:hAnsiTheme="majorHAnsi" w:cstheme="majorHAnsi"/>
        </w:rPr>
        <w:t xml:space="preserve">); pas </w:t>
      </w:r>
      <w:proofErr w:type="spellStart"/>
      <w:r w:rsidRPr="008E6A0B">
        <w:rPr>
          <w:rFonts w:asciiTheme="majorHAnsi" w:eastAsia="Arial" w:hAnsiTheme="majorHAnsi" w:cstheme="majorHAnsi"/>
        </w:rPr>
        <w:t>pagesës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mbyllet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tavolina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bëhet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lirë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0691BF09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nuk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ndryshojë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porositë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një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tjetër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205A681B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Administratori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mund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shohë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shitjet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ditore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artikujt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më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shitur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3B2D7E49" w14:textId="77777777" w:rsidR="00CD5660" w:rsidRPr="008E6A0B" w:rsidRDefault="00CD5660" w:rsidP="00CD5660">
      <w:pPr>
        <w:pStyle w:val="Heading2"/>
        <w:spacing w:before="200" w:after="100"/>
        <w:rPr>
          <w:rFonts w:eastAsia="Arial" w:cstheme="majorHAnsi"/>
          <w:b/>
          <w:bCs/>
          <w:color w:val="2E5597"/>
          <w:sz w:val="25"/>
          <w:szCs w:val="25"/>
        </w:rPr>
      </w:pPr>
    </w:p>
    <w:p w14:paraId="60E0C4E1" w14:textId="77777777" w:rsidR="00CD5660" w:rsidRPr="008E6A0B" w:rsidRDefault="00CD5660" w:rsidP="00CD5660">
      <w:pPr>
        <w:pStyle w:val="Heading2"/>
        <w:spacing w:before="200" w:after="100"/>
        <w:rPr>
          <w:rFonts w:eastAsia="Arial" w:cstheme="majorHAnsi"/>
          <w:b/>
          <w:bCs/>
          <w:color w:val="2E5597"/>
          <w:sz w:val="25"/>
          <w:szCs w:val="25"/>
        </w:rPr>
      </w:pPr>
    </w:p>
    <w:p w14:paraId="74706CC1" w14:textId="77777777" w:rsidR="00CD5660" w:rsidRPr="008E6A0B" w:rsidRDefault="00CD5660" w:rsidP="00CD5660">
      <w:pPr>
        <w:rPr>
          <w:rFonts w:asciiTheme="majorHAnsi" w:hAnsiTheme="majorHAnsi" w:cstheme="majorHAnsi"/>
        </w:rPr>
      </w:pPr>
    </w:p>
    <w:p w14:paraId="5C85C737" w14:textId="77777777" w:rsidR="00CD5660" w:rsidRPr="008E6A0B" w:rsidRDefault="00CD5660" w:rsidP="00CD5660">
      <w:pPr>
        <w:pStyle w:val="Heading2"/>
        <w:spacing w:before="200" w:after="100"/>
        <w:rPr>
          <w:rFonts w:eastAsia="Arial" w:cstheme="majorHAnsi"/>
          <w:b/>
          <w:bCs/>
          <w:color w:val="2E5597"/>
          <w:sz w:val="25"/>
          <w:szCs w:val="25"/>
        </w:rPr>
      </w:pPr>
    </w:p>
    <w:p w14:paraId="47589140" w14:textId="6E1FFEFB" w:rsidR="00CD5660" w:rsidRPr="008E6A0B" w:rsidRDefault="00CD5660" w:rsidP="00CD5660">
      <w:pPr>
        <w:pStyle w:val="Heading2"/>
        <w:spacing w:before="200" w:after="100"/>
        <w:rPr>
          <w:rFonts w:cstheme="majorHAnsi"/>
          <w:color w:val="000000" w:themeColor="text1"/>
        </w:rPr>
      </w:pP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Kërkesat</w:t>
      </w:r>
      <w:proofErr w:type="spellEnd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 xml:space="preserve"> e </w:t>
      </w: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tjera</w:t>
      </w:r>
      <w:proofErr w:type="spellEnd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 xml:space="preserve"> </w:t>
      </w: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të</w:t>
      </w:r>
      <w:proofErr w:type="spellEnd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 xml:space="preserve"> </w:t>
      </w:r>
      <w:proofErr w:type="spellStart"/>
      <w:r w:rsidRPr="008E6A0B">
        <w:rPr>
          <w:rFonts w:eastAsia="Arial" w:cstheme="majorHAnsi"/>
          <w:b/>
          <w:bCs/>
          <w:color w:val="000000" w:themeColor="text1"/>
          <w:sz w:val="25"/>
          <w:szCs w:val="25"/>
        </w:rPr>
        <w:t>sistemit</w:t>
      </w:r>
      <w:proofErr w:type="spellEnd"/>
    </w:p>
    <w:p w14:paraId="2BC91BFE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Hyrja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sistem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kërkon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autentifikim</w:t>
      </w:r>
      <w:proofErr w:type="spellEnd"/>
      <w:r w:rsidRPr="008E6A0B">
        <w:rPr>
          <w:rFonts w:asciiTheme="majorHAnsi" w:eastAsia="Arial" w:hAnsiTheme="majorHAnsi" w:cstheme="majorHAnsi"/>
        </w:rPr>
        <w:t xml:space="preserve">; </w:t>
      </w:r>
      <w:proofErr w:type="spellStart"/>
      <w:r w:rsidRPr="008E6A0B">
        <w:rPr>
          <w:rFonts w:asciiTheme="majorHAnsi" w:eastAsia="Arial" w:hAnsiTheme="majorHAnsi" w:cstheme="majorHAnsi"/>
        </w:rPr>
        <w:t>faqet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endpoint-et private </w:t>
      </w:r>
      <w:proofErr w:type="spellStart"/>
      <w:r w:rsidRPr="008E6A0B">
        <w:rPr>
          <w:rFonts w:asciiTheme="majorHAnsi" w:eastAsia="Arial" w:hAnsiTheme="majorHAnsi" w:cstheme="majorHAnsi"/>
        </w:rPr>
        <w:t>nuk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hapen</w:t>
      </w:r>
      <w:proofErr w:type="spellEnd"/>
      <w:r w:rsidRPr="008E6A0B">
        <w:rPr>
          <w:rFonts w:asciiTheme="majorHAnsi" w:eastAsia="Arial" w:hAnsiTheme="majorHAnsi" w:cstheme="majorHAnsi"/>
        </w:rPr>
        <w:t xml:space="preserve"> pa u </w:t>
      </w:r>
      <w:proofErr w:type="spellStart"/>
      <w:r w:rsidRPr="008E6A0B">
        <w:rPr>
          <w:rFonts w:asciiTheme="majorHAnsi" w:eastAsia="Arial" w:hAnsiTheme="majorHAnsi" w:cstheme="majorHAnsi"/>
        </w:rPr>
        <w:t>kyçur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5D43ADA6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Fjalëkalimet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ruhen</w:t>
      </w:r>
      <w:proofErr w:type="spellEnd"/>
      <w:r w:rsidRPr="008E6A0B">
        <w:rPr>
          <w:rFonts w:asciiTheme="majorHAnsi" w:eastAsia="Arial" w:hAnsiTheme="majorHAnsi" w:cstheme="majorHAnsi"/>
        </w:rPr>
        <w:t xml:space="preserve"> me hash (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fshehura</w:t>
      </w:r>
      <w:proofErr w:type="spellEnd"/>
      <w:r w:rsidRPr="008E6A0B">
        <w:rPr>
          <w:rFonts w:asciiTheme="majorHAnsi" w:eastAsia="Arial" w:hAnsiTheme="majorHAnsi" w:cstheme="majorHAnsi"/>
        </w:rPr>
        <w:t xml:space="preserve">, jo </w:t>
      </w:r>
      <w:proofErr w:type="spellStart"/>
      <w:r w:rsidRPr="008E6A0B">
        <w:rPr>
          <w:rFonts w:asciiTheme="majorHAnsi" w:eastAsia="Arial" w:hAnsiTheme="majorHAnsi" w:cstheme="majorHAnsi"/>
        </w:rPr>
        <w:t>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tekst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lexueshëm</w:t>
      </w:r>
      <w:proofErr w:type="spellEnd"/>
      <w:r w:rsidRPr="008E6A0B">
        <w:rPr>
          <w:rFonts w:asciiTheme="majorHAnsi" w:eastAsia="Arial" w:hAnsiTheme="majorHAnsi" w:cstheme="majorHAnsi"/>
        </w:rPr>
        <w:t>).</w:t>
      </w:r>
    </w:p>
    <w:p w14:paraId="086992FF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Çdo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përdorues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artikull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tavolinë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porosi</w:t>
      </w:r>
      <w:proofErr w:type="spellEnd"/>
      <w:r w:rsidRPr="008E6A0B">
        <w:rPr>
          <w:rFonts w:asciiTheme="majorHAnsi" w:eastAsia="Arial" w:hAnsiTheme="majorHAnsi" w:cstheme="majorHAnsi"/>
        </w:rPr>
        <w:t xml:space="preserve"> ka ID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veçantë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5539045F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Secili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rol</w:t>
      </w:r>
      <w:proofErr w:type="spellEnd"/>
      <w:r w:rsidRPr="008E6A0B">
        <w:rPr>
          <w:rFonts w:asciiTheme="majorHAnsi" w:eastAsia="Arial" w:hAnsiTheme="majorHAnsi" w:cstheme="majorHAnsi"/>
        </w:rPr>
        <w:t xml:space="preserve"> (administrator, </w:t>
      </w:r>
      <w:proofErr w:type="spellStart"/>
      <w:r w:rsidRPr="008E6A0B">
        <w:rPr>
          <w:rFonts w:asciiTheme="majorHAnsi" w:eastAsia="Arial" w:hAnsiTheme="majorHAnsi" w:cstheme="majorHAnsi"/>
        </w:rPr>
        <w:t>kamarier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kuzhinier</w:t>
      </w:r>
      <w:proofErr w:type="spellEnd"/>
      <w:r w:rsidRPr="008E6A0B">
        <w:rPr>
          <w:rFonts w:asciiTheme="majorHAnsi" w:eastAsia="Arial" w:hAnsiTheme="majorHAnsi" w:cstheme="majorHAnsi"/>
        </w:rPr>
        <w:t xml:space="preserve">) </w:t>
      </w:r>
      <w:proofErr w:type="spellStart"/>
      <w:r w:rsidRPr="008E6A0B">
        <w:rPr>
          <w:rFonts w:asciiTheme="majorHAnsi" w:eastAsia="Arial" w:hAnsiTheme="majorHAnsi" w:cstheme="majorHAnsi"/>
        </w:rPr>
        <w:t>bën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vetëm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funksionet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veta</w:t>
      </w:r>
      <w:proofErr w:type="spellEnd"/>
      <w:r w:rsidRPr="008E6A0B">
        <w:rPr>
          <w:rFonts w:asciiTheme="majorHAnsi" w:eastAsia="Arial" w:hAnsiTheme="majorHAnsi" w:cstheme="majorHAnsi"/>
        </w:rPr>
        <w:t xml:space="preserve">; </w:t>
      </w:r>
      <w:proofErr w:type="spellStart"/>
      <w:r w:rsidRPr="008E6A0B">
        <w:rPr>
          <w:rFonts w:asciiTheme="majorHAnsi" w:eastAsia="Arial" w:hAnsiTheme="majorHAnsi" w:cstheme="majorHAnsi"/>
        </w:rPr>
        <w:t>kjo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kontrollohet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backend.</w:t>
      </w:r>
    </w:p>
    <w:p w14:paraId="07699226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dhënat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që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futen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validohen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në</w:t>
      </w:r>
      <w:proofErr w:type="spellEnd"/>
      <w:r w:rsidRPr="008E6A0B">
        <w:rPr>
          <w:rFonts w:asciiTheme="majorHAnsi" w:eastAsia="Arial" w:hAnsiTheme="majorHAnsi" w:cstheme="majorHAnsi"/>
        </w:rPr>
        <w:t xml:space="preserve"> backend (</w:t>
      </w:r>
      <w:proofErr w:type="spellStart"/>
      <w:r w:rsidRPr="008E6A0B">
        <w:rPr>
          <w:rFonts w:asciiTheme="majorHAnsi" w:eastAsia="Arial" w:hAnsiTheme="majorHAnsi" w:cstheme="majorHAnsi"/>
        </w:rPr>
        <w:t>fusha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detyrueshme</w:t>
      </w:r>
      <w:proofErr w:type="spellEnd"/>
      <w:r w:rsidRPr="008E6A0B">
        <w:rPr>
          <w:rFonts w:asciiTheme="majorHAnsi" w:eastAsia="Arial" w:hAnsiTheme="majorHAnsi" w:cstheme="majorHAnsi"/>
        </w:rPr>
        <w:t xml:space="preserve">, </w:t>
      </w:r>
      <w:proofErr w:type="spellStart"/>
      <w:r w:rsidRPr="008E6A0B">
        <w:rPr>
          <w:rFonts w:asciiTheme="majorHAnsi" w:eastAsia="Arial" w:hAnsiTheme="majorHAnsi" w:cstheme="majorHAnsi"/>
        </w:rPr>
        <w:t>sasi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çmime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pozitive</w:t>
      </w:r>
      <w:proofErr w:type="spellEnd"/>
      <w:r w:rsidRPr="008E6A0B">
        <w:rPr>
          <w:rFonts w:asciiTheme="majorHAnsi" w:eastAsia="Arial" w:hAnsiTheme="majorHAnsi" w:cstheme="majorHAnsi"/>
        </w:rPr>
        <w:t>).</w:t>
      </w:r>
    </w:p>
    <w:p w14:paraId="781862EA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Faqja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është</w:t>
      </w:r>
      <w:proofErr w:type="spellEnd"/>
      <w:r w:rsidRPr="008E6A0B">
        <w:rPr>
          <w:rFonts w:asciiTheme="majorHAnsi" w:eastAsia="Arial" w:hAnsiTheme="majorHAnsi" w:cstheme="majorHAnsi"/>
        </w:rPr>
        <w:t xml:space="preserve"> responsive, </w:t>
      </w:r>
      <w:proofErr w:type="spellStart"/>
      <w:r w:rsidRPr="008E6A0B">
        <w:rPr>
          <w:rFonts w:asciiTheme="majorHAnsi" w:eastAsia="Arial" w:hAnsiTheme="majorHAnsi" w:cstheme="majorHAnsi"/>
        </w:rPr>
        <w:t>që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kamarieri</w:t>
      </w:r>
      <w:proofErr w:type="spellEnd"/>
      <w:r w:rsidRPr="008E6A0B">
        <w:rPr>
          <w:rFonts w:asciiTheme="majorHAnsi" w:eastAsia="Arial" w:hAnsiTheme="majorHAnsi" w:cstheme="majorHAnsi"/>
        </w:rPr>
        <w:t xml:space="preserve"> ta </w:t>
      </w:r>
      <w:proofErr w:type="spellStart"/>
      <w:r w:rsidRPr="008E6A0B">
        <w:rPr>
          <w:rFonts w:asciiTheme="majorHAnsi" w:eastAsia="Arial" w:hAnsiTheme="majorHAnsi" w:cstheme="majorHAnsi"/>
        </w:rPr>
        <w:t>përdorë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edhe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nga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tableti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ose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telefoni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5A97A42A" w14:textId="77777777" w:rsidR="00CD5660" w:rsidRPr="008E6A0B" w:rsidRDefault="00CD5660" w:rsidP="00CD5660">
      <w:pPr>
        <w:pStyle w:val="ListParagraph"/>
        <w:numPr>
          <w:ilvl w:val="0"/>
          <w:numId w:val="1"/>
        </w:numPr>
        <w:spacing w:after="80" w:line="276" w:lineRule="auto"/>
        <w:contextualSpacing w:val="0"/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eastAsia="Arial" w:hAnsiTheme="majorHAnsi" w:cstheme="majorHAnsi"/>
        </w:rPr>
        <w:t>Faqja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është</w:t>
      </w:r>
      <w:proofErr w:type="spellEnd"/>
      <w:r w:rsidRPr="008E6A0B">
        <w:rPr>
          <w:rFonts w:asciiTheme="majorHAnsi" w:eastAsia="Arial" w:hAnsiTheme="majorHAnsi" w:cstheme="majorHAnsi"/>
        </w:rPr>
        <w:t xml:space="preserve"> e </w:t>
      </w:r>
      <w:proofErr w:type="spellStart"/>
      <w:r w:rsidRPr="008E6A0B">
        <w:rPr>
          <w:rFonts w:asciiTheme="majorHAnsi" w:eastAsia="Arial" w:hAnsiTheme="majorHAnsi" w:cstheme="majorHAnsi"/>
        </w:rPr>
        <w:t>lehtë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t'u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kuptuar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dhe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t'u</w:t>
      </w:r>
      <w:proofErr w:type="spellEnd"/>
      <w:r w:rsidRPr="008E6A0B">
        <w:rPr>
          <w:rFonts w:asciiTheme="majorHAnsi" w:eastAsia="Arial" w:hAnsiTheme="majorHAnsi" w:cstheme="majorHAnsi"/>
        </w:rPr>
        <w:t xml:space="preserve"> </w:t>
      </w:r>
      <w:proofErr w:type="spellStart"/>
      <w:r w:rsidRPr="008E6A0B">
        <w:rPr>
          <w:rFonts w:asciiTheme="majorHAnsi" w:eastAsia="Arial" w:hAnsiTheme="majorHAnsi" w:cstheme="majorHAnsi"/>
        </w:rPr>
        <w:t>përdorur</w:t>
      </w:r>
      <w:proofErr w:type="spellEnd"/>
      <w:r w:rsidRPr="008E6A0B">
        <w:rPr>
          <w:rFonts w:asciiTheme="majorHAnsi" w:eastAsia="Arial" w:hAnsiTheme="majorHAnsi" w:cstheme="majorHAnsi"/>
        </w:rPr>
        <w:t>.</w:t>
      </w:r>
    </w:p>
    <w:p w14:paraId="0B44AD07" w14:textId="77777777" w:rsidR="00CD5660" w:rsidRPr="008E6A0B" w:rsidRDefault="00CD5660" w:rsidP="00CD5660">
      <w:pPr>
        <w:spacing w:after="80" w:line="276" w:lineRule="auto"/>
        <w:rPr>
          <w:rFonts w:asciiTheme="majorHAnsi" w:hAnsiTheme="majorHAnsi" w:cstheme="majorHAnsi"/>
        </w:rPr>
      </w:pPr>
    </w:p>
    <w:p w14:paraId="0492A716" w14:textId="77777777" w:rsidR="00CD5660" w:rsidRPr="008E6A0B" w:rsidRDefault="00CD5660" w:rsidP="00CD5660">
      <w:pPr>
        <w:pStyle w:val="Heading1"/>
        <w:spacing w:before="320" w:after="140"/>
        <w:rPr>
          <w:rFonts w:eastAsia="Arial" w:cstheme="majorHAnsi"/>
          <w:b/>
          <w:bCs/>
          <w:color w:val="8EAADB" w:themeColor="accent1" w:themeTint="99"/>
          <w:sz w:val="30"/>
          <w:szCs w:val="30"/>
        </w:rPr>
      </w:pPr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 xml:space="preserve">3. </w:t>
      </w:r>
      <w:proofErr w:type="spellStart"/>
      <w:r w:rsidRPr="008E6A0B">
        <w:rPr>
          <w:rFonts w:eastAsia="Arial" w:cstheme="majorHAnsi"/>
          <w:b/>
          <w:bCs/>
          <w:color w:val="8EAADB" w:themeColor="accent1" w:themeTint="99"/>
          <w:sz w:val="30"/>
          <w:szCs w:val="30"/>
        </w:rPr>
        <w:t>Teknologjitë</w:t>
      </w:r>
      <w:proofErr w:type="spellEnd"/>
    </w:p>
    <w:p w14:paraId="2815C143" w14:textId="77777777" w:rsidR="008E6A0B" w:rsidRPr="008E6A0B" w:rsidRDefault="008E6A0B" w:rsidP="008E6A0B">
      <w:p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  <w:b/>
          <w:bCs/>
        </w:rPr>
        <w:t xml:space="preserve">Frontend: </w:t>
      </w:r>
      <w:r w:rsidRPr="008E6A0B">
        <w:rPr>
          <w:rFonts w:asciiTheme="majorHAnsi" w:hAnsiTheme="majorHAnsi" w:cstheme="majorHAnsi"/>
        </w:rPr>
        <w:t xml:space="preserve">HTML, CSS, JavaScript, Bootstrap. I </w:t>
      </w:r>
      <w:proofErr w:type="spellStart"/>
      <w:r w:rsidRPr="008E6A0B">
        <w:rPr>
          <w:rFonts w:asciiTheme="majorHAnsi" w:hAnsiTheme="majorHAnsi" w:cstheme="majorHAnsi"/>
        </w:rPr>
        <w:t>njoh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mirë</w:t>
      </w:r>
      <w:proofErr w:type="spellEnd"/>
      <w:r w:rsidRPr="008E6A0B">
        <w:rPr>
          <w:rFonts w:asciiTheme="majorHAnsi" w:hAnsiTheme="majorHAnsi" w:cstheme="majorHAnsi"/>
        </w:rPr>
        <w:t xml:space="preserve">; Bootstrap e </w:t>
      </w:r>
      <w:proofErr w:type="spellStart"/>
      <w:r w:rsidRPr="008E6A0B">
        <w:rPr>
          <w:rFonts w:asciiTheme="majorHAnsi" w:hAnsiTheme="majorHAnsi" w:cstheme="majorHAnsi"/>
        </w:rPr>
        <w:t>bën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faqen</w:t>
      </w:r>
      <w:proofErr w:type="spellEnd"/>
      <w:r w:rsidRPr="008E6A0B">
        <w:rPr>
          <w:rFonts w:asciiTheme="majorHAnsi" w:hAnsiTheme="majorHAnsi" w:cstheme="majorHAnsi"/>
        </w:rPr>
        <w:t xml:space="preserve"> responsive.</w:t>
      </w:r>
    </w:p>
    <w:p w14:paraId="65A3F4E3" w14:textId="77777777" w:rsidR="008E6A0B" w:rsidRPr="008E6A0B" w:rsidRDefault="008E6A0B" w:rsidP="008E6A0B">
      <w:p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  <w:b/>
          <w:bCs/>
        </w:rPr>
        <w:t xml:space="preserve">Backend: </w:t>
      </w:r>
      <w:r w:rsidRPr="008E6A0B">
        <w:rPr>
          <w:rFonts w:asciiTheme="majorHAnsi" w:hAnsiTheme="majorHAnsi" w:cstheme="majorHAnsi"/>
        </w:rPr>
        <w:t xml:space="preserve">PHP (me XAMPP). </w:t>
      </w:r>
      <w:proofErr w:type="spellStart"/>
      <w:r w:rsidRPr="008E6A0B">
        <w:rPr>
          <w:rFonts w:asciiTheme="majorHAnsi" w:hAnsiTheme="majorHAnsi" w:cstheme="majorHAnsi"/>
        </w:rPr>
        <w:t>Gjuhë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që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njoh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lidhet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lehtë</w:t>
      </w:r>
      <w:proofErr w:type="spellEnd"/>
      <w:r w:rsidRPr="008E6A0B">
        <w:rPr>
          <w:rFonts w:asciiTheme="majorHAnsi" w:hAnsiTheme="majorHAnsi" w:cstheme="majorHAnsi"/>
        </w:rPr>
        <w:t xml:space="preserve"> me MySQL.</w:t>
      </w:r>
    </w:p>
    <w:p w14:paraId="5DF6A897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  <w:b/>
          <w:bCs/>
        </w:rPr>
        <w:t>Databaza</w:t>
      </w:r>
      <w:proofErr w:type="spellEnd"/>
      <w:r w:rsidRPr="008E6A0B">
        <w:rPr>
          <w:rFonts w:asciiTheme="majorHAnsi" w:hAnsiTheme="majorHAnsi" w:cstheme="majorHAnsi"/>
          <w:b/>
          <w:bCs/>
        </w:rPr>
        <w:t xml:space="preserve">: </w:t>
      </w:r>
      <w:r w:rsidRPr="008E6A0B">
        <w:rPr>
          <w:rFonts w:asciiTheme="majorHAnsi" w:hAnsiTheme="majorHAnsi" w:cstheme="majorHAnsi"/>
        </w:rPr>
        <w:t xml:space="preserve">MySQL (phpMyAdmin). </w:t>
      </w:r>
      <w:proofErr w:type="spellStart"/>
      <w:r w:rsidRPr="008E6A0B">
        <w:rPr>
          <w:rFonts w:asciiTheme="majorHAnsi" w:hAnsiTheme="majorHAnsi" w:cstheme="majorHAnsi"/>
        </w:rPr>
        <w:t>Përshtatet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për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dhëna</w:t>
      </w:r>
      <w:proofErr w:type="spellEnd"/>
      <w:r w:rsidRPr="008E6A0B">
        <w:rPr>
          <w:rFonts w:asciiTheme="majorHAnsi" w:hAnsiTheme="majorHAnsi" w:cstheme="majorHAnsi"/>
        </w:rPr>
        <w:t xml:space="preserve"> me </w:t>
      </w:r>
      <w:proofErr w:type="spellStart"/>
      <w:r w:rsidRPr="008E6A0B">
        <w:rPr>
          <w:rFonts w:asciiTheme="majorHAnsi" w:hAnsiTheme="majorHAnsi" w:cstheme="majorHAnsi"/>
        </w:rPr>
        <w:t>lidhje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si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artikujt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tavolinat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porositë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5AAE99EC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  <w:b/>
          <w:bCs/>
        </w:rPr>
        <w:t>Mjete</w:t>
      </w:r>
      <w:proofErr w:type="spellEnd"/>
      <w:r w:rsidRPr="008E6A0B">
        <w:rPr>
          <w:rFonts w:asciiTheme="majorHAnsi" w:hAnsiTheme="majorHAnsi" w:cstheme="majorHAnsi"/>
          <w:b/>
          <w:bCs/>
        </w:rPr>
        <w:t xml:space="preserve">: </w:t>
      </w:r>
      <w:r w:rsidRPr="008E6A0B">
        <w:rPr>
          <w:rFonts w:asciiTheme="majorHAnsi" w:hAnsiTheme="majorHAnsi" w:cstheme="majorHAnsi"/>
        </w:rPr>
        <w:t xml:space="preserve">Git/GitHub, VS Code. </w:t>
      </w:r>
      <w:proofErr w:type="spellStart"/>
      <w:r w:rsidRPr="008E6A0B">
        <w:rPr>
          <w:rFonts w:asciiTheme="majorHAnsi" w:hAnsiTheme="majorHAnsi" w:cstheme="majorHAnsi"/>
        </w:rPr>
        <w:t>Ruajtja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versionimi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kodit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7753D03E" w14:textId="77777777" w:rsidR="008E6A0B" w:rsidRPr="008E6A0B" w:rsidRDefault="008E6A0B" w:rsidP="008E6A0B">
      <w:pPr>
        <w:rPr>
          <w:rFonts w:asciiTheme="majorHAnsi" w:hAnsiTheme="majorHAnsi" w:cstheme="majorHAnsi"/>
          <w:color w:val="8EAADB" w:themeColor="accent1" w:themeTint="99"/>
          <w:sz w:val="30"/>
          <w:szCs w:val="30"/>
        </w:rPr>
      </w:pPr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 xml:space="preserve">4.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Arkitektura</w:t>
      </w:r>
      <w:proofErr w:type="spellEnd"/>
    </w:p>
    <w:p w14:paraId="6568CEBC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Sistemi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ndahet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tri </w:t>
      </w:r>
      <w:proofErr w:type="spellStart"/>
      <w:r w:rsidRPr="008E6A0B">
        <w:rPr>
          <w:rFonts w:asciiTheme="majorHAnsi" w:hAnsiTheme="majorHAnsi" w:cstheme="majorHAnsi"/>
        </w:rPr>
        <w:t>pjesë</w:t>
      </w:r>
      <w:proofErr w:type="spellEnd"/>
      <w:r w:rsidRPr="008E6A0B">
        <w:rPr>
          <w:rFonts w:asciiTheme="majorHAnsi" w:hAnsiTheme="majorHAnsi" w:cstheme="majorHAnsi"/>
        </w:rPr>
        <w:t>: frontend (</w:t>
      </w:r>
      <w:proofErr w:type="spellStart"/>
      <w:r w:rsidRPr="008E6A0B">
        <w:rPr>
          <w:rFonts w:asciiTheme="majorHAnsi" w:hAnsiTheme="majorHAnsi" w:cstheme="majorHAnsi"/>
        </w:rPr>
        <w:t>çfarë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shohin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përdoruesit</w:t>
      </w:r>
      <w:proofErr w:type="spellEnd"/>
      <w:r w:rsidRPr="008E6A0B">
        <w:rPr>
          <w:rFonts w:asciiTheme="majorHAnsi" w:hAnsiTheme="majorHAnsi" w:cstheme="majorHAnsi"/>
        </w:rPr>
        <w:t xml:space="preserve">), backend (PHP, </w:t>
      </w:r>
      <w:proofErr w:type="spellStart"/>
      <w:r w:rsidRPr="008E6A0B">
        <w:rPr>
          <w:rFonts w:asciiTheme="majorHAnsi" w:hAnsiTheme="majorHAnsi" w:cstheme="majorHAnsi"/>
        </w:rPr>
        <w:t>që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përpunon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kërkesat</w:t>
      </w:r>
      <w:proofErr w:type="spellEnd"/>
      <w:r w:rsidRPr="008E6A0B">
        <w:rPr>
          <w:rFonts w:asciiTheme="majorHAnsi" w:hAnsiTheme="majorHAnsi" w:cstheme="majorHAnsi"/>
        </w:rPr>
        <w:t xml:space="preserve">)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databazë</w:t>
      </w:r>
      <w:proofErr w:type="spellEnd"/>
      <w:r w:rsidRPr="008E6A0B">
        <w:rPr>
          <w:rFonts w:asciiTheme="majorHAnsi" w:hAnsiTheme="majorHAnsi" w:cstheme="majorHAnsi"/>
        </w:rPr>
        <w:t xml:space="preserve"> (MySQL, </w:t>
      </w:r>
      <w:proofErr w:type="spellStart"/>
      <w:r w:rsidRPr="008E6A0B">
        <w:rPr>
          <w:rFonts w:asciiTheme="majorHAnsi" w:hAnsiTheme="majorHAnsi" w:cstheme="majorHAnsi"/>
        </w:rPr>
        <w:t>ku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ruhen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dhënat</w:t>
      </w:r>
      <w:proofErr w:type="spellEnd"/>
      <w:r w:rsidRPr="008E6A0B">
        <w:rPr>
          <w:rFonts w:asciiTheme="majorHAnsi" w:hAnsiTheme="majorHAnsi" w:cstheme="majorHAnsi"/>
        </w:rPr>
        <w:t>).</w:t>
      </w:r>
    </w:p>
    <w:p w14:paraId="00CFF803" w14:textId="77777777" w:rsidR="008E6A0B" w:rsidRPr="008E6A0B" w:rsidRDefault="008E6A0B" w:rsidP="008E6A0B">
      <w:pPr>
        <w:rPr>
          <w:rFonts w:asciiTheme="majorHAnsi" w:hAnsiTheme="majorHAnsi" w:cstheme="majorHAnsi"/>
          <w:sz w:val="25"/>
          <w:szCs w:val="25"/>
        </w:rPr>
      </w:pPr>
      <w:r w:rsidRPr="008E6A0B">
        <w:rPr>
          <w:rFonts w:asciiTheme="majorHAnsi" w:hAnsiTheme="majorHAnsi" w:cstheme="majorHAnsi"/>
          <w:b/>
          <w:bCs/>
          <w:sz w:val="25"/>
          <w:szCs w:val="25"/>
        </w:rPr>
        <w:t xml:space="preserve">Frontend (HTML / CSS / JS / </w:t>
      </w:r>
      <w:proofErr w:type="gramStart"/>
      <w:r w:rsidRPr="008E6A0B">
        <w:rPr>
          <w:rFonts w:asciiTheme="majorHAnsi" w:hAnsiTheme="majorHAnsi" w:cstheme="majorHAnsi"/>
          <w:b/>
          <w:bCs/>
          <w:sz w:val="25"/>
          <w:szCs w:val="25"/>
        </w:rPr>
        <w:t>Bootstrap)  →</w:t>
      </w:r>
      <w:proofErr w:type="gramEnd"/>
      <w:r w:rsidRPr="008E6A0B">
        <w:rPr>
          <w:rFonts w:asciiTheme="majorHAnsi" w:hAnsiTheme="majorHAnsi" w:cstheme="majorHAnsi"/>
          <w:b/>
          <w:bCs/>
          <w:sz w:val="25"/>
          <w:szCs w:val="25"/>
        </w:rPr>
        <w:t xml:space="preserve">  Backend (</w:t>
      </w:r>
      <w:proofErr w:type="gramStart"/>
      <w:r w:rsidRPr="008E6A0B">
        <w:rPr>
          <w:rFonts w:asciiTheme="majorHAnsi" w:hAnsiTheme="majorHAnsi" w:cstheme="majorHAnsi"/>
          <w:b/>
          <w:bCs/>
          <w:sz w:val="25"/>
          <w:szCs w:val="25"/>
        </w:rPr>
        <w:t>PHP)  →</w:t>
      </w:r>
      <w:proofErr w:type="gramEnd"/>
      <w:r w:rsidRPr="008E6A0B">
        <w:rPr>
          <w:rFonts w:asciiTheme="majorHAnsi" w:hAnsiTheme="majorHAnsi" w:cstheme="majorHAnsi"/>
          <w:b/>
          <w:bCs/>
          <w:sz w:val="25"/>
          <w:szCs w:val="25"/>
        </w:rPr>
        <w:t xml:space="preserve">  </w:t>
      </w:r>
      <w:proofErr w:type="spellStart"/>
      <w:r w:rsidRPr="008E6A0B">
        <w:rPr>
          <w:rFonts w:asciiTheme="majorHAnsi" w:hAnsiTheme="majorHAnsi" w:cstheme="majorHAnsi"/>
          <w:b/>
          <w:bCs/>
          <w:sz w:val="25"/>
          <w:szCs w:val="25"/>
        </w:rPr>
        <w:t>Databaza</w:t>
      </w:r>
      <w:proofErr w:type="spellEnd"/>
      <w:r w:rsidRPr="008E6A0B">
        <w:rPr>
          <w:rFonts w:asciiTheme="majorHAnsi" w:hAnsiTheme="majorHAnsi" w:cstheme="majorHAnsi"/>
          <w:b/>
          <w:bCs/>
          <w:sz w:val="25"/>
          <w:szCs w:val="25"/>
        </w:rPr>
        <w:t xml:space="preserve"> (MySQL)</w:t>
      </w:r>
    </w:p>
    <w:p w14:paraId="456A4C47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  <w:i/>
          <w:iCs/>
        </w:rPr>
        <w:t>Rrjedha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: </w:t>
      </w:r>
      <w:proofErr w:type="spellStart"/>
      <w:r w:rsidRPr="008E6A0B">
        <w:rPr>
          <w:rFonts w:asciiTheme="majorHAnsi" w:hAnsiTheme="majorHAnsi" w:cstheme="majorHAnsi"/>
          <w:i/>
          <w:iCs/>
        </w:rPr>
        <w:t>përdoruesi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bën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një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veprim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në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faqe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→ frontend-</w:t>
      </w:r>
      <w:proofErr w:type="spellStart"/>
      <w:r w:rsidRPr="008E6A0B">
        <w:rPr>
          <w:rFonts w:asciiTheme="majorHAnsi" w:hAnsiTheme="majorHAnsi" w:cstheme="majorHAnsi"/>
          <w:i/>
          <w:iCs/>
        </w:rPr>
        <w:t>i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e </w:t>
      </w:r>
      <w:proofErr w:type="spellStart"/>
      <w:r w:rsidRPr="008E6A0B">
        <w:rPr>
          <w:rFonts w:asciiTheme="majorHAnsi" w:hAnsiTheme="majorHAnsi" w:cstheme="majorHAnsi"/>
          <w:i/>
          <w:iCs/>
        </w:rPr>
        <w:t>dërgon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te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backend-</w:t>
      </w:r>
      <w:proofErr w:type="spellStart"/>
      <w:r w:rsidRPr="008E6A0B">
        <w:rPr>
          <w:rFonts w:asciiTheme="majorHAnsi" w:hAnsiTheme="majorHAnsi" w:cstheme="majorHAnsi"/>
          <w:i/>
          <w:iCs/>
        </w:rPr>
        <w:t>i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→ backend-</w:t>
      </w:r>
      <w:proofErr w:type="spellStart"/>
      <w:r w:rsidRPr="008E6A0B">
        <w:rPr>
          <w:rFonts w:asciiTheme="majorHAnsi" w:hAnsiTheme="majorHAnsi" w:cstheme="majorHAnsi"/>
          <w:i/>
          <w:iCs/>
        </w:rPr>
        <w:t>i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e </w:t>
      </w:r>
      <w:proofErr w:type="spellStart"/>
      <w:r w:rsidRPr="008E6A0B">
        <w:rPr>
          <w:rFonts w:asciiTheme="majorHAnsi" w:hAnsiTheme="majorHAnsi" w:cstheme="majorHAnsi"/>
          <w:i/>
          <w:iCs/>
        </w:rPr>
        <w:t>lexon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ose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e ruan </w:t>
      </w:r>
      <w:proofErr w:type="spellStart"/>
      <w:r w:rsidRPr="008E6A0B">
        <w:rPr>
          <w:rFonts w:asciiTheme="majorHAnsi" w:hAnsiTheme="majorHAnsi" w:cstheme="majorHAnsi"/>
          <w:i/>
          <w:iCs/>
        </w:rPr>
        <w:t>në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databazë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→ </w:t>
      </w:r>
      <w:proofErr w:type="spellStart"/>
      <w:r w:rsidRPr="008E6A0B">
        <w:rPr>
          <w:rFonts w:asciiTheme="majorHAnsi" w:hAnsiTheme="majorHAnsi" w:cstheme="majorHAnsi"/>
          <w:i/>
          <w:iCs/>
        </w:rPr>
        <w:t>rezultati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kthehet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te</w:t>
      </w:r>
      <w:proofErr w:type="spellEnd"/>
      <w:r w:rsidRPr="008E6A0B">
        <w:rPr>
          <w:rFonts w:asciiTheme="majorHAnsi" w:hAnsiTheme="majorHAnsi" w:cstheme="majorHAnsi"/>
          <w:i/>
          <w:iCs/>
        </w:rPr>
        <w:t xml:space="preserve"> </w:t>
      </w:r>
      <w:proofErr w:type="spellStart"/>
      <w:r w:rsidRPr="008E6A0B">
        <w:rPr>
          <w:rFonts w:asciiTheme="majorHAnsi" w:hAnsiTheme="majorHAnsi" w:cstheme="majorHAnsi"/>
          <w:i/>
          <w:iCs/>
        </w:rPr>
        <w:t>faqja</w:t>
      </w:r>
      <w:proofErr w:type="spellEnd"/>
      <w:r w:rsidRPr="008E6A0B">
        <w:rPr>
          <w:rFonts w:asciiTheme="majorHAnsi" w:hAnsiTheme="majorHAnsi" w:cstheme="majorHAnsi"/>
          <w:i/>
          <w:iCs/>
        </w:rPr>
        <w:t>.</w:t>
      </w:r>
    </w:p>
    <w:p w14:paraId="19FD1AAF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Modulet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përdoruesit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autentifikimi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menuja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tavolinat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porositë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pagesat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raportet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23B6C05E" w14:textId="77777777" w:rsidR="008E6A0B" w:rsidRPr="008E6A0B" w:rsidRDefault="008E6A0B" w:rsidP="008E6A0B">
      <w:pPr>
        <w:rPr>
          <w:rFonts w:asciiTheme="majorHAnsi" w:hAnsiTheme="majorHAnsi" w:cstheme="majorHAnsi"/>
        </w:rPr>
      </w:pPr>
    </w:p>
    <w:p w14:paraId="253A420E" w14:textId="77777777" w:rsidR="008E6A0B" w:rsidRPr="008E6A0B" w:rsidRDefault="008E6A0B" w:rsidP="008E6A0B">
      <w:pPr>
        <w:rPr>
          <w:rFonts w:asciiTheme="majorHAnsi" w:hAnsiTheme="majorHAnsi" w:cstheme="majorHAnsi"/>
        </w:rPr>
      </w:pPr>
    </w:p>
    <w:p w14:paraId="2186A2D8" w14:textId="77777777" w:rsidR="008E6A0B" w:rsidRPr="008E6A0B" w:rsidRDefault="008E6A0B" w:rsidP="008E6A0B">
      <w:pPr>
        <w:rPr>
          <w:rFonts w:asciiTheme="majorHAnsi" w:hAnsiTheme="majorHAnsi" w:cstheme="majorHAnsi"/>
        </w:rPr>
      </w:pPr>
    </w:p>
    <w:p w14:paraId="425CA977" w14:textId="77777777" w:rsidR="008E6A0B" w:rsidRPr="008E6A0B" w:rsidRDefault="008E6A0B" w:rsidP="008E6A0B">
      <w:pPr>
        <w:rPr>
          <w:rFonts w:asciiTheme="majorHAnsi" w:hAnsiTheme="majorHAnsi" w:cstheme="majorHAnsi"/>
        </w:rPr>
      </w:pPr>
    </w:p>
    <w:p w14:paraId="1DF5772E" w14:textId="77777777" w:rsidR="008E6A0B" w:rsidRPr="008E6A0B" w:rsidRDefault="008E6A0B" w:rsidP="008E6A0B">
      <w:pPr>
        <w:rPr>
          <w:rFonts w:asciiTheme="majorHAnsi" w:hAnsiTheme="majorHAnsi" w:cstheme="majorHAnsi"/>
          <w:color w:val="8EAADB" w:themeColor="accent1" w:themeTint="99"/>
          <w:sz w:val="30"/>
          <w:szCs w:val="30"/>
        </w:rPr>
      </w:pPr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 xml:space="preserve">5.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Modeli</w:t>
      </w:r>
      <w:proofErr w:type="spellEnd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fillestar</w:t>
      </w:r>
      <w:proofErr w:type="spellEnd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i</w:t>
      </w:r>
      <w:proofErr w:type="spellEnd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databazës</w:t>
      </w:r>
      <w:proofErr w:type="spellEnd"/>
    </w:p>
    <w:p w14:paraId="6CE9DDC0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Çdo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tabelë</w:t>
      </w:r>
      <w:proofErr w:type="spellEnd"/>
      <w:r w:rsidRPr="008E6A0B">
        <w:rPr>
          <w:rFonts w:asciiTheme="majorHAnsi" w:hAnsiTheme="majorHAnsi" w:cstheme="majorHAnsi"/>
        </w:rPr>
        <w:t xml:space="preserve"> ka </w:t>
      </w: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id </w:t>
      </w:r>
      <w:proofErr w:type="spellStart"/>
      <w:r w:rsidRPr="008E6A0B">
        <w:rPr>
          <w:rFonts w:asciiTheme="majorHAnsi" w:hAnsiTheme="majorHAnsi" w:cstheme="majorHAnsi"/>
        </w:rPr>
        <w:t>që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është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çelësi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primar</w:t>
      </w:r>
      <w:proofErr w:type="spellEnd"/>
      <w:r w:rsidRPr="008E6A0B">
        <w:rPr>
          <w:rFonts w:asciiTheme="majorHAnsi" w:hAnsiTheme="majorHAnsi" w:cstheme="majorHAnsi"/>
        </w:rPr>
        <w:t xml:space="preserve"> (PRIMARY KEY), </w:t>
      </w:r>
      <w:proofErr w:type="spellStart"/>
      <w:r w:rsidRPr="008E6A0B">
        <w:rPr>
          <w:rFonts w:asciiTheme="majorHAnsi" w:hAnsiTheme="majorHAnsi" w:cstheme="majorHAnsi"/>
        </w:rPr>
        <w:t>pra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identifikon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çdo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rresht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mënyrë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unike</w:t>
      </w:r>
      <w:proofErr w:type="spellEnd"/>
      <w:r w:rsidRPr="008E6A0B">
        <w:rPr>
          <w:rFonts w:asciiTheme="majorHAnsi" w:hAnsiTheme="majorHAnsi" w:cstheme="majorHAnsi"/>
        </w:rPr>
        <w:t xml:space="preserve">. </w:t>
      </w:r>
      <w:proofErr w:type="spellStart"/>
      <w:r w:rsidRPr="008E6A0B">
        <w:rPr>
          <w:rFonts w:asciiTheme="majorHAnsi" w:hAnsiTheme="majorHAnsi" w:cstheme="majorHAnsi"/>
        </w:rPr>
        <w:t>Tabelat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lidhen</w:t>
      </w:r>
      <w:proofErr w:type="spellEnd"/>
      <w:r w:rsidRPr="008E6A0B">
        <w:rPr>
          <w:rFonts w:asciiTheme="majorHAnsi" w:hAnsiTheme="majorHAnsi" w:cstheme="majorHAnsi"/>
        </w:rPr>
        <w:t xml:space="preserve"> me </w:t>
      </w:r>
      <w:proofErr w:type="spellStart"/>
      <w:r w:rsidRPr="008E6A0B">
        <w:rPr>
          <w:rFonts w:asciiTheme="majorHAnsi" w:hAnsiTheme="majorHAnsi" w:cstheme="majorHAnsi"/>
        </w:rPr>
        <w:t>njëra-tjetrën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përmes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çelësit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huaj</w:t>
      </w:r>
      <w:proofErr w:type="spellEnd"/>
      <w:r w:rsidRPr="008E6A0B">
        <w:rPr>
          <w:rFonts w:asciiTheme="majorHAnsi" w:hAnsiTheme="majorHAnsi" w:cstheme="majorHAnsi"/>
        </w:rPr>
        <w:t xml:space="preserve"> (FOREIGN KEY), p.sh. </w:t>
      </w: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artikull</w:t>
      </w:r>
      <w:proofErr w:type="spellEnd"/>
      <w:r w:rsidRPr="008E6A0B">
        <w:rPr>
          <w:rFonts w:asciiTheme="majorHAnsi" w:hAnsiTheme="majorHAnsi" w:cstheme="majorHAnsi"/>
        </w:rPr>
        <w:t xml:space="preserve"> ka </w:t>
      </w:r>
      <w:proofErr w:type="spellStart"/>
      <w:r w:rsidRPr="008E6A0B">
        <w:rPr>
          <w:rFonts w:asciiTheme="majorHAnsi" w:hAnsiTheme="majorHAnsi" w:cstheme="majorHAnsi"/>
        </w:rPr>
        <w:t>category_id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që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tregon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kategorinë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tij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62ECF7DF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users: id, </w:t>
      </w:r>
      <w:proofErr w:type="spellStart"/>
      <w:r w:rsidRPr="008E6A0B">
        <w:rPr>
          <w:rFonts w:asciiTheme="majorHAnsi" w:hAnsiTheme="majorHAnsi" w:cstheme="majorHAnsi"/>
        </w:rPr>
        <w:t>emri</w:t>
      </w:r>
      <w:proofErr w:type="spellEnd"/>
      <w:r w:rsidRPr="008E6A0B">
        <w:rPr>
          <w:rFonts w:asciiTheme="majorHAnsi" w:hAnsiTheme="majorHAnsi" w:cstheme="majorHAnsi"/>
        </w:rPr>
        <w:t>, email (</w:t>
      </w:r>
      <w:proofErr w:type="spellStart"/>
      <w:r w:rsidRPr="008E6A0B">
        <w:rPr>
          <w:rFonts w:asciiTheme="majorHAnsi" w:hAnsiTheme="majorHAnsi" w:cstheme="majorHAnsi"/>
        </w:rPr>
        <w:t>unik</w:t>
      </w:r>
      <w:proofErr w:type="spellEnd"/>
      <w:r w:rsidRPr="008E6A0B">
        <w:rPr>
          <w:rFonts w:asciiTheme="majorHAnsi" w:hAnsiTheme="majorHAnsi" w:cstheme="majorHAnsi"/>
        </w:rPr>
        <w:t xml:space="preserve">), </w:t>
      </w:r>
      <w:proofErr w:type="spellStart"/>
      <w:r w:rsidRPr="008E6A0B">
        <w:rPr>
          <w:rFonts w:asciiTheme="majorHAnsi" w:hAnsiTheme="majorHAnsi" w:cstheme="majorHAnsi"/>
        </w:rPr>
        <w:t>password_hash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roli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aktiv</w:t>
      </w:r>
      <w:proofErr w:type="spellEnd"/>
    </w:p>
    <w:p w14:paraId="37EE2038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categories: id, </w:t>
      </w:r>
      <w:proofErr w:type="spellStart"/>
      <w:r w:rsidRPr="008E6A0B">
        <w:rPr>
          <w:rFonts w:asciiTheme="majorHAnsi" w:hAnsiTheme="majorHAnsi" w:cstheme="majorHAnsi"/>
        </w:rPr>
        <w:t>emri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unik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4556E800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menu_items</w:t>
      </w:r>
      <w:proofErr w:type="spellEnd"/>
      <w:r w:rsidRPr="008E6A0B">
        <w:rPr>
          <w:rFonts w:asciiTheme="majorHAnsi" w:hAnsiTheme="majorHAnsi" w:cstheme="majorHAnsi"/>
        </w:rPr>
        <w:t xml:space="preserve">: id, </w:t>
      </w:r>
      <w:proofErr w:type="spellStart"/>
      <w:r w:rsidRPr="008E6A0B">
        <w:rPr>
          <w:rFonts w:asciiTheme="majorHAnsi" w:hAnsiTheme="majorHAnsi" w:cstheme="majorHAnsi"/>
        </w:rPr>
        <w:t>category_id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emri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çmimi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i_disponueshëm</w:t>
      </w:r>
      <w:proofErr w:type="spellEnd"/>
      <w:r w:rsidRPr="008E6A0B">
        <w:rPr>
          <w:rFonts w:asciiTheme="majorHAnsi" w:hAnsiTheme="majorHAnsi" w:cstheme="majorHAnsi"/>
        </w:rPr>
        <w:t xml:space="preserve">. </w:t>
      </w:r>
      <w:proofErr w:type="spellStart"/>
      <w:r w:rsidRPr="008E6A0B">
        <w:rPr>
          <w:rFonts w:asciiTheme="majorHAnsi" w:hAnsiTheme="majorHAnsi" w:cstheme="majorHAnsi"/>
        </w:rPr>
        <w:t>Lidhja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category_id</w:t>
      </w:r>
      <w:proofErr w:type="spellEnd"/>
      <w:r w:rsidRPr="008E6A0B">
        <w:rPr>
          <w:rFonts w:asciiTheme="majorHAnsi" w:hAnsiTheme="majorHAnsi" w:cstheme="majorHAnsi"/>
        </w:rPr>
        <w:t xml:space="preserve"> → categories</w:t>
      </w:r>
    </w:p>
    <w:p w14:paraId="320F11CE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restaurant_tables</w:t>
      </w:r>
      <w:proofErr w:type="spellEnd"/>
      <w:r w:rsidRPr="008E6A0B">
        <w:rPr>
          <w:rFonts w:asciiTheme="majorHAnsi" w:hAnsiTheme="majorHAnsi" w:cstheme="majorHAnsi"/>
        </w:rPr>
        <w:t xml:space="preserve">: id, </w:t>
      </w:r>
      <w:proofErr w:type="spellStart"/>
      <w:r w:rsidRPr="008E6A0B">
        <w:rPr>
          <w:rFonts w:asciiTheme="majorHAnsi" w:hAnsiTheme="majorHAnsi" w:cstheme="majorHAnsi"/>
        </w:rPr>
        <w:t>numri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unik</w:t>
      </w:r>
      <w:proofErr w:type="spellEnd"/>
      <w:r w:rsidRPr="008E6A0B">
        <w:rPr>
          <w:rFonts w:asciiTheme="majorHAnsi" w:hAnsiTheme="majorHAnsi" w:cstheme="majorHAnsi"/>
        </w:rPr>
        <w:t xml:space="preserve">), </w:t>
      </w:r>
      <w:proofErr w:type="spellStart"/>
      <w:r w:rsidRPr="008E6A0B">
        <w:rPr>
          <w:rFonts w:asciiTheme="majorHAnsi" w:hAnsiTheme="majorHAnsi" w:cstheme="majorHAnsi"/>
        </w:rPr>
        <w:t>kapaciteti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statusi</w:t>
      </w:r>
      <w:proofErr w:type="spellEnd"/>
    </w:p>
    <w:p w14:paraId="072AE275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orders: id, </w:t>
      </w:r>
      <w:proofErr w:type="spellStart"/>
      <w:r w:rsidRPr="008E6A0B">
        <w:rPr>
          <w:rFonts w:asciiTheme="majorHAnsi" w:hAnsiTheme="majorHAnsi" w:cstheme="majorHAnsi"/>
        </w:rPr>
        <w:t>table_id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waiter_id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statusi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totali</w:t>
      </w:r>
      <w:proofErr w:type="spellEnd"/>
      <w:r w:rsidRPr="008E6A0B">
        <w:rPr>
          <w:rFonts w:asciiTheme="majorHAnsi" w:hAnsiTheme="majorHAnsi" w:cstheme="majorHAnsi"/>
        </w:rPr>
        <w:t xml:space="preserve">, data. </w:t>
      </w:r>
      <w:proofErr w:type="spellStart"/>
      <w:r w:rsidRPr="008E6A0B">
        <w:rPr>
          <w:rFonts w:asciiTheme="majorHAnsi" w:hAnsiTheme="majorHAnsi" w:cstheme="majorHAnsi"/>
        </w:rPr>
        <w:t>Lidhjet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table_id</w:t>
      </w:r>
      <w:proofErr w:type="spellEnd"/>
      <w:r w:rsidRPr="008E6A0B">
        <w:rPr>
          <w:rFonts w:asciiTheme="majorHAnsi" w:hAnsiTheme="majorHAnsi" w:cstheme="majorHAnsi"/>
        </w:rPr>
        <w:t xml:space="preserve"> → </w:t>
      </w:r>
      <w:proofErr w:type="spellStart"/>
      <w:r w:rsidRPr="008E6A0B">
        <w:rPr>
          <w:rFonts w:asciiTheme="majorHAnsi" w:hAnsiTheme="majorHAnsi" w:cstheme="majorHAnsi"/>
        </w:rPr>
        <w:t>restaurant_tables</w:t>
      </w:r>
      <w:proofErr w:type="spellEnd"/>
      <w:r w:rsidRPr="008E6A0B">
        <w:rPr>
          <w:rFonts w:asciiTheme="majorHAnsi" w:hAnsiTheme="majorHAnsi" w:cstheme="majorHAnsi"/>
        </w:rPr>
        <w:t xml:space="preserve">; </w:t>
      </w:r>
      <w:proofErr w:type="spellStart"/>
      <w:r w:rsidRPr="008E6A0B">
        <w:rPr>
          <w:rFonts w:asciiTheme="majorHAnsi" w:hAnsiTheme="majorHAnsi" w:cstheme="majorHAnsi"/>
        </w:rPr>
        <w:t>waiter_id</w:t>
      </w:r>
      <w:proofErr w:type="spellEnd"/>
      <w:r w:rsidRPr="008E6A0B">
        <w:rPr>
          <w:rFonts w:asciiTheme="majorHAnsi" w:hAnsiTheme="majorHAnsi" w:cstheme="majorHAnsi"/>
        </w:rPr>
        <w:t xml:space="preserve"> → users</w:t>
      </w:r>
    </w:p>
    <w:p w14:paraId="133E5515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order_items</w:t>
      </w:r>
      <w:proofErr w:type="spellEnd"/>
      <w:r w:rsidRPr="008E6A0B">
        <w:rPr>
          <w:rFonts w:asciiTheme="majorHAnsi" w:hAnsiTheme="majorHAnsi" w:cstheme="majorHAnsi"/>
        </w:rPr>
        <w:t xml:space="preserve">: id, </w:t>
      </w:r>
      <w:proofErr w:type="spellStart"/>
      <w:r w:rsidRPr="008E6A0B">
        <w:rPr>
          <w:rFonts w:asciiTheme="majorHAnsi" w:hAnsiTheme="majorHAnsi" w:cstheme="majorHAnsi"/>
        </w:rPr>
        <w:t>order_id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menu_item_id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sasia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çmimi</w:t>
      </w:r>
      <w:proofErr w:type="spellEnd"/>
      <w:r w:rsidRPr="008E6A0B">
        <w:rPr>
          <w:rFonts w:asciiTheme="majorHAnsi" w:hAnsiTheme="majorHAnsi" w:cstheme="majorHAnsi"/>
        </w:rPr>
        <w:t xml:space="preserve">. </w:t>
      </w:r>
      <w:proofErr w:type="spellStart"/>
      <w:r w:rsidRPr="008E6A0B">
        <w:rPr>
          <w:rFonts w:asciiTheme="majorHAnsi" w:hAnsiTheme="majorHAnsi" w:cstheme="majorHAnsi"/>
        </w:rPr>
        <w:t>Lidhjet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order_id</w:t>
      </w:r>
      <w:proofErr w:type="spellEnd"/>
      <w:r w:rsidRPr="008E6A0B">
        <w:rPr>
          <w:rFonts w:asciiTheme="majorHAnsi" w:hAnsiTheme="majorHAnsi" w:cstheme="majorHAnsi"/>
        </w:rPr>
        <w:t xml:space="preserve"> → orders; </w:t>
      </w:r>
      <w:proofErr w:type="spellStart"/>
      <w:r w:rsidRPr="008E6A0B">
        <w:rPr>
          <w:rFonts w:asciiTheme="majorHAnsi" w:hAnsiTheme="majorHAnsi" w:cstheme="majorHAnsi"/>
        </w:rPr>
        <w:t>menu_item_id</w:t>
      </w:r>
      <w:proofErr w:type="spellEnd"/>
      <w:r w:rsidRPr="008E6A0B">
        <w:rPr>
          <w:rFonts w:asciiTheme="majorHAnsi" w:hAnsiTheme="majorHAnsi" w:cstheme="majorHAnsi"/>
        </w:rPr>
        <w:t xml:space="preserve"> → </w:t>
      </w:r>
      <w:proofErr w:type="spellStart"/>
      <w:r w:rsidRPr="008E6A0B">
        <w:rPr>
          <w:rFonts w:asciiTheme="majorHAnsi" w:hAnsiTheme="majorHAnsi" w:cstheme="majorHAnsi"/>
        </w:rPr>
        <w:t>menu_items</w:t>
      </w:r>
      <w:proofErr w:type="spellEnd"/>
    </w:p>
    <w:p w14:paraId="5952D168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payments: id, </w:t>
      </w:r>
      <w:proofErr w:type="spellStart"/>
      <w:r w:rsidRPr="008E6A0B">
        <w:rPr>
          <w:rFonts w:asciiTheme="majorHAnsi" w:hAnsiTheme="majorHAnsi" w:cstheme="majorHAnsi"/>
        </w:rPr>
        <w:t>order_id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unik</w:t>
      </w:r>
      <w:proofErr w:type="spellEnd"/>
      <w:r w:rsidRPr="008E6A0B">
        <w:rPr>
          <w:rFonts w:asciiTheme="majorHAnsi" w:hAnsiTheme="majorHAnsi" w:cstheme="majorHAnsi"/>
        </w:rPr>
        <w:t xml:space="preserve">), </w:t>
      </w:r>
      <w:proofErr w:type="spellStart"/>
      <w:r w:rsidRPr="008E6A0B">
        <w:rPr>
          <w:rFonts w:asciiTheme="majorHAnsi" w:hAnsiTheme="majorHAnsi" w:cstheme="majorHAnsi"/>
        </w:rPr>
        <w:t>shuma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mënyra</w:t>
      </w:r>
      <w:proofErr w:type="spellEnd"/>
      <w:r w:rsidRPr="008E6A0B">
        <w:rPr>
          <w:rFonts w:asciiTheme="majorHAnsi" w:hAnsiTheme="majorHAnsi" w:cstheme="majorHAnsi"/>
        </w:rPr>
        <w:t xml:space="preserve">, data. </w:t>
      </w:r>
      <w:proofErr w:type="spellStart"/>
      <w:r w:rsidRPr="008E6A0B">
        <w:rPr>
          <w:rFonts w:asciiTheme="majorHAnsi" w:hAnsiTheme="majorHAnsi" w:cstheme="majorHAnsi"/>
        </w:rPr>
        <w:t>Lidhja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order_id</w:t>
      </w:r>
      <w:proofErr w:type="spellEnd"/>
      <w:r w:rsidRPr="008E6A0B">
        <w:rPr>
          <w:rFonts w:asciiTheme="majorHAnsi" w:hAnsiTheme="majorHAnsi" w:cstheme="majorHAnsi"/>
        </w:rPr>
        <w:t xml:space="preserve"> → orders</w:t>
      </w:r>
    </w:p>
    <w:p w14:paraId="59386742" w14:textId="77777777" w:rsidR="008E6A0B" w:rsidRPr="008E6A0B" w:rsidRDefault="008E6A0B" w:rsidP="008E6A0B">
      <w:pPr>
        <w:rPr>
          <w:rFonts w:asciiTheme="majorHAnsi" w:hAnsiTheme="majorHAnsi" w:cstheme="majorHAnsi"/>
          <w:sz w:val="25"/>
          <w:szCs w:val="25"/>
        </w:rPr>
      </w:pPr>
      <w:proofErr w:type="spellStart"/>
      <w:r w:rsidRPr="008E6A0B">
        <w:rPr>
          <w:rFonts w:asciiTheme="majorHAnsi" w:hAnsiTheme="majorHAnsi" w:cstheme="majorHAnsi"/>
          <w:b/>
          <w:bCs/>
          <w:sz w:val="25"/>
          <w:szCs w:val="25"/>
        </w:rPr>
        <w:t>Lidhjet</w:t>
      </w:r>
      <w:proofErr w:type="spellEnd"/>
      <w:r w:rsidRPr="008E6A0B">
        <w:rPr>
          <w:rFonts w:asciiTheme="majorHAnsi" w:hAnsiTheme="majorHAnsi" w:cstheme="majorHAnsi"/>
          <w:b/>
          <w:bCs/>
          <w:sz w:val="25"/>
          <w:szCs w:val="25"/>
        </w:rPr>
        <w:t xml:space="preserve"> </w:t>
      </w:r>
      <w:proofErr w:type="spellStart"/>
      <w:r w:rsidRPr="008E6A0B">
        <w:rPr>
          <w:rFonts w:asciiTheme="majorHAnsi" w:hAnsiTheme="majorHAnsi" w:cstheme="majorHAnsi"/>
          <w:b/>
          <w:bCs/>
          <w:sz w:val="25"/>
          <w:szCs w:val="25"/>
        </w:rPr>
        <w:t>kryesore</w:t>
      </w:r>
      <w:proofErr w:type="spellEnd"/>
    </w:p>
    <w:p w14:paraId="63DE3F11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kategori</w:t>
      </w:r>
      <w:proofErr w:type="spellEnd"/>
      <w:r w:rsidRPr="008E6A0B">
        <w:rPr>
          <w:rFonts w:asciiTheme="majorHAnsi" w:hAnsiTheme="majorHAnsi" w:cstheme="majorHAnsi"/>
        </w:rPr>
        <w:t xml:space="preserve"> ka </w:t>
      </w:r>
      <w:proofErr w:type="spellStart"/>
      <w:r w:rsidRPr="008E6A0B">
        <w:rPr>
          <w:rFonts w:asciiTheme="majorHAnsi" w:hAnsiTheme="majorHAnsi" w:cstheme="majorHAnsi"/>
        </w:rPr>
        <w:t>shumë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artikuj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60266530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tavolinë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mund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ketë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shumë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</w:t>
      </w:r>
      <w:proofErr w:type="spellEnd"/>
      <w:r w:rsidRPr="008E6A0B">
        <w:rPr>
          <w:rFonts w:asciiTheme="majorHAnsi" w:hAnsiTheme="majorHAnsi" w:cstheme="majorHAnsi"/>
        </w:rPr>
        <w:t xml:space="preserve"> me </w:t>
      </w:r>
      <w:proofErr w:type="spellStart"/>
      <w:r w:rsidRPr="008E6A0B">
        <w:rPr>
          <w:rFonts w:asciiTheme="majorHAnsi" w:hAnsiTheme="majorHAnsi" w:cstheme="majorHAnsi"/>
        </w:rPr>
        <w:t>kalimin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kohës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3C04BF80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kamarier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merr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shumë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1D335BE8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</w:t>
      </w:r>
      <w:proofErr w:type="spellEnd"/>
      <w:r w:rsidRPr="008E6A0B">
        <w:rPr>
          <w:rFonts w:asciiTheme="majorHAnsi" w:hAnsiTheme="majorHAnsi" w:cstheme="majorHAnsi"/>
        </w:rPr>
        <w:t xml:space="preserve"> ka </w:t>
      </w:r>
      <w:proofErr w:type="spellStart"/>
      <w:r w:rsidRPr="008E6A0B">
        <w:rPr>
          <w:rFonts w:asciiTheme="majorHAnsi" w:hAnsiTheme="majorHAnsi" w:cstheme="majorHAnsi"/>
        </w:rPr>
        <w:t>shumë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artikuj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brenda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tabela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order_items</w:t>
      </w:r>
      <w:proofErr w:type="spellEnd"/>
      <w:r w:rsidRPr="008E6A0B">
        <w:rPr>
          <w:rFonts w:asciiTheme="majorHAnsi" w:hAnsiTheme="majorHAnsi" w:cstheme="majorHAnsi"/>
        </w:rPr>
        <w:t xml:space="preserve">),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artikull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mund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jetë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shumë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lidhje</w:t>
      </w:r>
      <w:proofErr w:type="spellEnd"/>
      <w:r w:rsidRPr="008E6A0B">
        <w:rPr>
          <w:rFonts w:asciiTheme="majorHAnsi" w:hAnsiTheme="majorHAnsi" w:cstheme="majorHAnsi"/>
        </w:rPr>
        <w:t xml:space="preserve"> many-to-many). </w:t>
      </w:r>
      <w:proofErr w:type="spellStart"/>
      <w:r w:rsidRPr="008E6A0B">
        <w:rPr>
          <w:rFonts w:asciiTheme="majorHAnsi" w:hAnsiTheme="majorHAnsi" w:cstheme="majorHAnsi"/>
        </w:rPr>
        <w:t>Çmimi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ruhet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edhe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aty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që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mos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ndryshojë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nëse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artikulli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ndryshon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çmimin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vonë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565994EB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</w:t>
      </w:r>
      <w:proofErr w:type="spellEnd"/>
      <w:r w:rsidRPr="008E6A0B">
        <w:rPr>
          <w:rFonts w:asciiTheme="majorHAnsi" w:hAnsiTheme="majorHAnsi" w:cstheme="majorHAnsi"/>
        </w:rPr>
        <w:t xml:space="preserve"> ka </w:t>
      </w:r>
      <w:proofErr w:type="spellStart"/>
      <w:r w:rsidRPr="008E6A0B">
        <w:rPr>
          <w:rFonts w:asciiTheme="majorHAnsi" w:hAnsiTheme="majorHAnsi" w:cstheme="majorHAnsi"/>
        </w:rPr>
        <w:t>një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pagesë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1294919D" w14:textId="77777777" w:rsidR="008E6A0B" w:rsidRPr="008E6A0B" w:rsidRDefault="008E6A0B" w:rsidP="008E6A0B">
      <w:pPr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</w:pPr>
    </w:p>
    <w:p w14:paraId="4C6D4033" w14:textId="77777777" w:rsidR="008E6A0B" w:rsidRPr="008E6A0B" w:rsidRDefault="008E6A0B" w:rsidP="008E6A0B">
      <w:pPr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</w:pPr>
    </w:p>
    <w:p w14:paraId="69BA661D" w14:textId="77777777" w:rsidR="008E6A0B" w:rsidRPr="008E6A0B" w:rsidRDefault="008E6A0B" w:rsidP="008E6A0B">
      <w:pPr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</w:pPr>
    </w:p>
    <w:p w14:paraId="3E3C91B0" w14:textId="77777777" w:rsidR="008E6A0B" w:rsidRPr="008E6A0B" w:rsidRDefault="008E6A0B" w:rsidP="008E6A0B">
      <w:pPr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</w:pPr>
    </w:p>
    <w:p w14:paraId="45B2D9B5" w14:textId="2EEC671D" w:rsidR="008E6A0B" w:rsidRPr="008E6A0B" w:rsidRDefault="008E6A0B" w:rsidP="008E6A0B">
      <w:pPr>
        <w:rPr>
          <w:rFonts w:asciiTheme="majorHAnsi" w:hAnsiTheme="majorHAnsi" w:cstheme="majorHAnsi"/>
          <w:color w:val="8EAADB" w:themeColor="accent1" w:themeTint="99"/>
          <w:sz w:val="30"/>
          <w:szCs w:val="30"/>
        </w:rPr>
      </w:pPr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lastRenderedPageBreak/>
        <w:t xml:space="preserve">6. Plan </w:t>
      </w:r>
      <w:proofErr w:type="spellStart"/>
      <w:r w:rsidRPr="008E6A0B">
        <w:rPr>
          <w:rFonts w:asciiTheme="majorHAnsi" w:hAnsiTheme="majorHAnsi" w:cstheme="majorHAnsi"/>
          <w:b/>
          <w:bCs/>
          <w:color w:val="8EAADB" w:themeColor="accent1" w:themeTint="99"/>
          <w:sz w:val="30"/>
          <w:szCs w:val="30"/>
        </w:rPr>
        <w:t>pune</w:t>
      </w:r>
      <w:proofErr w:type="spellEnd"/>
    </w:p>
    <w:p w14:paraId="7956C287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Analiza e </w:t>
      </w:r>
      <w:proofErr w:type="spellStart"/>
      <w:r w:rsidRPr="008E6A0B">
        <w:rPr>
          <w:rFonts w:asciiTheme="majorHAnsi" w:hAnsiTheme="majorHAnsi" w:cstheme="majorHAnsi"/>
        </w:rPr>
        <w:t>kërkesave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përcaktimi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funksioneve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roleve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lista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kërkesave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1071A3B7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Dizajnimi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arkitektura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modeli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databazës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dizajni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sistemit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72A261E5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Krijimi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databazës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krijimi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tabelave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lidhjeve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MySQL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databaza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gatshme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5A9273CB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>Backend-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hyrja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menuja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tavolinat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porositë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PHP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pjesa</w:t>
      </w:r>
      <w:proofErr w:type="spellEnd"/>
      <w:r w:rsidRPr="008E6A0B">
        <w:rPr>
          <w:rFonts w:asciiTheme="majorHAnsi" w:hAnsiTheme="majorHAnsi" w:cstheme="majorHAnsi"/>
        </w:rPr>
        <w:t xml:space="preserve"> e </w:t>
      </w:r>
      <w:proofErr w:type="spellStart"/>
      <w:r w:rsidRPr="008E6A0B">
        <w:rPr>
          <w:rFonts w:asciiTheme="majorHAnsi" w:hAnsiTheme="majorHAnsi" w:cstheme="majorHAnsi"/>
        </w:rPr>
        <w:t>serverit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funksionale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3F711846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>Frontend-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faqet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për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kamarierin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kuzhinën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administratorin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ndërfaqe</w:t>
      </w:r>
      <w:proofErr w:type="spellEnd"/>
      <w:r w:rsidRPr="008E6A0B">
        <w:rPr>
          <w:rFonts w:asciiTheme="majorHAnsi" w:hAnsiTheme="majorHAnsi" w:cstheme="majorHAnsi"/>
        </w:rPr>
        <w:t xml:space="preserve"> responsive)</w:t>
      </w:r>
    </w:p>
    <w:p w14:paraId="70BD13FD" w14:textId="77777777" w:rsidR="008E6A0B" w:rsidRPr="008E6A0B" w:rsidRDefault="008E6A0B" w:rsidP="008E6A0B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Testimi</w:t>
      </w:r>
      <w:proofErr w:type="spellEnd"/>
      <w:r w:rsidRPr="008E6A0B">
        <w:rPr>
          <w:rFonts w:asciiTheme="majorHAnsi" w:hAnsiTheme="majorHAnsi" w:cstheme="majorHAnsi"/>
        </w:rPr>
        <w:t xml:space="preserve">: </w:t>
      </w:r>
      <w:proofErr w:type="spellStart"/>
      <w:r w:rsidRPr="008E6A0B">
        <w:rPr>
          <w:rFonts w:asciiTheme="majorHAnsi" w:hAnsiTheme="majorHAnsi" w:cstheme="majorHAnsi"/>
        </w:rPr>
        <w:t>provimi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funksioneve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rregullimi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gabimeve</w:t>
      </w:r>
      <w:proofErr w:type="spellEnd"/>
      <w:r w:rsidRPr="008E6A0B">
        <w:rPr>
          <w:rFonts w:asciiTheme="majorHAnsi" w:hAnsiTheme="majorHAnsi" w:cstheme="majorHAnsi"/>
        </w:rPr>
        <w:t xml:space="preserve"> (</w:t>
      </w:r>
      <w:proofErr w:type="spellStart"/>
      <w:r w:rsidRPr="008E6A0B">
        <w:rPr>
          <w:rFonts w:asciiTheme="majorHAnsi" w:hAnsiTheme="majorHAnsi" w:cstheme="majorHAnsi"/>
        </w:rPr>
        <w:t>rezultati</w:t>
      </w:r>
      <w:proofErr w:type="spellEnd"/>
      <w:r w:rsidRPr="008E6A0B">
        <w:rPr>
          <w:rFonts w:asciiTheme="majorHAnsi" w:hAnsiTheme="majorHAnsi" w:cstheme="majorHAnsi"/>
        </w:rPr>
        <w:t xml:space="preserve">: version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testuar</w:t>
      </w:r>
      <w:proofErr w:type="spellEnd"/>
      <w:r w:rsidRPr="008E6A0B">
        <w:rPr>
          <w:rFonts w:asciiTheme="majorHAnsi" w:hAnsiTheme="majorHAnsi" w:cstheme="majorHAnsi"/>
        </w:rPr>
        <w:t>)</w:t>
      </w:r>
    </w:p>
    <w:p w14:paraId="20B4B398" w14:textId="77777777" w:rsidR="008E6A0B" w:rsidRPr="008E6A0B" w:rsidRDefault="008E6A0B" w:rsidP="008E6A0B">
      <w:pPr>
        <w:rPr>
          <w:rFonts w:asciiTheme="majorHAnsi" w:hAnsiTheme="majorHAnsi" w:cstheme="majorHAnsi"/>
        </w:rPr>
      </w:pPr>
      <w:proofErr w:type="spellStart"/>
      <w:r w:rsidRPr="008E6A0B">
        <w:rPr>
          <w:rFonts w:asciiTheme="majorHAnsi" w:hAnsiTheme="majorHAnsi" w:cstheme="majorHAnsi"/>
        </w:rPr>
        <w:t>Orari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propozuar</w:t>
      </w:r>
      <w:proofErr w:type="spellEnd"/>
      <w:r w:rsidRPr="008E6A0B">
        <w:rPr>
          <w:rFonts w:asciiTheme="majorHAnsi" w:hAnsiTheme="majorHAnsi" w:cstheme="majorHAnsi"/>
        </w:rPr>
        <w:t xml:space="preserve">: Java 1: </w:t>
      </w:r>
      <w:proofErr w:type="spellStart"/>
      <w:r w:rsidRPr="008E6A0B">
        <w:rPr>
          <w:rFonts w:asciiTheme="majorHAnsi" w:hAnsiTheme="majorHAnsi" w:cstheme="majorHAnsi"/>
        </w:rPr>
        <w:t>analiza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dizajni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databaza</w:t>
      </w:r>
      <w:proofErr w:type="spellEnd"/>
      <w:r w:rsidRPr="008E6A0B">
        <w:rPr>
          <w:rFonts w:asciiTheme="majorHAnsi" w:hAnsiTheme="majorHAnsi" w:cstheme="majorHAnsi"/>
        </w:rPr>
        <w:t>. Java 2-3: backend-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>. Java 4-5: frontend-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lidhja</w:t>
      </w:r>
      <w:proofErr w:type="spellEnd"/>
      <w:r w:rsidRPr="008E6A0B">
        <w:rPr>
          <w:rFonts w:asciiTheme="majorHAnsi" w:hAnsiTheme="majorHAnsi" w:cstheme="majorHAnsi"/>
        </w:rPr>
        <w:t xml:space="preserve"> me backend-in. Java 6-7: </w:t>
      </w:r>
      <w:proofErr w:type="spellStart"/>
      <w:r w:rsidRPr="008E6A0B">
        <w:rPr>
          <w:rFonts w:asciiTheme="majorHAnsi" w:hAnsiTheme="majorHAnsi" w:cstheme="majorHAnsi"/>
        </w:rPr>
        <w:t>testimi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rregullimi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gabimeve</w:t>
      </w:r>
      <w:proofErr w:type="spellEnd"/>
      <w:r w:rsidRPr="008E6A0B">
        <w:rPr>
          <w:rFonts w:asciiTheme="majorHAnsi" w:hAnsiTheme="majorHAnsi" w:cstheme="majorHAnsi"/>
        </w:rPr>
        <w:t xml:space="preserve">. Java 8: </w:t>
      </w:r>
      <w:proofErr w:type="spellStart"/>
      <w:r w:rsidRPr="008E6A0B">
        <w:rPr>
          <w:rFonts w:asciiTheme="majorHAnsi" w:hAnsiTheme="majorHAnsi" w:cstheme="majorHAnsi"/>
        </w:rPr>
        <w:t>finalizimi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4F5A8A3C" w14:textId="77777777" w:rsidR="008E6A0B" w:rsidRPr="008E6A0B" w:rsidRDefault="008E6A0B" w:rsidP="008E6A0B">
      <w:pPr>
        <w:rPr>
          <w:rFonts w:asciiTheme="majorHAnsi" w:hAnsiTheme="majorHAnsi" w:cstheme="majorHAnsi"/>
        </w:rPr>
      </w:pPr>
      <w:r w:rsidRPr="008E6A0B">
        <w:rPr>
          <w:rFonts w:asciiTheme="majorHAnsi" w:hAnsiTheme="majorHAnsi" w:cstheme="majorHAnsi"/>
        </w:rPr>
        <w:t xml:space="preserve">Deri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Raportin</w:t>
      </w:r>
      <w:proofErr w:type="spellEnd"/>
      <w:r w:rsidRPr="008E6A0B">
        <w:rPr>
          <w:rFonts w:asciiTheme="majorHAnsi" w:hAnsiTheme="majorHAnsi" w:cstheme="majorHAnsi"/>
        </w:rPr>
        <w:t xml:space="preserve"> 2 </w:t>
      </w:r>
      <w:proofErr w:type="spellStart"/>
      <w:r w:rsidRPr="008E6A0B">
        <w:rPr>
          <w:rFonts w:asciiTheme="majorHAnsi" w:hAnsiTheme="majorHAnsi" w:cstheme="majorHAnsi"/>
        </w:rPr>
        <w:t>planifikohet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jetë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gati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databaza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MySQL me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gjitha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tabelat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hyrja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sistem</w:t>
      </w:r>
      <w:proofErr w:type="spellEnd"/>
      <w:r w:rsidRPr="008E6A0B">
        <w:rPr>
          <w:rFonts w:asciiTheme="majorHAnsi" w:hAnsiTheme="majorHAnsi" w:cstheme="majorHAnsi"/>
        </w:rPr>
        <w:t xml:space="preserve">, </w:t>
      </w:r>
      <w:proofErr w:type="spellStart"/>
      <w:r w:rsidRPr="008E6A0B">
        <w:rPr>
          <w:rFonts w:asciiTheme="majorHAnsi" w:hAnsiTheme="majorHAnsi" w:cstheme="majorHAnsi"/>
        </w:rPr>
        <w:t>si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shtimi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ndryshimi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artikujve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menusë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dhe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i</w:t>
      </w:r>
      <w:proofErr w:type="spellEnd"/>
      <w:r w:rsidRPr="008E6A0B">
        <w:rPr>
          <w:rFonts w:asciiTheme="majorHAnsi" w:hAnsiTheme="majorHAnsi" w:cstheme="majorHAnsi"/>
        </w:rPr>
        <w:t xml:space="preserve"> </w:t>
      </w:r>
      <w:proofErr w:type="spellStart"/>
      <w:r w:rsidRPr="008E6A0B">
        <w:rPr>
          <w:rFonts w:asciiTheme="majorHAnsi" w:hAnsiTheme="majorHAnsi" w:cstheme="majorHAnsi"/>
        </w:rPr>
        <w:t>tavolinave</w:t>
      </w:r>
      <w:proofErr w:type="spellEnd"/>
      <w:r w:rsidRPr="008E6A0B">
        <w:rPr>
          <w:rFonts w:asciiTheme="majorHAnsi" w:hAnsiTheme="majorHAnsi" w:cstheme="majorHAnsi"/>
        </w:rPr>
        <w:t>.</w:t>
      </w:r>
    </w:p>
    <w:p w14:paraId="73AF6A8D" w14:textId="77777777" w:rsidR="008E6A0B" w:rsidRPr="008E6A0B" w:rsidRDefault="008E6A0B" w:rsidP="008E6A0B">
      <w:pPr>
        <w:rPr>
          <w:rFonts w:asciiTheme="majorHAnsi" w:hAnsiTheme="majorHAnsi" w:cstheme="majorHAnsi"/>
        </w:rPr>
      </w:pPr>
    </w:p>
    <w:p w14:paraId="7D2E8348" w14:textId="77777777" w:rsidR="00CD5660" w:rsidRPr="008E6A0B" w:rsidRDefault="00CD5660" w:rsidP="00CD5660">
      <w:pPr>
        <w:spacing w:after="80" w:line="276" w:lineRule="auto"/>
        <w:rPr>
          <w:rFonts w:asciiTheme="majorHAnsi" w:hAnsiTheme="majorHAnsi" w:cstheme="majorHAnsi"/>
        </w:rPr>
      </w:pPr>
    </w:p>
    <w:p w14:paraId="5D11D716" w14:textId="77777777" w:rsidR="00CD5660" w:rsidRPr="008E6A0B" w:rsidRDefault="00CD5660">
      <w:pPr>
        <w:rPr>
          <w:rFonts w:asciiTheme="majorHAnsi" w:hAnsiTheme="majorHAnsi" w:cstheme="majorHAnsi"/>
        </w:rPr>
      </w:pPr>
    </w:p>
    <w:sectPr w:rsidR="00CD5660" w:rsidRPr="008E6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6023E"/>
    <w:multiLevelType w:val="hybridMultilevel"/>
    <w:tmpl w:val="7CF8BC22"/>
    <w:lvl w:ilvl="0" w:tplc="0E926CEE">
      <w:start w:val="1"/>
      <w:numFmt w:val="bullet"/>
      <w:lvlText w:val="•"/>
      <w:lvlJc w:val="left"/>
      <w:pPr>
        <w:ind w:left="720" w:hanging="360"/>
      </w:pPr>
    </w:lvl>
    <w:lvl w:ilvl="1" w:tplc="4966458E">
      <w:numFmt w:val="decimal"/>
      <w:lvlText w:val=""/>
      <w:lvlJc w:val="left"/>
      <w:pPr>
        <w:ind w:left="0" w:firstLine="0"/>
      </w:pPr>
    </w:lvl>
    <w:lvl w:ilvl="2" w:tplc="A4200E76">
      <w:numFmt w:val="decimal"/>
      <w:lvlText w:val=""/>
      <w:lvlJc w:val="left"/>
      <w:pPr>
        <w:ind w:left="0" w:firstLine="0"/>
      </w:pPr>
    </w:lvl>
    <w:lvl w:ilvl="3" w:tplc="05C48042">
      <w:numFmt w:val="decimal"/>
      <w:lvlText w:val=""/>
      <w:lvlJc w:val="left"/>
      <w:pPr>
        <w:ind w:left="0" w:firstLine="0"/>
      </w:pPr>
    </w:lvl>
    <w:lvl w:ilvl="4" w:tplc="D9A085DC">
      <w:numFmt w:val="decimal"/>
      <w:lvlText w:val=""/>
      <w:lvlJc w:val="left"/>
      <w:pPr>
        <w:ind w:left="0" w:firstLine="0"/>
      </w:pPr>
    </w:lvl>
    <w:lvl w:ilvl="5" w:tplc="ED58DE7C">
      <w:numFmt w:val="decimal"/>
      <w:lvlText w:val=""/>
      <w:lvlJc w:val="left"/>
      <w:pPr>
        <w:ind w:left="0" w:firstLine="0"/>
      </w:pPr>
    </w:lvl>
    <w:lvl w:ilvl="6" w:tplc="CC2C3F3C">
      <w:numFmt w:val="decimal"/>
      <w:lvlText w:val=""/>
      <w:lvlJc w:val="left"/>
      <w:pPr>
        <w:ind w:left="0" w:firstLine="0"/>
      </w:pPr>
    </w:lvl>
    <w:lvl w:ilvl="7" w:tplc="6D4C5C9E">
      <w:numFmt w:val="decimal"/>
      <w:lvlText w:val=""/>
      <w:lvlJc w:val="left"/>
      <w:pPr>
        <w:ind w:left="0" w:firstLine="0"/>
      </w:pPr>
    </w:lvl>
    <w:lvl w:ilvl="8" w:tplc="9D344D30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46295B1B"/>
    <w:multiLevelType w:val="hybridMultilevel"/>
    <w:tmpl w:val="C298EE5A"/>
    <w:lvl w:ilvl="0" w:tplc="7E808DF6">
      <w:start w:val="1"/>
      <w:numFmt w:val="bullet"/>
      <w:lvlText w:val="•"/>
      <w:lvlJc w:val="left"/>
      <w:pPr>
        <w:ind w:left="720" w:hanging="360"/>
      </w:pPr>
    </w:lvl>
    <w:lvl w:ilvl="1" w:tplc="A93E2454">
      <w:numFmt w:val="decimal"/>
      <w:lvlText w:val=""/>
      <w:lvlJc w:val="left"/>
    </w:lvl>
    <w:lvl w:ilvl="2" w:tplc="378697D2">
      <w:numFmt w:val="decimal"/>
      <w:lvlText w:val=""/>
      <w:lvlJc w:val="left"/>
    </w:lvl>
    <w:lvl w:ilvl="3" w:tplc="BCD23628">
      <w:numFmt w:val="decimal"/>
      <w:lvlText w:val=""/>
      <w:lvlJc w:val="left"/>
    </w:lvl>
    <w:lvl w:ilvl="4" w:tplc="05BE9AE4">
      <w:numFmt w:val="decimal"/>
      <w:lvlText w:val=""/>
      <w:lvlJc w:val="left"/>
    </w:lvl>
    <w:lvl w:ilvl="5" w:tplc="99D63D56">
      <w:numFmt w:val="decimal"/>
      <w:lvlText w:val=""/>
      <w:lvlJc w:val="left"/>
    </w:lvl>
    <w:lvl w:ilvl="6" w:tplc="6A8271F0">
      <w:numFmt w:val="decimal"/>
      <w:lvlText w:val=""/>
      <w:lvlJc w:val="left"/>
    </w:lvl>
    <w:lvl w:ilvl="7" w:tplc="7C74D408">
      <w:numFmt w:val="decimal"/>
      <w:lvlText w:val=""/>
      <w:lvlJc w:val="left"/>
    </w:lvl>
    <w:lvl w:ilvl="8" w:tplc="ACF026D2">
      <w:numFmt w:val="decimal"/>
      <w:lvlText w:val=""/>
      <w:lvlJc w:val="left"/>
    </w:lvl>
  </w:abstractNum>
  <w:num w:numId="1" w16cid:durableId="619384368">
    <w:abstractNumId w:val="1"/>
    <w:lvlOverride w:ilvl="0">
      <w:startOverride w:val="1"/>
    </w:lvlOverride>
  </w:num>
  <w:num w:numId="2" w16cid:durableId="87786369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66B"/>
    <w:rsid w:val="00072457"/>
    <w:rsid w:val="001F48C5"/>
    <w:rsid w:val="00235ECA"/>
    <w:rsid w:val="00241561"/>
    <w:rsid w:val="0034766B"/>
    <w:rsid w:val="007C5ACE"/>
    <w:rsid w:val="008E6A0B"/>
    <w:rsid w:val="0098711A"/>
    <w:rsid w:val="009D0A3E"/>
    <w:rsid w:val="00AD4D64"/>
    <w:rsid w:val="00CD5660"/>
    <w:rsid w:val="00F6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0B545"/>
  <w15:chartTrackingRefBased/>
  <w15:docId w15:val="{D51089C6-74BA-4833-9DDD-DB5178C6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7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6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6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6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6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6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6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6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6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6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6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6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66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47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6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6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6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66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48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8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ENTI786/Florent-Muqa---Sistemi-per-Menaxhimin-e-Restorantev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Florent Muqa</dc:creator>
  <cp:keywords/>
  <dc:description/>
  <cp:lastModifiedBy>Florent Muqa</cp:lastModifiedBy>
  <cp:revision>3</cp:revision>
  <dcterms:created xsi:type="dcterms:W3CDTF">2026-10-19T20:28:00Z</dcterms:created>
  <dcterms:modified xsi:type="dcterms:W3CDTF">2026-10-19T21:06:00Z</dcterms:modified>
</cp:coreProperties>
</file>