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8CDA0" w14:textId="0A6712F0" w:rsidR="00083DF3" w:rsidRPr="00E63F7A" w:rsidRDefault="00847135" w:rsidP="00E63F7A">
      <w:pPr>
        <w:pStyle w:val="Ttulo"/>
        <w:jc w:val="center"/>
        <w:rPr>
          <w:u w:val="single"/>
        </w:rPr>
      </w:pPr>
      <w:r w:rsidRPr="00E63F7A">
        <w:rPr>
          <w:u w:val="single"/>
        </w:rPr>
        <w:t>SICOFATEC</w:t>
      </w:r>
    </w:p>
    <w:p w14:paraId="2F4E4779" w14:textId="1537194E" w:rsidR="00847135" w:rsidRPr="00E63F7A" w:rsidRDefault="00847135" w:rsidP="00E63F7A">
      <w:pPr>
        <w:pStyle w:val="Ttulo"/>
        <w:jc w:val="center"/>
        <w:rPr>
          <w:u w:val="single"/>
        </w:rPr>
      </w:pPr>
      <w:r w:rsidRPr="00E63F7A">
        <w:rPr>
          <w:u w:val="single"/>
        </w:rPr>
        <w:t>Sistema web de consultas de fallo técnico</w:t>
      </w:r>
    </w:p>
    <w:p w14:paraId="7DD28F49" w14:textId="77777777" w:rsidR="006D6CE7" w:rsidRPr="006D6CE7" w:rsidRDefault="006D6CE7" w:rsidP="00847135">
      <w:pPr>
        <w:jc w:val="center"/>
        <w:rPr>
          <w:u w:val="single"/>
        </w:rPr>
      </w:pPr>
    </w:p>
    <w:p w14:paraId="54B74104" w14:textId="76C596CC" w:rsidR="00847135" w:rsidRDefault="00847135" w:rsidP="00847135">
      <w:proofErr w:type="spellStart"/>
      <w:r>
        <w:t>Sicofatec</w:t>
      </w:r>
      <w:proofErr w:type="spellEnd"/>
      <w:r>
        <w:t xml:space="preserve">, </w:t>
      </w:r>
      <w:r w:rsidR="006D6CE7">
        <w:t>“</w:t>
      </w:r>
      <w:r>
        <w:t>el sistema</w:t>
      </w:r>
      <w:r w:rsidR="006D6CE7">
        <w:t>”</w:t>
      </w:r>
      <w:r>
        <w:t xml:space="preserve"> en adel</w:t>
      </w:r>
      <w:r w:rsidR="006D6CE7">
        <w:t>a</w:t>
      </w:r>
      <w:r>
        <w:t xml:space="preserve">nte, tiene como objetivo devolver información sobre dos consultas específicas que se realizarán a la base de datos de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Mind</w:t>
      </w:r>
      <w:proofErr w:type="spellEnd"/>
      <w:r>
        <w:t xml:space="preserve">, consultas que recibirán parámetros de entrada, y devolverá un archivo </w:t>
      </w:r>
      <w:proofErr w:type="spellStart"/>
      <w:r>
        <w:t>zipeado</w:t>
      </w:r>
      <w:proofErr w:type="spellEnd"/>
      <w:r>
        <w:t xml:space="preserve"> que contendrá un archivo </w:t>
      </w:r>
      <w:proofErr w:type="spellStart"/>
      <w:r>
        <w:t>txt</w:t>
      </w:r>
      <w:proofErr w:type="spellEnd"/>
      <w:r>
        <w:t xml:space="preserve"> separado por comas, que luego se podrá abrir con Excel.</w:t>
      </w:r>
    </w:p>
    <w:p w14:paraId="6D88395E" w14:textId="2E33DDBF" w:rsidR="00847135" w:rsidRDefault="00847135" w:rsidP="00847135">
      <w:r>
        <w:t xml:space="preserve">El sistema está diseñado para que su uso no resulte invasivo para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Mind</w:t>
      </w:r>
      <w:proofErr w:type="spellEnd"/>
      <w:r>
        <w:t xml:space="preserve">. </w:t>
      </w:r>
    </w:p>
    <w:p w14:paraId="6FC994C7" w14:textId="19C73D50" w:rsidR="006D6CE7" w:rsidRDefault="00847135" w:rsidP="006D6CE7">
      <w:pPr>
        <w:pStyle w:val="Prrafodelista"/>
        <w:numPr>
          <w:ilvl w:val="0"/>
          <w:numId w:val="1"/>
        </w:numPr>
      </w:pPr>
      <w:r>
        <w:t>Para ello, el diseño del mismo cuenta con una cola de reportes,</w:t>
      </w:r>
      <w:r w:rsidR="006D6CE7">
        <w:t xml:space="preserve"> que independientemente del país al que corresponda la consulta, solo ejecutará un reporte a la vez,</w:t>
      </w:r>
      <w:r>
        <w:t xml:space="preserve"> como es un sistema multiusuario, habrá varios usuarios solicitando reportes</w:t>
      </w:r>
      <w:r w:rsidR="006D6CE7">
        <w:t xml:space="preserve">, puede </w:t>
      </w:r>
      <w:proofErr w:type="gramStart"/>
      <w:r w:rsidR="006D6CE7">
        <w:t>que</w:t>
      </w:r>
      <w:proofErr w:type="gramEnd"/>
      <w:r w:rsidR="006D6CE7">
        <w:t xml:space="preserve"> si alguna vez el reporte demora</w:t>
      </w:r>
      <w:r w:rsidR="00593D01">
        <w:t xml:space="preserve"> más</w:t>
      </w:r>
      <w:r w:rsidR="006D6CE7">
        <w:t xml:space="preserve"> en terminar de ejecutarse</w:t>
      </w:r>
      <w:r w:rsidR="00593D01">
        <w:t xml:space="preserve"> que lo habitual</w:t>
      </w:r>
      <w:r w:rsidR="006D6CE7">
        <w:t xml:space="preserve">, </w:t>
      </w:r>
      <w:r w:rsidR="00593D01">
        <w:t xml:space="preserve">puede que </w:t>
      </w:r>
      <w:r w:rsidR="006D6CE7">
        <w:t>se deb</w:t>
      </w:r>
      <w:r w:rsidR="00593D01">
        <w:t>a</w:t>
      </w:r>
      <w:r w:rsidR="006D6CE7">
        <w:t xml:space="preserve"> a esto, y esa cola se puede consultar en la pantalla correspondiente</w:t>
      </w:r>
      <w:r w:rsidR="00593D01">
        <w:t xml:space="preserve"> (</w:t>
      </w:r>
      <w:r w:rsidR="00593D01" w:rsidRPr="00593D01">
        <w:t>http://</w:t>
      </w:r>
      <w:r w:rsidR="00593D01">
        <w:t>EL_SERVIDOR_EN_QUE_SE_ALOJE</w:t>
      </w:r>
      <w:r w:rsidR="00593D01" w:rsidRPr="00593D01">
        <w:t>/reportero/colareportes.php</w:t>
      </w:r>
      <w:r w:rsidR="00593D01">
        <w:t>)</w:t>
      </w:r>
      <w:r>
        <w:t>.</w:t>
      </w:r>
      <w:r w:rsidR="006D6CE7">
        <w:t xml:space="preserve"> </w:t>
      </w:r>
    </w:p>
    <w:p w14:paraId="0B87E84D" w14:textId="77777777" w:rsidR="00593D01" w:rsidRDefault="00593D01" w:rsidP="00593D01">
      <w:pPr>
        <w:pStyle w:val="Prrafodelista"/>
      </w:pPr>
    </w:p>
    <w:p w14:paraId="73354B97" w14:textId="6607783C" w:rsidR="006D6CE7" w:rsidRDefault="006D6CE7" w:rsidP="006D6CE7">
      <w:pPr>
        <w:pStyle w:val="Prrafodelista"/>
        <w:numPr>
          <w:ilvl w:val="0"/>
          <w:numId w:val="1"/>
        </w:numPr>
      </w:pPr>
      <w:r>
        <w:t xml:space="preserve">El sistema cuenta con un concepto de “carpetas compartidas”, significa que si el usuario A ejecuta un reporte en Argentina, y el usuario </w:t>
      </w:r>
      <w:proofErr w:type="gramStart"/>
      <w:r>
        <w:t>B</w:t>
      </w:r>
      <w:r w:rsidR="00593D01">
        <w:t xml:space="preserve"> ,</w:t>
      </w:r>
      <w:proofErr w:type="gramEnd"/>
      <w:r>
        <w:t xml:space="preserve"> ingresa al sistema, podrá ver también ese reporte, esa funcionalidad se pensó inicialmente con el objetivo de no ejecutar reportes innecesariamente si estos ya fueron generados previamente.</w:t>
      </w:r>
    </w:p>
    <w:p w14:paraId="33C1F5A2" w14:textId="34224A81" w:rsidR="006D6CE7" w:rsidRDefault="006D6CE7" w:rsidP="006D6CE7">
      <w:pPr>
        <w:pStyle w:val="Prrafodelista"/>
        <w:numPr>
          <w:ilvl w:val="0"/>
          <w:numId w:val="1"/>
        </w:numPr>
      </w:pPr>
      <w:r>
        <w:t>El sistema utiliza la base de datos Pasiva (</w:t>
      </w:r>
      <w:r w:rsidR="00593D01">
        <w:t xml:space="preserve">en esta primera versión, </w:t>
      </w:r>
      <w:r>
        <w:t xml:space="preserve">configurada de manera manual en el archivo </w:t>
      </w:r>
      <w:proofErr w:type="spellStart"/>
      <w:r w:rsidR="00593D01">
        <w:t>index.php</w:t>
      </w:r>
      <w:proofErr w:type="spellEnd"/>
      <w:r w:rsidR="00593D01">
        <w:t xml:space="preserve"> (</w:t>
      </w:r>
      <w:r w:rsidR="00593D01" w:rsidRPr="00593D01">
        <w:t>C:\</w:t>
      </w:r>
      <w:proofErr w:type="spellStart"/>
      <w:r w:rsidR="00593D01" w:rsidRPr="00593D01">
        <w:t>xampp</w:t>
      </w:r>
      <w:proofErr w:type="spellEnd"/>
      <w:r w:rsidR="00593D01" w:rsidRPr="00593D01">
        <w:t>\</w:t>
      </w:r>
      <w:proofErr w:type="spellStart"/>
      <w:r w:rsidR="00593D01" w:rsidRPr="00593D01">
        <w:t>htdocs</w:t>
      </w:r>
      <w:proofErr w:type="spellEnd"/>
      <w:r w:rsidR="00593D01" w:rsidRPr="00593D01">
        <w:t>\REPORTERO\</w:t>
      </w:r>
      <w:proofErr w:type="spellStart"/>
      <w:r w:rsidR="00593D01" w:rsidRPr="00593D01">
        <w:t>index.php</w:t>
      </w:r>
      <w:proofErr w:type="spellEnd"/>
      <w:r w:rsidR="00593D01">
        <w:t xml:space="preserve">) cambiando las </w:t>
      </w:r>
      <w:proofErr w:type="spellStart"/>
      <w:r w:rsidR="00593D01">
        <w:t>ip</w:t>
      </w:r>
      <w:proofErr w:type="spellEnd"/>
      <w:r w:rsidR="00593D01">
        <w:t xml:space="preserve"> que correspondan (Esto solo lo puede realizar el equipo DTI o quién administre el servidor que aloja el aplicativo</w:t>
      </w:r>
      <w:r w:rsidR="002135F2">
        <w:t xml:space="preserve">, ver manual </w:t>
      </w:r>
      <w:proofErr w:type="gramStart"/>
      <w:r w:rsidR="002135F2">
        <w:t>técnico</w:t>
      </w:r>
      <w:r w:rsidR="00593D01">
        <w:t xml:space="preserve"> )</w:t>
      </w:r>
      <w:proofErr w:type="gramEnd"/>
    </w:p>
    <w:p w14:paraId="0F790D50" w14:textId="4BF14C94" w:rsidR="00847135" w:rsidRDefault="00847135" w:rsidP="002135F2">
      <w:pPr>
        <w:pStyle w:val="Prrafodelista"/>
        <w:numPr>
          <w:ilvl w:val="0"/>
          <w:numId w:val="2"/>
        </w:numPr>
      </w:pPr>
      <w:r>
        <w:t xml:space="preserve">El sistema requiere para su funcionamiento que el usuario </w:t>
      </w:r>
      <w:r w:rsidR="006D6CE7">
        <w:t xml:space="preserve">de </w:t>
      </w:r>
      <w:proofErr w:type="spellStart"/>
      <w:r w:rsidR="006D6CE7">
        <w:t>login</w:t>
      </w:r>
      <w:proofErr w:type="spellEnd"/>
      <w:r w:rsidR="006D6CE7">
        <w:t xml:space="preserve"> sea un usuario válido</w:t>
      </w:r>
      <w:r w:rsidR="002135F2">
        <w:t xml:space="preserve"> y con permisos</w:t>
      </w:r>
      <w:r w:rsidR="006D6CE7">
        <w:t xml:space="preserve"> en la base de datos de Master </w:t>
      </w:r>
      <w:proofErr w:type="spellStart"/>
      <w:r w:rsidR="006D6CE7">
        <w:t>Mind</w:t>
      </w:r>
      <w:proofErr w:type="spellEnd"/>
      <w:r w:rsidR="006D6CE7">
        <w:t xml:space="preserve"> </w:t>
      </w:r>
      <w:r w:rsidR="002135F2">
        <w:t xml:space="preserve">, especialmente en las vistas que utilizará </w:t>
      </w:r>
      <w:r w:rsidR="006D6CE7">
        <w:t xml:space="preserve">(Hay varias maneras de hacer esto, solicitar ayuda a </w:t>
      </w:r>
      <w:hyperlink r:id="rId6" w:history="1">
        <w:r w:rsidR="002135F2" w:rsidRPr="00DF142A">
          <w:rPr>
            <w:rStyle w:val="Hipervnculo"/>
          </w:rPr>
          <w:t>dti.es-acti-des-mastermind-sist_cra@prosegur.com</w:t>
        </w:r>
      </w:hyperlink>
      <w:r w:rsidR="006D6CE7">
        <w:t>)</w:t>
      </w:r>
    </w:p>
    <w:p w14:paraId="112823C7" w14:textId="22910863" w:rsidR="002135F2" w:rsidRDefault="002135F2" w:rsidP="002135F2"/>
    <w:p w14:paraId="30FB896B" w14:textId="448404BE" w:rsidR="002135F2" w:rsidRPr="00C70063" w:rsidRDefault="002135F2" w:rsidP="002135F2">
      <w:pPr>
        <w:rPr>
          <w:b/>
          <w:bCs/>
          <w:u w:val="single"/>
        </w:rPr>
      </w:pPr>
      <w:r w:rsidRPr="00C70063">
        <w:rPr>
          <w:b/>
          <w:bCs/>
          <w:u w:val="single"/>
        </w:rPr>
        <w:t>LOGIN:</w:t>
      </w:r>
    </w:p>
    <w:p w14:paraId="17B6BCD3" w14:textId="6A6CC46B" w:rsidR="002135F2" w:rsidRDefault="002135F2" w:rsidP="002135F2">
      <w:r>
        <w:t>Para que funcione, se requieren credenciales para acceder a la Base de datos seleccionada en el desplegable.</w:t>
      </w:r>
    </w:p>
    <w:p w14:paraId="774CB3CB" w14:textId="69B83C9F" w:rsidR="002135F2" w:rsidRDefault="002135F2" w:rsidP="002135F2">
      <w:pPr>
        <w:jc w:val="center"/>
      </w:pPr>
      <w:r>
        <w:rPr>
          <w:noProof/>
        </w:rPr>
        <w:drawing>
          <wp:inline distT="0" distB="0" distL="0" distR="0" wp14:anchorId="7C50A832" wp14:editId="3A03F2BD">
            <wp:extent cx="2393343" cy="3015401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140" cy="30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36E2" w14:textId="77777777" w:rsidR="002135F2" w:rsidRDefault="002135F2" w:rsidP="002135F2">
      <w:r>
        <w:t>Caso contrario, el mensaje le dirá</w:t>
      </w:r>
    </w:p>
    <w:p w14:paraId="5BFA9459" w14:textId="5956333C" w:rsidR="002135F2" w:rsidRDefault="002135F2" w:rsidP="002135F2">
      <w:pPr>
        <w:jc w:val="center"/>
      </w:pPr>
      <w:r>
        <w:rPr>
          <w:noProof/>
        </w:rPr>
        <w:drawing>
          <wp:inline distT="0" distB="0" distL="0" distR="0" wp14:anchorId="30411D75" wp14:editId="4942FCB3">
            <wp:extent cx="2623931" cy="797583"/>
            <wp:effectExtent l="0" t="0" r="508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778" cy="8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6155" w14:textId="412052BC" w:rsidR="002135F2" w:rsidRPr="00C70063" w:rsidRDefault="002135F2" w:rsidP="002135F2">
      <w:pPr>
        <w:rPr>
          <w:b/>
          <w:bCs/>
          <w:u w:val="single"/>
        </w:rPr>
      </w:pPr>
      <w:r w:rsidRPr="00C70063">
        <w:rPr>
          <w:b/>
          <w:bCs/>
          <w:u w:val="single"/>
        </w:rPr>
        <w:t>PANTALLA PRINCIPAL:</w:t>
      </w:r>
    </w:p>
    <w:p w14:paraId="1012BA69" w14:textId="5F51BCA4" w:rsidR="002135F2" w:rsidRDefault="002135F2" w:rsidP="002135F2">
      <w:r>
        <w:t>Su interfaz de usuario fue diseñada para que sea muy sencilla de usar, solo ingrese los códigos de conexión que desea visualizar y ejecute</w:t>
      </w:r>
      <w:r w:rsidR="00C567EF">
        <w:t>.</w:t>
      </w:r>
    </w:p>
    <w:p w14:paraId="5DBEDA16" w14:textId="236F7B2E" w:rsidR="00C567EF" w:rsidRDefault="00C567EF" w:rsidP="002135F2">
      <w:r>
        <w:t>Puede sele</w:t>
      </w:r>
      <w:r w:rsidR="00D13518">
        <w:t>c</w:t>
      </w:r>
      <w:r>
        <w:t>cionar el reporte “</w:t>
      </w:r>
      <w:r w:rsidRPr="00C70063">
        <w:rPr>
          <w:rFonts w:ascii="Consolas" w:hAnsi="Consolas"/>
          <w:b/>
          <w:bCs/>
          <w:i/>
          <w:iCs/>
          <w:color w:val="222222"/>
          <w:sz w:val="18"/>
          <w:szCs w:val="18"/>
          <w:u w:val="single"/>
          <w:shd w:val="clear" w:color="auto" w:fill="FFFFFF"/>
        </w:rPr>
        <w:t xml:space="preserve">REPORTE DE </w:t>
      </w:r>
      <w:proofErr w:type="gramStart"/>
      <w:r w:rsidRPr="00C70063">
        <w:rPr>
          <w:rFonts w:ascii="Consolas" w:hAnsi="Consolas"/>
          <w:b/>
          <w:bCs/>
          <w:i/>
          <w:iCs/>
          <w:color w:val="222222"/>
          <w:sz w:val="18"/>
          <w:szCs w:val="18"/>
          <w:u w:val="single"/>
          <w:shd w:val="clear" w:color="auto" w:fill="FFFFFF"/>
        </w:rPr>
        <w:t>TEST,PROBLEMAS</w:t>
      </w:r>
      <w:proofErr w:type="gramEnd"/>
      <w:r w:rsidRPr="00C70063">
        <w:rPr>
          <w:rFonts w:ascii="Consolas" w:hAnsi="Consolas"/>
          <w:b/>
          <w:bCs/>
          <w:i/>
          <w:iCs/>
          <w:color w:val="222222"/>
          <w:sz w:val="18"/>
          <w:szCs w:val="18"/>
          <w:u w:val="single"/>
          <w:shd w:val="clear" w:color="auto" w:fill="FFFFFF"/>
        </w:rPr>
        <w:t xml:space="preserve"> DE SISTEMA Y ROBO</w:t>
      </w:r>
      <w:r>
        <w:t xml:space="preserve">” </w:t>
      </w:r>
      <w:proofErr w:type="spellStart"/>
      <w:r>
        <w:t>ó</w:t>
      </w:r>
      <w:proofErr w:type="spellEnd"/>
      <w:r>
        <w:t xml:space="preserve">  “</w:t>
      </w:r>
      <w:r w:rsidRPr="00C70063">
        <w:rPr>
          <w:rFonts w:ascii="Consolas" w:hAnsi="Consolas"/>
          <w:b/>
          <w:bCs/>
          <w:i/>
          <w:iCs/>
          <w:color w:val="222222"/>
          <w:sz w:val="18"/>
          <w:szCs w:val="18"/>
          <w:u w:val="single"/>
          <w:shd w:val="clear" w:color="auto" w:fill="FFFFFF"/>
        </w:rPr>
        <w:t>REPORTE DE TEST,PROBLEMAS DE SISTEMA Y ROBO</w:t>
      </w:r>
      <w:r>
        <w:t xml:space="preserve">” </w:t>
      </w:r>
    </w:p>
    <w:p w14:paraId="64BECAD6" w14:textId="0F9322A4" w:rsidR="00D13518" w:rsidRDefault="00C567EF" w:rsidP="00D13518">
      <w:pPr>
        <w:pStyle w:val="Prrafodelista"/>
        <w:numPr>
          <w:ilvl w:val="0"/>
          <w:numId w:val="2"/>
        </w:numPr>
      </w:pPr>
      <w:r>
        <w:t>Coloque los códigos de conexión que tenga (uno debajo del otro) como lo indica la imagen, y ejecute</w:t>
      </w:r>
      <w:r w:rsidR="00D13518">
        <w:t>, (se pensó de esa manera para que el usuario pueda fácilmente copiar desde un Excel y pegar en ese campo) como muestra la imagen</w:t>
      </w:r>
      <w:r>
        <w:t>.</w:t>
      </w:r>
    </w:p>
    <w:p w14:paraId="1AA4A7BA" w14:textId="734618E0" w:rsidR="00D13518" w:rsidRDefault="00D13518" w:rsidP="00D13518">
      <w:pPr>
        <w:pStyle w:val="Prrafodelista"/>
        <w:numPr>
          <w:ilvl w:val="0"/>
          <w:numId w:val="2"/>
        </w:numPr>
      </w:pPr>
      <w:r>
        <w:t>Oprima Crear reporte y aguarde a que se genere el reporte.</w:t>
      </w:r>
    </w:p>
    <w:p w14:paraId="633533EC" w14:textId="37C1CF8E" w:rsidR="00D13518" w:rsidRDefault="00D13518" w:rsidP="00D13518">
      <w:pPr>
        <w:pStyle w:val="Prrafodelista"/>
        <w:numPr>
          <w:ilvl w:val="0"/>
          <w:numId w:val="2"/>
        </w:numPr>
      </w:pPr>
      <w:r>
        <w:t>El sistema informará si está trabando en la barra inferior</w:t>
      </w:r>
    </w:p>
    <w:p w14:paraId="765BA6E4" w14:textId="6DC7C8AC" w:rsidR="002135F2" w:rsidRDefault="00C567EF" w:rsidP="002135F2">
      <w:r>
        <w:rPr>
          <w:noProof/>
        </w:rPr>
        <w:drawing>
          <wp:inline distT="0" distB="0" distL="0" distR="0" wp14:anchorId="1A13F35E" wp14:editId="1758417A">
            <wp:extent cx="8173941" cy="37961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6098" cy="38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5331" w14:textId="5572D9E2" w:rsidR="007868E5" w:rsidRDefault="007868E5" w:rsidP="002135F2">
      <w:r>
        <w:t>En este ejemplo, devolvió lo siguiente.</w:t>
      </w:r>
    </w:p>
    <w:p w14:paraId="64DC9750" w14:textId="77777777" w:rsidR="007868E5" w:rsidRDefault="007868E5" w:rsidP="007868E5">
      <w:proofErr w:type="spellStart"/>
      <w:r>
        <w:t>cs_</w:t>
      </w:r>
      <w:proofErr w:type="gramStart"/>
      <w:r>
        <w:t>no,system</w:t>
      </w:r>
      <w:proofErr w:type="gramEnd"/>
      <w:r>
        <w:t>_no,Ev_test,</w:t>
      </w:r>
      <w:r w:rsidRPr="00E63F7A">
        <w:rPr>
          <w:highlight w:val="yellow"/>
        </w:rPr>
        <w:t>Prob_sistema</w:t>
      </w:r>
      <w:r>
        <w:t>,Eventos_robo</w:t>
      </w:r>
      <w:proofErr w:type="spellEnd"/>
    </w:p>
    <w:p w14:paraId="7DA5BF03" w14:textId="77777777" w:rsidR="007868E5" w:rsidRDefault="007868E5" w:rsidP="007868E5">
      <w:r>
        <w:t>-----,---------,-------,------------,------------</w:t>
      </w:r>
    </w:p>
    <w:p w14:paraId="5A9DC5F5" w14:textId="77777777" w:rsidR="007868E5" w:rsidRDefault="007868E5" w:rsidP="007868E5">
      <w:r>
        <w:t>01010002,10001811,</w:t>
      </w:r>
      <w:r w:rsidRPr="00E63F7A">
        <w:rPr>
          <w:highlight w:val="yellow"/>
        </w:rPr>
        <w:t>5</w:t>
      </w:r>
      <w:r>
        <w:t>,1,0</w:t>
      </w:r>
    </w:p>
    <w:p w14:paraId="71C0292F" w14:textId="77777777" w:rsidR="007868E5" w:rsidRDefault="007868E5" w:rsidP="007868E5">
      <w:r>
        <w:t>01010010,10001949,0,0,0</w:t>
      </w:r>
    </w:p>
    <w:p w14:paraId="73F8E077" w14:textId="77777777" w:rsidR="007868E5" w:rsidRDefault="007868E5" w:rsidP="007868E5">
      <w:r>
        <w:t>01010011,10001997,5,0,0</w:t>
      </w:r>
    </w:p>
    <w:p w14:paraId="2DC820C1" w14:textId="77777777" w:rsidR="007868E5" w:rsidRDefault="007868E5" w:rsidP="007868E5">
      <w:r>
        <w:t>01010012,10001975,40,0,0</w:t>
      </w:r>
    </w:p>
    <w:p w14:paraId="719D58C3" w14:textId="77777777" w:rsidR="007868E5" w:rsidRDefault="007868E5" w:rsidP="007868E5">
      <w:r>
        <w:t>01010015,10001978,5,0,1</w:t>
      </w:r>
    </w:p>
    <w:p w14:paraId="3C632A13" w14:textId="77777777" w:rsidR="007868E5" w:rsidRDefault="007868E5" w:rsidP="007868E5">
      <w:r>
        <w:t>01010016,10001979,5,0,0</w:t>
      </w:r>
    </w:p>
    <w:p w14:paraId="321D8FCA" w14:textId="3991756C" w:rsidR="007868E5" w:rsidRDefault="007868E5" w:rsidP="007868E5">
      <w:r>
        <w:t>01010017,10001980,5,0,0</w:t>
      </w:r>
    </w:p>
    <w:p w14:paraId="1C5279BE" w14:textId="4EC507EB" w:rsidR="007868E5" w:rsidRDefault="007868E5" w:rsidP="007868E5">
      <w:r>
        <w:t xml:space="preserve">Ahora veremos el problema de sistema reportado para el CS_NO </w:t>
      </w:r>
      <w:r w:rsidRPr="007868E5">
        <w:rPr>
          <w:b/>
          <w:bCs/>
        </w:rPr>
        <w:t>01010002</w:t>
      </w:r>
      <w:r>
        <w:rPr>
          <w:b/>
          <w:bCs/>
        </w:rPr>
        <w:t xml:space="preserve"> </w:t>
      </w:r>
      <w:r w:rsidRPr="007868E5">
        <w:t>que tiene 1 problema de sistema</w:t>
      </w:r>
      <w:r w:rsidR="00E63F7A">
        <w:t>, se podrían poner más, hasta 100 códigos de conexión inclusive.</w:t>
      </w:r>
    </w:p>
    <w:p w14:paraId="2AC47206" w14:textId="6796B89F" w:rsidR="007868E5" w:rsidRDefault="007868E5" w:rsidP="007868E5">
      <w:pPr>
        <w:rPr>
          <w:b/>
          <w:bCs/>
        </w:rPr>
      </w:pPr>
      <w:r>
        <w:rPr>
          <w:noProof/>
        </w:rPr>
        <w:drawing>
          <wp:inline distT="0" distB="0" distL="0" distR="0" wp14:anchorId="3139CF1D" wp14:editId="6CD97265">
            <wp:extent cx="8356821" cy="3835818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5873" cy="38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88FA" w14:textId="2EAD4AE6" w:rsidR="007868E5" w:rsidRDefault="007868E5" w:rsidP="007868E5">
      <w:pPr>
        <w:rPr>
          <w:b/>
          <w:bCs/>
        </w:rPr>
      </w:pPr>
      <w:r>
        <w:rPr>
          <w:b/>
          <w:bCs/>
        </w:rPr>
        <w:t>Ejecutando reporte…</w:t>
      </w:r>
    </w:p>
    <w:p w14:paraId="6BAB7F5D" w14:textId="7E3BBE85" w:rsidR="007868E5" w:rsidRDefault="007868E5" w:rsidP="007868E5">
      <w:pPr>
        <w:rPr>
          <w:b/>
          <w:bCs/>
        </w:rPr>
      </w:pPr>
      <w:r>
        <w:rPr>
          <w:noProof/>
        </w:rPr>
        <w:drawing>
          <wp:inline distT="0" distB="0" distL="0" distR="0" wp14:anchorId="4CA9F979" wp14:editId="1F36A81A">
            <wp:extent cx="8142136" cy="3750064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7781" cy="37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F86A" w14:textId="542EDD56" w:rsidR="00E63F7A" w:rsidRDefault="00E63F7A" w:rsidP="007868E5">
      <w:pPr>
        <w:rPr>
          <w:b/>
          <w:bCs/>
        </w:rPr>
      </w:pPr>
    </w:p>
    <w:p w14:paraId="24EE1C7D" w14:textId="3FAECEA5" w:rsidR="00E63F7A" w:rsidRDefault="00E63F7A" w:rsidP="007868E5">
      <w:pPr>
        <w:rPr>
          <w:b/>
          <w:bCs/>
        </w:rPr>
      </w:pPr>
      <w:r>
        <w:rPr>
          <w:b/>
          <w:bCs/>
        </w:rPr>
        <w:t>El resultado del texto:</w:t>
      </w:r>
    </w:p>
    <w:p w14:paraId="4992CFCD" w14:textId="77777777" w:rsidR="00E63F7A" w:rsidRPr="00E63F7A" w:rsidRDefault="00E63F7A" w:rsidP="00E63F7A">
      <w:pPr>
        <w:rPr>
          <w:b/>
          <w:bCs/>
          <w:lang w:val="en-US"/>
        </w:rPr>
      </w:pPr>
      <w:proofErr w:type="spellStart"/>
      <w:r w:rsidRPr="00E63F7A">
        <w:rPr>
          <w:b/>
          <w:bCs/>
          <w:lang w:val="en-US"/>
        </w:rPr>
        <w:t>cs_</w:t>
      </w:r>
      <w:proofErr w:type="gramStart"/>
      <w:r w:rsidRPr="00E63F7A">
        <w:rPr>
          <w:b/>
          <w:bCs/>
          <w:lang w:val="en-US"/>
        </w:rPr>
        <w:t>no,system</w:t>
      </w:r>
      <w:proofErr w:type="gramEnd"/>
      <w:r w:rsidRPr="00E63F7A">
        <w:rPr>
          <w:b/>
          <w:bCs/>
          <w:lang w:val="en-US"/>
        </w:rPr>
        <w:t>_no,event_id,event_date,zone_id,event_descr,comment</w:t>
      </w:r>
      <w:proofErr w:type="spellEnd"/>
    </w:p>
    <w:p w14:paraId="203AD546" w14:textId="77777777" w:rsidR="00E63F7A" w:rsidRPr="00E63F7A" w:rsidRDefault="00E63F7A" w:rsidP="00E63F7A">
      <w:pPr>
        <w:rPr>
          <w:b/>
          <w:bCs/>
        </w:rPr>
      </w:pPr>
      <w:r w:rsidRPr="00E63F7A">
        <w:rPr>
          <w:b/>
          <w:bCs/>
        </w:rPr>
        <w:t>-----,---------,--------,----------,-------,-----------,-------</w:t>
      </w:r>
    </w:p>
    <w:p w14:paraId="303A637D" w14:textId="01DBF53D" w:rsidR="00E63F7A" w:rsidRDefault="00E63F7A" w:rsidP="00E63F7A">
      <w:pPr>
        <w:rPr>
          <w:b/>
          <w:bCs/>
        </w:rPr>
      </w:pPr>
      <w:r w:rsidRPr="00E63F7A">
        <w:rPr>
          <w:b/>
          <w:bCs/>
        </w:rPr>
        <w:t>01010002,</w:t>
      </w:r>
      <w:proofErr w:type="gramStart"/>
      <w:r w:rsidRPr="00E63F7A">
        <w:rPr>
          <w:b/>
          <w:bCs/>
        </w:rPr>
        <w:t>10001811,CIE</w:t>
      </w:r>
      <w:proofErr w:type="gramEnd"/>
      <w:r w:rsidRPr="00E63F7A">
        <w:rPr>
          <w:b/>
          <w:bCs/>
        </w:rPr>
        <w:t>354,2021-05-30 16:53:45.677,E354  ,FALLO COMUNICACIONES,FALLA EN COMUNICACION TELEFONICA</w:t>
      </w:r>
    </w:p>
    <w:p w14:paraId="6E5BD410" w14:textId="2C468226" w:rsidR="00E63F7A" w:rsidRDefault="00E63F7A" w:rsidP="00E63F7A">
      <w:pPr>
        <w:pBdr>
          <w:top w:val="single" w:sz="4" w:space="1" w:color="FFFF00"/>
          <w:left w:val="single" w:sz="4" w:space="4" w:color="FFFF00"/>
          <w:bottom w:val="single" w:sz="4" w:space="1" w:color="FFFF00"/>
          <w:right w:val="single" w:sz="4" w:space="4" w:color="FFFF00"/>
        </w:pBdr>
        <w:rPr>
          <w:b/>
          <w:bCs/>
        </w:rPr>
      </w:pPr>
      <w:r>
        <w:rPr>
          <w:b/>
          <w:bCs/>
        </w:rPr>
        <w:t>En la zona de descargas puede visualizar los reportes generados, y puede eliminar esos reportes con el botón “Borrar Descargas”, o se eliminarán automáticamente al cumplir 15 días de antigüedad.</w:t>
      </w:r>
    </w:p>
    <w:p w14:paraId="252B1E16" w14:textId="0EABE6A6" w:rsidR="00E63F7A" w:rsidRDefault="00E63F7A" w:rsidP="00E63F7A">
      <w:pPr>
        <w:rPr>
          <w:b/>
          <w:bCs/>
        </w:rPr>
      </w:pPr>
      <w:r>
        <w:rPr>
          <w:noProof/>
        </w:rPr>
        <w:drawing>
          <wp:inline distT="0" distB="0" distL="0" distR="0" wp14:anchorId="173B940E" wp14:editId="197D9579">
            <wp:extent cx="5024465" cy="3800723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100" cy="38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3290" w14:textId="54CCA16A" w:rsidR="00E63F7A" w:rsidRDefault="00E63F7A" w:rsidP="00E63F7A">
      <w:pPr>
        <w:rPr>
          <w:b/>
          <w:bCs/>
        </w:rPr>
      </w:pPr>
    </w:p>
    <w:p w14:paraId="4959469C" w14:textId="1B44EBCD" w:rsidR="00E63F7A" w:rsidRDefault="00E63F7A" w:rsidP="00E63F7A">
      <w:pPr>
        <w:rPr>
          <w:b/>
          <w:bCs/>
        </w:rPr>
      </w:pPr>
      <w:r>
        <w:rPr>
          <w:b/>
          <w:bCs/>
        </w:rPr>
        <w:t xml:space="preserve">Nota: para crear los archivos </w:t>
      </w:r>
      <w:proofErr w:type="spellStart"/>
      <w:r>
        <w:rPr>
          <w:b/>
          <w:bCs/>
        </w:rPr>
        <w:t>zipeados</w:t>
      </w:r>
      <w:proofErr w:type="spellEnd"/>
      <w:r>
        <w:rPr>
          <w:b/>
          <w:bCs/>
        </w:rPr>
        <w:t xml:space="preserve"> se utilizó 7Zip </w:t>
      </w:r>
      <w:hyperlink r:id="rId13" w:history="1">
        <w:r w:rsidRPr="00DF142A">
          <w:rPr>
            <w:rStyle w:val="Hipervnculo"/>
            <w:b/>
            <w:bCs/>
          </w:rPr>
          <w:t>https://www.7-zip.org/a/7z1900.exe</w:t>
        </w:r>
      </w:hyperlink>
      <w:r>
        <w:rPr>
          <w:b/>
          <w:bCs/>
        </w:rPr>
        <w:t xml:space="preserve"> puede que haga falta instalarlo si su compresor por default no los abre.</w:t>
      </w:r>
    </w:p>
    <w:p w14:paraId="3E16CF85" w14:textId="133A69DA" w:rsidR="00A0726A" w:rsidRDefault="00A0726A" w:rsidP="00E63F7A">
      <w:pPr>
        <w:rPr>
          <w:b/>
          <w:bCs/>
        </w:rPr>
      </w:pPr>
      <w:r>
        <w:rPr>
          <w:b/>
          <w:bCs/>
        </w:rPr>
        <w:t xml:space="preserve">Para ingresar al sistema hoy, se accede a través de  </w:t>
      </w:r>
      <w:hyperlink r:id="rId14" w:history="1">
        <w:r w:rsidRPr="00DF142A">
          <w:rPr>
            <w:rStyle w:val="Hipervnculo"/>
            <w:b/>
            <w:bCs/>
          </w:rPr>
          <w:t>http://10.54.118.95/reportero/index.php</w:t>
        </w:r>
      </w:hyperlink>
    </w:p>
    <w:p w14:paraId="20748C54" w14:textId="77777777" w:rsidR="00A0726A" w:rsidRDefault="00A0726A" w:rsidP="00E63F7A">
      <w:pPr>
        <w:rPr>
          <w:b/>
          <w:bCs/>
        </w:rPr>
      </w:pPr>
    </w:p>
    <w:p w14:paraId="65E78E65" w14:textId="77777777" w:rsidR="00E63F7A" w:rsidRPr="007868E5" w:rsidRDefault="00E63F7A" w:rsidP="00E63F7A">
      <w:pPr>
        <w:rPr>
          <w:b/>
          <w:bCs/>
        </w:rPr>
      </w:pPr>
    </w:p>
    <w:sectPr w:rsidR="00E63F7A" w:rsidRPr="0078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A7C95"/>
    <w:multiLevelType w:val="hybridMultilevel"/>
    <w:tmpl w:val="1520D7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B71E6"/>
    <w:multiLevelType w:val="hybridMultilevel"/>
    <w:tmpl w:val="8BF237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35"/>
    <w:rsid w:val="00083DF3"/>
    <w:rsid w:val="002135F2"/>
    <w:rsid w:val="003F7369"/>
    <w:rsid w:val="004631E7"/>
    <w:rsid w:val="0053162D"/>
    <w:rsid w:val="00593D01"/>
    <w:rsid w:val="006D6CE7"/>
    <w:rsid w:val="007868E5"/>
    <w:rsid w:val="00847135"/>
    <w:rsid w:val="00A0726A"/>
    <w:rsid w:val="00C567EF"/>
    <w:rsid w:val="00C70063"/>
    <w:rsid w:val="00D13518"/>
    <w:rsid w:val="00E6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046E"/>
  <w15:chartTrackingRefBased/>
  <w15:docId w15:val="{E499F3AD-67F5-472C-A7DF-8F074709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F7A"/>
  </w:style>
  <w:style w:type="paragraph" w:styleId="Ttulo1">
    <w:name w:val="heading 1"/>
    <w:basedOn w:val="Normal"/>
    <w:next w:val="Normal"/>
    <w:link w:val="Ttulo1Car"/>
    <w:uiPriority w:val="9"/>
    <w:qFormat/>
    <w:rsid w:val="00E63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F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F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F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F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F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F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3F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3F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6D6C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35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35F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63F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F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F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F7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F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F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F7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3F7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F7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3F7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3F7A"/>
    <w:rPr>
      <w:b/>
      <w:bCs/>
    </w:rPr>
  </w:style>
  <w:style w:type="character" w:styleId="nfasis">
    <w:name w:val="Emphasis"/>
    <w:basedOn w:val="Fuentedeprrafopredeter"/>
    <w:uiPriority w:val="20"/>
    <w:qFormat/>
    <w:rsid w:val="00E63F7A"/>
    <w:rPr>
      <w:i/>
      <w:iCs/>
    </w:rPr>
  </w:style>
  <w:style w:type="paragraph" w:styleId="Sinespaciado">
    <w:name w:val="No Spacing"/>
    <w:uiPriority w:val="1"/>
    <w:qFormat/>
    <w:rsid w:val="00E63F7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3F7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3F7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F7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F7A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E63F7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63F7A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E63F7A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63F7A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63F7A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3F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7-zip.org/a/7z1900.ex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ti.es-acti-des-mastermind-sist_cra@prosegur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10.54.118.95/reportero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96EC-50A9-41C4-A954-A629E8752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Baini</dc:creator>
  <cp:keywords/>
  <dc:description/>
  <cp:lastModifiedBy>Leonardo Baini</cp:lastModifiedBy>
  <cp:revision>2</cp:revision>
  <dcterms:created xsi:type="dcterms:W3CDTF">2021-05-31T19:35:00Z</dcterms:created>
  <dcterms:modified xsi:type="dcterms:W3CDTF">2021-05-31T19:35:00Z</dcterms:modified>
</cp:coreProperties>
</file>