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1DD90">
      <w:pPr>
        <w:rPr>
          <w:rFonts w:hint="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目录</w:t>
      </w:r>
    </w:p>
    <w:p w14:paraId="074B2567">
      <w:pPr>
        <w:rPr>
          <w:rFonts w:hint="eastAsia"/>
          <w:b/>
          <w:bCs/>
          <w:lang w:val="en-US" w:eastAsia="zh-CN"/>
        </w:rPr>
      </w:pPr>
    </w:p>
    <w:p w14:paraId="7049E7DF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github库管理</w:t>
      </w:r>
    </w:p>
    <w:p w14:paraId="67F997F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date日期演化（待吸收-修剪迁移）</w:t>
      </w:r>
    </w:p>
    <w:p w14:paraId="15F656C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verb版本演化（待上传-副本托管）</w:t>
      </w:r>
    </w:p>
    <w:p w14:paraId="74EE08E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ghub同步副本</w:t>
      </w:r>
    </w:p>
    <w:p w14:paraId="5BC90CE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proj项目管理（gitflow版本管理）</w:t>
      </w:r>
    </w:p>
    <w:p w14:paraId="0A5B4666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star开源复刻（开源代码参考/高星开源项目）</w:t>
      </w:r>
    </w:p>
    <w:p w14:paraId="557CCB7D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断点时间线（知识库吸收/上传/分类）</w:t>
      </w:r>
    </w:p>
    <w:p w14:paraId="5075D0A3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进度目标</w:t>
      </w:r>
    </w:p>
    <w:p w14:paraId="73046517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版本规划</w:t>
      </w:r>
    </w:p>
    <w:p w14:paraId="4F267276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汇总灵感</w:t>
      </w:r>
    </w:p>
    <w:p w14:paraId="31D38DE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page"/>
      </w:r>
    </w:p>
    <w:p w14:paraId="63436A2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断点时间线</w:t>
      </w:r>
    </w:p>
    <w:p w14:paraId="08B687AA">
      <w:pPr>
        <w:rPr>
          <w:rFonts w:hint="eastAsia"/>
          <w:b w:val="0"/>
          <w:bCs w:val="0"/>
          <w:lang w:val="en-US" w:eastAsia="zh-CN"/>
        </w:rPr>
      </w:pPr>
    </w:p>
    <w:p w14:paraId="0D2E1241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2026-06-23 浏览器缓存清理，vscode更新</w:t>
      </w:r>
    </w:p>
    <w:p w14:paraId="50331C0E">
      <w:pPr>
        <w:rPr>
          <w:rFonts w:hint="eastAsia"/>
          <w:b w:val="0"/>
          <w:bCs w:val="0"/>
          <w:lang w:val="en-US" w:eastAsia="zh-CN"/>
        </w:rPr>
      </w:pPr>
    </w:p>
    <w:p w14:paraId="36992D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2026-06-24 仓库更名，目录原理，忽略文件，拣选电源板文件</w:t>
      </w:r>
    </w:p>
    <w:p w14:paraId="38C0D76C">
      <w:pPr>
        <w:rPr>
          <w:rFonts w:hint="eastAsia"/>
          <w:b w:val="0"/>
          <w:bCs w:val="0"/>
          <w:lang w:val="en-US" w:eastAsia="zh-CN"/>
        </w:rPr>
      </w:pPr>
    </w:p>
    <w:p w14:paraId="58FDF07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2026-06-25 探索coilpt CLI，mermaid流程图</w:t>
      </w:r>
    </w:p>
    <w:p w14:paraId="12A77260">
      <w:pPr>
        <w:rPr>
          <w:rFonts w:hint="eastAsia"/>
          <w:b w:val="0"/>
          <w:bCs w:val="0"/>
          <w:lang w:val="en-US" w:eastAsia="zh-CN"/>
        </w:rPr>
      </w:pPr>
    </w:p>
    <w:p w14:paraId="78580B7B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2026-06-2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回收发散</w:t>
      </w:r>
      <w:r>
        <w:rPr>
          <w:rFonts w:hint="default"/>
          <w:b w:val="0"/>
          <w:bCs w:val="0"/>
          <w:lang w:val="en-US"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代理变种，配置工具，斜杠指令</w:t>
      </w:r>
    </w:p>
    <w:p w14:paraId="541F1ABD">
      <w:pPr>
        <w:rPr>
          <w:rFonts w:hint="eastAsia"/>
          <w:b w:val="0"/>
          <w:bCs w:val="0"/>
          <w:lang w:val="en-US" w:eastAsia="zh-CN"/>
        </w:rPr>
      </w:pPr>
    </w:p>
    <w:p w14:paraId="3E36A3B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2026-06-29 拣选文件，keil编译文件类型，mermaid官网与readme会话</w:t>
      </w:r>
    </w:p>
    <w:p w14:paraId="5FDF6764">
      <w:pPr>
        <w:rPr>
          <w:rFonts w:hint="eastAsia"/>
          <w:b w:val="0"/>
          <w:bCs w:val="0"/>
          <w:lang w:val="en-US" w:eastAsia="zh-CN"/>
        </w:rPr>
      </w:pPr>
    </w:p>
    <w:p w14:paraId="54C7262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</w:t>
      </w:r>
      <w:r>
        <w:rPr>
          <w:rFonts w:hint="eastAsia"/>
          <w:b w:val="0"/>
          <w:bCs w:val="0"/>
          <w:lang w:val="en-US" w:eastAsia="zh-CN"/>
        </w:rPr>
        <w:t>7</w:t>
      </w:r>
      <w:r>
        <w:rPr>
          <w:rFonts w:hint="default"/>
          <w:b w:val="0"/>
          <w:bCs w:val="0"/>
          <w:lang w:val="en-US" w:eastAsia="zh-CN"/>
        </w:rPr>
        <w:t>-</w:t>
      </w:r>
      <w:r>
        <w:rPr>
          <w:rFonts w:hint="eastAsia"/>
          <w:b w:val="0"/>
          <w:bCs w:val="0"/>
          <w:lang w:val="en-US" w:eastAsia="zh-CN"/>
        </w:rPr>
        <w:t>01</w:t>
      </w:r>
      <w:r>
        <w:rPr>
          <w:rFonts w:hint="default"/>
          <w:b w:val="0"/>
          <w:bCs w:val="0"/>
          <w:lang w:val="en-US" w:eastAsia="zh-CN"/>
        </w:rPr>
        <w:t xml:space="preserve"> Copilot Pr</w:t>
      </w:r>
      <w:r>
        <w:rPr>
          <w:rFonts w:hint="eastAsia"/>
          <w:b w:val="0"/>
          <w:bCs w:val="0"/>
          <w:lang w:val="en-US" w:eastAsia="zh-CN"/>
        </w:rPr>
        <w:t>o</w:t>
      </w:r>
    </w:p>
    <w:p w14:paraId="3F72C143">
      <w:pPr>
        <w:rPr>
          <w:rFonts w:hint="eastAsia"/>
          <w:b w:val="0"/>
          <w:bCs w:val="0"/>
          <w:lang w:val="en-US" w:eastAsia="zh-CN"/>
        </w:rPr>
      </w:pPr>
    </w:p>
    <w:p w14:paraId="0C356EC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 桌面应用，知识库</w:t>
      </w:r>
    </w:p>
    <w:p w14:paraId="0496DEB8">
      <w:pPr>
        <w:rPr>
          <w:rFonts w:hint="eastAsia"/>
          <w:b w:val="0"/>
          <w:bCs w:val="0"/>
          <w:lang w:val="en-US" w:eastAsia="zh-CN"/>
        </w:rPr>
      </w:pPr>
    </w:p>
    <w:p w14:paraId="64ED2B2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 显驱C8620，应用层按键</w:t>
      </w:r>
    </w:p>
    <w:p w14:paraId="5A88516B">
      <w:pPr>
        <w:rPr>
          <w:rFonts w:hint="eastAsia"/>
          <w:b w:val="0"/>
          <w:bCs w:val="0"/>
          <w:lang w:val="en-US" w:eastAsia="zh-CN"/>
        </w:rPr>
      </w:pPr>
    </w:p>
    <w:p w14:paraId="78F4E77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</w:t>
      </w:r>
      <w:r>
        <w:rPr>
          <w:rFonts w:hint="eastAsia"/>
          <w:b w:val="0"/>
          <w:bCs w:val="0"/>
          <w:lang w:val="en-US" w:eastAsia="zh-CN"/>
        </w:rPr>
        <w:t>7 工作树，依赖/关联/子库，多根工作区，代码空间</w:t>
      </w:r>
    </w:p>
    <w:p w14:paraId="264C371E">
      <w:pPr>
        <w:rPr>
          <w:rFonts w:hint="eastAsia"/>
          <w:b w:val="0"/>
          <w:bCs w:val="0"/>
          <w:lang w:val="en-US" w:eastAsia="zh-CN"/>
        </w:rPr>
      </w:pPr>
    </w:p>
    <w:p w14:paraId="6135E48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2026-07 原点路径清扫</w:t>
      </w:r>
    </w:p>
    <w:p w14:paraId="07BA3B8C">
      <w:pPr>
        <w:rPr>
          <w:rFonts w:hint="eastAsia"/>
          <w:b w:val="0"/>
          <w:bCs w:val="0"/>
          <w:lang w:val="en-US" w:eastAsia="zh-CN"/>
        </w:rPr>
      </w:pPr>
    </w:p>
    <w:p w14:paraId="1C03047D">
      <w:pPr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lang w:val="en-US" w:eastAsia="zh-CN"/>
        </w:rPr>
        <w:t>2026-07 柜机显示板电源板原理图底层搭建</w:t>
      </w:r>
    </w:p>
    <w:p w14:paraId="6243C8D2">
      <w:pPr>
        <w:rPr>
          <w:rFonts w:hint="eastAsia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进度目标</w:t>
      </w:r>
    </w:p>
    <w:p w14:paraId="1A20F088">
      <w:pPr>
        <w:rPr>
          <w:rFonts w:hint="eastAsia"/>
          <w:b w:val="0"/>
          <w:bCs w:val="0"/>
          <w:lang w:val="en-US" w:eastAsia="zh-CN"/>
        </w:rPr>
      </w:pPr>
    </w:p>
    <w:p w14:paraId="3BA05ED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2026-06-29 上传版本0</w:t>
      </w:r>
    </w:p>
    <w:p w14:paraId="07E9E77A">
      <w:pPr>
        <w:rPr>
          <w:rFonts w:hint="eastAsia"/>
          <w:b w:val="0"/>
          <w:bCs w:val="0"/>
          <w:lang w:val="en-US" w:eastAsia="zh-CN"/>
        </w:rPr>
      </w:pPr>
    </w:p>
    <w:p w14:paraId="0760B30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2026-07-0</w:t>
      </w:r>
      <w:r>
        <w:rPr>
          <w:rFonts w:hint="eastAsia"/>
          <w:b w:val="0"/>
          <w:bCs w:val="0"/>
          <w:lang w:val="en-US" w:eastAsia="zh-CN"/>
        </w:rPr>
        <w:t>2 接线：加热管/门开关/ntc/流量计/风机/离子</w:t>
      </w:r>
    </w:p>
    <w:p w14:paraId="7D60A240">
      <w:pPr>
        <w:rPr>
          <w:rFonts w:hint="eastAsia"/>
          <w:b w:val="0"/>
          <w:bCs w:val="0"/>
          <w:lang w:val="en-US" w:eastAsia="zh-CN"/>
        </w:rPr>
      </w:pPr>
    </w:p>
    <w:p w14:paraId="2441D38A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2026-07-0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对</w:t>
      </w:r>
      <w:r>
        <w:rPr>
          <w:rFonts w:hint="default"/>
          <w:b w:val="0"/>
          <w:bCs w:val="0"/>
          <w:lang w:val="en-US" w:eastAsia="zh-CN"/>
        </w:rPr>
        <w:t>接：</w:t>
      </w:r>
      <w:r>
        <w:rPr>
          <w:rFonts w:hint="eastAsia"/>
          <w:b w:val="0"/>
          <w:bCs w:val="0"/>
          <w:lang w:val="en-US" w:eastAsia="zh-CN"/>
        </w:rPr>
        <w:t>洗涤泵（公座）/进水泵（焊线）/加热管（开关）/PTC（公座）</w:t>
      </w:r>
    </w:p>
    <w:p w14:paraId="0DA6BC54">
      <w:pPr>
        <w:rPr>
          <w:rFonts w:hint="eastAsia"/>
          <w:b w:val="0"/>
          <w:bCs w:val="0"/>
          <w:lang w:val="en-US" w:eastAsia="zh-CN"/>
        </w:rPr>
      </w:pPr>
    </w:p>
    <w:p w14:paraId="37A1A0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2026-07-04 版本0分支完善旧硬件测试功能</w:t>
      </w:r>
      <w:bookmarkStart w:id="0" w:name="_GoBack"/>
      <w:bookmarkEnd w:id="0"/>
    </w:p>
    <w:p w14:paraId="1E9E8BD4">
      <w:pPr>
        <w:rPr>
          <w:rFonts w:hint="eastAsia"/>
          <w:b w:val="0"/>
          <w:bCs w:val="0"/>
          <w:lang w:val="en-US" w:eastAsia="zh-CN"/>
        </w:rPr>
      </w:pPr>
    </w:p>
    <w:p w14:paraId="1B754A2E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2026-06 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转换实测更改点为逻辑更改点</w:t>
      </w:r>
    </w:p>
    <w:p w14:paraId="253F050A">
      <w:pPr>
        <w:rPr>
          <w:rFonts w:hint="default"/>
          <w:b w:val="0"/>
          <w:bCs w:val="0"/>
          <w:lang w:val="en-US" w:eastAsia="zh-CN"/>
        </w:rPr>
      </w:pPr>
    </w:p>
    <w:p w14:paraId="2EB7CC95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2026-0</w:t>
      </w:r>
      <w:r>
        <w:rPr>
          <w:rFonts w:hint="eastAsia"/>
          <w:b w:val="0"/>
          <w:bCs w:val="0"/>
          <w:lang w:val="en-US" w:eastAsia="zh-CN"/>
        </w:rPr>
        <w:t>7 原理图搭建底层，驱动芯片手册C8620</w:t>
      </w:r>
    </w:p>
    <w:p w14:paraId="1B70F881">
      <w:pPr>
        <w:rPr>
          <w:rFonts w:hint="eastAsia"/>
          <w:b w:val="0"/>
          <w:bCs w:val="0"/>
          <w:lang w:val="en-US" w:eastAsia="zh-CN"/>
        </w:rPr>
      </w:pPr>
    </w:p>
    <w:p w14:paraId="7101FB0B">
      <w:pPr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b w:val="0"/>
          <w:bCs w:val="0"/>
          <w:lang w:val="en-US" w:eastAsia="zh-CN"/>
        </w:rPr>
        <w:t>2026-07 上传地球村电源板工装</w:t>
      </w:r>
    </w:p>
    <w:p w14:paraId="75834137">
      <w:pPr>
        <w:rPr>
          <w:rFonts w:hint="default"/>
          <w:b w:val="0"/>
          <w:bCs w:val="0"/>
          <w:lang w:val="en-US" w:eastAsia="zh-CN"/>
        </w:rPr>
      </w:pPr>
    </w:p>
    <w:p w14:paraId="4866F3D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版本规划</w:t>
      </w:r>
    </w:p>
    <w:p w14:paraId="6FC58EBA">
      <w:pPr>
        <w:rPr>
          <w:rFonts w:hint="eastAsia"/>
          <w:b/>
          <w:bCs/>
          <w:lang w:val="en-US" w:eastAsia="zh-CN"/>
        </w:rPr>
      </w:pPr>
    </w:p>
    <w:p w14:paraId="2DE87FB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版本0适应样机</w:t>
      </w:r>
    </w:p>
    <w:p w14:paraId="7B702AFC">
      <w:pPr>
        <w:rPr>
          <w:rFonts w:hint="default"/>
          <w:b w:val="0"/>
          <w:bCs w:val="0"/>
          <w:lang w:val="en-US" w:eastAsia="zh-CN"/>
        </w:rPr>
      </w:pPr>
    </w:p>
    <w:p w14:paraId="6FA0754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版本1复刻竞品</w:t>
      </w:r>
    </w:p>
    <w:p w14:paraId="33145891">
      <w:pPr>
        <w:rPr>
          <w:rFonts w:hint="eastAsia"/>
          <w:b w:val="0"/>
          <w:bCs w:val="0"/>
          <w:lang w:val="en-US" w:eastAsia="zh-CN"/>
        </w:rPr>
      </w:pPr>
    </w:p>
    <w:p w14:paraId="39EDFC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版本2更改硬件</w:t>
      </w:r>
    </w:p>
    <w:p w14:paraId="6C397993">
      <w:pPr>
        <w:rPr>
          <w:rFonts w:hint="eastAsia"/>
          <w:b w:val="0"/>
          <w:bCs w:val="0"/>
          <w:lang w:val="en-US" w:eastAsia="zh-CN"/>
        </w:rPr>
      </w:pPr>
    </w:p>
    <w:p w14:paraId="59E74F4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版本3重构代码</w:t>
      </w:r>
    </w:p>
    <w:p w14:paraId="4A82E88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page"/>
      </w:r>
    </w:p>
    <w:p w14:paraId="5C3E414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汇总灵感</w:t>
      </w:r>
    </w:p>
    <w:p w14:paraId="32F1807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46A7A35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版本3：策略模式统合，功能层升级技巧，应用层抽象接口，bl开源框架MB</w:t>
      </w:r>
    </w:p>
    <w:p w14:paraId="12B1DAC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9573C3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控制方式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C4DF3"/>
    <w:multiLevelType w:val="singleLevel"/>
    <w:tmpl w:val="1D2C4D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267F7"/>
    <w:rsid w:val="055E2E13"/>
    <w:rsid w:val="07992EC0"/>
    <w:rsid w:val="07EC0AF9"/>
    <w:rsid w:val="08DA47E8"/>
    <w:rsid w:val="0BEF26D8"/>
    <w:rsid w:val="0F7F0E6D"/>
    <w:rsid w:val="0F8B0E98"/>
    <w:rsid w:val="0FA148D8"/>
    <w:rsid w:val="10891C58"/>
    <w:rsid w:val="116013F4"/>
    <w:rsid w:val="14467430"/>
    <w:rsid w:val="14F53E04"/>
    <w:rsid w:val="167F30CD"/>
    <w:rsid w:val="16C17241"/>
    <w:rsid w:val="1E5628EB"/>
    <w:rsid w:val="1F0048F1"/>
    <w:rsid w:val="25B64840"/>
    <w:rsid w:val="29BA649E"/>
    <w:rsid w:val="2CA864DD"/>
    <w:rsid w:val="305104F3"/>
    <w:rsid w:val="30FF7ED0"/>
    <w:rsid w:val="31C7024A"/>
    <w:rsid w:val="33FC76B3"/>
    <w:rsid w:val="37C74AE5"/>
    <w:rsid w:val="3931116D"/>
    <w:rsid w:val="3CF45537"/>
    <w:rsid w:val="3DFC4DF6"/>
    <w:rsid w:val="3E2A35B8"/>
    <w:rsid w:val="451F3818"/>
    <w:rsid w:val="4E151645"/>
    <w:rsid w:val="51763829"/>
    <w:rsid w:val="56E0735F"/>
    <w:rsid w:val="56E963E7"/>
    <w:rsid w:val="58863E22"/>
    <w:rsid w:val="5CB77BFB"/>
    <w:rsid w:val="5DAC0C7A"/>
    <w:rsid w:val="5E8C34AB"/>
    <w:rsid w:val="5F591931"/>
    <w:rsid w:val="5FCB425A"/>
    <w:rsid w:val="60F46A08"/>
    <w:rsid w:val="626C4AFF"/>
    <w:rsid w:val="6381675E"/>
    <w:rsid w:val="66515450"/>
    <w:rsid w:val="676958DE"/>
    <w:rsid w:val="6C4160E1"/>
    <w:rsid w:val="6C90740C"/>
    <w:rsid w:val="6EDE7B06"/>
    <w:rsid w:val="6FFF3E67"/>
    <w:rsid w:val="77743430"/>
    <w:rsid w:val="78875CEC"/>
    <w:rsid w:val="7B0838BA"/>
    <w:rsid w:val="7EA2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393</Words>
  <Characters>563</Characters>
  <Lines>0</Lines>
  <Paragraphs>0</Paragraphs>
  <TotalTime>1575</TotalTime>
  <ScaleCrop>false</ScaleCrop>
  <LinksUpToDate>false</LinksUpToDate>
  <CharactersWithSpaces>578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2026-06-22T00:49:00Z</dcterms:created>
  <dc:creator>LGX</dc:creator>
  <cp:lastModifiedBy>凉糕翔</cp:lastModifiedBy>
  <dcterms:modified xsi:type="dcterms:W3CDTF">2026-07-04T10:24:54Z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eyJoZGlkIjoiODViY2JkMjU3NGYzZTEwMzZmMGFkZWViYmNkYWU3NDIiLCJ1c2VySWQiOiIyODUzMzU4NDYifQ==</vt:lpwstr>
  </property>
  <property fmtid="{D5CDD505-2E9C-101B-9397-08002B2CF9AE}" pid="4" name="ICV">
    <vt:lpwstr>A26AF8825F594019823B007A4E80AA66_12</vt:lpwstr>
  </property>
</Properties>
</file>