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webp" ContentType="image/webp"/>
  <Override PartName="/word/media/image2.webp" ContentType="image/webp"/>
  <Override PartName="/word/media/image3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F3EBC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扩展：</w:t>
      </w:r>
    </w:p>
    <w:p w14:paraId="1F8B0AB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关键词</w:t>
      </w:r>
    </w:p>
    <w:p w14:paraId="1070CD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简中</w:t>
      </w:r>
    </w:p>
    <w:p w14:paraId="48175D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Clang</w:t>
      </w:r>
    </w:p>
    <w:p w14:paraId="2BCE2BC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Cmake</w:t>
      </w:r>
    </w:p>
    <w:p w14:paraId="1F728C3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C/C#/C++</w:t>
      </w:r>
    </w:p>
    <w:p w14:paraId="07F82561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Docx/ODT Viewer</w:t>
      </w:r>
    </w:p>
    <w:p w14:paraId="04DB4D31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vscode-pdf</w:t>
      </w:r>
    </w:p>
    <w:p w14:paraId="461E0E9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Keil</w:t>
      </w:r>
    </w:p>
    <w:p w14:paraId="637EE5A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STM8</w:t>
      </w:r>
    </w:p>
    <w:p w14:paraId="0C2F592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ROTS</w:t>
      </w:r>
    </w:p>
    <w:p w14:paraId="207C69AB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Python</w:t>
      </w:r>
    </w:p>
    <w:p w14:paraId="22D93BAA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5624E027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非关键词</w:t>
      </w:r>
    </w:p>
    <w:p w14:paraId="00FB261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Arduino</w:t>
      </w:r>
    </w:p>
    <w:p w14:paraId="618F0343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Linux</w:t>
      </w:r>
    </w:p>
    <w:p w14:paraId="3D8BCFC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IAR</w:t>
      </w:r>
    </w:p>
    <w:p w14:paraId="11F3D0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Renesas</w:t>
      </w:r>
    </w:p>
    <w:p w14:paraId="12B5352D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Java</w:t>
      </w:r>
    </w:p>
    <w:p w14:paraId="4EE02A1A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77A04A8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组件优化</w:t>
      </w:r>
    </w:p>
    <w:p w14:paraId="2C014204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Serial Monitor</w:t>
      </w:r>
    </w:p>
    <w:p w14:paraId="68E07F19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Code runner</w:t>
      </w:r>
    </w:p>
    <w:p w14:paraId="06F29DB8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Output Colorizer</w:t>
      </w:r>
    </w:p>
    <w:p w14:paraId="05473719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23738D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包</w:t>
      </w:r>
    </w:p>
    <w:p w14:paraId="5916C172">
      <w:pPr>
        <w:widowControl w:val="0"/>
        <w:ind w:firstLine="420" w:firstLineChars="0"/>
        <w:jc w:val="both"/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.NET Extension Pack</w:t>
      </w:r>
    </w:p>
    <w:p w14:paraId="68FC13F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C/C++ Extension Pack</w:t>
      </w:r>
    </w:p>
    <w:p w14:paraId="13157DB7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&amp; GitHub Extension Pack</w:t>
      </w:r>
    </w:p>
    <w:p w14:paraId="72FCC620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Zephyr RTOS Extension Pack</w:t>
      </w:r>
    </w:p>
    <w:p w14:paraId="1471BA37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Remote Repositories</w:t>
      </w:r>
    </w:p>
    <w:p w14:paraId="40B05626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59AFBB1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插件推荐</w:t>
      </w:r>
    </w:p>
    <w:p w14:paraId="69C7D8A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Sourcery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//提交代码审查</w:t>
      </w:r>
    </w:p>
    <w:p w14:paraId="70F15310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Doxygen Comments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//适应注释</w:t>
      </w:r>
    </w:p>
    <w:p w14:paraId="5BDE252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vscode-icons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//图标</w:t>
      </w:r>
    </w:p>
    <w:p w14:paraId="0A35B13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CodeSnap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//代码片段</w:t>
      </w:r>
    </w:p>
    <w:p w14:paraId="5D4E0CFD">
      <w:pPr>
        <w:widowControl w:val="0"/>
        <w:ind w:firstLine="420" w:firstLineChars="0"/>
        <w:jc w:val="both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Better Comments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//分类注释</w:t>
      </w:r>
    </w:p>
    <w:p w14:paraId="3EF5BC9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2B632FB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备用</w:t>
      </w:r>
    </w:p>
    <w:p w14:paraId="113DA5C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Jupyter</w:t>
      </w:r>
    </w:p>
    <w:p w14:paraId="5B0E595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YAML Language</w:t>
      </w:r>
    </w:p>
    <w:p w14:paraId="61FC00EE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PlatformIO IDE</w:t>
      </w:r>
    </w:p>
    <w:p w14:paraId="021B4A6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ESLint</w:t>
      </w:r>
    </w:p>
    <w:p w14:paraId="18CA9AAC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Vue 3 Snippets</w:t>
      </w:r>
    </w:p>
    <w:p w14:paraId="746D773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Vue VSCode Snippets</w:t>
      </w:r>
    </w:p>
    <w:p w14:paraId="45B9348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Vetur</w:t>
      </w:r>
    </w:p>
    <w:p w14:paraId="6E76DFC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4C35E3B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文档：</w:t>
      </w:r>
    </w:p>
    <w:p w14:paraId="184AFD0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"https://vscode.js.cn/docs/setup/linux"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Linux 上的 Visual Studio Code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5CB8FE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"https://vscode.js.cn/docs/getstarted/userinterface"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用户界面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//侧边栏</w:t>
      </w:r>
    </w:p>
    <w:p w14:paraId="444E263C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配置</w:t>
      </w:r>
    </w:p>
    <w:p w14:paraId="3CF7873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布局</w:t>
      </w:r>
    </w:p>
    <w:p w14:paraId="31E145FA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按钮</w:t>
      </w:r>
    </w:p>
    <w:p w14:paraId="57C727A2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模式</w:t>
      </w:r>
    </w:p>
    <w:p w14:paraId="2B65702E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外观</w:t>
      </w:r>
    </w:p>
    <w:p w14:paraId="2121FB13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拖放</w:t>
      </w:r>
    </w:p>
    <w:p w14:paraId="5A199D78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通知</w:t>
      </w:r>
    </w:p>
    <w:p w14:paraId="051FFCCD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隐藏工具栏</w:t>
      </w:r>
    </w:p>
    <w:p w14:paraId="08D5EAA2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编辑器</w:t>
      </w:r>
    </w:p>
    <w:p w14:paraId="66C9FBE7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组内拆分</w:t>
      </w:r>
    </w:p>
    <w:p w14:paraId="285CB554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网格</w:t>
      </w:r>
    </w:p>
    <w:p w14:paraId="030E3DB9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浮动窗口</w:t>
      </w:r>
    </w:p>
    <w:p w14:paraId="1E5E4B61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紧凑</w:t>
      </w:r>
    </w:p>
    <w:p w14:paraId="1A0F2192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置顶</w:t>
      </w:r>
    </w:p>
    <w:p w14:paraId="76E87061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固定</w:t>
      </w:r>
    </w:p>
    <w:p w14:paraId="0625AEB0">
      <w:pPr>
        <w:ind w:left="84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锁定</w:t>
      </w:r>
    </w:p>
    <w:p w14:paraId="58FD3B7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"https://vscode.js.cn/docs/getstarted/personalize-vscode"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个性化 VS Code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//外观</w:t>
      </w:r>
    </w:p>
    <w:p w14:paraId="26527E7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"https://vscode.js.cn/docs/getstarted/tips-and-tricks"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Visual Studio Code 技巧与窍门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//快捷键</w:t>
      </w:r>
    </w:p>
    <w:p w14:paraId="409A2A6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"https://vscode.js.cn/docs/copilot/getting-started"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GitHub Copilot 在 VS Code 中的入门指南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DB5D24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"https://vscode.js.cn/docs/configure/command-line"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命令行接口 (CLI)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//配置</w:t>
      </w:r>
    </w:p>
    <w:p w14:paraId="1B1DCD9E">
      <w:pPr>
        <w:widowControl w:val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"https://vscode.js.cn/docs/editing/intellisense"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IntelliSense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//编辑代码</w:t>
      </w:r>
    </w:p>
    <w:p w14:paraId="15E6D6F3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"https://vscode.js.cn/docs/sourcecontrol/merge-conflicts"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在 VS Code 中解决合并冲突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//SCM合并编辑器</w:t>
      </w:r>
    </w:p>
    <w:p w14:paraId="3E89711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"https://vscode.js.cn/docs/languages/overview"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编程语言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//调试，终端，教学</w:t>
      </w:r>
    </w:p>
    <w:p w14:paraId="0E7B488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583F248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配置同步：</w:t>
      </w:r>
    </w:p>
    <w:p w14:paraId="769837A1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代码建议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IntelliSense（下拉选项）</w:t>
      </w:r>
    </w:p>
    <w:p w14:paraId="307A601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设置路径</w:t>
      </w:r>
    </w:p>
    <w:p w14:paraId="678A6C6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AI 辅助冲突解决按钮（需要分支？）</w:t>
      </w:r>
    </w:p>
    <w:p w14:paraId="5BFF58F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解决冲突确认终端应用</w:t>
      </w:r>
    </w:p>
    <w:p w14:paraId="3A37C7D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EF0E3A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功能：</w:t>
      </w:r>
    </w:p>
    <w:p w14:paraId="63F2ABBC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代码补全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GitHub Copilot（虚影文本）</w:t>
      </w:r>
    </w:p>
    <w:p w14:paraId="26CC7EBA">
      <w:pP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代码上色（主题/常用插件）</w:t>
      </w:r>
    </w:p>
    <w:p w14:paraId="4D541C9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高亮显示</w:t>
      </w:r>
    </w:p>
    <w:p w14:paraId="5C3ECDB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注释生成（//+符号上色</w:t>
      </w:r>
      <w:r>
        <w:rPr>
          <w:rFonts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</w:rPr>
        <w:t>Better Comments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</w:p>
    <w:p w14:paraId="32B19FB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匹配格式</w:t>
      </w:r>
    </w:p>
    <w:p w14:paraId="4F2A655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"https://blog.csdn.net/2501_90433564/article/details/145431136"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VSCode 插件（分类查找）_vscode代码颜色插件-CSDN博客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331DF5B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插件：</w:t>
      </w:r>
    </w:p>
    <w:p w14:paraId="183B848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"https://zhuanlan.zhihu.com/p/1911554793664681596"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2025 年实用、全面的 VS Code 插件推荐！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A38EA4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1A4831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Jupyter</w:t>
      </w:r>
    </w:p>
    <w:p w14:paraId="3F0E0C8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"https://zhuanlan.zhihu.com/p/33105153"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Jupyter Notebook介绍、安装及使用教程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763F07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D1CF399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yaml</w:t>
      </w:r>
    </w:p>
    <w:p w14:paraId="2F1DEC4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"https://www.runoob.com/w3cnote/yaml-intro.html"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YAML 入门教程 | 菜鸟教程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A4229C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"https://zhuanlan.zhihu.com/p/145173920"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一文看懂 YAML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17902F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"https://cloud.tencent.com/developer/article/2652787"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万字详文深入理解 YAML：YAML是什么|YAML有什么用|一种为人类设计的数据格式-腾讯云开发者社区-腾讯云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C7AC76A">
      <w:pPr>
        <w:rPr>
          <w:rFonts w:ascii="宋体" w:hAnsi="宋体" w:eastAsia="宋体" w:cs="宋体"/>
          <w:sz w:val="24"/>
          <w:szCs w:val="24"/>
        </w:rPr>
      </w:pPr>
    </w:p>
    <w:p w14:paraId="017A18BA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PlatformIO IDE</w:t>
      </w:r>
    </w:p>
    <w:p w14:paraId="41126C0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"https://www.doitwiki.com/article/details/179030099079168"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使用 VS Code 安装 PlatformIO 插件替代 Arduino IDE-DOIT社区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C33540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"https://docs.espressif.com/projects/esp-idf/zh_CN/stable/esp32/third-party-tools/platformio.html"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PlatformIO - ESP32 - — ESP-IDF 编程指南 v6.0.1 文档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63825D8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AF7E370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ESLint //JavaScript</w:t>
      </w:r>
    </w:p>
    <w:p w14:paraId="6F01FDF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"https://zh-hans.eslint.org/docs/latest/use/getting-started" \l ":~:text=ESLint %E6%98%AF%E4%B8%80%E4%B8%AA%E6%8F%92%E4%BB%B6%E5%8C%96%E7%9A%84 JavaScript %E4%BB%A3%E7%A0%81%E6%A3%80%E6%9F%A5%E5%B7%A5%E5%85%B7%EF%BC%8C%E5%8F%AF%E4%BB%A5%E8%AF%86%E5%88%AB%E5%B9%B6%E6%8A%A5%E5%91%8A%E4%BB%A3%E7%A0%81%E9%97%AE%E9%A2%98%EF%BC%8C%E6%8F%90%E9%AB%98%E4%BB%A3%E7%A0%81%E9%A3%8E%E6%A0%BC%E4%B8%80%E8%87%B4%E6%80%A7%E5%92%8C%E9%81%BF%E5%85%8D%E9%94%99%E8%AF%AF%E3%80%82%E6%9C%AC%E6%96%87%E4%BB%8B%E7%BB%8D%E4%BA%86%E5%A6%82%E4%BD%95%E5%AE%89%E8%A3%85%E3%80%81%E9%85%8D%E7%BD%AE%E5%92%8C%E4%BD%BF%E7%94%A8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ESLint 入门 - ESLint - 插件化的 JavaScript 代码检查工具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6F09BDB">
      <w:pPr>
        <w:rPr>
          <w:rFonts w:ascii="宋体" w:hAnsi="宋体" w:eastAsia="宋体" w:cs="宋体"/>
          <w:sz w:val="24"/>
          <w:szCs w:val="24"/>
        </w:rPr>
      </w:pPr>
    </w:p>
    <w:p w14:paraId="21C8093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Vue</w:t>
      </w:r>
    </w:p>
    <w:p w14:paraId="75E838F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"https://vuejs.ac.cn/" \l "google_vignette"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Vue.js - 渐进式JavaScript框架 | Vue.js 框架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616FC64">
      <w:pPr>
        <w:rPr>
          <w:rFonts w:ascii="宋体" w:hAnsi="宋体" w:eastAsia="宋体" w:cs="宋体"/>
          <w:sz w:val="24"/>
          <w:szCs w:val="24"/>
        </w:rPr>
      </w:pPr>
    </w:p>
    <w:p w14:paraId="2510D5F1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禁用扩展重新加载：</w:t>
      </w:r>
    </w:p>
    <w:p w14:paraId="729849C3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查看</w:t>
      </w:r>
    </w:p>
    <w:p w14:paraId="2BF5C088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命令面板：CTRL+SHIFT+P</w:t>
      </w:r>
    </w:p>
    <w:p w14:paraId="5F2F1F31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视图：原始+插件所有</w:t>
      </w:r>
    </w:p>
    <w:p w14:paraId="011C034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外观：</w:t>
      </w:r>
    </w:p>
    <w:p w14:paraId="5198240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全屏/禅/居中</w:t>
      </w:r>
    </w:p>
    <w:p w14:paraId="1E6B95E1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菜单，主副侧边栏，面板，状态栏</w:t>
      </w:r>
    </w:p>
    <w:p w14:paraId="0821FA30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活动栏，编辑器操作</w:t>
      </w:r>
    </w:p>
    <w:p w14:paraId="06D6917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缩略图，路径，粘滞</w:t>
      </w:r>
    </w:p>
    <w:p w14:paraId="6C49C726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空格，控制字符</w:t>
      </w:r>
    </w:p>
    <w:p w14:paraId="7C3DC245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编辑器布局</w:t>
      </w:r>
    </w:p>
    <w:p w14:paraId="0DB58BA2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界面唤起：</w:t>
      </w:r>
    </w:p>
    <w:p w14:paraId="04061A4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左：资源管理器，搜索，源代码管理，运行，扩展</w:t>
      </w:r>
    </w:p>
    <w:p w14:paraId="7CFF7282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右：聊天，浏览器</w:t>
      </w:r>
    </w:p>
    <w:p w14:paraId="5478A2AA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下：问题，输出，调试控制台，终端</w:t>
      </w:r>
    </w:p>
    <w:p w14:paraId="4449C8BA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12F990A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状态栏：</w:t>
      </w:r>
    </w:p>
    <w:p w14:paraId="19813DD7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左：git系列</w:t>
      </w:r>
    </w:p>
    <w:p w14:paraId="2949522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远程、分支、推送，lens，问题，glaph，sourcery</w:t>
      </w:r>
    </w:p>
    <w:p w14:paraId="3C71A90D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右：编辑器系列</w:t>
      </w:r>
    </w:p>
    <w:p w14:paraId="388AECC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选择，锁进，编码，结束行，内联，语言，copilot</w:t>
      </w:r>
    </w:p>
    <w:p w14:paraId="74E78E96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编码：通过编码重新打开，通过编码保存，工作区编码设置</w:t>
      </w:r>
    </w:p>
    <w:p w14:paraId="3D5105D7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UTF-8</w:t>
      </w:r>
    </w:p>
    <w:p w14:paraId="00105165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1）对于单字节的符号，字节的第一位设为0，后面7位为这个符号的 Unicode 码。因此对于英语字母，UTF-8 编码和 ASCII 码是相同的。</w:t>
      </w:r>
    </w:p>
    <w:p w14:paraId="01CC2D6B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2）对于n字节的符号（n &gt; 1），第一个字节的前n位都设为1，第n + 1位设为0，后面字节的前两位一律设为10。剩下的没有提及的二进制位，全部为这个符号的 Unicode 码。</w:t>
      </w:r>
    </w:p>
    <w:p w14:paraId="746D198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73040" cy="1652270"/>
            <wp:effectExtent l="0" t="0" r="3810" b="508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52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584018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前缀码是指任何一个编码都不能作为另一个编码的前缀（开头部分），能确保解码时无歧义、无需分隔符</w:t>
      </w:r>
    </w:p>
    <w:p w14:paraId="2C167AC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"https://mp.weixin.qq.com/s?__biz=Mzk0MDYwOTA3Mw==&amp;mid=2247483698&amp;idx=1&amp;sn=e9eea739812dfd8d859980dd52bcdf4e&amp;chksm=c2de5a6cf5a9d37ae80176e3922c05214dc0029380765903205bd13b006774b0e5bafb1af8f1&amp;cur_album_id=3379372603696234499&amp;scene=189" \l "wechat_redirect"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Unicode编码的结构和原理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2D020897">
      <w:pPr>
        <w:rPr>
          <w:rFonts w:ascii="宋体" w:hAnsi="宋体" w:eastAsia="宋体" w:cs="宋体"/>
          <w:sz w:val="24"/>
          <w:szCs w:val="24"/>
        </w:rPr>
      </w:pPr>
    </w:p>
    <w:p w14:paraId="0D3A764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"https://mp.weixin.qq.com/s?__biz=Mzk0MDYwOTA3Mw==&amp;mid=2247483688&amp;idx=1&amp;sn=34e8dc7999b4978c3ae3bef7aaa39b17&amp;chksm=c2de5a76f5a9d360fff9ecc1e31d7fa30fd7b6c31bed7cfd36c8f72b2404b52af79cf757a5b3&amp;cur_album_id=3379372603696234499&amp;scene=189" \l "wechat_redirect"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看透编码的一切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A8F5112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ASCII</w:t>
      </w:r>
    </w:p>
    <w:p w14:paraId="29E3DF2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ASCII用了1 个字节表示一个字符，但实际仅使用后 7 位，第八位为0用于奇偶校验位。7 位二进制能表示 2^7 = 128 个不同的字符，覆盖了英语使用所需的全部基础符号</w:t>
      </w:r>
    </w:p>
    <w:p w14:paraId="495F3488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 xml:space="preserve">GB2312 </w:t>
      </w:r>
    </w:p>
    <w:p w14:paraId="6F08103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当字节高位为1时，不再单独表示字符，而是作为 “汉字编码的组成部分”需两个 “高位为 1” 的字节组合，共同代表一个汉字或扩展符号</w:t>
      </w:r>
    </w:p>
    <w:p w14:paraId="7180FA4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特殊符号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自定义符号区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拼音排序一级汉字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部首/笔画排序二级汉字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自定义汉字区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</w:p>
    <w:p w14:paraId="163DB1A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机内码</w:t>
      </w:r>
    </w:p>
    <w:p w14:paraId="62B21C0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区位码</w:t>
      </w:r>
    </w:p>
    <w:p w14:paraId="795D927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区位码＋2020H＝国标码</w:t>
      </w:r>
    </w:p>
    <w:p w14:paraId="2E8036E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国标码＋8080H＝机内码</w:t>
      </w:r>
    </w:p>
    <w:p w14:paraId="01B2521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GB2312（收录 6763 个简体汉字），GBK（含繁体、日韩汉字等）、GB18030（支持更多少数民族文字）。其他国家也相继制定了如日本的Shift_JIS（包含日语假名和汉字），欧洲的ISO-8859-1</w:t>
      </w:r>
    </w:p>
    <w:p w14:paraId="09EE24FE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Unicode</w:t>
      </w:r>
    </w:p>
    <w:p w14:paraId="69A679D6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一个字符的Unicode编码是确定的。但是在实际传输过程中，由于不同系统平台的设计不一定一致，以及出于节省空间的目的，对 Unicode编码的实现方式有所不同。Unicode的实现方式称为Unicod转换格式（Unicode Transformation Format，简称为UTF）</w:t>
      </w:r>
    </w:p>
    <w:p w14:paraId="7ADB13DA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归属于git存储库的编辑器操作</w:t>
      </w:r>
    </w:p>
    <w:p w14:paraId="2956393A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8C751A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histroy界面</w:t>
      </w:r>
    </w:p>
    <w:p w14:paraId="28812F3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Graph界面</w:t>
      </w:r>
    </w:p>
    <w:p w14:paraId="39B8345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Commit Compose界面</w:t>
      </w:r>
    </w:p>
    <w:p w14:paraId="2E794E5B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Commit Message Editor界面</w:t>
      </w:r>
    </w:p>
    <w:p w14:paraId="5BB581A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5DDF549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6A9DE52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Markdown语法格式</w:t>
      </w:r>
    </w:p>
    <w:p w14:paraId="49EA5DD1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"https://blog.csdn.net/u012067966/article/details/50736647"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6"/>
          <w:rFonts w:ascii="宋体" w:hAnsi="宋体" w:eastAsia="宋体" w:cs="宋体"/>
          <w:sz w:val="24"/>
          <w:szCs w:val="24"/>
        </w:rPr>
        <w:t>GitHub上README.md排版样式教程_github 编写项目 readme时,字体格式如何调整-CSDN博客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37BFEA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5C8EDFE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一个好的README文件通常包含以下几个部分：</w:t>
      </w:r>
    </w:p>
    <w:p w14:paraId="109F9C9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1AB9C3A6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项目名称：项目的名称是用户首先看到的内容。</w:t>
      </w:r>
    </w:p>
    <w:p w14:paraId="17E9B91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描述：简要描述项目的功能和重要性。</w:t>
      </w:r>
    </w:p>
    <w:p w14:paraId="305C2A5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目录：可选，帮助用户快速导航长文档。</w:t>
      </w:r>
    </w:p>
    <w:p w14:paraId="2E04A16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安装说明：提供如何在本地安装项目的步骤。</w:t>
      </w:r>
    </w:p>
    <w:p w14:paraId="24038A8B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使用方法：指导用户如何使用项目，最好附上示例或截图。</w:t>
      </w:r>
    </w:p>
    <w:p w14:paraId="7EFB818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贡献指南：说明如何为项目贡献代码或建议。</w:t>
      </w:r>
    </w:p>
    <w:p w14:paraId="71981CF9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许可证：包含项目的许可证信息，确保用户了解使用条款</w:t>
      </w:r>
    </w:p>
    <w:p w14:paraId="2FBF305E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66F70368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直线型日期存档更新记录</w:t>
      </w:r>
    </w:p>
    <w:p w14:paraId="1D596F72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项目型代码仓库使用说明</w:t>
      </w:r>
    </w:p>
    <w:p w14:paraId="3C160AF9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5C466F2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markdown支持一些html标签</w:t>
      </w:r>
      <w:bookmarkStart w:id="0" w:name="_GoBack"/>
      <w:bookmarkEnd w:id="0"/>
    </w:p>
    <w:p w14:paraId="4E6E6760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737BD2B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"https://github.highlight.ink/documenting-projects/formatting-your-readme"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格式化你的 README | GitHub 使用指南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6D38FCB6">
      <w:pPr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6191138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 flow工作流</w:t>
      </w:r>
    </w:p>
    <w:p w14:paraId="39BCBE5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0C31AEF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"https://mp.weixin.qq.com/s/w2zyl8ux2a3XB06zSVdv9Q"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GitFlow Workflow 工作流理论模型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098DCE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6690" cy="2594610"/>
            <wp:effectExtent l="0" t="0" r="10160" b="1524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946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190858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Master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对应的Tag版本号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z w:val="24"/>
          <w:szCs w:val="24"/>
        </w:rPr>
        <w:t>从Hotfix、Release分支合并过来。</w:t>
      </w:r>
    </w:p>
    <w:p w14:paraId="458EA33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Develop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由Master派生而来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</w:rPr>
        <w:t>从此处创建一个Release分支。</w:t>
      </w:r>
    </w:p>
    <w:p w14:paraId="2F5B29F9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Feature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派生自Develop，Feature不会一直存在，只和Develop合并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0BB4CDA5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Release：由Develop派生而来，合并到Develop和Master分支。</w:t>
      </w:r>
    </w:p>
    <w:p w14:paraId="768251CB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ascii="sans-serif" w:hAnsi="sans-serif" w:eastAsia="sans-serif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</w:rPr>
        <w:t>上传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ascii="sans-serif" w:hAnsi="sans-serif" w:eastAsia="sans-serif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</w:rPr>
        <w:t>测试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  <w:lang w:val="en-US" w:eastAsia="zh-CN"/>
        </w:rPr>
        <w:t>测试修改，变更说明，不新增功能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</w:p>
    <w:p w14:paraId="65699A6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Hotfix：</w:t>
      </w:r>
      <w:r>
        <w:rPr>
          <w:rFonts w:hint="eastAsia" w:ascii="宋体" w:hAnsi="宋体" w:eastAsia="宋体" w:cs="宋体"/>
          <w:sz w:val="24"/>
          <w:szCs w:val="24"/>
        </w:rPr>
        <w:t>由Master派生而来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合并到Develop和Master分支。</w:t>
      </w:r>
    </w:p>
    <w:p w14:paraId="26D6656A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develop未验证feature，master不需要feature，同步到master与develop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</w:p>
    <w:p w14:paraId="2703571D">
      <w:pPr>
        <w:widowControl w:val="0"/>
        <w:numPr>
          <w:ilvl w:val="0"/>
          <w:numId w:val="1"/>
        </w:numPr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创建新Develop</w:t>
      </w:r>
    </w:p>
    <w:p w14:paraId="20790218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Master发布新版本</w:t>
      </w:r>
    </w:p>
    <w:p w14:paraId="0B9A896C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Develop合并完新功能</w:t>
      </w:r>
    </w:p>
    <w:p w14:paraId="3E9AEFA0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创建新功能Feature</w:t>
      </w:r>
    </w:p>
    <w:p w14:paraId="112A1BA4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创建探索性功能Feature</w:t>
      </w:r>
    </w:p>
    <w:p w14:paraId="09BC32AB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新功能进展</w:t>
      </w:r>
    </w:p>
    <w:p w14:paraId="45C64054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探索性功能进展</w:t>
      </w:r>
    </w:p>
    <w:p w14:paraId="11ADB20E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新功能合并到Develop</w:t>
      </w:r>
    </w:p>
    <w:p w14:paraId="53386053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探索性功能进展</w:t>
      </w:r>
    </w:p>
    <w:p w14:paraId="686525FA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探索性功能废弃</w:t>
      </w:r>
    </w:p>
    <w:p w14:paraId="0AEA191A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创建新Release</w:t>
      </w:r>
    </w:p>
    <w:p w14:paraId="30EE20CD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Release测试并修改</w:t>
      </w:r>
    </w:p>
    <w:p w14:paraId="4F9F68B3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Develop合并修复好的新功能，前进一个版本</w:t>
      </w:r>
    </w:p>
    <w:p w14:paraId="70410DA5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Release测试并修改完成后合并到Master</w:t>
      </w:r>
    </w:p>
    <w:p w14:paraId="76D587B9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Develop合并修复好的新功能</w:t>
      </w:r>
    </w:p>
    <w:p w14:paraId="0983BCFC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Master问题修改号好后，前进一个版本</w:t>
      </w:r>
    </w:p>
    <w:p w14:paraId="74BCEDB7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Master有问题，创建新Hotfix</w:t>
      </w:r>
    </w:p>
    <w:p w14:paraId="7EBAB907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问题修复好，合并到Master中</w:t>
      </w:r>
    </w:p>
    <w:p w14:paraId="17DED1C6">
      <w:pPr>
        <w:rPr>
          <w:rFonts w:hint="eastAsia" w:ascii="宋体" w:hAnsi="宋体" w:eastAsia="宋体" w:cs="宋体"/>
          <w:sz w:val="24"/>
          <w:szCs w:val="24"/>
          <w:lang w:eastAsia="zh-CN"/>
        </w:rPr>
      </w:pPr>
    </w:p>
    <w:p w14:paraId="6F4C6B1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"https://mp.weixin.qq.com/s/O1FJFwCZjIRjjBvfA1GbnA"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如何规范使用Git——GitFlow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73402410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551E522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6690" cy="3131185"/>
            <wp:effectExtent l="0" t="0" r="10160" b="12065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C3EA5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hotxfixd的命名规则：hotfix/[问题类型]-[核心描述]-[可选版本号]。</w:t>
      </w:r>
    </w:p>
    <w:p w14:paraId="74303E6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从主分支中拉取hotfix分支--&gt;修改bug--&gt;验证修复完成后--&gt;合并到master分支（tag更新为x.x.1）和develop分支--&gt;删除hotfix分支。</w:t>
      </w:r>
    </w:p>
    <w:p w14:paraId="747A052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Master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：主次修订tag</w:t>
      </w:r>
    </w:p>
    <w:p w14:paraId="0B377BD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主线分支不被允许直接修改，只能通过合并分支的方式修改，每一次合并分支都建议生成一个新的版本号（tag），主线分支接受来自release和hotfix的合并请求。</w:t>
      </w:r>
    </w:p>
    <w:p w14:paraId="15BE158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Develop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：当开发完成或者到达目标阶段时，应该从改点拉取一个预发分支并附上发布版本号，开发分支会接受其他辅助分支的合并，但合入的分支不能影响开发分支的正常运行。</w:t>
      </w:r>
    </w:p>
    <w:p w14:paraId="08D5062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Feature分支的命名规则：Feature/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新功能</w:t>
      </w:r>
    </w:p>
    <w:p w14:paraId="60E71C6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功能分支从开发分支中拉取，当功能分支稳定后，合并到开发分支。这个分支一般在开发人员的本地库，这个分支一般不提交到远程代码库里。</w:t>
      </w:r>
    </w:p>
    <w:p w14:paraId="51C1492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Release分支命名规则：Release/版本号</w:t>
      </w:r>
    </w:p>
    <w:p w14:paraId="57C73B56">
      <w:pPr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隔离并处理发布相关的最终调整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，不允许新增功能，既能既保证了发布版本的纯净性，又不影响 develop 分支继续开发新功能</w:t>
      </w:r>
    </w:p>
    <w:p w14:paraId="3FF3341D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1671A52A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ClaudeCode部署：</w:t>
      </w:r>
    </w:p>
    <w:p w14:paraId="7D2CA949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插件：</w:t>
      </w:r>
      <w:r>
        <w:rPr>
          <w:rFonts w:hint="default"/>
          <w:lang w:val="en-US" w:eastAsia="zh-CN"/>
        </w:rPr>
        <w:t>Claude Code for VS Code</w:t>
      </w:r>
    </w:p>
    <w:p w14:paraId="11D29C3C">
      <w:r>
        <w:drawing>
          <wp:inline distT="0" distB="0" distL="114300" distR="114300">
            <wp:extent cx="5271135" cy="3463925"/>
            <wp:effectExtent l="0" t="0" r="571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6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AE9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代理</w:t>
      </w:r>
    </w:p>
    <w:p w14:paraId="5D3D7644">
      <w:pPr>
        <w:rPr>
          <w:rFonts w:hint="eastAsia"/>
          <w:lang w:val="en-US" w:eastAsia="zh-CN"/>
        </w:rPr>
      </w:pPr>
    </w:p>
    <w:p w14:paraId="2C43062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插件：</w:t>
      </w:r>
      <w:r>
        <w:rPr>
          <w:rFonts w:hint="default"/>
          <w:lang w:val="en-US" w:eastAsia="zh-CN"/>
        </w:rPr>
        <w:t>Claude Code Chat</w:t>
      </w:r>
    </w:p>
    <w:p w14:paraId="14C89CD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695575"/>
            <wp:effectExtent l="0" t="0" r="571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0ED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终端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24DE94"/>
    <w:multiLevelType w:val="multilevel"/>
    <w:tmpl w:val="B924DE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75559"/>
    <w:rsid w:val="038D3BE1"/>
    <w:rsid w:val="039402CF"/>
    <w:rsid w:val="097207DF"/>
    <w:rsid w:val="09B37853"/>
    <w:rsid w:val="0E35766A"/>
    <w:rsid w:val="0E8530AF"/>
    <w:rsid w:val="0E976A31"/>
    <w:rsid w:val="135F143F"/>
    <w:rsid w:val="16C25F5F"/>
    <w:rsid w:val="1808327C"/>
    <w:rsid w:val="1D257ED2"/>
    <w:rsid w:val="1F3A4035"/>
    <w:rsid w:val="206B1F7D"/>
    <w:rsid w:val="272F0C40"/>
    <w:rsid w:val="27B0458B"/>
    <w:rsid w:val="28054729"/>
    <w:rsid w:val="28C36E49"/>
    <w:rsid w:val="2E1A7C73"/>
    <w:rsid w:val="2E3478A2"/>
    <w:rsid w:val="2F5337AA"/>
    <w:rsid w:val="2FF4062B"/>
    <w:rsid w:val="3B895CD0"/>
    <w:rsid w:val="3DC809CC"/>
    <w:rsid w:val="409B76CF"/>
    <w:rsid w:val="445A1933"/>
    <w:rsid w:val="46971F46"/>
    <w:rsid w:val="477E03F5"/>
    <w:rsid w:val="48954F7F"/>
    <w:rsid w:val="4DA3702E"/>
    <w:rsid w:val="54E87E18"/>
    <w:rsid w:val="578A40EF"/>
    <w:rsid w:val="59554FEC"/>
    <w:rsid w:val="5D0E1E8D"/>
    <w:rsid w:val="66574A2A"/>
    <w:rsid w:val="666D1BA3"/>
    <w:rsid w:val="67F87BB6"/>
    <w:rsid w:val="688465CA"/>
    <w:rsid w:val="6B1A2A90"/>
    <w:rsid w:val="6C2C0481"/>
    <w:rsid w:val="6FFE5B8D"/>
    <w:rsid w:val="70182BA3"/>
    <w:rsid w:val="72683D1A"/>
    <w:rsid w:val="72AC1F8A"/>
    <w:rsid w:val="73DD4830"/>
    <w:rsid w:val="77884DE7"/>
    <w:rsid w:val="79690914"/>
    <w:rsid w:val="7AF63C87"/>
    <w:rsid w:val="7BAA1058"/>
    <w:rsid w:val="7EB46172"/>
    <w:rsid w:val="7ECB2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uiPriority w:val="0"/>
    <w:rPr>
      <w:color w:val="800080"/>
      <w:u w:val="single"/>
    </w:rPr>
  </w:style>
  <w:style w:type="character" w:styleId="7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webp"/><Relationship Id="rId5" Type="http://schemas.openxmlformats.org/officeDocument/2006/relationships/image" Target="media/image2.webp"/><Relationship Id="rId4" Type="http://schemas.openxmlformats.org/officeDocument/2006/relationships/image" Target="media/image1.webp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555</Words>
  <Characters>1171</Characters>
  <Lines>0</Lines>
  <Paragraphs>0</Paragraphs>
  <TotalTime>77</TotalTime>
  <ScaleCrop>false</ScaleCrop>
  <LinksUpToDate>false</LinksUpToDate>
  <CharactersWithSpaces>1317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2026-05-21T01:04:00Z</dcterms:created>
  <dc:creator>LGX</dc:creator>
  <cp:lastModifiedBy>凉糕翔</cp:lastModifiedBy>
  <dcterms:modified xsi:type="dcterms:W3CDTF">2026-06-09T11:15:42Z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06BA1445DC774D65A6264F1005888BE4_12</vt:lpwstr>
  </property>
</Properties>
</file>