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3901497"/>
        <w:docPartObj>
          <w:docPartGallery w:val="Cover Pages"/>
          <w:docPartUnique/>
        </w:docPartObj>
      </w:sdtPr>
      <w:sdtEndPr>
        <w:rPr>
          <w:rFonts w:ascii="Times New Roman" w:eastAsia="Times New Roman" w:hAnsi="Times New Roman" w:cs="Times New Roman"/>
        </w:rPr>
      </w:sdtEndPr>
      <w:sdtContent>
        <w:p w:rsidR="0079013E" w:rsidRDefault="00361C3C" w:rsidP="00361C3C">
          <w:r>
            <w:rPr>
              <w:noProof/>
            </w:rPr>
            <w:drawing>
              <wp:anchor distT="0" distB="0" distL="114300" distR="114300" simplePos="0" relativeHeight="251680768" behindDoc="0" locked="0" layoutInCell="1" allowOverlap="1" wp14:anchorId="7724CF94" wp14:editId="5A3C48B1">
                <wp:simplePos x="0" y="0"/>
                <wp:positionH relativeFrom="margin">
                  <wp:posOffset>-685800</wp:posOffset>
                </wp:positionH>
                <wp:positionV relativeFrom="paragraph">
                  <wp:posOffset>-696686</wp:posOffset>
                </wp:positionV>
                <wp:extent cx="2242457" cy="500743"/>
                <wp:effectExtent l="0" t="0" r="5715"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252285" cy="502938"/>
                        </a:xfrm>
                        <a:prstGeom prst="rect">
                          <a:avLst/>
                        </a:prstGeom>
                        <a:ln/>
                      </pic:spPr>
                    </pic:pic>
                  </a:graphicData>
                </a:graphic>
                <wp14:sizeRelH relativeFrom="margin">
                  <wp14:pctWidth>0</wp14:pctWidth>
                </wp14:sizeRelH>
                <wp14:sizeRelV relativeFrom="margin">
                  <wp14:pctHeight>0</wp14:pctHeight>
                </wp14:sizeRelV>
              </wp:anchor>
            </w:drawing>
          </w:r>
          <w:r w:rsidR="003318D0">
            <w:rPr>
              <w:noProof/>
              <w:lang w:val="fr-FR" w:eastAsia="fr-FR"/>
            </w:rPr>
            <mc:AlternateContent>
              <mc:Choice Requires="wpg">
                <w:drawing>
                  <wp:anchor distT="0" distB="0" distL="114300" distR="114300" simplePos="0" relativeHeight="251677696" behindDoc="0" locked="0" layoutInCell="1" allowOverlap="1" wp14:anchorId="55BD85BE" wp14:editId="62C0A2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494B7E" id="Group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rsidR="0079013E" w:rsidRDefault="00B629DC" w:rsidP="00361C3C">
          <w:r>
            <w:rPr>
              <w:noProof/>
              <w:lang w:val="fr-FR" w:eastAsia="fr-FR"/>
            </w:rPr>
            <w:drawing>
              <wp:anchor distT="0" distB="0" distL="114300" distR="114300" simplePos="0" relativeHeight="251678720" behindDoc="0" locked="0" layoutInCell="1" allowOverlap="1" wp14:anchorId="1335C8A4" wp14:editId="115EFDD1">
                <wp:simplePos x="0" y="0"/>
                <wp:positionH relativeFrom="margin">
                  <wp:posOffset>513715</wp:posOffset>
                </wp:positionH>
                <wp:positionV relativeFrom="paragraph">
                  <wp:posOffset>230505</wp:posOffset>
                </wp:positionV>
                <wp:extent cx="4916805" cy="3450590"/>
                <wp:effectExtent l="0" t="0" r="0" b="0"/>
                <wp:wrapThrough wrapText="bothSides">
                  <wp:wrapPolygon edited="0">
                    <wp:start x="0" y="0"/>
                    <wp:lineTo x="0" y="21465"/>
                    <wp:lineTo x="21508" y="21465"/>
                    <wp:lineTo x="21508" y="0"/>
                    <wp:lineTo x="0" y="0"/>
                  </wp:wrapPolygon>
                </wp:wrapThrough>
                <wp:docPr id="11" name="Picture 11" descr="RÃ©sultat de recherche d'images pour &quot;savonius&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avonius&quot;&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805"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79013E" w:rsidRDefault="0079013E" w:rsidP="00361C3C"/>
        <w:p w:rsidR="00DF1B53" w:rsidRDefault="00B629DC" w:rsidP="00DF1B53">
          <w:r>
            <w:rPr>
              <w:noProof/>
              <w:lang w:val="fr-FR" w:eastAsia="fr-FR"/>
            </w:rPr>
            <mc:AlternateContent>
              <mc:Choice Requires="wps">
                <w:drawing>
                  <wp:anchor distT="0" distB="0" distL="114300" distR="114300" simplePos="0" relativeHeight="251683840" behindDoc="1" locked="0" layoutInCell="1" allowOverlap="1" wp14:anchorId="043C0449" wp14:editId="0D7D1154">
                    <wp:simplePos x="0" y="0"/>
                    <wp:positionH relativeFrom="column">
                      <wp:posOffset>1173480</wp:posOffset>
                    </wp:positionH>
                    <wp:positionV relativeFrom="paragraph">
                      <wp:posOffset>1320165</wp:posOffset>
                    </wp:positionV>
                    <wp:extent cx="3550920" cy="1021080"/>
                    <wp:effectExtent l="0" t="0" r="11430" b="26670"/>
                    <wp:wrapNone/>
                    <wp:docPr id="15" name="Rounded Rectangle 15"/>
                    <wp:cNvGraphicFramePr/>
                    <a:graphic xmlns:a="http://schemas.openxmlformats.org/drawingml/2006/main">
                      <a:graphicData uri="http://schemas.microsoft.com/office/word/2010/wordprocessingShape">
                        <wps:wsp>
                          <wps:cNvSpPr/>
                          <wps:spPr>
                            <a:xfrm>
                              <a:off x="0" y="0"/>
                              <a:ext cx="3550920" cy="10210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C35EB" id="Rounded Rectangle 15" o:spid="_x0000_s1026" style="position:absolute;margin-left:92.4pt;margin-top:103.95pt;width:279.6pt;height:80.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82816" behindDoc="0" locked="0" layoutInCell="1" allowOverlap="1" wp14:anchorId="120E8ED2" wp14:editId="5389D6D2">
                    <wp:simplePos x="0" y="0"/>
                    <wp:positionH relativeFrom="margin">
                      <wp:posOffset>0</wp:posOffset>
                    </wp:positionH>
                    <wp:positionV relativeFrom="paragraph">
                      <wp:posOffset>196215</wp:posOffset>
                    </wp:positionV>
                    <wp:extent cx="5943600" cy="1173480"/>
                    <wp:effectExtent l="0" t="0" r="0" b="7620"/>
                    <wp:wrapTopAndBottom/>
                    <wp:docPr id="14" name="Text Box 14"/>
                    <wp:cNvGraphicFramePr/>
                    <a:graphic xmlns:a="http://schemas.openxmlformats.org/drawingml/2006/main">
                      <a:graphicData uri="http://schemas.microsoft.com/office/word/2010/wordprocessingShape">
                        <wps:wsp>
                          <wps:cNvSpPr txBox="1"/>
                          <wps:spPr>
                            <a:xfrm>
                              <a:off x="0" y="0"/>
                              <a:ext cx="5943600" cy="1173480"/>
                            </a:xfrm>
                            <a:prstGeom prst="rect">
                              <a:avLst/>
                            </a:prstGeom>
                            <a:noFill/>
                            <a:ln>
                              <a:noFill/>
                            </a:ln>
                          </wps:spPr>
                          <wps:txbx>
                            <w:txbxContent>
                              <w:p w:rsidR="0079013E" w:rsidRPr="00B629DC" w:rsidRDefault="0079013E" w:rsidP="0079013E">
                                <w:pPr>
                                  <w:spacing w:line="656" w:lineRule="exact"/>
                                  <w:jc w:val="center"/>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9DC">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MÉCANIQUE</w:t>
                                </w:r>
                              </w:p>
                              <w:p w:rsidR="0079013E" w:rsidRPr="00B629DC" w:rsidRDefault="0079013E" w:rsidP="0079013E">
                                <w:pPr>
                                  <w:spacing w:line="656" w:lineRule="exact"/>
                                  <w:jc w:val="center"/>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9DC">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E8ED2" id="_x0000_t202" coordsize="21600,21600" o:spt="202" path="m,l,21600r21600,l21600,xe">
                    <v:stroke joinstyle="miter"/>
                    <v:path gradientshapeok="t" o:connecttype="rect"/>
                  </v:shapetype>
                  <v:shape id="Text Box 14" o:spid="_x0000_s1026" type="#_x0000_t202" style="position:absolute;margin-left:0;margin-top:15.45pt;width:468pt;height:9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" filled="f" stroked="f">
                    <v:textbox>
                      <w:txbxContent>
                        <w:p w:rsidR="0079013E" w:rsidRPr="00B629DC" w:rsidRDefault="0079013E" w:rsidP="0079013E">
                          <w:pPr>
                            <w:spacing w:line="656" w:lineRule="exact"/>
                            <w:jc w:val="center"/>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9DC">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MÉCANIQUE</w:t>
                          </w:r>
                        </w:p>
                        <w:p w:rsidR="0079013E" w:rsidRPr="00B629DC" w:rsidRDefault="0079013E" w:rsidP="0079013E">
                          <w:pPr>
                            <w:spacing w:line="656" w:lineRule="exact"/>
                            <w:jc w:val="center"/>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9DC">
                            <w:rPr>
                              <w:rFonts w:ascii="Times New Roman" w:hAnsi="Times New Roman" w:cs="Times New Roman"/>
                              <w:color w:val="2E74B5" w:themeColor="accent1" w:themeShade="BF"/>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p>
                      </w:txbxContent>
                    </v:textbox>
                    <w10:wrap type="topAndBottom" anchorx="margin"/>
                  </v:shape>
                </w:pict>
              </mc:Fallback>
            </mc:AlternateContent>
          </w:r>
        </w:p>
        <w:p w:rsidR="00DF1B53" w:rsidRPr="00DF1B53" w:rsidRDefault="00DF1B53" w:rsidP="00DF1B53">
          <w:pPr>
            <w:jc w:val="center"/>
            <w:rPr>
              <w:rFonts w:ascii="Comic Sans MS" w:hAnsi="Comic Sans MS" w:cs="Times New Roman"/>
              <w:sz w:val="44"/>
            </w:rPr>
          </w:pPr>
          <w:r w:rsidRPr="00DF1B53">
            <w:rPr>
              <w:rFonts w:ascii="Comic Sans MS" w:hAnsi="Comic Sans MS" w:cs="Times New Roman"/>
              <w:sz w:val="44"/>
            </w:rPr>
            <w:t xml:space="preserve">Analyse vibration </w:t>
          </w:r>
        </w:p>
        <w:p w:rsidR="00B629DC" w:rsidRDefault="00DF1B53" w:rsidP="00DF1B53">
          <w:pPr>
            <w:jc w:val="center"/>
            <w:rPr>
              <w:rFonts w:ascii="Comic Sans MS" w:hAnsi="Comic Sans MS" w:cs="Times New Roman"/>
              <w:sz w:val="44"/>
            </w:rPr>
          </w:pPr>
          <w:r w:rsidRPr="00DF1B53">
            <w:rPr>
              <w:rFonts w:ascii="Comic Sans MS" w:hAnsi="Comic Sans MS" w:cs="Times New Roman"/>
              <w:sz w:val="44"/>
            </w:rPr>
            <w:t>d’une éoliene Savonus</w:t>
          </w:r>
        </w:p>
        <w:p w:rsidR="00B629DC" w:rsidRDefault="00B629DC" w:rsidP="00B629DC">
          <w:pPr>
            <w:pStyle w:val="NoSpacing"/>
            <w:jc w:val="center"/>
            <w:rPr>
              <w:rFonts w:ascii="Times New Roman" w:hAnsi="Times New Roman" w:cs="Times New Roman"/>
              <w:color w:val="2E74B5" w:themeColor="accent1" w:themeShade="BF"/>
              <w:sz w:val="28"/>
              <w:u w:val="single"/>
            </w:rPr>
          </w:pPr>
        </w:p>
        <w:p w:rsidR="00B629DC" w:rsidRDefault="00B629DC" w:rsidP="00B629DC">
          <w:pPr>
            <w:pStyle w:val="NoSpacing"/>
            <w:jc w:val="center"/>
            <w:rPr>
              <w:rFonts w:ascii="Times New Roman" w:hAnsi="Times New Roman" w:cs="Times New Roman"/>
              <w:color w:val="2E74B5" w:themeColor="accent1" w:themeShade="BF"/>
              <w:sz w:val="28"/>
              <w:u w:val="single"/>
            </w:rPr>
          </w:pPr>
        </w:p>
        <w:p w:rsidR="00B629DC" w:rsidRPr="00073D08" w:rsidRDefault="00B629DC" w:rsidP="00B629DC">
          <w:pPr>
            <w:pStyle w:val="NoSpacing"/>
            <w:jc w:val="center"/>
            <w:rPr>
              <w:rFonts w:ascii="Times New Roman" w:hAnsi="Times New Roman" w:cs="Times New Roman"/>
              <w:color w:val="2E74B5" w:themeColor="accent1" w:themeShade="BF"/>
              <w:sz w:val="32"/>
              <w:u w:val="single"/>
            </w:rPr>
          </w:pPr>
          <w:r w:rsidRPr="00073D08">
            <w:rPr>
              <w:rFonts w:ascii="Times New Roman" w:hAnsi="Times New Roman" w:cs="Times New Roman"/>
              <w:color w:val="2E74B5" w:themeColor="accent1" w:themeShade="BF"/>
              <w:sz w:val="32"/>
              <w:u w:val="single"/>
            </w:rPr>
            <w:t>TUTEUR:</w:t>
          </w:r>
          <w:bookmarkStart w:id="0" w:name="_GoBack"/>
          <w:bookmarkEnd w:id="0"/>
        </w:p>
        <w:p w:rsidR="00B629DC" w:rsidRPr="00073D08" w:rsidRDefault="00B629DC" w:rsidP="00B629DC">
          <w:pPr>
            <w:pStyle w:val="NoSpacing"/>
            <w:jc w:val="center"/>
            <w:rPr>
              <w:rFonts w:ascii="Times New Roman" w:hAnsi="Times New Roman" w:cs="Times New Roman"/>
              <w:sz w:val="36"/>
              <w:u w:val="single"/>
            </w:rPr>
          </w:pPr>
          <w:r w:rsidRPr="00073D08">
            <w:rPr>
              <w:rFonts w:ascii="Times New Roman" w:hAnsi="Times New Roman" w:cs="Times New Roman"/>
              <w:sz w:val="28"/>
            </w:rPr>
            <w:t>Arnaud FRACHON</w:t>
          </w:r>
        </w:p>
        <w:p w:rsidR="00B629DC" w:rsidRPr="00073D08" w:rsidRDefault="00B629DC" w:rsidP="00B629DC">
          <w:pPr>
            <w:pStyle w:val="NoSpacing"/>
            <w:jc w:val="center"/>
            <w:rPr>
              <w:rFonts w:ascii="Times New Roman" w:eastAsia="Times New Roman" w:hAnsi="Times New Roman" w:cs="Times New Roman"/>
              <w:color w:val="2E74B5" w:themeColor="accent1" w:themeShade="BF"/>
              <w:sz w:val="32"/>
              <w:u w:val="single"/>
            </w:rPr>
          </w:pPr>
          <w:r w:rsidRPr="00073D08">
            <w:rPr>
              <w:rFonts w:ascii="Times New Roman" w:eastAsia="Times New Roman" w:hAnsi="Times New Roman" w:cs="Times New Roman"/>
              <w:color w:val="2E74B5" w:themeColor="accent1" w:themeShade="BF"/>
              <w:sz w:val="32"/>
              <w:u w:val="single"/>
            </w:rPr>
            <w:t>GROUPE 4GSI - TP4:</w:t>
          </w:r>
        </w:p>
        <w:p w:rsidR="00B629DC" w:rsidRPr="00073D08" w:rsidRDefault="00B629DC" w:rsidP="00B629DC">
          <w:pPr>
            <w:pStyle w:val="NoSpacing"/>
            <w:jc w:val="center"/>
            <w:rPr>
              <w:rFonts w:ascii="Times New Roman" w:eastAsia="Times New Roman" w:hAnsi="Times New Roman" w:cs="Times New Roman"/>
              <w:sz w:val="28"/>
            </w:rPr>
          </w:pPr>
          <w:r w:rsidRPr="00073D08">
            <w:rPr>
              <w:rFonts w:ascii="Times New Roman" w:eastAsia="Times New Roman" w:hAnsi="Times New Roman" w:cs="Times New Roman"/>
              <w:sz w:val="28"/>
            </w:rPr>
            <w:t>NGUYEN Huynh Dung</w:t>
          </w:r>
        </w:p>
        <w:p w:rsidR="00B629DC" w:rsidRPr="00073D08" w:rsidRDefault="00B629DC" w:rsidP="00B629DC">
          <w:pPr>
            <w:pStyle w:val="NoSpacing"/>
            <w:jc w:val="center"/>
            <w:rPr>
              <w:rFonts w:ascii="Times New Roman" w:hAnsi="Times New Roman" w:cs="Times New Roman"/>
              <w:color w:val="595959" w:themeColor="text1" w:themeTint="A6"/>
            </w:rPr>
          </w:pPr>
          <w:r w:rsidRPr="00073D08">
            <w:rPr>
              <w:rFonts w:ascii="Times New Roman" w:eastAsia="Times New Roman" w:hAnsi="Times New Roman" w:cs="Times New Roman"/>
              <w:sz w:val="28"/>
            </w:rPr>
            <w:t>LE Quang Quoc Bao</w:t>
          </w:r>
        </w:p>
        <w:p w:rsidR="003318D0" w:rsidRPr="00B629DC" w:rsidRDefault="003318D0" w:rsidP="00DF1B53">
          <w:pPr>
            <w:jc w:val="center"/>
            <w:rPr>
              <w:rFonts w:ascii="Times New Roman" w:eastAsia="Times New Roman" w:hAnsi="Times New Roman" w:cs="Times New Roman"/>
            </w:rPr>
          </w:pPr>
          <w:r w:rsidRPr="00073D08">
            <w:rPr>
              <w:rFonts w:ascii="Times New Roman" w:eastAsia="Times New Roman" w:hAnsi="Times New Roman" w:cs="Times New Roman"/>
              <w:sz w:val="24"/>
            </w:rPr>
            <w:br w:type="page"/>
          </w:r>
        </w:p>
      </w:sdtContent>
    </w:sdt>
    <w:p w:rsidR="003318D0" w:rsidRPr="0023689C" w:rsidRDefault="003318D0" w:rsidP="0023689C">
      <w:pPr>
        <w:spacing w:line="240" w:lineRule="auto"/>
        <w:jc w:val="center"/>
        <w:rPr>
          <w:rFonts w:ascii="Times New Roman" w:eastAsia="Times New Roman" w:hAnsi="Times New Roman" w:cs="Times New Roman"/>
          <w:sz w:val="24"/>
        </w:rPr>
      </w:pPr>
      <w:r>
        <w:rPr>
          <w:noProof/>
        </w:rPr>
        <w:lastRenderedPageBreak/>
        <mc:AlternateContent>
          <mc:Choice Requires="wps">
            <w:drawing>
              <wp:anchor distT="0" distB="0" distL="114300" distR="114300" simplePos="0" relativeHeight="251672576" behindDoc="0" locked="0" layoutInCell="1" allowOverlap="1" wp14:anchorId="00CE82A5" wp14:editId="0D76A313">
                <wp:simplePos x="0" y="0"/>
                <wp:positionH relativeFrom="margin">
                  <wp:align>center</wp:align>
                </wp:positionH>
                <wp:positionV relativeFrom="paragraph">
                  <wp:posOffset>182880</wp:posOffset>
                </wp:positionV>
                <wp:extent cx="4406265" cy="7239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406265" cy="723900"/>
                        </a:xfrm>
                        <a:prstGeom prst="rect">
                          <a:avLst/>
                        </a:prstGeom>
                        <a:noFill/>
                        <a:ln>
                          <a:noFill/>
                        </a:ln>
                      </wps:spPr>
                      <wps:txbx>
                        <w:txbxContent>
                          <w:p w:rsidR="003318D0" w:rsidRPr="005162A7" w:rsidRDefault="000B661A" w:rsidP="003318D0">
                            <w:pPr>
                              <w:spacing w:line="656" w:lineRule="exact"/>
                              <w:jc w:val="center"/>
                              <w:rPr>
                                <w:rFonts w:ascii="Times New Roman" w:hAnsi="Times New Roman" w:cs="Times New Roman"/>
                                <w:color w:val="2E74B5" w:themeColor="accent1" w:themeShade="BF"/>
                                <w:sz w:val="76"/>
                                <w:szCs w:val="7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2A7">
                              <w:rPr>
                                <w:rFonts w:ascii="Times New Roman" w:hAnsi="Times New Roman" w:cs="Times New Roman"/>
                                <w:color w:val="2E74B5" w:themeColor="accent1" w:themeShade="BF"/>
                                <w:sz w:val="76"/>
                                <w:szCs w:val="7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E82A5" id="Text Box 7" o:spid="_x0000_s1027" type="#_x0000_t202" style="position:absolute;left:0;text-align:left;margin-left:0;margin-top:14.4pt;width:346.95pt;height:5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" filled="f" stroked="f">
                <v:textbox>
                  <w:txbxContent>
                    <w:p w:rsidR="003318D0" w:rsidRPr="005162A7" w:rsidRDefault="000B661A" w:rsidP="003318D0">
                      <w:pPr>
                        <w:spacing w:line="656" w:lineRule="exact"/>
                        <w:jc w:val="center"/>
                        <w:rPr>
                          <w:rFonts w:ascii="Times New Roman" w:hAnsi="Times New Roman" w:cs="Times New Roman"/>
                          <w:color w:val="2E74B5" w:themeColor="accent1" w:themeShade="BF"/>
                          <w:sz w:val="76"/>
                          <w:szCs w:val="7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2A7">
                        <w:rPr>
                          <w:rFonts w:ascii="Times New Roman" w:hAnsi="Times New Roman" w:cs="Times New Roman"/>
                          <w:color w:val="2E74B5" w:themeColor="accent1" w:themeShade="BF"/>
                          <w:sz w:val="76"/>
                          <w:szCs w:val="7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txbxContent>
                </v:textbox>
                <w10:wrap type="topAndBottom" anchorx="margin"/>
              </v:shape>
            </w:pict>
          </mc:Fallback>
        </mc:AlternateContent>
      </w:r>
    </w:p>
    <w:p w:rsidR="003318D0" w:rsidRPr="0023689C" w:rsidRDefault="003318D0" w:rsidP="0023689C">
      <w:pPr>
        <w:spacing w:line="240" w:lineRule="auto"/>
        <w:jc w:val="both"/>
        <w:rPr>
          <w:rFonts w:ascii="Times New Roman" w:eastAsia="Times New Roman" w:hAnsi="Times New Roman" w:cs="Times New Roman"/>
          <w:sz w:val="24"/>
        </w:rPr>
      </w:pPr>
    </w:p>
    <w:p w:rsidR="003318D0" w:rsidRPr="0023689C" w:rsidRDefault="003318D0" w:rsidP="0023689C">
      <w:pPr>
        <w:spacing w:line="240" w:lineRule="auto"/>
        <w:jc w:val="both"/>
        <w:rPr>
          <w:rFonts w:ascii="Times New Roman" w:eastAsia="Times New Roman" w:hAnsi="Times New Roman" w:cs="Times New Roman"/>
          <w:sz w:val="44"/>
          <w:szCs w:val="44"/>
        </w:rPr>
      </w:pPr>
      <w:r w:rsidRPr="0023689C">
        <w:rPr>
          <w:rFonts w:ascii="Times New Roman" w:eastAsia="Times New Roman" w:hAnsi="Times New Roman" w:cs="Times New Roman"/>
          <w:sz w:val="44"/>
          <w:szCs w:val="44"/>
        </w:rPr>
        <w:t>INTRODUCTION</w:t>
      </w:r>
    </w:p>
    <w:p w:rsidR="00B629DC" w:rsidRPr="0023689C" w:rsidRDefault="0023689C" w:rsidP="0023689C">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B629DC" w:rsidRPr="0023689C">
        <w:rPr>
          <w:rFonts w:ascii="Times New Roman" w:eastAsia="Times New Roman" w:hAnsi="Times New Roman" w:cs="Times New Roman"/>
          <w:sz w:val="40"/>
          <w:szCs w:val="44"/>
          <w:u w:val="single"/>
        </w:rPr>
        <w:t>Gestion du projet: Gantt</w:t>
      </w:r>
    </w:p>
    <w:p w:rsidR="003318D0" w:rsidRPr="0023689C" w:rsidRDefault="0023689C" w:rsidP="0023689C">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B629DC" w:rsidRPr="0023689C">
        <w:rPr>
          <w:rFonts w:ascii="Times New Roman" w:eastAsia="Times New Roman" w:hAnsi="Times New Roman" w:cs="Times New Roman"/>
          <w:sz w:val="40"/>
          <w:szCs w:val="44"/>
          <w:u w:val="single"/>
        </w:rPr>
        <w:t>Problématique et présentation de la structure</w:t>
      </w:r>
    </w:p>
    <w:p w:rsidR="000B661A" w:rsidRPr="0023689C" w:rsidRDefault="0023689C" w:rsidP="000B661A">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0B661A" w:rsidRPr="0023689C">
        <w:rPr>
          <w:rFonts w:ascii="Times New Roman" w:eastAsia="Times New Roman" w:hAnsi="Times New Roman" w:cs="Times New Roman"/>
          <w:sz w:val="40"/>
          <w:szCs w:val="44"/>
          <w:u w:val="single"/>
        </w:rPr>
        <w:t>Etude Statique</w:t>
      </w:r>
    </w:p>
    <w:p w:rsidR="000B661A" w:rsidRPr="0023689C" w:rsidRDefault="0023689C" w:rsidP="000B661A">
      <w:pPr>
        <w:pStyle w:val="ListParagraph"/>
        <w:numPr>
          <w:ilvl w:val="0"/>
          <w:numId w:val="10"/>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000B661A" w:rsidRPr="0023689C">
        <w:rPr>
          <w:rFonts w:ascii="Times New Roman" w:eastAsia="Times New Roman" w:hAnsi="Times New Roman" w:cs="Times New Roman"/>
          <w:sz w:val="40"/>
          <w:szCs w:val="44"/>
        </w:rPr>
        <w:t>Méthode.</w:t>
      </w:r>
    </w:p>
    <w:p w:rsidR="000B661A" w:rsidRPr="0023689C" w:rsidRDefault="0023689C" w:rsidP="000B661A">
      <w:pPr>
        <w:pStyle w:val="ListParagraph"/>
        <w:numPr>
          <w:ilvl w:val="0"/>
          <w:numId w:val="10"/>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000B661A" w:rsidRPr="0023689C">
        <w:rPr>
          <w:rFonts w:ascii="Times New Roman" w:eastAsia="Times New Roman" w:hAnsi="Times New Roman" w:cs="Times New Roman"/>
          <w:sz w:val="40"/>
          <w:szCs w:val="44"/>
        </w:rPr>
        <w:t>Analyse des résultats.</w:t>
      </w:r>
    </w:p>
    <w:p w:rsidR="000B661A" w:rsidRPr="0023689C" w:rsidRDefault="0023689C" w:rsidP="000B661A">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0B661A" w:rsidRPr="0023689C">
        <w:rPr>
          <w:rFonts w:ascii="Times New Roman" w:eastAsia="Times New Roman" w:hAnsi="Times New Roman" w:cs="Times New Roman"/>
          <w:sz w:val="40"/>
          <w:szCs w:val="44"/>
          <w:u w:val="single"/>
        </w:rPr>
        <w:t>E</w:t>
      </w:r>
      <w:r w:rsidR="00073D08">
        <w:rPr>
          <w:rFonts w:ascii="Times New Roman" w:eastAsia="Times New Roman" w:hAnsi="Times New Roman" w:cs="Times New Roman"/>
          <w:sz w:val="40"/>
          <w:szCs w:val="44"/>
          <w:u w:val="single"/>
        </w:rPr>
        <w:t>tude F</w:t>
      </w:r>
      <w:r w:rsidR="000B661A" w:rsidRPr="0023689C">
        <w:rPr>
          <w:rFonts w:ascii="Times New Roman" w:eastAsia="Times New Roman" w:hAnsi="Times New Roman" w:cs="Times New Roman"/>
          <w:sz w:val="40"/>
          <w:szCs w:val="44"/>
          <w:u w:val="single"/>
        </w:rPr>
        <w:t>réquentielle</w:t>
      </w:r>
    </w:p>
    <w:p w:rsidR="0023689C" w:rsidRPr="0023689C" w:rsidRDefault="0023689C" w:rsidP="0023689C">
      <w:pPr>
        <w:pStyle w:val="ListParagraph"/>
        <w:numPr>
          <w:ilvl w:val="0"/>
          <w:numId w:val="11"/>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Pr="0023689C">
        <w:rPr>
          <w:rFonts w:ascii="Times New Roman" w:eastAsia="Times New Roman" w:hAnsi="Times New Roman" w:cs="Times New Roman"/>
          <w:sz w:val="40"/>
          <w:szCs w:val="44"/>
        </w:rPr>
        <w:t>Méthode</w:t>
      </w:r>
      <w:r w:rsidRPr="0023689C">
        <w:rPr>
          <w:rFonts w:ascii="Times New Roman" w:eastAsia="Times New Roman" w:hAnsi="Times New Roman" w:cs="Times New Roman"/>
          <w:sz w:val="40"/>
          <w:szCs w:val="44"/>
        </w:rPr>
        <w:t>.</w:t>
      </w:r>
    </w:p>
    <w:p w:rsidR="0023689C" w:rsidRPr="0023689C" w:rsidRDefault="0023689C" w:rsidP="0023689C">
      <w:pPr>
        <w:pStyle w:val="ListParagraph"/>
        <w:numPr>
          <w:ilvl w:val="0"/>
          <w:numId w:val="11"/>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Pr="0023689C">
        <w:rPr>
          <w:rFonts w:ascii="Times New Roman" w:eastAsia="Times New Roman" w:hAnsi="Times New Roman" w:cs="Times New Roman"/>
          <w:sz w:val="40"/>
          <w:szCs w:val="44"/>
        </w:rPr>
        <w:t>Analyse des résultats.</w:t>
      </w:r>
    </w:p>
    <w:p w:rsidR="000B661A" w:rsidRPr="0023689C" w:rsidRDefault="0023689C" w:rsidP="000B661A">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0B661A" w:rsidRPr="0023689C">
        <w:rPr>
          <w:rFonts w:ascii="Times New Roman" w:eastAsia="Times New Roman" w:hAnsi="Times New Roman" w:cs="Times New Roman"/>
          <w:sz w:val="40"/>
          <w:szCs w:val="44"/>
          <w:u w:val="single"/>
        </w:rPr>
        <w:t>E</w:t>
      </w:r>
      <w:r w:rsidR="00073D08">
        <w:rPr>
          <w:rFonts w:ascii="Times New Roman" w:eastAsia="Times New Roman" w:hAnsi="Times New Roman" w:cs="Times New Roman"/>
          <w:sz w:val="40"/>
          <w:szCs w:val="44"/>
          <w:u w:val="single"/>
        </w:rPr>
        <w:t>tude D</w:t>
      </w:r>
      <w:r w:rsidR="000B661A" w:rsidRPr="0023689C">
        <w:rPr>
          <w:rFonts w:ascii="Times New Roman" w:eastAsia="Times New Roman" w:hAnsi="Times New Roman" w:cs="Times New Roman"/>
          <w:sz w:val="40"/>
          <w:szCs w:val="44"/>
          <w:u w:val="single"/>
        </w:rPr>
        <w:t>ynamique</w:t>
      </w:r>
    </w:p>
    <w:p w:rsidR="0023689C" w:rsidRPr="0023689C" w:rsidRDefault="0023689C" w:rsidP="0023689C">
      <w:pPr>
        <w:pStyle w:val="ListParagraph"/>
        <w:numPr>
          <w:ilvl w:val="0"/>
          <w:numId w:val="12"/>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Pr="0023689C">
        <w:rPr>
          <w:rFonts w:ascii="Times New Roman" w:eastAsia="Times New Roman" w:hAnsi="Times New Roman" w:cs="Times New Roman"/>
          <w:sz w:val="40"/>
          <w:szCs w:val="44"/>
        </w:rPr>
        <w:t>Méthode</w:t>
      </w:r>
      <w:r w:rsidRPr="0023689C">
        <w:rPr>
          <w:rFonts w:ascii="Times New Roman" w:eastAsia="Times New Roman" w:hAnsi="Times New Roman" w:cs="Times New Roman"/>
          <w:sz w:val="40"/>
          <w:szCs w:val="44"/>
        </w:rPr>
        <w:t>.</w:t>
      </w:r>
    </w:p>
    <w:p w:rsidR="0023689C" w:rsidRPr="0023689C" w:rsidRDefault="0023689C" w:rsidP="0023689C">
      <w:pPr>
        <w:pStyle w:val="ListParagraph"/>
        <w:numPr>
          <w:ilvl w:val="0"/>
          <w:numId w:val="12"/>
        </w:numPr>
        <w:spacing w:after="0" w:line="360" w:lineRule="auto"/>
        <w:jc w:val="both"/>
        <w:rPr>
          <w:rFonts w:ascii="Times New Roman" w:eastAsia="Times New Roman" w:hAnsi="Times New Roman" w:cs="Times New Roman"/>
          <w:sz w:val="40"/>
          <w:szCs w:val="44"/>
          <w:u w:val="single"/>
        </w:rPr>
      </w:pPr>
      <w:r>
        <w:rPr>
          <w:rFonts w:ascii="Times New Roman" w:eastAsia="Times New Roman" w:hAnsi="Times New Roman" w:cs="Times New Roman"/>
          <w:sz w:val="40"/>
          <w:szCs w:val="44"/>
        </w:rPr>
        <w:t xml:space="preserve"> </w:t>
      </w:r>
      <w:r w:rsidRPr="0023689C">
        <w:rPr>
          <w:rFonts w:ascii="Times New Roman" w:eastAsia="Times New Roman" w:hAnsi="Times New Roman" w:cs="Times New Roman"/>
          <w:sz w:val="40"/>
          <w:szCs w:val="44"/>
        </w:rPr>
        <w:t>Analyse des résultats</w:t>
      </w:r>
    </w:p>
    <w:p w:rsidR="003318D0" w:rsidRDefault="0023689C" w:rsidP="003318D0">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sidR="003318D0" w:rsidRPr="0023689C">
        <w:rPr>
          <w:rFonts w:ascii="Times New Roman" w:eastAsia="Times New Roman" w:hAnsi="Times New Roman" w:cs="Times New Roman"/>
          <w:sz w:val="40"/>
          <w:szCs w:val="44"/>
          <w:u w:val="single"/>
        </w:rPr>
        <w:t>Interprétation</w:t>
      </w:r>
      <w:r>
        <w:rPr>
          <w:rFonts w:ascii="Times New Roman" w:eastAsia="Times New Roman" w:hAnsi="Times New Roman" w:cs="Times New Roman"/>
          <w:sz w:val="40"/>
          <w:szCs w:val="44"/>
          <w:u w:val="single"/>
        </w:rPr>
        <w:t xml:space="preserve"> des résultats</w:t>
      </w:r>
    </w:p>
    <w:p w:rsidR="0023689C" w:rsidRPr="0023689C" w:rsidRDefault="0023689C" w:rsidP="003318D0">
      <w:pPr>
        <w:numPr>
          <w:ilvl w:val="0"/>
          <w:numId w:val="5"/>
        </w:numPr>
        <w:spacing w:after="0" w:line="360" w:lineRule="auto"/>
        <w:ind w:left="0" w:firstLine="0"/>
        <w:jc w:val="both"/>
        <w:rPr>
          <w:rFonts w:ascii="Times New Roman" w:eastAsia="Times New Roman" w:hAnsi="Times New Roman" w:cs="Times New Roman"/>
          <w:sz w:val="40"/>
          <w:szCs w:val="44"/>
          <w:u w:val="single"/>
        </w:rPr>
      </w:pPr>
      <w:r w:rsidRPr="0023689C">
        <w:rPr>
          <w:rFonts w:ascii="Times New Roman" w:eastAsia="Times New Roman" w:hAnsi="Times New Roman" w:cs="Times New Roman"/>
          <w:sz w:val="40"/>
          <w:szCs w:val="44"/>
        </w:rPr>
        <w:t xml:space="preserve"> </w:t>
      </w:r>
      <w:r>
        <w:rPr>
          <w:rFonts w:ascii="Times New Roman" w:eastAsia="Times New Roman" w:hAnsi="Times New Roman" w:cs="Times New Roman"/>
          <w:sz w:val="40"/>
          <w:szCs w:val="44"/>
          <w:u w:val="single"/>
        </w:rPr>
        <w:t>Sources</w:t>
      </w:r>
    </w:p>
    <w:p w:rsidR="003318D0" w:rsidRPr="0023689C" w:rsidRDefault="003318D0" w:rsidP="003318D0">
      <w:pPr>
        <w:spacing w:line="360" w:lineRule="auto"/>
        <w:jc w:val="both"/>
        <w:rPr>
          <w:rFonts w:ascii="Times New Roman" w:eastAsia="Times New Roman" w:hAnsi="Times New Roman" w:cs="Times New Roman"/>
          <w:sz w:val="44"/>
          <w:szCs w:val="44"/>
        </w:rPr>
      </w:pPr>
      <w:r w:rsidRPr="0023689C">
        <w:rPr>
          <w:rFonts w:ascii="Times New Roman" w:eastAsia="Times New Roman" w:hAnsi="Times New Roman" w:cs="Times New Roman"/>
          <w:sz w:val="44"/>
          <w:szCs w:val="44"/>
        </w:rPr>
        <w:t>CONCLUSION</w:t>
      </w:r>
    </w:p>
    <w:p w:rsidR="003318D0" w:rsidRDefault="003318D0" w:rsidP="003318D0">
      <w:pPr>
        <w:spacing w:line="480" w:lineRule="auto"/>
        <w:jc w:val="both"/>
        <w:rPr>
          <w:rFonts w:ascii="Times New Roman" w:eastAsia="Times New Roman" w:hAnsi="Times New Roman" w:cs="Times New Roman"/>
          <w:sz w:val="44"/>
          <w:szCs w:val="44"/>
        </w:rPr>
      </w:pPr>
    </w:p>
    <w:p w:rsidR="0023689C" w:rsidRDefault="0023689C" w:rsidP="0023689C">
      <w:pPr>
        <w:autoSpaceDE w:val="0"/>
        <w:autoSpaceDN w:val="0"/>
        <w:adjustRightInd w:val="0"/>
        <w:spacing w:after="0" w:line="240" w:lineRule="auto"/>
        <w:jc w:val="both"/>
        <w:rPr>
          <w:rFonts w:ascii="Times New Roman" w:hAnsi="Times New Roman" w:cs="Times New Roman"/>
          <w:b/>
          <w:bCs/>
          <w:color w:val="2E74B5" w:themeColor="accent1" w:themeShade="BF"/>
          <w:sz w:val="52"/>
          <w:szCs w:val="48"/>
          <w:lang w:val="fr-FR"/>
        </w:rPr>
      </w:pPr>
    </w:p>
    <w:p w:rsidR="00C43E40" w:rsidRPr="0023689C" w:rsidRDefault="0023689C" w:rsidP="00C43E40">
      <w:pPr>
        <w:autoSpaceDE w:val="0"/>
        <w:autoSpaceDN w:val="0"/>
        <w:adjustRightInd w:val="0"/>
        <w:spacing w:after="0" w:line="240" w:lineRule="auto"/>
        <w:jc w:val="both"/>
        <w:rPr>
          <w:rFonts w:ascii="Times New Roman" w:hAnsi="Times New Roman" w:cs="Times New Roman"/>
          <w:b/>
          <w:bCs/>
          <w:color w:val="2E74B5" w:themeColor="accent1" w:themeShade="BF"/>
          <w:sz w:val="52"/>
          <w:szCs w:val="48"/>
          <w:lang w:val="fr-FR"/>
        </w:rPr>
      </w:pPr>
      <w:r w:rsidRPr="0023689C">
        <w:rPr>
          <w:rFonts w:ascii="Times New Roman" w:hAnsi="Times New Roman" w:cs="Times New Roman"/>
          <w:b/>
          <w:bCs/>
          <w:color w:val="2E74B5" w:themeColor="accent1" w:themeShade="BF"/>
          <w:sz w:val="52"/>
          <w:szCs w:val="48"/>
          <w:lang w:val="fr-FR"/>
        </w:rPr>
        <w:t>Introduction</w:t>
      </w:r>
    </w:p>
    <w:p w:rsidR="00BB60D7" w:rsidRDefault="00BB60D7" w:rsidP="00722D19">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p>
    <w:p w:rsidR="00E915EB" w:rsidRPr="005162A7" w:rsidRDefault="00E915EB" w:rsidP="00722D19">
      <w:pPr>
        <w:autoSpaceDE w:val="0"/>
        <w:autoSpaceDN w:val="0"/>
        <w:adjustRightInd w:val="0"/>
        <w:spacing w:after="0" w:line="240" w:lineRule="auto"/>
        <w:ind w:firstLine="720"/>
        <w:jc w:val="both"/>
        <w:rPr>
          <w:rFonts w:ascii="Times New Roman" w:hAnsi="Times New Roman" w:cs="Times New Roman"/>
          <w:color w:val="2A2A2A"/>
          <w:sz w:val="32"/>
          <w:szCs w:val="24"/>
          <w:lang w:val="fr-FR"/>
        </w:rPr>
      </w:pPr>
      <w:r w:rsidRPr="005162A7">
        <w:rPr>
          <w:rFonts w:ascii="Times New Roman" w:hAnsi="Times New Roman" w:cs="Times New Roman"/>
          <w:color w:val="2A2A2A"/>
          <w:sz w:val="32"/>
          <w:szCs w:val="24"/>
          <w:lang w:val="fr-FR"/>
        </w:rPr>
        <w:t>L’</w:t>
      </w:r>
      <w:r w:rsidR="00C43E40" w:rsidRPr="005162A7">
        <w:rPr>
          <w:rFonts w:ascii="Times New Roman" w:hAnsi="Times New Roman" w:cs="Times New Roman"/>
          <w:color w:val="2A2A2A"/>
          <w:sz w:val="32"/>
          <w:szCs w:val="24"/>
          <w:lang w:val="fr-FR"/>
        </w:rPr>
        <w:t>éolienne Savonius</w:t>
      </w:r>
      <w:r w:rsidRPr="005162A7">
        <w:rPr>
          <w:rFonts w:ascii="Times New Roman" w:hAnsi="Times New Roman" w:cs="Times New Roman"/>
          <w:color w:val="2A2A2A"/>
          <w:sz w:val="32"/>
          <w:szCs w:val="24"/>
          <w:lang w:val="fr-FR"/>
        </w:rPr>
        <w:t xml:space="preserve"> </w:t>
      </w:r>
      <w:r w:rsidR="00722D19" w:rsidRPr="005162A7">
        <w:rPr>
          <w:rFonts w:ascii="Times New Roman" w:hAnsi="Times New Roman" w:cs="Times New Roman"/>
          <w:color w:val="2A2A2A"/>
          <w:sz w:val="32"/>
          <w:szCs w:val="24"/>
          <w:lang w:val="fr-FR"/>
        </w:rPr>
        <w:t>est une éolienne à axe verticale</w:t>
      </w:r>
      <w:r w:rsidRPr="005162A7">
        <w:rPr>
          <w:rFonts w:ascii="Times New Roman" w:hAnsi="Times New Roman" w:cs="Times New Roman"/>
          <w:color w:val="2A2A2A"/>
          <w:sz w:val="32"/>
          <w:szCs w:val="24"/>
          <w:lang w:val="fr-FR"/>
        </w:rPr>
        <w:t xml:space="preserve"> dont la rotation est</w:t>
      </w:r>
      <w:r w:rsidR="00C43E40" w:rsidRPr="005162A7">
        <w:rPr>
          <w:rFonts w:ascii="Times New Roman" w:hAnsi="Times New Roman" w:cs="Times New Roman"/>
          <w:color w:val="2A2A2A"/>
          <w:sz w:val="32"/>
          <w:szCs w:val="24"/>
          <w:lang w:val="fr-FR"/>
        </w:rPr>
        <w:t xml:space="preserve"> </w:t>
      </w:r>
      <w:r w:rsidRPr="005162A7">
        <w:rPr>
          <w:rFonts w:ascii="Times New Roman" w:hAnsi="Times New Roman" w:cs="Times New Roman"/>
          <w:color w:val="2A2A2A"/>
          <w:sz w:val="32"/>
          <w:szCs w:val="24"/>
          <w:lang w:val="fr-FR"/>
        </w:rPr>
        <w:t>possible grâce aux propriétés aérodynamique de</w:t>
      </w:r>
      <w:r w:rsidR="00722D19" w:rsidRPr="005162A7">
        <w:rPr>
          <w:rFonts w:ascii="Times New Roman" w:hAnsi="Times New Roman" w:cs="Times New Roman"/>
          <w:color w:val="2A2A2A"/>
          <w:sz w:val="32"/>
          <w:szCs w:val="24"/>
          <w:lang w:val="fr-FR"/>
        </w:rPr>
        <w:t xml:space="preserve"> ses pales et utilisé pour produire de l'électricité à partir de l'énergie éolienne. Elle a été inventée par l'ingénieur finlandais Sigurd Savonius en 19241 et a été brevetée en 1929.</w:t>
      </w:r>
    </w:p>
    <w:p w:rsidR="00E26B00" w:rsidRPr="005162A7" w:rsidRDefault="00E26B00" w:rsidP="00C43E40">
      <w:pPr>
        <w:autoSpaceDE w:val="0"/>
        <w:autoSpaceDN w:val="0"/>
        <w:adjustRightInd w:val="0"/>
        <w:spacing w:after="0" w:line="240" w:lineRule="auto"/>
        <w:ind w:firstLine="720"/>
        <w:jc w:val="both"/>
        <w:rPr>
          <w:rFonts w:ascii="Times New Roman" w:hAnsi="Times New Roman" w:cs="Times New Roman"/>
          <w:color w:val="2A2A2A"/>
          <w:sz w:val="32"/>
          <w:szCs w:val="24"/>
          <w:lang w:val="fr-FR"/>
        </w:rPr>
      </w:pPr>
    </w:p>
    <w:p w:rsidR="00BB60D7" w:rsidRPr="005162A7" w:rsidRDefault="00A91C1D" w:rsidP="00BB60D7">
      <w:pPr>
        <w:autoSpaceDE w:val="0"/>
        <w:autoSpaceDN w:val="0"/>
        <w:adjustRightInd w:val="0"/>
        <w:spacing w:after="0" w:line="240" w:lineRule="auto"/>
        <w:jc w:val="both"/>
        <w:rPr>
          <w:rFonts w:ascii="Times New Roman" w:hAnsi="Times New Roman" w:cs="Times New Roman"/>
          <w:color w:val="2A2A2A"/>
          <w:sz w:val="32"/>
          <w:szCs w:val="28"/>
          <w:lang w:val="fr-FR"/>
        </w:rPr>
      </w:pPr>
      <w:r w:rsidRPr="005162A7">
        <w:rPr>
          <w:rFonts w:ascii="Times New Roman" w:hAnsi="Times New Roman" w:cs="Times New Roman"/>
          <w:color w:val="2A2A2A"/>
          <w:sz w:val="32"/>
          <w:szCs w:val="28"/>
          <w:lang w:val="fr-FR"/>
        </w:rPr>
        <w:tab/>
        <w:t>Depuis quelques années, nos consommations en énergie n'ont cessé d’augmenter et pour permettre une économie d'énergie, la plupart des sociétés se tournent vers l’énergie renouvelable en utilisant de ressources naturelles tel que le soleil, le vent, etc.</w:t>
      </w:r>
      <w:r w:rsidR="00BB60D7" w:rsidRPr="005162A7">
        <w:rPr>
          <w:rFonts w:ascii="Times New Roman" w:hAnsi="Times New Roman" w:cs="Times New Roman"/>
          <w:color w:val="2A2A2A"/>
          <w:sz w:val="32"/>
          <w:szCs w:val="28"/>
          <w:lang w:val="fr-FR"/>
        </w:rPr>
        <w:t xml:space="preserve"> </w:t>
      </w:r>
      <w:r w:rsidR="00C43E40" w:rsidRPr="005162A7">
        <w:rPr>
          <w:rFonts w:ascii="Times New Roman" w:hAnsi="Times New Roman" w:cs="Times New Roman"/>
          <w:color w:val="2A2A2A"/>
          <w:sz w:val="32"/>
          <w:szCs w:val="28"/>
          <w:lang w:val="fr-FR"/>
        </w:rPr>
        <w:t xml:space="preserve">L’éolienne </w:t>
      </w:r>
      <w:r w:rsidR="00860D30" w:rsidRPr="005162A7">
        <w:rPr>
          <w:rFonts w:ascii="Times New Roman" w:hAnsi="Times New Roman" w:cs="Times New Roman"/>
          <w:color w:val="2A2A2A"/>
          <w:sz w:val="32"/>
          <w:szCs w:val="28"/>
          <w:lang w:val="fr-FR"/>
        </w:rPr>
        <w:t>Savonius</w:t>
      </w:r>
      <w:r w:rsidR="00C43E40" w:rsidRPr="005162A7">
        <w:rPr>
          <w:rFonts w:ascii="Times New Roman" w:hAnsi="Times New Roman" w:cs="Times New Roman"/>
          <w:color w:val="2A2A2A"/>
          <w:sz w:val="32"/>
          <w:szCs w:val="28"/>
          <w:lang w:val="fr-FR"/>
        </w:rPr>
        <w:t xml:space="preserve"> est l’une des structures répondant à ces critères de production optimale et saine d’énergie. </w:t>
      </w:r>
    </w:p>
    <w:p w:rsidR="00C43E40" w:rsidRPr="005162A7" w:rsidRDefault="00C43E40" w:rsidP="00C43E40">
      <w:pPr>
        <w:autoSpaceDE w:val="0"/>
        <w:autoSpaceDN w:val="0"/>
        <w:adjustRightInd w:val="0"/>
        <w:spacing w:after="0" w:line="240" w:lineRule="auto"/>
        <w:ind w:firstLine="720"/>
        <w:jc w:val="both"/>
        <w:rPr>
          <w:rFonts w:ascii="Times New Roman" w:hAnsi="Times New Roman" w:cs="Times New Roman"/>
          <w:color w:val="2A2A2A"/>
          <w:sz w:val="28"/>
          <w:szCs w:val="24"/>
          <w:lang w:val="fr-FR"/>
        </w:rPr>
      </w:pPr>
    </w:p>
    <w:p w:rsidR="005162A7" w:rsidRDefault="00BB60D7" w:rsidP="00BB60D7">
      <w:pPr>
        <w:jc w:val="both"/>
        <w:rPr>
          <w:rFonts w:ascii="Times New Roman" w:hAnsi="Times New Roman" w:cs="Times New Roman"/>
          <w:color w:val="2A2A2A"/>
          <w:sz w:val="32"/>
          <w:szCs w:val="24"/>
          <w:lang w:val="fr-FR"/>
        </w:rPr>
      </w:pPr>
      <w:r w:rsidRPr="005162A7">
        <w:rPr>
          <w:rFonts w:ascii="Times New Roman" w:hAnsi="Times New Roman" w:cs="Times New Roman"/>
          <w:sz w:val="32"/>
          <w:szCs w:val="28"/>
        </w:rPr>
        <w:tab/>
      </w:r>
      <w:r w:rsidRPr="005162A7">
        <w:rPr>
          <w:rFonts w:ascii="Times New Roman" w:hAnsi="Times New Roman" w:cs="Times New Roman"/>
          <w:sz w:val="32"/>
          <w:szCs w:val="28"/>
        </w:rPr>
        <w:t>Au cours de notre 4</w:t>
      </w:r>
      <w:r w:rsidRPr="005162A7">
        <w:rPr>
          <w:rFonts w:ascii="Times New Roman" w:hAnsi="Times New Roman" w:cs="Times New Roman"/>
          <w:sz w:val="32"/>
          <w:szCs w:val="28"/>
          <w:vertAlign w:val="superscript"/>
        </w:rPr>
        <w:t>ème</w:t>
      </w:r>
      <w:r w:rsidRPr="005162A7">
        <w:rPr>
          <w:rFonts w:ascii="Times New Roman" w:hAnsi="Times New Roman" w:cs="Times New Roman"/>
          <w:sz w:val="32"/>
          <w:szCs w:val="28"/>
        </w:rPr>
        <w:t xml:space="preserve"> année de formation à l’école d’ingénieur INSA Centre Val de Loire dans le département Génie des systèmes industriels, nous avons étudié </w:t>
      </w:r>
      <w:r w:rsidRPr="005162A7">
        <w:rPr>
          <w:rFonts w:ascii="Times New Roman" w:hAnsi="Times New Roman" w:cs="Times New Roman"/>
          <w:sz w:val="32"/>
          <w:szCs w:val="28"/>
        </w:rPr>
        <w:t>au projet de mécanique</w:t>
      </w:r>
      <w:r w:rsidRPr="005162A7">
        <w:rPr>
          <w:rFonts w:ascii="Times New Roman" w:hAnsi="Times New Roman" w:cs="Times New Roman"/>
          <w:sz w:val="32"/>
          <w:szCs w:val="28"/>
        </w:rPr>
        <w:t xml:space="preserve">. </w:t>
      </w:r>
      <w:r w:rsidRPr="005162A7">
        <w:rPr>
          <w:rFonts w:ascii="Times New Roman" w:hAnsi="Times New Roman" w:cs="Times New Roman"/>
          <w:sz w:val="32"/>
          <w:szCs w:val="24"/>
          <w:lang w:val="fr-FR"/>
        </w:rPr>
        <w:t xml:space="preserve">Le projet a débuté en Octobre 2019 en binôme. Il s’est prolongé jusqu’au 21 janvier 2020 en passant par une </w:t>
      </w:r>
      <w:r w:rsidR="00120EFC" w:rsidRPr="005162A7">
        <w:rPr>
          <w:rFonts w:ascii="Times New Roman" w:hAnsi="Times New Roman" w:cs="Times New Roman"/>
          <w:sz w:val="32"/>
          <w:szCs w:val="24"/>
          <w:lang w:val="fr-FR"/>
        </w:rPr>
        <w:t>soutenance</w:t>
      </w:r>
      <w:r w:rsidRPr="005162A7">
        <w:rPr>
          <w:rFonts w:ascii="Times New Roman" w:hAnsi="Times New Roman" w:cs="Times New Roman"/>
          <w:sz w:val="32"/>
          <w:szCs w:val="24"/>
          <w:lang w:val="fr-FR"/>
        </w:rPr>
        <w:t xml:space="preserve"> au 22 janvier 2020.</w:t>
      </w:r>
      <w:r w:rsidRPr="005162A7">
        <w:rPr>
          <w:rFonts w:ascii="Times New Roman" w:hAnsi="Times New Roman" w:cs="Times New Roman"/>
          <w:sz w:val="32"/>
          <w:szCs w:val="24"/>
          <w:lang w:val="fr-FR"/>
        </w:rPr>
        <w:t xml:space="preserve"> </w:t>
      </w:r>
      <w:r w:rsidRPr="005162A7">
        <w:rPr>
          <w:rFonts w:ascii="Times New Roman" w:hAnsi="Times New Roman" w:cs="Times New Roman"/>
          <w:sz w:val="32"/>
          <w:szCs w:val="28"/>
        </w:rPr>
        <w:t xml:space="preserve">Le document suivant est le compte rendu de notre projet </w:t>
      </w:r>
      <w:r w:rsidRPr="005162A7">
        <w:rPr>
          <w:rFonts w:ascii="Times New Roman" w:hAnsi="Times New Roman" w:cs="Times New Roman"/>
          <w:sz w:val="32"/>
          <w:szCs w:val="28"/>
        </w:rPr>
        <w:t xml:space="preserve">sur </w:t>
      </w:r>
      <w:r w:rsidRPr="005162A7">
        <w:rPr>
          <w:rFonts w:ascii="Times New Roman" w:hAnsi="Times New Roman" w:cs="Times New Roman"/>
          <w:color w:val="2A2A2A"/>
          <w:sz w:val="32"/>
          <w:szCs w:val="24"/>
          <w:lang w:val="fr-FR"/>
        </w:rPr>
        <w:t>l</w:t>
      </w:r>
      <w:r w:rsidRPr="005162A7">
        <w:rPr>
          <w:rFonts w:ascii="Times New Roman" w:hAnsi="Times New Roman" w:cs="Times New Roman"/>
          <w:color w:val="2A2A2A"/>
          <w:sz w:val="32"/>
          <w:szCs w:val="24"/>
          <w:lang w:val="fr-FR"/>
        </w:rPr>
        <w:t>’éolienne Savonius</w:t>
      </w:r>
      <w:r w:rsidRPr="005162A7">
        <w:rPr>
          <w:rFonts w:ascii="Times New Roman" w:hAnsi="Times New Roman" w:cs="Times New Roman"/>
          <w:color w:val="2A2A2A"/>
          <w:sz w:val="32"/>
          <w:szCs w:val="24"/>
          <w:lang w:val="fr-FR"/>
        </w:rPr>
        <w:t>.</w:t>
      </w:r>
    </w:p>
    <w:p w:rsidR="00BB60D7" w:rsidRPr="005162A7" w:rsidRDefault="005162A7" w:rsidP="00BB60D7">
      <w:pPr>
        <w:jc w:val="both"/>
        <w:rPr>
          <w:rFonts w:ascii="Times New Roman" w:hAnsi="Times New Roman" w:cs="Times New Roman"/>
          <w:color w:val="2A2A2A"/>
          <w:sz w:val="32"/>
          <w:szCs w:val="24"/>
          <w:lang w:val="fr-FR"/>
        </w:rPr>
      </w:pPr>
      <w:r>
        <w:rPr>
          <w:rFonts w:ascii="Times New Roman" w:hAnsi="Times New Roman" w:cs="Times New Roman"/>
          <w:color w:val="2A2A2A"/>
          <w:sz w:val="32"/>
          <w:szCs w:val="24"/>
          <w:lang w:val="fr-FR"/>
        </w:rPr>
        <w:tab/>
      </w:r>
      <w:r w:rsidR="00BB60D7" w:rsidRPr="005162A7">
        <w:rPr>
          <w:rFonts w:ascii="Times New Roman" w:hAnsi="Times New Roman" w:cs="Times New Roman"/>
          <w:sz w:val="32"/>
          <w:szCs w:val="28"/>
        </w:rPr>
        <w:t xml:space="preserve">L’objectif de ce projet est d’étudier </w:t>
      </w:r>
      <w:r w:rsidR="00120EFC" w:rsidRPr="005162A7">
        <w:rPr>
          <w:rFonts w:ascii="Times New Roman" w:hAnsi="Times New Roman" w:cs="Times New Roman"/>
          <w:sz w:val="32"/>
          <w:szCs w:val="28"/>
        </w:rPr>
        <w:t xml:space="preserve"> </w:t>
      </w:r>
      <w:r w:rsidR="00120EFC" w:rsidRPr="005162A7">
        <w:rPr>
          <w:rFonts w:ascii="Times New Roman" w:hAnsi="Times New Roman" w:cs="Times New Roman"/>
          <w:color w:val="2A2A2A"/>
          <w:sz w:val="32"/>
          <w:szCs w:val="24"/>
          <w:lang w:val="fr-FR"/>
        </w:rPr>
        <w:t>l’éolienne Savonius</w:t>
      </w:r>
      <w:r w:rsidR="00120EFC" w:rsidRPr="005162A7">
        <w:rPr>
          <w:rFonts w:ascii="Times New Roman" w:hAnsi="Times New Roman" w:cs="Times New Roman"/>
          <w:sz w:val="32"/>
          <w:szCs w:val="28"/>
        </w:rPr>
        <w:t xml:space="preserve"> par 3 études: statique – fréquentielle – dynamique par le logiciel SolidWorks</w:t>
      </w:r>
      <w:r w:rsidRPr="005162A7">
        <w:rPr>
          <w:rFonts w:ascii="Times New Roman" w:hAnsi="Times New Roman" w:cs="Times New Roman"/>
          <w:sz w:val="32"/>
          <w:szCs w:val="28"/>
        </w:rPr>
        <w:t xml:space="preserve">. Avec les résultats des ces études, ils nous aidons à comprendre bien les caractéristiques physiques d’une système utilisant </w:t>
      </w:r>
      <w:r w:rsidRPr="005162A7">
        <w:rPr>
          <w:rFonts w:ascii="Times New Roman" w:hAnsi="Times New Roman" w:cs="Times New Roman"/>
          <w:color w:val="2A2A2A"/>
          <w:sz w:val="32"/>
          <w:szCs w:val="24"/>
          <w:lang w:val="fr-FR"/>
        </w:rPr>
        <w:t>l’éolienne Savonius</w:t>
      </w:r>
      <w:r w:rsidRPr="005162A7">
        <w:rPr>
          <w:rFonts w:ascii="Times New Roman" w:hAnsi="Times New Roman" w:cs="Times New Roman"/>
          <w:color w:val="2A2A2A"/>
          <w:sz w:val="32"/>
          <w:szCs w:val="24"/>
          <w:lang w:val="fr-FR"/>
        </w:rPr>
        <w:t>.</w:t>
      </w:r>
    </w:p>
    <w:p w:rsidR="00BB60D7" w:rsidRDefault="00BB60D7"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C43E40" w:rsidRDefault="005162A7"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sidRPr="005162A7">
        <w:rPr>
          <w:rFonts w:ascii="Times New Roman" w:hAnsi="Times New Roman" w:cs="Times New Roman"/>
          <w:color w:val="2E74B5" w:themeColor="accent1" w:themeShade="BF"/>
          <w:sz w:val="36"/>
          <w:szCs w:val="32"/>
          <w:u w:val="single"/>
          <w:lang w:val="fr-FR"/>
        </w:rPr>
        <w:lastRenderedPageBreak/>
        <w:t xml:space="preserve">I/ </w:t>
      </w:r>
      <w:r w:rsidRPr="005162A7">
        <w:rPr>
          <w:rFonts w:ascii="Times New Roman" w:eastAsia="Times New Roman" w:hAnsi="Times New Roman" w:cs="Times New Roman"/>
          <w:color w:val="2E74B5" w:themeColor="accent1" w:themeShade="BF"/>
          <w:sz w:val="36"/>
          <w:szCs w:val="32"/>
          <w:u w:val="single"/>
        </w:rPr>
        <w:t>Gestion du projet: Gantt</w:t>
      </w:r>
      <w:r w:rsidRPr="005162A7">
        <w:rPr>
          <w:rFonts w:ascii="Times New Roman" w:eastAsia="Times New Roman" w:hAnsi="Times New Roman" w:cs="Times New Roman"/>
          <w:color w:val="2E74B5" w:themeColor="accent1" w:themeShade="BF"/>
          <w:sz w:val="36"/>
          <w:szCs w:val="32"/>
          <w:u w:val="single"/>
        </w:rPr>
        <w:t>:</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II/ Problématique et présentation de la structure</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III/ Etude Statique</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1. Méthode</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2. Analyse des résultats</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IV/ Etude Fréquentielle</w:t>
      </w:r>
    </w:p>
    <w:p w:rsidR="00073D08" w:rsidRDefault="00073D08" w:rsidP="00073D08">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1. Méthode</w:t>
      </w:r>
    </w:p>
    <w:p w:rsidR="00073D08" w:rsidRDefault="00073D08" w:rsidP="00073D08">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2. Analyse des résultats</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V/ Etude Dynamique</w:t>
      </w:r>
    </w:p>
    <w:p w:rsidR="00073D08" w:rsidRDefault="00073D08" w:rsidP="00073D08">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1. Méthode</w:t>
      </w:r>
    </w:p>
    <w:p w:rsidR="00073D08" w:rsidRDefault="00073D08" w:rsidP="00073D08">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2. Analyse des résultats</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VI/ Interprétation des résultats</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r>
        <w:rPr>
          <w:rFonts w:ascii="Times New Roman" w:eastAsia="Times New Roman" w:hAnsi="Times New Roman" w:cs="Times New Roman"/>
          <w:color w:val="2E74B5" w:themeColor="accent1" w:themeShade="BF"/>
          <w:sz w:val="36"/>
          <w:szCs w:val="32"/>
          <w:u w:val="single"/>
        </w:rPr>
        <w:t>VII/ Sources</w:t>
      </w:r>
    </w:p>
    <w:p w:rsidR="00073D08" w:rsidRPr="0023689C" w:rsidRDefault="00073D08" w:rsidP="00073D08">
      <w:pPr>
        <w:autoSpaceDE w:val="0"/>
        <w:autoSpaceDN w:val="0"/>
        <w:adjustRightInd w:val="0"/>
        <w:spacing w:after="0" w:line="240" w:lineRule="auto"/>
        <w:jc w:val="both"/>
        <w:rPr>
          <w:rFonts w:ascii="Times New Roman" w:hAnsi="Times New Roman" w:cs="Times New Roman"/>
          <w:b/>
          <w:bCs/>
          <w:color w:val="2E74B5" w:themeColor="accent1" w:themeShade="BF"/>
          <w:sz w:val="52"/>
          <w:szCs w:val="48"/>
          <w:lang w:val="fr-FR"/>
        </w:rPr>
      </w:pPr>
      <w:r>
        <w:rPr>
          <w:rFonts w:ascii="Times New Roman" w:hAnsi="Times New Roman" w:cs="Times New Roman"/>
          <w:b/>
          <w:bCs/>
          <w:color w:val="2E74B5" w:themeColor="accent1" w:themeShade="BF"/>
          <w:sz w:val="52"/>
          <w:szCs w:val="48"/>
          <w:lang w:val="fr-FR"/>
        </w:rPr>
        <w:t>CONCLUSION</w:t>
      </w:r>
    </w:p>
    <w:p w:rsidR="00073D08"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p>
    <w:p w:rsidR="00073D08" w:rsidRPr="005162A7" w:rsidRDefault="00073D08" w:rsidP="005162A7">
      <w:pPr>
        <w:autoSpaceDE w:val="0"/>
        <w:autoSpaceDN w:val="0"/>
        <w:adjustRightInd w:val="0"/>
        <w:spacing w:after="0" w:line="240" w:lineRule="auto"/>
        <w:jc w:val="both"/>
        <w:rPr>
          <w:rFonts w:ascii="Times New Roman" w:eastAsia="Times New Roman" w:hAnsi="Times New Roman" w:cs="Times New Roman"/>
          <w:color w:val="2E74B5" w:themeColor="accent1" w:themeShade="BF"/>
          <w:sz w:val="36"/>
          <w:szCs w:val="32"/>
          <w:u w:val="single"/>
        </w:rPr>
      </w:pPr>
    </w:p>
    <w:p w:rsidR="00211A44" w:rsidRDefault="00211A44" w:rsidP="00211A44">
      <w:pPr>
        <w:autoSpaceDE w:val="0"/>
        <w:autoSpaceDN w:val="0"/>
        <w:adjustRightInd w:val="0"/>
        <w:spacing w:after="0" w:line="240" w:lineRule="auto"/>
        <w:rPr>
          <w:rFonts w:ascii="Times New Roman" w:hAnsi="Times New Roman" w:cs="Times New Roman"/>
          <w:b/>
          <w:bCs/>
          <w:color w:val="404040"/>
          <w:sz w:val="28"/>
          <w:szCs w:val="28"/>
          <w:lang w:val="fr-FR"/>
        </w:rPr>
      </w:pPr>
      <w:r w:rsidRPr="00211A44">
        <w:rPr>
          <w:rFonts w:ascii="Times New Roman" w:hAnsi="Times New Roman" w:cs="Times New Roman"/>
          <w:b/>
          <w:bCs/>
          <w:color w:val="404040"/>
          <w:sz w:val="28"/>
          <w:szCs w:val="28"/>
          <w:lang w:val="fr-FR"/>
        </w:rPr>
        <w:t>I. Prob</w:t>
      </w:r>
      <w:r>
        <w:rPr>
          <w:rFonts w:ascii="Times New Roman" w:hAnsi="Times New Roman" w:cs="Times New Roman"/>
          <w:b/>
          <w:bCs/>
          <w:color w:val="404040"/>
          <w:sz w:val="28"/>
          <w:szCs w:val="28"/>
          <w:lang w:val="fr-FR"/>
        </w:rPr>
        <w:t>lématique et présentation de la structure</w:t>
      </w:r>
    </w:p>
    <w:p w:rsidR="00211A44" w:rsidRDefault="00211A44" w:rsidP="00211A44">
      <w:pPr>
        <w:autoSpaceDE w:val="0"/>
        <w:autoSpaceDN w:val="0"/>
        <w:adjustRightInd w:val="0"/>
        <w:spacing w:after="0" w:line="240" w:lineRule="auto"/>
        <w:rPr>
          <w:rFonts w:ascii="Times New Roman" w:hAnsi="Times New Roman" w:cs="Times New Roman"/>
          <w:b/>
          <w:bCs/>
          <w:color w:val="404040"/>
          <w:sz w:val="28"/>
          <w:szCs w:val="28"/>
          <w:lang w:val="fr-FR"/>
        </w:rPr>
      </w:pPr>
      <w:r w:rsidRPr="00211A44">
        <w:rPr>
          <w:rFonts w:ascii="Times New Roman" w:hAnsi="Times New Roman" w:cs="Times New Roman"/>
          <w:b/>
          <w:bCs/>
          <w:color w:val="404040"/>
          <w:sz w:val="28"/>
          <w:szCs w:val="28"/>
          <w:lang w:val="fr-FR"/>
        </w:rPr>
        <w:t>i. Problématique</w:t>
      </w:r>
    </w:p>
    <w:p w:rsidR="00211A44" w:rsidRDefault="00211A44" w:rsidP="00211A44">
      <w:pPr>
        <w:autoSpaceDE w:val="0"/>
        <w:autoSpaceDN w:val="0"/>
        <w:adjustRightInd w:val="0"/>
        <w:spacing w:after="0" w:line="240" w:lineRule="auto"/>
        <w:rPr>
          <w:rFonts w:ascii="Times New Roman" w:hAnsi="Times New Roman" w:cs="Times New Roman"/>
          <w:b/>
          <w:bCs/>
          <w:color w:val="404040"/>
          <w:sz w:val="28"/>
          <w:szCs w:val="28"/>
          <w:lang w:val="fr-FR"/>
        </w:rPr>
      </w:pPr>
    </w:p>
    <w:p w:rsidR="00211A44" w:rsidRPr="00211A44" w:rsidRDefault="00211A44" w:rsidP="00211A44">
      <w:pPr>
        <w:autoSpaceDE w:val="0"/>
        <w:autoSpaceDN w:val="0"/>
        <w:adjustRightInd w:val="0"/>
        <w:spacing w:after="0" w:line="240" w:lineRule="auto"/>
        <w:jc w:val="both"/>
        <w:rPr>
          <w:rFonts w:ascii="Times New Roman" w:hAnsi="Times New Roman" w:cs="Times New Roman"/>
          <w:color w:val="404040"/>
          <w:sz w:val="28"/>
          <w:szCs w:val="28"/>
          <w:lang w:val="fr-FR"/>
        </w:rPr>
      </w:pPr>
      <w:r w:rsidRPr="00211A44">
        <w:rPr>
          <w:rFonts w:ascii="Times New Roman" w:hAnsi="Times New Roman" w:cs="Times New Roman"/>
          <w:color w:val="404040"/>
          <w:sz w:val="28"/>
          <w:szCs w:val="28"/>
          <w:lang w:val="fr-FR"/>
        </w:rPr>
        <w:t>L’analyse vibratoire se base sur une a</w:t>
      </w:r>
      <w:r>
        <w:rPr>
          <w:rFonts w:ascii="Times New Roman" w:hAnsi="Times New Roman" w:cs="Times New Roman"/>
          <w:color w:val="404040"/>
          <w:sz w:val="28"/>
          <w:szCs w:val="28"/>
          <w:lang w:val="fr-FR"/>
        </w:rPr>
        <w:t xml:space="preserve">pproche mathématique qui permet </w:t>
      </w:r>
      <w:r w:rsidRPr="00211A44">
        <w:rPr>
          <w:rFonts w:ascii="Times New Roman" w:hAnsi="Times New Roman" w:cs="Times New Roman"/>
          <w:color w:val="404040"/>
          <w:sz w:val="28"/>
          <w:szCs w:val="28"/>
          <w:lang w:val="fr-FR"/>
        </w:rPr>
        <w:t>d’approximer, avec une faible incertitude, les mod</w:t>
      </w:r>
      <w:r>
        <w:rPr>
          <w:rFonts w:ascii="Times New Roman" w:hAnsi="Times New Roman" w:cs="Times New Roman"/>
          <w:color w:val="404040"/>
          <w:sz w:val="28"/>
          <w:szCs w:val="28"/>
          <w:lang w:val="fr-FR"/>
        </w:rPr>
        <w:t xml:space="preserve">es de vibration d’une structure </w:t>
      </w:r>
      <w:r w:rsidRPr="00211A44">
        <w:rPr>
          <w:rFonts w:ascii="Times New Roman" w:hAnsi="Times New Roman" w:cs="Times New Roman"/>
          <w:color w:val="404040"/>
          <w:sz w:val="28"/>
          <w:szCs w:val="28"/>
          <w:lang w:val="fr-FR"/>
        </w:rPr>
        <w:t>pour simuler son comportement dynami</w:t>
      </w:r>
      <w:r>
        <w:rPr>
          <w:rFonts w:ascii="Times New Roman" w:hAnsi="Times New Roman" w:cs="Times New Roman"/>
          <w:color w:val="404040"/>
          <w:sz w:val="28"/>
          <w:szCs w:val="28"/>
          <w:lang w:val="fr-FR"/>
        </w:rPr>
        <w:t>que lorsqu’il y’a un écoulement entrainant sa rotation.</w:t>
      </w:r>
    </w:p>
    <w:p w:rsidR="00211A44" w:rsidRPr="00211A44" w:rsidRDefault="00211A44" w:rsidP="00211A44">
      <w:pPr>
        <w:autoSpaceDE w:val="0"/>
        <w:autoSpaceDN w:val="0"/>
        <w:adjustRightInd w:val="0"/>
        <w:spacing w:after="0" w:line="240" w:lineRule="auto"/>
        <w:jc w:val="both"/>
        <w:rPr>
          <w:rFonts w:ascii="Times New Roman" w:hAnsi="Times New Roman" w:cs="Times New Roman"/>
          <w:b/>
          <w:bCs/>
          <w:color w:val="404040"/>
          <w:sz w:val="28"/>
          <w:szCs w:val="28"/>
          <w:lang w:val="fr-FR"/>
        </w:rPr>
      </w:pPr>
      <w:r w:rsidRPr="00211A44">
        <w:rPr>
          <w:rFonts w:ascii="Times New Roman" w:hAnsi="Times New Roman" w:cs="Times New Roman"/>
          <w:b/>
          <w:bCs/>
          <w:color w:val="404040"/>
          <w:sz w:val="28"/>
          <w:szCs w:val="28"/>
          <w:lang w:val="fr-FR"/>
        </w:rPr>
        <w:t>De ce fait, dans une idée d’optimi</w:t>
      </w:r>
      <w:r>
        <w:rPr>
          <w:rFonts w:ascii="Times New Roman" w:hAnsi="Times New Roman" w:cs="Times New Roman"/>
          <w:b/>
          <w:bCs/>
          <w:color w:val="404040"/>
          <w:sz w:val="28"/>
          <w:szCs w:val="28"/>
          <w:lang w:val="fr-FR"/>
        </w:rPr>
        <w:t xml:space="preserve">sation, il est indispensable de </w:t>
      </w:r>
      <w:r w:rsidRPr="00211A44">
        <w:rPr>
          <w:rFonts w:ascii="Times New Roman" w:hAnsi="Times New Roman" w:cs="Times New Roman"/>
          <w:b/>
          <w:bCs/>
          <w:color w:val="404040"/>
          <w:sz w:val="28"/>
          <w:szCs w:val="28"/>
          <w:lang w:val="fr-FR"/>
        </w:rPr>
        <w:t xml:space="preserve">connaitre le comportement dynamique de </w:t>
      </w:r>
      <w:r>
        <w:rPr>
          <w:rFonts w:ascii="Times New Roman" w:hAnsi="Times New Roman" w:cs="Times New Roman"/>
          <w:b/>
          <w:bCs/>
          <w:color w:val="404040"/>
          <w:sz w:val="28"/>
          <w:szCs w:val="28"/>
          <w:lang w:val="fr-FR"/>
        </w:rPr>
        <w:t xml:space="preserve">l’éolienne et de déterminer ses </w:t>
      </w:r>
      <w:r w:rsidRPr="00211A44">
        <w:rPr>
          <w:rFonts w:ascii="Times New Roman" w:hAnsi="Times New Roman" w:cs="Times New Roman"/>
          <w:b/>
          <w:bCs/>
          <w:color w:val="404040"/>
          <w:sz w:val="28"/>
          <w:szCs w:val="28"/>
          <w:lang w:val="fr-FR"/>
        </w:rPr>
        <w:t>fréquences de résonance qui sont de</w:t>
      </w:r>
      <w:r>
        <w:rPr>
          <w:rFonts w:ascii="Times New Roman" w:hAnsi="Times New Roman" w:cs="Times New Roman"/>
          <w:b/>
          <w:bCs/>
          <w:color w:val="404040"/>
          <w:sz w:val="28"/>
          <w:szCs w:val="28"/>
          <w:lang w:val="fr-FR"/>
        </w:rPr>
        <w:t xml:space="preserve">s points de divergences pouvant </w:t>
      </w:r>
      <w:r w:rsidRPr="00211A44">
        <w:rPr>
          <w:rFonts w:ascii="Times New Roman" w:hAnsi="Times New Roman" w:cs="Times New Roman"/>
          <w:b/>
          <w:bCs/>
          <w:color w:val="404040"/>
          <w:sz w:val="28"/>
          <w:szCs w:val="28"/>
          <w:lang w:val="fr-FR"/>
        </w:rPr>
        <w:t>entrainer à la rupture.</w:t>
      </w:r>
    </w:p>
    <w:p w:rsidR="00211A44" w:rsidRDefault="00211A44" w:rsidP="00211A44">
      <w:pPr>
        <w:autoSpaceDE w:val="0"/>
        <w:autoSpaceDN w:val="0"/>
        <w:adjustRightInd w:val="0"/>
        <w:spacing w:after="0" w:line="240" w:lineRule="auto"/>
        <w:jc w:val="both"/>
        <w:rPr>
          <w:rFonts w:ascii="Times New Roman" w:hAnsi="Times New Roman" w:cs="Times New Roman"/>
          <w:b/>
          <w:bCs/>
          <w:color w:val="404040"/>
          <w:sz w:val="28"/>
          <w:szCs w:val="28"/>
          <w:lang w:val="fr-FR"/>
        </w:rPr>
      </w:pPr>
    </w:p>
    <w:p w:rsidR="00C43E40" w:rsidRPr="00211A44" w:rsidRDefault="00211A44" w:rsidP="00211A44">
      <w:pPr>
        <w:autoSpaceDE w:val="0"/>
        <w:autoSpaceDN w:val="0"/>
        <w:adjustRightInd w:val="0"/>
        <w:spacing w:after="0" w:line="240" w:lineRule="auto"/>
        <w:jc w:val="both"/>
        <w:rPr>
          <w:rFonts w:ascii="Times New Roman" w:hAnsi="Times New Roman" w:cs="Times New Roman"/>
          <w:color w:val="2A2A2A"/>
          <w:sz w:val="28"/>
          <w:szCs w:val="28"/>
          <w:lang w:val="fr-FR"/>
        </w:rPr>
      </w:pPr>
      <w:r w:rsidRPr="00211A44">
        <w:rPr>
          <w:rFonts w:ascii="Times New Roman" w:hAnsi="Times New Roman" w:cs="Times New Roman"/>
          <w:b/>
          <w:bCs/>
          <w:color w:val="404040"/>
          <w:sz w:val="28"/>
          <w:szCs w:val="28"/>
          <w:lang w:val="fr-FR"/>
        </w:rPr>
        <w:t>ii. Présentation de la structure</w:t>
      </w:r>
    </w:p>
    <w:p w:rsidR="00C43E40" w:rsidRDefault="00C43E40"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p>
    <w:p w:rsidR="00102F4A" w:rsidRDefault="001F6EC9" w:rsidP="00C43E40">
      <w:pPr>
        <w:autoSpaceDE w:val="0"/>
        <w:autoSpaceDN w:val="0"/>
        <w:adjustRightInd w:val="0"/>
        <w:spacing w:after="0" w:line="240" w:lineRule="auto"/>
        <w:ind w:firstLine="720"/>
        <w:jc w:val="both"/>
        <w:rPr>
          <w:rFonts w:ascii="Times New Roman" w:hAnsi="Times New Roman" w:cs="Times New Roman"/>
          <w:noProof/>
          <w:color w:val="2A2A2A"/>
          <w:sz w:val="24"/>
          <w:szCs w:val="24"/>
          <w:lang w:val="fr-FR" w:eastAsia="fr-FR"/>
        </w:rPr>
      </w:pPr>
      <w:r>
        <w:rPr>
          <w:rFonts w:ascii="Times New Roman" w:hAnsi="Times New Roman" w:cs="Times New Roman"/>
          <w:noProof/>
          <w:color w:val="2A2A2A"/>
          <w:sz w:val="24"/>
          <w:szCs w:val="24"/>
          <w:lang w:val="fr-FR" w:eastAsia="fr-FR"/>
        </w:rPr>
        <mc:AlternateContent>
          <mc:Choice Requires="wps">
            <w:drawing>
              <wp:anchor distT="0" distB="0" distL="114300" distR="114300" simplePos="0" relativeHeight="251661312" behindDoc="0" locked="0" layoutInCell="1" allowOverlap="1" wp14:anchorId="1DFF49B2" wp14:editId="65BB03EF">
                <wp:simplePos x="0" y="0"/>
                <wp:positionH relativeFrom="column">
                  <wp:posOffset>4678680</wp:posOffset>
                </wp:positionH>
                <wp:positionV relativeFrom="paragraph">
                  <wp:posOffset>7620</wp:posOffset>
                </wp:positionV>
                <wp:extent cx="7620" cy="5212080"/>
                <wp:effectExtent l="0" t="0" r="30480" b="26670"/>
                <wp:wrapNone/>
                <wp:docPr id="6" name="Straight Connector 6"/>
                <wp:cNvGraphicFramePr/>
                <a:graphic xmlns:a="http://schemas.openxmlformats.org/drawingml/2006/main">
                  <a:graphicData uri="http://schemas.microsoft.com/office/word/2010/wordprocessingShape">
                    <wps:wsp>
                      <wps:cNvCnPr/>
                      <wps:spPr>
                        <a:xfrm>
                          <a:off x="0" y="0"/>
                          <a:ext cx="7620" cy="521208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2D728"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4pt,.6pt" to="369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" strokecolor="red">
                <v:stroke dashstyle="dash"/>
              </v:line>
            </w:pict>
          </mc:Fallback>
        </mc:AlternateContent>
      </w:r>
    </w:p>
    <w:p w:rsidR="003D18F1" w:rsidRDefault="003D18F1" w:rsidP="00C43E40">
      <w:pPr>
        <w:autoSpaceDE w:val="0"/>
        <w:autoSpaceDN w:val="0"/>
        <w:adjustRightInd w:val="0"/>
        <w:spacing w:after="0" w:line="240" w:lineRule="auto"/>
        <w:ind w:firstLine="720"/>
        <w:jc w:val="both"/>
        <w:rPr>
          <w:rFonts w:ascii="Times New Roman" w:hAnsi="Times New Roman" w:cs="Times New Roman"/>
          <w:color w:val="2A2A2A"/>
          <w:sz w:val="24"/>
          <w:szCs w:val="24"/>
          <w:lang w:val="fr-FR"/>
        </w:rPr>
      </w:pPr>
      <w:r w:rsidRPr="001F6EC9">
        <w:rPr>
          <w:rFonts w:ascii="Times New Roman" w:hAnsi="Times New Roman" w:cs="Times New Roman"/>
          <w:noProof/>
          <w:color w:val="2A2A2A"/>
          <w:sz w:val="24"/>
          <w:szCs w:val="24"/>
          <w:lang w:val="fr-FR" w:eastAsia="fr-FR"/>
        </w:rPr>
        <w:lastRenderedPageBreak/>
        <mc:AlternateContent>
          <mc:Choice Requires="wps">
            <w:drawing>
              <wp:anchor distT="45720" distB="45720" distL="114300" distR="114300" simplePos="0" relativeHeight="251663360" behindDoc="0" locked="0" layoutInCell="1" allowOverlap="1" wp14:anchorId="4C9506E1" wp14:editId="0C35C3A0">
                <wp:simplePos x="0" y="0"/>
                <wp:positionH relativeFrom="column">
                  <wp:posOffset>762000</wp:posOffset>
                </wp:positionH>
                <wp:positionV relativeFrom="paragraph">
                  <wp:posOffset>944880</wp:posOffset>
                </wp:positionV>
                <wp:extent cx="1363980" cy="2971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97180"/>
                        </a:xfrm>
                        <a:prstGeom prst="rect">
                          <a:avLst/>
                        </a:prstGeom>
                        <a:solidFill>
                          <a:srgbClr val="FFFFFF"/>
                        </a:solidFill>
                        <a:ln w="9525">
                          <a:solidFill>
                            <a:srgbClr val="000000"/>
                          </a:solidFill>
                          <a:miter lim="800000"/>
                          <a:headEnd/>
                          <a:tailEnd/>
                        </a:ln>
                      </wps:spPr>
                      <wps:txbx>
                        <w:txbxContent>
                          <w:p w:rsidR="001F6EC9" w:rsidRDefault="003D18F1" w:rsidP="003D18F1">
                            <w:pPr>
                              <w:jc w:val="center"/>
                            </w:pPr>
                            <w:r>
                              <w:t>H</w:t>
                            </w:r>
                            <w:r w:rsidRPr="003D18F1">
                              <w:t xml:space="preserve">élice </w:t>
                            </w:r>
                            <w:r>
                              <w:t>(</w:t>
                            </w:r>
                            <w:r w:rsidRPr="003D18F1">
                              <w:t>tôle cintrée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506E1" id="Text Box 2" o:spid="_x0000_s1028" type="#_x0000_t202" style="position:absolute;left:0;text-align:left;margin-left:60pt;margin-top:74.4pt;width:107.4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1gJg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">
                <v:textbox>
                  <w:txbxContent>
                    <w:p w:rsidR="001F6EC9" w:rsidRDefault="003D18F1" w:rsidP="003D18F1">
                      <w:pPr>
                        <w:jc w:val="center"/>
                      </w:pPr>
                      <w:r>
                        <w:t>H</w:t>
                      </w:r>
                      <w:r w:rsidRPr="003D18F1">
                        <w:t xml:space="preserve">élice </w:t>
                      </w:r>
                      <w:r>
                        <w:t>(</w:t>
                      </w:r>
                      <w:r w:rsidRPr="003D18F1">
                        <w:t>tôle cintrée</w:t>
                      </w:r>
                      <w:r>
                        <w:t>)</w:t>
                      </w:r>
                    </w:p>
                  </w:txbxContent>
                </v:textbox>
              </v:shape>
            </w:pict>
          </mc:Fallback>
        </mc:AlternateContent>
      </w:r>
      <w:r w:rsidRPr="003D18F1">
        <w:rPr>
          <w:rFonts w:ascii="Times New Roman" w:hAnsi="Times New Roman" w:cs="Times New Roman"/>
          <w:noProof/>
          <w:color w:val="2A2A2A"/>
          <w:sz w:val="24"/>
          <w:szCs w:val="24"/>
          <w:lang w:val="fr-FR" w:eastAsia="fr-FR"/>
        </w:rPr>
        <mc:AlternateContent>
          <mc:Choice Requires="wps">
            <w:drawing>
              <wp:anchor distT="45720" distB="45720" distL="114300" distR="114300" simplePos="0" relativeHeight="251667456" behindDoc="0" locked="0" layoutInCell="1" allowOverlap="1" wp14:anchorId="3271F088" wp14:editId="5825651A">
                <wp:simplePos x="0" y="0"/>
                <wp:positionH relativeFrom="column">
                  <wp:posOffset>5295900</wp:posOffset>
                </wp:positionH>
                <wp:positionV relativeFrom="paragraph">
                  <wp:posOffset>1668780</wp:posOffset>
                </wp:positionV>
                <wp:extent cx="815340" cy="243840"/>
                <wp:effectExtent l="0" t="0" r="22860"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43840"/>
                        </a:xfrm>
                        <a:prstGeom prst="rect">
                          <a:avLst/>
                        </a:prstGeom>
                        <a:solidFill>
                          <a:srgbClr val="FFFFFF"/>
                        </a:solidFill>
                        <a:ln w="9525">
                          <a:solidFill>
                            <a:srgbClr val="000000"/>
                          </a:solidFill>
                          <a:miter lim="800000"/>
                          <a:headEnd/>
                          <a:tailEnd/>
                        </a:ln>
                      </wps:spPr>
                      <wps:txbx>
                        <w:txbxContent>
                          <w:p w:rsidR="003D18F1" w:rsidRDefault="003D18F1" w:rsidP="003D18F1">
                            <w:pPr>
                              <w:jc w:val="center"/>
                            </w:pPr>
                            <w:r>
                              <w:t>Eolienne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1F088" id="_x0000_s1029" type="#_x0000_t202" style="position:absolute;left:0;text-align:left;margin-left:417pt;margin-top:131.4pt;width:64.2pt;height:1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">
                <v:textbox>
                  <w:txbxContent>
                    <w:p w:rsidR="003D18F1" w:rsidRDefault="003D18F1" w:rsidP="003D18F1">
                      <w:pPr>
                        <w:jc w:val="center"/>
                      </w:pPr>
                      <w:r>
                        <w:t>Eolienne</w:t>
                      </w:r>
                    </w:p>
                  </w:txbxContent>
                </v:textbox>
              </v:shape>
            </w:pict>
          </mc:Fallback>
        </mc:AlternateContent>
      </w:r>
      <w:r w:rsidRPr="001F6EC9">
        <w:rPr>
          <w:rFonts w:ascii="Times New Roman" w:hAnsi="Times New Roman" w:cs="Times New Roman"/>
          <w:noProof/>
          <w:color w:val="2A2A2A"/>
          <w:sz w:val="24"/>
          <w:szCs w:val="24"/>
          <w:lang w:val="fr-FR" w:eastAsia="fr-FR"/>
        </w:rPr>
        <mc:AlternateContent>
          <mc:Choice Requires="wps">
            <w:drawing>
              <wp:anchor distT="45720" distB="45720" distL="114300" distR="114300" simplePos="0" relativeHeight="251665408" behindDoc="0" locked="0" layoutInCell="1" allowOverlap="1" wp14:anchorId="45480AA2" wp14:editId="77CCD20C">
                <wp:simplePos x="0" y="0"/>
                <wp:positionH relativeFrom="column">
                  <wp:posOffset>2727960</wp:posOffset>
                </wp:positionH>
                <wp:positionV relativeFrom="paragraph">
                  <wp:posOffset>4754880</wp:posOffset>
                </wp:positionV>
                <wp:extent cx="1104900" cy="259080"/>
                <wp:effectExtent l="0" t="0" r="1905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59080"/>
                        </a:xfrm>
                        <a:prstGeom prst="rect">
                          <a:avLst/>
                        </a:prstGeom>
                        <a:solidFill>
                          <a:srgbClr val="FFFFFF"/>
                        </a:solidFill>
                        <a:ln w="9525">
                          <a:solidFill>
                            <a:srgbClr val="000000"/>
                          </a:solidFill>
                          <a:miter lim="800000"/>
                          <a:headEnd/>
                          <a:tailEnd/>
                        </a:ln>
                      </wps:spPr>
                      <wps:txbx>
                        <w:txbxContent>
                          <w:p w:rsidR="001F6EC9" w:rsidRDefault="003D18F1" w:rsidP="003D18F1">
                            <w:pPr>
                              <w:jc w:val="center"/>
                            </w:pPr>
                            <w:r>
                              <w:t>Axe de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80AA2" id="_x0000_s1030" type="#_x0000_t202" style="position:absolute;left:0;text-align:left;margin-left:214.8pt;margin-top:374.4pt;width:87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">
                <v:textbox>
                  <w:txbxContent>
                    <w:p w:rsidR="001F6EC9" w:rsidRDefault="003D18F1" w:rsidP="003D18F1">
                      <w:pPr>
                        <w:jc w:val="center"/>
                      </w:pPr>
                      <w:r>
                        <w:t>Axe de rotation</w:t>
                      </w:r>
                    </w:p>
                  </w:txbxContent>
                </v:textbox>
              </v:shape>
            </w:pict>
          </mc:Fallback>
        </mc:AlternateContent>
      </w:r>
      <w:r w:rsidR="001F6EC9">
        <w:rPr>
          <w:rFonts w:ascii="Times New Roman" w:hAnsi="Times New Roman" w:cs="Times New Roman"/>
          <w:noProof/>
          <w:color w:val="2A2A2A"/>
          <w:sz w:val="24"/>
          <w:szCs w:val="24"/>
          <w:lang w:val="fr-FR" w:eastAsia="fr-FR"/>
        </w:rPr>
        <mc:AlternateContent>
          <mc:Choice Requires="wps">
            <w:drawing>
              <wp:anchor distT="0" distB="0" distL="114300" distR="114300" simplePos="0" relativeHeight="251660288" behindDoc="0" locked="0" layoutInCell="1" allowOverlap="1" wp14:anchorId="0C5FDC51" wp14:editId="5493B736">
                <wp:simplePos x="0" y="0"/>
                <wp:positionH relativeFrom="column">
                  <wp:posOffset>3794760</wp:posOffset>
                </wp:positionH>
                <wp:positionV relativeFrom="paragraph">
                  <wp:posOffset>4541520</wp:posOffset>
                </wp:positionV>
                <wp:extent cx="868680" cy="335280"/>
                <wp:effectExtent l="0" t="38100" r="64770" b="26670"/>
                <wp:wrapNone/>
                <wp:docPr id="5" name="Straight Arrow Connector 5"/>
                <wp:cNvGraphicFramePr/>
                <a:graphic xmlns:a="http://schemas.openxmlformats.org/drawingml/2006/main">
                  <a:graphicData uri="http://schemas.microsoft.com/office/word/2010/wordprocessingShape">
                    <wps:wsp>
                      <wps:cNvCnPr/>
                      <wps:spPr>
                        <a:xfrm flipV="1">
                          <a:off x="0" y="0"/>
                          <a:ext cx="868680" cy="33528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6FF3B3" id="_x0000_t32" coordsize="21600,21600" o:spt="32" o:oned="t" path="m,l21600,21600e" filled="f">
                <v:path arrowok="t" fillok="f" o:connecttype="none"/>
                <o:lock v:ext="edit" shapetype="t"/>
              </v:shapetype>
              <v:shape id="Straight Arrow Connector 5" o:spid="_x0000_s1026" type="#_x0000_t32" style="position:absolute;margin-left:298.8pt;margin-top:357.6pt;width:68.4pt;height:26.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" strokecolor="red" strokeweight="1pt">
                <v:stroke endarrow="block" joinstyle="miter"/>
              </v:shape>
            </w:pict>
          </mc:Fallback>
        </mc:AlternateContent>
      </w:r>
      <w:r w:rsidR="00102F4A">
        <w:rPr>
          <w:rFonts w:ascii="Times New Roman" w:hAnsi="Times New Roman" w:cs="Times New Roman"/>
          <w:noProof/>
          <w:color w:val="2A2A2A"/>
          <w:sz w:val="24"/>
          <w:szCs w:val="24"/>
          <w:lang w:val="fr-FR" w:eastAsia="fr-FR"/>
        </w:rPr>
        <mc:AlternateContent>
          <mc:Choice Requires="wps">
            <w:drawing>
              <wp:anchor distT="0" distB="0" distL="114300" distR="114300" simplePos="0" relativeHeight="251659264" behindDoc="0" locked="0" layoutInCell="1" allowOverlap="1" wp14:anchorId="14EC0C35" wp14:editId="3E9D04C7">
                <wp:simplePos x="0" y="0"/>
                <wp:positionH relativeFrom="column">
                  <wp:posOffset>1653540</wp:posOffset>
                </wp:positionH>
                <wp:positionV relativeFrom="paragraph">
                  <wp:posOffset>967740</wp:posOffset>
                </wp:positionV>
                <wp:extent cx="2133600" cy="632460"/>
                <wp:effectExtent l="0" t="0" r="57150" b="72390"/>
                <wp:wrapNone/>
                <wp:docPr id="4" name="Straight Arrow Connector 4"/>
                <wp:cNvGraphicFramePr/>
                <a:graphic xmlns:a="http://schemas.openxmlformats.org/drawingml/2006/main">
                  <a:graphicData uri="http://schemas.microsoft.com/office/word/2010/wordprocessingShape">
                    <wps:wsp>
                      <wps:cNvCnPr/>
                      <wps:spPr>
                        <a:xfrm>
                          <a:off x="0" y="0"/>
                          <a:ext cx="2133600" cy="632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7A6DA" id="Straight Arrow Connector 4" o:spid="_x0000_s1026" type="#_x0000_t32" style="position:absolute;margin-left:130.2pt;margin-top:76.2pt;width:168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" strokecolor="black [3200]" strokeweight="1pt">
                <v:stroke endarrow="block" joinstyle="miter"/>
              </v:shape>
            </w:pict>
          </mc:Fallback>
        </mc:AlternateContent>
      </w:r>
      <w:r w:rsidR="00102F4A">
        <w:rPr>
          <w:rFonts w:ascii="Times New Roman" w:hAnsi="Times New Roman" w:cs="Times New Roman"/>
          <w:noProof/>
          <w:color w:val="2A2A2A"/>
          <w:sz w:val="24"/>
          <w:szCs w:val="24"/>
          <w:lang w:val="fr-FR" w:eastAsia="fr-FR"/>
        </w:rPr>
        <w:drawing>
          <wp:anchor distT="0" distB="0" distL="114300" distR="114300" simplePos="0" relativeHeight="251658240" behindDoc="0" locked="0" layoutInCell="1" allowOverlap="1" wp14:anchorId="28CD10A0" wp14:editId="5E0384CB">
            <wp:simplePos x="0" y="0"/>
            <wp:positionH relativeFrom="margin">
              <wp:posOffset>3268980</wp:posOffset>
            </wp:positionH>
            <wp:positionV relativeFrom="paragraph">
              <wp:posOffset>7620</wp:posOffset>
            </wp:positionV>
            <wp:extent cx="2865120" cy="499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60" t="1096" r="12371" b="-1096"/>
                    <a:stretch/>
                  </pic:blipFill>
                  <pic:spPr bwMode="auto">
                    <a:xfrm>
                      <a:off x="0" y="0"/>
                      <a:ext cx="2865120" cy="499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2F4A">
        <w:rPr>
          <w:rFonts w:ascii="Times New Roman" w:hAnsi="Times New Roman" w:cs="Times New Roman"/>
          <w:noProof/>
          <w:color w:val="2A2A2A"/>
          <w:sz w:val="24"/>
          <w:szCs w:val="24"/>
          <w:lang w:val="fr-FR" w:eastAsia="fr-FR"/>
        </w:rPr>
        <w:drawing>
          <wp:inline distT="0" distB="0" distL="0" distR="0" wp14:anchorId="338DF87A" wp14:editId="68823BA8">
            <wp:extent cx="2346960" cy="503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6960" cy="5036820"/>
                    </a:xfrm>
                    <a:prstGeom prst="rect">
                      <a:avLst/>
                    </a:prstGeom>
                    <a:noFill/>
                    <a:ln>
                      <a:noFill/>
                    </a:ln>
                  </pic:spPr>
                </pic:pic>
              </a:graphicData>
            </a:graphic>
          </wp:inline>
        </w:drawing>
      </w:r>
    </w:p>
    <w:p w:rsidR="00C43E40" w:rsidRDefault="003D18F1" w:rsidP="003D18F1">
      <w:pPr>
        <w:tabs>
          <w:tab w:val="left" w:pos="1644"/>
        </w:tabs>
        <w:rPr>
          <w:rFonts w:ascii="Times New Roman" w:hAnsi="Times New Roman" w:cs="Times New Roman"/>
          <w:sz w:val="24"/>
          <w:szCs w:val="24"/>
          <w:lang w:val="fr-FR"/>
        </w:rPr>
      </w:pPr>
      <w:r>
        <w:rPr>
          <w:rFonts w:ascii="Times New Roman" w:hAnsi="Times New Roman" w:cs="Times New Roman"/>
          <w:sz w:val="24"/>
          <w:szCs w:val="24"/>
          <w:lang w:val="fr-FR"/>
        </w:rPr>
        <w:tab/>
      </w:r>
    </w:p>
    <w:p w:rsidR="003D18F1" w:rsidRPr="003D18F1" w:rsidRDefault="003D18F1" w:rsidP="00F529B3">
      <w:pPr>
        <w:autoSpaceDE w:val="0"/>
        <w:autoSpaceDN w:val="0"/>
        <w:adjustRightInd w:val="0"/>
        <w:spacing w:after="0" w:line="240" w:lineRule="auto"/>
        <w:jc w:val="both"/>
        <w:rPr>
          <w:rFonts w:ascii="Times New Roman" w:hAnsi="Times New Roman" w:cs="Times New Roman"/>
          <w:b/>
          <w:bCs/>
          <w:color w:val="404040"/>
          <w:sz w:val="28"/>
          <w:szCs w:val="28"/>
          <w:lang w:val="fr-FR"/>
        </w:rPr>
      </w:pPr>
      <w:r w:rsidRPr="003D18F1">
        <w:rPr>
          <w:rFonts w:ascii="Times New Roman" w:hAnsi="Times New Roman" w:cs="Times New Roman"/>
          <w:b/>
          <w:bCs/>
          <w:color w:val="404040"/>
          <w:sz w:val="28"/>
          <w:szCs w:val="28"/>
          <w:lang w:val="fr-FR"/>
        </w:rPr>
        <w:t>II. Objectifs visés</w:t>
      </w:r>
    </w:p>
    <w:p w:rsidR="003D18F1" w:rsidRP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Nos objectifs sont définis sur un ordre logique dans le cadre d’une analyse</w:t>
      </w:r>
      <w:r w:rsidR="00860D30">
        <w:rPr>
          <w:rFonts w:ascii="Times New Roman" w:hAnsi="Times New Roman" w:cs="Times New Roman"/>
          <w:color w:val="404040"/>
          <w:sz w:val="28"/>
          <w:szCs w:val="28"/>
          <w:lang w:val="fr-FR"/>
        </w:rPr>
        <w:t xml:space="preserve"> </w:t>
      </w:r>
      <w:r w:rsidRPr="003D18F1">
        <w:rPr>
          <w:rFonts w:ascii="Times New Roman" w:hAnsi="Times New Roman" w:cs="Times New Roman"/>
          <w:color w:val="404040"/>
          <w:sz w:val="28"/>
          <w:szCs w:val="28"/>
          <w:lang w:val="fr-FR"/>
        </w:rPr>
        <w:t>vibratoire.</w:t>
      </w:r>
    </w:p>
    <w:p w:rsidR="003D18F1" w:rsidRPr="003D18F1" w:rsidRDefault="003D18F1" w:rsidP="00F529B3">
      <w:pPr>
        <w:autoSpaceDE w:val="0"/>
        <w:autoSpaceDN w:val="0"/>
        <w:adjustRightInd w:val="0"/>
        <w:spacing w:after="0" w:line="240" w:lineRule="auto"/>
        <w:jc w:val="both"/>
        <w:rPr>
          <w:rFonts w:ascii="Times New Roman" w:hAnsi="Times New Roman" w:cs="Times New Roman"/>
          <w:b/>
          <w:bCs/>
          <w:color w:val="404040"/>
          <w:sz w:val="28"/>
          <w:szCs w:val="28"/>
          <w:lang w:val="fr-FR"/>
        </w:rPr>
      </w:pPr>
      <w:r w:rsidRPr="003D18F1">
        <w:rPr>
          <w:rFonts w:ascii="Times New Roman" w:hAnsi="Times New Roman" w:cs="Times New Roman"/>
          <w:b/>
          <w:bCs/>
          <w:color w:val="404040"/>
          <w:sz w:val="28"/>
          <w:szCs w:val="28"/>
          <w:lang w:val="fr-FR"/>
        </w:rPr>
        <w:t>i. Etude statique</w:t>
      </w:r>
    </w:p>
    <w:p w:rsidR="003D18F1" w:rsidRP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Elle nous permettra de déterminer les contraintes et déplacements supportés par</w:t>
      </w:r>
      <w:r w:rsidR="00860D30">
        <w:rPr>
          <w:rFonts w:ascii="Times New Roman" w:hAnsi="Times New Roman" w:cs="Times New Roman"/>
          <w:color w:val="404040"/>
          <w:sz w:val="28"/>
          <w:szCs w:val="28"/>
          <w:lang w:val="fr-FR"/>
        </w:rPr>
        <w:t xml:space="preserve"> </w:t>
      </w:r>
      <w:r w:rsidRPr="003D18F1">
        <w:rPr>
          <w:rFonts w:ascii="Times New Roman" w:hAnsi="Times New Roman" w:cs="Times New Roman"/>
          <w:color w:val="404040"/>
          <w:sz w:val="28"/>
          <w:szCs w:val="28"/>
          <w:lang w:val="fr-FR"/>
        </w:rPr>
        <w:t>la structure lorsqu’elle est sollicitée. Les force</w:t>
      </w:r>
      <w:r w:rsidR="00860D30">
        <w:rPr>
          <w:rFonts w:ascii="Times New Roman" w:hAnsi="Times New Roman" w:cs="Times New Roman"/>
          <w:color w:val="404040"/>
          <w:sz w:val="28"/>
          <w:szCs w:val="28"/>
          <w:lang w:val="fr-FR"/>
        </w:rPr>
        <w:t xml:space="preserve">s appliquées sont constantes et </w:t>
      </w:r>
      <w:r w:rsidRPr="003D18F1">
        <w:rPr>
          <w:rFonts w:ascii="Times New Roman" w:hAnsi="Times New Roman" w:cs="Times New Roman"/>
          <w:color w:val="404040"/>
          <w:sz w:val="28"/>
          <w:szCs w:val="28"/>
          <w:lang w:val="fr-FR"/>
        </w:rPr>
        <w:t>indépendantes du temps.</w:t>
      </w:r>
    </w:p>
    <w:p w:rsidR="003D18F1" w:rsidRP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L’étude préliminaire que nous avions faite e</w:t>
      </w:r>
      <w:r w:rsidR="00860D30">
        <w:rPr>
          <w:rFonts w:ascii="Times New Roman" w:hAnsi="Times New Roman" w:cs="Times New Roman"/>
          <w:color w:val="404040"/>
          <w:sz w:val="28"/>
          <w:szCs w:val="28"/>
          <w:lang w:val="fr-FR"/>
        </w:rPr>
        <w:t xml:space="preserve">t présentée montrait simplement </w:t>
      </w:r>
      <w:r w:rsidRPr="003D18F1">
        <w:rPr>
          <w:rFonts w:ascii="Times New Roman" w:hAnsi="Times New Roman" w:cs="Times New Roman"/>
          <w:color w:val="404040"/>
          <w:sz w:val="28"/>
          <w:szCs w:val="28"/>
          <w:lang w:val="fr-FR"/>
        </w:rPr>
        <w:t>que</w:t>
      </w:r>
      <w:r w:rsidR="00860D30">
        <w:rPr>
          <w:rFonts w:ascii="Times New Roman" w:hAnsi="Times New Roman" w:cs="Times New Roman"/>
          <w:color w:val="404040"/>
          <w:sz w:val="28"/>
          <w:szCs w:val="28"/>
          <w:lang w:val="fr-FR"/>
        </w:rPr>
        <w:t xml:space="preserve"> </w:t>
      </w:r>
      <w:r w:rsidRPr="003D18F1">
        <w:rPr>
          <w:rFonts w:ascii="Times New Roman" w:hAnsi="Times New Roman" w:cs="Times New Roman"/>
          <w:color w:val="404040"/>
          <w:sz w:val="28"/>
          <w:szCs w:val="28"/>
          <w:lang w:val="fr-FR"/>
        </w:rPr>
        <w:t>la structure résistera à des chargements dynamiques.</w:t>
      </w:r>
    </w:p>
    <w:p w:rsidR="003D18F1" w:rsidRPr="003D18F1" w:rsidRDefault="003D18F1" w:rsidP="00F529B3">
      <w:pPr>
        <w:autoSpaceDE w:val="0"/>
        <w:autoSpaceDN w:val="0"/>
        <w:adjustRightInd w:val="0"/>
        <w:spacing w:after="0" w:line="240" w:lineRule="auto"/>
        <w:jc w:val="both"/>
        <w:rPr>
          <w:rFonts w:ascii="Times New Roman" w:hAnsi="Times New Roman" w:cs="Times New Roman"/>
          <w:b/>
          <w:bCs/>
          <w:color w:val="404040"/>
          <w:sz w:val="28"/>
          <w:szCs w:val="28"/>
          <w:lang w:val="fr-FR"/>
        </w:rPr>
      </w:pPr>
      <w:r w:rsidRPr="003D18F1">
        <w:rPr>
          <w:rFonts w:ascii="Times New Roman" w:hAnsi="Times New Roman" w:cs="Times New Roman"/>
          <w:b/>
          <w:bCs/>
          <w:color w:val="404040"/>
          <w:sz w:val="28"/>
          <w:szCs w:val="28"/>
          <w:lang w:val="fr-FR"/>
        </w:rPr>
        <w:t>ii. Analyse fréquentielle</w:t>
      </w:r>
    </w:p>
    <w:p w:rsidR="00860D30"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C’est l’étape est la plus importante. Elle nous permettra de déterminer les</w:t>
      </w:r>
      <w:r w:rsidR="00860D30">
        <w:rPr>
          <w:rFonts w:ascii="Times New Roman" w:hAnsi="Times New Roman" w:cs="Times New Roman"/>
          <w:color w:val="404040"/>
          <w:sz w:val="28"/>
          <w:szCs w:val="28"/>
          <w:lang w:val="fr-FR"/>
        </w:rPr>
        <w:t xml:space="preserve"> </w:t>
      </w:r>
      <w:r w:rsidRPr="003D18F1">
        <w:rPr>
          <w:rFonts w:ascii="Times New Roman" w:hAnsi="Times New Roman" w:cs="Times New Roman"/>
          <w:color w:val="404040"/>
          <w:sz w:val="28"/>
          <w:szCs w:val="28"/>
          <w:lang w:val="fr-FR"/>
        </w:rPr>
        <w:t>fréquences de résonance et les modes</w:t>
      </w:r>
      <w:r w:rsidR="00860D30">
        <w:rPr>
          <w:rFonts w:ascii="Times New Roman" w:hAnsi="Times New Roman" w:cs="Times New Roman"/>
          <w:color w:val="404040"/>
          <w:sz w:val="28"/>
          <w:szCs w:val="28"/>
          <w:lang w:val="fr-FR"/>
        </w:rPr>
        <w:t xml:space="preserve"> propres de vibration associés.</w:t>
      </w:r>
    </w:p>
    <w:p w:rsidR="003D18F1" w:rsidRP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lastRenderedPageBreak/>
        <w:t>Ces fréquences sont importantes car ce</w:t>
      </w:r>
      <w:r w:rsidR="00860D30">
        <w:rPr>
          <w:rFonts w:ascii="Times New Roman" w:hAnsi="Times New Roman" w:cs="Times New Roman"/>
          <w:color w:val="404040"/>
          <w:sz w:val="28"/>
          <w:szCs w:val="28"/>
          <w:lang w:val="fr-FR"/>
        </w:rPr>
        <w:t xml:space="preserve"> sont des points de divergences </w:t>
      </w:r>
      <w:r w:rsidRPr="003D18F1">
        <w:rPr>
          <w:rFonts w:ascii="Times New Roman" w:hAnsi="Times New Roman" w:cs="Times New Roman"/>
          <w:color w:val="404040"/>
          <w:sz w:val="28"/>
          <w:szCs w:val="28"/>
          <w:lang w:val="fr-FR"/>
        </w:rPr>
        <w:t xml:space="preserve">auxquelles si la structure est sollicitée elle devient </w:t>
      </w:r>
      <w:r w:rsidR="00860D30">
        <w:rPr>
          <w:rFonts w:ascii="Times New Roman" w:hAnsi="Times New Roman" w:cs="Times New Roman"/>
          <w:color w:val="404040"/>
          <w:sz w:val="28"/>
          <w:szCs w:val="28"/>
          <w:lang w:val="fr-FR"/>
        </w:rPr>
        <w:t xml:space="preserve">instable et peut être entrainée </w:t>
      </w:r>
      <w:r w:rsidRPr="003D18F1">
        <w:rPr>
          <w:rFonts w:ascii="Times New Roman" w:hAnsi="Times New Roman" w:cs="Times New Roman"/>
          <w:color w:val="404040"/>
          <w:sz w:val="28"/>
          <w:szCs w:val="28"/>
          <w:lang w:val="fr-FR"/>
        </w:rPr>
        <w:t>à rupture.</w:t>
      </w:r>
    </w:p>
    <w:p w:rsidR="003D18F1" w:rsidRP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Cette étape ne permet en aucun cas de déterminer les contraintes et</w:t>
      </w:r>
      <w:r w:rsidR="00860D30">
        <w:rPr>
          <w:rFonts w:ascii="Times New Roman" w:hAnsi="Times New Roman" w:cs="Times New Roman"/>
          <w:color w:val="404040"/>
          <w:sz w:val="28"/>
          <w:szCs w:val="28"/>
          <w:lang w:val="fr-FR"/>
        </w:rPr>
        <w:t xml:space="preserve"> </w:t>
      </w:r>
      <w:r w:rsidRPr="003D18F1">
        <w:rPr>
          <w:rFonts w:ascii="Times New Roman" w:hAnsi="Times New Roman" w:cs="Times New Roman"/>
          <w:color w:val="404040"/>
          <w:sz w:val="28"/>
          <w:szCs w:val="28"/>
          <w:lang w:val="fr-FR"/>
        </w:rPr>
        <w:t>déplacements, il s’agit des fréquences de rés</w:t>
      </w:r>
      <w:r w:rsidR="00860D30">
        <w:rPr>
          <w:rFonts w:ascii="Times New Roman" w:hAnsi="Times New Roman" w:cs="Times New Roman"/>
          <w:color w:val="404040"/>
          <w:sz w:val="28"/>
          <w:szCs w:val="28"/>
          <w:lang w:val="fr-FR"/>
        </w:rPr>
        <w:t xml:space="preserve">onance et des déformées modales </w:t>
      </w:r>
      <w:r w:rsidRPr="003D18F1">
        <w:rPr>
          <w:rFonts w:ascii="Times New Roman" w:hAnsi="Times New Roman" w:cs="Times New Roman"/>
          <w:color w:val="404040"/>
          <w:sz w:val="28"/>
          <w:szCs w:val="28"/>
          <w:lang w:val="fr-FR"/>
        </w:rPr>
        <w:t>associées.</w:t>
      </w:r>
    </w:p>
    <w:p w:rsidR="003D18F1" w:rsidRPr="003D18F1" w:rsidRDefault="003D18F1" w:rsidP="00F529B3">
      <w:pPr>
        <w:autoSpaceDE w:val="0"/>
        <w:autoSpaceDN w:val="0"/>
        <w:adjustRightInd w:val="0"/>
        <w:spacing w:after="0" w:line="240" w:lineRule="auto"/>
        <w:jc w:val="both"/>
        <w:rPr>
          <w:rFonts w:ascii="Times New Roman" w:hAnsi="Times New Roman" w:cs="Times New Roman"/>
          <w:b/>
          <w:bCs/>
          <w:color w:val="404040"/>
          <w:sz w:val="28"/>
          <w:szCs w:val="28"/>
          <w:lang w:val="fr-FR"/>
        </w:rPr>
      </w:pPr>
      <w:r w:rsidRPr="003D18F1">
        <w:rPr>
          <w:rFonts w:ascii="Times New Roman" w:hAnsi="Times New Roman" w:cs="Times New Roman"/>
          <w:b/>
          <w:bCs/>
          <w:color w:val="404040"/>
          <w:sz w:val="28"/>
          <w:szCs w:val="28"/>
          <w:lang w:val="fr-FR"/>
        </w:rPr>
        <w:t>iii. Etude dynamique</w:t>
      </w:r>
    </w:p>
    <w:p w:rsidR="003D18F1" w:rsidRDefault="003D18F1"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sidRPr="003D18F1">
        <w:rPr>
          <w:rFonts w:ascii="Times New Roman" w:hAnsi="Times New Roman" w:cs="Times New Roman"/>
          <w:color w:val="404040"/>
          <w:sz w:val="28"/>
          <w:szCs w:val="28"/>
          <w:lang w:val="fr-FR"/>
        </w:rPr>
        <w:t>Cette étape a été un choix d’ajout. L’analyse fréquentielles répond déjà à</w:t>
      </w:r>
      <w:r w:rsidR="00860D30">
        <w:rPr>
          <w:rFonts w:ascii="Times New Roman" w:hAnsi="Times New Roman" w:cs="Times New Roman"/>
          <w:color w:val="404040"/>
          <w:sz w:val="28"/>
          <w:szCs w:val="28"/>
          <w:lang w:val="fr-FR"/>
        </w:rPr>
        <w:t xml:space="preserve"> problématique directe du sujet. </w:t>
      </w:r>
      <w:r w:rsidRPr="003D18F1">
        <w:rPr>
          <w:rFonts w:ascii="Times New Roman" w:hAnsi="Times New Roman" w:cs="Times New Roman"/>
          <w:color w:val="404040"/>
          <w:sz w:val="28"/>
          <w:szCs w:val="28"/>
          <w:lang w:val="fr-FR"/>
        </w:rPr>
        <w:t>Notre intention est de comprendre le comportement et la réponse de l’</w:t>
      </w:r>
      <w:r w:rsidR="00860D30">
        <w:rPr>
          <w:rFonts w:ascii="Times New Roman" w:hAnsi="Times New Roman" w:cs="Times New Roman"/>
          <w:color w:val="404040"/>
          <w:sz w:val="28"/>
          <w:szCs w:val="28"/>
          <w:lang w:val="fr-FR"/>
        </w:rPr>
        <w:t xml:space="preserve">éolienne aux chargements dynamiques. </w:t>
      </w:r>
      <w:r w:rsidRPr="003D18F1">
        <w:rPr>
          <w:rFonts w:ascii="Times New Roman" w:hAnsi="Times New Roman" w:cs="Times New Roman"/>
          <w:color w:val="404040"/>
          <w:sz w:val="28"/>
          <w:szCs w:val="28"/>
          <w:lang w:val="fr-FR"/>
        </w:rPr>
        <w:t>Ici les efforts varient en fonction du temps.</w:t>
      </w: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p>
    <w:p w:rsidR="00F529B3" w:rsidRDefault="00F529B3" w:rsidP="00F529B3">
      <w:pPr>
        <w:autoSpaceDE w:val="0"/>
        <w:autoSpaceDN w:val="0"/>
        <w:adjustRightInd w:val="0"/>
        <w:spacing w:after="0" w:line="240" w:lineRule="auto"/>
        <w:rPr>
          <w:rFonts w:ascii="Times New Roman" w:hAnsi="Times New Roman" w:cs="Times New Roman"/>
          <w:b/>
          <w:bCs/>
          <w:color w:val="404040"/>
          <w:sz w:val="48"/>
          <w:szCs w:val="48"/>
          <w:lang w:val="fr-FR"/>
        </w:rPr>
      </w:pPr>
      <w:r>
        <w:rPr>
          <w:rFonts w:ascii="Times New Roman" w:hAnsi="Times New Roman" w:cs="Times New Roman"/>
          <w:b/>
          <w:bCs/>
          <w:color w:val="404040"/>
          <w:sz w:val="48"/>
          <w:szCs w:val="48"/>
          <w:lang w:val="fr-FR"/>
        </w:rPr>
        <w:t>III.Gestion du projet : Gantt</w:t>
      </w:r>
    </w:p>
    <w:p w:rsidR="00F529B3"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Pr>
          <w:rFonts w:ascii="Times New Roman" w:hAnsi="Times New Roman" w:cs="Times New Roman"/>
          <w:color w:val="404040"/>
          <w:sz w:val="28"/>
          <w:szCs w:val="28"/>
          <w:lang w:val="fr-FR"/>
        </w:rPr>
        <w:t>La gestion du projet s’est principalement articulée sur un diagramme de Gantt en définissant et répartissant les taches.</w:t>
      </w:r>
    </w:p>
    <w:p w:rsidR="00F529B3" w:rsidRPr="00860D30" w:rsidRDefault="00F529B3" w:rsidP="00F529B3">
      <w:pPr>
        <w:autoSpaceDE w:val="0"/>
        <w:autoSpaceDN w:val="0"/>
        <w:adjustRightInd w:val="0"/>
        <w:spacing w:after="0" w:line="240" w:lineRule="auto"/>
        <w:ind w:firstLine="720"/>
        <w:jc w:val="both"/>
        <w:rPr>
          <w:rFonts w:ascii="Times New Roman" w:hAnsi="Times New Roman" w:cs="Times New Roman"/>
          <w:color w:val="404040"/>
          <w:sz w:val="28"/>
          <w:szCs w:val="28"/>
          <w:lang w:val="fr-FR"/>
        </w:rPr>
      </w:pPr>
      <w:r>
        <w:rPr>
          <w:rFonts w:ascii="Times New Roman" w:hAnsi="Times New Roman" w:cs="Times New Roman"/>
          <w:color w:val="404040"/>
          <w:sz w:val="28"/>
          <w:szCs w:val="28"/>
          <w:lang w:val="fr-FR"/>
        </w:rPr>
        <w:t>En partant de la réception des fichiers .IGS et l’assemblage des pièces jusqu’à l’obtention des résultats la méthode a été logique et progressive.</w:t>
      </w:r>
    </w:p>
    <w:sectPr w:rsidR="00F529B3" w:rsidRPr="00860D30" w:rsidSect="003318D0">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258" w:rsidRDefault="00167258" w:rsidP="003318D0">
      <w:pPr>
        <w:spacing w:after="0" w:line="240" w:lineRule="auto"/>
      </w:pPr>
      <w:r>
        <w:separator/>
      </w:r>
    </w:p>
  </w:endnote>
  <w:endnote w:type="continuationSeparator" w:id="0">
    <w:p w:rsidR="00167258" w:rsidRDefault="00167258" w:rsidP="003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258" w:rsidRDefault="00167258" w:rsidP="003318D0">
      <w:pPr>
        <w:spacing w:after="0" w:line="240" w:lineRule="auto"/>
      </w:pPr>
      <w:r>
        <w:separator/>
      </w:r>
    </w:p>
  </w:footnote>
  <w:footnote w:type="continuationSeparator" w:id="0">
    <w:p w:rsidR="00167258" w:rsidRDefault="00167258" w:rsidP="003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D0" w:rsidRDefault="003318D0">
    <w:pPr>
      <w:pStyle w:val="Header"/>
    </w:pPr>
    <w:r>
      <w:rPr>
        <w:noProof/>
      </w:rPr>
      <w:drawing>
        <wp:anchor distT="0" distB="0" distL="114300" distR="114300" simplePos="0" relativeHeight="251659264" behindDoc="0" locked="0" layoutInCell="1" allowOverlap="1" wp14:anchorId="0FEA2915" wp14:editId="2536BCDF">
          <wp:simplePos x="0" y="0"/>
          <wp:positionH relativeFrom="column">
            <wp:posOffset>-631371</wp:posOffset>
          </wp:positionH>
          <wp:positionV relativeFrom="paragraph">
            <wp:posOffset>-283210</wp:posOffset>
          </wp:positionV>
          <wp:extent cx="2385060" cy="560070"/>
          <wp:effectExtent l="0" t="0" r="0" b="0"/>
          <wp:wrapThrough wrapText="bothSides">
            <wp:wrapPolygon edited="0">
              <wp:start x="0" y="0"/>
              <wp:lineTo x="0" y="20571"/>
              <wp:lineTo x="21393" y="20571"/>
              <wp:lineTo x="21393" y="0"/>
              <wp:lineTo x="0" y="0"/>
            </wp:wrapPolygon>
          </wp:wrapThrough>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85060" cy="5600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071"/>
    <w:multiLevelType w:val="hybridMultilevel"/>
    <w:tmpl w:val="E18EAA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83052"/>
    <w:multiLevelType w:val="hybridMultilevel"/>
    <w:tmpl w:val="DBE47B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394D91"/>
    <w:multiLevelType w:val="hybridMultilevel"/>
    <w:tmpl w:val="E12E6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316E90"/>
    <w:multiLevelType w:val="hybridMultilevel"/>
    <w:tmpl w:val="ABCA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B33605"/>
    <w:multiLevelType w:val="hybridMultilevel"/>
    <w:tmpl w:val="384657CA"/>
    <w:lvl w:ilvl="0" w:tplc="B1105B9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8907C6"/>
    <w:multiLevelType w:val="hybridMultilevel"/>
    <w:tmpl w:val="DFFE90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3F4CF9"/>
    <w:multiLevelType w:val="hybridMultilevel"/>
    <w:tmpl w:val="6DA61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141BCE"/>
    <w:multiLevelType w:val="hybridMultilevel"/>
    <w:tmpl w:val="D360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0367DF"/>
    <w:multiLevelType w:val="hybridMultilevel"/>
    <w:tmpl w:val="C7861A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B50158"/>
    <w:multiLevelType w:val="hybridMultilevel"/>
    <w:tmpl w:val="9B22E992"/>
    <w:lvl w:ilvl="0" w:tplc="B1105B9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29393A"/>
    <w:multiLevelType w:val="hybridMultilevel"/>
    <w:tmpl w:val="6D3064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EB1688"/>
    <w:multiLevelType w:val="multilevel"/>
    <w:tmpl w:val="312A64CA"/>
    <w:lvl w:ilvl="0">
      <w:start w:val="1"/>
      <w:numFmt w:val="upperRoman"/>
      <w:lvlText w:val="%1)"/>
      <w:lvlJc w:val="left"/>
      <w:pPr>
        <w:ind w:left="927" w:hanging="360"/>
      </w:pPr>
      <w:rPr>
        <w:rFont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7EB11239"/>
    <w:multiLevelType w:val="hybridMultilevel"/>
    <w:tmpl w:val="7C7AB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6"/>
  </w:num>
  <w:num w:numId="4">
    <w:abstractNumId w:val="0"/>
  </w:num>
  <w:num w:numId="5">
    <w:abstractNumId w:val="11"/>
  </w:num>
  <w:num w:numId="6">
    <w:abstractNumId w:val="5"/>
  </w:num>
  <w:num w:numId="7">
    <w:abstractNumId w:val="8"/>
  </w:num>
  <w:num w:numId="8">
    <w:abstractNumId w:val="4"/>
  </w:num>
  <w:num w:numId="9">
    <w:abstractNumId w:val="9"/>
  </w:num>
  <w:num w:numId="10">
    <w:abstractNumId w:val="1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3A"/>
    <w:rsid w:val="00073D08"/>
    <w:rsid w:val="000B661A"/>
    <w:rsid w:val="00102F4A"/>
    <w:rsid w:val="00120EFC"/>
    <w:rsid w:val="00167258"/>
    <w:rsid w:val="001E14FC"/>
    <w:rsid w:val="001F6EC9"/>
    <w:rsid w:val="00211A44"/>
    <w:rsid w:val="00234B84"/>
    <w:rsid w:val="0023689C"/>
    <w:rsid w:val="003318D0"/>
    <w:rsid w:val="00361C3C"/>
    <w:rsid w:val="003C6F8F"/>
    <w:rsid w:val="003D18F1"/>
    <w:rsid w:val="005162A7"/>
    <w:rsid w:val="005262A6"/>
    <w:rsid w:val="00722D19"/>
    <w:rsid w:val="0079013E"/>
    <w:rsid w:val="007938E2"/>
    <w:rsid w:val="00860D30"/>
    <w:rsid w:val="00A229D0"/>
    <w:rsid w:val="00A84B3C"/>
    <w:rsid w:val="00A91C1D"/>
    <w:rsid w:val="00B04C88"/>
    <w:rsid w:val="00B629DC"/>
    <w:rsid w:val="00BB60D7"/>
    <w:rsid w:val="00C43E40"/>
    <w:rsid w:val="00C73162"/>
    <w:rsid w:val="00DF1B53"/>
    <w:rsid w:val="00E26B00"/>
    <w:rsid w:val="00E552E7"/>
    <w:rsid w:val="00E915EB"/>
    <w:rsid w:val="00F21B3A"/>
    <w:rsid w:val="00F5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CD0C"/>
  <w15:chartTrackingRefBased/>
  <w15:docId w15:val="{0219C24A-B3AC-4625-868D-C4A2006E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8D0"/>
  </w:style>
  <w:style w:type="paragraph" w:styleId="Heading1">
    <w:name w:val="heading 1"/>
    <w:basedOn w:val="Normal"/>
    <w:next w:val="Normal"/>
    <w:link w:val="Heading1Char"/>
    <w:uiPriority w:val="9"/>
    <w:qFormat/>
    <w:rsid w:val="003318D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318D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318D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318D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318D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318D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318D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318D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318D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3A"/>
    <w:pPr>
      <w:ind w:left="720"/>
      <w:contextualSpacing/>
    </w:pPr>
  </w:style>
  <w:style w:type="paragraph" w:styleId="Header">
    <w:name w:val="header"/>
    <w:basedOn w:val="Normal"/>
    <w:link w:val="HeaderChar"/>
    <w:uiPriority w:val="99"/>
    <w:unhideWhenUsed/>
    <w:rsid w:val="0033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8D0"/>
  </w:style>
  <w:style w:type="paragraph" w:styleId="Footer">
    <w:name w:val="footer"/>
    <w:basedOn w:val="Normal"/>
    <w:link w:val="FooterChar"/>
    <w:uiPriority w:val="99"/>
    <w:unhideWhenUsed/>
    <w:rsid w:val="0033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8D0"/>
  </w:style>
  <w:style w:type="character" w:customStyle="1" w:styleId="Heading1Char">
    <w:name w:val="Heading 1 Char"/>
    <w:basedOn w:val="DefaultParagraphFont"/>
    <w:link w:val="Heading1"/>
    <w:uiPriority w:val="9"/>
    <w:rsid w:val="003318D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318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318D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318D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318D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318D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318D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318D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318D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318D0"/>
    <w:pPr>
      <w:spacing w:line="240" w:lineRule="auto"/>
    </w:pPr>
    <w:rPr>
      <w:b/>
      <w:bCs/>
      <w:smallCaps/>
      <w:color w:val="44546A" w:themeColor="text2"/>
    </w:rPr>
  </w:style>
  <w:style w:type="paragraph" w:styleId="Title">
    <w:name w:val="Title"/>
    <w:basedOn w:val="Normal"/>
    <w:next w:val="Normal"/>
    <w:link w:val="TitleChar"/>
    <w:uiPriority w:val="10"/>
    <w:qFormat/>
    <w:rsid w:val="003318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18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318D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318D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318D0"/>
    <w:rPr>
      <w:b/>
      <w:bCs/>
    </w:rPr>
  </w:style>
  <w:style w:type="character" w:styleId="Emphasis">
    <w:name w:val="Emphasis"/>
    <w:basedOn w:val="DefaultParagraphFont"/>
    <w:uiPriority w:val="20"/>
    <w:qFormat/>
    <w:rsid w:val="003318D0"/>
    <w:rPr>
      <w:i/>
      <w:iCs/>
    </w:rPr>
  </w:style>
  <w:style w:type="paragraph" w:styleId="NoSpacing">
    <w:name w:val="No Spacing"/>
    <w:link w:val="NoSpacingChar"/>
    <w:uiPriority w:val="1"/>
    <w:qFormat/>
    <w:rsid w:val="003318D0"/>
    <w:pPr>
      <w:spacing w:after="0" w:line="240" w:lineRule="auto"/>
    </w:pPr>
  </w:style>
  <w:style w:type="paragraph" w:styleId="Quote">
    <w:name w:val="Quote"/>
    <w:basedOn w:val="Normal"/>
    <w:next w:val="Normal"/>
    <w:link w:val="QuoteChar"/>
    <w:uiPriority w:val="29"/>
    <w:qFormat/>
    <w:rsid w:val="003318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318D0"/>
    <w:rPr>
      <w:color w:val="44546A" w:themeColor="text2"/>
      <w:sz w:val="24"/>
      <w:szCs w:val="24"/>
    </w:rPr>
  </w:style>
  <w:style w:type="paragraph" w:styleId="IntenseQuote">
    <w:name w:val="Intense Quote"/>
    <w:basedOn w:val="Normal"/>
    <w:next w:val="Normal"/>
    <w:link w:val="IntenseQuoteChar"/>
    <w:uiPriority w:val="30"/>
    <w:qFormat/>
    <w:rsid w:val="003318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318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318D0"/>
    <w:rPr>
      <w:i/>
      <w:iCs/>
      <w:color w:val="595959" w:themeColor="text1" w:themeTint="A6"/>
    </w:rPr>
  </w:style>
  <w:style w:type="character" w:styleId="IntenseEmphasis">
    <w:name w:val="Intense Emphasis"/>
    <w:basedOn w:val="DefaultParagraphFont"/>
    <w:uiPriority w:val="21"/>
    <w:qFormat/>
    <w:rsid w:val="003318D0"/>
    <w:rPr>
      <w:b/>
      <w:bCs/>
      <w:i/>
      <w:iCs/>
    </w:rPr>
  </w:style>
  <w:style w:type="character" w:styleId="SubtleReference">
    <w:name w:val="Subtle Reference"/>
    <w:basedOn w:val="DefaultParagraphFont"/>
    <w:uiPriority w:val="31"/>
    <w:qFormat/>
    <w:rsid w:val="003318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18D0"/>
    <w:rPr>
      <w:b/>
      <w:bCs/>
      <w:smallCaps/>
      <w:color w:val="44546A" w:themeColor="text2"/>
      <w:u w:val="single"/>
    </w:rPr>
  </w:style>
  <w:style w:type="character" w:styleId="BookTitle">
    <w:name w:val="Book Title"/>
    <w:basedOn w:val="DefaultParagraphFont"/>
    <w:uiPriority w:val="33"/>
    <w:qFormat/>
    <w:rsid w:val="003318D0"/>
    <w:rPr>
      <w:b/>
      <w:bCs/>
      <w:smallCaps/>
      <w:spacing w:val="10"/>
    </w:rPr>
  </w:style>
  <w:style w:type="paragraph" w:styleId="TOCHeading">
    <w:name w:val="TOC Heading"/>
    <w:basedOn w:val="Heading1"/>
    <w:next w:val="Normal"/>
    <w:uiPriority w:val="39"/>
    <w:semiHidden/>
    <w:unhideWhenUsed/>
    <w:qFormat/>
    <w:rsid w:val="003318D0"/>
    <w:pPr>
      <w:outlineLvl w:val="9"/>
    </w:pPr>
  </w:style>
  <w:style w:type="character" w:customStyle="1" w:styleId="NoSpacingChar">
    <w:name w:val="No Spacing Char"/>
    <w:basedOn w:val="DefaultParagraphFont"/>
    <w:link w:val="NoSpacing"/>
    <w:uiPriority w:val="1"/>
    <w:rsid w:val="0033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A59ABD-8B3F-440C-81C1-7BEAB303CE2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Darrieus est un type d'éolienne à axe vertical utilisé pour produire de l'électricité à partir de l'énergie du vent. Ce concept d'éolienne a été breveté par Georges Darrieus, ingénieur aéronautique français en 1931.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57270-33CD-4645-8A99-18BB2A5F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6</Pages>
  <Words>654</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MÉCANIQUE 4A</dc:title>
  <dc:subject>Analyse vibratoire d’une éolienne Darrieus</dc:subject>
  <dc:creator>NGUYEN Huynh Dung</dc:creator>
  <cp:keywords/>
  <dc:description/>
  <cp:lastModifiedBy>NGUYEN Huynh Dung</cp:lastModifiedBy>
  <cp:revision>3</cp:revision>
  <dcterms:created xsi:type="dcterms:W3CDTF">2019-11-10T21:47:00Z</dcterms:created>
  <dcterms:modified xsi:type="dcterms:W3CDTF">2020-01-18T21:04:00Z</dcterms:modified>
</cp:coreProperties>
</file>