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404040"/>
          <w:sz w:val="28"/>
          <w:szCs w:val="28"/>
        </w:rPr>
      </w:pPr>
      <w:bookmarkStart w:colFirst="0" w:colLast="0" w:name="_heading=h.gjdgxs" w:id="0"/>
      <w:bookmarkEnd w:id="0"/>
      <w:r w:rsidDel="00000000" w:rsidR="00000000" w:rsidRPr="00000000">
        <w:rPr>
          <w:rtl w:val="0"/>
        </w:rPr>
      </w:r>
    </w:p>
    <w:tbl>
      <w:tblPr>
        <w:tblStyle w:val="Table1"/>
        <w:tblW w:w="7796.0" w:type="dxa"/>
        <w:jc w:val="left"/>
        <w:tblInd w:w="15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45"/>
        <w:gridCol w:w="236"/>
        <w:gridCol w:w="5215"/>
        <w:tblGridChange w:id="0">
          <w:tblGrid>
            <w:gridCol w:w="2345"/>
            <w:gridCol w:w="236"/>
            <w:gridCol w:w="5215"/>
          </w:tblGrid>
        </w:tblGridChange>
      </w:tblGrid>
      <w:tr>
        <w:trPr>
          <w:cantSplit w:val="0"/>
          <w:tblHeader w:val="0"/>
        </w:trPr>
        <w:tc>
          <w:tcPr/>
          <w:p w:rsidR="00000000" w:rsidDel="00000000" w:rsidP="00000000" w:rsidRDefault="00000000" w:rsidRPr="00000000" w14:paraId="00000002">
            <w:pPr>
              <w:rPr>
                <w:i w:val="1"/>
                <w:color w:val="d60093"/>
                <w:sz w:val="24"/>
                <w:szCs w:val="24"/>
              </w:rPr>
            </w:pPr>
            <w:r w:rsidDel="00000000" w:rsidR="00000000" w:rsidRPr="00000000">
              <w:rPr>
                <w:rtl w:val="0"/>
              </w:rPr>
            </w:r>
          </w:p>
        </w:tc>
        <w:tc>
          <w:tcPr/>
          <w:p w:rsidR="00000000" w:rsidDel="00000000" w:rsidP="00000000" w:rsidRDefault="00000000" w:rsidRPr="00000000" w14:paraId="00000003">
            <w:pPr>
              <w:rPr>
                <w:color w:val="404040"/>
              </w:rPr>
            </w:pPr>
            <w:r w:rsidDel="00000000" w:rsidR="00000000" w:rsidRPr="00000000">
              <w:rPr>
                <w:rtl w:val="0"/>
              </w:rPr>
            </w:r>
          </w:p>
        </w:tc>
        <w:tc>
          <w:tcPr/>
          <w:p w:rsidR="00000000" w:rsidDel="00000000" w:rsidP="00000000" w:rsidRDefault="00000000" w:rsidRPr="00000000" w14:paraId="00000004">
            <w:pPr>
              <w:rPr>
                <w:color w:val="404040"/>
              </w:rPr>
            </w:pPr>
            <w:r w:rsidDel="00000000" w:rsidR="00000000" w:rsidRPr="00000000">
              <w:rPr>
                <w:rtl w:val="0"/>
              </w:rPr>
            </w:r>
          </w:p>
        </w:tc>
      </w:tr>
      <w:tr>
        <w:trPr>
          <w:cantSplit w:val="0"/>
          <w:tblHeader w:val="0"/>
        </w:trPr>
        <w:tc>
          <w:tcPr>
            <w:tcBorders>
              <w:left w:color="d60093" w:space="0" w:sz="24" w:val="single"/>
            </w:tcBorders>
          </w:tcPr>
          <w:p w:rsidR="00000000" w:rsidDel="00000000" w:rsidP="00000000" w:rsidRDefault="00000000" w:rsidRPr="00000000" w14:paraId="00000005">
            <w:pPr>
              <w:rPr>
                <w:i w:val="1"/>
                <w:color w:val="d60093"/>
              </w:rPr>
            </w:pPr>
            <w:r w:rsidDel="00000000" w:rsidR="00000000" w:rsidRPr="00000000">
              <w:rPr>
                <w:i w:val="1"/>
                <w:color w:val="d60093"/>
                <w:sz w:val="24"/>
                <w:szCs w:val="24"/>
                <w:rtl w:val="0"/>
              </w:rPr>
              <w:t xml:space="preserve">Nom de naissance</w:t>
            </w:r>
            <w:r w:rsidDel="00000000" w:rsidR="00000000" w:rsidRPr="00000000">
              <w:rPr>
                <w:rtl w:val="0"/>
              </w:rPr>
            </w:r>
          </w:p>
        </w:tc>
        <w:tc>
          <w:tcPr>
            <w:vAlign w:val="center"/>
          </w:tcPr>
          <w:p w:rsidR="00000000" w:rsidDel="00000000" w:rsidP="00000000" w:rsidRDefault="00000000" w:rsidRPr="00000000" w14:paraId="00000006">
            <w:pPr>
              <w:ind w:left="-42" w:firstLine="0"/>
              <w:rPr>
                <w:rFonts w:ascii="Noto Sans Symbols" w:cs="Noto Sans Symbols" w:eastAsia="Noto Sans Symbols" w:hAnsi="Noto Sans Symbols"/>
                <w:color w:val="d60093"/>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p>
        </w:tc>
        <w:tc>
          <w:tcPr/>
          <w:p w:rsidR="00000000" w:rsidDel="00000000" w:rsidP="00000000" w:rsidRDefault="00000000" w:rsidRPr="00000000" w14:paraId="00000007">
            <w:pPr>
              <w:rPr>
                <w:color w:val="404040"/>
              </w:rPr>
            </w:pPr>
            <w:r w:rsidDel="00000000" w:rsidR="00000000" w:rsidRPr="00000000">
              <w:rPr>
                <w:color w:val="404040"/>
                <w:rtl w:val="0"/>
              </w:rPr>
              <w:t xml:space="preserve">DUPONT</w:t>
            </w:r>
          </w:p>
        </w:tc>
      </w:tr>
      <w:tr>
        <w:trPr>
          <w:cantSplit w:val="0"/>
          <w:tblHeader w:val="0"/>
        </w:trPr>
        <w:tc>
          <w:tcPr>
            <w:tcBorders>
              <w:left w:color="d60093" w:space="0" w:sz="24" w:val="single"/>
            </w:tcBorders>
          </w:tcPr>
          <w:p w:rsidR="00000000" w:rsidDel="00000000" w:rsidP="00000000" w:rsidRDefault="00000000" w:rsidRPr="00000000" w14:paraId="00000008">
            <w:pPr>
              <w:rPr>
                <w:i w:val="1"/>
                <w:color w:val="d60093"/>
              </w:rPr>
            </w:pPr>
            <w:r w:rsidDel="00000000" w:rsidR="00000000" w:rsidRPr="00000000">
              <w:rPr>
                <w:i w:val="1"/>
                <w:color w:val="d60093"/>
                <w:sz w:val="24"/>
                <w:szCs w:val="24"/>
                <w:rtl w:val="0"/>
              </w:rPr>
              <w:t xml:space="preserve">Nom d’usage</w:t>
            </w:r>
            <w:r w:rsidDel="00000000" w:rsidR="00000000" w:rsidRPr="00000000">
              <w:rPr>
                <w:rtl w:val="0"/>
              </w:rPr>
            </w:r>
          </w:p>
        </w:tc>
        <w:tc>
          <w:tcPr>
            <w:vAlign w:val="center"/>
          </w:tcPr>
          <w:p w:rsidR="00000000" w:rsidDel="00000000" w:rsidP="00000000" w:rsidRDefault="00000000" w:rsidRPr="00000000" w14:paraId="00000009">
            <w:pPr>
              <w:ind w:left="-42" w:firstLine="0"/>
              <w:rPr>
                <w:color w:val="404040"/>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p w:rsidR="00000000" w:rsidDel="00000000" w:rsidP="00000000" w:rsidRDefault="00000000" w:rsidRPr="00000000" w14:paraId="0000000A">
            <w:pPr>
              <w:rPr>
                <w:color w:val="404040"/>
              </w:rPr>
            </w:pPr>
            <w:r w:rsidDel="00000000" w:rsidR="00000000" w:rsidRPr="00000000">
              <w:rPr>
                <w:color w:val="808080"/>
                <w:rtl w:val="0"/>
              </w:rPr>
              <w:t xml:space="preserve">Entrez votre nom d’usage ici.</w:t>
            </w:r>
            <w:r w:rsidDel="00000000" w:rsidR="00000000" w:rsidRPr="00000000">
              <w:rPr>
                <w:rtl w:val="0"/>
              </w:rPr>
            </w:r>
          </w:p>
        </w:tc>
      </w:tr>
      <w:tr>
        <w:trPr>
          <w:cantSplit w:val="0"/>
          <w:tblHeader w:val="0"/>
        </w:trPr>
        <w:tc>
          <w:tcPr>
            <w:tcBorders>
              <w:left w:color="d60093" w:space="0" w:sz="24" w:val="single"/>
            </w:tcBorders>
          </w:tcPr>
          <w:p w:rsidR="00000000" w:rsidDel="00000000" w:rsidP="00000000" w:rsidRDefault="00000000" w:rsidRPr="00000000" w14:paraId="0000000B">
            <w:pPr>
              <w:rPr>
                <w:i w:val="1"/>
                <w:color w:val="d60093"/>
              </w:rPr>
            </w:pPr>
            <w:r w:rsidDel="00000000" w:rsidR="00000000" w:rsidRPr="00000000">
              <w:rPr>
                <w:i w:val="1"/>
                <w:color w:val="d60093"/>
                <w:sz w:val="24"/>
                <w:szCs w:val="24"/>
                <w:rtl w:val="0"/>
              </w:rPr>
              <w:t xml:space="preserve">Prénom</w:t>
            </w:r>
            <w:r w:rsidDel="00000000" w:rsidR="00000000" w:rsidRPr="00000000">
              <w:rPr>
                <w:rtl w:val="0"/>
              </w:rPr>
            </w:r>
          </w:p>
        </w:tc>
        <w:tc>
          <w:tcPr>
            <w:vAlign w:val="center"/>
          </w:tcPr>
          <w:p w:rsidR="00000000" w:rsidDel="00000000" w:rsidP="00000000" w:rsidRDefault="00000000" w:rsidRPr="00000000" w14:paraId="0000000C">
            <w:pPr>
              <w:ind w:left="-42" w:firstLine="0"/>
              <w:rPr>
                <w:color w:val="404040"/>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p w:rsidR="00000000" w:rsidDel="00000000" w:rsidP="00000000" w:rsidRDefault="00000000" w:rsidRPr="00000000" w14:paraId="0000000D">
            <w:pPr>
              <w:rPr>
                <w:color w:val="404040"/>
              </w:rPr>
            </w:pPr>
            <w:r w:rsidDel="00000000" w:rsidR="00000000" w:rsidRPr="00000000">
              <w:rPr>
                <w:color w:val="404040"/>
                <w:rtl w:val="0"/>
              </w:rPr>
              <w:t xml:space="preserve">Martin</w:t>
            </w:r>
          </w:p>
        </w:tc>
      </w:tr>
      <w:tr>
        <w:trPr>
          <w:cantSplit w:val="0"/>
          <w:tblHeader w:val="0"/>
        </w:trPr>
        <w:tc>
          <w:tcPr>
            <w:tcBorders>
              <w:left w:color="d60093" w:space="0" w:sz="24" w:val="single"/>
            </w:tcBorders>
          </w:tcPr>
          <w:p w:rsidR="00000000" w:rsidDel="00000000" w:rsidP="00000000" w:rsidRDefault="00000000" w:rsidRPr="00000000" w14:paraId="0000000E">
            <w:pPr>
              <w:rPr>
                <w:i w:val="1"/>
                <w:color w:val="d60093"/>
              </w:rPr>
            </w:pPr>
            <w:r w:rsidDel="00000000" w:rsidR="00000000" w:rsidRPr="00000000">
              <w:rPr>
                <w:i w:val="1"/>
                <w:color w:val="d60093"/>
                <w:sz w:val="24"/>
                <w:szCs w:val="24"/>
                <w:rtl w:val="0"/>
              </w:rPr>
              <w:t xml:space="preserve">Adresse</w:t>
            </w:r>
            <w:r w:rsidDel="00000000" w:rsidR="00000000" w:rsidRPr="00000000">
              <w:rPr>
                <w:rtl w:val="0"/>
              </w:rPr>
            </w:r>
          </w:p>
        </w:tc>
        <w:tc>
          <w:tcPr>
            <w:vAlign w:val="center"/>
          </w:tcPr>
          <w:p w:rsidR="00000000" w:rsidDel="00000000" w:rsidP="00000000" w:rsidRDefault="00000000" w:rsidRPr="00000000" w14:paraId="0000000F">
            <w:pPr>
              <w:ind w:left="-42" w:firstLine="0"/>
              <w:rPr>
                <w:color w:val="404040"/>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vMerge w:val="restart"/>
          </w:tcPr>
          <w:p w:rsidR="00000000" w:rsidDel="00000000" w:rsidP="00000000" w:rsidRDefault="00000000" w:rsidRPr="00000000" w14:paraId="00000010">
            <w:pPr>
              <w:rPr>
                <w:color w:val="404040"/>
              </w:rPr>
            </w:pPr>
            <w:r w:rsidDel="00000000" w:rsidR="00000000" w:rsidRPr="00000000">
              <w:rPr>
                <w:color w:val="404040"/>
                <w:rtl w:val="0"/>
              </w:rPr>
              <w:t xml:space="preserve">51 rue Hoche, 94200 Ivry-sur-Seine</w:t>
            </w:r>
          </w:p>
        </w:tc>
      </w:tr>
      <w:tr>
        <w:trPr>
          <w:cantSplit w:val="0"/>
          <w:tblHeader w:val="0"/>
        </w:trPr>
        <w:tc>
          <w:tcPr>
            <w:tcBorders>
              <w:left w:color="d60093" w:space="0" w:sz="24" w:val="single"/>
            </w:tcBorders>
          </w:tcPr>
          <w:p w:rsidR="00000000" w:rsidDel="00000000" w:rsidP="00000000" w:rsidRDefault="00000000" w:rsidRPr="00000000" w14:paraId="00000011">
            <w:pPr>
              <w:rPr>
                <w:i w:val="1"/>
                <w:color w:val="d60093"/>
                <w:sz w:val="24"/>
                <w:szCs w:val="24"/>
              </w:rPr>
            </w:pPr>
            <w:r w:rsidDel="00000000" w:rsidR="00000000" w:rsidRPr="00000000">
              <w:rPr>
                <w:rtl w:val="0"/>
              </w:rPr>
            </w:r>
          </w:p>
        </w:tc>
        <w:tc>
          <w:tcPr>
            <w:vAlign w:val="center"/>
          </w:tcPr>
          <w:p w:rsidR="00000000" w:rsidDel="00000000" w:rsidP="00000000" w:rsidRDefault="00000000" w:rsidRPr="00000000" w14:paraId="00000012">
            <w:pPr>
              <w:ind w:left="-42" w:firstLine="0"/>
              <w:rPr>
                <w:rFonts w:ascii="Noto Sans Symbols" w:cs="Noto Sans Symbols" w:eastAsia="Noto Sans Symbols" w:hAnsi="Noto Sans Symbols"/>
                <w:color w:val="d60093"/>
                <w:sz w:val="12"/>
                <w:szCs w:val="12"/>
              </w:rPr>
            </w:pPr>
            <w:r w:rsidDel="00000000" w:rsidR="00000000" w:rsidRPr="00000000">
              <w:rPr>
                <w:rtl w:val="0"/>
              </w:rPr>
            </w:r>
          </w:p>
        </w:tc>
        <w:tc>
          <w:tcPr>
            <w:vMerge w:val="continue"/>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Symbols" w:cs="Noto Sans Symbols" w:eastAsia="Noto Sans Symbols" w:hAnsi="Noto Sans Symbols"/>
                <w:color w:val="d60093"/>
                <w:sz w:val="12"/>
                <w:szCs w:val="12"/>
              </w:rPr>
            </w:pPr>
            <w:r w:rsidDel="00000000" w:rsidR="00000000" w:rsidRPr="00000000">
              <w:rPr>
                <w:rtl w:val="0"/>
              </w:rPr>
            </w:r>
          </w:p>
        </w:tc>
      </w:tr>
    </w:tbl>
    <w:p w:rsidR="00000000" w:rsidDel="00000000" w:rsidP="00000000" w:rsidRDefault="00000000" w:rsidRPr="00000000" w14:paraId="00000014">
      <w:pPr>
        <w:rPr>
          <w:b w:val="1"/>
          <w:color w:val="404040"/>
          <w:sz w:val="28"/>
          <w:szCs w:val="28"/>
        </w:rPr>
      </w:pPr>
      <w:r w:rsidDel="00000000" w:rsidR="00000000" w:rsidRPr="00000000">
        <w:rPr>
          <w:rtl w:val="0"/>
        </w:rPr>
      </w:r>
    </w:p>
    <w:p w:rsidR="00000000" w:rsidDel="00000000" w:rsidP="00000000" w:rsidRDefault="00000000" w:rsidRPr="00000000" w14:paraId="00000015">
      <w:pPr>
        <w:rPr>
          <w:b w:val="1"/>
          <w:color w:val="404040"/>
          <w:sz w:val="28"/>
          <w:szCs w:val="28"/>
        </w:rPr>
      </w:pPr>
      <w:r w:rsidDel="00000000" w:rsidR="00000000" w:rsidRPr="00000000">
        <w:rPr>
          <w:rtl w:val="0"/>
        </w:rPr>
      </w:r>
    </w:p>
    <w:tbl>
      <w:tblPr>
        <w:tblStyle w:val="Table2"/>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54"/>
        <w:gridCol w:w="9028"/>
        <w:tblGridChange w:id="0">
          <w:tblGrid>
            <w:gridCol w:w="754"/>
            <w:gridCol w:w="9028"/>
          </w:tblGrid>
        </w:tblGridChange>
      </w:tblGrid>
      <w:tr>
        <w:trPr>
          <w:cantSplit w:val="0"/>
          <w:tblHeader w:val="0"/>
        </w:trPr>
        <w:tc>
          <w:tcPr>
            <w:gridSpan w:val="2"/>
            <w:shd w:fill="d60093" w:val="clear"/>
          </w:tcPr>
          <w:p w:rsidR="00000000" w:rsidDel="00000000" w:rsidP="00000000" w:rsidRDefault="00000000" w:rsidRPr="00000000" w14:paraId="00000016">
            <w:pPr>
              <w:jc w:val="center"/>
              <w:rPr>
                <w:b w:val="1"/>
                <w:color w:val="ffffff"/>
                <w:sz w:val="40"/>
                <w:szCs w:val="40"/>
              </w:rPr>
            </w:pPr>
            <w:r w:rsidDel="00000000" w:rsidR="00000000" w:rsidRPr="00000000">
              <w:rPr>
                <w:b w:val="1"/>
                <w:color w:val="ffffff"/>
                <w:sz w:val="40"/>
                <w:szCs w:val="40"/>
                <w:rtl w:val="0"/>
              </w:rPr>
              <w:t xml:space="preserve">Titre professionnel visé</w:t>
            </w:r>
          </w:p>
        </w:tc>
      </w:tr>
      <w:tr>
        <w:trPr>
          <w:cantSplit w:val="0"/>
          <w:trHeight w:val="57" w:hRule="atLeast"/>
          <w:tblHeader w:val="0"/>
        </w:trPr>
        <w:tc>
          <w:tcPr>
            <w:gridSpan w:val="2"/>
            <w:tcBorders>
              <w:bottom w:color="d60093" w:space="0" w:sz="12" w:val="single"/>
            </w:tcBorders>
          </w:tcPr>
          <w:p w:rsidR="00000000" w:rsidDel="00000000" w:rsidP="00000000" w:rsidRDefault="00000000" w:rsidRPr="00000000" w14:paraId="00000018">
            <w:pPr>
              <w:jc w:val="center"/>
              <w:rPr>
                <w:b w:val="1"/>
                <w:color w:val="ffffff"/>
                <w:sz w:val="2"/>
                <w:szCs w:val="2"/>
              </w:rPr>
            </w:pPr>
            <w:r w:rsidDel="00000000" w:rsidR="00000000" w:rsidRPr="00000000">
              <w:rPr>
                <w:rtl w:val="0"/>
              </w:rPr>
            </w:r>
          </w:p>
        </w:tc>
      </w:tr>
      <w:tr>
        <w:trPr>
          <w:cantSplit w:val="0"/>
          <w:trHeight w:val="567" w:hRule="atLeast"/>
          <w:tblHeader w:val="0"/>
        </w:trPr>
        <w:tc>
          <w:tcPr>
            <w:gridSpan w:val="2"/>
            <w:tcBorders>
              <w:top w:color="d60093" w:space="0" w:sz="18" w:val="single"/>
            </w:tcBorders>
            <w:vAlign w:val="center"/>
          </w:tcPr>
          <w:p w:rsidR="00000000" w:rsidDel="00000000" w:rsidP="00000000" w:rsidRDefault="00000000" w:rsidRPr="00000000" w14:paraId="0000001A">
            <w:pPr>
              <w:jc w:val="center"/>
              <w:rPr>
                <w:color w:val="404040"/>
                <w:sz w:val="32"/>
                <w:szCs w:val="32"/>
              </w:rPr>
            </w:pPr>
            <w:r w:rsidDel="00000000" w:rsidR="00000000" w:rsidRPr="00000000">
              <w:rPr>
                <w:color w:val="404040"/>
                <w:sz w:val="32"/>
                <w:szCs w:val="32"/>
                <w:rtl w:val="0"/>
              </w:rPr>
              <w:t xml:space="preserve">Développeur web et web mobile</w:t>
            </w:r>
          </w:p>
          <w:p w:rsidR="00000000" w:rsidDel="00000000" w:rsidP="00000000" w:rsidRDefault="00000000" w:rsidRPr="00000000" w14:paraId="0000001B">
            <w:pPr>
              <w:jc w:val="center"/>
              <w:rPr>
                <w:b w:val="1"/>
                <w:color w:val="404040"/>
                <w:sz w:val="32"/>
                <w:szCs w:val="32"/>
              </w:rPr>
            </w:pPr>
            <w:r w:rsidDel="00000000" w:rsidR="00000000" w:rsidRPr="00000000">
              <w:rPr>
                <w:color w:val="404040"/>
                <w:sz w:val="32"/>
                <w:szCs w:val="32"/>
                <w:rtl w:val="0"/>
              </w:rPr>
              <w:t xml:space="preserve"> </w:t>
            </w:r>
            <w:r w:rsidDel="00000000" w:rsidR="00000000" w:rsidRPr="00000000">
              <w:rPr>
                <w:b w:val="1"/>
                <w:color w:val="404040"/>
                <w:sz w:val="32"/>
                <w:szCs w:val="32"/>
                <w:rtl w:val="0"/>
              </w:rPr>
              <w:t xml:space="preserve">(dossier d’exemple à adapter je-passe-mon-titre-pro.fr)</w:t>
            </w:r>
          </w:p>
        </w:tc>
      </w:tr>
      <w:tr>
        <w:trPr>
          <w:cantSplit w:val="0"/>
          <w:trHeight w:val="1417" w:hRule="atLeast"/>
          <w:tblHeader w:val="0"/>
        </w:trPr>
        <w:tc>
          <w:tcPr>
            <w:gridSpan w:val="2"/>
            <w:tcBorders>
              <w:top w:color="d60093" w:space="0" w:sz="12" w:val="single"/>
              <w:bottom w:color="d9d9d9" w:space="0" w:sz="4" w:val="single"/>
            </w:tcBorders>
          </w:tcPr>
          <w:p w:rsidR="00000000" w:rsidDel="00000000" w:rsidP="00000000" w:rsidRDefault="00000000" w:rsidRPr="00000000" w14:paraId="0000001D">
            <w:pPr>
              <w:rPr>
                <w:color w:val="404040"/>
              </w:rPr>
            </w:pPr>
            <w:r w:rsidDel="00000000" w:rsidR="00000000" w:rsidRPr="00000000">
              <w:rPr>
                <w:rtl w:val="0"/>
              </w:rPr>
            </w:r>
          </w:p>
        </w:tc>
      </w:tr>
      <w:tr>
        <w:trPr>
          <w:cantSplit w:val="0"/>
          <w:trHeight w:val="454" w:hRule="atLeast"/>
          <w:tblHeader w:val="0"/>
        </w:trPr>
        <w:tc>
          <w:tcPr>
            <w:gridSpan w:val="2"/>
            <w:tcBorders>
              <w:top w:color="d9d9d9" w:space="0" w:sz="4" w:val="single"/>
              <w:left w:color="d9d9d9" w:space="0" w:sz="4" w:val="single"/>
              <w:right w:color="d9d9d9" w:space="0" w:sz="4" w:val="single"/>
            </w:tcBorders>
          </w:tcPr>
          <w:p w:rsidR="00000000" w:rsidDel="00000000" w:rsidP="00000000" w:rsidRDefault="00000000" w:rsidRPr="00000000" w14:paraId="0000001F">
            <w:pPr>
              <w:rPr>
                <w:b w:val="1"/>
                <w:smallCaps w:val="1"/>
                <w:color w:val="404040"/>
                <w:sz w:val="36"/>
                <w:szCs w:val="36"/>
              </w:rPr>
            </w:pPr>
            <w:r w:rsidDel="00000000" w:rsidR="00000000" w:rsidRPr="00000000">
              <w:rPr>
                <w:b w:val="1"/>
                <w:smallCaps w:val="1"/>
                <w:color w:val="404040"/>
                <w:sz w:val="36"/>
                <w:szCs w:val="36"/>
                <w:rtl w:val="0"/>
              </w:rPr>
              <w:t xml:space="preserve">Modalité d’accès :</w:t>
            </w:r>
          </w:p>
        </w:tc>
      </w:tr>
      <w:tr>
        <w:trPr>
          <w:cantSplit w:val="0"/>
          <w:tblHeader w:val="0"/>
        </w:trPr>
        <w:tc>
          <w:tcPr>
            <w:gridSpan w:val="2"/>
            <w:tcBorders>
              <w:left w:color="d9d9d9" w:space="0" w:sz="4" w:val="single"/>
              <w:right w:color="d9d9d9" w:space="0" w:sz="4" w:val="single"/>
            </w:tcBorders>
          </w:tcPr>
          <w:p w:rsidR="00000000" w:rsidDel="00000000" w:rsidP="00000000" w:rsidRDefault="00000000" w:rsidRPr="00000000" w14:paraId="00000021">
            <w:pPr>
              <w:jc w:val="center"/>
              <w:rPr>
                <w:b w:val="1"/>
                <w:color w:val="404040"/>
                <w:sz w:val="28"/>
                <w:szCs w:val="28"/>
              </w:rPr>
            </w:pPr>
            <w:r w:rsidDel="00000000" w:rsidR="00000000" w:rsidRPr="00000000">
              <w:rPr>
                <w:rtl w:val="0"/>
              </w:rPr>
            </w:r>
          </w:p>
        </w:tc>
      </w:tr>
      <w:tr>
        <w:trPr>
          <w:cantSplit w:val="0"/>
          <w:tblHeader w:val="0"/>
        </w:trPr>
        <w:tc>
          <w:tcPr>
            <w:tcBorders>
              <w:left w:color="d9d9d9" w:space="0" w:sz="4" w:val="single"/>
            </w:tcBorders>
            <w:vAlign w:val="center"/>
          </w:tcPr>
          <w:p w:rsidR="00000000" w:rsidDel="00000000" w:rsidP="00000000" w:rsidRDefault="00000000" w:rsidRPr="00000000" w14:paraId="00000023">
            <w:pPr>
              <w:jc w:val="right"/>
              <w:rPr>
                <w:color w:val="404040"/>
              </w:rPr>
            </w:pPr>
            <w:r w:rsidDel="00000000" w:rsidR="00000000" w:rsidRPr="00000000">
              <w:rPr>
                <w:rFonts w:ascii="MS Gothic" w:cs="MS Gothic" w:eastAsia="MS Gothic" w:hAnsi="MS Gothic"/>
                <w:color w:val="404040"/>
                <w:rtl w:val="0"/>
              </w:rPr>
              <w:t xml:space="preserve">☒</w:t>
            </w:r>
            <w:r w:rsidDel="00000000" w:rsidR="00000000" w:rsidRPr="00000000">
              <w:rPr>
                <w:rtl w:val="0"/>
              </w:rPr>
            </w:r>
          </w:p>
        </w:tc>
        <w:tc>
          <w:tcPr>
            <w:tcBorders>
              <w:right w:color="d9d9d9" w:space="0" w:sz="4" w:val="single"/>
            </w:tcBorders>
          </w:tcPr>
          <w:p w:rsidR="00000000" w:rsidDel="00000000" w:rsidP="00000000" w:rsidRDefault="00000000" w:rsidRPr="00000000" w14:paraId="00000024">
            <w:pPr>
              <w:rPr>
                <w:b w:val="1"/>
                <w:color w:val="404040"/>
                <w:sz w:val="32"/>
                <w:szCs w:val="32"/>
              </w:rPr>
            </w:pPr>
            <w:r w:rsidDel="00000000" w:rsidR="00000000" w:rsidRPr="00000000">
              <w:rPr>
                <w:color w:val="404040"/>
                <w:sz w:val="32"/>
                <w:szCs w:val="32"/>
                <w:rtl w:val="0"/>
              </w:rPr>
              <w:t xml:space="preserve">Parcours de formation</w:t>
            </w:r>
            <w:r w:rsidDel="00000000" w:rsidR="00000000" w:rsidRPr="00000000">
              <w:rPr>
                <w:rtl w:val="0"/>
              </w:rPr>
            </w:r>
          </w:p>
        </w:tc>
      </w:tr>
      <w:tr>
        <w:trPr>
          <w:cantSplit w:val="0"/>
          <w:tblHeader w:val="0"/>
        </w:trPr>
        <w:tc>
          <w:tcPr>
            <w:tcBorders>
              <w:left w:color="d9d9d9" w:space="0" w:sz="4" w:val="single"/>
            </w:tcBorders>
            <w:vAlign w:val="center"/>
          </w:tcPr>
          <w:p w:rsidR="00000000" w:rsidDel="00000000" w:rsidP="00000000" w:rsidRDefault="00000000" w:rsidRPr="00000000" w14:paraId="00000025">
            <w:pPr>
              <w:jc w:val="right"/>
              <w:rPr>
                <w:color w:val="404040"/>
              </w:rPr>
            </w:pPr>
            <w:r w:rsidDel="00000000" w:rsidR="00000000" w:rsidRPr="00000000">
              <w:rPr>
                <w:rFonts w:ascii="MS Gothic" w:cs="MS Gothic" w:eastAsia="MS Gothic" w:hAnsi="MS Gothic"/>
                <w:color w:val="404040"/>
                <w:rtl w:val="0"/>
              </w:rPr>
              <w:t xml:space="preserve">☐</w:t>
            </w:r>
            <w:r w:rsidDel="00000000" w:rsidR="00000000" w:rsidRPr="00000000">
              <w:rPr>
                <w:rtl w:val="0"/>
              </w:rPr>
            </w:r>
          </w:p>
        </w:tc>
        <w:tc>
          <w:tcPr>
            <w:tcBorders>
              <w:right w:color="d9d9d9" w:space="0" w:sz="4" w:val="single"/>
            </w:tcBorders>
          </w:tcPr>
          <w:p w:rsidR="00000000" w:rsidDel="00000000" w:rsidP="00000000" w:rsidRDefault="00000000" w:rsidRPr="00000000" w14:paraId="00000026">
            <w:pPr>
              <w:rPr>
                <w:color w:val="404040"/>
                <w:sz w:val="32"/>
                <w:szCs w:val="32"/>
              </w:rPr>
            </w:pPr>
            <w:r w:rsidDel="00000000" w:rsidR="00000000" w:rsidRPr="00000000">
              <w:rPr>
                <w:color w:val="404040"/>
                <w:sz w:val="32"/>
                <w:szCs w:val="32"/>
                <w:rtl w:val="0"/>
              </w:rPr>
              <w:t xml:space="preserve">Validation des Acquis de l’Expérience (VAE)</w:t>
            </w:r>
          </w:p>
        </w:tc>
      </w:tr>
      <w:tr>
        <w:trPr>
          <w:cantSplit w:val="0"/>
          <w:trHeight w:val="170" w:hRule="atLeast"/>
          <w:tblHeader w:val="0"/>
        </w:trPr>
        <w:tc>
          <w:tcPr>
            <w:gridSpan w:val="2"/>
            <w:tcBorders>
              <w:left w:color="d9d9d9" w:space="0" w:sz="4" w:val="single"/>
              <w:bottom w:color="d9d9d9" w:space="0" w:sz="4" w:val="single"/>
              <w:right w:color="d9d9d9" w:space="0" w:sz="4" w:val="single"/>
            </w:tcBorders>
            <w:vAlign w:val="center"/>
          </w:tcPr>
          <w:p w:rsidR="00000000" w:rsidDel="00000000" w:rsidP="00000000" w:rsidRDefault="00000000" w:rsidRPr="00000000" w14:paraId="00000027">
            <w:pPr>
              <w:rPr>
                <w:color w:val="404040"/>
                <w:sz w:val="20"/>
                <w:szCs w:val="20"/>
              </w:rPr>
            </w:pPr>
            <w:r w:rsidDel="00000000" w:rsidR="00000000" w:rsidRPr="00000000">
              <w:rPr>
                <w:rtl w:val="0"/>
              </w:rPr>
            </w:r>
          </w:p>
        </w:tc>
      </w:tr>
    </w:tbl>
    <w:p w:rsidR="00000000" w:rsidDel="00000000" w:rsidP="00000000" w:rsidRDefault="00000000" w:rsidRPr="00000000" w14:paraId="00000029">
      <w:pPr>
        <w:rPr>
          <w:b w:val="1"/>
          <w:color w:val="404040"/>
          <w:sz w:val="28"/>
          <w:szCs w:val="28"/>
        </w:rPr>
      </w:pPr>
      <w:r w:rsidDel="00000000" w:rsidR="00000000" w:rsidRPr="00000000">
        <w:rPr>
          <w:rtl w:val="0"/>
        </w:rPr>
      </w:r>
    </w:p>
    <w:p w:rsidR="00000000" w:rsidDel="00000000" w:rsidP="00000000" w:rsidRDefault="00000000" w:rsidRPr="00000000" w14:paraId="0000002A">
      <w:pPr>
        <w:rPr>
          <w:b w:val="1"/>
          <w:color w:val="404040"/>
          <w:sz w:val="28"/>
          <w:szCs w:val="28"/>
        </w:rPr>
        <w:sectPr>
          <w:headerReference r:id="rId7" w:type="default"/>
          <w:footerReference r:id="rId8" w:type="default"/>
          <w:pgSz w:h="16838" w:w="11906" w:orient="portrait"/>
          <w:pgMar w:bottom="1417" w:top="1417" w:left="1417" w:right="1417" w:header="567" w:footer="510"/>
          <w:pgNumType w:start="1"/>
        </w:sectPr>
      </w:pPr>
      <w:r w:rsidDel="00000000" w:rsidR="00000000" w:rsidRPr="00000000">
        <w:rPr>
          <w:rtl w:val="0"/>
        </w:rPr>
      </w:r>
    </w:p>
    <w:p w:rsidR="00000000" w:rsidDel="00000000" w:rsidP="00000000" w:rsidRDefault="00000000" w:rsidRPr="00000000" w14:paraId="0000002B">
      <w:pPr>
        <w:rPr>
          <w:b w:val="1"/>
          <w:color w:val="404040"/>
          <w:sz w:val="28"/>
          <w:szCs w:val="28"/>
        </w:rPr>
      </w:pPr>
      <w:r w:rsidDel="00000000" w:rsidR="00000000" w:rsidRPr="00000000">
        <w:rPr>
          <w:b w:val="1"/>
          <w:color w:val="ffffff"/>
          <w:sz w:val="20"/>
          <w:szCs w:val="20"/>
          <w:rtl w:val="0"/>
        </w:rPr>
        <w:t xml:space="preserve"> </w:t>
      </w:r>
      <w:r w:rsidDel="00000000" w:rsidR="00000000" w:rsidRPr="00000000">
        <w:rPr>
          <w:rtl w:val="0"/>
        </w:rPr>
      </w:r>
    </w:p>
    <w:tbl>
      <w:tblPr>
        <w:tblStyle w:val="Table3"/>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6"/>
        <w:gridCol w:w="2835"/>
        <w:gridCol w:w="6129"/>
        <w:gridCol w:w="392"/>
        <w:tblGridChange w:id="0">
          <w:tblGrid>
            <w:gridCol w:w="426"/>
            <w:gridCol w:w="2835"/>
            <w:gridCol w:w="6129"/>
            <w:gridCol w:w="392"/>
          </w:tblGrid>
        </w:tblGridChange>
      </w:tblGrid>
      <w:tr>
        <w:trPr>
          <w:cantSplit w:val="0"/>
          <w:trHeight w:val="531.6145833333336" w:hRule="atLeast"/>
          <w:tblHeader w:val="0"/>
        </w:trPr>
        <w:tc>
          <w:tcPr>
            <w:gridSpan w:val="4"/>
            <w:shd w:fill="d60093" w:val="clear"/>
          </w:tcPr>
          <w:p w:rsidR="00000000" w:rsidDel="00000000" w:rsidP="00000000" w:rsidRDefault="00000000" w:rsidRPr="00000000" w14:paraId="0000002C">
            <w:pPr>
              <w:jc w:val="center"/>
              <w:rPr>
                <w:b w:val="1"/>
                <w:color w:val="404040"/>
                <w:sz w:val="36"/>
                <w:szCs w:val="36"/>
              </w:rPr>
            </w:pPr>
            <w:r w:rsidDel="00000000" w:rsidR="00000000" w:rsidRPr="00000000">
              <w:rPr>
                <w:b w:val="1"/>
                <w:color w:val="ffffff"/>
                <w:sz w:val="40"/>
                <w:szCs w:val="40"/>
                <w:rtl w:val="0"/>
              </w:rPr>
              <w:t xml:space="preserve">Présentation du dossier</w:t>
            </w:r>
            <w:r w:rsidDel="00000000" w:rsidR="00000000" w:rsidRPr="00000000">
              <w:rPr>
                <w:rtl w:val="0"/>
              </w:rPr>
            </w:r>
          </w:p>
        </w:tc>
      </w:tr>
      <w:tr>
        <w:trPr>
          <w:cantSplit w:val="0"/>
          <w:trHeight w:val="20" w:hRule="atLeast"/>
          <w:tblHeader w:val="0"/>
        </w:trPr>
        <w:tc>
          <w:tcPr>
            <w:gridSpan w:val="4"/>
            <w:tcBorders>
              <w:bottom w:color="d60093" w:space="0" w:sz="18" w:val="single"/>
            </w:tcBorders>
          </w:tcPr>
          <w:p w:rsidR="00000000" w:rsidDel="00000000" w:rsidP="00000000" w:rsidRDefault="00000000" w:rsidRPr="00000000" w14:paraId="00000030">
            <w:pPr>
              <w:jc w:val="center"/>
              <w:rPr>
                <w:b w:val="1"/>
                <w:color w:val="ffffff"/>
                <w:sz w:val="2"/>
                <w:szCs w:val="2"/>
              </w:rPr>
            </w:pPr>
            <w:r w:rsidDel="00000000" w:rsidR="00000000" w:rsidRPr="00000000">
              <w:rPr>
                <w:rtl w:val="0"/>
              </w:rPr>
            </w:r>
          </w:p>
        </w:tc>
      </w:tr>
      <w:tr>
        <w:trPr>
          <w:cantSplit w:val="0"/>
          <w:trHeight w:val="20" w:hRule="atLeast"/>
          <w:tblHeader w:val="0"/>
        </w:trPr>
        <w:tc>
          <w:tcPr>
            <w:gridSpan w:val="4"/>
            <w:tcBorders>
              <w:top w:color="d60093" w:space="0" w:sz="18" w:val="single"/>
              <w:bottom w:color="d9d9d9" w:space="0" w:sz="8" w:val="single"/>
            </w:tcBorders>
          </w:tcPr>
          <w:p w:rsidR="00000000" w:rsidDel="00000000" w:rsidP="00000000" w:rsidRDefault="00000000" w:rsidRPr="00000000" w14:paraId="00000034">
            <w:pPr>
              <w:rPr>
                <w:color w:val="404040"/>
              </w:rPr>
            </w:pPr>
            <w:r w:rsidDel="00000000" w:rsidR="00000000" w:rsidRPr="00000000">
              <w:rPr>
                <w:rtl w:val="0"/>
              </w:rPr>
            </w:r>
          </w:p>
        </w:tc>
      </w:tr>
      <w:tr>
        <w:trPr>
          <w:cantSplit w:val="0"/>
          <w:trHeight w:val="113" w:hRule="atLeast"/>
          <w:tblHeader w:val="0"/>
        </w:trPr>
        <w:tc>
          <w:tcPr>
            <w:gridSpan w:val="4"/>
            <w:tcBorders>
              <w:top w:color="d9d9d9" w:space="0" w:sz="8" w:val="single"/>
              <w:left w:color="d9d9d9" w:space="0" w:sz="8" w:val="single"/>
              <w:right w:color="d9d9d9" w:space="0" w:sz="8" w:val="single"/>
            </w:tcBorders>
          </w:tcPr>
          <w:p w:rsidR="00000000" w:rsidDel="00000000" w:rsidP="00000000" w:rsidRDefault="00000000" w:rsidRPr="00000000" w14:paraId="00000038">
            <w:pPr>
              <w:rPr>
                <w:b w:val="1"/>
                <w:color w:val="404040"/>
                <w:sz w:val="16"/>
                <w:szCs w:val="16"/>
              </w:rPr>
            </w:pPr>
            <w:r w:rsidDel="00000000" w:rsidR="00000000" w:rsidRPr="00000000">
              <w:rPr>
                <w:rtl w:val="0"/>
              </w:rPr>
            </w:r>
          </w:p>
        </w:tc>
      </w:tr>
      <w:tr>
        <w:trPr>
          <w:cantSplit w:val="0"/>
          <w:tblHeader w:val="0"/>
        </w:trPr>
        <w:tc>
          <w:tcPr>
            <w:tcBorders>
              <w:left w:color="d9d9d9" w:space="0" w:sz="4" w:val="single"/>
            </w:tcBorders>
            <w:shd w:fill="auto" w:val="clear"/>
            <w:vAlign w:val="center"/>
          </w:tcPr>
          <w:p w:rsidR="00000000" w:rsidDel="00000000" w:rsidP="00000000" w:rsidRDefault="00000000" w:rsidRPr="00000000" w14:paraId="0000003C">
            <w:pPr>
              <w:spacing w:after="120" w:lineRule="auto"/>
              <w:rPr>
                <w:color w:val="404040"/>
              </w:rPr>
            </w:pPr>
            <w:r w:rsidDel="00000000" w:rsidR="00000000" w:rsidRPr="00000000">
              <w:rPr>
                <w:color w:val="404040"/>
                <w:rtl w:val="0"/>
              </w:rPr>
              <w:t xml:space="preserve"> </w:t>
            </w:r>
          </w:p>
        </w:tc>
        <w:tc>
          <w:tcPr>
            <w:gridSpan w:val="2"/>
            <w:shd w:fill="f2f2f2" w:val="clear"/>
            <w:vAlign w:val="center"/>
          </w:tcPr>
          <w:p w:rsidR="00000000" w:rsidDel="00000000" w:rsidP="00000000" w:rsidRDefault="00000000" w:rsidRPr="00000000" w14:paraId="0000003D">
            <w:pPr>
              <w:spacing w:after="120" w:lineRule="auto"/>
              <w:rPr>
                <w:color w:val="404040"/>
              </w:rPr>
            </w:pPr>
            <w:r w:rsidDel="00000000" w:rsidR="00000000" w:rsidRPr="00000000">
              <w:rPr>
                <w:color w:val="404040"/>
                <w:rtl w:val="0"/>
              </w:rPr>
              <w:t xml:space="preserve">Le dossier professionnel (DP) constitue un élément du système de validation du titre professionnel. </w:t>
            </w:r>
            <w:r w:rsidDel="00000000" w:rsidR="00000000" w:rsidRPr="00000000">
              <w:rPr>
                <w:b w:val="1"/>
                <w:color w:val="404040"/>
                <w:rtl w:val="0"/>
              </w:rPr>
              <w:t xml:space="preserve">Ce titre est délivré par le Ministère chargé de l’emploi.</w:t>
            </w:r>
            <w:r w:rsidDel="00000000" w:rsidR="00000000" w:rsidRPr="00000000">
              <w:rPr>
                <w:rtl w:val="0"/>
              </w:rPr>
            </w:r>
          </w:p>
          <w:p w:rsidR="00000000" w:rsidDel="00000000" w:rsidP="00000000" w:rsidRDefault="00000000" w:rsidRPr="00000000" w14:paraId="0000003E">
            <w:pPr>
              <w:spacing w:after="120" w:lineRule="auto"/>
              <w:rPr>
                <w:color w:val="404040"/>
              </w:rPr>
            </w:pPr>
            <w:r w:rsidDel="00000000" w:rsidR="00000000" w:rsidRPr="00000000">
              <w:rPr>
                <w:color w:val="404040"/>
                <w:rtl w:val="0"/>
              </w:rPr>
              <w:t xml:space="preserve">Le DP appartient au candidat. Il le conserve, l’actualise durant son parcours et le présente </w:t>
            </w:r>
            <w:r w:rsidDel="00000000" w:rsidR="00000000" w:rsidRPr="00000000">
              <w:rPr>
                <w:b w:val="1"/>
                <w:color w:val="404040"/>
                <w:rtl w:val="0"/>
              </w:rPr>
              <w:t xml:space="preserve">obligatoirement à chaque session d’examen</w:t>
            </w:r>
            <w:r w:rsidDel="00000000" w:rsidR="00000000" w:rsidRPr="00000000">
              <w:rPr>
                <w:color w:val="404040"/>
                <w:rtl w:val="0"/>
              </w:rPr>
              <w:t xml:space="preserve">.</w:t>
            </w:r>
          </w:p>
          <w:p w:rsidR="00000000" w:rsidDel="00000000" w:rsidP="00000000" w:rsidRDefault="00000000" w:rsidRPr="00000000" w14:paraId="0000003F">
            <w:pPr>
              <w:widowControl w:val="0"/>
              <w:spacing w:after="120" w:lineRule="auto"/>
              <w:rPr>
                <w:color w:val="404040"/>
              </w:rPr>
            </w:pPr>
            <w:r w:rsidDel="00000000" w:rsidR="00000000" w:rsidRPr="00000000">
              <w:rPr>
                <w:color w:val="404040"/>
                <w:rtl w:val="0"/>
              </w:rPr>
              <w:t xml:space="preserve">Pour rédiger le DP, le candidat peut être aidé par un formateur ou par un accompagnateur VAE. </w:t>
            </w:r>
          </w:p>
          <w:p w:rsidR="00000000" w:rsidDel="00000000" w:rsidP="00000000" w:rsidRDefault="00000000" w:rsidRPr="00000000" w14:paraId="00000040">
            <w:pPr>
              <w:spacing w:after="120" w:lineRule="auto"/>
              <w:rPr>
                <w:color w:val="404040"/>
              </w:rPr>
            </w:pPr>
            <w:r w:rsidDel="00000000" w:rsidR="00000000" w:rsidRPr="00000000">
              <w:rPr>
                <w:color w:val="404040"/>
                <w:rtl w:val="0"/>
              </w:rPr>
              <w:t xml:space="preserve">Il est consulté par le jury au moment de la session d’examen.</w:t>
            </w:r>
          </w:p>
        </w:tc>
        <w:tc>
          <w:tcPr>
            <w:tcBorders>
              <w:left w:color="000000" w:space="0" w:sz="0" w:val="nil"/>
              <w:right w:color="d9d9d9" w:space="0" w:sz="4" w:val="single"/>
            </w:tcBorders>
            <w:shd w:fill="auto" w:val="clear"/>
            <w:vAlign w:val="center"/>
          </w:tcPr>
          <w:p w:rsidR="00000000" w:rsidDel="00000000" w:rsidP="00000000" w:rsidRDefault="00000000" w:rsidRPr="00000000" w14:paraId="00000042">
            <w:pPr>
              <w:widowControl w:val="0"/>
              <w:spacing w:after="120" w:lineRule="auto"/>
              <w:rPr>
                <w:color w:val="404040"/>
              </w:rPr>
            </w:pPr>
            <w:r w:rsidDel="00000000" w:rsidR="00000000" w:rsidRPr="00000000">
              <w:rPr>
                <w:rtl w:val="0"/>
              </w:rPr>
            </w:r>
          </w:p>
        </w:tc>
      </w:tr>
      <w:tr>
        <w:trPr>
          <w:cantSplit w:val="0"/>
          <w:tblHeader w:val="0"/>
        </w:trPr>
        <w:tc>
          <w:tcPr>
            <w:gridSpan w:val="4"/>
            <w:tcBorders>
              <w:left w:color="d9d9d9" w:space="0" w:sz="4" w:val="single"/>
              <w:right w:color="d9d9d9" w:space="0" w:sz="4" w:val="single"/>
            </w:tcBorders>
          </w:tcPr>
          <w:p w:rsidR="00000000" w:rsidDel="00000000" w:rsidP="00000000" w:rsidRDefault="00000000" w:rsidRPr="00000000" w14:paraId="00000043">
            <w:pPr>
              <w:spacing w:after="120" w:lineRule="auto"/>
              <w:jc w:val="both"/>
              <w:rPr>
                <w:color w:val="404040"/>
                <w:sz w:val="20"/>
                <w:szCs w:val="20"/>
              </w:rPr>
            </w:pPr>
            <w:r w:rsidDel="00000000" w:rsidR="00000000" w:rsidRPr="00000000">
              <w:rPr>
                <w:rtl w:val="0"/>
              </w:rPr>
            </w:r>
          </w:p>
        </w:tc>
      </w:tr>
      <w:tr>
        <w:trPr>
          <w:cantSplit w:val="0"/>
          <w:tblHeader w:val="0"/>
        </w:trPr>
        <w:tc>
          <w:tcPr>
            <w:gridSpan w:val="4"/>
            <w:tcBorders>
              <w:left w:color="d9d9d9" w:space="0" w:sz="4" w:val="single"/>
              <w:right w:color="d9d9d9" w:space="0" w:sz="4" w:val="single"/>
            </w:tcBorders>
          </w:tcPr>
          <w:p w:rsidR="00000000" w:rsidDel="00000000" w:rsidP="00000000" w:rsidRDefault="00000000" w:rsidRPr="00000000" w14:paraId="00000047">
            <w:pPr>
              <w:rPr>
                <w:b w:val="1"/>
                <w:color w:val="404040"/>
                <w:sz w:val="28"/>
                <w:szCs w:val="28"/>
              </w:rPr>
            </w:pPr>
            <w:r w:rsidDel="00000000" w:rsidR="00000000" w:rsidRPr="00000000">
              <w:rPr>
                <w:b w:val="1"/>
                <w:color w:val="404040"/>
                <w:sz w:val="28"/>
                <w:szCs w:val="28"/>
                <w:rtl w:val="0"/>
              </w:rPr>
              <w:t xml:space="preserve">Pour prendre sa décision, le jury dispose : </w:t>
            </w:r>
          </w:p>
        </w:tc>
      </w:tr>
      <w:tr>
        <w:trPr>
          <w:cantSplit w:val="0"/>
          <w:tblHeader w:val="0"/>
        </w:trPr>
        <w:tc>
          <w:tcPr>
            <w:gridSpan w:val="4"/>
            <w:tcBorders>
              <w:left w:color="d9d9d9" w:space="0" w:sz="4" w:val="single"/>
              <w:right w:color="d9d9d9" w:space="0" w:sz="4" w:val="single"/>
            </w:tcBorders>
          </w:tcPr>
          <w:p w:rsidR="00000000" w:rsidDel="00000000" w:rsidP="00000000" w:rsidRDefault="00000000" w:rsidRPr="00000000" w14:paraId="0000004B">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175" w:hanging="360"/>
              <w:jc w:val="both"/>
              <w:rPr>
                <w:rFonts w:ascii="Calibri" w:cs="Calibri" w:eastAsia="Calibri" w:hAnsi="Calibri"/>
                <w:b w:val="0"/>
                <w:i w:val="0"/>
                <w:smallCaps w:val="0"/>
                <w:strike w:val="0"/>
                <w:color w:val="404040"/>
                <w:sz w:val="20"/>
                <w:szCs w:val="20"/>
                <w:u w:val="none"/>
                <w:shd w:fill="auto" w:val="clear"/>
                <w:vertAlign w:val="baseline"/>
              </w:rPr>
            </w:pPr>
            <w:r w:rsidDel="00000000" w:rsidR="00000000" w:rsidRPr="00000000">
              <w:rPr>
                <w:rFonts w:ascii="Calibri" w:cs="Calibri" w:eastAsia="Calibri" w:hAnsi="Calibri"/>
                <w:b w:val="0"/>
                <w:i w:val="0"/>
                <w:smallCaps w:val="0"/>
                <w:strike w:val="0"/>
                <w:color w:val="404040"/>
                <w:sz w:val="20"/>
                <w:szCs w:val="20"/>
                <w:u w:val="none"/>
                <w:shd w:fill="auto" w:val="clear"/>
                <w:vertAlign w:val="baseline"/>
                <w:rtl w:val="0"/>
              </w:rPr>
              <w:t xml:space="preserve">des résultats de la mise en situation professionnelle complétés, éventuellement, du questionnaire professionnel ou de l’entretien professionnel ou de l’entretien technique ou du questionnement à partir de productions.</w:t>
            </w:r>
          </w:p>
          <w:p w:rsidR="00000000" w:rsidDel="00000000" w:rsidP="00000000" w:rsidRDefault="00000000" w:rsidRPr="00000000" w14:paraId="0000004C">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175" w:hanging="360"/>
              <w:jc w:val="both"/>
              <w:rPr>
                <w:rFonts w:ascii="Calibri" w:cs="Calibri" w:eastAsia="Calibri" w:hAnsi="Calibri"/>
                <w:b w:val="0"/>
                <w:i w:val="0"/>
                <w:smallCaps w:val="0"/>
                <w:strike w:val="0"/>
                <w:color w:val="404040"/>
                <w:sz w:val="20"/>
                <w:szCs w:val="20"/>
                <w:u w:val="none"/>
                <w:shd w:fill="auto" w:val="clear"/>
                <w:vertAlign w:val="baseline"/>
              </w:rPr>
            </w:pPr>
            <w:r w:rsidDel="00000000" w:rsidR="00000000" w:rsidRPr="00000000">
              <w:rPr>
                <w:rFonts w:ascii="Calibri" w:cs="Calibri" w:eastAsia="Calibri" w:hAnsi="Calibri"/>
                <w:b w:val="0"/>
                <w:i w:val="0"/>
                <w:smallCaps w:val="0"/>
                <w:strike w:val="0"/>
                <w:color w:val="404040"/>
                <w:sz w:val="20"/>
                <w:szCs w:val="20"/>
                <w:u w:val="none"/>
                <w:shd w:fill="auto" w:val="clear"/>
                <w:vertAlign w:val="baseline"/>
                <w:rtl w:val="0"/>
              </w:rPr>
              <w:t xml:space="preserve">du </w:t>
            </w:r>
            <w:r w:rsidDel="00000000" w:rsidR="00000000" w:rsidRPr="00000000">
              <w:rPr>
                <w:rFonts w:ascii="Calibri" w:cs="Calibri" w:eastAsia="Calibri" w:hAnsi="Calibri"/>
                <w:b w:val="1"/>
                <w:i w:val="0"/>
                <w:smallCaps w:val="0"/>
                <w:strike w:val="0"/>
                <w:color w:val="404040"/>
                <w:sz w:val="20"/>
                <w:szCs w:val="20"/>
                <w:u w:val="none"/>
                <w:shd w:fill="auto" w:val="clear"/>
                <w:vertAlign w:val="baseline"/>
                <w:rtl w:val="0"/>
              </w:rPr>
              <w:t xml:space="preserve">Dossier Professionnel</w:t>
            </w:r>
            <w:r w:rsidDel="00000000" w:rsidR="00000000" w:rsidRPr="00000000">
              <w:rPr>
                <w:rFonts w:ascii="Calibri" w:cs="Calibri" w:eastAsia="Calibri" w:hAnsi="Calibri"/>
                <w:b w:val="0"/>
                <w:i w:val="0"/>
                <w:smallCaps w:val="0"/>
                <w:strike w:val="0"/>
                <w:color w:val="404040"/>
                <w:sz w:val="20"/>
                <w:szCs w:val="20"/>
                <w:u w:val="none"/>
                <w:shd w:fill="auto" w:val="clear"/>
                <w:vertAlign w:val="baseline"/>
                <w:rtl w:val="0"/>
              </w:rPr>
              <w:t xml:space="preserve"> (DP) dans lequel le candidat a consigné les preuves de sa pratique professionnelle</w:t>
            </w:r>
          </w:p>
          <w:p w:rsidR="00000000" w:rsidDel="00000000" w:rsidP="00000000" w:rsidRDefault="00000000" w:rsidRPr="00000000" w14:paraId="0000004D">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175" w:hanging="360"/>
              <w:jc w:val="both"/>
              <w:rPr>
                <w:rFonts w:ascii="Calibri" w:cs="Calibri" w:eastAsia="Calibri" w:hAnsi="Calibri"/>
                <w:b w:val="0"/>
                <w:i w:val="0"/>
                <w:smallCaps w:val="0"/>
                <w:strike w:val="0"/>
                <w:color w:val="404040"/>
                <w:sz w:val="20"/>
                <w:szCs w:val="20"/>
                <w:u w:val="none"/>
                <w:shd w:fill="auto" w:val="clear"/>
                <w:vertAlign w:val="baseline"/>
              </w:rPr>
            </w:pPr>
            <w:r w:rsidDel="00000000" w:rsidR="00000000" w:rsidRPr="00000000">
              <w:rPr>
                <w:rFonts w:ascii="Calibri" w:cs="Calibri" w:eastAsia="Calibri" w:hAnsi="Calibri"/>
                <w:b w:val="0"/>
                <w:i w:val="0"/>
                <w:smallCaps w:val="0"/>
                <w:strike w:val="0"/>
                <w:color w:val="404040"/>
                <w:sz w:val="20"/>
                <w:szCs w:val="20"/>
                <w:u w:val="none"/>
                <w:shd w:fill="auto" w:val="clear"/>
                <w:vertAlign w:val="baseline"/>
                <w:rtl w:val="0"/>
              </w:rPr>
              <w:t xml:space="preserve">des résultats des évaluations passées en cours de formation lorsque le candidat évalué est issu d’un parcours de formation</w:t>
            </w:r>
          </w:p>
          <w:p w:rsidR="00000000" w:rsidDel="00000000" w:rsidP="00000000" w:rsidRDefault="00000000" w:rsidRPr="00000000" w14:paraId="0000004E">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175" w:hanging="360"/>
              <w:jc w:val="both"/>
              <w:rPr>
                <w:rFonts w:ascii="Calibri" w:cs="Calibri" w:eastAsia="Calibri" w:hAnsi="Calibri"/>
                <w:b w:val="0"/>
                <w:i w:val="0"/>
                <w:smallCaps w:val="0"/>
                <w:strike w:val="0"/>
                <w:color w:val="404040"/>
                <w:sz w:val="20"/>
                <w:szCs w:val="20"/>
                <w:u w:val="none"/>
                <w:shd w:fill="auto" w:val="clear"/>
                <w:vertAlign w:val="baseline"/>
              </w:rPr>
            </w:pPr>
            <w:r w:rsidDel="00000000" w:rsidR="00000000" w:rsidRPr="00000000">
              <w:rPr>
                <w:rFonts w:ascii="Calibri" w:cs="Calibri" w:eastAsia="Calibri" w:hAnsi="Calibri"/>
                <w:b w:val="0"/>
                <w:i w:val="0"/>
                <w:smallCaps w:val="0"/>
                <w:strike w:val="0"/>
                <w:color w:val="404040"/>
                <w:sz w:val="20"/>
                <w:szCs w:val="20"/>
                <w:u w:val="none"/>
                <w:shd w:fill="auto" w:val="clear"/>
                <w:vertAlign w:val="baseline"/>
                <w:rtl w:val="0"/>
              </w:rPr>
              <w:t xml:space="preserve">de l’entretien final (dans le cadre de la session titre).</w:t>
            </w:r>
          </w:p>
          <w:p w:rsidR="00000000" w:rsidDel="00000000" w:rsidP="00000000" w:rsidRDefault="00000000" w:rsidRPr="00000000" w14:paraId="0000004F">
            <w:pPr>
              <w:widowControl w:val="0"/>
              <w:ind w:right="175"/>
              <w:jc w:val="both"/>
              <w:rPr>
                <w:color w:val="404040"/>
                <w:sz w:val="20"/>
                <w:szCs w:val="20"/>
              </w:rPr>
            </w:pPr>
            <w:r w:rsidDel="00000000" w:rsidR="00000000" w:rsidRPr="00000000">
              <w:rPr>
                <w:rtl w:val="0"/>
              </w:rPr>
            </w:r>
          </w:p>
          <w:p w:rsidR="00000000" w:rsidDel="00000000" w:rsidP="00000000" w:rsidRDefault="00000000" w:rsidRPr="00000000" w14:paraId="00000050">
            <w:pPr>
              <w:tabs>
                <w:tab w:val="left" w:leader="none" w:pos="850"/>
              </w:tabs>
              <w:ind w:right="175"/>
              <w:jc w:val="right"/>
              <w:rPr>
                <w:i w:val="1"/>
                <w:color w:val="7f7f7f"/>
                <w:sz w:val="18"/>
                <w:szCs w:val="18"/>
              </w:rPr>
            </w:pPr>
            <w:r w:rsidDel="00000000" w:rsidR="00000000" w:rsidRPr="00000000">
              <w:rPr>
                <w:i w:val="1"/>
                <w:color w:val="404040"/>
                <w:sz w:val="20"/>
                <w:szCs w:val="20"/>
                <w:rtl w:val="0"/>
              </w:rPr>
              <w:tab/>
            </w:r>
            <w:r w:rsidDel="00000000" w:rsidR="00000000" w:rsidRPr="00000000">
              <w:rPr>
                <w:i w:val="1"/>
                <w:color w:val="7f7f7f"/>
                <w:sz w:val="20"/>
                <w:szCs w:val="20"/>
                <w:rtl w:val="0"/>
              </w:rPr>
              <w:tab/>
            </w:r>
            <w:r w:rsidDel="00000000" w:rsidR="00000000" w:rsidRPr="00000000">
              <w:rPr>
                <w:i w:val="1"/>
                <w:color w:val="7f7f7f"/>
                <w:sz w:val="18"/>
                <w:szCs w:val="18"/>
                <w:rtl w:val="0"/>
              </w:rPr>
              <w:t xml:space="preserve">[Arrêté du 22 décembre 2015, relatif aux conditions de délivrance des titres professionnels</w:t>
            </w:r>
          </w:p>
          <w:p w:rsidR="00000000" w:rsidDel="00000000" w:rsidP="00000000" w:rsidRDefault="00000000" w:rsidRPr="00000000" w14:paraId="00000051">
            <w:pPr>
              <w:tabs>
                <w:tab w:val="left" w:leader="none" w:pos="850"/>
              </w:tabs>
              <w:ind w:right="175"/>
              <w:jc w:val="right"/>
              <w:rPr>
                <w:i w:val="1"/>
                <w:color w:val="7f7f7f"/>
                <w:sz w:val="18"/>
                <w:szCs w:val="18"/>
              </w:rPr>
            </w:pPr>
            <w:r w:rsidDel="00000000" w:rsidR="00000000" w:rsidRPr="00000000">
              <w:rPr>
                <w:i w:val="1"/>
                <w:color w:val="7f7f7f"/>
                <w:sz w:val="18"/>
                <w:szCs w:val="18"/>
                <w:rtl w:val="0"/>
              </w:rPr>
              <w:t xml:space="preserve">du ministère chargé de l’Emploi]</w:t>
            </w:r>
          </w:p>
          <w:p w:rsidR="00000000" w:rsidDel="00000000" w:rsidP="00000000" w:rsidRDefault="00000000" w:rsidRPr="00000000" w14:paraId="00000052">
            <w:pPr>
              <w:rPr>
                <w:b w:val="1"/>
                <w:color w:val="404040"/>
                <w:sz w:val="28"/>
                <w:szCs w:val="28"/>
              </w:rPr>
            </w:pPr>
            <w:r w:rsidDel="00000000" w:rsidR="00000000" w:rsidRPr="00000000">
              <w:rPr>
                <w:rtl w:val="0"/>
              </w:rPr>
            </w:r>
          </w:p>
        </w:tc>
      </w:tr>
      <w:tr>
        <w:trPr>
          <w:cantSplit w:val="0"/>
          <w:tblHeader w:val="0"/>
        </w:trPr>
        <w:tc>
          <w:tcPr>
            <w:gridSpan w:val="4"/>
            <w:tcBorders>
              <w:left w:color="d9d9d9" w:space="0" w:sz="4" w:val="single"/>
              <w:right w:color="d9d9d9" w:space="0" w:sz="4" w:val="single"/>
            </w:tcBorders>
          </w:tcPr>
          <w:p w:rsidR="00000000" w:rsidDel="00000000" w:rsidP="00000000" w:rsidRDefault="00000000" w:rsidRPr="00000000" w14:paraId="00000056">
            <w:pPr>
              <w:rPr>
                <w:b w:val="1"/>
                <w:color w:val="404040"/>
                <w:sz w:val="28"/>
                <w:szCs w:val="28"/>
              </w:rPr>
            </w:pPr>
            <w:r w:rsidDel="00000000" w:rsidR="00000000" w:rsidRPr="00000000">
              <w:rPr>
                <w:b w:val="1"/>
                <w:color w:val="404040"/>
                <w:sz w:val="28"/>
                <w:szCs w:val="28"/>
                <w:rtl w:val="0"/>
              </w:rPr>
              <w:t xml:space="preserve">Ce dossier comporte :</w:t>
            </w:r>
          </w:p>
        </w:tc>
      </w:tr>
      <w:tr>
        <w:trPr>
          <w:cantSplit w:val="0"/>
          <w:tblHeader w:val="0"/>
        </w:trPr>
        <w:tc>
          <w:tcPr>
            <w:gridSpan w:val="4"/>
            <w:tcBorders>
              <w:left w:color="d9d9d9" w:space="0" w:sz="4" w:val="single"/>
              <w:bottom w:color="d9d9d9" w:space="0" w:sz="4" w:val="single"/>
              <w:right w:color="d9d9d9" w:space="0" w:sz="4" w:val="single"/>
            </w:tcBorders>
          </w:tcPr>
          <w:p w:rsidR="00000000" w:rsidDel="00000000" w:rsidP="00000000" w:rsidRDefault="00000000" w:rsidRPr="00000000" w14:paraId="0000005A">
            <w:pPr>
              <w:numPr>
                <w:ilvl w:val="0"/>
                <w:numId w:val="5"/>
              </w:numPr>
              <w:spacing w:after="120" w:lineRule="auto"/>
              <w:ind w:left="720" w:right="175" w:hanging="360"/>
              <w:jc w:val="both"/>
              <w:rPr>
                <w:color w:val="404040"/>
                <w:sz w:val="20"/>
                <w:szCs w:val="20"/>
              </w:rPr>
            </w:pPr>
            <w:r w:rsidDel="00000000" w:rsidR="00000000" w:rsidRPr="00000000">
              <w:rPr>
                <w:color w:val="404040"/>
                <w:sz w:val="20"/>
                <w:szCs w:val="20"/>
                <w:rtl w:val="0"/>
              </w:rPr>
              <w:t xml:space="preserve">pour chaque activité-type du titre visé, un à trois exemples de pratique professionnelle ; </w:t>
            </w:r>
          </w:p>
          <w:p w:rsidR="00000000" w:rsidDel="00000000" w:rsidP="00000000" w:rsidRDefault="00000000" w:rsidRPr="00000000" w14:paraId="0000005B">
            <w:pPr>
              <w:numPr>
                <w:ilvl w:val="0"/>
                <w:numId w:val="5"/>
              </w:numPr>
              <w:spacing w:after="120" w:lineRule="auto"/>
              <w:ind w:left="720" w:right="175" w:hanging="360"/>
              <w:jc w:val="both"/>
              <w:rPr>
                <w:color w:val="404040"/>
                <w:sz w:val="20"/>
                <w:szCs w:val="20"/>
              </w:rPr>
            </w:pPr>
            <w:r w:rsidDel="00000000" w:rsidR="00000000" w:rsidRPr="00000000">
              <w:rPr>
                <w:color w:val="404040"/>
                <w:sz w:val="20"/>
                <w:szCs w:val="20"/>
                <w:rtl w:val="0"/>
              </w:rPr>
              <w:t xml:space="preserve">un tableau à renseigner si le candidat souhaite porter à la connaissance du jury la détention d’un titre, d’un diplôme, d’un certificat de qualification professionnelle (CQP) ou des attestations de formation ;</w:t>
            </w:r>
          </w:p>
          <w:p w:rsidR="00000000" w:rsidDel="00000000" w:rsidP="00000000" w:rsidRDefault="00000000" w:rsidRPr="00000000" w14:paraId="0000005C">
            <w:pPr>
              <w:numPr>
                <w:ilvl w:val="0"/>
                <w:numId w:val="5"/>
              </w:numPr>
              <w:spacing w:after="120" w:lineRule="auto"/>
              <w:ind w:left="720" w:right="175" w:hanging="360"/>
              <w:jc w:val="both"/>
              <w:rPr>
                <w:color w:val="404040"/>
                <w:sz w:val="20"/>
                <w:szCs w:val="20"/>
              </w:rPr>
            </w:pPr>
            <w:r w:rsidDel="00000000" w:rsidR="00000000" w:rsidRPr="00000000">
              <w:rPr>
                <w:color w:val="404040"/>
                <w:sz w:val="20"/>
                <w:szCs w:val="20"/>
                <w:rtl w:val="0"/>
              </w:rPr>
              <w:t xml:space="preserve">une déclaration sur l’honneur à compléter et à signer ;</w:t>
            </w:r>
          </w:p>
          <w:p w:rsidR="00000000" w:rsidDel="00000000" w:rsidP="00000000" w:rsidRDefault="00000000" w:rsidRPr="00000000" w14:paraId="0000005D">
            <w:pPr>
              <w:numPr>
                <w:ilvl w:val="0"/>
                <w:numId w:val="5"/>
              </w:numPr>
              <w:spacing w:after="120" w:lineRule="auto"/>
              <w:ind w:left="720" w:right="175" w:hanging="360"/>
              <w:jc w:val="both"/>
              <w:rPr>
                <w:color w:val="404040"/>
                <w:sz w:val="20"/>
                <w:szCs w:val="20"/>
              </w:rPr>
            </w:pPr>
            <w:r w:rsidDel="00000000" w:rsidR="00000000" w:rsidRPr="00000000">
              <w:rPr>
                <w:color w:val="404040"/>
                <w:sz w:val="20"/>
                <w:szCs w:val="20"/>
                <w:rtl w:val="0"/>
              </w:rPr>
              <w:t xml:space="preserve">des documents illustrant la pratique professionnelle du candidat (facultatif)</w:t>
            </w:r>
          </w:p>
          <w:p w:rsidR="00000000" w:rsidDel="00000000" w:rsidP="00000000" w:rsidRDefault="00000000" w:rsidRPr="00000000" w14:paraId="0000005E">
            <w:pPr>
              <w:numPr>
                <w:ilvl w:val="0"/>
                <w:numId w:val="5"/>
              </w:numPr>
              <w:spacing w:after="120" w:lineRule="auto"/>
              <w:ind w:left="720" w:right="175" w:hanging="360"/>
              <w:jc w:val="both"/>
              <w:rPr>
                <w:color w:val="404040"/>
                <w:sz w:val="20"/>
                <w:szCs w:val="20"/>
              </w:rPr>
            </w:pPr>
            <w:r w:rsidDel="00000000" w:rsidR="00000000" w:rsidRPr="00000000">
              <w:rPr>
                <w:color w:val="404040"/>
                <w:sz w:val="20"/>
                <w:szCs w:val="20"/>
                <w:rtl w:val="0"/>
              </w:rPr>
              <w:t xml:space="preserve">des annexes, si nécessaire.</w:t>
            </w:r>
          </w:p>
        </w:tc>
      </w:tr>
      <w:tr>
        <w:trPr>
          <w:cantSplit w:val="0"/>
          <w:trHeight w:val="1247" w:hRule="atLeast"/>
          <w:tblHeader w:val="0"/>
        </w:trPr>
        <w:tc>
          <w:tcPr>
            <w:gridSpan w:val="4"/>
            <w:tcBorders>
              <w:top w:color="d9d9d9" w:space="0" w:sz="4" w:val="single"/>
            </w:tcBorders>
            <w:vAlign w:val="bottom"/>
          </w:tcPr>
          <w:p w:rsidR="00000000" w:rsidDel="00000000" w:rsidP="00000000" w:rsidRDefault="00000000" w:rsidRPr="00000000" w14:paraId="00000062">
            <w:pPr>
              <w:spacing w:after="120" w:lineRule="auto"/>
              <w:ind w:right="175"/>
              <w:jc w:val="right"/>
              <w:rPr>
                <w:b w:val="1"/>
                <w:color w:val="404040"/>
                <w:sz w:val="28"/>
                <w:szCs w:val="28"/>
              </w:rPr>
            </w:pPr>
            <w:r w:rsidDel="00000000" w:rsidR="00000000" w:rsidRPr="00000000">
              <w:rPr>
                <w:i w:val="1"/>
                <w:color w:val="404040"/>
                <w:sz w:val="20"/>
                <w:szCs w:val="20"/>
                <w:rtl w:val="0"/>
              </w:rPr>
              <w:t xml:space="preserve">Pour compléter ce dossier, le candidat dispose d’un site web en accès libre sur le site.</w:t>
            </w:r>
            <w:r w:rsidDel="00000000" w:rsidR="00000000" w:rsidRPr="00000000">
              <w:rPr>
                <w:rtl w:val="0"/>
              </w:rPr>
            </w:r>
          </w:p>
        </w:tc>
      </w:tr>
      <w:tr>
        <w:trPr>
          <w:cantSplit w:val="0"/>
          <w:trHeight w:val="624" w:hRule="atLeast"/>
          <w:tblHeader w:val="0"/>
        </w:trPr>
        <w:tc>
          <w:tcPr>
            <w:gridSpan w:val="2"/>
            <w:tcBorders>
              <w:top w:color="d9d9d9" w:space="0" w:sz="4" w:val="single"/>
            </w:tcBorders>
          </w:tcPr>
          <w:p w:rsidR="00000000" w:rsidDel="00000000" w:rsidP="00000000" w:rsidRDefault="00000000" w:rsidRPr="00000000" w14:paraId="00000066">
            <w:pPr>
              <w:jc w:val="right"/>
              <w:rPr>
                <w:rFonts w:ascii="Noto Sans Symbols" w:cs="Noto Sans Symbols" w:eastAsia="Noto Sans Symbols" w:hAnsi="Noto Sans Symbols"/>
                <w:color w:val="404040"/>
                <w:sz w:val="48"/>
                <w:szCs w:val="48"/>
              </w:rPr>
            </w:pPr>
            <w:r w:rsidDel="00000000" w:rsidR="00000000" w:rsidRPr="00000000">
              <w:rPr>
                <w:rFonts w:ascii="Noto Sans Symbols" w:cs="Noto Sans Symbols" w:eastAsia="Noto Sans Symbols" w:hAnsi="Noto Sans Symbols"/>
                <w:color w:val="d60093"/>
                <w:sz w:val="48"/>
                <w:szCs w:val="48"/>
                <w:rtl w:val="0"/>
              </w:rPr>
              <w:t xml:space="preserve">◢</w:t>
            </w:r>
            <w:r w:rsidDel="00000000" w:rsidR="00000000" w:rsidRPr="00000000">
              <w:rPr>
                <w:rtl w:val="0"/>
              </w:rPr>
            </w:r>
          </w:p>
        </w:tc>
        <w:tc>
          <w:tcPr>
            <w:gridSpan w:val="2"/>
            <w:tcBorders>
              <w:top w:color="d9d9d9" w:space="0" w:sz="4" w:val="single"/>
            </w:tcBorders>
            <w:vAlign w:val="bottom"/>
          </w:tcPr>
          <w:p w:rsidR="00000000" w:rsidDel="00000000" w:rsidP="00000000" w:rsidRDefault="00000000" w:rsidRPr="00000000" w14:paraId="00000068">
            <w:pPr>
              <w:spacing w:after="120" w:lineRule="auto"/>
              <w:ind w:right="175"/>
              <w:rPr>
                <w:b w:val="1"/>
                <w:color w:val="404040"/>
                <w:sz w:val="28"/>
                <w:szCs w:val="28"/>
              </w:rPr>
            </w:pPr>
            <w:hyperlink r:id="rId9">
              <w:r w:rsidDel="00000000" w:rsidR="00000000" w:rsidRPr="00000000">
                <w:rPr>
                  <w:rFonts w:ascii="Calibri" w:cs="Calibri" w:eastAsia="Calibri" w:hAnsi="Calibri"/>
                  <w:b w:val="1"/>
                  <w:color w:val="404040"/>
                  <w:sz w:val="28"/>
                  <w:szCs w:val="28"/>
                  <w:u w:val="none"/>
                  <w:rtl w:val="0"/>
                </w:rPr>
                <w:t xml:space="preserve">http://travail-emploi.gouv.fr/titres-professionnels</w:t>
              </w:r>
            </w:hyperlink>
            <w:r w:rsidDel="00000000" w:rsidR="00000000" w:rsidRPr="00000000">
              <w:rPr>
                <w:rtl w:val="0"/>
              </w:rPr>
            </w:r>
          </w:p>
        </w:tc>
      </w:tr>
    </w:tbl>
    <w:p w:rsidR="00000000" w:rsidDel="00000000" w:rsidP="00000000" w:rsidRDefault="00000000" w:rsidRPr="00000000" w14:paraId="0000006A">
      <w:pPr>
        <w:spacing w:after="120" w:lineRule="auto"/>
        <w:jc w:val="both"/>
        <w:rPr>
          <w:color w:val="404040"/>
          <w:sz w:val="20"/>
          <w:szCs w:val="20"/>
        </w:rPr>
        <w:sectPr>
          <w:headerReference r:id="rId10" w:type="default"/>
          <w:type w:val="nextPage"/>
          <w:pgSz w:h="16838" w:w="11906" w:orient="portrait"/>
          <w:pgMar w:bottom="1417" w:top="1417" w:left="1417" w:right="1417" w:header="567" w:footer="510"/>
        </w:sectPr>
      </w:pPr>
      <w:r w:rsidDel="00000000" w:rsidR="00000000" w:rsidRPr="00000000">
        <w:rPr>
          <w:rtl w:val="0"/>
        </w:rPr>
      </w:r>
    </w:p>
    <w:p w:rsidR="00000000" w:rsidDel="00000000" w:rsidP="00000000" w:rsidRDefault="00000000" w:rsidRPr="00000000" w14:paraId="0000006B">
      <w:pPr>
        <w:spacing w:after="120" w:lineRule="auto"/>
        <w:jc w:val="both"/>
        <w:rPr>
          <w:b w:val="1"/>
          <w:color w:val="404040"/>
          <w:sz w:val="20"/>
          <w:szCs w:val="20"/>
        </w:rPr>
      </w:pPr>
      <w:r w:rsidDel="00000000" w:rsidR="00000000" w:rsidRPr="00000000">
        <w:rPr>
          <w:rtl w:val="0"/>
        </w:rPr>
      </w:r>
    </w:p>
    <w:tbl>
      <w:tblPr>
        <w:tblStyle w:val="Table4"/>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4"/>
        <w:gridCol w:w="8080"/>
        <w:gridCol w:w="426"/>
        <w:gridCol w:w="992"/>
        <w:tblGridChange w:id="0">
          <w:tblGrid>
            <w:gridCol w:w="284"/>
            <w:gridCol w:w="8080"/>
            <w:gridCol w:w="426"/>
            <w:gridCol w:w="992"/>
          </w:tblGrid>
        </w:tblGridChange>
      </w:tblGrid>
      <w:tr>
        <w:trPr>
          <w:cantSplit w:val="0"/>
          <w:tblHeader w:val="0"/>
        </w:trPr>
        <w:tc>
          <w:tcPr>
            <w:gridSpan w:val="4"/>
            <w:tcBorders>
              <w:bottom w:color="d60093" w:space="0" w:sz="24" w:val="single"/>
            </w:tcBorders>
          </w:tcPr>
          <w:p w:rsidR="00000000" w:rsidDel="00000000" w:rsidP="00000000" w:rsidRDefault="00000000" w:rsidRPr="00000000" w14:paraId="0000006C">
            <w:pPr>
              <w:rPr>
                <w:b w:val="1"/>
                <w:color w:val="404040"/>
                <w:sz w:val="48"/>
                <w:szCs w:val="48"/>
              </w:rPr>
            </w:pPr>
            <w:r w:rsidDel="00000000" w:rsidR="00000000" w:rsidRPr="00000000">
              <w:rPr>
                <w:b w:val="1"/>
                <w:color w:val="d60093"/>
                <w:sz w:val="48"/>
                <w:szCs w:val="48"/>
                <w:rtl w:val="0"/>
              </w:rPr>
              <w:t xml:space="preserve">Sommaire</w:t>
            </w:r>
            <w:r w:rsidDel="00000000" w:rsidR="00000000" w:rsidRPr="00000000">
              <w:rPr>
                <w:rtl w:val="0"/>
              </w:rPr>
            </w:r>
          </w:p>
        </w:tc>
      </w:tr>
      <w:tr>
        <w:trPr>
          <w:cantSplit w:val="0"/>
          <w:tblHeader w:val="0"/>
        </w:trPr>
        <w:tc>
          <w:tcPr>
            <w:gridSpan w:val="4"/>
            <w:tcBorders>
              <w:top w:color="d60093" w:space="0" w:sz="24" w:val="single"/>
            </w:tcBorders>
          </w:tcPr>
          <w:p w:rsidR="00000000" w:rsidDel="00000000" w:rsidP="00000000" w:rsidRDefault="00000000" w:rsidRPr="00000000" w14:paraId="00000070">
            <w:pPr>
              <w:rPr>
                <w:b w:val="1"/>
                <w:color w:val="404040"/>
                <w:sz w:val="28"/>
                <w:szCs w:val="28"/>
              </w:rPr>
            </w:pPr>
            <w:r w:rsidDel="00000000" w:rsidR="00000000" w:rsidRPr="00000000">
              <w:rPr>
                <w:rtl w:val="0"/>
              </w:rPr>
            </w:r>
          </w:p>
          <w:p w:rsidR="00000000" w:rsidDel="00000000" w:rsidP="00000000" w:rsidRDefault="00000000" w:rsidRPr="00000000" w14:paraId="00000071">
            <w:pPr>
              <w:rPr>
                <w:b w:val="1"/>
                <w:color w:val="404040"/>
                <w:sz w:val="28"/>
                <w:szCs w:val="28"/>
              </w:rPr>
            </w:pPr>
            <w:r w:rsidDel="00000000" w:rsidR="00000000" w:rsidRPr="00000000">
              <w:rPr>
                <w:b w:val="1"/>
                <w:color w:val="404040"/>
                <w:sz w:val="28"/>
                <w:szCs w:val="28"/>
                <w:rtl w:val="0"/>
              </w:rPr>
              <w:t xml:space="preserve">Exemples de pratique professionnelle</w:t>
            </w:r>
          </w:p>
          <w:p w:rsidR="00000000" w:rsidDel="00000000" w:rsidP="00000000" w:rsidRDefault="00000000" w:rsidRPr="00000000" w14:paraId="00000072">
            <w:pPr>
              <w:rPr>
                <w:b w:val="1"/>
                <w:color w:val="404040"/>
                <w:sz w:val="28"/>
                <w:szCs w:val="28"/>
              </w:rPr>
            </w:pPr>
            <w:r w:rsidDel="00000000" w:rsidR="00000000" w:rsidRPr="00000000">
              <w:rPr>
                <w:rtl w:val="0"/>
              </w:rPr>
            </w:r>
          </w:p>
        </w:tc>
      </w:tr>
      <w:tr>
        <w:trPr>
          <w:cantSplit w:val="0"/>
          <w:trHeight w:val="283" w:hRule="atLeast"/>
          <w:tblHeader w:val="0"/>
        </w:trPr>
        <w:tc>
          <w:tcPr>
            <w:gridSpan w:val="2"/>
            <w:tcBorders>
              <w:left w:color="d60093" w:space="0" w:sz="18" w:val="single"/>
            </w:tcBorders>
            <w:shd w:fill="f2f2f2" w:val="clear"/>
          </w:tcPr>
          <w:p w:rsidR="00000000" w:rsidDel="00000000" w:rsidP="00000000" w:rsidRDefault="00000000" w:rsidRPr="00000000" w14:paraId="00000076">
            <w:pPr>
              <w:spacing w:after="120" w:lineRule="auto"/>
              <w:rPr>
                <w:b w:val="1"/>
                <w:color w:val="404040"/>
              </w:rPr>
            </w:pPr>
            <w:r w:rsidDel="00000000" w:rsidR="00000000" w:rsidRPr="00000000">
              <w:rPr>
                <w:b w:val="1"/>
                <w:color w:val="404040"/>
                <w:rtl w:val="0"/>
              </w:rPr>
              <w:t xml:space="preserve">Développer la partie front-end d’une application web ou web mobile sécurisée</w:t>
            </w:r>
            <w:r w:rsidDel="00000000" w:rsidR="00000000" w:rsidRPr="00000000">
              <w:rPr>
                <w:rtl w:val="0"/>
              </w:rPr>
            </w:r>
          </w:p>
        </w:tc>
        <w:tc>
          <w:tcPr>
            <w:shd w:fill="f2f2f2" w:val="clear"/>
            <w:vAlign w:val="center"/>
          </w:tcPr>
          <w:p w:rsidR="00000000" w:rsidDel="00000000" w:rsidP="00000000" w:rsidRDefault="00000000" w:rsidRPr="00000000" w14:paraId="00000078">
            <w:pPr>
              <w:jc w:val="center"/>
              <w:rPr>
                <w:color w:val="404040"/>
              </w:rPr>
            </w:pPr>
            <w:r w:rsidDel="00000000" w:rsidR="00000000" w:rsidRPr="00000000">
              <w:rPr>
                <w:b w:val="1"/>
                <w:color w:val="404040"/>
                <w:sz w:val="24"/>
                <w:szCs w:val="24"/>
                <w:rtl w:val="0"/>
              </w:rPr>
              <w:t xml:space="preserve">p.</w:t>
            </w:r>
            <w:r w:rsidDel="00000000" w:rsidR="00000000" w:rsidRPr="00000000">
              <w:rPr>
                <w:rtl w:val="0"/>
              </w:rPr>
            </w:r>
          </w:p>
        </w:tc>
        <w:tc>
          <w:tcPr>
            <w:shd w:fill="f2f2f2" w:val="clear"/>
            <w:vAlign w:val="center"/>
          </w:tcPr>
          <w:p w:rsidR="00000000" w:rsidDel="00000000" w:rsidP="00000000" w:rsidRDefault="00000000" w:rsidRPr="00000000" w14:paraId="00000079">
            <w:pPr>
              <w:rPr>
                <w:b w:val="1"/>
                <w:color w:val="404040"/>
                <w:sz w:val="24"/>
                <w:szCs w:val="24"/>
              </w:rPr>
            </w:pPr>
            <w:r w:rsidDel="00000000" w:rsidR="00000000" w:rsidRPr="00000000">
              <w:rPr>
                <w:rtl w:val="0"/>
              </w:rPr>
            </w:r>
          </w:p>
        </w:tc>
      </w:tr>
      <w:tr>
        <w:trPr>
          <w:cantSplit w:val="0"/>
          <w:tblHeader w:val="0"/>
        </w:trPr>
        <w:tc>
          <w:tcPr>
            <w:tcBorders>
              <w:top w:color="ffffff" w:space="0" w:sz="4" w:val="single"/>
              <w:right w:color="f2f2f2" w:space="0" w:sz="8" w:val="single"/>
            </w:tcBorders>
            <w:vAlign w:val="center"/>
          </w:tcPr>
          <w:p w:rsidR="00000000" w:rsidDel="00000000" w:rsidP="00000000" w:rsidRDefault="00000000" w:rsidRPr="00000000" w14:paraId="0000007A">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7B">
            <w:pPr>
              <w:tabs>
                <w:tab w:val="left" w:leader="none" w:pos="34"/>
                <w:tab w:val="right" w:leader="none"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Installer et configurer son environnement de travail en fonction du projet web ou web mobile</w:t>
            </w:r>
          </w:p>
        </w:tc>
        <w:tc>
          <w:tcPr>
            <w:vAlign w:val="bottom"/>
          </w:tcPr>
          <w:p w:rsidR="00000000" w:rsidDel="00000000" w:rsidP="00000000" w:rsidRDefault="00000000" w:rsidRPr="00000000" w14:paraId="0000007C">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bottom w:color="f2f2f2" w:space="0" w:sz="8" w:val="single"/>
            </w:tcBorders>
            <w:vAlign w:val="center"/>
          </w:tcPr>
          <w:p w:rsidR="00000000" w:rsidDel="00000000" w:rsidP="00000000" w:rsidRDefault="00000000" w:rsidRPr="00000000" w14:paraId="0000007D">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tcBorders>
              <w:right w:color="f2f2f2" w:space="0" w:sz="8" w:val="single"/>
            </w:tcBorders>
            <w:vAlign w:val="center"/>
          </w:tcPr>
          <w:p w:rsidR="00000000" w:rsidDel="00000000" w:rsidP="00000000" w:rsidRDefault="00000000" w:rsidRPr="00000000" w14:paraId="0000007E">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7F">
            <w:pPr>
              <w:tabs>
                <w:tab w:val="left" w:leader="none" w:pos="34"/>
                <w:tab w:val="right" w:leader="none"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Maquetter des interfaces utilisateur web ou web mobile</w:t>
            </w:r>
          </w:p>
        </w:tc>
        <w:tc>
          <w:tcPr>
            <w:vAlign w:val="bottom"/>
          </w:tcPr>
          <w:p w:rsidR="00000000" w:rsidDel="00000000" w:rsidP="00000000" w:rsidRDefault="00000000" w:rsidRPr="00000000" w14:paraId="00000080">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81">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tcBorders>
              <w:right w:color="f2f2f2" w:space="0" w:sz="8" w:val="single"/>
            </w:tcBorders>
            <w:vAlign w:val="center"/>
          </w:tcPr>
          <w:p w:rsidR="00000000" w:rsidDel="00000000" w:rsidP="00000000" w:rsidRDefault="00000000" w:rsidRPr="00000000" w14:paraId="00000082">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83">
            <w:pPr>
              <w:tabs>
                <w:tab w:val="left" w:leader="none" w:pos="34"/>
                <w:tab w:val="right" w:leader="none"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Réaliser des interfaces utilisateur statiques web ou web mobile</w:t>
            </w:r>
          </w:p>
        </w:tc>
        <w:tc>
          <w:tcPr>
            <w:vAlign w:val="bottom"/>
          </w:tcPr>
          <w:p w:rsidR="00000000" w:rsidDel="00000000" w:rsidP="00000000" w:rsidRDefault="00000000" w:rsidRPr="00000000" w14:paraId="00000084">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85">
            <w:pPr>
              <w:tabs>
                <w:tab w:val="left" w:leader="none" w:pos="34"/>
                <w:tab w:val="right" w:leader="none" w:pos="9072"/>
              </w:tabs>
              <w:spacing w:before="120" w:lineRule="auto"/>
              <w:rPr>
                <w:color w:val="404040"/>
              </w:rPr>
            </w:pPr>
            <w:r w:rsidDel="00000000" w:rsidR="00000000" w:rsidRPr="00000000">
              <w:rPr>
                <w:rtl w:val="0"/>
              </w:rPr>
            </w:r>
          </w:p>
        </w:tc>
      </w:tr>
      <w:tr>
        <w:trPr>
          <w:cantSplit w:val="0"/>
          <w:trHeight w:val="170" w:hRule="atLeast"/>
          <w:tblHeader w:val="0"/>
        </w:trPr>
        <w:tc>
          <w:tcPr>
            <w:vAlign w:val="center"/>
          </w:tcPr>
          <w:p w:rsidR="00000000" w:rsidDel="00000000" w:rsidP="00000000" w:rsidRDefault="00000000" w:rsidRPr="00000000" w14:paraId="00000086">
            <w:pPr>
              <w:tabs>
                <w:tab w:val="left" w:leader="none" w:pos="34"/>
                <w:tab w:val="right" w:leader="none" w:pos="9072"/>
              </w:tabs>
              <w:rPr>
                <w:color w:val="d60093"/>
                <w:sz w:val="12"/>
                <w:szCs w:val="12"/>
              </w:rPr>
            </w:pPr>
            <w:r w:rsidDel="00000000" w:rsidR="00000000" w:rsidRPr="00000000">
              <w:rPr>
                <w:rtl w:val="0"/>
              </w:rPr>
            </w:r>
          </w:p>
        </w:tc>
        <w:tc>
          <w:tcPr/>
          <w:p w:rsidR="00000000" w:rsidDel="00000000" w:rsidP="00000000" w:rsidRDefault="00000000" w:rsidRPr="00000000" w14:paraId="00000087">
            <w:pPr>
              <w:tabs>
                <w:tab w:val="left" w:leader="none" w:pos="34"/>
                <w:tab w:val="left" w:leader="none" w:pos="3522"/>
                <w:tab w:val="right" w:leader="none" w:pos="9072"/>
              </w:tabs>
              <w:rPr>
                <w:color w:val="404040"/>
                <w:sz w:val="12"/>
                <w:szCs w:val="12"/>
              </w:rPr>
            </w:pPr>
            <w:r w:rsidDel="00000000" w:rsidR="00000000" w:rsidRPr="00000000">
              <w:rPr>
                <w:rtl w:val="0"/>
              </w:rPr>
            </w:r>
          </w:p>
        </w:tc>
        <w:tc>
          <w:tcPr>
            <w:vAlign w:val="bottom"/>
          </w:tcPr>
          <w:p w:rsidR="00000000" w:rsidDel="00000000" w:rsidP="00000000" w:rsidRDefault="00000000" w:rsidRPr="00000000" w14:paraId="00000088">
            <w:pPr>
              <w:jc w:val="center"/>
              <w:rPr>
                <w:color w:val="404040"/>
                <w:sz w:val="12"/>
                <w:szCs w:val="12"/>
              </w:rPr>
            </w:pPr>
            <w:r w:rsidDel="00000000" w:rsidR="00000000" w:rsidRPr="00000000">
              <w:rPr>
                <w:rtl w:val="0"/>
              </w:rPr>
            </w:r>
          </w:p>
        </w:tc>
        <w:tc>
          <w:tcPr>
            <w:tcBorders>
              <w:top w:color="f2f2f2" w:space="0" w:sz="8" w:val="single"/>
            </w:tcBorders>
            <w:vAlign w:val="center"/>
          </w:tcPr>
          <w:p w:rsidR="00000000" w:rsidDel="00000000" w:rsidP="00000000" w:rsidRDefault="00000000" w:rsidRPr="00000000" w14:paraId="00000089">
            <w:pPr>
              <w:rPr>
                <w:color w:val="404040"/>
                <w:sz w:val="12"/>
                <w:szCs w:val="12"/>
              </w:rPr>
            </w:pPr>
            <w:r w:rsidDel="00000000" w:rsidR="00000000" w:rsidRPr="00000000">
              <w:rPr>
                <w:rtl w:val="0"/>
              </w:rPr>
            </w:r>
          </w:p>
        </w:tc>
      </w:tr>
      <w:tr>
        <w:trPr>
          <w:cantSplit w:val="0"/>
          <w:tblHeader w:val="0"/>
        </w:trPr>
        <w:tc>
          <w:tcPr>
            <w:gridSpan w:val="2"/>
            <w:tcBorders>
              <w:left w:color="d60093" w:space="0" w:sz="18" w:val="single"/>
            </w:tcBorders>
            <w:shd w:fill="f2f2f2" w:val="clear"/>
          </w:tcPr>
          <w:p w:rsidR="00000000" w:rsidDel="00000000" w:rsidP="00000000" w:rsidRDefault="00000000" w:rsidRPr="00000000" w14:paraId="0000008A">
            <w:pPr>
              <w:spacing w:after="120" w:lineRule="auto"/>
              <w:rPr>
                <w:b w:val="1"/>
                <w:color w:val="404040"/>
              </w:rPr>
            </w:pPr>
            <w:r w:rsidDel="00000000" w:rsidR="00000000" w:rsidRPr="00000000">
              <w:rPr>
                <w:b w:val="1"/>
                <w:color w:val="404040"/>
                <w:rtl w:val="0"/>
              </w:rPr>
              <w:t xml:space="preserve">Développer la partie back-end d’une application web ou web mobile sécurisée</w:t>
            </w:r>
            <w:r w:rsidDel="00000000" w:rsidR="00000000" w:rsidRPr="00000000">
              <w:rPr>
                <w:rtl w:val="0"/>
              </w:rPr>
            </w:r>
          </w:p>
        </w:tc>
        <w:tc>
          <w:tcPr>
            <w:shd w:fill="f2f2f2" w:val="clear"/>
            <w:vAlign w:val="center"/>
          </w:tcPr>
          <w:p w:rsidR="00000000" w:rsidDel="00000000" w:rsidP="00000000" w:rsidRDefault="00000000" w:rsidRPr="00000000" w14:paraId="0000008C">
            <w:pPr>
              <w:jc w:val="center"/>
              <w:rPr>
                <w:color w:val="404040"/>
              </w:rPr>
            </w:pPr>
            <w:r w:rsidDel="00000000" w:rsidR="00000000" w:rsidRPr="00000000">
              <w:rPr>
                <w:b w:val="1"/>
                <w:color w:val="404040"/>
                <w:sz w:val="24"/>
                <w:szCs w:val="24"/>
                <w:rtl w:val="0"/>
              </w:rPr>
              <w:t xml:space="preserve">p.</w:t>
            </w:r>
            <w:r w:rsidDel="00000000" w:rsidR="00000000" w:rsidRPr="00000000">
              <w:rPr>
                <w:rtl w:val="0"/>
              </w:rPr>
            </w:r>
          </w:p>
        </w:tc>
        <w:tc>
          <w:tcPr>
            <w:shd w:fill="f2f2f2" w:val="clear"/>
            <w:vAlign w:val="center"/>
          </w:tcPr>
          <w:p w:rsidR="00000000" w:rsidDel="00000000" w:rsidP="00000000" w:rsidRDefault="00000000" w:rsidRPr="00000000" w14:paraId="0000008D">
            <w:pPr>
              <w:rPr>
                <w:b w:val="1"/>
                <w:color w:val="404040"/>
                <w:sz w:val="24"/>
                <w:szCs w:val="24"/>
              </w:rPr>
            </w:pPr>
            <w:r w:rsidDel="00000000" w:rsidR="00000000" w:rsidRPr="00000000">
              <w:rPr>
                <w:rtl w:val="0"/>
              </w:rPr>
            </w:r>
          </w:p>
        </w:tc>
      </w:tr>
      <w:tr>
        <w:trPr>
          <w:cantSplit w:val="0"/>
          <w:tblHeader w:val="0"/>
        </w:trPr>
        <w:tc>
          <w:tcPr>
            <w:tcBorders>
              <w:top w:color="ffffff" w:space="0" w:sz="4" w:val="single"/>
              <w:right w:color="f2f2f2" w:space="0" w:sz="8" w:val="single"/>
            </w:tcBorders>
            <w:vAlign w:val="center"/>
          </w:tcPr>
          <w:p w:rsidR="00000000" w:rsidDel="00000000" w:rsidP="00000000" w:rsidRDefault="00000000" w:rsidRPr="00000000" w14:paraId="0000008E">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8F">
            <w:pPr>
              <w:tabs>
                <w:tab w:val="left" w:leader="none" w:pos="34"/>
                <w:tab w:val="right" w:leader="none"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Mettre en place une base de données relationnelle</w:t>
            </w:r>
          </w:p>
        </w:tc>
        <w:tc>
          <w:tcPr>
            <w:vAlign w:val="bottom"/>
          </w:tcPr>
          <w:p w:rsidR="00000000" w:rsidDel="00000000" w:rsidP="00000000" w:rsidRDefault="00000000" w:rsidRPr="00000000" w14:paraId="00000090">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bottom w:color="f2f2f2" w:space="0" w:sz="8" w:val="single"/>
            </w:tcBorders>
            <w:vAlign w:val="center"/>
          </w:tcPr>
          <w:p w:rsidR="00000000" w:rsidDel="00000000" w:rsidP="00000000" w:rsidRDefault="00000000" w:rsidRPr="00000000" w14:paraId="00000091">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tcBorders>
              <w:right w:color="f2f2f2" w:space="0" w:sz="8" w:val="single"/>
            </w:tcBorders>
            <w:vAlign w:val="center"/>
          </w:tcPr>
          <w:p w:rsidR="00000000" w:rsidDel="00000000" w:rsidP="00000000" w:rsidRDefault="00000000" w:rsidRPr="00000000" w14:paraId="00000092">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93">
            <w:pPr>
              <w:tabs>
                <w:tab w:val="left" w:leader="none" w:pos="34"/>
                <w:tab w:val="right" w:leader="none"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Développer des composants d’accès aux données SQL et NoSQL</w:t>
            </w:r>
          </w:p>
        </w:tc>
        <w:tc>
          <w:tcPr>
            <w:vAlign w:val="bottom"/>
          </w:tcPr>
          <w:p w:rsidR="00000000" w:rsidDel="00000000" w:rsidP="00000000" w:rsidRDefault="00000000" w:rsidRPr="00000000" w14:paraId="00000094">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95">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tcBorders>
              <w:right w:color="f2f2f2" w:space="0" w:sz="8" w:val="single"/>
            </w:tcBorders>
            <w:vAlign w:val="center"/>
          </w:tcPr>
          <w:p w:rsidR="00000000" w:rsidDel="00000000" w:rsidP="00000000" w:rsidRDefault="00000000" w:rsidRPr="00000000" w14:paraId="00000096">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97">
            <w:pPr>
              <w:tabs>
                <w:tab w:val="left" w:leader="none" w:pos="34"/>
                <w:tab w:val="right" w:leader="none"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Développer des composants métier côté serveur</w:t>
            </w:r>
          </w:p>
        </w:tc>
        <w:tc>
          <w:tcPr>
            <w:vAlign w:val="bottom"/>
          </w:tcPr>
          <w:p w:rsidR="00000000" w:rsidDel="00000000" w:rsidP="00000000" w:rsidRDefault="00000000" w:rsidRPr="00000000" w14:paraId="00000098">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99">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p w:rsidR="00000000" w:rsidDel="00000000" w:rsidP="00000000" w:rsidRDefault="00000000" w:rsidRPr="00000000" w14:paraId="0000009A">
            <w:pPr>
              <w:tabs>
                <w:tab w:val="left" w:leader="none" w:pos="34"/>
                <w:tab w:val="right" w:leader="none" w:pos="9072"/>
              </w:tabs>
              <w:rPr>
                <w:color w:val="404040"/>
                <w:sz w:val="12"/>
                <w:szCs w:val="12"/>
              </w:rPr>
            </w:pPr>
            <w:r w:rsidDel="00000000" w:rsidR="00000000" w:rsidRPr="00000000">
              <w:rPr>
                <w:rtl w:val="0"/>
              </w:rPr>
            </w:r>
          </w:p>
        </w:tc>
        <w:tc>
          <w:tcPr>
            <w:tcBorders>
              <w:left w:color="000000" w:space="0" w:sz="0" w:val="nil"/>
            </w:tcBorders>
          </w:tcPr>
          <w:p w:rsidR="00000000" w:rsidDel="00000000" w:rsidP="00000000" w:rsidRDefault="00000000" w:rsidRPr="00000000" w14:paraId="0000009B">
            <w:pPr>
              <w:tabs>
                <w:tab w:val="left" w:leader="none" w:pos="34"/>
                <w:tab w:val="right" w:leader="none" w:pos="9072"/>
              </w:tabs>
              <w:rPr>
                <w:color w:val="404040"/>
                <w:sz w:val="12"/>
                <w:szCs w:val="12"/>
              </w:rPr>
            </w:pPr>
            <w:r w:rsidDel="00000000" w:rsidR="00000000" w:rsidRPr="00000000">
              <w:rPr>
                <w:rtl w:val="0"/>
              </w:rPr>
            </w:r>
          </w:p>
        </w:tc>
        <w:tc>
          <w:tcPr>
            <w:vAlign w:val="bottom"/>
          </w:tcPr>
          <w:p w:rsidR="00000000" w:rsidDel="00000000" w:rsidP="00000000" w:rsidRDefault="00000000" w:rsidRPr="00000000" w14:paraId="0000009C">
            <w:pPr>
              <w:tabs>
                <w:tab w:val="left" w:leader="none" w:pos="34"/>
                <w:tab w:val="right" w:leader="none" w:pos="9072"/>
              </w:tabs>
              <w:jc w:val="center"/>
              <w:rPr>
                <w:color w:val="404040"/>
                <w:sz w:val="12"/>
                <w:szCs w:val="12"/>
              </w:rPr>
            </w:pPr>
            <w:r w:rsidDel="00000000" w:rsidR="00000000" w:rsidRPr="00000000">
              <w:rPr>
                <w:rtl w:val="0"/>
              </w:rPr>
            </w:r>
          </w:p>
        </w:tc>
        <w:tc>
          <w:tcPr>
            <w:tcBorders>
              <w:top w:color="f2f2f2" w:space="0" w:sz="8" w:val="single"/>
            </w:tcBorders>
            <w:vAlign w:val="center"/>
          </w:tcPr>
          <w:p w:rsidR="00000000" w:rsidDel="00000000" w:rsidP="00000000" w:rsidRDefault="00000000" w:rsidRPr="00000000" w14:paraId="0000009D">
            <w:pPr>
              <w:tabs>
                <w:tab w:val="left" w:leader="none" w:pos="34"/>
                <w:tab w:val="right" w:leader="none" w:pos="9072"/>
              </w:tabs>
              <w:rPr>
                <w:color w:val="404040"/>
                <w:sz w:val="12"/>
                <w:szCs w:val="12"/>
              </w:rPr>
            </w:pPr>
            <w:r w:rsidDel="00000000" w:rsidR="00000000" w:rsidRPr="00000000">
              <w:rPr>
                <w:rtl w:val="0"/>
              </w:rPr>
            </w:r>
          </w:p>
        </w:tc>
      </w:tr>
      <w:tr>
        <w:trPr>
          <w:cantSplit w:val="0"/>
          <w:tblHeader w:val="0"/>
        </w:trPr>
        <w:tc>
          <w:tcPr>
            <w:gridSpan w:val="2"/>
            <w:tcBorders>
              <w:left w:color="d60093" w:space="0" w:sz="18" w:val="single"/>
            </w:tcBorders>
          </w:tcPr>
          <w:p w:rsidR="00000000" w:rsidDel="00000000" w:rsidP="00000000" w:rsidRDefault="00000000" w:rsidRPr="00000000" w14:paraId="0000009E">
            <w:pPr>
              <w:tabs>
                <w:tab w:val="left" w:leader="none" w:pos="34"/>
                <w:tab w:val="right" w:leader="none" w:pos="9072"/>
              </w:tabs>
              <w:spacing w:after="120" w:lineRule="auto"/>
              <w:rPr>
                <w:color w:val="404040"/>
                <w:sz w:val="24"/>
                <w:szCs w:val="24"/>
              </w:rPr>
            </w:pPr>
            <w:r w:rsidDel="00000000" w:rsidR="00000000" w:rsidRPr="00000000">
              <w:rPr>
                <w:b w:val="1"/>
                <w:color w:val="404040"/>
                <w:sz w:val="24"/>
                <w:szCs w:val="24"/>
                <w:rtl w:val="0"/>
              </w:rPr>
              <w:t xml:space="preserve">Titres, diplômes, CQP, attestations de formation </w:t>
            </w:r>
            <w:r w:rsidDel="00000000" w:rsidR="00000000" w:rsidRPr="00000000">
              <w:rPr>
                <w:i w:val="1"/>
                <w:color w:val="404040"/>
                <w:sz w:val="20"/>
                <w:szCs w:val="20"/>
                <w:rtl w:val="0"/>
              </w:rPr>
              <w:t xml:space="preserve">(facultatif)</w:t>
            </w:r>
            <w:r w:rsidDel="00000000" w:rsidR="00000000" w:rsidRPr="00000000">
              <w:rPr>
                <w:rtl w:val="0"/>
              </w:rPr>
            </w:r>
          </w:p>
        </w:tc>
        <w:tc>
          <w:tcPr>
            <w:vAlign w:val="bottom"/>
          </w:tcPr>
          <w:p w:rsidR="00000000" w:rsidDel="00000000" w:rsidP="00000000" w:rsidRDefault="00000000" w:rsidRPr="00000000" w14:paraId="000000A0">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bottom w:color="f2f2f2" w:space="0" w:sz="8" w:val="single"/>
            </w:tcBorders>
            <w:vAlign w:val="center"/>
          </w:tcPr>
          <w:p w:rsidR="00000000" w:rsidDel="00000000" w:rsidP="00000000" w:rsidRDefault="00000000" w:rsidRPr="00000000" w14:paraId="000000A1">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gridSpan w:val="2"/>
            <w:tcBorders>
              <w:left w:color="d60093" w:space="0" w:sz="18" w:val="single"/>
            </w:tcBorders>
          </w:tcPr>
          <w:p w:rsidR="00000000" w:rsidDel="00000000" w:rsidP="00000000" w:rsidRDefault="00000000" w:rsidRPr="00000000" w14:paraId="000000A2">
            <w:pPr>
              <w:tabs>
                <w:tab w:val="left" w:leader="none" w:pos="34"/>
                <w:tab w:val="right" w:leader="none" w:pos="9072"/>
              </w:tabs>
              <w:spacing w:after="120" w:lineRule="auto"/>
              <w:rPr>
                <w:color w:val="404040"/>
                <w:sz w:val="24"/>
                <w:szCs w:val="24"/>
              </w:rPr>
            </w:pPr>
            <w:r w:rsidDel="00000000" w:rsidR="00000000" w:rsidRPr="00000000">
              <w:rPr>
                <w:b w:val="1"/>
                <w:color w:val="404040"/>
                <w:sz w:val="24"/>
                <w:szCs w:val="24"/>
                <w:rtl w:val="0"/>
              </w:rPr>
              <w:t xml:space="preserve">Déclaration sur l’honneur</w:t>
            </w:r>
            <w:r w:rsidDel="00000000" w:rsidR="00000000" w:rsidRPr="00000000">
              <w:rPr>
                <w:rtl w:val="0"/>
              </w:rPr>
            </w:r>
          </w:p>
        </w:tc>
        <w:tc>
          <w:tcPr>
            <w:vAlign w:val="bottom"/>
          </w:tcPr>
          <w:p w:rsidR="00000000" w:rsidDel="00000000" w:rsidP="00000000" w:rsidRDefault="00000000" w:rsidRPr="00000000" w14:paraId="000000A4">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A5">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gridSpan w:val="2"/>
            <w:tcBorders>
              <w:left w:color="d60093" w:space="0" w:sz="18" w:val="single"/>
            </w:tcBorders>
          </w:tcPr>
          <w:p w:rsidR="00000000" w:rsidDel="00000000" w:rsidP="00000000" w:rsidRDefault="00000000" w:rsidRPr="00000000" w14:paraId="000000A6">
            <w:pPr>
              <w:tabs>
                <w:tab w:val="left" w:leader="none" w:pos="34"/>
                <w:tab w:val="right" w:leader="none" w:pos="9072"/>
              </w:tabs>
              <w:spacing w:after="120" w:lineRule="auto"/>
              <w:rPr>
                <w:color w:val="404040"/>
                <w:sz w:val="24"/>
                <w:szCs w:val="24"/>
              </w:rPr>
            </w:pPr>
            <w:r w:rsidDel="00000000" w:rsidR="00000000" w:rsidRPr="00000000">
              <w:rPr>
                <w:b w:val="1"/>
                <w:color w:val="404040"/>
                <w:sz w:val="24"/>
                <w:szCs w:val="24"/>
                <w:rtl w:val="0"/>
              </w:rPr>
              <w:t xml:space="preserve">Documents illustrant la pratique professionnelle </w:t>
            </w:r>
            <w:r w:rsidDel="00000000" w:rsidR="00000000" w:rsidRPr="00000000">
              <w:rPr>
                <w:i w:val="1"/>
                <w:color w:val="404040"/>
                <w:sz w:val="20"/>
                <w:szCs w:val="20"/>
                <w:rtl w:val="0"/>
              </w:rPr>
              <w:t xml:space="preserve">(facultatif)</w:t>
            </w:r>
            <w:r w:rsidDel="00000000" w:rsidR="00000000" w:rsidRPr="00000000">
              <w:rPr>
                <w:rtl w:val="0"/>
              </w:rPr>
            </w:r>
          </w:p>
        </w:tc>
        <w:tc>
          <w:tcPr>
            <w:vAlign w:val="bottom"/>
          </w:tcPr>
          <w:p w:rsidR="00000000" w:rsidDel="00000000" w:rsidP="00000000" w:rsidRDefault="00000000" w:rsidRPr="00000000" w14:paraId="000000A8">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A9">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gridSpan w:val="2"/>
            <w:tcBorders>
              <w:left w:color="d60093" w:space="0" w:sz="18" w:val="single"/>
            </w:tcBorders>
          </w:tcPr>
          <w:p w:rsidR="00000000" w:rsidDel="00000000" w:rsidP="00000000" w:rsidRDefault="00000000" w:rsidRPr="00000000" w14:paraId="000000AA">
            <w:pPr>
              <w:tabs>
                <w:tab w:val="left" w:leader="none" w:pos="34"/>
                <w:tab w:val="right" w:leader="none" w:pos="9072"/>
              </w:tabs>
              <w:spacing w:after="120" w:lineRule="auto"/>
              <w:rPr>
                <w:color w:val="404040"/>
                <w:sz w:val="24"/>
                <w:szCs w:val="24"/>
              </w:rPr>
            </w:pPr>
            <w:r w:rsidDel="00000000" w:rsidR="00000000" w:rsidRPr="00000000">
              <w:rPr>
                <w:b w:val="1"/>
                <w:color w:val="404040"/>
                <w:sz w:val="24"/>
                <w:szCs w:val="24"/>
                <w:rtl w:val="0"/>
              </w:rPr>
              <w:t xml:space="preserve">Annexes </w:t>
            </w:r>
            <w:r w:rsidDel="00000000" w:rsidR="00000000" w:rsidRPr="00000000">
              <w:rPr>
                <w:i w:val="1"/>
                <w:color w:val="404040"/>
                <w:sz w:val="20"/>
                <w:szCs w:val="20"/>
                <w:rtl w:val="0"/>
              </w:rPr>
              <w:t xml:space="preserve">(Si le RC le prévoit)</w:t>
            </w:r>
            <w:r w:rsidDel="00000000" w:rsidR="00000000" w:rsidRPr="00000000">
              <w:rPr>
                <w:rtl w:val="0"/>
              </w:rPr>
            </w:r>
          </w:p>
        </w:tc>
        <w:tc>
          <w:tcPr>
            <w:vAlign w:val="bottom"/>
          </w:tcPr>
          <w:p w:rsidR="00000000" w:rsidDel="00000000" w:rsidP="00000000" w:rsidRDefault="00000000" w:rsidRPr="00000000" w14:paraId="000000AC">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AD">
            <w:pPr>
              <w:tabs>
                <w:tab w:val="left" w:leader="none" w:pos="34"/>
                <w:tab w:val="right" w:leader="none" w:pos="9072"/>
              </w:tabs>
              <w:spacing w:before="120" w:lineRule="auto"/>
              <w:rPr>
                <w:color w:val="404040"/>
              </w:rPr>
            </w:pPr>
            <w:r w:rsidDel="00000000" w:rsidR="00000000" w:rsidRPr="00000000">
              <w:rPr>
                <w:rtl w:val="0"/>
              </w:rPr>
            </w:r>
          </w:p>
        </w:tc>
      </w:tr>
    </w:tbl>
    <w:p w:rsidR="00000000" w:rsidDel="00000000" w:rsidP="00000000" w:rsidRDefault="00000000" w:rsidRPr="00000000" w14:paraId="000000AE">
      <w:pPr>
        <w:tabs>
          <w:tab w:val="left" w:leader="none" w:pos="567"/>
          <w:tab w:val="right" w:leader="none" w:pos="9072"/>
        </w:tabs>
        <w:spacing w:after="120" w:line="240" w:lineRule="auto"/>
        <w:rPr>
          <w:color w:val="404040"/>
        </w:rPr>
      </w:pPr>
      <w:r w:rsidDel="00000000" w:rsidR="00000000" w:rsidRPr="00000000">
        <w:rPr>
          <w:rtl w:val="0"/>
        </w:rPr>
      </w:r>
    </w:p>
    <w:p w:rsidR="00000000" w:rsidDel="00000000" w:rsidP="00000000" w:rsidRDefault="00000000" w:rsidRPr="00000000" w14:paraId="000000AF">
      <w:pPr>
        <w:rPr>
          <w:color w:val="404040"/>
        </w:rPr>
      </w:pPr>
      <w:r w:rsidDel="00000000" w:rsidR="00000000" w:rsidRPr="00000000">
        <w:rPr>
          <w:rtl w:val="0"/>
        </w:rPr>
      </w:r>
    </w:p>
    <w:p w:rsidR="00000000" w:rsidDel="00000000" w:rsidP="00000000" w:rsidRDefault="00000000" w:rsidRPr="00000000" w14:paraId="000000B0">
      <w:pPr>
        <w:rPr>
          <w:color w:val="404040"/>
        </w:rPr>
        <w:sectPr>
          <w:type w:val="nextPage"/>
          <w:pgSz w:h="16838" w:w="11906" w:orient="portrait"/>
          <w:pgMar w:bottom="1417" w:top="1417" w:left="1417" w:right="1417" w:header="737" w:footer="510"/>
        </w:sectPr>
      </w:pPr>
      <w:r w:rsidDel="00000000" w:rsidR="00000000" w:rsidRPr="00000000">
        <w:br w:type="page"/>
      </w:r>
      <w:r w:rsidDel="00000000" w:rsidR="00000000" w:rsidRPr="00000000">
        <w:rPr>
          <w:rtl w:val="0"/>
        </w:rPr>
      </w:r>
    </w:p>
    <w:p w:rsidR="00000000" w:rsidDel="00000000" w:rsidP="00000000" w:rsidRDefault="00000000" w:rsidRPr="00000000" w14:paraId="000000B1">
      <w:pPr>
        <w:rPr>
          <w:color w:val="404040"/>
        </w:rPr>
      </w:pPr>
      <w:r w:rsidDel="00000000" w:rsidR="00000000" w:rsidRPr="00000000">
        <w:rPr>
          <w:rtl w:val="0"/>
        </w:rPr>
      </w:r>
    </w:p>
    <w:p w:rsidR="00000000" w:rsidDel="00000000" w:rsidP="00000000" w:rsidRDefault="00000000" w:rsidRPr="00000000" w14:paraId="000000B2">
      <w:pPr>
        <w:spacing w:after="0" w:lineRule="auto"/>
        <w:jc w:val="center"/>
        <w:rPr>
          <w:b w:val="1"/>
          <w:smallCaps w:val="1"/>
          <w:color w:val="404040"/>
          <w:sz w:val="96"/>
          <w:szCs w:val="96"/>
        </w:rPr>
      </w:pPr>
      <w:r w:rsidDel="00000000" w:rsidR="00000000" w:rsidRPr="00000000">
        <w:rPr>
          <w:rtl w:val="0"/>
        </w:rPr>
      </w:r>
    </w:p>
    <w:p w:rsidR="00000000" w:rsidDel="00000000" w:rsidP="00000000" w:rsidRDefault="00000000" w:rsidRPr="00000000" w14:paraId="000000B3">
      <w:pPr>
        <w:spacing w:after="0" w:lineRule="auto"/>
        <w:jc w:val="center"/>
        <w:rPr>
          <w:b w:val="1"/>
          <w:smallCaps w:val="1"/>
          <w:color w:val="404040"/>
          <w:sz w:val="96"/>
          <w:szCs w:val="96"/>
        </w:rPr>
      </w:pPr>
      <w:r w:rsidDel="00000000" w:rsidR="00000000" w:rsidRPr="00000000">
        <w:rPr>
          <w:rtl w:val="0"/>
        </w:rPr>
      </w:r>
    </w:p>
    <w:p w:rsidR="00000000" w:rsidDel="00000000" w:rsidP="00000000" w:rsidRDefault="00000000" w:rsidRPr="00000000" w14:paraId="000000B4">
      <w:pPr>
        <w:spacing w:after="0" w:lineRule="auto"/>
        <w:jc w:val="center"/>
        <w:rPr>
          <w:b w:val="1"/>
          <w:smallCaps w:val="1"/>
          <w:color w:val="404040"/>
          <w:sz w:val="96"/>
          <w:szCs w:val="96"/>
        </w:rPr>
      </w:pPr>
      <w:r w:rsidDel="00000000" w:rsidR="00000000" w:rsidRPr="00000000">
        <w:rPr>
          <w:b w:val="1"/>
          <w:smallCaps w:val="1"/>
          <w:color w:val="404040"/>
          <w:sz w:val="96"/>
          <w:szCs w:val="96"/>
          <w:rtl w:val="0"/>
        </w:rPr>
        <w:t xml:space="preserve">Exemples de pratique</w:t>
      </w:r>
    </w:p>
    <w:p w:rsidR="00000000" w:rsidDel="00000000" w:rsidP="00000000" w:rsidRDefault="00000000" w:rsidRPr="00000000" w14:paraId="000000B5">
      <w:pPr>
        <w:spacing w:after="0" w:lineRule="auto"/>
        <w:jc w:val="center"/>
        <w:rPr>
          <w:b w:val="1"/>
          <w:smallCaps w:val="1"/>
          <w:color w:val="404040"/>
          <w:sz w:val="96"/>
          <w:szCs w:val="96"/>
        </w:rPr>
      </w:pPr>
      <w:r w:rsidDel="00000000" w:rsidR="00000000" w:rsidRPr="00000000">
        <w:rPr>
          <w:b w:val="1"/>
          <w:smallCaps w:val="1"/>
          <w:color w:val="404040"/>
          <w:sz w:val="96"/>
          <w:szCs w:val="96"/>
          <w:rtl w:val="0"/>
        </w:rPr>
        <w:t xml:space="preserve">professionnelle</w:t>
      </w:r>
    </w:p>
    <w:p w:rsidR="00000000" w:rsidDel="00000000" w:rsidP="00000000" w:rsidRDefault="00000000" w:rsidRPr="00000000" w14:paraId="000000B6">
      <w:pPr>
        <w:spacing w:after="0" w:lineRule="auto"/>
        <w:rPr>
          <w:color w:val="404040"/>
        </w:rPr>
      </w:pPr>
      <w:r w:rsidDel="00000000" w:rsidR="00000000" w:rsidRPr="00000000">
        <w:rPr>
          <w:rtl w:val="0"/>
        </w:rPr>
      </w:r>
    </w:p>
    <w:p w:rsidR="00000000" w:rsidDel="00000000" w:rsidP="00000000" w:rsidRDefault="00000000" w:rsidRPr="00000000" w14:paraId="000000B7">
      <w:pPr>
        <w:spacing w:after="0" w:lineRule="auto"/>
        <w:rPr>
          <w:color w:val="404040"/>
        </w:rPr>
      </w:pPr>
      <w:r w:rsidDel="00000000" w:rsidR="00000000" w:rsidRPr="00000000">
        <w:rPr>
          <w:rtl w:val="0"/>
        </w:rPr>
      </w:r>
    </w:p>
    <w:p w:rsidR="00000000" w:rsidDel="00000000" w:rsidP="00000000" w:rsidRDefault="00000000" w:rsidRPr="00000000" w14:paraId="000000B8">
      <w:pPr>
        <w:rPr>
          <w:color w:val="404040"/>
        </w:rPr>
      </w:pPr>
      <w:r w:rsidDel="00000000" w:rsidR="00000000" w:rsidRPr="00000000">
        <w:rPr>
          <w:rtl w:val="0"/>
        </w:rPr>
      </w:r>
    </w:p>
    <w:p w:rsidR="00000000" w:rsidDel="00000000" w:rsidP="00000000" w:rsidRDefault="00000000" w:rsidRPr="00000000" w14:paraId="000000B9">
      <w:pPr>
        <w:rPr>
          <w:color w:val="404040"/>
        </w:rPr>
      </w:pPr>
      <w:r w:rsidDel="00000000" w:rsidR="00000000" w:rsidRPr="00000000">
        <w:rPr>
          <w:rtl w:val="0"/>
        </w:rPr>
      </w:r>
    </w:p>
    <w:p w:rsidR="00000000" w:rsidDel="00000000" w:rsidP="00000000" w:rsidRDefault="00000000" w:rsidRPr="00000000" w14:paraId="000000BA">
      <w:pPr>
        <w:rPr>
          <w:color w:val="404040"/>
        </w:rPr>
      </w:pPr>
      <w:r w:rsidDel="00000000" w:rsidR="00000000" w:rsidRPr="00000000">
        <w:rPr>
          <w:rtl w:val="0"/>
        </w:rPr>
      </w:r>
    </w:p>
    <w:p w:rsidR="00000000" w:rsidDel="00000000" w:rsidP="00000000" w:rsidRDefault="00000000" w:rsidRPr="00000000" w14:paraId="000000BB">
      <w:pPr>
        <w:rPr>
          <w:color w:val="404040"/>
        </w:rPr>
      </w:pPr>
      <w:r w:rsidDel="00000000" w:rsidR="00000000" w:rsidRPr="00000000">
        <w:rPr>
          <w:rtl w:val="0"/>
        </w:rPr>
      </w:r>
    </w:p>
    <w:p w:rsidR="00000000" w:rsidDel="00000000" w:rsidP="00000000" w:rsidRDefault="00000000" w:rsidRPr="00000000" w14:paraId="000000BC">
      <w:pPr>
        <w:rPr>
          <w:color w:val="404040"/>
        </w:rPr>
      </w:pPr>
      <w:r w:rsidDel="00000000" w:rsidR="00000000" w:rsidRPr="00000000">
        <w:rPr>
          <w:rtl w:val="0"/>
        </w:rPr>
      </w:r>
    </w:p>
    <w:p w:rsidR="00000000" w:rsidDel="00000000" w:rsidP="00000000" w:rsidRDefault="00000000" w:rsidRPr="00000000" w14:paraId="000000BD">
      <w:pPr>
        <w:rPr>
          <w:color w:val="404040"/>
        </w:rPr>
      </w:pPr>
      <w:r w:rsidDel="00000000" w:rsidR="00000000" w:rsidRPr="00000000">
        <w:rPr>
          <w:rtl w:val="0"/>
        </w:rPr>
      </w:r>
    </w:p>
    <w:p w:rsidR="00000000" w:rsidDel="00000000" w:rsidP="00000000" w:rsidRDefault="00000000" w:rsidRPr="00000000" w14:paraId="000000BE">
      <w:pPr>
        <w:rPr>
          <w:color w:val="404040"/>
        </w:rPr>
      </w:pPr>
      <w:r w:rsidDel="00000000" w:rsidR="00000000" w:rsidRPr="00000000">
        <w:rPr>
          <w:rtl w:val="0"/>
        </w:rPr>
      </w:r>
    </w:p>
    <w:p w:rsidR="00000000" w:rsidDel="00000000" w:rsidP="00000000" w:rsidRDefault="00000000" w:rsidRPr="00000000" w14:paraId="000000BF">
      <w:pPr>
        <w:rPr>
          <w:color w:val="404040"/>
        </w:rPr>
      </w:pPr>
      <w:r w:rsidDel="00000000" w:rsidR="00000000" w:rsidRPr="00000000">
        <w:rPr>
          <w:rtl w:val="0"/>
        </w:rPr>
      </w:r>
    </w:p>
    <w:p w:rsidR="00000000" w:rsidDel="00000000" w:rsidP="00000000" w:rsidRDefault="00000000" w:rsidRPr="00000000" w14:paraId="000000C0">
      <w:pPr>
        <w:rPr>
          <w:color w:val="404040"/>
        </w:rPr>
      </w:pPr>
      <w:r w:rsidDel="00000000" w:rsidR="00000000" w:rsidRPr="00000000">
        <w:rPr>
          <w:rtl w:val="0"/>
        </w:rPr>
      </w:r>
    </w:p>
    <w:p w:rsidR="00000000" w:rsidDel="00000000" w:rsidP="00000000" w:rsidRDefault="00000000" w:rsidRPr="00000000" w14:paraId="000000C1">
      <w:pPr>
        <w:rPr>
          <w:color w:val="404040"/>
        </w:rPr>
      </w:pPr>
      <w:r w:rsidDel="00000000" w:rsidR="00000000" w:rsidRPr="00000000">
        <w:rPr>
          <w:rtl w:val="0"/>
        </w:rPr>
      </w:r>
    </w:p>
    <w:tbl>
      <w:tblPr>
        <w:tblStyle w:val="Table5"/>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680" w:hRule="atLeast"/>
          <w:tblHeader w:val="0"/>
        </w:trPr>
        <w:tc>
          <w:tcPr>
            <w:vAlign w:val="bottom"/>
          </w:tcPr>
          <w:p w:rsidR="00000000" w:rsidDel="00000000" w:rsidP="00000000" w:rsidRDefault="00000000" w:rsidRPr="00000000" w14:paraId="000000C2">
            <w:pPr>
              <w:ind w:right="34"/>
              <w:jc w:val="right"/>
              <w:rPr>
                <w:b w:val="1"/>
                <w:color w:val="d60093"/>
                <w:sz w:val="36"/>
                <w:szCs w:val="36"/>
              </w:rPr>
            </w:pPr>
            <w:r w:rsidDel="00000000" w:rsidR="00000000" w:rsidRPr="00000000">
              <w:rPr>
                <w:rtl w:val="0"/>
              </w:rPr>
            </w:r>
          </w:p>
        </w:tc>
        <w:tc>
          <w:tcPr>
            <w:gridSpan w:val="3"/>
            <w:vAlign w:val="bottom"/>
          </w:tcPr>
          <w:p w:rsidR="00000000" w:rsidDel="00000000" w:rsidP="00000000" w:rsidRDefault="00000000" w:rsidRPr="00000000" w14:paraId="000000C3">
            <w:pPr>
              <w:ind w:right="34"/>
              <w:rPr>
                <w:b w:val="1"/>
                <w:color w:val="d60093"/>
                <w:sz w:val="36"/>
                <w:szCs w:val="36"/>
              </w:rPr>
            </w:pPr>
            <w:r w:rsidDel="00000000" w:rsidR="00000000" w:rsidRPr="00000000">
              <w:rPr>
                <w:rtl w:val="0"/>
              </w:rPr>
            </w:r>
          </w:p>
        </w:tc>
        <w:tc>
          <w:tcPr>
            <w:gridSpan w:val="5"/>
            <w:vAlign w:val="bottom"/>
          </w:tcPr>
          <w:p w:rsidR="00000000" w:rsidDel="00000000" w:rsidP="00000000" w:rsidRDefault="00000000" w:rsidRPr="00000000" w14:paraId="000000C6">
            <w:pPr>
              <w:rPr>
                <w:b w:val="1"/>
                <w:color w:val="404040"/>
                <w:sz w:val="24"/>
                <w:szCs w:val="24"/>
              </w:rPr>
            </w:pPr>
            <w:r w:rsidDel="00000000" w:rsidR="00000000" w:rsidRPr="00000000">
              <w:rPr>
                <w:rtl w:val="0"/>
              </w:rPr>
            </w:r>
          </w:p>
        </w:tc>
      </w:tr>
      <w:tr>
        <w:trPr>
          <w:cantSplit w:val="0"/>
          <w:trHeight w:val="397" w:hRule="atLeast"/>
          <w:tblHeader w:val="0"/>
        </w:trPr>
        <w:tc>
          <w:tcPr>
            <w:vAlign w:val="bottom"/>
          </w:tcPr>
          <w:p w:rsidR="00000000" w:rsidDel="00000000" w:rsidP="00000000" w:rsidRDefault="00000000" w:rsidRPr="00000000" w14:paraId="000000CB">
            <w:pPr>
              <w:ind w:right="34"/>
              <w:jc w:val="right"/>
              <w:rPr>
                <w:b w:val="1"/>
                <w:color w:val="d60093"/>
                <w:sz w:val="36"/>
                <w:szCs w:val="36"/>
              </w:rPr>
            </w:pPr>
            <w:r w:rsidDel="00000000" w:rsidR="00000000" w:rsidRPr="00000000">
              <w:rPr>
                <w:b w:val="1"/>
                <w:color w:val="d60093"/>
                <w:sz w:val="36"/>
                <w:szCs w:val="36"/>
                <w:rtl w:val="0"/>
              </w:rPr>
              <w:t xml:space="preserve">Activité-type </w:t>
            </w:r>
          </w:p>
        </w:tc>
        <w:tc>
          <w:tcPr>
            <w:gridSpan w:val="3"/>
            <w:vAlign w:val="bottom"/>
          </w:tcPr>
          <w:p w:rsidR="00000000" w:rsidDel="00000000" w:rsidP="00000000" w:rsidRDefault="00000000" w:rsidRPr="00000000" w14:paraId="000000CC">
            <w:pPr>
              <w:ind w:right="34"/>
              <w:rPr>
                <w:b w:val="1"/>
                <w:color w:val="d60093"/>
                <w:sz w:val="36"/>
                <w:szCs w:val="36"/>
              </w:rPr>
            </w:pPr>
            <w:r w:rsidDel="00000000" w:rsidR="00000000" w:rsidRPr="00000000">
              <w:rPr>
                <w:b w:val="1"/>
                <w:color w:val="d60093"/>
                <w:sz w:val="36"/>
                <w:szCs w:val="36"/>
                <w:rtl w:val="0"/>
              </w:rPr>
              <w:t xml:space="preserve">1</w:t>
            </w:r>
          </w:p>
        </w:tc>
        <w:tc>
          <w:tcPr>
            <w:gridSpan w:val="5"/>
            <w:tcBorders>
              <w:left w:color="000000" w:space="0" w:sz="0" w:val="nil"/>
            </w:tcBorders>
            <w:vAlign w:val="bottom"/>
          </w:tcPr>
          <w:p w:rsidR="00000000" w:rsidDel="00000000" w:rsidP="00000000" w:rsidRDefault="00000000" w:rsidRPr="00000000" w14:paraId="000000CF">
            <w:pPr>
              <w:rPr>
                <w:b w:val="1"/>
                <w:color w:val="404040"/>
                <w:sz w:val="28"/>
                <w:szCs w:val="28"/>
              </w:rPr>
            </w:pPr>
            <w:r w:rsidDel="00000000" w:rsidR="00000000" w:rsidRPr="00000000">
              <w:rPr>
                <w:b w:val="1"/>
                <w:color w:val="404040"/>
                <w:sz w:val="28"/>
                <w:szCs w:val="28"/>
                <w:rtl w:val="0"/>
              </w:rPr>
              <w:t xml:space="preserve">Développer la partie front-end d’une application web ou</w:t>
            </w:r>
          </w:p>
          <w:p w:rsidR="00000000" w:rsidDel="00000000" w:rsidP="00000000" w:rsidRDefault="00000000" w:rsidRPr="00000000" w14:paraId="000000D0">
            <w:pPr>
              <w:rPr>
                <w:b w:val="1"/>
                <w:color w:val="404040"/>
                <w:sz w:val="28"/>
                <w:szCs w:val="28"/>
              </w:rPr>
            </w:pPr>
            <w:r w:rsidDel="00000000" w:rsidR="00000000" w:rsidRPr="00000000">
              <w:rPr>
                <w:b w:val="1"/>
                <w:color w:val="404040"/>
                <w:sz w:val="28"/>
                <w:szCs w:val="28"/>
                <w:rtl w:val="0"/>
              </w:rPr>
              <w:t xml:space="preserve">web mobile sécurisée</w:t>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0D5">
            <w:pPr>
              <w:tabs>
                <w:tab w:val="right" w:leader="none" w:pos="9072"/>
              </w:tabs>
              <w:jc w:val="right"/>
              <w:rPr>
                <w:b w:val="1"/>
                <w:i w:val="1"/>
                <w:color w:val="404040"/>
                <w:sz w:val="24"/>
                <w:szCs w:val="24"/>
              </w:rPr>
            </w:pPr>
            <w:r w:rsidDel="00000000" w:rsidR="00000000" w:rsidRPr="00000000">
              <w:rPr>
                <w:b w:val="1"/>
                <w:i w:val="1"/>
                <w:color w:val="404040"/>
                <w:rtl w:val="0"/>
              </w:rPr>
              <w:t xml:space="preserve">Exemple n°1</w:t>
            </w:r>
            <w:r w:rsidDel="00000000" w:rsidR="00000000" w:rsidRPr="00000000">
              <w:rPr>
                <w:b w:val="1"/>
                <w:i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0D9">
            <w:pPr>
              <w:rPr>
                <w:i w:val="1"/>
                <w:color w:val="404040"/>
              </w:rPr>
            </w:pPr>
            <w:r w:rsidDel="00000000" w:rsidR="00000000" w:rsidRPr="00000000">
              <w:rPr>
                <w:i w:val="1"/>
                <w:color w:val="404040"/>
                <w:rtl w:val="0"/>
              </w:rPr>
              <w:t xml:space="preserve">Installer et configurer son environnement de travail en fonction du projet web ou web mobile</w:t>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0DE">
            <w:pPr>
              <w:rPr>
                <w:b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0E2">
            <w:pPr>
              <w:rPr>
                <w:b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0E7">
            <w:pPr>
              <w:rPr>
                <w:b w:val="1"/>
                <w:color w:val="404040"/>
              </w:rPr>
            </w:pPr>
            <w:r w:rsidDel="00000000" w:rsidR="00000000" w:rsidRPr="00000000">
              <w:rPr>
                <w:b w:val="1"/>
                <w:color w:val="404040"/>
                <w:rtl w:val="0"/>
              </w:rPr>
              <w:t xml:space="preserve">1. Décrivez les tâches ou opérations que vous avez effectuées, et dans quelles conditions :</w:t>
            </w:r>
          </w:p>
        </w:tc>
      </w:tr>
      <w:tr>
        <w:trPr>
          <w:cantSplit w:val="0"/>
          <w:trHeight w:val="453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0F0">
            <w:pPr>
              <w:spacing w:after="240" w:before="240" w:lineRule="auto"/>
              <w:rPr>
                <w:color w:val="404040"/>
              </w:rPr>
            </w:pPr>
            <w:r w:rsidDel="00000000" w:rsidR="00000000" w:rsidRPr="00000000">
              <w:rPr>
                <w:color w:val="404040"/>
                <w:rtl w:val="0"/>
              </w:rPr>
              <w:t xml:space="preserve">Quand j’ai commencé à travailler sur mon premier projet de développement en entreprise, la première étape a été de préparer mon environnement de travail. C’était une étape essentielle pour que je puisse être opérationnel et collaborer efficacement avec l’équipe. Le projet sur lequel je travaillais concernait le développement d’une application web destinée à faciliter la gestion des événements pour les entreprises, avec une forte exigence sur la sécurité et la réactivité de l’interface.</w:t>
            </w:r>
          </w:p>
          <w:p w:rsidR="00000000" w:rsidDel="00000000" w:rsidP="00000000" w:rsidRDefault="00000000" w:rsidRPr="00000000" w14:paraId="000000F1">
            <w:pPr>
              <w:pStyle w:val="Heading4"/>
              <w:keepNext w:val="0"/>
              <w:keepLines w:val="0"/>
              <w:rPr>
                <w:color w:val="404040"/>
                <w:sz w:val="22"/>
                <w:szCs w:val="22"/>
              </w:rPr>
            </w:pPr>
            <w:bookmarkStart w:colFirst="0" w:colLast="0" w:name="_heading=h.x8o92nnb0uao" w:id="1"/>
            <w:bookmarkEnd w:id="1"/>
            <w:r w:rsidDel="00000000" w:rsidR="00000000" w:rsidRPr="00000000">
              <w:rPr>
                <w:color w:val="404040"/>
                <w:sz w:val="22"/>
                <w:szCs w:val="22"/>
                <w:rtl w:val="0"/>
              </w:rPr>
              <w:t xml:space="preserve">Analyse de l’environnement technique défini dans le dossier de conception</w:t>
            </w:r>
          </w:p>
          <w:p w:rsidR="00000000" w:rsidDel="00000000" w:rsidP="00000000" w:rsidRDefault="00000000" w:rsidRPr="00000000" w14:paraId="000000F2">
            <w:pPr>
              <w:spacing w:after="240" w:before="240" w:lineRule="auto"/>
              <w:rPr>
                <w:color w:val="404040"/>
              </w:rPr>
            </w:pPr>
            <w:r w:rsidDel="00000000" w:rsidR="00000000" w:rsidRPr="00000000">
              <w:rPr>
                <w:color w:val="404040"/>
                <w:rtl w:val="0"/>
              </w:rPr>
              <w:t xml:space="preserve">Avant toute chose, j’ai pris connaissance du dossier de conception technique fourni par le chef de projet. Ce document précisait les technologies utilisées : l’application devait être développée en React.js pour le front-end, avec un backend en Node.js. Le projet nécessitait également l’utilisation de Docker pour virtualiser l’environnement, et nous devions gérer le contrôle des versions via Git et une plateforme collaborative comme GitHub.</w:t>
            </w:r>
          </w:p>
          <w:p w:rsidR="00000000" w:rsidDel="00000000" w:rsidP="00000000" w:rsidRDefault="00000000" w:rsidRPr="00000000" w14:paraId="000000F3">
            <w:pPr>
              <w:spacing w:after="240" w:before="240" w:lineRule="auto"/>
              <w:rPr>
                <w:color w:val="404040"/>
              </w:rPr>
            </w:pPr>
            <w:r w:rsidDel="00000000" w:rsidR="00000000" w:rsidRPr="00000000">
              <w:rPr>
                <w:color w:val="404040"/>
                <w:rtl w:val="0"/>
              </w:rPr>
              <w:t xml:space="preserve">Pour bien comprendre les attentes, j’ai échangé avec le chef de projet pour clarifier certains points, notamment sur les services spécifiques à configurer dans les conteneurs Docker. Je me suis également assuré que je comprenais l’ensemble des outils mentionnés, en consultant leur documentation technique.</w:t>
            </w:r>
          </w:p>
          <w:p w:rsidR="00000000" w:rsidDel="00000000" w:rsidP="00000000" w:rsidRDefault="00000000" w:rsidRPr="00000000" w14:paraId="000000F4">
            <w:pPr>
              <w:pStyle w:val="Heading4"/>
              <w:keepNext w:val="0"/>
              <w:keepLines w:val="0"/>
              <w:rPr>
                <w:color w:val="404040"/>
                <w:sz w:val="22"/>
                <w:szCs w:val="22"/>
              </w:rPr>
            </w:pPr>
            <w:bookmarkStart w:colFirst="0" w:colLast="0" w:name="_heading=h.olyaevtdecu6" w:id="2"/>
            <w:bookmarkEnd w:id="2"/>
            <w:r w:rsidDel="00000000" w:rsidR="00000000" w:rsidRPr="00000000">
              <w:rPr>
                <w:color w:val="404040"/>
                <w:sz w:val="22"/>
                <w:szCs w:val="22"/>
                <w:rtl w:val="0"/>
              </w:rPr>
              <w:t xml:space="preserve">Installation et configuration des outils de développement</w:t>
            </w:r>
          </w:p>
          <w:p w:rsidR="00000000" w:rsidDel="00000000" w:rsidP="00000000" w:rsidRDefault="00000000" w:rsidRPr="00000000" w14:paraId="000000F5">
            <w:pPr>
              <w:spacing w:after="240" w:before="240" w:lineRule="auto"/>
              <w:rPr>
                <w:color w:val="404040"/>
              </w:rPr>
            </w:pPr>
            <w:r w:rsidDel="00000000" w:rsidR="00000000" w:rsidRPr="00000000">
              <w:rPr>
                <w:color w:val="404040"/>
                <w:rtl w:val="0"/>
              </w:rPr>
              <w:t xml:space="preserve">Mon poste de travail était une machine sous Windows 11, et j’ai configuré un environnement multi-plateforme avec les outils nécessaires. Voici les étapes principales que j’ai suivies :</w:t>
            </w:r>
          </w:p>
          <w:p w:rsidR="00000000" w:rsidDel="00000000" w:rsidP="00000000" w:rsidRDefault="00000000" w:rsidRPr="00000000" w14:paraId="000000F6">
            <w:pPr>
              <w:numPr>
                <w:ilvl w:val="0"/>
                <w:numId w:val="11"/>
              </w:numPr>
              <w:spacing w:after="240" w:before="240" w:lineRule="auto"/>
              <w:ind w:left="720" w:hanging="360"/>
              <w:rPr>
                <w:color w:val="404040"/>
              </w:rPr>
            </w:pPr>
            <w:r w:rsidDel="00000000" w:rsidR="00000000" w:rsidRPr="00000000">
              <w:rPr>
                <w:color w:val="404040"/>
                <w:rtl w:val="0"/>
              </w:rPr>
              <w:t xml:space="preserve">Installation des bases </w:t>
            </w:r>
          </w:p>
          <w:p w:rsidR="00000000" w:rsidDel="00000000" w:rsidP="00000000" w:rsidRDefault="00000000" w:rsidRPr="00000000" w14:paraId="000000F7">
            <w:pPr>
              <w:spacing w:after="240" w:before="240" w:lineRule="auto"/>
              <w:ind w:left="0" w:firstLine="0"/>
              <w:rPr>
                <w:color w:val="404040"/>
              </w:rPr>
            </w:pPr>
            <w:r w:rsidDel="00000000" w:rsidR="00000000" w:rsidRPr="00000000">
              <w:rPr>
                <w:color w:val="404040"/>
                <w:rtl w:val="0"/>
              </w:rPr>
              <w:t xml:space="preserve">J’ai commencé par installer un éditeur de code adapté. Mon choix s’est porté sur Visual Studio Code (VS Code), qui est léger et extensible. J’y ai ajouté plusieurs extensions comme ESLint pour le contrôle de la qualité du code et Prettier pour le formatage.</w:t>
            </w:r>
          </w:p>
          <w:p w:rsidR="00000000" w:rsidDel="00000000" w:rsidP="00000000" w:rsidRDefault="00000000" w:rsidRPr="00000000" w14:paraId="000000F8">
            <w:pPr>
              <w:spacing w:after="240" w:before="240" w:lineRule="auto"/>
              <w:ind w:left="0" w:firstLine="0"/>
              <w:rPr>
                <w:color w:val="404040"/>
              </w:rPr>
            </w:pPr>
            <w:r w:rsidDel="00000000" w:rsidR="00000000" w:rsidRPr="00000000">
              <w:rPr>
                <w:color w:val="404040"/>
                <w:rtl w:val="0"/>
              </w:rPr>
              <w:t xml:space="preserve">Ensuite, j’ai installé Node.js (version LTS) pour exécuter les scripts JavaScript côté serveur et gérer les dépendances via npm.</w:t>
            </w:r>
          </w:p>
          <w:p w:rsidR="00000000" w:rsidDel="00000000" w:rsidP="00000000" w:rsidRDefault="00000000" w:rsidRPr="00000000" w14:paraId="000000F9">
            <w:pPr>
              <w:spacing w:after="240" w:before="240" w:lineRule="auto"/>
              <w:ind w:left="0" w:firstLine="0"/>
              <w:rPr>
                <w:color w:val="404040"/>
              </w:rPr>
            </w:pPr>
            <w:r w:rsidDel="00000000" w:rsidR="00000000" w:rsidRPr="00000000">
              <w:rPr>
                <w:color w:val="404040"/>
                <w:rtl w:val="0"/>
              </w:rPr>
              <w:t xml:space="preserve">Pour les tests unitaires, j’ai installé Jest, qui était utilisé par l’équipe.</w:t>
            </w:r>
          </w:p>
          <w:p w:rsidR="00000000" w:rsidDel="00000000" w:rsidP="00000000" w:rsidRDefault="00000000" w:rsidRPr="00000000" w14:paraId="000000FA">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color w:val="404040"/>
              </w:rPr>
            </w:pPr>
            <w:r w:rsidDel="00000000" w:rsidR="00000000" w:rsidRPr="00000000">
              <w:rPr>
                <w:color w:val="404040"/>
                <w:rtl w:val="0"/>
              </w:rPr>
              <w:t xml:space="preserve">Mise en place de Docker </w:t>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Le projet exigeait un environnement de développement proche de la production. J’ai donc installé Docker Desktop et paramétré des conteneurs pour chaque service :</w:t>
            </w:r>
          </w:p>
          <w:p w:rsidR="00000000" w:rsidDel="00000000" w:rsidP="00000000" w:rsidRDefault="00000000" w:rsidRPr="00000000" w14:paraId="000000FC">
            <w:pPr>
              <w:spacing w:after="240" w:before="240" w:lineRule="auto"/>
              <w:ind w:left="0" w:firstLine="0"/>
              <w:rPr>
                <w:color w:val="404040"/>
              </w:rPr>
            </w:pPr>
            <w:r w:rsidDel="00000000" w:rsidR="00000000" w:rsidRPr="00000000">
              <w:rPr>
                <w:color w:val="404040"/>
                <w:rtl w:val="0"/>
              </w:rPr>
              <w:t xml:space="preserve">J’ai récupéré les fichiers docker-compose.yml fournis par l’équipe, qui définissaient les conteneurs nécessaires (base de données PostgreSQL, serveur Node.js, serveur de développement React).</w:t>
            </w:r>
          </w:p>
          <w:p w:rsidR="00000000" w:rsidDel="00000000" w:rsidP="00000000" w:rsidRDefault="00000000" w:rsidRPr="00000000" w14:paraId="000000FD">
            <w:pPr>
              <w:spacing w:after="240" w:before="240" w:lineRule="auto"/>
              <w:ind w:left="0" w:firstLine="0"/>
              <w:rPr>
                <w:color w:val="404040"/>
              </w:rPr>
            </w:pPr>
            <w:r w:rsidDel="00000000" w:rsidR="00000000" w:rsidRPr="00000000">
              <w:rPr>
                <w:color w:val="404040"/>
                <w:rtl w:val="0"/>
              </w:rPr>
              <w:t xml:space="preserve">Après avoir vérifié les versions dans le fichier, j’ai exécuté </w:t>
            </w:r>
            <w:r w:rsidDel="00000000" w:rsidR="00000000" w:rsidRPr="00000000">
              <w:rPr>
                <w:rFonts w:ascii="Roboto Mono" w:cs="Roboto Mono" w:eastAsia="Roboto Mono" w:hAnsi="Roboto Mono"/>
                <w:color w:val="188038"/>
                <w:rtl w:val="0"/>
              </w:rPr>
              <w:t xml:space="preserve">docker-compose up</w:t>
            </w:r>
            <w:r w:rsidDel="00000000" w:rsidR="00000000" w:rsidRPr="00000000">
              <w:rPr>
                <w:color w:val="404040"/>
                <w:rtl w:val="0"/>
              </w:rPr>
              <w:t xml:space="preserve"> pour démarrer l’environnement. Cela m’a permis de travailler avec une base de données préconfigurée et un serveur local simulant la production.</w:t>
            </w:r>
          </w:p>
          <w:p w:rsidR="00000000" w:rsidDel="00000000" w:rsidP="00000000" w:rsidRDefault="00000000" w:rsidRPr="00000000" w14:paraId="000000FE">
            <w:pPr>
              <w:numPr>
                <w:ilvl w:val="0"/>
                <w:numId w:val="3"/>
              </w:numPr>
              <w:spacing w:after="240" w:before="240" w:lineRule="auto"/>
              <w:ind w:left="720" w:hanging="360"/>
              <w:rPr>
                <w:u w:val="none"/>
              </w:rPr>
            </w:pPr>
            <w:r w:rsidDel="00000000" w:rsidR="00000000" w:rsidRPr="00000000">
              <w:rPr>
                <w:b w:val="1"/>
                <w:color w:val="404040"/>
                <w:rtl w:val="0"/>
              </w:rPr>
              <w:t xml:space="preserve">Gestion des versions et collaboration </w:t>
            </w:r>
            <w:r w:rsidDel="00000000" w:rsidR="00000000" w:rsidRPr="00000000">
              <w:rPr>
                <w:rtl w:val="0"/>
              </w:rPr>
            </w:r>
          </w:p>
          <w:p w:rsidR="00000000" w:rsidDel="00000000" w:rsidP="00000000" w:rsidRDefault="00000000" w:rsidRPr="00000000" w14:paraId="000000FF">
            <w:pPr>
              <w:spacing w:after="240" w:before="240" w:lineRule="auto"/>
              <w:ind w:left="0" w:firstLine="0"/>
              <w:rPr>
                <w:color w:val="404040"/>
              </w:rPr>
            </w:pPr>
            <w:r w:rsidDel="00000000" w:rsidR="00000000" w:rsidRPr="00000000">
              <w:rPr>
                <w:color w:val="404040"/>
                <w:rtl w:val="0"/>
              </w:rPr>
              <w:t xml:space="preserve">Pour travailler en équipe, j’ai installé Git et configuré GitHub Desktop pour faciliter les synchronisations avec le dépôt distant. J’ai également configuré un fichier </w:t>
            </w:r>
            <w:r w:rsidDel="00000000" w:rsidR="00000000" w:rsidRPr="00000000">
              <w:rPr>
                <w:rFonts w:ascii="Roboto Mono" w:cs="Roboto Mono" w:eastAsia="Roboto Mono" w:hAnsi="Roboto Mono"/>
                <w:color w:val="188038"/>
                <w:rtl w:val="0"/>
              </w:rPr>
              <w:t xml:space="preserve">.gitignore</w:t>
            </w:r>
            <w:r w:rsidDel="00000000" w:rsidR="00000000" w:rsidRPr="00000000">
              <w:rPr>
                <w:color w:val="404040"/>
                <w:rtl w:val="0"/>
              </w:rPr>
              <w:t xml:space="preserve"> adapté, pour éviter de pousser des fichiers sensibles comme les clés d’accès ou les fichiers de configuration locaux.</w:t>
              <w:br w:type="textWrapping"/>
              <w:t xml:space="preserve">En parallèle, nous utilisions Slack pour la communication et Jira pour suivre les tâches et les tickets liés au projet.</w:t>
            </w:r>
          </w:p>
          <w:p w:rsidR="00000000" w:rsidDel="00000000" w:rsidP="00000000" w:rsidRDefault="00000000" w:rsidRPr="00000000" w14:paraId="00000100">
            <w:pPr>
              <w:pStyle w:val="Heading4"/>
              <w:keepNext w:val="0"/>
              <w:keepLines w:val="0"/>
              <w:rPr>
                <w:color w:val="404040"/>
                <w:sz w:val="22"/>
                <w:szCs w:val="22"/>
              </w:rPr>
            </w:pPr>
            <w:bookmarkStart w:colFirst="0" w:colLast="0" w:name="_heading=h.7nvz1fluc8h7" w:id="3"/>
            <w:bookmarkEnd w:id="3"/>
            <w:r w:rsidDel="00000000" w:rsidR="00000000" w:rsidRPr="00000000">
              <w:rPr>
                <w:color w:val="404040"/>
                <w:sz w:val="22"/>
                <w:szCs w:val="22"/>
                <w:rtl w:val="0"/>
              </w:rPr>
              <w:t xml:space="preserve">Utilisation de la documentation technique et veille technologique</w:t>
            </w:r>
          </w:p>
          <w:p w:rsidR="00000000" w:rsidDel="00000000" w:rsidP="00000000" w:rsidRDefault="00000000" w:rsidRPr="00000000" w14:paraId="00000101">
            <w:pPr>
              <w:spacing w:after="240" w:before="240" w:lineRule="auto"/>
              <w:rPr>
                <w:color w:val="404040"/>
              </w:rPr>
            </w:pPr>
            <w:r w:rsidDel="00000000" w:rsidR="00000000" w:rsidRPr="00000000">
              <w:rPr>
                <w:color w:val="404040"/>
                <w:rtl w:val="0"/>
              </w:rPr>
              <w:t xml:space="preserve">La documentation technique a joué un rôle important tout au long de cette phase. La plupart des outils utilisés disposaient de guides en anglais, et je me suis familiarisé avec la terminologie propre à chaque technologie. Par exemple :</w:t>
            </w:r>
          </w:p>
          <w:p w:rsidR="00000000" w:rsidDel="00000000" w:rsidP="00000000" w:rsidRDefault="00000000" w:rsidRPr="00000000" w14:paraId="00000102">
            <w:pPr>
              <w:numPr>
                <w:ilvl w:val="0"/>
                <w:numId w:val="4"/>
              </w:numPr>
              <w:spacing w:after="0" w:afterAutospacing="0" w:before="240" w:lineRule="auto"/>
              <w:ind w:left="720" w:hanging="360"/>
              <w:rPr>
                <w:color w:val="404040"/>
              </w:rPr>
            </w:pPr>
            <w:r w:rsidDel="00000000" w:rsidR="00000000" w:rsidRPr="00000000">
              <w:rPr>
                <w:color w:val="404040"/>
                <w:rtl w:val="0"/>
              </w:rPr>
              <w:t xml:space="preserve">Pour configurer Docker, j’ai consulté les documents officiels sur le site de Docker afin de comprendre le rôle des volumes et des réseaux dans notre projet.</w:t>
            </w:r>
          </w:p>
          <w:p w:rsidR="00000000" w:rsidDel="00000000" w:rsidP="00000000" w:rsidRDefault="00000000" w:rsidRPr="00000000" w14:paraId="00000103">
            <w:pPr>
              <w:numPr>
                <w:ilvl w:val="0"/>
                <w:numId w:val="4"/>
              </w:numPr>
              <w:spacing w:after="240" w:before="0" w:beforeAutospacing="0" w:lineRule="auto"/>
              <w:ind w:left="720" w:hanging="360"/>
              <w:rPr>
                <w:color w:val="404040"/>
              </w:rPr>
            </w:pPr>
            <w:r w:rsidDel="00000000" w:rsidR="00000000" w:rsidRPr="00000000">
              <w:rPr>
                <w:color w:val="404040"/>
                <w:rtl w:val="0"/>
              </w:rPr>
              <w:t xml:space="preserve">Pour Jest, j’ai lu les guides d’installation pour m’assurer de bien paramétrer les fichiers de test.</w:t>
            </w:r>
          </w:p>
          <w:p w:rsidR="00000000" w:rsidDel="00000000" w:rsidP="00000000" w:rsidRDefault="00000000" w:rsidRPr="00000000" w14:paraId="00000104">
            <w:pPr>
              <w:spacing w:after="240" w:before="240" w:lineRule="auto"/>
              <w:rPr>
                <w:color w:val="404040"/>
              </w:rPr>
            </w:pPr>
            <w:r w:rsidDel="00000000" w:rsidR="00000000" w:rsidRPr="00000000">
              <w:rPr>
                <w:color w:val="404040"/>
                <w:rtl w:val="0"/>
              </w:rPr>
              <w:t xml:space="preserve">J’ai également mis en place une veille technologique pour rester à jour sur les outils que j’utilisais :</w:t>
            </w:r>
          </w:p>
          <w:p w:rsidR="00000000" w:rsidDel="00000000" w:rsidP="00000000" w:rsidRDefault="00000000" w:rsidRPr="00000000" w14:paraId="00000105">
            <w:pPr>
              <w:numPr>
                <w:ilvl w:val="0"/>
                <w:numId w:val="8"/>
              </w:numPr>
              <w:spacing w:after="0" w:afterAutospacing="0" w:before="240" w:lineRule="auto"/>
              <w:ind w:left="720" w:hanging="360"/>
              <w:rPr>
                <w:color w:val="404040"/>
              </w:rPr>
            </w:pPr>
            <w:r w:rsidDel="00000000" w:rsidR="00000000" w:rsidRPr="00000000">
              <w:rPr>
                <w:color w:val="404040"/>
                <w:rtl w:val="0"/>
              </w:rPr>
              <w:t xml:space="preserve">J’ai suivi des blogs comme Smashing Magazine et CSS-Tricks, qui publient des articles sur les évolutions en front-end.</w:t>
            </w:r>
          </w:p>
          <w:p w:rsidR="00000000" w:rsidDel="00000000" w:rsidP="00000000" w:rsidRDefault="00000000" w:rsidRPr="00000000" w14:paraId="00000106">
            <w:pPr>
              <w:numPr>
                <w:ilvl w:val="0"/>
                <w:numId w:val="8"/>
              </w:numPr>
              <w:spacing w:after="240" w:before="0" w:beforeAutospacing="0" w:lineRule="auto"/>
              <w:ind w:left="720" w:hanging="360"/>
              <w:rPr>
                <w:color w:val="404040"/>
              </w:rPr>
            </w:pPr>
            <w:r w:rsidDel="00000000" w:rsidR="00000000" w:rsidRPr="00000000">
              <w:rPr>
                <w:color w:val="404040"/>
                <w:rtl w:val="0"/>
              </w:rPr>
              <w:t xml:space="preserve">Pour Docker, je suivais les nouveautés via le site officiel et la newsletter Docker Weekly.</w:t>
            </w:r>
          </w:p>
          <w:p w:rsidR="00000000" w:rsidDel="00000000" w:rsidP="00000000" w:rsidRDefault="00000000" w:rsidRPr="00000000" w14:paraId="00000107">
            <w:pPr>
              <w:pStyle w:val="Heading4"/>
              <w:keepNext w:val="0"/>
              <w:keepLines w:val="0"/>
              <w:rPr>
                <w:color w:val="404040"/>
                <w:sz w:val="22"/>
                <w:szCs w:val="22"/>
              </w:rPr>
            </w:pPr>
            <w:bookmarkStart w:colFirst="0" w:colLast="0" w:name="_heading=h.4mjbceq5kdr8" w:id="4"/>
            <w:bookmarkEnd w:id="4"/>
            <w:r w:rsidDel="00000000" w:rsidR="00000000" w:rsidRPr="00000000">
              <w:rPr>
                <w:color w:val="404040"/>
                <w:sz w:val="22"/>
                <w:szCs w:val="22"/>
                <w:rtl w:val="0"/>
              </w:rPr>
              <w:t xml:space="preserve">Résolution de problèmes et collaboration</w:t>
            </w:r>
          </w:p>
          <w:p w:rsidR="00000000" w:rsidDel="00000000" w:rsidP="00000000" w:rsidRDefault="00000000" w:rsidRPr="00000000" w14:paraId="00000108">
            <w:pPr>
              <w:spacing w:after="240" w:before="240" w:lineRule="auto"/>
              <w:rPr>
                <w:color w:val="404040"/>
              </w:rPr>
            </w:pPr>
            <w:r w:rsidDel="00000000" w:rsidR="00000000" w:rsidRPr="00000000">
              <w:rPr>
                <w:color w:val="404040"/>
                <w:rtl w:val="0"/>
              </w:rPr>
              <w:t xml:space="preserve">Pendant cette étape, j’ai rencontré quelques défis techniques que j’ai résolus en collaboration avec mes collègues :</w:t>
            </w:r>
          </w:p>
          <w:p w:rsidR="00000000" w:rsidDel="00000000" w:rsidP="00000000" w:rsidRDefault="00000000" w:rsidRPr="00000000" w14:paraId="00000109">
            <w:pPr>
              <w:numPr>
                <w:ilvl w:val="0"/>
                <w:numId w:val="1"/>
              </w:numPr>
              <w:spacing w:after="240" w:before="240" w:lineRule="auto"/>
              <w:ind w:left="720" w:hanging="360"/>
              <w:rPr>
                <w:color w:val="404040"/>
              </w:rPr>
            </w:pPr>
            <w:r w:rsidDel="00000000" w:rsidR="00000000" w:rsidRPr="00000000">
              <w:rPr>
                <w:color w:val="404040"/>
                <w:rtl w:val="0"/>
              </w:rPr>
              <w:t xml:space="preserve">Conflits de versions </w:t>
            </w:r>
          </w:p>
          <w:p w:rsidR="00000000" w:rsidDel="00000000" w:rsidP="00000000" w:rsidRDefault="00000000" w:rsidRPr="00000000" w14:paraId="0000010A">
            <w:pPr>
              <w:spacing w:after="240" w:before="240" w:lineRule="auto"/>
              <w:ind w:left="0" w:firstLine="0"/>
              <w:rPr>
                <w:color w:val="404040"/>
              </w:rPr>
            </w:pPr>
            <w:r w:rsidDel="00000000" w:rsidR="00000000" w:rsidRPr="00000000">
              <w:rPr>
                <w:color w:val="404040"/>
                <w:rtl w:val="0"/>
              </w:rPr>
              <w:t xml:space="preserve">Lors de l’installation des dépendances via npm, certains modules entraient en conflit à cause de versions incompatibles. Avec l’aide d’un collègue développeur backend, nous avons modifié le fichier </w:t>
            </w:r>
            <w:r w:rsidDel="00000000" w:rsidR="00000000" w:rsidRPr="00000000">
              <w:rPr>
                <w:rFonts w:ascii="Roboto Mono" w:cs="Roboto Mono" w:eastAsia="Roboto Mono" w:hAnsi="Roboto Mono"/>
                <w:color w:val="188038"/>
                <w:rtl w:val="0"/>
              </w:rPr>
              <w:t xml:space="preserve">package.json</w:t>
            </w:r>
            <w:r w:rsidDel="00000000" w:rsidR="00000000" w:rsidRPr="00000000">
              <w:rPr>
                <w:color w:val="404040"/>
                <w:rtl w:val="0"/>
              </w:rPr>
              <w:t xml:space="preserve"> pour aligner les versions.</w:t>
            </w:r>
          </w:p>
          <w:p w:rsidR="00000000" w:rsidDel="00000000" w:rsidP="00000000" w:rsidRDefault="00000000" w:rsidRPr="00000000" w14:paraId="0000010B">
            <w:pPr>
              <w:numPr>
                <w:ilvl w:val="0"/>
                <w:numId w:val="1"/>
              </w:numPr>
              <w:spacing w:after="240" w:before="240" w:lineRule="auto"/>
              <w:ind w:left="720" w:hanging="360"/>
              <w:rPr>
                <w:color w:val="404040"/>
              </w:rPr>
            </w:pPr>
            <w:r w:rsidDel="00000000" w:rsidR="00000000" w:rsidRPr="00000000">
              <w:rPr>
                <w:color w:val="404040"/>
                <w:rtl w:val="0"/>
              </w:rPr>
              <w:t xml:space="preserve">Problèmes réseau avec Docker </w:t>
            </w:r>
          </w:p>
          <w:p w:rsidR="00000000" w:rsidDel="00000000" w:rsidP="00000000" w:rsidRDefault="00000000" w:rsidRPr="00000000" w14:paraId="0000010C">
            <w:pPr>
              <w:spacing w:after="240" w:before="240" w:lineRule="auto"/>
              <w:ind w:left="0" w:firstLine="0"/>
              <w:rPr>
                <w:color w:val="404040"/>
              </w:rPr>
            </w:pPr>
            <w:r w:rsidDel="00000000" w:rsidR="00000000" w:rsidRPr="00000000">
              <w:rPr>
                <w:color w:val="404040"/>
                <w:rtl w:val="0"/>
              </w:rPr>
              <w:t xml:space="preserve">Mon environnement ne communiquait pas correctement avec le conteneur PostgreSQL. Après avoir analysé les logs et cherché dans les forums en ligne, j’ai corrigé les paramètres réseau dans le fichier </w:t>
            </w:r>
            <w:r w:rsidDel="00000000" w:rsidR="00000000" w:rsidRPr="00000000">
              <w:rPr>
                <w:rFonts w:ascii="Roboto Mono" w:cs="Roboto Mono" w:eastAsia="Roboto Mono" w:hAnsi="Roboto Mono"/>
                <w:color w:val="188038"/>
                <w:rtl w:val="0"/>
              </w:rPr>
              <w:t xml:space="preserve">docker-compose.yml</w:t>
            </w:r>
            <w:r w:rsidDel="00000000" w:rsidR="00000000" w:rsidRPr="00000000">
              <w:rPr>
                <w:color w:val="404040"/>
                <w:rtl w:val="0"/>
              </w:rPr>
              <w:t xml:space="preserve">.</w:t>
            </w:r>
          </w:p>
          <w:p w:rsidR="00000000" w:rsidDel="00000000" w:rsidP="00000000" w:rsidRDefault="00000000" w:rsidRPr="00000000" w14:paraId="0000010D">
            <w:pPr>
              <w:spacing w:after="240" w:before="240" w:lineRule="auto"/>
              <w:rPr>
                <w:color w:val="404040"/>
              </w:rPr>
            </w:pPr>
            <w:r w:rsidDel="00000000" w:rsidR="00000000" w:rsidRPr="00000000">
              <w:rPr>
                <w:color w:val="404040"/>
                <w:rtl w:val="0"/>
              </w:rPr>
              <w:t xml:space="preserve">Ces échanges ont également été une opportunité d’apprendre les bonnes pratiques de mes collègues, comme l’utilisation de commandes Git avancées (rebase, cherry-pick) pour gérer les branches de développement.</w:t>
            </w:r>
          </w:p>
          <w:p w:rsidR="00000000" w:rsidDel="00000000" w:rsidP="00000000" w:rsidRDefault="00000000" w:rsidRPr="00000000" w14:paraId="0000010E">
            <w:pPr>
              <w:pStyle w:val="Heading4"/>
              <w:keepNext w:val="0"/>
              <w:keepLines w:val="0"/>
              <w:rPr>
                <w:color w:val="404040"/>
                <w:sz w:val="22"/>
                <w:szCs w:val="22"/>
              </w:rPr>
            </w:pPr>
            <w:bookmarkStart w:colFirst="0" w:colLast="0" w:name="_heading=h.ee4lmhfkojo" w:id="5"/>
            <w:bookmarkEnd w:id="5"/>
            <w:r w:rsidDel="00000000" w:rsidR="00000000" w:rsidRPr="00000000">
              <w:rPr>
                <w:color w:val="404040"/>
                <w:sz w:val="22"/>
                <w:szCs w:val="22"/>
                <w:rtl w:val="0"/>
              </w:rPr>
              <w:t xml:space="preserve">Tests de l’environnement</w:t>
            </w:r>
          </w:p>
          <w:p w:rsidR="00000000" w:rsidDel="00000000" w:rsidP="00000000" w:rsidRDefault="00000000" w:rsidRPr="00000000" w14:paraId="0000010F">
            <w:pPr>
              <w:spacing w:after="240" w:before="240" w:lineRule="auto"/>
              <w:rPr>
                <w:color w:val="404040"/>
              </w:rPr>
            </w:pPr>
            <w:r w:rsidDel="00000000" w:rsidR="00000000" w:rsidRPr="00000000">
              <w:rPr>
                <w:color w:val="404040"/>
                <w:rtl w:val="0"/>
              </w:rPr>
              <w:t xml:space="preserve">Une fois l’environnement configuré, j’ai vérifié son bon fonctionnement en exécutant des tests :</w:t>
            </w:r>
          </w:p>
          <w:p w:rsidR="00000000" w:rsidDel="00000000" w:rsidP="00000000" w:rsidRDefault="00000000" w:rsidRPr="00000000" w14:paraId="00000110">
            <w:pPr>
              <w:numPr>
                <w:ilvl w:val="0"/>
                <w:numId w:val="7"/>
              </w:numPr>
              <w:spacing w:after="0" w:afterAutospacing="0" w:before="240" w:lineRule="auto"/>
              <w:ind w:left="720" w:hanging="360"/>
              <w:rPr>
                <w:color w:val="404040"/>
              </w:rPr>
            </w:pPr>
            <w:r w:rsidDel="00000000" w:rsidR="00000000" w:rsidRPr="00000000">
              <w:rPr>
                <w:color w:val="404040"/>
                <w:rtl w:val="0"/>
              </w:rPr>
              <w:t xml:space="preserve">J’ai démarré l’application en mode développement via le script </w:t>
            </w:r>
            <w:r w:rsidDel="00000000" w:rsidR="00000000" w:rsidRPr="00000000">
              <w:rPr>
                <w:rFonts w:ascii="Roboto Mono" w:cs="Roboto Mono" w:eastAsia="Roboto Mono" w:hAnsi="Roboto Mono"/>
                <w:color w:val="188038"/>
                <w:rtl w:val="0"/>
              </w:rPr>
              <w:t xml:space="preserve">npm start</w:t>
            </w:r>
            <w:r w:rsidDel="00000000" w:rsidR="00000000" w:rsidRPr="00000000">
              <w:rPr>
                <w:color w:val="404040"/>
                <w:rtl w:val="0"/>
              </w:rPr>
              <w:t xml:space="preserve"> et vérifié que le front-end communiquait correctement avec le backend.</w:t>
            </w:r>
          </w:p>
          <w:p w:rsidR="00000000" w:rsidDel="00000000" w:rsidP="00000000" w:rsidRDefault="00000000" w:rsidRPr="00000000" w14:paraId="00000111">
            <w:pPr>
              <w:numPr>
                <w:ilvl w:val="0"/>
                <w:numId w:val="7"/>
              </w:numPr>
              <w:spacing w:after="240" w:before="0" w:beforeAutospacing="0" w:lineRule="auto"/>
              <w:ind w:left="720" w:hanging="360"/>
              <w:rPr>
                <w:color w:val="404040"/>
              </w:rPr>
            </w:pPr>
            <w:r w:rsidDel="00000000" w:rsidR="00000000" w:rsidRPr="00000000">
              <w:rPr>
                <w:color w:val="404040"/>
                <w:rtl w:val="0"/>
              </w:rPr>
              <w:t xml:space="preserve">Pour m’assurer que la base de données fonctionnait, j’ai lancé des requêtes SQL simples en utilisant l’outil pgAdmin.</w:t>
            </w:r>
          </w:p>
          <w:p w:rsidR="00000000" w:rsidDel="00000000" w:rsidP="00000000" w:rsidRDefault="00000000" w:rsidRPr="00000000" w14:paraId="00000112">
            <w:pPr>
              <w:spacing w:after="240" w:before="240" w:lineRule="auto"/>
              <w:rPr>
                <w:color w:val="404040"/>
              </w:rPr>
            </w:pPr>
            <w:r w:rsidDel="00000000" w:rsidR="00000000" w:rsidRPr="00000000">
              <w:rPr>
                <w:color w:val="404040"/>
                <w:rtl w:val="0"/>
              </w:rPr>
              <w:t xml:space="preserve">J’ai également testé la configuration en équipe, en récupérant et en exécutant le projet sur un autre poste de travail pour garantir que notre documentation interne était claire et que l’environnement pouvait être recréé sans problème.</w:t>
            </w:r>
          </w:p>
          <w:p w:rsidR="00000000" w:rsidDel="00000000" w:rsidP="00000000" w:rsidRDefault="00000000" w:rsidRPr="00000000" w14:paraId="00000113">
            <w:pPr>
              <w:pStyle w:val="Heading4"/>
              <w:keepNext w:val="0"/>
              <w:keepLines w:val="0"/>
              <w:rPr>
                <w:color w:val="404040"/>
                <w:sz w:val="22"/>
                <w:szCs w:val="22"/>
              </w:rPr>
            </w:pPr>
            <w:bookmarkStart w:colFirst="0" w:colLast="0" w:name="_heading=h.pwjcgmwaoucb" w:id="6"/>
            <w:bookmarkEnd w:id="6"/>
            <w:r w:rsidDel="00000000" w:rsidR="00000000" w:rsidRPr="00000000">
              <w:rPr>
                <w:color w:val="404040"/>
                <w:sz w:val="22"/>
                <w:szCs w:val="22"/>
                <w:rtl w:val="0"/>
              </w:rPr>
              <w:t xml:space="preserve">Rétrospective et amélioration continue</w:t>
            </w:r>
          </w:p>
          <w:p w:rsidR="00000000" w:rsidDel="00000000" w:rsidP="00000000" w:rsidRDefault="00000000" w:rsidRPr="00000000" w14:paraId="00000114">
            <w:pPr>
              <w:spacing w:after="240" w:before="240" w:lineRule="auto"/>
              <w:rPr>
                <w:color w:val="404040"/>
              </w:rPr>
            </w:pPr>
            <w:r w:rsidDel="00000000" w:rsidR="00000000" w:rsidRPr="00000000">
              <w:rPr>
                <w:color w:val="404040"/>
                <w:rtl w:val="0"/>
              </w:rPr>
              <w:t xml:space="preserve">À la fin de cette étape, nous avons organisé une petite réunion avec l’équipe pour discuter des points d’amélioration. Une des suggestions que j’ai apportées concernait l’automatisation : j’ai proposé d’ajouter un script bash qui automatiserait l’installation des dépendances et le démarrage des conteneurs Docker pour les nouveaux développeurs.</w:t>
            </w:r>
          </w:p>
          <w:p w:rsidR="00000000" w:rsidDel="00000000" w:rsidP="00000000" w:rsidRDefault="00000000" w:rsidRPr="00000000" w14:paraId="00000115">
            <w:pPr>
              <w:spacing w:after="240" w:before="240" w:lineRule="auto"/>
              <w:rPr>
                <w:color w:val="404040"/>
              </w:rPr>
            </w:pPr>
            <w:r w:rsidDel="00000000" w:rsidR="00000000" w:rsidRPr="00000000">
              <w:rPr>
                <w:color w:val="404040"/>
                <w:rtl w:val="0"/>
              </w:rPr>
              <w:t xml:space="preserve">Cette expérience m’a permis de développer une méthodologie rigoureuse pour installer et configurer un environnement de travail. J’ai appris à travailler avec des outils modernes comme Docker, Git et VS Code, tout en collaborant efficacement avec mes collègues. C’est une compétence que je réutiliserai à coup sûr dans mes futurs projets.</w:t>
            </w:r>
            <w:r w:rsidDel="00000000" w:rsidR="00000000" w:rsidRPr="00000000">
              <w:rPr>
                <w:rtl w:val="0"/>
              </w:rPr>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11E">
            <w:pPr>
              <w:rPr>
                <w:b w:val="1"/>
                <w:color w:val="404040"/>
                <w:sz w:val="16"/>
                <w:szCs w:val="16"/>
              </w:rPr>
            </w:pPr>
            <w:r w:rsidDel="00000000" w:rsidR="00000000" w:rsidRPr="00000000">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127">
            <w:pPr>
              <w:rPr>
                <w:b w:val="1"/>
                <w:color w:val="404040"/>
              </w:rPr>
            </w:pPr>
            <w:r w:rsidDel="00000000" w:rsidR="00000000" w:rsidRPr="00000000">
              <w:rPr>
                <w:b w:val="1"/>
                <w:color w:val="404040"/>
                <w:rtl w:val="0"/>
              </w:rPr>
              <w:t xml:space="preserve">2. Précisez les moyens utilisés :</w:t>
            </w:r>
          </w:p>
        </w:tc>
      </w:tr>
      <w:tr>
        <w:trPr>
          <w:cantSplit w:val="0"/>
          <w:trHeight w:val="3805.000000000018"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130">
            <w:pPr>
              <w:spacing w:before="120" w:lineRule="auto"/>
              <w:rPr>
                <w:color w:val="404040"/>
              </w:rPr>
            </w:pPr>
            <w:r w:rsidDel="00000000" w:rsidR="00000000" w:rsidRPr="00000000">
              <w:rPr>
                <w:b w:val="1"/>
                <w:color w:val="404040"/>
                <w:rtl w:val="0"/>
              </w:rPr>
              <w:t xml:space="preserve">Visual Studio Code</w:t>
            </w:r>
            <w:r w:rsidDel="00000000" w:rsidR="00000000" w:rsidRPr="00000000">
              <w:rPr>
                <w:color w:val="404040"/>
                <w:rtl w:val="0"/>
              </w:rPr>
              <w:t xml:space="preserve"> : Éditeur de code avec extensions (ESLint, Prettier).</w:t>
            </w:r>
          </w:p>
          <w:p w:rsidR="00000000" w:rsidDel="00000000" w:rsidP="00000000" w:rsidRDefault="00000000" w:rsidRPr="00000000" w14:paraId="00000131">
            <w:pPr>
              <w:spacing w:before="120" w:lineRule="auto"/>
              <w:rPr>
                <w:color w:val="404040"/>
              </w:rPr>
            </w:pPr>
            <w:r w:rsidDel="00000000" w:rsidR="00000000" w:rsidRPr="00000000">
              <w:rPr>
                <w:b w:val="1"/>
                <w:color w:val="404040"/>
                <w:rtl w:val="0"/>
              </w:rPr>
              <w:t xml:space="preserve">Node.js</w:t>
            </w:r>
            <w:r w:rsidDel="00000000" w:rsidR="00000000" w:rsidRPr="00000000">
              <w:rPr>
                <w:color w:val="404040"/>
                <w:rtl w:val="0"/>
              </w:rPr>
              <w:t xml:space="preserve"> : Exécution des scripts et gestion des dépendances (npm).</w:t>
            </w:r>
          </w:p>
          <w:p w:rsidR="00000000" w:rsidDel="00000000" w:rsidP="00000000" w:rsidRDefault="00000000" w:rsidRPr="00000000" w14:paraId="00000132">
            <w:pPr>
              <w:spacing w:before="120" w:lineRule="auto"/>
              <w:rPr>
                <w:color w:val="404040"/>
              </w:rPr>
            </w:pPr>
            <w:r w:rsidDel="00000000" w:rsidR="00000000" w:rsidRPr="00000000">
              <w:rPr>
                <w:b w:val="1"/>
                <w:color w:val="404040"/>
                <w:rtl w:val="0"/>
              </w:rPr>
              <w:t xml:space="preserve">Docker Desktop</w:t>
            </w:r>
            <w:r w:rsidDel="00000000" w:rsidR="00000000" w:rsidRPr="00000000">
              <w:rPr>
                <w:color w:val="404040"/>
                <w:rtl w:val="0"/>
              </w:rPr>
              <w:t xml:space="preserve"> : Conteneurs pour simuler l’environnement de production.</w:t>
            </w:r>
          </w:p>
          <w:p w:rsidR="00000000" w:rsidDel="00000000" w:rsidP="00000000" w:rsidRDefault="00000000" w:rsidRPr="00000000" w14:paraId="00000133">
            <w:pPr>
              <w:spacing w:before="120" w:lineRule="auto"/>
              <w:rPr>
                <w:color w:val="404040"/>
              </w:rPr>
            </w:pPr>
            <w:r w:rsidDel="00000000" w:rsidR="00000000" w:rsidRPr="00000000">
              <w:rPr>
                <w:b w:val="1"/>
                <w:color w:val="404040"/>
                <w:rtl w:val="0"/>
              </w:rPr>
              <w:t xml:space="preserve">Git et GitHub Desktop</w:t>
            </w:r>
            <w:r w:rsidDel="00000000" w:rsidR="00000000" w:rsidRPr="00000000">
              <w:rPr>
                <w:color w:val="404040"/>
                <w:rtl w:val="0"/>
              </w:rPr>
              <w:t xml:space="preserve"> : Gestion des versions et collaboration.</w:t>
            </w:r>
          </w:p>
          <w:p w:rsidR="00000000" w:rsidDel="00000000" w:rsidP="00000000" w:rsidRDefault="00000000" w:rsidRPr="00000000" w14:paraId="00000134">
            <w:pPr>
              <w:spacing w:before="120" w:lineRule="auto"/>
              <w:rPr>
                <w:color w:val="404040"/>
              </w:rPr>
            </w:pPr>
            <w:r w:rsidDel="00000000" w:rsidR="00000000" w:rsidRPr="00000000">
              <w:rPr>
                <w:b w:val="1"/>
                <w:color w:val="404040"/>
                <w:rtl w:val="0"/>
              </w:rPr>
              <w:t xml:space="preserve">Slack</w:t>
            </w:r>
            <w:r w:rsidDel="00000000" w:rsidR="00000000" w:rsidRPr="00000000">
              <w:rPr>
                <w:color w:val="404040"/>
                <w:rtl w:val="0"/>
              </w:rPr>
              <w:t xml:space="preserve"> : Communication avec l’équipe.</w:t>
            </w:r>
          </w:p>
          <w:p w:rsidR="00000000" w:rsidDel="00000000" w:rsidP="00000000" w:rsidRDefault="00000000" w:rsidRPr="00000000" w14:paraId="00000135">
            <w:pPr>
              <w:spacing w:before="120" w:lineRule="auto"/>
              <w:rPr>
                <w:color w:val="404040"/>
              </w:rPr>
            </w:pPr>
            <w:r w:rsidDel="00000000" w:rsidR="00000000" w:rsidRPr="00000000">
              <w:rPr>
                <w:b w:val="1"/>
                <w:color w:val="404040"/>
                <w:rtl w:val="0"/>
              </w:rPr>
              <w:t xml:space="preserve">Jira</w:t>
            </w:r>
            <w:r w:rsidDel="00000000" w:rsidR="00000000" w:rsidRPr="00000000">
              <w:rPr>
                <w:color w:val="404040"/>
                <w:rtl w:val="0"/>
              </w:rPr>
              <w:t xml:space="preserve"> : Suivi des tâches du projet.</w:t>
            </w:r>
          </w:p>
          <w:p w:rsidR="00000000" w:rsidDel="00000000" w:rsidP="00000000" w:rsidRDefault="00000000" w:rsidRPr="00000000" w14:paraId="00000136">
            <w:pPr>
              <w:spacing w:before="120" w:lineRule="auto"/>
              <w:rPr>
                <w:color w:val="404040"/>
              </w:rPr>
            </w:pPr>
            <w:r w:rsidDel="00000000" w:rsidR="00000000" w:rsidRPr="00000000">
              <w:rPr>
                <w:b w:val="1"/>
                <w:color w:val="404040"/>
                <w:rtl w:val="0"/>
              </w:rPr>
              <w:t xml:space="preserve">pgAdmin</w:t>
            </w:r>
            <w:r w:rsidDel="00000000" w:rsidR="00000000" w:rsidRPr="00000000">
              <w:rPr>
                <w:color w:val="404040"/>
                <w:rtl w:val="0"/>
              </w:rPr>
              <w:t xml:space="preserve"> : Gestion et requêtes SQL pour PostgreSQL.</w:t>
            </w:r>
          </w:p>
          <w:p w:rsidR="00000000" w:rsidDel="00000000" w:rsidP="00000000" w:rsidRDefault="00000000" w:rsidRPr="00000000" w14:paraId="00000137">
            <w:pPr>
              <w:spacing w:before="120" w:lineRule="auto"/>
              <w:rPr>
                <w:color w:val="404040"/>
              </w:rPr>
            </w:pPr>
            <w:r w:rsidDel="00000000" w:rsidR="00000000" w:rsidRPr="00000000">
              <w:rPr>
                <w:b w:val="1"/>
                <w:color w:val="404040"/>
                <w:rtl w:val="0"/>
              </w:rPr>
              <w:t xml:space="preserve">Documentation technique</w:t>
            </w:r>
            <w:r w:rsidDel="00000000" w:rsidR="00000000" w:rsidRPr="00000000">
              <w:rPr>
                <w:color w:val="404040"/>
                <w:rtl w:val="0"/>
              </w:rPr>
              <w:t xml:space="preserve"> : Docker, Jest, React.js (français et anglais).</w:t>
            </w:r>
          </w:p>
          <w:p w:rsidR="00000000" w:rsidDel="00000000" w:rsidP="00000000" w:rsidRDefault="00000000" w:rsidRPr="00000000" w14:paraId="00000138">
            <w:pPr>
              <w:spacing w:before="120" w:lineRule="auto"/>
              <w:rPr>
                <w:color w:val="404040"/>
              </w:rPr>
            </w:pPr>
            <w:r w:rsidDel="00000000" w:rsidR="00000000" w:rsidRPr="00000000">
              <w:rPr>
                <w:b w:val="1"/>
                <w:color w:val="404040"/>
                <w:rtl w:val="0"/>
              </w:rPr>
              <w:t xml:space="preserve">Veille technologique</w:t>
            </w:r>
            <w:r w:rsidDel="00000000" w:rsidR="00000000" w:rsidRPr="00000000">
              <w:rPr>
                <w:color w:val="404040"/>
                <w:rtl w:val="0"/>
              </w:rPr>
              <w:t xml:space="preserve"> : Blogs (Smashing Magazine, CSS-Tricks), newsletter Docker Weekly.</w:t>
            </w: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141">
            <w:pPr>
              <w:rPr>
                <w:b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14A">
            <w:pPr>
              <w:rPr>
                <w:b w:val="1"/>
                <w:color w:val="404040"/>
              </w:rPr>
            </w:pPr>
            <w:r w:rsidDel="00000000" w:rsidR="00000000" w:rsidRPr="00000000">
              <w:rPr>
                <w:b w:val="1"/>
                <w:color w:val="404040"/>
                <w:rtl w:val="0"/>
              </w:rPr>
              <w:t xml:space="preserve">3. Avec qui avez-vous travaillé ?</w:t>
            </w:r>
          </w:p>
        </w:tc>
      </w:tr>
      <w:tr>
        <w:trPr>
          <w:cantSplit w:val="0"/>
          <w:trHeight w:val="605.0000000000091"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153">
            <w:pPr>
              <w:spacing w:before="120" w:lineRule="auto"/>
              <w:rPr>
                <w:color w:val="404040"/>
              </w:rPr>
            </w:pPr>
            <w:r w:rsidDel="00000000" w:rsidR="00000000" w:rsidRPr="00000000">
              <w:rPr>
                <w:color w:val="404040"/>
                <w:rtl w:val="0"/>
              </w:rPr>
              <w:t xml:space="preserve">J’ai travaillé principalement avec le chef de projet, qui m’a fourni le dossier de conception et les spécifications techniques. J’ai aussi collaboré avec un développeur backend pour résoudre les conflits de versions des dépendances et configurer la base de données PostgreSQL. L’équipe front-end m’a accompagné dans la configuration des outils comme ESLint et Prettier pour harmoniser notre code. Enfin, le support technique m’a aidé à résoudre un problème réseau lié à Docker. Tous ces échanges m’ont permis d’avancer rapidement et de garantir un environnement fonctionnel.</w:t>
            </w:r>
          </w:p>
        </w:tc>
      </w:tr>
      <w:tr>
        <w:trPr>
          <w:cantSplit w:val="0"/>
          <w:tblHeader w:val="0"/>
        </w:trPr>
        <w:tc>
          <w:tcPr>
            <w:gridSpan w:val="9"/>
            <w:tcBorders>
              <w:top w:color="d9d9d9" w:space="0" w:sz="4" w:val="single"/>
            </w:tcBorders>
          </w:tcPr>
          <w:p w:rsidR="00000000" w:rsidDel="00000000" w:rsidP="00000000" w:rsidRDefault="00000000" w:rsidRPr="00000000" w14:paraId="0000015C">
            <w:pPr>
              <w:rPr>
                <w:b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165">
            <w:pPr>
              <w:rPr>
                <w:b w:val="1"/>
                <w:color w:val="404040"/>
              </w:rPr>
            </w:pPr>
            <w:r w:rsidDel="00000000" w:rsidR="00000000" w:rsidRPr="00000000">
              <w:rPr>
                <w:b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16E">
            <w:pPr>
              <w:rPr>
                <w:b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174">
            <w:pPr>
              <w:rPr>
                <w:b w:val="1"/>
                <w:i w:val="1"/>
                <w:color w:val="d60093"/>
                <w:sz w:val="2"/>
                <w:szCs w:val="2"/>
              </w:rPr>
            </w:pPr>
            <w:r w:rsidDel="00000000" w:rsidR="00000000" w:rsidRPr="00000000">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177">
            <w:pPr>
              <w:rPr>
                <w:b w:val="1"/>
                <w:color w:val="404040"/>
              </w:rPr>
            </w:pPr>
            <w:r w:rsidDel="00000000" w:rsidR="00000000" w:rsidRPr="00000000">
              <w:rPr>
                <w:b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17D">
            <w:pPr>
              <w:rPr>
                <w:b w:val="1"/>
                <w:color w:val="404040"/>
              </w:rPr>
            </w:pPr>
            <w:r w:rsidDel="00000000" w:rsidR="00000000" w:rsidRPr="00000000">
              <w:rPr>
                <w:b w:val="1"/>
                <w:i w:val="1"/>
                <w:color w:val="d60093"/>
                <w:rtl w:val="0"/>
              </w:rPr>
              <w:t xml:space="preserve">NOM DE L’ENTREPRISE</w:t>
            </w:r>
            <w:r w:rsidDel="00000000" w:rsidR="00000000" w:rsidRPr="00000000">
              <w:rPr>
                <w:rtl w:val="0"/>
              </w:rPr>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180">
            <w:pPr>
              <w:rPr>
                <w:b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182">
            <w:pPr>
              <w:rPr>
                <w:b w:val="1"/>
                <w:color w:val="404040"/>
                <w:sz w:val="8"/>
                <w:szCs w:val="8"/>
              </w:rPr>
            </w:pP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189">
            <w:pPr>
              <w:rPr>
                <w:b w:val="1"/>
                <w:color w:val="404040"/>
              </w:rPr>
            </w:pPr>
            <w:r w:rsidDel="00000000" w:rsidR="00000000" w:rsidRPr="00000000">
              <w:rPr>
                <w:b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18B">
            <w:pPr>
              <w:spacing w:before="80" w:lineRule="auto"/>
              <w:rPr>
                <w:b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18C">
            <w:pPr>
              <w:rPr>
                <w:b w:val="1"/>
                <w:color w:val="404040"/>
              </w:rPr>
            </w:pPr>
            <w:r w:rsidDel="00000000" w:rsidR="00000000" w:rsidRPr="00000000">
              <w:rPr>
                <w:b w:val="1"/>
                <w:color w:val="808080"/>
                <w:rtl w:val="0"/>
              </w:rPr>
              <w:t xml:space="preserve">Développement</w:t>
            </w: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192">
            <w:pPr>
              <w:jc w:val="right"/>
              <w:rPr>
                <w:b w:val="1"/>
                <w:color w:val="404040"/>
              </w:rPr>
            </w:pPr>
            <w:r w:rsidDel="00000000" w:rsidR="00000000" w:rsidRPr="00000000">
              <w:rPr>
                <w:b w:val="1"/>
                <w:color w:val="404040"/>
                <w:rtl w:val="0"/>
              </w:rPr>
              <w:t xml:space="preserve">Période d’exercice</w:t>
            </w:r>
          </w:p>
        </w:tc>
        <w:tc>
          <w:tcPr>
            <w:tcBorders>
              <w:left w:color="f2f2f2" w:space="0" w:sz="8" w:val="single"/>
            </w:tcBorders>
          </w:tcPr>
          <w:p w:rsidR="00000000" w:rsidDel="00000000" w:rsidP="00000000" w:rsidRDefault="00000000" w:rsidRPr="00000000" w14:paraId="00000194">
            <w:pPr>
              <w:spacing w:before="80" w:lineRule="auto"/>
              <w:rPr>
                <w:b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195">
            <w:pPr>
              <w:rPr>
                <w:b w:val="1"/>
                <w:color w:val="404040"/>
              </w:rPr>
            </w:pPr>
            <w:r w:rsidDel="00000000" w:rsidR="00000000" w:rsidRPr="00000000">
              <w:rPr>
                <w:b w:val="1"/>
                <w:color w:val="404040"/>
                <w:rtl w:val="0"/>
              </w:rPr>
              <w:t xml:space="preserve">Du</w:t>
            </w:r>
          </w:p>
        </w:tc>
        <w:tc>
          <w:tcPr>
            <w:gridSpan w:val="2"/>
          </w:tcPr>
          <w:p w:rsidR="00000000" w:rsidDel="00000000" w:rsidP="00000000" w:rsidRDefault="00000000" w:rsidRPr="00000000" w14:paraId="00000197">
            <w:pPr>
              <w:rPr>
                <w:b w:val="1"/>
                <w:color w:val="404040"/>
              </w:rPr>
            </w:pPr>
            <w:r w:rsidDel="00000000" w:rsidR="00000000" w:rsidRPr="00000000">
              <w:rPr>
                <w:color w:val="808080"/>
                <w:rtl w:val="0"/>
              </w:rPr>
              <w:t xml:space="preserve">Cliquez ici</w:t>
            </w:r>
            <w:r w:rsidDel="00000000" w:rsidR="00000000" w:rsidRPr="00000000">
              <w:rPr>
                <w:rtl w:val="0"/>
              </w:rPr>
            </w:r>
          </w:p>
        </w:tc>
        <w:tc>
          <w:tcPr/>
          <w:p w:rsidR="00000000" w:rsidDel="00000000" w:rsidP="00000000" w:rsidRDefault="00000000" w:rsidRPr="00000000" w14:paraId="00000199">
            <w:pPr>
              <w:rPr>
                <w:b w:val="1"/>
                <w:color w:val="404040"/>
              </w:rPr>
            </w:pPr>
            <w:r w:rsidDel="00000000" w:rsidR="00000000" w:rsidRPr="00000000">
              <w:rPr>
                <w:b w:val="1"/>
                <w:color w:val="404040"/>
                <w:rtl w:val="0"/>
              </w:rPr>
              <w:t xml:space="preserve">au</w:t>
            </w:r>
          </w:p>
        </w:tc>
        <w:tc>
          <w:tcPr>
            <w:tcBorders>
              <w:right w:color="d9d9d9" w:space="0" w:sz="4" w:val="single"/>
            </w:tcBorders>
          </w:tcPr>
          <w:p w:rsidR="00000000" w:rsidDel="00000000" w:rsidP="00000000" w:rsidRDefault="00000000" w:rsidRPr="00000000" w14:paraId="0000019A">
            <w:pPr>
              <w:rPr>
                <w:b w:val="1"/>
                <w:color w:val="404040"/>
              </w:rPr>
            </w:pPr>
            <w:r w:rsidDel="00000000" w:rsidR="00000000" w:rsidRPr="00000000">
              <w:rPr>
                <w:color w:val="808080"/>
                <w:rtl w:val="0"/>
              </w:rPr>
              <w:t xml:space="preserve">Cliquez ici </w:t>
            </w:r>
            <w:r w:rsidDel="00000000" w:rsidR="00000000" w:rsidRPr="00000000">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19B">
            <w:pPr>
              <w:rPr>
                <w:b w:val="1"/>
                <w:color w:val="404040"/>
                <w:sz w:val="16"/>
                <w:szCs w:val="16"/>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1A4">
            <w:pPr>
              <w:rPr>
                <w:b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1AD">
            <w:pPr>
              <w:rPr>
                <w:b w:val="1"/>
                <w:i w:val="1"/>
                <w:color w:val="404040"/>
              </w:rPr>
            </w:pPr>
            <w:r w:rsidDel="00000000" w:rsidR="00000000" w:rsidRPr="00000000">
              <w:rPr>
                <w:b w:val="1"/>
                <w:color w:val="404040"/>
                <w:rtl w:val="0"/>
              </w:rPr>
              <w:t xml:space="preserve">5. Informations complémentaires </w:t>
            </w:r>
            <w:r w:rsidDel="00000000" w:rsidR="00000000" w:rsidRPr="00000000">
              <w:rPr>
                <w:i w:val="1"/>
                <w:color w:val="404040"/>
                <w:rtl w:val="0"/>
              </w:rPr>
              <w:t xml:space="preserve">(facultatif)</w:t>
            </w:r>
            <w:r w:rsidDel="00000000" w:rsidR="00000000" w:rsidRPr="00000000">
              <w:rPr>
                <w:rtl w:val="0"/>
              </w:rPr>
            </w:r>
          </w:p>
        </w:tc>
      </w:tr>
      <w:tr>
        <w:trPr>
          <w:cantSplit w:val="0"/>
          <w:trHeight w:val="2268"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1B6">
            <w:pPr>
              <w:spacing w:after="240" w:before="240" w:lineRule="auto"/>
              <w:rPr>
                <w:color w:val="404040"/>
              </w:rPr>
            </w:pPr>
            <w:r w:rsidDel="00000000" w:rsidR="00000000" w:rsidRPr="00000000">
              <w:rPr>
                <w:color w:val="404040"/>
                <w:rtl w:val="0"/>
              </w:rPr>
              <w:t xml:space="preserve">Je souligne l’importance de documenter chaque étape de l’installation et de la configuration de l’environnement. Cela permet :</w:t>
            </w:r>
          </w:p>
          <w:p w:rsidR="00000000" w:rsidDel="00000000" w:rsidP="00000000" w:rsidRDefault="00000000" w:rsidRPr="00000000" w14:paraId="000001B7">
            <w:pPr>
              <w:numPr>
                <w:ilvl w:val="0"/>
                <w:numId w:val="12"/>
              </w:numPr>
              <w:spacing w:after="0" w:afterAutospacing="0" w:before="240" w:lineRule="auto"/>
              <w:ind w:left="720" w:hanging="360"/>
              <w:rPr>
                <w:color w:val="404040"/>
              </w:rPr>
            </w:pPr>
            <w:r w:rsidDel="00000000" w:rsidR="00000000" w:rsidRPr="00000000">
              <w:rPr>
                <w:b w:val="1"/>
                <w:color w:val="404040"/>
                <w:rtl w:val="0"/>
              </w:rPr>
              <w:t xml:space="preserve">De faciliter l’intégration de nouveaux développeurs</w:t>
            </w:r>
            <w:r w:rsidDel="00000000" w:rsidR="00000000" w:rsidRPr="00000000">
              <w:rPr>
                <w:color w:val="404040"/>
                <w:rtl w:val="0"/>
              </w:rPr>
              <w:t xml:space="preserve"> : Un guide interne ou un fichier README détaillant les étapes (installation des outils, exécution des scripts, configuration des conteneurs) peut faire gagner du temps à l’équipe.</w:t>
            </w:r>
          </w:p>
          <w:p w:rsidR="00000000" w:rsidDel="00000000" w:rsidP="00000000" w:rsidRDefault="00000000" w:rsidRPr="00000000" w14:paraId="000001B8">
            <w:pPr>
              <w:numPr>
                <w:ilvl w:val="0"/>
                <w:numId w:val="12"/>
              </w:numPr>
              <w:spacing w:after="0" w:afterAutospacing="0" w:before="0" w:beforeAutospacing="0" w:lineRule="auto"/>
              <w:ind w:left="720" w:hanging="360"/>
              <w:rPr>
                <w:color w:val="404040"/>
              </w:rPr>
            </w:pPr>
            <w:r w:rsidDel="00000000" w:rsidR="00000000" w:rsidRPr="00000000">
              <w:rPr>
                <w:b w:val="1"/>
                <w:color w:val="404040"/>
                <w:rtl w:val="0"/>
              </w:rPr>
              <w:t xml:space="preserve">De garantir la reproductibilité</w:t>
            </w:r>
            <w:r w:rsidDel="00000000" w:rsidR="00000000" w:rsidRPr="00000000">
              <w:rPr>
                <w:color w:val="404040"/>
                <w:rtl w:val="0"/>
              </w:rPr>
              <w:t xml:space="preserve"> : En cas de changement de poste de travail ou de mise à jour, un environnement bien documenté assure que tout le monde travaille avec les mêmes configurations.</w:t>
            </w:r>
          </w:p>
          <w:p w:rsidR="00000000" w:rsidDel="00000000" w:rsidP="00000000" w:rsidRDefault="00000000" w:rsidRPr="00000000" w14:paraId="000001B9">
            <w:pPr>
              <w:numPr>
                <w:ilvl w:val="0"/>
                <w:numId w:val="12"/>
              </w:numPr>
              <w:spacing w:after="240" w:before="0" w:beforeAutospacing="0" w:lineRule="auto"/>
              <w:ind w:left="720" w:hanging="360"/>
              <w:rPr>
                <w:color w:val="404040"/>
              </w:rPr>
            </w:pPr>
            <w:r w:rsidDel="00000000" w:rsidR="00000000" w:rsidRPr="00000000">
              <w:rPr>
                <w:b w:val="1"/>
                <w:color w:val="404040"/>
                <w:rtl w:val="0"/>
              </w:rPr>
              <w:t xml:space="preserve">De maintenir la sécurité</w:t>
            </w:r>
            <w:r w:rsidDel="00000000" w:rsidR="00000000" w:rsidRPr="00000000">
              <w:rPr>
                <w:color w:val="404040"/>
                <w:rtl w:val="0"/>
              </w:rPr>
              <w:t xml:space="preserve"> : Pendant l’installation, il est important de configurer les accès sécurisés aux services (comme les mots de passe pour la base de données) et de les exclure des fichiers de version (via </w:t>
            </w:r>
            <w:r w:rsidDel="00000000" w:rsidR="00000000" w:rsidRPr="00000000">
              <w:rPr>
                <w:rFonts w:ascii="Roboto Mono" w:cs="Roboto Mono" w:eastAsia="Roboto Mono" w:hAnsi="Roboto Mono"/>
                <w:color w:val="188038"/>
                <w:rtl w:val="0"/>
              </w:rPr>
              <w:t xml:space="preserve">.gitignore</w:t>
            </w:r>
            <w:r w:rsidDel="00000000" w:rsidR="00000000" w:rsidRPr="00000000">
              <w:rPr>
                <w:color w:val="404040"/>
                <w:rtl w:val="0"/>
              </w:rPr>
              <w:t xml:space="preserve">).</w:t>
            </w:r>
          </w:p>
          <w:p w:rsidR="00000000" w:rsidDel="00000000" w:rsidP="00000000" w:rsidRDefault="00000000" w:rsidRPr="00000000" w14:paraId="000001BA">
            <w:pPr>
              <w:spacing w:after="240" w:before="240" w:lineRule="auto"/>
              <w:rPr>
                <w:color w:val="404040"/>
              </w:rPr>
            </w:pPr>
            <w:r w:rsidDel="00000000" w:rsidR="00000000" w:rsidRPr="00000000">
              <w:rPr>
                <w:color w:val="404040"/>
                <w:rtl w:val="0"/>
              </w:rPr>
              <w:t xml:space="preserve">Ces pratiques renforcent la cohérence et la fiabilité du projet.</w:t>
            </w:r>
          </w:p>
        </w:tc>
      </w:tr>
    </w:tbl>
    <w:p w:rsidR="00000000" w:rsidDel="00000000" w:rsidP="00000000" w:rsidRDefault="00000000" w:rsidRPr="00000000" w14:paraId="000001C3">
      <w:pPr>
        <w:rPr>
          <w:b w:val="1"/>
          <w:color w:val="404040"/>
        </w:rPr>
      </w:pPr>
      <w:r w:rsidDel="00000000" w:rsidR="00000000" w:rsidRPr="00000000">
        <w:br w:type="page"/>
      </w:r>
      <w:r w:rsidDel="00000000" w:rsidR="00000000" w:rsidRPr="00000000">
        <w:rPr>
          <w:rtl w:val="0"/>
        </w:rPr>
      </w:r>
    </w:p>
    <w:p w:rsidR="00000000" w:rsidDel="00000000" w:rsidP="00000000" w:rsidRDefault="00000000" w:rsidRPr="00000000" w14:paraId="000001C4">
      <w:pPr>
        <w:rPr>
          <w:b w:val="1"/>
          <w:color w:val="404040"/>
        </w:rPr>
      </w:pPr>
      <w:r w:rsidDel="00000000" w:rsidR="00000000" w:rsidRPr="00000000">
        <w:rPr>
          <w:rtl w:val="0"/>
        </w:rPr>
      </w:r>
    </w:p>
    <w:tbl>
      <w:tblPr>
        <w:tblStyle w:val="Table6"/>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397" w:hRule="atLeast"/>
          <w:tblHeader w:val="0"/>
        </w:trPr>
        <w:tc>
          <w:tcPr>
            <w:vAlign w:val="bottom"/>
          </w:tcPr>
          <w:p w:rsidR="00000000" w:rsidDel="00000000" w:rsidP="00000000" w:rsidRDefault="00000000" w:rsidRPr="00000000" w14:paraId="000001C5">
            <w:pPr>
              <w:ind w:right="34"/>
              <w:jc w:val="right"/>
              <w:rPr>
                <w:b w:val="1"/>
                <w:color w:val="d60093"/>
                <w:sz w:val="36"/>
                <w:szCs w:val="36"/>
              </w:rPr>
            </w:pPr>
            <w:r w:rsidDel="00000000" w:rsidR="00000000" w:rsidRPr="00000000">
              <w:rPr>
                <w:b w:val="1"/>
                <w:color w:val="d60093"/>
                <w:sz w:val="36"/>
                <w:szCs w:val="36"/>
                <w:rtl w:val="0"/>
              </w:rPr>
              <w:t xml:space="preserve">Activité-type </w:t>
            </w:r>
          </w:p>
        </w:tc>
        <w:tc>
          <w:tcPr>
            <w:gridSpan w:val="3"/>
            <w:vAlign w:val="bottom"/>
          </w:tcPr>
          <w:p w:rsidR="00000000" w:rsidDel="00000000" w:rsidP="00000000" w:rsidRDefault="00000000" w:rsidRPr="00000000" w14:paraId="000001C6">
            <w:pPr>
              <w:ind w:right="34"/>
              <w:rPr>
                <w:b w:val="1"/>
                <w:color w:val="d60093"/>
                <w:sz w:val="36"/>
                <w:szCs w:val="36"/>
              </w:rPr>
            </w:pPr>
            <w:r w:rsidDel="00000000" w:rsidR="00000000" w:rsidRPr="00000000">
              <w:rPr>
                <w:b w:val="1"/>
                <w:color w:val="d60093"/>
                <w:sz w:val="36"/>
                <w:szCs w:val="36"/>
                <w:rtl w:val="0"/>
              </w:rPr>
              <w:t xml:space="preserve">1</w:t>
            </w:r>
          </w:p>
        </w:tc>
        <w:tc>
          <w:tcPr>
            <w:gridSpan w:val="5"/>
            <w:tcBorders>
              <w:left w:color="000000" w:space="0" w:sz="0" w:val="nil"/>
            </w:tcBorders>
            <w:vAlign w:val="bottom"/>
          </w:tcPr>
          <w:p w:rsidR="00000000" w:rsidDel="00000000" w:rsidP="00000000" w:rsidRDefault="00000000" w:rsidRPr="00000000" w14:paraId="000001C9">
            <w:pPr>
              <w:rPr>
                <w:b w:val="1"/>
                <w:color w:val="404040"/>
                <w:sz w:val="28"/>
                <w:szCs w:val="28"/>
              </w:rPr>
            </w:pPr>
            <w:r w:rsidDel="00000000" w:rsidR="00000000" w:rsidRPr="00000000">
              <w:rPr>
                <w:b w:val="1"/>
                <w:color w:val="404040"/>
                <w:sz w:val="28"/>
                <w:szCs w:val="28"/>
                <w:rtl w:val="0"/>
              </w:rPr>
              <w:t xml:space="preserve">Développer la partie front-end d’une application web ou</w:t>
            </w:r>
          </w:p>
          <w:p w:rsidR="00000000" w:rsidDel="00000000" w:rsidP="00000000" w:rsidRDefault="00000000" w:rsidRPr="00000000" w14:paraId="000001CA">
            <w:pPr>
              <w:rPr>
                <w:b w:val="1"/>
                <w:color w:val="404040"/>
                <w:sz w:val="28"/>
                <w:szCs w:val="28"/>
              </w:rPr>
            </w:pPr>
            <w:r w:rsidDel="00000000" w:rsidR="00000000" w:rsidRPr="00000000">
              <w:rPr>
                <w:b w:val="1"/>
                <w:color w:val="404040"/>
                <w:sz w:val="28"/>
                <w:szCs w:val="28"/>
                <w:rtl w:val="0"/>
              </w:rPr>
              <w:t xml:space="preserve">web mobile sécurisée</w:t>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1CF">
            <w:pPr>
              <w:tabs>
                <w:tab w:val="right" w:leader="none" w:pos="9072"/>
              </w:tabs>
              <w:jc w:val="right"/>
              <w:rPr>
                <w:b w:val="1"/>
                <w:i w:val="1"/>
                <w:color w:val="404040"/>
                <w:sz w:val="24"/>
                <w:szCs w:val="24"/>
              </w:rPr>
            </w:pPr>
            <w:r w:rsidDel="00000000" w:rsidR="00000000" w:rsidRPr="00000000">
              <w:rPr>
                <w:b w:val="1"/>
                <w:i w:val="1"/>
                <w:color w:val="404040"/>
                <w:rtl w:val="0"/>
              </w:rPr>
              <w:t xml:space="preserve">Exemple n°2</w:t>
            </w:r>
            <w:r w:rsidDel="00000000" w:rsidR="00000000" w:rsidRPr="00000000">
              <w:rPr>
                <w:b w:val="1"/>
                <w:i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1D3">
            <w:pPr>
              <w:rPr>
                <w:i w:val="1"/>
                <w:color w:val="404040"/>
              </w:rPr>
            </w:pPr>
            <w:r w:rsidDel="00000000" w:rsidR="00000000" w:rsidRPr="00000000">
              <w:rPr>
                <w:i w:val="1"/>
                <w:color w:val="404040"/>
                <w:rtl w:val="0"/>
              </w:rPr>
              <w:t xml:space="preserve">Maquetter des interfaces utilisateur web ou web mobile</w:t>
            </w:r>
            <w:r w:rsidDel="00000000" w:rsidR="00000000" w:rsidRPr="00000000">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1D8">
            <w:pPr>
              <w:rPr>
                <w:b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1DC">
            <w:pPr>
              <w:rPr>
                <w:b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1E1">
            <w:pPr>
              <w:rPr>
                <w:b w:val="1"/>
                <w:color w:val="404040"/>
              </w:rPr>
            </w:pPr>
            <w:r w:rsidDel="00000000" w:rsidR="00000000" w:rsidRPr="00000000">
              <w:rPr>
                <w:b w:val="1"/>
                <w:color w:val="404040"/>
                <w:rtl w:val="0"/>
              </w:rPr>
              <w:t xml:space="preserve">1. Décrivez les tâches ou opérations que vous avez effectuées, et dans quelles conditions :</w:t>
            </w:r>
          </w:p>
        </w:tc>
      </w:tr>
      <w:tr>
        <w:trPr>
          <w:cantSplit w:val="0"/>
          <w:trHeight w:val="453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1EA">
            <w:pPr>
              <w:spacing w:after="240" w:before="240" w:lineRule="auto"/>
              <w:rPr>
                <w:color w:val="404040"/>
              </w:rPr>
            </w:pPr>
            <w:r w:rsidDel="00000000" w:rsidR="00000000" w:rsidRPr="00000000">
              <w:rPr>
                <w:color w:val="404040"/>
                <w:rtl w:val="0"/>
              </w:rPr>
              <w:t xml:space="preserve">Pendant mon expérience en entreprise, j’ai eu l’occasion de travailler sur la création de maquettes pour une application web destinée à la gestion des projets internes. Cette tâche était essentielle pour poser les bases du développement front-end et assurer une expérience utilisateur optimale. Voici comment je m’y suis pris.</w:t>
            </w:r>
          </w:p>
          <w:p w:rsidR="00000000" w:rsidDel="00000000" w:rsidP="00000000" w:rsidRDefault="00000000" w:rsidRPr="00000000" w14:paraId="000001EB">
            <w:pPr>
              <w:pStyle w:val="Heading4"/>
              <w:keepNext w:val="0"/>
              <w:keepLines w:val="0"/>
              <w:rPr>
                <w:color w:val="404040"/>
                <w:sz w:val="22"/>
                <w:szCs w:val="22"/>
              </w:rPr>
            </w:pPr>
            <w:bookmarkStart w:colFirst="0" w:colLast="0" w:name="_heading=h.oqt0rztd09um" w:id="7"/>
            <w:bookmarkEnd w:id="7"/>
            <w:r w:rsidDel="00000000" w:rsidR="00000000" w:rsidRPr="00000000">
              <w:rPr>
                <w:color w:val="404040"/>
                <w:sz w:val="22"/>
                <w:szCs w:val="22"/>
                <w:rtl w:val="0"/>
              </w:rPr>
              <w:t xml:space="preserve">Analyse des besoins et préparation</w:t>
            </w:r>
          </w:p>
          <w:p w:rsidR="00000000" w:rsidDel="00000000" w:rsidP="00000000" w:rsidRDefault="00000000" w:rsidRPr="00000000" w14:paraId="000001EC">
            <w:pPr>
              <w:spacing w:after="240" w:before="240" w:lineRule="auto"/>
              <w:rPr>
                <w:color w:val="404040"/>
              </w:rPr>
            </w:pPr>
            <w:r w:rsidDel="00000000" w:rsidR="00000000" w:rsidRPr="00000000">
              <w:rPr>
                <w:color w:val="404040"/>
                <w:rtl w:val="0"/>
              </w:rPr>
              <w:t xml:space="preserve">Tout a commencé avec le dossier de conception qui m’a été fourni par le chef de projet. Ce document contenait le recueil des besoins des utilisateurs, les spécifications fonctionnelles et la charte graphique de l’entreprise. J’ai pris le temps de l’analyser en détail, en m’assurant de bien comprendre les attentes.</w:t>
              <w:br w:type="textWrapping"/>
              <w:t xml:space="preserve">Pour m’aider, j’ai organisé une réunion avec l’équipe design et un développeur backend pour clarifier certains points, comme les contraintes techniques et les éléments de sécurisation à intégrer dès la phase de maquette.</w:t>
            </w:r>
          </w:p>
          <w:p w:rsidR="00000000" w:rsidDel="00000000" w:rsidP="00000000" w:rsidRDefault="00000000" w:rsidRPr="00000000" w14:paraId="000001ED">
            <w:pPr>
              <w:pStyle w:val="Heading4"/>
              <w:keepNext w:val="0"/>
              <w:keepLines w:val="0"/>
              <w:rPr>
                <w:color w:val="404040"/>
                <w:sz w:val="22"/>
                <w:szCs w:val="22"/>
              </w:rPr>
            </w:pPr>
            <w:bookmarkStart w:colFirst="0" w:colLast="0" w:name="_heading=h.eo4n2epwbrt7" w:id="8"/>
            <w:bookmarkEnd w:id="8"/>
            <w:r w:rsidDel="00000000" w:rsidR="00000000" w:rsidRPr="00000000">
              <w:rPr>
                <w:color w:val="404040"/>
                <w:sz w:val="22"/>
                <w:szCs w:val="22"/>
                <w:rtl w:val="0"/>
              </w:rPr>
              <w:t xml:space="preserve">Création des wireframes</w:t>
            </w:r>
          </w:p>
          <w:p w:rsidR="00000000" w:rsidDel="00000000" w:rsidP="00000000" w:rsidRDefault="00000000" w:rsidRPr="00000000" w14:paraId="000001EE">
            <w:pPr>
              <w:spacing w:after="240" w:before="240" w:lineRule="auto"/>
              <w:rPr>
                <w:color w:val="404040"/>
              </w:rPr>
            </w:pPr>
            <w:r w:rsidDel="00000000" w:rsidR="00000000" w:rsidRPr="00000000">
              <w:rPr>
                <w:color w:val="404040"/>
                <w:rtl w:val="0"/>
              </w:rPr>
              <w:t xml:space="preserve">J’ai d’abord réalisé des wireframes, des croquis simplifiés des interfaces, pour valider la structure et la disposition des éléments. J’ai utilisé Balsamiq Wireframes pour cette étape, car il permet de concevoir rapidement des maquettes basse-fidélité. Les wireframes m’ont permis de m’assurer que l’enchaînement des pages répondait aux besoins des utilisateurs et aux contraintes d’accessibilité, notamment pour les équipements mobiles.</w:t>
            </w:r>
          </w:p>
          <w:p w:rsidR="00000000" w:rsidDel="00000000" w:rsidP="00000000" w:rsidRDefault="00000000" w:rsidRPr="00000000" w14:paraId="000001EF">
            <w:pPr>
              <w:pStyle w:val="Heading4"/>
              <w:keepNext w:val="0"/>
              <w:keepLines w:val="0"/>
              <w:rPr>
                <w:color w:val="404040"/>
                <w:sz w:val="22"/>
                <w:szCs w:val="22"/>
              </w:rPr>
            </w:pPr>
            <w:bookmarkStart w:colFirst="0" w:colLast="0" w:name="_heading=h.468bnn1nh3qf" w:id="9"/>
            <w:bookmarkEnd w:id="9"/>
            <w:r w:rsidDel="00000000" w:rsidR="00000000" w:rsidRPr="00000000">
              <w:rPr>
                <w:color w:val="404040"/>
                <w:sz w:val="22"/>
                <w:szCs w:val="22"/>
                <w:rtl w:val="0"/>
              </w:rPr>
              <w:t xml:space="preserve">Conception des maquettes haute-fidélité</w:t>
            </w:r>
          </w:p>
          <w:p w:rsidR="00000000" w:rsidDel="00000000" w:rsidP="00000000" w:rsidRDefault="00000000" w:rsidRPr="00000000" w14:paraId="000001F0">
            <w:pPr>
              <w:spacing w:after="240" w:before="240" w:lineRule="auto"/>
              <w:rPr>
                <w:color w:val="404040"/>
              </w:rPr>
            </w:pPr>
            <w:r w:rsidDel="00000000" w:rsidR="00000000" w:rsidRPr="00000000">
              <w:rPr>
                <w:color w:val="404040"/>
                <w:rtl w:val="0"/>
              </w:rPr>
              <w:t xml:space="preserve">Une fois les wireframes validés par le chef de projet et les utilisateurs référents, je suis passé à la réalisation des maquettes haute-fidélité avec Figma. Cet outil m’a permis de travailler efficacement sur les détails visuels en respectant la charte graphique de l’entreprise :</w:t>
            </w:r>
          </w:p>
          <w:p w:rsidR="00000000" w:rsidDel="00000000" w:rsidP="00000000" w:rsidRDefault="00000000" w:rsidRPr="00000000" w14:paraId="000001F1">
            <w:pPr>
              <w:numPr>
                <w:ilvl w:val="0"/>
                <w:numId w:val="2"/>
              </w:numPr>
              <w:spacing w:after="0" w:afterAutospacing="0" w:before="240" w:lineRule="auto"/>
              <w:ind w:left="720" w:hanging="360"/>
              <w:rPr>
                <w:color w:val="404040"/>
              </w:rPr>
            </w:pPr>
            <w:r w:rsidDel="00000000" w:rsidR="00000000" w:rsidRPr="00000000">
              <w:rPr>
                <w:color w:val="404040"/>
                <w:rtl w:val="0"/>
              </w:rPr>
              <w:t xml:space="preserve">Couleurs : J’ai utilisé les codes couleurs de la charte (teintes bleu et blanc).</w:t>
            </w:r>
          </w:p>
          <w:p w:rsidR="00000000" w:rsidDel="00000000" w:rsidP="00000000" w:rsidRDefault="00000000" w:rsidRPr="00000000" w14:paraId="000001F2">
            <w:pPr>
              <w:numPr>
                <w:ilvl w:val="0"/>
                <w:numId w:val="2"/>
              </w:numPr>
              <w:spacing w:after="0" w:afterAutospacing="0" w:before="0" w:beforeAutospacing="0" w:lineRule="auto"/>
              <w:ind w:left="720" w:hanging="360"/>
              <w:rPr>
                <w:color w:val="404040"/>
              </w:rPr>
            </w:pPr>
            <w:r w:rsidDel="00000000" w:rsidR="00000000" w:rsidRPr="00000000">
              <w:rPr>
                <w:color w:val="404040"/>
                <w:rtl w:val="0"/>
              </w:rPr>
              <w:t xml:space="preserve">Typographie : J’ai appliqué la police officielle de l’entreprise, Roboto, en respectant les tailles et hiérarchies définies.</w:t>
            </w:r>
          </w:p>
          <w:p w:rsidR="00000000" w:rsidDel="00000000" w:rsidP="00000000" w:rsidRDefault="00000000" w:rsidRPr="00000000" w14:paraId="000001F3">
            <w:pPr>
              <w:numPr>
                <w:ilvl w:val="0"/>
                <w:numId w:val="2"/>
              </w:numPr>
              <w:spacing w:after="240" w:before="0" w:beforeAutospacing="0" w:lineRule="auto"/>
              <w:ind w:left="720" w:hanging="360"/>
              <w:rPr>
                <w:color w:val="404040"/>
              </w:rPr>
            </w:pPr>
            <w:r w:rsidDel="00000000" w:rsidR="00000000" w:rsidRPr="00000000">
              <w:rPr>
                <w:color w:val="404040"/>
                <w:rtl w:val="0"/>
              </w:rPr>
              <w:t xml:space="preserve">Boutons et icônes : J’ai intégré des éléments interactifs en cohérence avec les besoins d’accessibilité, comme des contrastes suffisants et des tailles adaptées aux utilisateurs en situation de handicap.</w:t>
            </w:r>
          </w:p>
          <w:p w:rsidR="00000000" w:rsidDel="00000000" w:rsidP="00000000" w:rsidRDefault="00000000" w:rsidRPr="00000000" w14:paraId="000001F4">
            <w:pPr>
              <w:pStyle w:val="Heading4"/>
              <w:keepNext w:val="0"/>
              <w:keepLines w:val="0"/>
              <w:rPr>
                <w:color w:val="404040"/>
                <w:sz w:val="22"/>
                <w:szCs w:val="22"/>
              </w:rPr>
            </w:pPr>
            <w:bookmarkStart w:colFirst="0" w:colLast="0" w:name="_heading=h.8j1h3r35cxie" w:id="10"/>
            <w:bookmarkEnd w:id="10"/>
            <w:r w:rsidDel="00000000" w:rsidR="00000000" w:rsidRPr="00000000">
              <w:rPr>
                <w:color w:val="404040"/>
                <w:sz w:val="22"/>
                <w:szCs w:val="22"/>
                <w:rtl w:val="0"/>
              </w:rPr>
              <w:t xml:space="preserve">Prise en compte de l’expérience utilisateur (UX)</w:t>
            </w:r>
          </w:p>
          <w:p w:rsidR="00000000" w:rsidDel="00000000" w:rsidP="00000000" w:rsidRDefault="00000000" w:rsidRPr="00000000" w14:paraId="000001F5">
            <w:pPr>
              <w:spacing w:after="240" w:before="240" w:lineRule="auto"/>
              <w:rPr>
                <w:color w:val="404040"/>
              </w:rPr>
            </w:pPr>
            <w:r w:rsidDel="00000000" w:rsidR="00000000" w:rsidRPr="00000000">
              <w:rPr>
                <w:color w:val="404040"/>
                <w:rtl w:val="0"/>
              </w:rPr>
              <w:t xml:space="preserve">Lors de la conception, je me suis mis à la place de l’utilisateur final. J’ai imaginé différents scénarios d’utilisation pour m’assurer que les interfaces seraient intuitives. Par exemple :</w:t>
            </w:r>
          </w:p>
          <w:p w:rsidR="00000000" w:rsidDel="00000000" w:rsidP="00000000" w:rsidRDefault="00000000" w:rsidRPr="00000000" w14:paraId="000001F6">
            <w:pPr>
              <w:numPr>
                <w:ilvl w:val="0"/>
                <w:numId w:val="9"/>
              </w:numPr>
              <w:spacing w:after="0" w:afterAutospacing="0" w:before="240" w:lineRule="auto"/>
              <w:ind w:left="720" w:hanging="360"/>
              <w:rPr>
                <w:color w:val="404040"/>
              </w:rPr>
            </w:pPr>
            <w:r w:rsidDel="00000000" w:rsidR="00000000" w:rsidRPr="00000000">
              <w:rPr>
                <w:color w:val="404040"/>
                <w:rtl w:val="0"/>
              </w:rPr>
              <w:t xml:space="preserve">Sur mobile, j’ai positionné les boutons principaux à portée de pouce.</w:t>
            </w:r>
          </w:p>
          <w:p w:rsidR="00000000" w:rsidDel="00000000" w:rsidP="00000000" w:rsidRDefault="00000000" w:rsidRPr="00000000" w14:paraId="000001F7">
            <w:pPr>
              <w:numPr>
                <w:ilvl w:val="0"/>
                <w:numId w:val="9"/>
              </w:numPr>
              <w:spacing w:after="240" w:before="0" w:beforeAutospacing="0" w:lineRule="auto"/>
              <w:ind w:left="720" w:hanging="360"/>
              <w:rPr>
                <w:color w:val="404040"/>
              </w:rPr>
            </w:pPr>
            <w:r w:rsidDel="00000000" w:rsidR="00000000" w:rsidRPr="00000000">
              <w:rPr>
                <w:color w:val="404040"/>
                <w:rtl w:val="0"/>
              </w:rPr>
              <w:t xml:space="preserve">J’ai ajouté des messages d’erreur clairs pour guider l’utilisateur en cas de problème.</w:t>
            </w:r>
          </w:p>
          <w:p w:rsidR="00000000" w:rsidDel="00000000" w:rsidP="00000000" w:rsidRDefault="00000000" w:rsidRPr="00000000" w14:paraId="000001F8">
            <w:pPr>
              <w:spacing w:after="240" w:before="240" w:lineRule="auto"/>
              <w:rPr>
                <w:color w:val="404040"/>
              </w:rPr>
            </w:pPr>
            <w:r w:rsidDel="00000000" w:rsidR="00000000" w:rsidRPr="00000000">
              <w:rPr>
                <w:color w:val="404040"/>
                <w:rtl w:val="0"/>
              </w:rPr>
              <w:t xml:space="preserve">Pour évaluer l’efficacité des maquettes, j’ai organisé une session de feedback avec deux membres de l’équipe support client, qui ont l’habitude d’interagir avec les utilisateurs finaux. Leurs retours m’ont permis d’ajuster certains détails, comme la simplification du menu principal.</w:t>
            </w:r>
          </w:p>
          <w:p w:rsidR="00000000" w:rsidDel="00000000" w:rsidP="00000000" w:rsidRDefault="00000000" w:rsidRPr="00000000" w14:paraId="000001F9">
            <w:pPr>
              <w:pStyle w:val="Heading4"/>
              <w:keepNext w:val="0"/>
              <w:keepLines w:val="0"/>
              <w:rPr>
                <w:color w:val="404040"/>
                <w:sz w:val="22"/>
                <w:szCs w:val="22"/>
              </w:rPr>
            </w:pPr>
            <w:bookmarkStart w:colFirst="0" w:colLast="0" w:name="_heading=h.lklevkpd6gkp" w:id="11"/>
            <w:bookmarkEnd w:id="11"/>
            <w:r w:rsidDel="00000000" w:rsidR="00000000" w:rsidRPr="00000000">
              <w:rPr>
                <w:color w:val="404040"/>
                <w:sz w:val="22"/>
                <w:szCs w:val="22"/>
                <w:rtl w:val="0"/>
              </w:rPr>
              <w:t xml:space="preserve">Modélisation des enchaînements d’interfaces</w:t>
            </w:r>
          </w:p>
          <w:p w:rsidR="00000000" w:rsidDel="00000000" w:rsidP="00000000" w:rsidRDefault="00000000" w:rsidRPr="00000000" w14:paraId="000001FA">
            <w:pPr>
              <w:spacing w:after="240" w:before="240" w:lineRule="auto"/>
              <w:rPr>
                <w:color w:val="404040"/>
              </w:rPr>
            </w:pPr>
            <w:r w:rsidDel="00000000" w:rsidR="00000000" w:rsidRPr="00000000">
              <w:rPr>
                <w:color w:val="404040"/>
                <w:rtl w:val="0"/>
              </w:rPr>
              <w:t xml:space="preserve">Une fois les maquettes prêtes, j’ai modélisé les enchaînements des pages avec un schéma interactif dans Figma. J’ai utilisé ses fonctionnalités de prototypage pour simuler la navigation entre les écrans. Cela a été très utile pour présenter le flux de l’application au chef de projet et au client final.</w:t>
            </w:r>
          </w:p>
          <w:p w:rsidR="00000000" w:rsidDel="00000000" w:rsidP="00000000" w:rsidRDefault="00000000" w:rsidRPr="00000000" w14:paraId="000001FB">
            <w:pPr>
              <w:pStyle w:val="Heading4"/>
              <w:keepNext w:val="0"/>
              <w:keepLines w:val="0"/>
              <w:rPr>
                <w:color w:val="404040"/>
                <w:sz w:val="22"/>
                <w:szCs w:val="22"/>
              </w:rPr>
            </w:pPr>
            <w:bookmarkStart w:colFirst="0" w:colLast="0" w:name="_heading=h.u8g9x6va2osp" w:id="12"/>
            <w:bookmarkEnd w:id="12"/>
            <w:r w:rsidDel="00000000" w:rsidR="00000000" w:rsidRPr="00000000">
              <w:rPr>
                <w:color w:val="404040"/>
                <w:sz w:val="22"/>
                <w:szCs w:val="22"/>
                <w:rtl w:val="0"/>
              </w:rPr>
              <w:t xml:space="preserve">Conformité et législation</w:t>
            </w:r>
          </w:p>
          <w:p w:rsidR="00000000" w:rsidDel="00000000" w:rsidP="00000000" w:rsidRDefault="00000000" w:rsidRPr="00000000" w14:paraId="000001FC">
            <w:pPr>
              <w:spacing w:after="240" w:before="240" w:lineRule="auto"/>
              <w:rPr>
                <w:color w:val="404040"/>
              </w:rPr>
            </w:pPr>
            <w:r w:rsidDel="00000000" w:rsidR="00000000" w:rsidRPr="00000000">
              <w:rPr>
                <w:color w:val="404040"/>
                <w:rtl w:val="0"/>
              </w:rPr>
              <w:t xml:space="preserve">J’ai veillé à respecter les réglementations liées à l’accessibilité numérique (RGAA) en testant mes maquettes avec un simulateur de contraste et un lecteur d’écran intégré à l’outil Figma. J’ai aussi pris en compte l’éco-conception en limitant le nombre d’éléments graphiques inutiles pour réduire la consommation de ressources lors du chargement des pages.</w:t>
            </w:r>
          </w:p>
          <w:p w:rsidR="00000000" w:rsidDel="00000000" w:rsidP="00000000" w:rsidRDefault="00000000" w:rsidRPr="00000000" w14:paraId="000001FD">
            <w:pPr>
              <w:pStyle w:val="Heading4"/>
              <w:keepNext w:val="0"/>
              <w:keepLines w:val="0"/>
              <w:rPr>
                <w:color w:val="404040"/>
                <w:sz w:val="22"/>
                <w:szCs w:val="22"/>
              </w:rPr>
            </w:pPr>
            <w:bookmarkStart w:colFirst="0" w:colLast="0" w:name="_heading=h.jj19iyzguplh" w:id="13"/>
            <w:bookmarkEnd w:id="13"/>
            <w:r w:rsidDel="00000000" w:rsidR="00000000" w:rsidRPr="00000000">
              <w:rPr>
                <w:color w:val="404040"/>
                <w:sz w:val="22"/>
                <w:szCs w:val="22"/>
                <w:rtl w:val="0"/>
              </w:rPr>
              <w:t xml:space="preserve">Livraison et validation</w:t>
            </w:r>
          </w:p>
          <w:p w:rsidR="00000000" w:rsidDel="00000000" w:rsidP="00000000" w:rsidRDefault="00000000" w:rsidRPr="00000000" w14:paraId="000001FE">
            <w:pPr>
              <w:spacing w:after="240" w:before="240" w:lineRule="auto"/>
              <w:rPr>
                <w:color w:val="404040"/>
              </w:rPr>
            </w:pPr>
            <w:r w:rsidDel="00000000" w:rsidR="00000000" w:rsidRPr="00000000">
              <w:rPr>
                <w:color w:val="404040"/>
                <w:rtl w:val="0"/>
              </w:rPr>
              <w:t xml:space="preserve">Une fois les maquettes finalisées, je les ai partagées avec l’équipe front-end via Slack et GitHub. J’ai rédigé un document de présentation qui expliquait les choix de conception, les éléments interactifs et les aspects techniques à prendre en compte lors du développement.</w:t>
              <w:br w:type="textWrapping"/>
              <w:t xml:space="preserve">Le chef de projet a validé les maquettes après une dernière réunion de synthèse, et j’ai ensuite transféré les fichiers finaux avec leurs annotations à l’équipe de développement.</w:t>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207">
            <w:pPr>
              <w:rPr>
                <w:b w:val="1"/>
                <w:color w:val="404040"/>
                <w:sz w:val="16"/>
                <w:szCs w:val="16"/>
              </w:rPr>
            </w:pPr>
            <w:r w:rsidDel="00000000" w:rsidR="00000000" w:rsidRPr="00000000">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210">
            <w:pPr>
              <w:rPr>
                <w:b w:val="1"/>
                <w:color w:val="404040"/>
              </w:rPr>
            </w:pPr>
            <w:r w:rsidDel="00000000" w:rsidR="00000000" w:rsidRPr="00000000">
              <w:rPr>
                <w:b w:val="1"/>
                <w:color w:val="404040"/>
                <w:rtl w:val="0"/>
              </w:rPr>
              <w:t xml:space="preserve">2. Précisez les moyens utilisés :</w:t>
            </w:r>
          </w:p>
        </w:tc>
      </w:tr>
      <w:tr>
        <w:trPr>
          <w:cantSplit w:val="0"/>
          <w:trHeight w:val="2630.000000000009"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219">
            <w:pPr>
              <w:spacing w:before="120" w:lineRule="auto"/>
              <w:rPr>
                <w:color w:val="404040"/>
              </w:rPr>
            </w:pPr>
            <w:r w:rsidDel="00000000" w:rsidR="00000000" w:rsidRPr="00000000">
              <w:rPr>
                <w:b w:val="1"/>
                <w:color w:val="404040"/>
                <w:rtl w:val="0"/>
              </w:rPr>
              <w:t xml:space="preserve">Balsamiq Wireframes</w:t>
            </w:r>
            <w:r w:rsidDel="00000000" w:rsidR="00000000" w:rsidRPr="00000000">
              <w:rPr>
                <w:color w:val="404040"/>
                <w:rtl w:val="0"/>
              </w:rPr>
              <w:t xml:space="preserve"> : Pour les maquettes basse-fidélité.</w:t>
            </w:r>
          </w:p>
          <w:p w:rsidR="00000000" w:rsidDel="00000000" w:rsidP="00000000" w:rsidRDefault="00000000" w:rsidRPr="00000000" w14:paraId="0000021A">
            <w:pPr>
              <w:spacing w:before="120" w:lineRule="auto"/>
              <w:rPr>
                <w:color w:val="404040"/>
              </w:rPr>
            </w:pPr>
            <w:r w:rsidDel="00000000" w:rsidR="00000000" w:rsidRPr="00000000">
              <w:rPr>
                <w:b w:val="1"/>
                <w:color w:val="404040"/>
                <w:rtl w:val="0"/>
              </w:rPr>
              <w:t xml:space="preserve">Figma</w:t>
            </w:r>
            <w:r w:rsidDel="00000000" w:rsidR="00000000" w:rsidRPr="00000000">
              <w:rPr>
                <w:color w:val="404040"/>
                <w:rtl w:val="0"/>
              </w:rPr>
              <w:t xml:space="preserve"> : Pour les maquettes haute-fidélité et les prototypes interactifs.</w:t>
            </w:r>
          </w:p>
          <w:p w:rsidR="00000000" w:rsidDel="00000000" w:rsidP="00000000" w:rsidRDefault="00000000" w:rsidRPr="00000000" w14:paraId="0000021B">
            <w:pPr>
              <w:spacing w:before="120" w:lineRule="auto"/>
              <w:rPr>
                <w:color w:val="404040"/>
              </w:rPr>
            </w:pPr>
            <w:r w:rsidDel="00000000" w:rsidR="00000000" w:rsidRPr="00000000">
              <w:rPr>
                <w:b w:val="1"/>
                <w:color w:val="404040"/>
                <w:rtl w:val="0"/>
              </w:rPr>
              <w:t xml:space="preserve">Slack</w:t>
            </w:r>
            <w:r w:rsidDel="00000000" w:rsidR="00000000" w:rsidRPr="00000000">
              <w:rPr>
                <w:color w:val="404040"/>
                <w:rtl w:val="0"/>
              </w:rPr>
              <w:t xml:space="preserve"> : Pour les échanges avec l’équipe.</w:t>
            </w:r>
          </w:p>
          <w:p w:rsidR="00000000" w:rsidDel="00000000" w:rsidP="00000000" w:rsidRDefault="00000000" w:rsidRPr="00000000" w14:paraId="0000021C">
            <w:pPr>
              <w:spacing w:before="120" w:lineRule="auto"/>
              <w:rPr>
                <w:color w:val="404040"/>
              </w:rPr>
            </w:pPr>
            <w:r w:rsidDel="00000000" w:rsidR="00000000" w:rsidRPr="00000000">
              <w:rPr>
                <w:b w:val="1"/>
                <w:color w:val="404040"/>
                <w:rtl w:val="0"/>
              </w:rPr>
              <w:t xml:space="preserve">GitHub</w:t>
            </w:r>
            <w:r w:rsidDel="00000000" w:rsidR="00000000" w:rsidRPr="00000000">
              <w:rPr>
                <w:color w:val="404040"/>
                <w:rtl w:val="0"/>
              </w:rPr>
              <w:t xml:space="preserve"> : Pour partager les fichiers et centraliser les retours.</w:t>
            </w:r>
          </w:p>
          <w:p w:rsidR="00000000" w:rsidDel="00000000" w:rsidP="00000000" w:rsidRDefault="00000000" w:rsidRPr="00000000" w14:paraId="0000021D">
            <w:pPr>
              <w:spacing w:before="120" w:lineRule="auto"/>
              <w:rPr>
                <w:color w:val="404040"/>
              </w:rPr>
            </w:pPr>
            <w:r w:rsidDel="00000000" w:rsidR="00000000" w:rsidRPr="00000000">
              <w:rPr>
                <w:b w:val="1"/>
                <w:color w:val="404040"/>
                <w:rtl w:val="0"/>
              </w:rPr>
              <w:t xml:space="preserve">Simulateur de contraste</w:t>
            </w:r>
            <w:r w:rsidDel="00000000" w:rsidR="00000000" w:rsidRPr="00000000">
              <w:rPr>
                <w:color w:val="404040"/>
                <w:rtl w:val="0"/>
              </w:rPr>
              <w:t xml:space="preserve"> : Pour vérifier l’accessibilité visuelle.</w:t>
            </w:r>
          </w:p>
          <w:p w:rsidR="00000000" w:rsidDel="00000000" w:rsidP="00000000" w:rsidRDefault="00000000" w:rsidRPr="00000000" w14:paraId="0000021E">
            <w:pPr>
              <w:spacing w:before="120" w:lineRule="auto"/>
              <w:rPr>
                <w:b w:val="1"/>
                <w:color w:val="404040"/>
              </w:rPr>
            </w:pPr>
            <w:r w:rsidDel="00000000" w:rsidR="00000000" w:rsidRPr="00000000">
              <w:rPr>
                <w:b w:val="1"/>
                <w:color w:val="404040"/>
                <w:rtl w:val="0"/>
              </w:rPr>
              <w:t xml:space="preserve">Lecteur d’écran</w:t>
            </w:r>
            <w:r w:rsidDel="00000000" w:rsidR="00000000" w:rsidRPr="00000000">
              <w:rPr>
                <w:color w:val="404040"/>
                <w:rtl w:val="0"/>
              </w:rPr>
              <w:t xml:space="preserve"> : Pour tester la compatibilité avec les outils d’assistance.</w:t>
            </w: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227">
            <w:pPr>
              <w:rPr>
                <w:b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230">
            <w:pPr>
              <w:rPr>
                <w:b w:val="1"/>
                <w:color w:val="404040"/>
              </w:rPr>
            </w:pPr>
            <w:r w:rsidDel="00000000" w:rsidR="00000000" w:rsidRPr="00000000">
              <w:rPr>
                <w:b w:val="1"/>
                <w:color w:val="404040"/>
                <w:rtl w:val="0"/>
              </w:rPr>
              <w:t xml:space="preserve">3. Avec qui avez-vous travaillé ?</w:t>
            </w:r>
          </w:p>
        </w:tc>
      </w:tr>
      <w:tr>
        <w:trPr>
          <w:cantSplit w:val="0"/>
          <w:trHeight w:val="605.0000000000091"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239">
            <w:pPr>
              <w:spacing w:before="120" w:lineRule="auto"/>
              <w:rPr>
                <w:color w:val="404040"/>
              </w:rPr>
            </w:pPr>
            <w:r w:rsidDel="00000000" w:rsidR="00000000" w:rsidRPr="00000000">
              <w:rPr>
                <w:color w:val="404040"/>
                <w:rtl w:val="0"/>
              </w:rPr>
              <w:t xml:space="preserve">J’ai travaillé en étroite collaboration avec le chef de projet, l’équipe design et deux membres de l’équipe support client. Les échanges réguliers avec le développeur backend m’ont permis d’anticiper les contraintes techniques liées aux maquettes. Cette coopération a été essentielle pour garantir la qualité du travail et respecter les délais.</w:t>
            </w:r>
          </w:p>
          <w:p w:rsidR="00000000" w:rsidDel="00000000" w:rsidP="00000000" w:rsidRDefault="00000000" w:rsidRPr="00000000" w14:paraId="0000023A">
            <w:pPr>
              <w:spacing w:before="120" w:lineRule="auto"/>
              <w:rPr>
                <w:color w:val="404040"/>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243">
            <w:pPr>
              <w:rPr>
                <w:b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24C">
            <w:pPr>
              <w:rPr>
                <w:b w:val="1"/>
                <w:color w:val="404040"/>
              </w:rPr>
            </w:pPr>
            <w:r w:rsidDel="00000000" w:rsidR="00000000" w:rsidRPr="00000000">
              <w:rPr>
                <w:b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255">
            <w:pPr>
              <w:rPr>
                <w:b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25B">
            <w:pPr>
              <w:rPr>
                <w:b w:val="1"/>
                <w:i w:val="1"/>
                <w:color w:val="d60093"/>
                <w:sz w:val="2"/>
                <w:szCs w:val="2"/>
              </w:rPr>
            </w:pPr>
            <w:r w:rsidDel="00000000" w:rsidR="00000000" w:rsidRPr="00000000">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25E">
            <w:pPr>
              <w:rPr>
                <w:b w:val="1"/>
                <w:color w:val="404040"/>
              </w:rPr>
            </w:pPr>
            <w:r w:rsidDel="00000000" w:rsidR="00000000" w:rsidRPr="00000000">
              <w:rPr>
                <w:b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264">
            <w:pPr>
              <w:rPr>
                <w:b w:val="1"/>
                <w:color w:val="404040"/>
              </w:rPr>
            </w:pPr>
            <w:r w:rsidDel="00000000" w:rsidR="00000000" w:rsidRPr="00000000">
              <w:rPr>
                <w:b w:val="1"/>
                <w:i w:val="1"/>
                <w:color w:val="d60093"/>
                <w:rtl w:val="0"/>
              </w:rPr>
              <w:t xml:space="preserve">NOM DE L’ENTREPRISE</w:t>
            </w:r>
            <w:r w:rsidDel="00000000" w:rsidR="00000000" w:rsidRPr="00000000">
              <w:rPr>
                <w:rtl w:val="0"/>
              </w:rPr>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267">
            <w:pPr>
              <w:rPr>
                <w:b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269">
            <w:pPr>
              <w:rPr>
                <w:b w:val="1"/>
                <w:color w:val="404040"/>
                <w:sz w:val="8"/>
                <w:szCs w:val="8"/>
              </w:rPr>
            </w:pP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270">
            <w:pPr>
              <w:rPr>
                <w:b w:val="1"/>
                <w:color w:val="404040"/>
              </w:rPr>
            </w:pPr>
            <w:r w:rsidDel="00000000" w:rsidR="00000000" w:rsidRPr="00000000">
              <w:rPr>
                <w:b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272">
            <w:pPr>
              <w:spacing w:before="80" w:lineRule="auto"/>
              <w:rPr>
                <w:b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273">
            <w:pPr>
              <w:rPr>
                <w:b w:val="1"/>
                <w:color w:val="404040"/>
              </w:rPr>
            </w:pPr>
            <w:r w:rsidDel="00000000" w:rsidR="00000000" w:rsidRPr="00000000">
              <w:rPr>
                <w:b w:val="1"/>
                <w:color w:val="808080"/>
                <w:rtl w:val="0"/>
              </w:rPr>
              <w:t xml:space="preserve">Développement</w:t>
            </w: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279">
            <w:pPr>
              <w:jc w:val="right"/>
              <w:rPr>
                <w:b w:val="1"/>
                <w:color w:val="404040"/>
              </w:rPr>
            </w:pPr>
            <w:r w:rsidDel="00000000" w:rsidR="00000000" w:rsidRPr="00000000">
              <w:rPr>
                <w:b w:val="1"/>
                <w:color w:val="404040"/>
                <w:rtl w:val="0"/>
              </w:rPr>
              <w:t xml:space="preserve">Période d’exercice</w:t>
            </w:r>
          </w:p>
        </w:tc>
        <w:tc>
          <w:tcPr>
            <w:tcBorders>
              <w:left w:color="f2f2f2" w:space="0" w:sz="8" w:val="single"/>
            </w:tcBorders>
          </w:tcPr>
          <w:p w:rsidR="00000000" w:rsidDel="00000000" w:rsidP="00000000" w:rsidRDefault="00000000" w:rsidRPr="00000000" w14:paraId="0000027B">
            <w:pPr>
              <w:spacing w:before="80" w:lineRule="auto"/>
              <w:rPr>
                <w:b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27C">
            <w:pPr>
              <w:rPr>
                <w:b w:val="1"/>
                <w:color w:val="404040"/>
              </w:rPr>
            </w:pPr>
            <w:r w:rsidDel="00000000" w:rsidR="00000000" w:rsidRPr="00000000">
              <w:rPr>
                <w:b w:val="1"/>
                <w:color w:val="404040"/>
                <w:rtl w:val="0"/>
              </w:rPr>
              <w:t xml:space="preserve">Du</w:t>
            </w:r>
          </w:p>
        </w:tc>
        <w:tc>
          <w:tcPr>
            <w:gridSpan w:val="2"/>
          </w:tcPr>
          <w:p w:rsidR="00000000" w:rsidDel="00000000" w:rsidP="00000000" w:rsidRDefault="00000000" w:rsidRPr="00000000" w14:paraId="0000027E">
            <w:pPr>
              <w:rPr>
                <w:b w:val="1"/>
                <w:color w:val="404040"/>
              </w:rPr>
            </w:pPr>
            <w:r w:rsidDel="00000000" w:rsidR="00000000" w:rsidRPr="00000000">
              <w:rPr>
                <w:color w:val="808080"/>
                <w:rtl w:val="0"/>
              </w:rPr>
              <w:t xml:space="preserve">Cliquez ici</w:t>
            </w:r>
            <w:r w:rsidDel="00000000" w:rsidR="00000000" w:rsidRPr="00000000">
              <w:rPr>
                <w:rtl w:val="0"/>
              </w:rPr>
            </w:r>
          </w:p>
        </w:tc>
        <w:tc>
          <w:tcPr/>
          <w:p w:rsidR="00000000" w:rsidDel="00000000" w:rsidP="00000000" w:rsidRDefault="00000000" w:rsidRPr="00000000" w14:paraId="00000280">
            <w:pPr>
              <w:rPr>
                <w:b w:val="1"/>
                <w:color w:val="404040"/>
              </w:rPr>
            </w:pPr>
            <w:r w:rsidDel="00000000" w:rsidR="00000000" w:rsidRPr="00000000">
              <w:rPr>
                <w:b w:val="1"/>
                <w:color w:val="404040"/>
                <w:rtl w:val="0"/>
              </w:rPr>
              <w:t xml:space="preserve">au</w:t>
            </w:r>
          </w:p>
        </w:tc>
        <w:tc>
          <w:tcPr>
            <w:tcBorders>
              <w:right w:color="d9d9d9" w:space="0" w:sz="4" w:val="single"/>
            </w:tcBorders>
          </w:tcPr>
          <w:p w:rsidR="00000000" w:rsidDel="00000000" w:rsidP="00000000" w:rsidRDefault="00000000" w:rsidRPr="00000000" w14:paraId="00000281">
            <w:pPr>
              <w:rPr>
                <w:b w:val="1"/>
                <w:color w:val="404040"/>
              </w:rPr>
            </w:pPr>
            <w:r w:rsidDel="00000000" w:rsidR="00000000" w:rsidRPr="00000000">
              <w:rPr>
                <w:color w:val="808080"/>
                <w:rtl w:val="0"/>
              </w:rPr>
              <w:t xml:space="preserve">Cliquez ici </w:t>
            </w:r>
            <w:r w:rsidDel="00000000" w:rsidR="00000000" w:rsidRPr="00000000">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282">
            <w:pPr>
              <w:rPr>
                <w:b w:val="1"/>
                <w:color w:val="404040"/>
                <w:sz w:val="16"/>
                <w:szCs w:val="16"/>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28B">
            <w:pPr>
              <w:rPr>
                <w:b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294">
            <w:pPr>
              <w:rPr>
                <w:b w:val="1"/>
                <w:i w:val="1"/>
                <w:color w:val="404040"/>
              </w:rPr>
            </w:pPr>
            <w:r w:rsidDel="00000000" w:rsidR="00000000" w:rsidRPr="00000000">
              <w:rPr>
                <w:b w:val="1"/>
                <w:color w:val="404040"/>
                <w:rtl w:val="0"/>
              </w:rPr>
              <w:t xml:space="preserve">5. Informations complémentaires </w:t>
            </w:r>
            <w:r w:rsidDel="00000000" w:rsidR="00000000" w:rsidRPr="00000000">
              <w:rPr>
                <w:i w:val="1"/>
                <w:color w:val="404040"/>
                <w:rtl w:val="0"/>
              </w:rPr>
              <w:t xml:space="preserve">(facultatif)</w:t>
            </w:r>
            <w:r w:rsidDel="00000000" w:rsidR="00000000" w:rsidRPr="00000000">
              <w:rPr>
                <w:rtl w:val="0"/>
              </w:rPr>
            </w:r>
          </w:p>
        </w:tc>
      </w:tr>
      <w:tr>
        <w:trPr>
          <w:cantSplit w:val="0"/>
          <w:trHeight w:val="2268"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29D">
            <w:pPr>
              <w:spacing w:after="240" w:before="240" w:lineRule="auto"/>
              <w:rPr>
                <w:color w:val="404040"/>
              </w:rPr>
            </w:pPr>
            <w:r w:rsidDel="00000000" w:rsidR="00000000" w:rsidRPr="00000000">
              <w:rPr>
                <w:color w:val="404040"/>
                <w:rtl w:val="0"/>
              </w:rPr>
              <w:t xml:space="preserve">Lors de la réalisation des maquettes, il est essentiel de prendre en compte les principes d’éco-conception. Cela passe par des choix simples mais efficaces, comme :</w:t>
            </w:r>
          </w:p>
          <w:p w:rsidR="00000000" w:rsidDel="00000000" w:rsidP="00000000" w:rsidRDefault="00000000" w:rsidRPr="00000000" w14:paraId="0000029E">
            <w:pPr>
              <w:numPr>
                <w:ilvl w:val="0"/>
                <w:numId w:val="10"/>
              </w:numPr>
              <w:spacing w:after="0" w:afterAutospacing="0" w:before="240" w:lineRule="auto"/>
              <w:ind w:left="720" w:hanging="360"/>
              <w:rPr>
                <w:color w:val="404040"/>
              </w:rPr>
            </w:pPr>
            <w:r w:rsidDel="00000000" w:rsidR="00000000" w:rsidRPr="00000000">
              <w:rPr>
                <w:color w:val="404040"/>
                <w:rtl w:val="0"/>
              </w:rPr>
              <w:t xml:space="preserve">Réduire l’utilisation d’images lourdes en privilégiant des formats optimisés (WebP, SVG).</w:t>
            </w:r>
          </w:p>
          <w:p w:rsidR="00000000" w:rsidDel="00000000" w:rsidP="00000000" w:rsidRDefault="00000000" w:rsidRPr="00000000" w14:paraId="0000029F">
            <w:pPr>
              <w:numPr>
                <w:ilvl w:val="0"/>
                <w:numId w:val="10"/>
              </w:numPr>
              <w:spacing w:after="0" w:afterAutospacing="0" w:before="0" w:beforeAutospacing="0" w:lineRule="auto"/>
              <w:ind w:left="720" w:hanging="360"/>
              <w:rPr>
                <w:color w:val="404040"/>
              </w:rPr>
            </w:pPr>
            <w:r w:rsidDel="00000000" w:rsidR="00000000" w:rsidRPr="00000000">
              <w:rPr>
                <w:color w:val="404040"/>
                <w:rtl w:val="0"/>
              </w:rPr>
              <w:t xml:space="preserve">Limiter les animations ou les effets graphiques trop gourmands en ressources.</w:t>
            </w:r>
          </w:p>
          <w:p w:rsidR="00000000" w:rsidDel="00000000" w:rsidP="00000000" w:rsidRDefault="00000000" w:rsidRPr="00000000" w14:paraId="000002A0">
            <w:pPr>
              <w:numPr>
                <w:ilvl w:val="0"/>
                <w:numId w:val="10"/>
              </w:numPr>
              <w:spacing w:after="240" w:before="0" w:beforeAutospacing="0" w:lineRule="auto"/>
              <w:ind w:left="720" w:hanging="360"/>
              <w:rPr>
                <w:color w:val="404040"/>
              </w:rPr>
            </w:pPr>
            <w:r w:rsidDel="00000000" w:rsidR="00000000" w:rsidRPr="00000000">
              <w:rPr>
                <w:color w:val="404040"/>
                <w:rtl w:val="0"/>
              </w:rPr>
              <w:t xml:space="preserve">Structurer le contenu pour améliorer la lisibilité et réduire les clics inutiles.</w:t>
            </w:r>
          </w:p>
          <w:p w:rsidR="00000000" w:rsidDel="00000000" w:rsidP="00000000" w:rsidRDefault="00000000" w:rsidRPr="00000000" w14:paraId="000002A1">
            <w:pPr>
              <w:spacing w:after="240" w:before="240" w:lineRule="auto"/>
              <w:rPr>
                <w:color w:val="404040"/>
              </w:rPr>
            </w:pPr>
            <w:r w:rsidDel="00000000" w:rsidR="00000000" w:rsidRPr="00000000">
              <w:rPr>
                <w:color w:val="404040"/>
                <w:rtl w:val="0"/>
              </w:rPr>
              <w:t xml:space="preserve">Ces actions permettent non seulement d’améliorer la performance des interfaces, mais aussi de réduire leur impact environnemental, tout en offrant une meilleure expérience utilisateur, notamment sur les appareils moins performants.</w:t>
            </w:r>
          </w:p>
        </w:tc>
      </w:tr>
    </w:tbl>
    <w:p w:rsidR="00000000" w:rsidDel="00000000" w:rsidP="00000000" w:rsidRDefault="00000000" w:rsidRPr="00000000" w14:paraId="000002AA">
      <w:pPr>
        <w:rPr>
          <w:b w:val="1"/>
          <w:color w:val="404040"/>
        </w:rPr>
      </w:pPr>
      <w:r w:rsidDel="00000000" w:rsidR="00000000" w:rsidRPr="00000000">
        <w:rPr>
          <w:rtl w:val="0"/>
        </w:rPr>
      </w:r>
    </w:p>
    <w:p w:rsidR="00000000" w:rsidDel="00000000" w:rsidP="00000000" w:rsidRDefault="00000000" w:rsidRPr="00000000" w14:paraId="000002AB">
      <w:pPr>
        <w:rPr>
          <w:b w:val="1"/>
          <w:color w:val="404040"/>
        </w:rPr>
      </w:pPr>
      <w:r w:rsidDel="00000000" w:rsidR="00000000" w:rsidRPr="00000000">
        <w:rPr>
          <w:rtl w:val="0"/>
        </w:rPr>
      </w:r>
    </w:p>
    <w:p w:rsidR="00000000" w:rsidDel="00000000" w:rsidP="00000000" w:rsidRDefault="00000000" w:rsidRPr="00000000" w14:paraId="000002AC">
      <w:pPr>
        <w:rPr>
          <w:b w:val="1"/>
          <w:color w:val="404040"/>
        </w:rPr>
      </w:pPr>
      <w:r w:rsidDel="00000000" w:rsidR="00000000" w:rsidRPr="00000000">
        <w:rPr>
          <w:rtl w:val="0"/>
        </w:rPr>
      </w:r>
    </w:p>
    <w:p w:rsidR="00000000" w:rsidDel="00000000" w:rsidP="00000000" w:rsidRDefault="00000000" w:rsidRPr="00000000" w14:paraId="000002AD">
      <w:pPr>
        <w:rPr>
          <w:b w:val="1"/>
          <w:color w:val="404040"/>
        </w:rPr>
      </w:pPr>
      <w:r w:rsidDel="00000000" w:rsidR="00000000" w:rsidRPr="00000000">
        <w:rPr>
          <w:rtl w:val="0"/>
        </w:rPr>
      </w:r>
    </w:p>
    <w:p w:rsidR="00000000" w:rsidDel="00000000" w:rsidP="00000000" w:rsidRDefault="00000000" w:rsidRPr="00000000" w14:paraId="000002AE">
      <w:pPr>
        <w:rPr>
          <w:b w:val="1"/>
          <w:color w:val="404040"/>
        </w:rPr>
      </w:pPr>
      <w:r w:rsidDel="00000000" w:rsidR="00000000" w:rsidRPr="00000000">
        <w:rPr>
          <w:rtl w:val="0"/>
        </w:rPr>
      </w:r>
    </w:p>
    <w:p w:rsidR="00000000" w:rsidDel="00000000" w:rsidP="00000000" w:rsidRDefault="00000000" w:rsidRPr="00000000" w14:paraId="000002AF">
      <w:pPr>
        <w:rPr>
          <w:b w:val="1"/>
          <w:color w:val="404040"/>
        </w:rPr>
      </w:pPr>
      <w:r w:rsidDel="00000000" w:rsidR="00000000" w:rsidRPr="00000000">
        <w:rPr>
          <w:rtl w:val="0"/>
        </w:rPr>
      </w:r>
    </w:p>
    <w:p w:rsidR="00000000" w:rsidDel="00000000" w:rsidP="00000000" w:rsidRDefault="00000000" w:rsidRPr="00000000" w14:paraId="000002B0">
      <w:pPr>
        <w:rPr>
          <w:b w:val="1"/>
          <w:color w:val="404040"/>
        </w:rPr>
      </w:pPr>
      <w:r w:rsidDel="00000000" w:rsidR="00000000" w:rsidRPr="00000000">
        <w:rPr>
          <w:rtl w:val="0"/>
        </w:rPr>
      </w:r>
    </w:p>
    <w:p w:rsidR="00000000" w:rsidDel="00000000" w:rsidP="00000000" w:rsidRDefault="00000000" w:rsidRPr="00000000" w14:paraId="000002B1">
      <w:pPr>
        <w:rPr>
          <w:b w:val="1"/>
          <w:color w:val="404040"/>
        </w:rPr>
      </w:pPr>
      <w:r w:rsidDel="00000000" w:rsidR="00000000" w:rsidRPr="00000000">
        <w:rPr>
          <w:rtl w:val="0"/>
        </w:rPr>
      </w:r>
    </w:p>
    <w:p w:rsidR="00000000" w:rsidDel="00000000" w:rsidP="00000000" w:rsidRDefault="00000000" w:rsidRPr="00000000" w14:paraId="000002B2">
      <w:pPr>
        <w:rPr>
          <w:b w:val="1"/>
          <w:color w:val="404040"/>
        </w:rPr>
      </w:pPr>
      <w:r w:rsidDel="00000000" w:rsidR="00000000" w:rsidRPr="00000000">
        <w:rPr>
          <w:rtl w:val="0"/>
        </w:rPr>
      </w:r>
    </w:p>
    <w:p w:rsidR="00000000" w:rsidDel="00000000" w:rsidP="00000000" w:rsidRDefault="00000000" w:rsidRPr="00000000" w14:paraId="000002B3">
      <w:pPr>
        <w:rPr>
          <w:color w:val="404040"/>
        </w:rPr>
      </w:pPr>
      <w:r w:rsidDel="00000000" w:rsidR="00000000" w:rsidRPr="00000000">
        <w:rPr>
          <w:rtl w:val="0"/>
        </w:rPr>
      </w:r>
    </w:p>
    <w:sdt>
      <w:sdtPr>
        <w:lock w:val="contentLocked"/>
        <w:tag w:val="goog_rdk_0"/>
      </w:sdtPr>
      <w:sdtContent>
        <w:tbl>
          <w:tblPr>
            <w:tblStyle w:val="Table7"/>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397" w:hRule="atLeast"/>
              <w:tblHeader w:val="0"/>
            </w:trPr>
            <w:tc>
              <w:tcPr>
                <w:vAlign w:val="bottom"/>
              </w:tcPr>
              <w:p w:rsidR="00000000" w:rsidDel="00000000" w:rsidP="00000000" w:rsidRDefault="00000000" w:rsidRPr="00000000" w14:paraId="000002B4">
                <w:pPr>
                  <w:ind w:right="34"/>
                  <w:jc w:val="right"/>
                  <w:rPr>
                    <w:b w:val="1"/>
                    <w:color w:val="d60093"/>
                    <w:sz w:val="36"/>
                    <w:szCs w:val="36"/>
                  </w:rPr>
                </w:pPr>
                <w:r w:rsidDel="00000000" w:rsidR="00000000" w:rsidRPr="00000000">
                  <w:rPr>
                    <w:b w:val="1"/>
                    <w:color w:val="d60093"/>
                    <w:sz w:val="36"/>
                    <w:szCs w:val="36"/>
                    <w:rtl w:val="0"/>
                  </w:rPr>
                  <w:t xml:space="preserve">Activité-type </w:t>
                </w:r>
              </w:p>
            </w:tc>
            <w:tc>
              <w:tcPr>
                <w:gridSpan w:val="3"/>
                <w:vAlign w:val="bottom"/>
              </w:tcPr>
              <w:p w:rsidR="00000000" w:rsidDel="00000000" w:rsidP="00000000" w:rsidRDefault="00000000" w:rsidRPr="00000000" w14:paraId="000002B5">
                <w:pPr>
                  <w:ind w:right="34"/>
                  <w:rPr>
                    <w:b w:val="1"/>
                    <w:color w:val="d60093"/>
                    <w:sz w:val="36"/>
                    <w:szCs w:val="36"/>
                  </w:rPr>
                </w:pPr>
                <w:r w:rsidDel="00000000" w:rsidR="00000000" w:rsidRPr="00000000">
                  <w:rPr>
                    <w:b w:val="1"/>
                    <w:color w:val="d60093"/>
                    <w:sz w:val="36"/>
                    <w:szCs w:val="36"/>
                    <w:rtl w:val="0"/>
                  </w:rPr>
                  <w:t xml:space="preserve">1</w:t>
                </w:r>
              </w:p>
            </w:tc>
            <w:tc>
              <w:tcPr>
                <w:gridSpan w:val="5"/>
                <w:tcBorders>
                  <w:left w:color="000000" w:space="0" w:sz="0" w:val="nil"/>
                </w:tcBorders>
                <w:vAlign w:val="bottom"/>
              </w:tcPr>
              <w:p w:rsidR="00000000" w:rsidDel="00000000" w:rsidP="00000000" w:rsidRDefault="00000000" w:rsidRPr="00000000" w14:paraId="000002B8">
                <w:pPr>
                  <w:rPr>
                    <w:b w:val="1"/>
                    <w:color w:val="404040"/>
                    <w:sz w:val="28"/>
                    <w:szCs w:val="28"/>
                  </w:rPr>
                </w:pPr>
                <w:r w:rsidDel="00000000" w:rsidR="00000000" w:rsidRPr="00000000">
                  <w:rPr>
                    <w:b w:val="1"/>
                    <w:color w:val="404040"/>
                    <w:sz w:val="28"/>
                    <w:szCs w:val="28"/>
                    <w:rtl w:val="0"/>
                  </w:rPr>
                  <w:t xml:space="preserve">Développer la partie front-end d’une application web ou</w:t>
                </w:r>
              </w:p>
              <w:p w:rsidR="00000000" w:rsidDel="00000000" w:rsidP="00000000" w:rsidRDefault="00000000" w:rsidRPr="00000000" w14:paraId="000002B9">
                <w:pPr>
                  <w:rPr>
                    <w:b w:val="1"/>
                    <w:color w:val="404040"/>
                    <w:sz w:val="28"/>
                    <w:szCs w:val="28"/>
                  </w:rPr>
                </w:pPr>
                <w:r w:rsidDel="00000000" w:rsidR="00000000" w:rsidRPr="00000000">
                  <w:rPr>
                    <w:b w:val="1"/>
                    <w:color w:val="404040"/>
                    <w:sz w:val="28"/>
                    <w:szCs w:val="28"/>
                    <w:rtl w:val="0"/>
                  </w:rPr>
                  <w:t xml:space="preserve">web mobile sécurisée</w:t>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2BE">
                <w:pPr>
                  <w:tabs>
                    <w:tab w:val="right" w:leader="none" w:pos="9072"/>
                  </w:tabs>
                  <w:jc w:val="right"/>
                  <w:rPr>
                    <w:b w:val="1"/>
                    <w:i w:val="1"/>
                    <w:color w:val="404040"/>
                    <w:sz w:val="24"/>
                    <w:szCs w:val="24"/>
                  </w:rPr>
                </w:pPr>
                <w:r w:rsidDel="00000000" w:rsidR="00000000" w:rsidRPr="00000000">
                  <w:rPr>
                    <w:b w:val="1"/>
                    <w:i w:val="1"/>
                    <w:color w:val="404040"/>
                    <w:rtl w:val="0"/>
                  </w:rPr>
                  <w:t xml:space="preserve">Exemple n°3</w:t>
                </w:r>
                <w:r w:rsidDel="00000000" w:rsidR="00000000" w:rsidRPr="00000000">
                  <w:rPr>
                    <w:b w:val="1"/>
                    <w:i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2C2">
                <w:pPr>
                  <w:rPr>
                    <w:i w:val="1"/>
                    <w:color w:val="404040"/>
                  </w:rPr>
                </w:pPr>
                <w:r w:rsidDel="00000000" w:rsidR="00000000" w:rsidRPr="00000000">
                  <w:rPr>
                    <w:i w:val="1"/>
                    <w:color w:val="404040"/>
                    <w:rtl w:val="0"/>
                  </w:rPr>
                  <w:t xml:space="preserve">Réaliser des interfaces utilisateur statiques web ou web mobile</w:t>
                </w:r>
                <w:r w:rsidDel="00000000" w:rsidR="00000000" w:rsidRPr="00000000">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2C7">
                <w:pPr>
                  <w:rPr>
                    <w:b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2CB">
                <w:pPr>
                  <w:rPr>
                    <w:b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2D0">
                <w:pPr>
                  <w:rPr>
                    <w:b w:val="1"/>
                    <w:color w:val="404040"/>
                  </w:rPr>
                </w:pPr>
                <w:r w:rsidDel="00000000" w:rsidR="00000000" w:rsidRPr="00000000">
                  <w:rPr>
                    <w:b w:val="1"/>
                    <w:color w:val="404040"/>
                    <w:rtl w:val="0"/>
                  </w:rPr>
                  <w:t xml:space="preserve">1. Décrivez les tâches ou opérations que vous avez effectuées, et dans quelles conditions :</w:t>
                </w:r>
              </w:p>
            </w:tc>
          </w:tr>
          <w:tr>
            <w:trPr>
              <w:cantSplit w:val="0"/>
              <w:trHeight w:val="453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Quand j’ai commencé à travailler sur les interfaces utilisateur statiques, j’ai d’abord étudié le dossier de conception et les maquettes fournies par le designer UX/UI de l’équipe. Les maquettes étaient assez détaillées, avec des indications précises sur les couleurs, les polices, les tailles des éléments, et leur positionnement. Mon objectif était de transformer ces maquettes en interfaces fonctionnelles tout en respectant les attentes en termes d’expérience utilisateur et d’accessibilité.</w:t>
                </w:r>
              </w:p>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color w:val="404040"/>
                    <w:sz w:val="22"/>
                    <w:szCs w:val="22"/>
                  </w:rPr>
                </w:pPr>
                <w:r w:rsidDel="00000000" w:rsidR="00000000" w:rsidRPr="00000000">
                  <w:rPr>
                    <w:b w:val="1"/>
                    <w:color w:val="404040"/>
                    <w:sz w:val="22"/>
                    <w:szCs w:val="22"/>
                    <w:rtl w:val="0"/>
                  </w:rPr>
                  <w:t xml:space="preserve">Analyse des besoins</w:t>
                </w:r>
              </w:p>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Je me suis d’abord plongé dans le dossier de conception. J’ai pris le temps de bien comprendre les maquettes et de discuter avec le designer UX/UI pour éclaircir certains points, notamment les choix graphiques et les contraintes liées aux utilisateurs en situation de handicap. Par exemple, il fallait prévoir des contrastes suffisants et s’assurer que tous les éléments interactifs soient accessibles au clavier.</w:t>
                </w:r>
              </w:p>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color w:val="404040"/>
                    <w:sz w:val="22"/>
                    <w:szCs w:val="22"/>
                  </w:rPr>
                </w:pPr>
                <w:r w:rsidDel="00000000" w:rsidR="00000000" w:rsidRPr="00000000">
                  <w:rPr>
                    <w:b w:val="1"/>
                    <w:color w:val="404040"/>
                    <w:sz w:val="22"/>
                    <w:szCs w:val="22"/>
                    <w:rtl w:val="0"/>
                  </w:rPr>
                  <w:t xml:space="preserve">Mise en place de l’environnement</w:t>
                </w:r>
              </w:p>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Pour commencer à coder, j’ai utilisé Visual Studio Code comme éditeur de code. J’ai installé des extensions comme Prettier pour uniformiser le style de code et Live Server pour tester mes pages en local rapidement.</w:t>
                  <w:br w:type="textWrapping"/>
                  <w:t xml:space="preserve">J’ai aussi configuré un environnement Git avec GitLab pour versionner mon travail et collaborer avec mes collègues. On avait un dépôt dédié au front-end, ce qui permettait de bien séparer les responsabilités.</w:t>
                </w:r>
              </w:p>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color w:val="404040"/>
                    <w:sz w:val="22"/>
                    <w:szCs w:val="22"/>
                  </w:rPr>
                </w:pPr>
                <w:r w:rsidDel="00000000" w:rsidR="00000000" w:rsidRPr="00000000">
                  <w:rPr>
                    <w:b w:val="1"/>
                    <w:color w:val="404040"/>
                    <w:sz w:val="22"/>
                    <w:szCs w:val="22"/>
                    <w:rtl w:val="0"/>
                  </w:rPr>
                  <w:t xml:space="preserve">Rédaction du code HTML et CSS</w:t>
                </w:r>
              </w:p>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Je me suis attaqué au HTML en suivant une structure sémantique stricte. Par exemple, pour un formulaire, j’ai utilisé les balises </w:t>
                </w:r>
                <w:r w:rsidDel="00000000" w:rsidR="00000000" w:rsidRPr="00000000">
                  <w:rPr>
                    <w:rFonts w:ascii="Roboto Mono" w:cs="Roboto Mono" w:eastAsia="Roboto Mono" w:hAnsi="Roboto Mono"/>
                    <w:color w:val="188038"/>
                    <w:rtl w:val="0"/>
                  </w:rPr>
                  <w:t xml:space="preserve">&lt;form&gt;</w:t>
                </w:r>
                <w:r w:rsidDel="00000000" w:rsidR="00000000" w:rsidRPr="00000000">
                  <w:rPr>
                    <w:color w:val="404040"/>
                    <w:rtl w:val="0"/>
                  </w:rPr>
                  <w:t xml:space="preserve">, </w:t>
                </w:r>
                <w:r w:rsidDel="00000000" w:rsidR="00000000" w:rsidRPr="00000000">
                  <w:rPr>
                    <w:rFonts w:ascii="Roboto Mono" w:cs="Roboto Mono" w:eastAsia="Roboto Mono" w:hAnsi="Roboto Mono"/>
                    <w:color w:val="188038"/>
                    <w:rtl w:val="0"/>
                  </w:rPr>
                  <w:t xml:space="preserve">&lt;label&gt;</w:t>
                </w:r>
                <w:r w:rsidDel="00000000" w:rsidR="00000000" w:rsidRPr="00000000">
                  <w:rPr>
                    <w:color w:val="404040"/>
                    <w:rtl w:val="0"/>
                  </w:rPr>
                  <w:t xml:space="preserve">, et </w:t>
                </w:r>
                <w:r w:rsidDel="00000000" w:rsidR="00000000" w:rsidRPr="00000000">
                  <w:rPr>
                    <w:rFonts w:ascii="Roboto Mono" w:cs="Roboto Mono" w:eastAsia="Roboto Mono" w:hAnsi="Roboto Mono"/>
                    <w:color w:val="188038"/>
                    <w:rtl w:val="0"/>
                  </w:rPr>
                  <w:t xml:space="preserve">&lt;input&gt;</w:t>
                </w:r>
                <w:r w:rsidDel="00000000" w:rsidR="00000000" w:rsidRPr="00000000">
                  <w:rPr>
                    <w:color w:val="404040"/>
                    <w:rtl w:val="0"/>
                  </w:rPr>
                  <w:t xml:space="preserve"> en respectant les normes d’accessibilité (attribut </w:t>
                </w:r>
                <w:r w:rsidDel="00000000" w:rsidR="00000000" w:rsidRPr="00000000">
                  <w:rPr>
                    <w:rFonts w:ascii="Roboto Mono" w:cs="Roboto Mono" w:eastAsia="Roboto Mono" w:hAnsi="Roboto Mono"/>
                    <w:color w:val="188038"/>
                    <w:rtl w:val="0"/>
                  </w:rPr>
                  <w:t xml:space="preserve">aria-label</w:t>
                </w:r>
                <w:r w:rsidDel="00000000" w:rsidR="00000000" w:rsidRPr="00000000">
                  <w:rPr>
                    <w:color w:val="404040"/>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color w:val="404040"/>
                    <w:rtl w:val="0"/>
                  </w:rPr>
                  <w:t xml:space="preserve">, etc.).</w:t>
                  <w:br w:type="textWrapping"/>
                  <w:t xml:space="preserve">Pour le style, j’ai travaillé avec Sass, ce qui m’a permis d’organiser mon code CSS en plusieurs fichiers et d’utiliser des variables pour les couleurs et les tailles. Ça m’a aidé à maintenir une cohérence visuelle tout au long du projet.</w:t>
                  <w:br w:type="textWrapping"/>
                  <w:t xml:space="preserve">Je me suis aussi assuré que les pages soient responsives en utilisant Flexbox et CSS Grid, en testant les interfaces sur différents formats d’écran grâce aux outils de développement intégrés dans Google Chrome.</w:t>
                </w:r>
              </w:p>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color w:val="404040"/>
                    <w:sz w:val="22"/>
                    <w:szCs w:val="22"/>
                  </w:rPr>
                </w:pPr>
                <w:r w:rsidDel="00000000" w:rsidR="00000000" w:rsidRPr="00000000">
                  <w:rPr>
                    <w:b w:val="1"/>
                    <w:color w:val="404040"/>
                    <w:sz w:val="22"/>
                    <w:szCs w:val="22"/>
                    <w:rtl w:val="0"/>
                  </w:rPr>
                  <w:t xml:space="preserve">Adaptation pour l’éco-conception</w:t>
                </w:r>
              </w:p>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Pour respecter les principes d’éco-conception, j’ai optimisé les images en utilisant le format WebP et j’ai réduit leur taille avec l’outil TinyPNG avant de les intégrer.</w:t>
                  <w:br w:type="textWrapping"/>
                  <w:t xml:space="preserve">J’ai aussi fait attention à limiter le nombre de requêtes HTTP en regroupant les fichiers CSS et JavaScript. Enfin, j’ai mis en place un chargement différé pour les images (lazy loading) afin d’améliorer les performances.</w:t>
                </w:r>
              </w:p>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color w:val="404040"/>
                    <w:sz w:val="22"/>
                    <w:szCs w:val="22"/>
                  </w:rPr>
                </w:pPr>
                <w:r w:rsidDel="00000000" w:rsidR="00000000" w:rsidRPr="00000000">
                  <w:rPr>
                    <w:b w:val="1"/>
                    <w:color w:val="404040"/>
                    <w:sz w:val="22"/>
                    <w:szCs w:val="22"/>
                    <w:rtl w:val="0"/>
                  </w:rPr>
                  <w:t xml:space="preserve">Tests et validations</w:t>
                </w:r>
              </w:p>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Une fois l’interface codée, j’ai réalisé un jeu d’essai pour vérifier son bon fonctionnement. J’ai testé chaque élément interactif (boutons, liens, formulaires) et corrigé les bugs au fur et à mesure. J’ai aussi utilisé Lighthouse, l’outil intégré à Chrome, pour évaluer les performances, l’accessibilité et le SEO des pages statiques.</w:t>
                  <w:br w:type="textWrapping"/>
                  <w:t xml:space="preserve">Pour les tests unitaires, j’ai utilisé Jest. Par exemple, j’ai vérifié que mes composants de formulaire renvoyaient bien les données saisies ou que les boutons appelaient correctement les fonctions associées.</w:t>
                </w:r>
              </w:p>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color w:val="404040"/>
                    <w:sz w:val="22"/>
                    <w:szCs w:val="22"/>
                  </w:rPr>
                </w:pPr>
                <w:r w:rsidDel="00000000" w:rsidR="00000000" w:rsidRPr="00000000">
                  <w:rPr>
                    <w:b w:val="1"/>
                    <w:color w:val="404040"/>
                    <w:sz w:val="22"/>
                    <w:szCs w:val="22"/>
                    <w:rtl w:val="0"/>
                  </w:rPr>
                  <w:t xml:space="preserve">Publication</w:t>
                </w:r>
              </w:p>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Une fois satisfait de mes tests, j’ai publié les pages statiques sur un serveur web via FileZilla. On utilisait un serveur Apache, et j’ai configuré les permissions pour que seules les pages nécessaires soient visibles publiquement.</w:t>
                  <w:br w:type="textWrapping"/>
                  <w:t xml:space="preserve">J’ai aussi travaillé sur le SEO de ces pages en ajoutant des balises </w:t>
                </w:r>
                <w:r w:rsidDel="00000000" w:rsidR="00000000" w:rsidRPr="00000000">
                  <w:rPr>
                    <w:color w:val="404040"/>
                    <w:rtl w:val="0"/>
                  </w:rPr>
                  <w:t xml:space="preserve">&lt;meta&gt;</w:t>
                </w:r>
                <w:r w:rsidDel="00000000" w:rsidR="00000000" w:rsidRPr="00000000">
                  <w:rPr>
                    <w:color w:val="404040"/>
                    <w:rtl w:val="0"/>
                  </w:rPr>
                  <w:t xml:space="preserve"> appropriées, des titres clairs, et des descriptions adaptées au public cible.</w:t>
                </w:r>
              </w:p>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color w:val="404040"/>
                    <w:sz w:val="22"/>
                    <w:szCs w:val="22"/>
                  </w:rPr>
                </w:pPr>
                <w:r w:rsidDel="00000000" w:rsidR="00000000" w:rsidRPr="00000000">
                  <w:rPr>
                    <w:b w:val="1"/>
                    <w:color w:val="404040"/>
                    <w:sz w:val="22"/>
                    <w:szCs w:val="22"/>
                    <w:rtl w:val="0"/>
                  </w:rPr>
                  <w:t xml:space="preserve">Documentation</w:t>
                </w:r>
              </w:p>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Enfin, j’ai documenté mon travail en anglais et en français. J’ai créé un fichier README.md dans le dépôt Git pour expliquer comment déployer et maintenir les pages. J’y ai inclus une section sur les bonnes pratiques de sécurité, comme éviter l’injection de code grâce à une validation stricte des entrées utilisateur.</w:t>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2F0">
                <w:pPr>
                  <w:rPr>
                    <w:b w:val="1"/>
                    <w:color w:val="404040"/>
                    <w:sz w:val="16"/>
                    <w:szCs w:val="16"/>
                  </w:rPr>
                </w:pPr>
                <w:r w:rsidDel="00000000" w:rsidR="00000000" w:rsidRPr="00000000">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2F9">
                <w:pPr>
                  <w:rPr>
                    <w:b w:val="1"/>
                    <w:color w:val="404040"/>
                  </w:rPr>
                </w:pPr>
                <w:r w:rsidDel="00000000" w:rsidR="00000000" w:rsidRPr="00000000">
                  <w:rPr>
                    <w:b w:val="1"/>
                    <w:color w:val="404040"/>
                    <w:rtl w:val="0"/>
                  </w:rPr>
                  <w:t xml:space="preserve">2. Précisez les moyens utilisés :</w:t>
                </w:r>
              </w:p>
            </w:tc>
          </w:tr>
          <w:tr>
            <w:trPr>
              <w:cantSplit w:val="0"/>
              <w:trHeight w:val="2630.000000000009"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302">
                <w:pPr>
                  <w:spacing w:before="120" w:lineRule="auto"/>
                  <w:rPr>
                    <w:color w:val="404040"/>
                  </w:rPr>
                </w:pPr>
                <w:r w:rsidDel="00000000" w:rsidR="00000000" w:rsidRPr="00000000">
                  <w:rPr>
                    <w:b w:val="1"/>
                    <w:color w:val="404040"/>
                    <w:rtl w:val="0"/>
                  </w:rPr>
                  <w:t xml:space="preserve">VS Code</w:t>
                </w:r>
                <w:r w:rsidDel="00000000" w:rsidR="00000000" w:rsidRPr="00000000">
                  <w:rPr>
                    <w:color w:val="404040"/>
                    <w:rtl w:val="0"/>
                  </w:rPr>
                  <w:t xml:space="preserve"> : Éditeur de code.</w:t>
                </w:r>
              </w:p>
              <w:p w:rsidR="00000000" w:rsidDel="00000000" w:rsidP="00000000" w:rsidRDefault="00000000" w:rsidRPr="00000000" w14:paraId="00000303">
                <w:pPr>
                  <w:spacing w:before="120" w:lineRule="auto"/>
                  <w:rPr>
                    <w:color w:val="404040"/>
                  </w:rPr>
                </w:pPr>
                <w:r w:rsidDel="00000000" w:rsidR="00000000" w:rsidRPr="00000000">
                  <w:rPr>
                    <w:b w:val="1"/>
                    <w:color w:val="404040"/>
                    <w:rtl w:val="0"/>
                  </w:rPr>
                  <w:t xml:space="preserve">Live Server</w:t>
                </w:r>
                <w:r w:rsidDel="00000000" w:rsidR="00000000" w:rsidRPr="00000000">
                  <w:rPr>
                    <w:color w:val="404040"/>
                    <w:rtl w:val="0"/>
                  </w:rPr>
                  <w:t xml:space="preserve"> : Permet de tester les pages en local rapidement.</w:t>
                </w:r>
              </w:p>
              <w:p w:rsidR="00000000" w:rsidDel="00000000" w:rsidP="00000000" w:rsidRDefault="00000000" w:rsidRPr="00000000" w14:paraId="00000304">
                <w:pPr>
                  <w:spacing w:before="120" w:lineRule="auto"/>
                  <w:rPr>
                    <w:color w:val="404040"/>
                  </w:rPr>
                </w:pPr>
                <w:r w:rsidDel="00000000" w:rsidR="00000000" w:rsidRPr="00000000">
                  <w:rPr>
                    <w:b w:val="1"/>
                    <w:color w:val="404040"/>
                    <w:rtl w:val="0"/>
                  </w:rPr>
                  <w:t xml:space="preserve">GitLab</w:t>
                </w:r>
                <w:r w:rsidDel="00000000" w:rsidR="00000000" w:rsidRPr="00000000">
                  <w:rPr>
                    <w:color w:val="404040"/>
                    <w:rtl w:val="0"/>
                  </w:rPr>
                  <w:t xml:space="preserve"> : Outil de gestion de version et de collaboration.</w:t>
                </w:r>
              </w:p>
              <w:p w:rsidR="00000000" w:rsidDel="00000000" w:rsidP="00000000" w:rsidRDefault="00000000" w:rsidRPr="00000000" w14:paraId="00000305">
                <w:pPr>
                  <w:spacing w:before="120" w:lineRule="auto"/>
                  <w:rPr>
                    <w:color w:val="404040"/>
                  </w:rPr>
                </w:pPr>
                <w:r w:rsidDel="00000000" w:rsidR="00000000" w:rsidRPr="00000000">
                  <w:rPr>
                    <w:b w:val="1"/>
                    <w:color w:val="404040"/>
                    <w:rtl w:val="0"/>
                  </w:rPr>
                  <w:t xml:space="preserve">HTML sémantique</w:t>
                </w:r>
                <w:r w:rsidDel="00000000" w:rsidR="00000000" w:rsidRPr="00000000">
                  <w:rPr>
                    <w:color w:val="404040"/>
                    <w:rtl w:val="0"/>
                  </w:rPr>
                  <w:t xml:space="preserve"> : Structure du code avec des balises adaptées.</w:t>
                </w:r>
              </w:p>
              <w:p w:rsidR="00000000" w:rsidDel="00000000" w:rsidP="00000000" w:rsidRDefault="00000000" w:rsidRPr="00000000" w14:paraId="00000306">
                <w:pPr>
                  <w:spacing w:before="120" w:lineRule="auto"/>
                  <w:rPr>
                    <w:color w:val="404040"/>
                  </w:rPr>
                </w:pPr>
                <w:r w:rsidDel="00000000" w:rsidR="00000000" w:rsidRPr="00000000">
                  <w:rPr>
                    <w:b w:val="1"/>
                    <w:color w:val="404040"/>
                    <w:rtl w:val="0"/>
                  </w:rPr>
                  <w:t xml:space="preserve">Sass</w:t>
                </w:r>
                <w:r w:rsidDel="00000000" w:rsidR="00000000" w:rsidRPr="00000000">
                  <w:rPr>
                    <w:color w:val="404040"/>
                    <w:rtl w:val="0"/>
                  </w:rPr>
                  <w:t xml:space="preserve"> : Préprocesseur CSS pour mieux organiser le code.</w:t>
                </w:r>
              </w:p>
              <w:p w:rsidR="00000000" w:rsidDel="00000000" w:rsidP="00000000" w:rsidRDefault="00000000" w:rsidRPr="00000000" w14:paraId="00000307">
                <w:pPr>
                  <w:spacing w:before="120" w:lineRule="auto"/>
                  <w:rPr>
                    <w:color w:val="404040"/>
                  </w:rPr>
                </w:pPr>
                <w:r w:rsidDel="00000000" w:rsidR="00000000" w:rsidRPr="00000000">
                  <w:rPr>
                    <w:b w:val="1"/>
                    <w:color w:val="404040"/>
                    <w:rtl w:val="0"/>
                  </w:rPr>
                  <w:t xml:space="preserve">Flexbox</w:t>
                </w:r>
                <w:r w:rsidDel="00000000" w:rsidR="00000000" w:rsidRPr="00000000">
                  <w:rPr>
                    <w:color w:val="404040"/>
                    <w:rtl w:val="0"/>
                  </w:rPr>
                  <w:t xml:space="preserve"> : Technique CSS pour créer des mises en page flexibles.</w:t>
                </w:r>
              </w:p>
              <w:p w:rsidR="00000000" w:rsidDel="00000000" w:rsidP="00000000" w:rsidRDefault="00000000" w:rsidRPr="00000000" w14:paraId="00000308">
                <w:pPr>
                  <w:spacing w:before="120" w:lineRule="auto"/>
                  <w:rPr>
                    <w:color w:val="404040"/>
                  </w:rPr>
                </w:pPr>
                <w:r w:rsidDel="00000000" w:rsidR="00000000" w:rsidRPr="00000000">
                  <w:rPr>
                    <w:b w:val="1"/>
                    <w:color w:val="404040"/>
                    <w:rtl w:val="0"/>
                  </w:rPr>
                  <w:t xml:space="preserve">CSS Grid</w:t>
                </w:r>
                <w:r w:rsidDel="00000000" w:rsidR="00000000" w:rsidRPr="00000000">
                  <w:rPr>
                    <w:color w:val="404040"/>
                    <w:rtl w:val="0"/>
                  </w:rPr>
                  <w:t xml:space="preserve"> : Technique CSS pour créer des grilles complexes.</w:t>
                </w:r>
              </w:p>
              <w:p w:rsidR="00000000" w:rsidDel="00000000" w:rsidP="00000000" w:rsidRDefault="00000000" w:rsidRPr="00000000" w14:paraId="00000309">
                <w:pPr>
                  <w:spacing w:before="120" w:lineRule="auto"/>
                  <w:rPr>
                    <w:color w:val="404040"/>
                  </w:rPr>
                </w:pPr>
                <w:r w:rsidDel="00000000" w:rsidR="00000000" w:rsidRPr="00000000">
                  <w:rPr>
                    <w:b w:val="1"/>
                    <w:color w:val="404040"/>
                    <w:rtl w:val="0"/>
                  </w:rPr>
                  <w:t xml:space="preserve">Lighthouse</w:t>
                </w:r>
                <w:r w:rsidDel="00000000" w:rsidR="00000000" w:rsidRPr="00000000">
                  <w:rPr>
                    <w:color w:val="404040"/>
                    <w:rtl w:val="0"/>
                  </w:rPr>
                  <w:t xml:space="preserve"> : Outil pour évaluer les performances, l’accessibilité et le SEO.</w:t>
                </w:r>
              </w:p>
              <w:p w:rsidR="00000000" w:rsidDel="00000000" w:rsidP="00000000" w:rsidRDefault="00000000" w:rsidRPr="00000000" w14:paraId="0000030A">
                <w:pPr>
                  <w:spacing w:before="120" w:lineRule="auto"/>
                  <w:rPr>
                    <w:color w:val="404040"/>
                  </w:rPr>
                </w:pPr>
                <w:r w:rsidDel="00000000" w:rsidR="00000000" w:rsidRPr="00000000">
                  <w:rPr>
                    <w:b w:val="1"/>
                    <w:color w:val="404040"/>
                    <w:rtl w:val="0"/>
                  </w:rPr>
                  <w:t xml:space="preserve">Jest</w:t>
                </w:r>
                <w:r w:rsidDel="00000000" w:rsidR="00000000" w:rsidRPr="00000000">
                  <w:rPr>
                    <w:color w:val="404040"/>
                    <w:rtl w:val="0"/>
                  </w:rPr>
                  <w:t xml:space="preserve"> : Framework de tests unitaires pour le JavaScript.</w:t>
                </w:r>
              </w:p>
              <w:p w:rsidR="00000000" w:rsidDel="00000000" w:rsidP="00000000" w:rsidRDefault="00000000" w:rsidRPr="00000000" w14:paraId="0000030B">
                <w:pPr>
                  <w:spacing w:before="120" w:lineRule="auto"/>
                  <w:rPr>
                    <w:color w:val="404040"/>
                  </w:rPr>
                </w:pPr>
                <w:r w:rsidDel="00000000" w:rsidR="00000000" w:rsidRPr="00000000">
                  <w:rPr>
                    <w:b w:val="1"/>
                    <w:color w:val="404040"/>
                    <w:rtl w:val="0"/>
                  </w:rPr>
                  <w:t xml:space="preserve">FileZilla</w:t>
                </w:r>
                <w:r w:rsidDel="00000000" w:rsidR="00000000" w:rsidRPr="00000000">
                  <w:rPr>
                    <w:color w:val="404040"/>
                    <w:rtl w:val="0"/>
                  </w:rPr>
                  <w:t xml:space="preserve"> : Client FTP pour transférer les fichiers sur le serveur.</w:t>
                </w:r>
              </w:p>
              <w:p w:rsidR="00000000" w:rsidDel="00000000" w:rsidP="00000000" w:rsidRDefault="00000000" w:rsidRPr="00000000" w14:paraId="0000030C">
                <w:pPr>
                  <w:spacing w:before="120" w:lineRule="auto"/>
                  <w:rPr>
                    <w:b w:val="1"/>
                    <w:color w:val="404040"/>
                  </w:rPr>
                </w:pPr>
                <w:r w:rsidDel="00000000" w:rsidR="00000000" w:rsidRPr="00000000">
                  <w:rPr>
                    <w:b w:val="1"/>
                    <w:color w:val="404040"/>
                    <w:rtl w:val="0"/>
                  </w:rPr>
                  <w:t xml:space="preserve">Serveur Apache</w:t>
                </w:r>
                <w:r w:rsidDel="00000000" w:rsidR="00000000" w:rsidRPr="00000000">
                  <w:rPr>
                    <w:color w:val="404040"/>
                    <w:rtl w:val="0"/>
                  </w:rPr>
                  <w:t xml:space="preserve"> : Serveur web pour héberger les pages.</w:t>
                </w: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315">
                <w:pPr>
                  <w:rPr>
                    <w:b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31E">
                <w:pPr>
                  <w:rPr>
                    <w:b w:val="1"/>
                    <w:color w:val="404040"/>
                  </w:rPr>
                </w:pPr>
                <w:r w:rsidDel="00000000" w:rsidR="00000000" w:rsidRPr="00000000">
                  <w:rPr>
                    <w:b w:val="1"/>
                    <w:color w:val="404040"/>
                    <w:rtl w:val="0"/>
                  </w:rPr>
                  <w:t xml:space="preserve">3. Avec qui avez-vous travaillé ?</w:t>
                </w:r>
              </w:p>
            </w:tc>
          </w:tr>
          <w:tr>
            <w:trPr>
              <w:cantSplit w:val="0"/>
              <w:trHeight w:val="605.0000000000091"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327">
                <w:pPr>
                  <w:spacing w:before="120" w:lineRule="auto"/>
                  <w:rPr>
                    <w:color w:val="404040"/>
                  </w:rPr>
                </w:pPr>
                <w:r w:rsidDel="00000000" w:rsidR="00000000" w:rsidRPr="00000000">
                  <w:rPr>
                    <w:color w:val="404040"/>
                    <w:rtl w:val="0"/>
                  </w:rPr>
                  <w:t xml:space="preserve">J'ai travaillé avec le designer UX/UI pour clarifier les maquettes et discuter des choix graphiques. J'ai collaboré avec le développeur back-end afin de m'assurer que mes pages statiques s'intègrent bien avec l'API. Enfin, le chef de projet a validé les choix d'éco-conception et les besoins spécifiques des utilisateurs.</w:t>
                </w:r>
              </w:p>
              <w:p w:rsidR="00000000" w:rsidDel="00000000" w:rsidP="00000000" w:rsidRDefault="00000000" w:rsidRPr="00000000" w14:paraId="00000328">
                <w:pPr>
                  <w:spacing w:before="120" w:lineRule="auto"/>
                  <w:rPr>
                    <w:color w:val="404040"/>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331">
                <w:pPr>
                  <w:rPr>
                    <w:b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33A">
                <w:pPr>
                  <w:rPr>
                    <w:b w:val="1"/>
                    <w:color w:val="404040"/>
                  </w:rPr>
                </w:pPr>
                <w:r w:rsidDel="00000000" w:rsidR="00000000" w:rsidRPr="00000000">
                  <w:rPr>
                    <w:b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343">
                <w:pPr>
                  <w:rPr>
                    <w:b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349">
                <w:pPr>
                  <w:rPr>
                    <w:b w:val="1"/>
                    <w:i w:val="1"/>
                    <w:color w:val="d60093"/>
                    <w:sz w:val="2"/>
                    <w:szCs w:val="2"/>
                  </w:rPr>
                </w:pPr>
                <w:r w:rsidDel="00000000" w:rsidR="00000000" w:rsidRPr="00000000">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34C">
                <w:pPr>
                  <w:rPr>
                    <w:b w:val="1"/>
                    <w:color w:val="404040"/>
                  </w:rPr>
                </w:pPr>
                <w:r w:rsidDel="00000000" w:rsidR="00000000" w:rsidRPr="00000000">
                  <w:rPr>
                    <w:b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352">
                <w:pPr>
                  <w:rPr>
                    <w:b w:val="1"/>
                    <w:color w:val="404040"/>
                  </w:rPr>
                </w:pPr>
                <w:r w:rsidDel="00000000" w:rsidR="00000000" w:rsidRPr="00000000">
                  <w:rPr>
                    <w:b w:val="1"/>
                    <w:i w:val="1"/>
                    <w:color w:val="d60093"/>
                    <w:rtl w:val="0"/>
                  </w:rPr>
                  <w:t xml:space="preserve">NOM DE L’ENTREPRISE</w:t>
                </w:r>
                <w:r w:rsidDel="00000000" w:rsidR="00000000" w:rsidRPr="00000000">
                  <w:rPr>
                    <w:rtl w:val="0"/>
                  </w:rPr>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355">
                <w:pPr>
                  <w:rPr>
                    <w:b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357">
                <w:pPr>
                  <w:rPr>
                    <w:b w:val="1"/>
                    <w:color w:val="404040"/>
                    <w:sz w:val="8"/>
                    <w:szCs w:val="8"/>
                  </w:rPr>
                </w:pP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35E">
                <w:pPr>
                  <w:rPr>
                    <w:b w:val="1"/>
                    <w:color w:val="404040"/>
                  </w:rPr>
                </w:pPr>
                <w:r w:rsidDel="00000000" w:rsidR="00000000" w:rsidRPr="00000000">
                  <w:rPr>
                    <w:b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360">
                <w:pPr>
                  <w:spacing w:before="80" w:lineRule="auto"/>
                  <w:rPr>
                    <w:b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361">
                <w:pPr>
                  <w:rPr>
                    <w:b w:val="1"/>
                    <w:color w:val="404040"/>
                  </w:rPr>
                </w:pPr>
                <w:r w:rsidDel="00000000" w:rsidR="00000000" w:rsidRPr="00000000">
                  <w:rPr>
                    <w:b w:val="1"/>
                    <w:color w:val="808080"/>
                    <w:rtl w:val="0"/>
                  </w:rPr>
                  <w:t xml:space="preserve">Développement</w:t>
                </w: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367">
                <w:pPr>
                  <w:jc w:val="right"/>
                  <w:rPr>
                    <w:b w:val="1"/>
                    <w:color w:val="404040"/>
                  </w:rPr>
                </w:pPr>
                <w:r w:rsidDel="00000000" w:rsidR="00000000" w:rsidRPr="00000000">
                  <w:rPr>
                    <w:b w:val="1"/>
                    <w:color w:val="404040"/>
                    <w:rtl w:val="0"/>
                  </w:rPr>
                  <w:t xml:space="preserve">Période d’exercice</w:t>
                </w:r>
              </w:p>
            </w:tc>
            <w:tc>
              <w:tcPr>
                <w:tcBorders>
                  <w:left w:color="f2f2f2" w:space="0" w:sz="8" w:val="single"/>
                </w:tcBorders>
              </w:tcPr>
              <w:p w:rsidR="00000000" w:rsidDel="00000000" w:rsidP="00000000" w:rsidRDefault="00000000" w:rsidRPr="00000000" w14:paraId="00000369">
                <w:pPr>
                  <w:spacing w:before="80" w:lineRule="auto"/>
                  <w:rPr>
                    <w:b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36A">
                <w:pPr>
                  <w:rPr>
                    <w:b w:val="1"/>
                    <w:color w:val="404040"/>
                  </w:rPr>
                </w:pPr>
                <w:r w:rsidDel="00000000" w:rsidR="00000000" w:rsidRPr="00000000">
                  <w:rPr>
                    <w:b w:val="1"/>
                    <w:color w:val="404040"/>
                    <w:rtl w:val="0"/>
                  </w:rPr>
                  <w:t xml:space="preserve">Du</w:t>
                </w:r>
              </w:p>
            </w:tc>
            <w:tc>
              <w:tcPr>
                <w:gridSpan w:val="2"/>
              </w:tcPr>
              <w:p w:rsidR="00000000" w:rsidDel="00000000" w:rsidP="00000000" w:rsidRDefault="00000000" w:rsidRPr="00000000" w14:paraId="0000036C">
                <w:pPr>
                  <w:rPr>
                    <w:b w:val="1"/>
                    <w:color w:val="404040"/>
                  </w:rPr>
                </w:pPr>
                <w:r w:rsidDel="00000000" w:rsidR="00000000" w:rsidRPr="00000000">
                  <w:rPr>
                    <w:color w:val="808080"/>
                    <w:rtl w:val="0"/>
                  </w:rPr>
                  <w:t xml:space="preserve">Cliquez ici</w:t>
                </w:r>
                <w:r w:rsidDel="00000000" w:rsidR="00000000" w:rsidRPr="00000000">
                  <w:rPr>
                    <w:rtl w:val="0"/>
                  </w:rPr>
                </w:r>
              </w:p>
            </w:tc>
            <w:tc>
              <w:tcPr/>
              <w:p w:rsidR="00000000" w:rsidDel="00000000" w:rsidP="00000000" w:rsidRDefault="00000000" w:rsidRPr="00000000" w14:paraId="0000036E">
                <w:pPr>
                  <w:rPr>
                    <w:b w:val="1"/>
                    <w:color w:val="404040"/>
                  </w:rPr>
                </w:pPr>
                <w:r w:rsidDel="00000000" w:rsidR="00000000" w:rsidRPr="00000000">
                  <w:rPr>
                    <w:b w:val="1"/>
                    <w:color w:val="404040"/>
                    <w:rtl w:val="0"/>
                  </w:rPr>
                  <w:t xml:space="preserve">au</w:t>
                </w:r>
              </w:p>
            </w:tc>
            <w:tc>
              <w:tcPr>
                <w:tcBorders>
                  <w:right w:color="d9d9d9" w:space="0" w:sz="4" w:val="single"/>
                </w:tcBorders>
              </w:tcPr>
              <w:p w:rsidR="00000000" w:rsidDel="00000000" w:rsidP="00000000" w:rsidRDefault="00000000" w:rsidRPr="00000000" w14:paraId="0000036F">
                <w:pPr>
                  <w:rPr>
                    <w:b w:val="1"/>
                    <w:color w:val="404040"/>
                  </w:rPr>
                </w:pPr>
                <w:r w:rsidDel="00000000" w:rsidR="00000000" w:rsidRPr="00000000">
                  <w:rPr>
                    <w:color w:val="808080"/>
                    <w:rtl w:val="0"/>
                  </w:rPr>
                  <w:t xml:space="preserve">Cliquez ici </w:t>
                </w:r>
                <w:r w:rsidDel="00000000" w:rsidR="00000000" w:rsidRPr="00000000">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370">
                <w:pPr>
                  <w:rPr>
                    <w:b w:val="1"/>
                    <w:color w:val="404040"/>
                    <w:sz w:val="16"/>
                    <w:szCs w:val="16"/>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379">
                <w:pPr>
                  <w:rPr>
                    <w:b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382">
                <w:pPr>
                  <w:rPr>
                    <w:b w:val="1"/>
                    <w:i w:val="1"/>
                    <w:color w:val="404040"/>
                  </w:rPr>
                </w:pPr>
                <w:r w:rsidDel="00000000" w:rsidR="00000000" w:rsidRPr="00000000">
                  <w:rPr>
                    <w:b w:val="1"/>
                    <w:color w:val="404040"/>
                    <w:rtl w:val="0"/>
                  </w:rPr>
                  <w:t xml:space="preserve">5. Informations complémentaires </w:t>
                </w:r>
                <w:r w:rsidDel="00000000" w:rsidR="00000000" w:rsidRPr="00000000">
                  <w:rPr>
                    <w:i w:val="1"/>
                    <w:color w:val="404040"/>
                    <w:rtl w:val="0"/>
                  </w:rPr>
                  <w:t xml:space="preserve">(facultatif)</w:t>
                </w:r>
                <w:r w:rsidDel="00000000" w:rsidR="00000000" w:rsidRPr="00000000">
                  <w:rPr>
                    <w:rtl w:val="0"/>
                  </w:rPr>
                </w:r>
              </w:p>
            </w:tc>
          </w:tr>
          <w:tr>
            <w:trPr>
              <w:cantSplit w:val="0"/>
              <w:trHeight w:val="2268"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38B">
                <w:pPr>
                  <w:spacing w:after="240" w:before="240" w:lineRule="auto"/>
                  <w:rPr>
                    <w:color w:val="404040"/>
                  </w:rPr>
                </w:pPr>
                <w:r w:rsidDel="00000000" w:rsidR="00000000" w:rsidRPr="00000000">
                  <w:rPr>
                    <w:color w:val="404040"/>
                    <w:rtl w:val="0"/>
                  </w:rPr>
                  <w:t xml:space="preserve">j'ai également pris en compte les retours réguliers du </w:t>
                </w:r>
                <w:r w:rsidDel="00000000" w:rsidR="00000000" w:rsidRPr="00000000">
                  <w:rPr>
                    <w:b w:val="1"/>
                    <w:color w:val="404040"/>
                    <w:rtl w:val="0"/>
                  </w:rPr>
                  <w:t xml:space="preserve">chef de projet</w:t>
                </w:r>
                <w:r w:rsidDel="00000000" w:rsidR="00000000" w:rsidRPr="00000000">
                  <w:rPr>
                    <w:color w:val="404040"/>
                    <w:rtl w:val="0"/>
                  </w:rPr>
                  <w:t xml:space="preserve"> sur l'expérience utilisateur et les contraintes techniques. Cela m'a permis de faire des ajustements rapides tout au long du développement, garantissant ainsi que les exigences fonctionnelles et techniques étaient toujours alignées.</w:t>
                </w:r>
              </w:p>
            </w:tc>
          </w:tr>
        </w:tbl>
      </w:sdtContent>
    </w:sdt>
    <w:p w:rsidR="00000000" w:rsidDel="00000000" w:rsidP="00000000" w:rsidRDefault="00000000" w:rsidRPr="00000000" w14:paraId="00000394">
      <w:pPr>
        <w:rPr>
          <w:b w:val="1"/>
          <w:color w:val="404040"/>
        </w:rPr>
      </w:pPr>
      <w:r w:rsidDel="00000000" w:rsidR="00000000" w:rsidRPr="00000000">
        <w:rPr>
          <w:rtl w:val="0"/>
        </w:rPr>
      </w:r>
    </w:p>
    <w:p w:rsidR="00000000" w:rsidDel="00000000" w:rsidP="00000000" w:rsidRDefault="00000000" w:rsidRPr="00000000" w14:paraId="00000395">
      <w:pPr>
        <w:rPr>
          <w:b w:val="1"/>
          <w:color w:val="404040"/>
        </w:rPr>
      </w:pPr>
      <w:r w:rsidDel="00000000" w:rsidR="00000000" w:rsidRPr="00000000">
        <w:rPr>
          <w:rtl w:val="0"/>
        </w:rPr>
      </w:r>
    </w:p>
    <w:p w:rsidR="00000000" w:rsidDel="00000000" w:rsidP="00000000" w:rsidRDefault="00000000" w:rsidRPr="00000000" w14:paraId="00000396">
      <w:pPr>
        <w:rPr>
          <w:b w:val="1"/>
          <w:color w:val="404040"/>
        </w:rPr>
      </w:pPr>
      <w:r w:rsidDel="00000000" w:rsidR="00000000" w:rsidRPr="00000000">
        <w:rPr>
          <w:rtl w:val="0"/>
        </w:rPr>
      </w:r>
    </w:p>
    <w:p w:rsidR="00000000" w:rsidDel="00000000" w:rsidP="00000000" w:rsidRDefault="00000000" w:rsidRPr="00000000" w14:paraId="00000397">
      <w:pPr>
        <w:rPr>
          <w:b w:val="1"/>
          <w:color w:val="404040"/>
        </w:rPr>
      </w:pPr>
      <w:r w:rsidDel="00000000" w:rsidR="00000000" w:rsidRPr="00000000">
        <w:rPr>
          <w:rtl w:val="0"/>
        </w:rPr>
      </w:r>
    </w:p>
    <w:p w:rsidR="00000000" w:rsidDel="00000000" w:rsidP="00000000" w:rsidRDefault="00000000" w:rsidRPr="00000000" w14:paraId="00000398">
      <w:pPr>
        <w:rPr>
          <w:b w:val="1"/>
          <w:color w:val="404040"/>
        </w:rPr>
      </w:pPr>
      <w:r w:rsidDel="00000000" w:rsidR="00000000" w:rsidRPr="00000000">
        <w:rPr>
          <w:rtl w:val="0"/>
        </w:rPr>
      </w:r>
    </w:p>
    <w:p w:rsidR="00000000" w:rsidDel="00000000" w:rsidP="00000000" w:rsidRDefault="00000000" w:rsidRPr="00000000" w14:paraId="00000399">
      <w:pPr>
        <w:rPr>
          <w:b w:val="1"/>
          <w:color w:val="404040"/>
        </w:rPr>
      </w:pPr>
      <w:r w:rsidDel="00000000" w:rsidR="00000000" w:rsidRPr="00000000">
        <w:rPr>
          <w:rtl w:val="0"/>
        </w:rPr>
      </w:r>
    </w:p>
    <w:p w:rsidR="00000000" w:rsidDel="00000000" w:rsidP="00000000" w:rsidRDefault="00000000" w:rsidRPr="00000000" w14:paraId="0000039A">
      <w:pPr>
        <w:rPr>
          <w:b w:val="1"/>
          <w:color w:val="404040"/>
        </w:rPr>
      </w:pPr>
      <w:r w:rsidDel="00000000" w:rsidR="00000000" w:rsidRPr="00000000">
        <w:rPr>
          <w:rtl w:val="0"/>
        </w:rPr>
      </w:r>
    </w:p>
    <w:p w:rsidR="00000000" w:rsidDel="00000000" w:rsidP="00000000" w:rsidRDefault="00000000" w:rsidRPr="00000000" w14:paraId="0000039B">
      <w:pPr>
        <w:rPr>
          <w:b w:val="1"/>
          <w:color w:val="404040"/>
        </w:rPr>
      </w:pPr>
      <w:r w:rsidDel="00000000" w:rsidR="00000000" w:rsidRPr="00000000">
        <w:rPr>
          <w:rtl w:val="0"/>
        </w:rPr>
      </w:r>
    </w:p>
    <w:p w:rsidR="00000000" w:rsidDel="00000000" w:rsidP="00000000" w:rsidRDefault="00000000" w:rsidRPr="00000000" w14:paraId="0000039C">
      <w:pPr>
        <w:rPr>
          <w:b w:val="1"/>
          <w:color w:val="404040"/>
        </w:rPr>
      </w:pPr>
      <w:r w:rsidDel="00000000" w:rsidR="00000000" w:rsidRPr="00000000">
        <w:rPr>
          <w:rtl w:val="0"/>
        </w:rPr>
      </w:r>
    </w:p>
    <w:p w:rsidR="00000000" w:rsidDel="00000000" w:rsidP="00000000" w:rsidRDefault="00000000" w:rsidRPr="00000000" w14:paraId="0000039D">
      <w:pPr>
        <w:rPr>
          <w:color w:val="404040"/>
        </w:rPr>
      </w:pPr>
      <w:r w:rsidDel="00000000" w:rsidR="00000000" w:rsidRPr="00000000">
        <w:rPr>
          <w:rtl w:val="0"/>
        </w:rPr>
      </w:r>
    </w:p>
    <w:sdt>
      <w:sdtPr>
        <w:lock w:val="contentLocked"/>
        <w:tag w:val="goog_rdk_1"/>
      </w:sdtPr>
      <w:sdtContent>
        <w:tbl>
          <w:tblPr>
            <w:tblStyle w:val="Table8"/>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397" w:hRule="atLeast"/>
              <w:tblHeader w:val="0"/>
            </w:trPr>
            <w:tc>
              <w:tcPr>
                <w:vAlign w:val="bottom"/>
              </w:tcPr>
              <w:p w:rsidR="00000000" w:rsidDel="00000000" w:rsidP="00000000" w:rsidRDefault="00000000" w:rsidRPr="00000000" w14:paraId="0000039E">
                <w:pPr>
                  <w:ind w:right="34"/>
                  <w:jc w:val="right"/>
                  <w:rPr>
                    <w:b w:val="1"/>
                    <w:color w:val="d60093"/>
                    <w:sz w:val="36"/>
                    <w:szCs w:val="36"/>
                  </w:rPr>
                </w:pPr>
                <w:r w:rsidDel="00000000" w:rsidR="00000000" w:rsidRPr="00000000">
                  <w:rPr>
                    <w:b w:val="1"/>
                    <w:color w:val="d60093"/>
                    <w:sz w:val="36"/>
                    <w:szCs w:val="36"/>
                    <w:rtl w:val="0"/>
                  </w:rPr>
                  <w:t xml:space="preserve">Activité-type </w:t>
                </w:r>
              </w:p>
            </w:tc>
            <w:tc>
              <w:tcPr>
                <w:gridSpan w:val="3"/>
                <w:vAlign w:val="bottom"/>
              </w:tcPr>
              <w:p w:rsidR="00000000" w:rsidDel="00000000" w:rsidP="00000000" w:rsidRDefault="00000000" w:rsidRPr="00000000" w14:paraId="0000039F">
                <w:pPr>
                  <w:ind w:right="34"/>
                  <w:rPr>
                    <w:b w:val="1"/>
                    <w:color w:val="d60093"/>
                    <w:sz w:val="36"/>
                    <w:szCs w:val="36"/>
                  </w:rPr>
                </w:pPr>
                <w:r w:rsidDel="00000000" w:rsidR="00000000" w:rsidRPr="00000000">
                  <w:rPr>
                    <w:b w:val="1"/>
                    <w:color w:val="d60093"/>
                    <w:sz w:val="36"/>
                    <w:szCs w:val="36"/>
                    <w:rtl w:val="0"/>
                  </w:rPr>
                  <w:t xml:space="preserve">2</w:t>
                </w:r>
              </w:p>
            </w:tc>
            <w:tc>
              <w:tcPr>
                <w:gridSpan w:val="5"/>
                <w:tcBorders>
                  <w:left w:color="000000" w:space="0" w:sz="0" w:val="nil"/>
                </w:tcBorders>
                <w:vAlign w:val="bottom"/>
              </w:tcPr>
              <w:p w:rsidR="00000000" w:rsidDel="00000000" w:rsidP="00000000" w:rsidRDefault="00000000" w:rsidRPr="00000000" w14:paraId="000003A2">
                <w:pPr>
                  <w:rPr>
                    <w:b w:val="1"/>
                    <w:color w:val="404040"/>
                    <w:sz w:val="28"/>
                    <w:szCs w:val="28"/>
                  </w:rPr>
                </w:pPr>
                <w:r w:rsidDel="00000000" w:rsidR="00000000" w:rsidRPr="00000000">
                  <w:rPr>
                    <w:b w:val="1"/>
                    <w:color w:val="404040"/>
                    <w:sz w:val="28"/>
                    <w:szCs w:val="28"/>
                    <w:rtl w:val="0"/>
                  </w:rPr>
                  <w:t xml:space="preserve">Développer la partie back-end d’une application web ou web mobile sécurisée</w:t>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3A7">
                <w:pPr>
                  <w:tabs>
                    <w:tab w:val="right" w:leader="none" w:pos="9072"/>
                  </w:tabs>
                  <w:jc w:val="right"/>
                  <w:rPr>
                    <w:b w:val="1"/>
                    <w:i w:val="1"/>
                    <w:color w:val="404040"/>
                    <w:sz w:val="24"/>
                    <w:szCs w:val="24"/>
                  </w:rPr>
                </w:pPr>
                <w:r w:rsidDel="00000000" w:rsidR="00000000" w:rsidRPr="00000000">
                  <w:rPr>
                    <w:b w:val="1"/>
                    <w:i w:val="1"/>
                    <w:color w:val="404040"/>
                    <w:rtl w:val="0"/>
                  </w:rPr>
                  <w:t xml:space="preserve">Exemple n°1</w:t>
                </w:r>
                <w:r w:rsidDel="00000000" w:rsidR="00000000" w:rsidRPr="00000000">
                  <w:rPr>
                    <w:b w:val="1"/>
                    <w:i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3AB">
                <w:pPr>
                  <w:rPr>
                    <w:i w:val="1"/>
                    <w:color w:val="404040"/>
                  </w:rPr>
                </w:pPr>
                <w:r w:rsidDel="00000000" w:rsidR="00000000" w:rsidRPr="00000000">
                  <w:rPr>
                    <w:i w:val="1"/>
                    <w:color w:val="404040"/>
                    <w:rtl w:val="0"/>
                  </w:rPr>
                  <w:t xml:space="preserve">Mettre en place une base de données relationnelle</w:t>
                </w:r>
                <w:r w:rsidDel="00000000" w:rsidR="00000000" w:rsidRPr="00000000">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3B0">
                <w:pPr>
                  <w:rPr>
                    <w:b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3B4">
                <w:pPr>
                  <w:rPr>
                    <w:b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3B9">
                <w:pPr>
                  <w:rPr>
                    <w:b w:val="1"/>
                    <w:color w:val="404040"/>
                  </w:rPr>
                </w:pPr>
                <w:r w:rsidDel="00000000" w:rsidR="00000000" w:rsidRPr="00000000">
                  <w:rPr>
                    <w:b w:val="1"/>
                    <w:color w:val="404040"/>
                    <w:rtl w:val="0"/>
                  </w:rPr>
                  <w:t xml:space="preserve">1. Décrivez les tâches ou opérations que vous avez effectuées, et dans quelles conditions :</w:t>
                </w:r>
              </w:p>
            </w:tc>
          </w:tr>
          <w:tr>
            <w:trPr>
              <w:cantSplit w:val="0"/>
              <w:trHeight w:val="453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Dans le cadre de mon expérience en entreprise, j’ai eu l’occasion de travailler sur la création de la base de données pour un projet de développement d’application web. L’une des tâches qui m’a été attribuée était de mettre en place une base de données relationnelle sécurisée, dans le cadre du développement de la partie back-end d’une application web.</w:t>
                </w:r>
              </w:p>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color w:val="404040"/>
                    <w:sz w:val="22"/>
                    <w:szCs w:val="22"/>
                  </w:rPr>
                </w:pPr>
                <w:r w:rsidDel="00000000" w:rsidR="00000000" w:rsidRPr="00000000">
                  <w:rPr>
                    <w:b w:val="1"/>
                    <w:color w:val="404040"/>
                    <w:sz w:val="22"/>
                    <w:szCs w:val="22"/>
                    <w:rtl w:val="0"/>
                  </w:rPr>
                  <w:t xml:space="preserve">Recueil des besoins et analyse du schéma conceptuel</w:t>
                </w:r>
              </w:p>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Tout a commencé par une analyse approfondie du dossier de conception fourni par le chef de projet. Ce dossier comprenait les besoins des utilisateurs ainsi que le schéma conceptuel des données. Le recueil des besoins m’a permis de bien comprendre les attentes fonctionnelles et les données nécessaires pour le projet. Il s’agissait, par exemple, de définir les types de données à collecter, comme les informations utilisateurs, les commandes et les produits. Cela m’a aussi permis de visualiser la structure des données sous forme de diagrammes entité-association, où j’ai pu identifier les différentes entités et leurs relations.</w:t>
                </w:r>
              </w:p>
              <w:p w:rsidR="00000000" w:rsidDel="00000000" w:rsidP="00000000" w:rsidRDefault="00000000" w:rsidRPr="00000000" w14:paraId="000003C5">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color w:val="404040"/>
                    <w:sz w:val="22"/>
                    <w:szCs w:val="22"/>
                  </w:rPr>
                </w:pPr>
                <w:r w:rsidDel="00000000" w:rsidR="00000000" w:rsidRPr="00000000">
                  <w:rPr>
                    <w:b w:val="1"/>
                    <w:color w:val="404040"/>
                    <w:sz w:val="22"/>
                    <w:szCs w:val="22"/>
                    <w:rtl w:val="0"/>
                  </w:rPr>
                  <w:t xml:space="preserve">Définition du schéma physique des données</w:t>
                </w:r>
              </w:p>
              <w:p w:rsidR="00000000" w:rsidDel="00000000" w:rsidP="00000000" w:rsidRDefault="00000000" w:rsidRPr="00000000" w14:paraId="000003C6">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Une fois ces informations rassemblées, la prochaine étape a été de définir le schéma physique des données. Cela consistait à traduire les éléments du schéma conceptuel en une structure physique compatible avec une base de données relationnelle. Pour cela, j’ai utilisé MySQL Workbench pour créer le modèle de la base de données. J’ai respecté les règles de normalisation des bases de données, afin d’éviter la redondance des données et d’assurer une bonne performance des requêtes. Ce modèle précisait la manière dont les données seraient stockées, ainsi que les types de champs pour chaque table (int, varchar, date, etc.).</w:t>
                </w:r>
              </w:p>
              <w:p w:rsidR="00000000" w:rsidDel="00000000" w:rsidP="00000000" w:rsidRDefault="00000000" w:rsidRPr="00000000" w14:paraId="000003C7">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J’ai également dû respecter les règles de nommage en vigueur dans l’entreprise, ce qui est important pour garantir une certaine uniformité et faciliter la maintenance du projet à long terme. Par exemple, les noms des tables devaient être en snake_case (des mots séparés par des underscores), et chaque colonne devait être clairement identifiée par un nom qui décrivait précisément la donnée qu’elle contenait, comme </w:t>
                </w:r>
                <w:r w:rsidDel="00000000" w:rsidR="00000000" w:rsidRPr="00000000">
                  <w:rPr>
                    <w:color w:val="404040"/>
                    <w:rtl w:val="0"/>
                  </w:rPr>
                  <w:t xml:space="preserve">user_id</w:t>
                </w:r>
                <w:r w:rsidDel="00000000" w:rsidR="00000000" w:rsidRPr="00000000">
                  <w:rPr>
                    <w:color w:val="404040"/>
                    <w:rtl w:val="0"/>
                  </w:rPr>
                  <w:t xml:space="preserve">, </w:t>
                </w:r>
                <w:r w:rsidDel="00000000" w:rsidR="00000000" w:rsidRPr="00000000">
                  <w:rPr>
                    <w:color w:val="404040"/>
                    <w:rtl w:val="0"/>
                  </w:rPr>
                  <w:t xml:space="preserve">order_date</w:t>
                </w:r>
                <w:r w:rsidDel="00000000" w:rsidR="00000000" w:rsidRPr="00000000">
                  <w:rPr>
                    <w:color w:val="404040"/>
                    <w:rtl w:val="0"/>
                  </w:rPr>
                  <w:t xml:space="preserve">, etc.</w:t>
                </w:r>
              </w:p>
              <w:p w:rsidR="00000000" w:rsidDel="00000000" w:rsidP="00000000" w:rsidRDefault="00000000" w:rsidRPr="00000000" w14:paraId="000003C8">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color w:val="404040"/>
                    <w:sz w:val="22"/>
                    <w:szCs w:val="22"/>
                  </w:rPr>
                </w:pPr>
                <w:r w:rsidDel="00000000" w:rsidR="00000000" w:rsidRPr="00000000">
                  <w:rPr>
                    <w:b w:val="1"/>
                    <w:color w:val="404040"/>
                    <w:sz w:val="22"/>
                    <w:szCs w:val="22"/>
                    <w:rtl w:val="0"/>
                  </w:rPr>
                  <w:t xml:space="preserve">Sécurité, confidentialité et intégrité des données</w:t>
                </w:r>
              </w:p>
              <w:p w:rsidR="00000000" w:rsidDel="00000000" w:rsidP="00000000" w:rsidRDefault="00000000" w:rsidRPr="00000000" w14:paraId="000003C9">
                <w:pPr>
                  <w:spacing w:after="240" w:before="240" w:lineRule="auto"/>
                  <w:rPr>
                    <w:color w:val="404040"/>
                  </w:rPr>
                </w:pPr>
                <w:r w:rsidDel="00000000" w:rsidR="00000000" w:rsidRPr="00000000">
                  <w:rPr>
                    <w:color w:val="404040"/>
                    <w:rtl w:val="0"/>
                  </w:rPr>
                  <w:t xml:space="preserve">Une fois le schéma physique établi, il était essentiel de m'assurer que la sécurité, la confidentialité et l’intégrité des données étaient garanties. Nous travaillions sur un projet qui traitait des informations sensibles, telles que des données personnelles, ce qui nécessitait de respecter les normes de sécurité en vigueur, notamment le RGPD (Règlement Général sur la Protection des Données).</w:t>
                </w:r>
              </w:p>
              <w:p w:rsidR="00000000" w:rsidDel="00000000" w:rsidP="00000000" w:rsidRDefault="00000000" w:rsidRPr="00000000" w14:paraId="000003CA">
                <w:pPr>
                  <w:spacing w:after="240" w:before="240" w:lineRule="auto"/>
                  <w:rPr>
                    <w:color w:val="404040"/>
                  </w:rPr>
                </w:pPr>
                <w:r w:rsidDel="00000000" w:rsidR="00000000" w:rsidRPr="00000000">
                  <w:rPr>
                    <w:color w:val="404040"/>
                    <w:rtl w:val="0"/>
                  </w:rPr>
                  <w:t xml:space="preserve">Dans un premier temps, j’ai mis en place des restrictions d’accès sur la base de données. J’ai créé des utilisateurs spécifiques dans le système de gestion de base de données (SGBD) avec des droits d’accès différenciés. Par exemple, les utilisateurs responsables de la gestion des données sensibles avaient uniquement des droits en lecture, tandis que d’autres utilisateurs, comme ceux chargés de la maintenance, avaient des droits plus étendus, y compris en écriture. J’ai utilisé la commande SQL </w:t>
                </w:r>
                <w:r w:rsidDel="00000000" w:rsidR="00000000" w:rsidRPr="00000000">
                  <w:rPr>
                    <w:rFonts w:ascii="Roboto Mono" w:cs="Roboto Mono" w:eastAsia="Roboto Mono" w:hAnsi="Roboto Mono"/>
                    <w:color w:val="188038"/>
                    <w:rtl w:val="0"/>
                  </w:rPr>
                  <w:t xml:space="preserve">CREATE USER</w:t>
                </w:r>
                <w:r w:rsidDel="00000000" w:rsidR="00000000" w:rsidRPr="00000000">
                  <w:rPr>
                    <w:color w:val="404040"/>
                    <w:rtl w:val="0"/>
                  </w:rPr>
                  <w:t xml:space="preserve"> pour cela, en attribuant des rôles spécifiques avec la commande </w:t>
                </w:r>
                <w:r w:rsidDel="00000000" w:rsidR="00000000" w:rsidRPr="00000000">
                  <w:rPr>
                    <w:rFonts w:ascii="Roboto Mono" w:cs="Roboto Mono" w:eastAsia="Roboto Mono" w:hAnsi="Roboto Mono"/>
                    <w:color w:val="188038"/>
                    <w:rtl w:val="0"/>
                  </w:rPr>
                  <w:t xml:space="preserve">GRANT</w:t>
                </w:r>
                <w:r w:rsidDel="00000000" w:rsidR="00000000" w:rsidRPr="00000000">
                  <w:rPr>
                    <w:color w:val="404040"/>
                    <w:rtl w:val="0"/>
                  </w:rPr>
                  <w:t xml:space="preserve">. Cela permettait de limiter l'accès aux seules personnes autorisées et d’assurer que les données ne soient pas altérées de manière indue.</w:t>
                </w:r>
              </w:p>
              <w:p w:rsidR="00000000" w:rsidDel="00000000" w:rsidP="00000000" w:rsidRDefault="00000000" w:rsidRPr="00000000" w14:paraId="000003CB">
                <w:pPr>
                  <w:spacing w:after="240" w:before="240" w:lineRule="auto"/>
                  <w:rPr>
                    <w:color w:val="404040"/>
                  </w:rPr>
                </w:pPr>
                <w:r w:rsidDel="00000000" w:rsidR="00000000" w:rsidRPr="00000000">
                  <w:rPr>
                    <w:color w:val="404040"/>
                    <w:rtl w:val="0"/>
                  </w:rPr>
                  <w:t xml:space="preserve">J’ai également pris en compte l’intégrité des données en définissant des contraintes sur les tables. Par exemple, j’ai utilisé des clés primaires (</w:t>
                </w:r>
                <w:r w:rsidDel="00000000" w:rsidR="00000000" w:rsidRPr="00000000">
                  <w:rPr>
                    <w:rFonts w:ascii="Roboto Mono" w:cs="Roboto Mono" w:eastAsia="Roboto Mono" w:hAnsi="Roboto Mono"/>
                    <w:color w:val="188038"/>
                    <w:rtl w:val="0"/>
                  </w:rPr>
                  <w:t xml:space="preserve">PRIMARY KEY</w:t>
                </w:r>
                <w:r w:rsidDel="00000000" w:rsidR="00000000" w:rsidRPr="00000000">
                  <w:rPr>
                    <w:color w:val="404040"/>
                    <w:rtl w:val="0"/>
                  </w:rPr>
                  <w:t xml:space="preserve">) pour chaque entité, et des </w:t>
                </w:r>
                <w:r w:rsidDel="00000000" w:rsidR="00000000" w:rsidRPr="00000000">
                  <w:rPr>
                    <w:b w:val="1"/>
                    <w:color w:val="404040"/>
                    <w:rtl w:val="0"/>
                  </w:rPr>
                  <w:t xml:space="preserve">clés étrangères</w:t>
                </w:r>
                <w:r w:rsidDel="00000000" w:rsidR="00000000" w:rsidRPr="00000000">
                  <w:rPr>
                    <w:color w:val="404040"/>
                    <w:rtl w:val="0"/>
                  </w:rPr>
                  <w:t xml:space="preserve"> (</w:t>
                </w:r>
                <w:r w:rsidDel="00000000" w:rsidR="00000000" w:rsidRPr="00000000">
                  <w:rPr>
                    <w:rFonts w:ascii="Roboto Mono" w:cs="Roboto Mono" w:eastAsia="Roboto Mono" w:hAnsi="Roboto Mono"/>
                    <w:color w:val="188038"/>
                    <w:rtl w:val="0"/>
                  </w:rPr>
                  <w:t xml:space="preserve">FOREIGN KEY</w:t>
                </w:r>
                <w:r w:rsidDel="00000000" w:rsidR="00000000" w:rsidRPr="00000000">
                  <w:rPr>
                    <w:color w:val="404040"/>
                    <w:rtl w:val="0"/>
                  </w:rPr>
                  <w:t xml:space="preserve">) pour garantir la relation entre les différentes tables, comme entre les tables utilisateurs et commandes. En cas de suppression d’une donnée liée, j’ai mis en place des actions de cascading, ce qui permettait de supprimer ou mettre à jour les données associées automatiquement.</w:t>
                </w:r>
              </w:p>
              <w:p w:rsidR="00000000" w:rsidDel="00000000" w:rsidP="00000000" w:rsidRDefault="00000000" w:rsidRPr="00000000" w14:paraId="000003CC">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Pour renforcer la sécurité des données sensibles, j’ai aussi utilisé des mécanismes de chiffrement. Par exemple, j’ai implémenté une procédure pour chiffrer les mots de passe des utilisateurs en utilisant bcrypt, un algorithme de hachage sécurisé. Cela garantissait que les mots de passe ne soient jamais stockés en clair dans la base de données.</w:t>
                </w:r>
              </w:p>
              <w:p w:rsidR="00000000" w:rsidDel="00000000" w:rsidP="00000000" w:rsidRDefault="00000000" w:rsidRPr="00000000" w14:paraId="000003CD">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color w:val="404040"/>
                    <w:sz w:val="22"/>
                    <w:szCs w:val="22"/>
                  </w:rPr>
                </w:pPr>
                <w:r w:rsidDel="00000000" w:rsidR="00000000" w:rsidRPr="00000000">
                  <w:rPr>
                    <w:b w:val="1"/>
                    <w:color w:val="404040"/>
                    <w:sz w:val="22"/>
                    <w:szCs w:val="22"/>
                    <w:rtl w:val="0"/>
                  </w:rPr>
                  <w:t xml:space="preserve">Mise en place de la base de données de tests</w:t>
                </w:r>
              </w:p>
              <w:p w:rsidR="00000000" w:rsidDel="00000000" w:rsidP="00000000" w:rsidRDefault="00000000" w:rsidRPr="00000000" w14:paraId="000003CE">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Une fois la base de données définie, il a fallu la mettre en place dans un environnement de tests. L’objectif était de pouvoir tester l’application sur une base de données réaliste avant de la déployer en production. J’ai créé une base de données de test en clonant la structure de la base de données de production, mais sans y intégrer de données sensibles.</w:t>
                </w:r>
              </w:p>
              <w:p w:rsidR="00000000" w:rsidDel="00000000" w:rsidP="00000000" w:rsidRDefault="00000000" w:rsidRPr="00000000" w14:paraId="000003CF">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Pour cela, j’ai utilisé phpMyAdmin, un outil que j’ai trouvé très pratique pour créer des bases de données rapidement. Une fois la base de données créée, j’ai importé le schéma physique dans la base de données de test. Puis, j’ai créé un jeu d’essai complet en ajoutant des données fictives dans la base. Cela m’a permis de m’assurer que les relations entre les tables étaient bien respectées et que la structure fonctionnait comme prévu.</w:t>
                </w:r>
              </w:p>
              <w:p w:rsidR="00000000" w:rsidDel="00000000" w:rsidP="00000000" w:rsidRDefault="00000000" w:rsidRPr="00000000" w14:paraId="000003D0">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Par exemple, j’ai inséré des données fictives dans les tables utilisateurs et commandes, puis j’ai vérifié que les clés étrangères et les actions de mise à jour/cascade fonctionnaient correctement. J’ai aussi utilisé des outils comme DBeaver pour effectuer des requêtes SQL et vérifier que les résultats étaient cohérents.</w:t>
                </w:r>
              </w:p>
              <w:p w:rsidR="00000000" w:rsidDel="00000000" w:rsidP="00000000" w:rsidRDefault="00000000" w:rsidRPr="00000000" w14:paraId="000003D1">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color w:val="404040"/>
                    <w:sz w:val="22"/>
                    <w:szCs w:val="22"/>
                  </w:rPr>
                </w:pPr>
                <w:r w:rsidDel="00000000" w:rsidR="00000000" w:rsidRPr="00000000">
                  <w:rPr>
                    <w:b w:val="1"/>
                    <w:color w:val="404040"/>
                    <w:rtl w:val="0"/>
                  </w:rPr>
                  <w:t xml:space="preserve">S</w:t>
                </w:r>
                <w:r w:rsidDel="00000000" w:rsidR="00000000" w:rsidRPr="00000000">
                  <w:rPr>
                    <w:b w:val="1"/>
                    <w:color w:val="404040"/>
                    <w:sz w:val="22"/>
                    <w:szCs w:val="22"/>
                    <w:rtl w:val="0"/>
                  </w:rPr>
                  <w:t xml:space="preserve">auvegarde et restauration de la base de données de test</w:t>
                </w:r>
              </w:p>
              <w:p w:rsidR="00000000" w:rsidDel="00000000" w:rsidP="00000000" w:rsidRDefault="00000000" w:rsidRPr="00000000" w14:paraId="000003D2">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Une autre tâche importante a été la sauvegarde de la base de données de test pour pouvoir la restaurer si nécessaire. J’ai utilisé la commande </w:t>
                </w:r>
                <w:r w:rsidDel="00000000" w:rsidR="00000000" w:rsidRPr="00000000">
                  <w:rPr>
                    <w:rFonts w:ascii="Roboto Mono" w:cs="Roboto Mono" w:eastAsia="Roboto Mono" w:hAnsi="Roboto Mono"/>
                    <w:color w:val="188038"/>
                    <w:rtl w:val="0"/>
                  </w:rPr>
                  <w:t xml:space="preserve">mysqldump</w:t>
                </w:r>
                <w:r w:rsidDel="00000000" w:rsidR="00000000" w:rsidRPr="00000000">
                  <w:rPr>
                    <w:color w:val="404040"/>
                    <w:rtl w:val="0"/>
                  </w:rPr>
                  <w:t xml:space="preserve"> pour créer une sauvegarde complète de la base de données. Cela permettait de créer un fichier contenant l’ensemble des structures de la base et des données (sous forme de requêtes SQL).</w:t>
                </w:r>
              </w:p>
              <w:p w:rsidR="00000000" w:rsidDel="00000000" w:rsidP="00000000" w:rsidRDefault="00000000" w:rsidRPr="00000000" w14:paraId="000003D3">
                <w:pPr>
                  <w:spacing w:after="240" w:before="240" w:lineRule="auto"/>
                  <w:rPr>
                    <w:color w:val="404040"/>
                  </w:rPr>
                </w:pPr>
                <w:r w:rsidDel="00000000" w:rsidR="00000000" w:rsidRPr="00000000">
                  <w:rPr>
                    <w:color w:val="404040"/>
                    <w:rtl w:val="0"/>
                  </w:rPr>
                  <w:t xml:space="preserve">J’ai ensuite testé la procédure de restauration en utilisant la commande </w:t>
                </w:r>
                <w:r w:rsidDel="00000000" w:rsidR="00000000" w:rsidRPr="00000000">
                  <w:rPr>
                    <w:rFonts w:ascii="Roboto Mono" w:cs="Roboto Mono" w:eastAsia="Roboto Mono" w:hAnsi="Roboto Mono"/>
                    <w:color w:val="188038"/>
                    <w:rtl w:val="0"/>
                  </w:rPr>
                  <w:t xml:space="preserve">mysql -u username -p &lt; backup.sql</w:t>
                </w:r>
                <w:r w:rsidDel="00000000" w:rsidR="00000000" w:rsidRPr="00000000">
                  <w:rPr>
                    <w:color w:val="404040"/>
                    <w:rtl w:val="0"/>
                  </w:rPr>
                  <w:t xml:space="preserve">. Cela m’a permis de m’assurer que la sauvegarde était bien fonctionnelle et qu’en cas de besoin, la base de données pourrait être restaurée sans problème.</w:t>
                </w:r>
              </w:p>
              <w:p w:rsidR="00000000" w:rsidDel="00000000" w:rsidP="00000000" w:rsidRDefault="00000000" w:rsidRPr="00000000" w14:paraId="000003D4">
                <w:pPr>
                  <w:pStyle w:val="Heading3"/>
                  <w:keepNext w:val="0"/>
                  <w:keepLines w:val="0"/>
                  <w:rPr>
                    <w:color w:val="404040"/>
                    <w:sz w:val="26"/>
                    <w:szCs w:val="26"/>
                  </w:rPr>
                </w:pPr>
                <w:bookmarkStart w:colFirst="0" w:colLast="0" w:name="_heading=h.khrmj88b4riy" w:id="14"/>
                <w:bookmarkEnd w:id="14"/>
                <w:r w:rsidDel="00000000" w:rsidR="00000000" w:rsidRPr="00000000">
                  <w:rPr>
                    <w:color w:val="404040"/>
                    <w:sz w:val="22"/>
                    <w:szCs w:val="22"/>
                    <w:rtl w:val="0"/>
                  </w:rPr>
                  <w:t xml:space="preserve">Compréhension de la documentation technique</w:t>
                </w:r>
                <w:r w:rsidDel="00000000" w:rsidR="00000000" w:rsidRPr="00000000">
                  <w:rPr>
                    <w:rtl w:val="0"/>
                  </w:rPr>
                </w:r>
              </w:p>
              <w:p w:rsidR="00000000" w:rsidDel="00000000" w:rsidP="00000000" w:rsidRDefault="00000000" w:rsidRPr="00000000" w14:paraId="000003D5">
                <w:pPr>
                  <w:spacing w:after="240" w:before="240" w:lineRule="auto"/>
                  <w:rPr>
                    <w:color w:val="404040"/>
                  </w:rPr>
                </w:pPr>
                <w:r w:rsidDel="00000000" w:rsidR="00000000" w:rsidRPr="00000000">
                  <w:rPr>
                    <w:color w:val="404040"/>
                    <w:rtl w:val="0"/>
                  </w:rPr>
                  <w:t xml:space="preserve">Tout au long de ce projet, j’ai dû me familiariser avec la documentation technique de la base de données. Cela inclut non seulement les manuels des outils utilisés, comme MySQL ou phpMyAdmin, mais aussi des documents techniques en anglais concernant les bonnes pratiques de conception de bases de données et de sécurité.</w:t>
                </w:r>
              </w:p>
              <w:p w:rsidR="00000000" w:rsidDel="00000000" w:rsidP="00000000" w:rsidRDefault="00000000" w:rsidRPr="00000000" w14:paraId="000003D6">
                <w:pPr>
                  <w:spacing w:after="240" w:before="240" w:lineRule="auto"/>
                  <w:rPr>
                    <w:color w:val="404040"/>
                    <w:sz w:val="26"/>
                    <w:szCs w:val="26"/>
                  </w:rPr>
                </w:pPr>
                <w:r w:rsidDel="00000000" w:rsidR="00000000" w:rsidRPr="00000000">
                  <w:rPr>
                    <w:color w:val="404040"/>
                    <w:rtl w:val="0"/>
                  </w:rPr>
                  <w:t xml:space="preserve">Cela m’a permis de mieux comprendre la manière dont les bases de données sont structurées dans un contexte professionnel et de m’assurer que je respectais les normes en vigueur. Par exemple, en consultant la documentation officielle de MySQL, j’ai pu approfondir mes connaissances sur les types de données, les index, les transactions et les optimisations des requêtes, ce qui m’a permis d’améliorer les performances de la base de données.</w:t>
                </w:r>
                <w:r w:rsidDel="00000000" w:rsidR="00000000" w:rsidRPr="00000000">
                  <w:rPr>
                    <w:rtl w:val="0"/>
                  </w:rPr>
                </w:r>
              </w:p>
              <w:p w:rsidR="00000000" w:rsidDel="00000000" w:rsidP="00000000" w:rsidRDefault="00000000" w:rsidRPr="00000000" w14:paraId="000003D7">
                <w:pPr>
                  <w:spacing w:after="240" w:before="240" w:lineRule="auto"/>
                  <w:rPr>
                    <w:color w:val="404040"/>
                  </w:rPr>
                </w:pPr>
                <w:r w:rsidDel="00000000" w:rsidR="00000000" w:rsidRPr="00000000">
                  <w:rPr>
                    <w:color w:val="404040"/>
                    <w:rtl w:val="0"/>
                  </w:rPr>
                  <w:t xml:space="preserve">Au cours de cette expérience, j’ai pu développer des compétences clés dans la mise en place d’une base de données relationnelle, en respectant les exigences de sécurité, d’intégrité et de confidentialité des données. J’ai appris à travailler avec des outils de gestion de base de données, à définir des schémas physiques efficaces et à réaliser des tests afin de m’assurer de la solidité de la structure. Tout cela m’a permis de contribuer à la mise en place de solutions back-end robustes et sécurisées pour l’application web en question.</w:t>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3E0">
                <w:pPr>
                  <w:rPr>
                    <w:b w:val="1"/>
                    <w:color w:val="404040"/>
                    <w:sz w:val="16"/>
                    <w:szCs w:val="16"/>
                  </w:rPr>
                </w:pPr>
                <w:r w:rsidDel="00000000" w:rsidR="00000000" w:rsidRPr="00000000">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3E9">
                <w:pPr>
                  <w:rPr>
                    <w:b w:val="1"/>
                    <w:color w:val="404040"/>
                  </w:rPr>
                </w:pPr>
                <w:r w:rsidDel="00000000" w:rsidR="00000000" w:rsidRPr="00000000">
                  <w:rPr>
                    <w:b w:val="1"/>
                    <w:color w:val="404040"/>
                    <w:rtl w:val="0"/>
                  </w:rPr>
                  <w:t xml:space="preserve">2. Précisez les moyens utilisés :</w:t>
                </w:r>
              </w:p>
            </w:tc>
          </w:tr>
          <w:tr>
            <w:trPr>
              <w:cantSplit w:val="0"/>
              <w:trHeight w:val="2630.000000000009"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3F2">
                <w:pPr>
                  <w:spacing w:before="120" w:lineRule="auto"/>
                  <w:rPr>
                    <w:color w:val="404040"/>
                  </w:rPr>
                </w:pPr>
                <w:r w:rsidDel="00000000" w:rsidR="00000000" w:rsidRPr="00000000">
                  <w:rPr>
                    <w:b w:val="1"/>
                    <w:color w:val="404040"/>
                    <w:rtl w:val="0"/>
                  </w:rPr>
                  <w:t xml:space="preserve">MySQL Workbench</w:t>
                </w:r>
                <w:r w:rsidDel="00000000" w:rsidR="00000000" w:rsidRPr="00000000">
                  <w:rPr>
                    <w:color w:val="404040"/>
                    <w:rtl w:val="0"/>
                  </w:rPr>
                  <w:t xml:space="preserve"> : création et gestion de schémas, requêtes SQL.</w:t>
                </w:r>
              </w:p>
              <w:p w:rsidR="00000000" w:rsidDel="00000000" w:rsidP="00000000" w:rsidRDefault="00000000" w:rsidRPr="00000000" w14:paraId="000003F3">
                <w:pPr>
                  <w:spacing w:before="120" w:lineRule="auto"/>
                  <w:rPr>
                    <w:color w:val="404040"/>
                  </w:rPr>
                </w:pPr>
                <w:r w:rsidDel="00000000" w:rsidR="00000000" w:rsidRPr="00000000">
                  <w:rPr>
                    <w:b w:val="1"/>
                    <w:color w:val="404040"/>
                    <w:rtl w:val="0"/>
                  </w:rPr>
                  <w:t xml:space="preserve">phpMyAdmin</w:t>
                </w:r>
                <w:r w:rsidDel="00000000" w:rsidR="00000000" w:rsidRPr="00000000">
                  <w:rPr>
                    <w:color w:val="404040"/>
                    <w:rtl w:val="0"/>
                  </w:rPr>
                  <w:t xml:space="preserve"> : gestion de base de données via interface graphique, insertion de données.</w:t>
                </w:r>
              </w:p>
              <w:p w:rsidR="00000000" w:rsidDel="00000000" w:rsidP="00000000" w:rsidRDefault="00000000" w:rsidRPr="00000000" w14:paraId="000003F4">
                <w:pPr>
                  <w:spacing w:before="120" w:lineRule="auto"/>
                  <w:rPr>
                    <w:color w:val="404040"/>
                  </w:rPr>
                </w:pPr>
                <w:r w:rsidDel="00000000" w:rsidR="00000000" w:rsidRPr="00000000">
                  <w:rPr>
                    <w:b w:val="1"/>
                    <w:color w:val="404040"/>
                    <w:rtl w:val="0"/>
                  </w:rPr>
                  <w:t xml:space="preserve">DBeaver</w:t>
                </w:r>
                <w:r w:rsidDel="00000000" w:rsidR="00000000" w:rsidRPr="00000000">
                  <w:rPr>
                    <w:color w:val="404040"/>
                    <w:rtl w:val="0"/>
                  </w:rPr>
                  <w:t xml:space="preserve"> : exécution de requêtes SQL, vérification des données.</w:t>
                </w:r>
              </w:p>
              <w:p w:rsidR="00000000" w:rsidDel="00000000" w:rsidP="00000000" w:rsidRDefault="00000000" w:rsidRPr="00000000" w14:paraId="000003F5">
                <w:pPr>
                  <w:spacing w:before="120" w:lineRule="auto"/>
                  <w:rPr>
                    <w:color w:val="404040"/>
                  </w:rPr>
                </w:pPr>
                <w:r w:rsidDel="00000000" w:rsidR="00000000" w:rsidRPr="00000000">
                  <w:rPr>
                    <w:b w:val="1"/>
                    <w:color w:val="404040"/>
                    <w:rtl w:val="0"/>
                  </w:rPr>
                  <w:t xml:space="preserve">MySQL</w:t>
                </w:r>
                <w:r w:rsidDel="00000000" w:rsidR="00000000" w:rsidRPr="00000000">
                  <w:rPr>
                    <w:color w:val="404040"/>
                    <w:rtl w:val="0"/>
                  </w:rPr>
                  <w:t xml:space="preserve"> : système de gestion de base de données.</w:t>
                </w:r>
              </w:p>
              <w:p w:rsidR="00000000" w:rsidDel="00000000" w:rsidP="00000000" w:rsidRDefault="00000000" w:rsidRPr="00000000" w14:paraId="000003F6">
                <w:pPr>
                  <w:spacing w:before="120" w:lineRule="auto"/>
                  <w:rPr>
                    <w:b w:val="1"/>
                    <w:color w:val="404040"/>
                  </w:rPr>
                </w:pPr>
                <w:r w:rsidDel="00000000" w:rsidR="00000000" w:rsidRPr="00000000">
                  <w:rPr>
                    <w:b w:val="1"/>
                    <w:color w:val="404040"/>
                    <w:rtl w:val="0"/>
                  </w:rPr>
                  <w:t xml:space="preserve">Mysqldump</w:t>
                </w:r>
                <w:r w:rsidDel="00000000" w:rsidR="00000000" w:rsidRPr="00000000">
                  <w:rPr>
                    <w:color w:val="404040"/>
                    <w:rtl w:val="0"/>
                  </w:rPr>
                  <w:t xml:space="preserve"> : sauvegarde et restauration de la base de données.</w:t>
                </w: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3FF">
                <w:pPr>
                  <w:rPr>
                    <w:b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408">
                <w:pPr>
                  <w:rPr>
                    <w:b w:val="1"/>
                    <w:color w:val="404040"/>
                  </w:rPr>
                </w:pPr>
                <w:r w:rsidDel="00000000" w:rsidR="00000000" w:rsidRPr="00000000">
                  <w:rPr>
                    <w:b w:val="1"/>
                    <w:color w:val="404040"/>
                    <w:rtl w:val="0"/>
                  </w:rPr>
                  <w:t xml:space="preserve">3. Avec qui avez-vous travaillé ?</w:t>
                </w:r>
              </w:p>
            </w:tc>
          </w:tr>
          <w:tr>
            <w:trPr>
              <w:cantSplit w:val="0"/>
              <w:trHeight w:val="605.0000000000091"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411">
                <w:pPr>
                  <w:spacing w:before="120" w:lineRule="auto"/>
                  <w:rPr>
                    <w:color w:val="404040"/>
                  </w:rPr>
                </w:pPr>
                <w:r w:rsidDel="00000000" w:rsidR="00000000" w:rsidRPr="00000000">
                  <w:rPr>
                    <w:color w:val="404040"/>
                    <w:rtl w:val="0"/>
                  </w:rPr>
                  <w:t xml:space="preserve">J'ai travaillé avec le chef de projet pour m'assurer que la structure de la base de données correspondait aux besoins du projet. Il m'a aussi guidé sur les aspects de sécurité et de confidentialité des données. J'ai échangé régulièrement avec le développeur back-end pour m'assurer que mes choix de base de données étaient compatibles avec l'application et qu'ils répondaient aux critères de performance. Enfin, j'ai collaboré avec l'administrateur de base de données pour valider les droits d'accès et les pratiques de sauvegarde.</w:t>
                </w:r>
              </w:p>
              <w:p w:rsidR="00000000" w:rsidDel="00000000" w:rsidP="00000000" w:rsidRDefault="00000000" w:rsidRPr="00000000" w14:paraId="00000412">
                <w:pPr>
                  <w:spacing w:before="120" w:lineRule="auto"/>
                  <w:rPr>
                    <w:color w:val="404040"/>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41B">
                <w:pPr>
                  <w:rPr>
                    <w:b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424">
                <w:pPr>
                  <w:rPr>
                    <w:b w:val="1"/>
                    <w:color w:val="404040"/>
                  </w:rPr>
                </w:pPr>
                <w:r w:rsidDel="00000000" w:rsidR="00000000" w:rsidRPr="00000000">
                  <w:rPr>
                    <w:b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42D">
                <w:pPr>
                  <w:rPr>
                    <w:b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433">
                <w:pPr>
                  <w:rPr>
                    <w:b w:val="1"/>
                    <w:i w:val="1"/>
                    <w:color w:val="d60093"/>
                    <w:sz w:val="2"/>
                    <w:szCs w:val="2"/>
                  </w:rPr>
                </w:pPr>
                <w:r w:rsidDel="00000000" w:rsidR="00000000" w:rsidRPr="00000000">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436">
                <w:pPr>
                  <w:rPr>
                    <w:b w:val="1"/>
                    <w:color w:val="404040"/>
                  </w:rPr>
                </w:pPr>
                <w:r w:rsidDel="00000000" w:rsidR="00000000" w:rsidRPr="00000000">
                  <w:rPr>
                    <w:b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43C">
                <w:pPr>
                  <w:rPr>
                    <w:b w:val="1"/>
                    <w:color w:val="404040"/>
                  </w:rPr>
                </w:pPr>
                <w:r w:rsidDel="00000000" w:rsidR="00000000" w:rsidRPr="00000000">
                  <w:rPr>
                    <w:b w:val="1"/>
                    <w:i w:val="1"/>
                    <w:color w:val="d60093"/>
                    <w:rtl w:val="0"/>
                  </w:rPr>
                  <w:t xml:space="preserve">NOM DE L’ENTREPRISE</w:t>
                </w:r>
                <w:r w:rsidDel="00000000" w:rsidR="00000000" w:rsidRPr="00000000">
                  <w:rPr>
                    <w:rtl w:val="0"/>
                  </w:rPr>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43F">
                <w:pPr>
                  <w:rPr>
                    <w:b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441">
                <w:pPr>
                  <w:rPr>
                    <w:b w:val="1"/>
                    <w:color w:val="404040"/>
                    <w:sz w:val="8"/>
                    <w:szCs w:val="8"/>
                  </w:rPr>
                </w:pP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448">
                <w:pPr>
                  <w:rPr>
                    <w:b w:val="1"/>
                    <w:color w:val="404040"/>
                  </w:rPr>
                </w:pPr>
                <w:r w:rsidDel="00000000" w:rsidR="00000000" w:rsidRPr="00000000">
                  <w:rPr>
                    <w:b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44A">
                <w:pPr>
                  <w:spacing w:before="80" w:lineRule="auto"/>
                  <w:rPr>
                    <w:b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44B">
                <w:pPr>
                  <w:rPr>
                    <w:b w:val="1"/>
                    <w:color w:val="404040"/>
                  </w:rPr>
                </w:pPr>
                <w:r w:rsidDel="00000000" w:rsidR="00000000" w:rsidRPr="00000000">
                  <w:rPr>
                    <w:b w:val="1"/>
                    <w:color w:val="808080"/>
                    <w:rtl w:val="0"/>
                  </w:rPr>
                  <w:t xml:space="preserve">Développement</w:t>
                </w: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451">
                <w:pPr>
                  <w:jc w:val="right"/>
                  <w:rPr>
                    <w:b w:val="1"/>
                    <w:color w:val="404040"/>
                  </w:rPr>
                </w:pPr>
                <w:r w:rsidDel="00000000" w:rsidR="00000000" w:rsidRPr="00000000">
                  <w:rPr>
                    <w:b w:val="1"/>
                    <w:color w:val="404040"/>
                    <w:rtl w:val="0"/>
                  </w:rPr>
                  <w:t xml:space="preserve">Période d’exercice</w:t>
                </w:r>
              </w:p>
            </w:tc>
            <w:tc>
              <w:tcPr>
                <w:tcBorders>
                  <w:left w:color="f2f2f2" w:space="0" w:sz="8" w:val="single"/>
                </w:tcBorders>
              </w:tcPr>
              <w:p w:rsidR="00000000" w:rsidDel="00000000" w:rsidP="00000000" w:rsidRDefault="00000000" w:rsidRPr="00000000" w14:paraId="00000453">
                <w:pPr>
                  <w:spacing w:before="80" w:lineRule="auto"/>
                  <w:rPr>
                    <w:b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454">
                <w:pPr>
                  <w:rPr>
                    <w:b w:val="1"/>
                    <w:color w:val="404040"/>
                  </w:rPr>
                </w:pPr>
                <w:r w:rsidDel="00000000" w:rsidR="00000000" w:rsidRPr="00000000">
                  <w:rPr>
                    <w:b w:val="1"/>
                    <w:color w:val="404040"/>
                    <w:rtl w:val="0"/>
                  </w:rPr>
                  <w:t xml:space="preserve">Du</w:t>
                </w:r>
              </w:p>
            </w:tc>
            <w:tc>
              <w:tcPr>
                <w:gridSpan w:val="2"/>
              </w:tcPr>
              <w:p w:rsidR="00000000" w:rsidDel="00000000" w:rsidP="00000000" w:rsidRDefault="00000000" w:rsidRPr="00000000" w14:paraId="00000456">
                <w:pPr>
                  <w:rPr>
                    <w:b w:val="1"/>
                    <w:color w:val="404040"/>
                  </w:rPr>
                </w:pPr>
                <w:r w:rsidDel="00000000" w:rsidR="00000000" w:rsidRPr="00000000">
                  <w:rPr>
                    <w:color w:val="808080"/>
                    <w:rtl w:val="0"/>
                  </w:rPr>
                  <w:t xml:space="preserve">Cliquez ici</w:t>
                </w:r>
                <w:r w:rsidDel="00000000" w:rsidR="00000000" w:rsidRPr="00000000">
                  <w:rPr>
                    <w:rtl w:val="0"/>
                  </w:rPr>
                </w:r>
              </w:p>
            </w:tc>
            <w:tc>
              <w:tcPr/>
              <w:p w:rsidR="00000000" w:rsidDel="00000000" w:rsidP="00000000" w:rsidRDefault="00000000" w:rsidRPr="00000000" w14:paraId="00000458">
                <w:pPr>
                  <w:rPr>
                    <w:b w:val="1"/>
                    <w:color w:val="404040"/>
                  </w:rPr>
                </w:pPr>
                <w:r w:rsidDel="00000000" w:rsidR="00000000" w:rsidRPr="00000000">
                  <w:rPr>
                    <w:b w:val="1"/>
                    <w:color w:val="404040"/>
                    <w:rtl w:val="0"/>
                  </w:rPr>
                  <w:t xml:space="preserve">au</w:t>
                </w:r>
              </w:p>
            </w:tc>
            <w:tc>
              <w:tcPr>
                <w:tcBorders>
                  <w:right w:color="d9d9d9" w:space="0" w:sz="4" w:val="single"/>
                </w:tcBorders>
              </w:tcPr>
              <w:p w:rsidR="00000000" w:rsidDel="00000000" w:rsidP="00000000" w:rsidRDefault="00000000" w:rsidRPr="00000000" w14:paraId="00000459">
                <w:pPr>
                  <w:rPr>
                    <w:b w:val="1"/>
                    <w:color w:val="404040"/>
                  </w:rPr>
                </w:pPr>
                <w:r w:rsidDel="00000000" w:rsidR="00000000" w:rsidRPr="00000000">
                  <w:rPr>
                    <w:color w:val="808080"/>
                    <w:rtl w:val="0"/>
                  </w:rPr>
                  <w:t xml:space="preserve">Cliquez ici </w:t>
                </w:r>
                <w:r w:rsidDel="00000000" w:rsidR="00000000" w:rsidRPr="00000000">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45A">
                <w:pPr>
                  <w:rPr>
                    <w:b w:val="1"/>
                    <w:color w:val="404040"/>
                    <w:sz w:val="16"/>
                    <w:szCs w:val="16"/>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463">
                <w:pPr>
                  <w:rPr>
                    <w:b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46C">
                <w:pPr>
                  <w:rPr>
                    <w:b w:val="1"/>
                    <w:i w:val="1"/>
                    <w:color w:val="404040"/>
                  </w:rPr>
                </w:pPr>
                <w:r w:rsidDel="00000000" w:rsidR="00000000" w:rsidRPr="00000000">
                  <w:rPr>
                    <w:b w:val="1"/>
                    <w:color w:val="404040"/>
                    <w:rtl w:val="0"/>
                  </w:rPr>
                  <w:t xml:space="preserve">5. Informations complémentaires </w:t>
                </w:r>
                <w:r w:rsidDel="00000000" w:rsidR="00000000" w:rsidRPr="00000000">
                  <w:rPr>
                    <w:i w:val="1"/>
                    <w:color w:val="404040"/>
                    <w:rtl w:val="0"/>
                  </w:rPr>
                  <w:t xml:space="preserve">(facultatif)</w:t>
                </w:r>
                <w:r w:rsidDel="00000000" w:rsidR="00000000" w:rsidRPr="00000000">
                  <w:rPr>
                    <w:rtl w:val="0"/>
                  </w:rPr>
                </w:r>
              </w:p>
            </w:tc>
          </w:tr>
          <w:tr>
            <w:trPr>
              <w:cantSplit w:val="0"/>
              <w:trHeight w:val="2268"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475">
                <w:pPr>
                  <w:spacing w:after="240" w:before="240" w:lineRule="auto"/>
                  <w:rPr>
                    <w:color w:val="404040"/>
                  </w:rPr>
                </w:pPr>
                <w:r w:rsidDel="00000000" w:rsidR="00000000" w:rsidRPr="00000000">
                  <w:rPr>
                    <w:color w:val="404040"/>
                    <w:rtl w:val="0"/>
                  </w:rPr>
                  <w:t xml:space="preserve">Une information complémentaire pourrait être que j'ai régulièrement consulté la documentation technique fournie par l'équipe pour m'assurer que toutes les bonnes pratiques et normes de sécurité étaient respectées. Cette documentation incluait des guides en anglais sur la mise en place de la base de données, la gestion des utilisateurs et les processus de sauvegarde, ce qui m'a permis de mieux comprendre les contraintes techniques du projet.</w:t>
                </w:r>
              </w:p>
            </w:tc>
          </w:tr>
        </w:tbl>
      </w:sdtContent>
    </w:sdt>
    <w:p w:rsidR="00000000" w:rsidDel="00000000" w:rsidP="00000000" w:rsidRDefault="00000000" w:rsidRPr="00000000" w14:paraId="0000047E">
      <w:pPr>
        <w:rPr>
          <w:b w:val="1"/>
          <w:color w:val="404040"/>
        </w:rPr>
      </w:pPr>
      <w:r w:rsidDel="00000000" w:rsidR="00000000" w:rsidRPr="00000000">
        <w:rPr>
          <w:rtl w:val="0"/>
        </w:rPr>
      </w:r>
    </w:p>
    <w:p w:rsidR="00000000" w:rsidDel="00000000" w:rsidP="00000000" w:rsidRDefault="00000000" w:rsidRPr="00000000" w14:paraId="0000047F">
      <w:pPr>
        <w:rPr>
          <w:b w:val="1"/>
          <w:color w:val="404040"/>
        </w:rPr>
      </w:pPr>
      <w:r w:rsidDel="00000000" w:rsidR="00000000" w:rsidRPr="00000000">
        <w:rPr>
          <w:rtl w:val="0"/>
        </w:rPr>
      </w:r>
    </w:p>
    <w:p w:rsidR="00000000" w:rsidDel="00000000" w:rsidP="00000000" w:rsidRDefault="00000000" w:rsidRPr="00000000" w14:paraId="00000480">
      <w:pPr>
        <w:rPr>
          <w:b w:val="1"/>
          <w:color w:val="404040"/>
        </w:rPr>
      </w:pPr>
      <w:r w:rsidDel="00000000" w:rsidR="00000000" w:rsidRPr="00000000">
        <w:rPr>
          <w:rtl w:val="0"/>
        </w:rPr>
      </w:r>
    </w:p>
    <w:p w:rsidR="00000000" w:rsidDel="00000000" w:rsidP="00000000" w:rsidRDefault="00000000" w:rsidRPr="00000000" w14:paraId="00000481">
      <w:pPr>
        <w:rPr>
          <w:b w:val="1"/>
          <w:color w:val="404040"/>
        </w:rPr>
      </w:pPr>
      <w:r w:rsidDel="00000000" w:rsidR="00000000" w:rsidRPr="00000000">
        <w:rPr>
          <w:rtl w:val="0"/>
        </w:rPr>
      </w:r>
    </w:p>
    <w:p w:rsidR="00000000" w:rsidDel="00000000" w:rsidP="00000000" w:rsidRDefault="00000000" w:rsidRPr="00000000" w14:paraId="00000482">
      <w:pPr>
        <w:rPr>
          <w:b w:val="1"/>
          <w:color w:val="404040"/>
        </w:rPr>
      </w:pPr>
      <w:r w:rsidDel="00000000" w:rsidR="00000000" w:rsidRPr="00000000">
        <w:rPr>
          <w:rtl w:val="0"/>
        </w:rPr>
      </w:r>
    </w:p>
    <w:p w:rsidR="00000000" w:rsidDel="00000000" w:rsidP="00000000" w:rsidRDefault="00000000" w:rsidRPr="00000000" w14:paraId="00000483">
      <w:pPr>
        <w:rPr>
          <w:b w:val="1"/>
          <w:color w:val="404040"/>
        </w:rPr>
      </w:pPr>
      <w:r w:rsidDel="00000000" w:rsidR="00000000" w:rsidRPr="00000000">
        <w:rPr>
          <w:rtl w:val="0"/>
        </w:rPr>
      </w:r>
    </w:p>
    <w:p w:rsidR="00000000" w:rsidDel="00000000" w:rsidP="00000000" w:rsidRDefault="00000000" w:rsidRPr="00000000" w14:paraId="00000484">
      <w:pPr>
        <w:rPr>
          <w:b w:val="1"/>
          <w:color w:val="404040"/>
        </w:rPr>
      </w:pPr>
      <w:r w:rsidDel="00000000" w:rsidR="00000000" w:rsidRPr="00000000">
        <w:rPr>
          <w:rtl w:val="0"/>
        </w:rPr>
      </w:r>
    </w:p>
    <w:p w:rsidR="00000000" w:rsidDel="00000000" w:rsidP="00000000" w:rsidRDefault="00000000" w:rsidRPr="00000000" w14:paraId="00000485">
      <w:pPr>
        <w:rPr>
          <w:b w:val="1"/>
          <w:color w:val="404040"/>
        </w:rPr>
      </w:pPr>
      <w:r w:rsidDel="00000000" w:rsidR="00000000" w:rsidRPr="00000000">
        <w:rPr>
          <w:rtl w:val="0"/>
        </w:rPr>
      </w:r>
    </w:p>
    <w:p w:rsidR="00000000" w:rsidDel="00000000" w:rsidP="00000000" w:rsidRDefault="00000000" w:rsidRPr="00000000" w14:paraId="00000486">
      <w:pPr>
        <w:rPr>
          <w:b w:val="1"/>
          <w:color w:val="404040"/>
        </w:rPr>
      </w:pPr>
      <w:r w:rsidDel="00000000" w:rsidR="00000000" w:rsidRPr="00000000">
        <w:rPr>
          <w:rtl w:val="0"/>
        </w:rPr>
      </w:r>
    </w:p>
    <w:p w:rsidR="00000000" w:rsidDel="00000000" w:rsidP="00000000" w:rsidRDefault="00000000" w:rsidRPr="00000000" w14:paraId="00000487">
      <w:pPr>
        <w:rPr>
          <w:b w:val="1"/>
          <w:color w:val="404040"/>
        </w:rPr>
      </w:pPr>
      <w:r w:rsidDel="00000000" w:rsidR="00000000" w:rsidRPr="00000000">
        <w:rPr>
          <w:rtl w:val="0"/>
        </w:rPr>
      </w:r>
    </w:p>
    <w:p w:rsidR="00000000" w:rsidDel="00000000" w:rsidP="00000000" w:rsidRDefault="00000000" w:rsidRPr="00000000" w14:paraId="00000488">
      <w:pPr>
        <w:rPr>
          <w:b w:val="1"/>
          <w:color w:val="404040"/>
        </w:rPr>
      </w:pPr>
      <w:r w:rsidDel="00000000" w:rsidR="00000000" w:rsidRPr="00000000">
        <w:rPr>
          <w:rtl w:val="0"/>
        </w:rPr>
      </w:r>
    </w:p>
    <w:p w:rsidR="00000000" w:rsidDel="00000000" w:rsidP="00000000" w:rsidRDefault="00000000" w:rsidRPr="00000000" w14:paraId="00000489">
      <w:pPr>
        <w:rPr>
          <w:color w:val="404040"/>
        </w:rPr>
      </w:pPr>
      <w:r w:rsidDel="00000000" w:rsidR="00000000" w:rsidRPr="00000000">
        <w:rPr>
          <w:rtl w:val="0"/>
        </w:rPr>
      </w:r>
    </w:p>
    <w:p w:rsidR="00000000" w:rsidDel="00000000" w:rsidP="00000000" w:rsidRDefault="00000000" w:rsidRPr="00000000" w14:paraId="0000048A">
      <w:pPr>
        <w:rPr>
          <w:color w:val="404040"/>
        </w:rPr>
      </w:pPr>
      <w:r w:rsidDel="00000000" w:rsidR="00000000" w:rsidRPr="00000000">
        <w:rPr>
          <w:rtl w:val="0"/>
        </w:rPr>
      </w:r>
    </w:p>
    <w:p w:rsidR="00000000" w:rsidDel="00000000" w:rsidP="00000000" w:rsidRDefault="00000000" w:rsidRPr="00000000" w14:paraId="0000048B">
      <w:pPr>
        <w:rPr>
          <w:color w:val="404040"/>
        </w:rPr>
      </w:pPr>
      <w:r w:rsidDel="00000000" w:rsidR="00000000" w:rsidRPr="00000000">
        <w:rPr>
          <w:rtl w:val="0"/>
        </w:rPr>
      </w:r>
    </w:p>
    <w:p w:rsidR="00000000" w:rsidDel="00000000" w:rsidP="00000000" w:rsidRDefault="00000000" w:rsidRPr="00000000" w14:paraId="0000048C">
      <w:pPr>
        <w:rPr>
          <w:color w:val="404040"/>
        </w:rPr>
      </w:pPr>
      <w:r w:rsidDel="00000000" w:rsidR="00000000" w:rsidRPr="00000000">
        <w:rPr>
          <w:rtl w:val="0"/>
        </w:rPr>
      </w:r>
    </w:p>
    <w:p w:rsidR="00000000" w:rsidDel="00000000" w:rsidP="00000000" w:rsidRDefault="00000000" w:rsidRPr="00000000" w14:paraId="0000048D">
      <w:pPr>
        <w:rPr>
          <w:color w:val="404040"/>
        </w:rPr>
      </w:pPr>
      <w:r w:rsidDel="00000000" w:rsidR="00000000" w:rsidRPr="00000000">
        <w:rPr>
          <w:rtl w:val="0"/>
        </w:rPr>
      </w:r>
    </w:p>
    <w:p w:rsidR="00000000" w:rsidDel="00000000" w:rsidP="00000000" w:rsidRDefault="00000000" w:rsidRPr="00000000" w14:paraId="0000048E">
      <w:pPr>
        <w:rPr>
          <w:color w:val="404040"/>
        </w:rPr>
      </w:pPr>
      <w:r w:rsidDel="00000000" w:rsidR="00000000" w:rsidRPr="00000000">
        <w:rPr>
          <w:rtl w:val="0"/>
        </w:rPr>
      </w:r>
    </w:p>
    <w:sdt>
      <w:sdtPr>
        <w:lock w:val="contentLocked"/>
        <w:tag w:val="goog_rdk_2"/>
      </w:sdtPr>
      <w:sdtContent>
        <w:tbl>
          <w:tblPr>
            <w:tblStyle w:val="Table9"/>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397" w:hRule="atLeast"/>
              <w:tblHeader w:val="0"/>
            </w:trPr>
            <w:tc>
              <w:tcPr>
                <w:vAlign w:val="bottom"/>
              </w:tcPr>
              <w:p w:rsidR="00000000" w:rsidDel="00000000" w:rsidP="00000000" w:rsidRDefault="00000000" w:rsidRPr="00000000" w14:paraId="0000048F">
                <w:pPr>
                  <w:ind w:right="34"/>
                  <w:jc w:val="right"/>
                  <w:rPr>
                    <w:b w:val="1"/>
                    <w:color w:val="d60093"/>
                    <w:sz w:val="36"/>
                    <w:szCs w:val="36"/>
                  </w:rPr>
                </w:pPr>
                <w:r w:rsidDel="00000000" w:rsidR="00000000" w:rsidRPr="00000000">
                  <w:rPr>
                    <w:b w:val="1"/>
                    <w:color w:val="d60093"/>
                    <w:sz w:val="36"/>
                    <w:szCs w:val="36"/>
                    <w:rtl w:val="0"/>
                  </w:rPr>
                  <w:t xml:space="preserve">Activité-type </w:t>
                </w:r>
              </w:p>
            </w:tc>
            <w:tc>
              <w:tcPr>
                <w:gridSpan w:val="3"/>
                <w:vAlign w:val="bottom"/>
              </w:tcPr>
              <w:p w:rsidR="00000000" w:rsidDel="00000000" w:rsidP="00000000" w:rsidRDefault="00000000" w:rsidRPr="00000000" w14:paraId="00000490">
                <w:pPr>
                  <w:ind w:right="34"/>
                  <w:rPr>
                    <w:b w:val="1"/>
                    <w:color w:val="d60093"/>
                    <w:sz w:val="36"/>
                    <w:szCs w:val="36"/>
                  </w:rPr>
                </w:pPr>
                <w:r w:rsidDel="00000000" w:rsidR="00000000" w:rsidRPr="00000000">
                  <w:rPr>
                    <w:b w:val="1"/>
                    <w:color w:val="d60093"/>
                    <w:sz w:val="36"/>
                    <w:szCs w:val="36"/>
                    <w:rtl w:val="0"/>
                  </w:rPr>
                  <w:t xml:space="preserve">2</w:t>
                </w:r>
              </w:p>
            </w:tc>
            <w:tc>
              <w:tcPr>
                <w:gridSpan w:val="5"/>
                <w:tcBorders>
                  <w:left w:color="000000" w:space="0" w:sz="0" w:val="nil"/>
                </w:tcBorders>
                <w:vAlign w:val="bottom"/>
              </w:tcPr>
              <w:p w:rsidR="00000000" w:rsidDel="00000000" w:rsidP="00000000" w:rsidRDefault="00000000" w:rsidRPr="00000000" w14:paraId="00000493">
                <w:pPr>
                  <w:rPr>
                    <w:b w:val="1"/>
                    <w:color w:val="404040"/>
                    <w:sz w:val="28"/>
                    <w:szCs w:val="28"/>
                  </w:rPr>
                </w:pPr>
                <w:r w:rsidDel="00000000" w:rsidR="00000000" w:rsidRPr="00000000">
                  <w:rPr>
                    <w:b w:val="1"/>
                    <w:color w:val="404040"/>
                    <w:sz w:val="28"/>
                    <w:szCs w:val="28"/>
                    <w:rtl w:val="0"/>
                  </w:rPr>
                  <w:t xml:space="preserve">Développer la partie back-end d’une application web ou web mobile sécurisée</w:t>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498">
                <w:pPr>
                  <w:tabs>
                    <w:tab w:val="right" w:leader="none" w:pos="9072"/>
                  </w:tabs>
                  <w:jc w:val="right"/>
                  <w:rPr>
                    <w:b w:val="1"/>
                    <w:i w:val="1"/>
                    <w:color w:val="404040"/>
                    <w:sz w:val="24"/>
                    <w:szCs w:val="24"/>
                  </w:rPr>
                </w:pPr>
                <w:r w:rsidDel="00000000" w:rsidR="00000000" w:rsidRPr="00000000">
                  <w:rPr>
                    <w:b w:val="1"/>
                    <w:i w:val="1"/>
                    <w:color w:val="404040"/>
                    <w:rtl w:val="0"/>
                  </w:rPr>
                  <w:t xml:space="preserve">Exemple n°2</w:t>
                </w:r>
                <w:r w:rsidDel="00000000" w:rsidR="00000000" w:rsidRPr="00000000">
                  <w:rPr>
                    <w:b w:val="1"/>
                    <w:i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49C">
                <w:pPr>
                  <w:rPr>
                    <w:i w:val="1"/>
                    <w:color w:val="404040"/>
                  </w:rPr>
                </w:pPr>
                <w:r w:rsidDel="00000000" w:rsidR="00000000" w:rsidRPr="00000000">
                  <w:rPr>
                    <w:i w:val="1"/>
                    <w:color w:val="404040"/>
                    <w:rtl w:val="0"/>
                  </w:rPr>
                  <w:t xml:space="preserve">Développer des composants d’accès aux données SQL et NoSQL</w:t>
                </w:r>
                <w:r w:rsidDel="00000000" w:rsidR="00000000" w:rsidRPr="00000000">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4A1">
                <w:pPr>
                  <w:rPr>
                    <w:b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4A5">
                <w:pPr>
                  <w:rPr>
                    <w:b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4AA">
                <w:pPr>
                  <w:rPr>
                    <w:b w:val="1"/>
                    <w:color w:val="404040"/>
                  </w:rPr>
                </w:pPr>
                <w:r w:rsidDel="00000000" w:rsidR="00000000" w:rsidRPr="00000000">
                  <w:rPr>
                    <w:b w:val="1"/>
                    <w:color w:val="404040"/>
                    <w:rtl w:val="0"/>
                  </w:rPr>
                  <w:t xml:space="preserve">1. Décrivez les tâches ou opérations que vous avez effectuées, et dans quelles conditions :</w:t>
                </w:r>
              </w:p>
            </w:tc>
          </w:tr>
          <w:tr>
            <w:trPr>
              <w:cantSplit w:val="0"/>
              <w:trHeight w:val="453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4B3">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Pendant mon expérience en entreprise en tant que développeur web, j'ai eu l'occasion de travailler sur plusieurs projets où j'ai dû développer des composants d'accès aux données SQL et NoSQL pour des applications web sécurisées. L'une de mes principales responsabilités était de coder des traitements permettant de consulter, modifier, créer ou supprimer des données dans des bases de données tout en respectant des normes strictes d'intégrité, de sécurité et de confidentialité.</w:t>
                </w:r>
              </w:p>
              <w:p w:rsidR="00000000" w:rsidDel="00000000" w:rsidP="00000000" w:rsidRDefault="00000000" w:rsidRPr="00000000" w14:paraId="000004B4">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color w:val="404040"/>
                    <w:sz w:val="22"/>
                    <w:szCs w:val="22"/>
                  </w:rPr>
                </w:pPr>
                <w:r w:rsidDel="00000000" w:rsidR="00000000" w:rsidRPr="00000000">
                  <w:rPr>
                    <w:b w:val="1"/>
                    <w:color w:val="404040"/>
                    <w:sz w:val="22"/>
                    <w:szCs w:val="22"/>
                    <w:rtl w:val="0"/>
                  </w:rPr>
                  <w:t xml:space="preserve">Analyse du dossier de conception et de la structure de la base de données</w:t>
                </w:r>
              </w:p>
              <w:p w:rsidR="00000000" w:rsidDel="00000000" w:rsidP="00000000" w:rsidRDefault="00000000" w:rsidRPr="00000000" w14:paraId="000004B5">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Avant de commencer à coder quoi que ce soit, je me suis plongé dans le dossier de conception du projet. Ce dossier incluait le recueil des besoins des utilisateurs, les objectifs fonctionnels et un schéma détaillé de la base de données. Dans un premier temps, j'ai étudié la structure de la base de données SQL qui allait être utilisée dans le projet. La base était constituée de plusieurs tables liées entre elles par des relations de type clé étrangère. Chaque table avait des contraintes d’intégrité que je devais respecter, comme les clés primaires, les contraintes de non-nullité, et les contraintes d’unicité.</w:t>
                </w:r>
              </w:p>
              <w:p w:rsidR="00000000" w:rsidDel="00000000" w:rsidP="00000000" w:rsidRDefault="00000000" w:rsidRPr="00000000" w14:paraId="000004B6">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Ensuite, j'ai aussi étudié les besoins en matière de base de données NoSQL, car le projet nécessitait aussi de stocker certaines données non structurées dans une base de données de type MongoDB. Ces données étaient principalement des logs et des informations sur les utilisateurs, qui devaient être rapidement accessibles.</w:t>
                </w:r>
              </w:p>
              <w:p w:rsidR="00000000" w:rsidDel="00000000" w:rsidP="00000000" w:rsidRDefault="00000000" w:rsidRPr="00000000" w14:paraId="000004B7">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color w:val="404040"/>
                    <w:sz w:val="22"/>
                    <w:szCs w:val="22"/>
                  </w:rPr>
                </w:pPr>
                <w:r w:rsidDel="00000000" w:rsidR="00000000" w:rsidRPr="00000000">
                  <w:rPr>
                    <w:b w:val="1"/>
                    <w:color w:val="404040"/>
                    <w:sz w:val="22"/>
                    <w:szCs w:val="22"/>
                    <w:rtl w:val="0"/>
                  </w:rPr>
                  <w:t xml:space="preserve">Coder les traitements d’accès aux données</w:t>
                </w:r>
              </w:p>
              <w:p w:rsidR="00000000" w:rsidDel="00000000" w:rsidP="00000000" w:rsidRDefault="00000000" w:rsidRPr="00000000" w14:paraId="000004B8">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Une fois la structure de la base de données bien comprise, j'ai commencé à coder les composants d’accès aux données. Je me suis d'abord concentré sur les requêtes SQL. Pour chaque fonctionnalité de l'application, comme la consultation d'un produit ou l'ajout d'un utilisateur, j'ai créé les requêtes nécessaires pour interagir avec la base de données. Par exemple, pour une consultation, j'ai écrit une requête </w:t>
                </w:r>
                <w:r w:rsidDel="00000000" w:rsidR="00000000" w:rsidRPr="00000000">
                  <w:rPr>
                    <w:color w:val="404040"/>
                    <w:rtl w:val="0"/>
                  </w:rPr>
                  <w:t xml:space="preserve">SELECT</w:t>
                </w:r>
                <w:r w:rsidDel="00000000" w:rsidR="00000000" w:rsidRPr="00000000">
                  <w:rPr>
                    <w:color w:val="404040"/>
                    <w:rtl w:val="0"/>
                  </w:rPr>
                  <w:t xml:space="preserve"> qui récupérait les informations d'un utilisateur en fonction de son identifiant. De même, pour la création ou la mise à jour de données, j'ai utilisé des requêtes </w:t>
                </w:r>
                <w:r w:rsidDel="00000000" w:rsidR="00000000" w:rsidRPr="00000000">
                  <w:rPr>
                    <w:color w:val="404040"/>
                    <w:rtl w:val="0"/>
                  </w:rPr>
                  <w:t xml:space="preserve">INSERT INTO</w:t>
                </w:r>
                <w:r w:rsidDel="00000000" w:rsidR="00000000" w:rsidRPr="00000000">
                  <w:rPr>
                    <w:color w:val="404040"/>
                    <w:rtl w:val="0"/>
                  </w:rPr>
                  <w:t xml:space="preserve"> ou </w:t>
                </w:r>
                <w:r w:rsidDel="00000000" w:rsidR="00000000" w:rsidRPr="00000000">
                  <w:rPr>
                    <w:color w:val="404040"/>
                    <w:rtl w:val="0"/>
                  </w:rPr>
                  <w:t xml:space="preserve">UPDATE</w:t>
                </w:r>
                <w:r w:rsidDel="00000000" w:rsidR="00000000" w:rsidRPr="00000000">
                  <w:rPr>
                    <w:color w:val="404040"/>
                    <w:rtl w:val="0"/>
                  </w:rPr>
                  <w:t xml:space="preserve">, en veillant à ce que toutes les données envoyées par les utilisateurs soient validées avant d’être insérées.</w:t>
                </w:r>
              </w:p>
              <w:p w:rsidR="00000000" w:rsidDel="00000000" w:rsidP="00000000" w:rsidRDefault="00000000" w:rsidRPr="00000000" w14:paraId="000004B9">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Pour les accès à la base de données NoSQL, j'ai utilisé MongoDB avec des requêtes en utilisant le langage de requête MongoDB. Par exemple, j'ai codé des fonctions permettant d'ajouter, de mettre à jour ou de supprimer des logs en fonction des événements capturés par l’application.</w:t>
                </w:r>
              </w:p>
              <w:p w:rsidR="00000000" w:rsidDel="00000000" w:rsidP="00000000" w:rsidRDefault="00000000" w:rsidRPr="00000000" w14:paraId="000004BA">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color w:val="404040"/>
                    <w:sz w:val="22"/>
                    <w:szCs w:val="22"/>
                  </w:rPr>
                </w:pPr>
                <w:r w:rsidDel="00000000" w:rsidR="00000000" w:rsidRPr="00000000">
                  <w:rPr>
                    <w:b w:val="1"/>
                    <w:color w:val="404040"/>
                    <w:sz w:val="22"/>
                    <w:szCs w:val="22"/>
                    <w:rtl w:val="0"/>
                  </w:rPr>
                  <w:t xml:space="preserve">Gérer l’intégrité des données et la confidentialité</w:t>
                </w:r>
              </w:p>
              <w:p w:rsidR="00000000" w:rsidDel="00000000" w:rsidP="00000000" w:rsidRDefault="00000000" w:rsidRPr="00000000" w14:paraId="000004BB">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Un aspect important de cette tâche était de m'assurer que toutes les données manipulées dans les composants étaient intègres. Cela signifie que les traitements que j'ai codés devaient éviter toute forme de corruption des données, même en cas d'erreurs ou de conflits d'accès concurrentiels.</w:t>
                </w:r>
              </w:p>
              <w:p w:rsidR="00000000" w:rsidDel="00000000" w:rsidP="00000000" w:rsidRDefault="00000000" w:rsidRPr="00000000" w14:paraId="000004BC">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Pour ce faire, j'ai implémenté des mécanismes de gestion des transactions dans la base de données SQL. Par exemple, en cas d'opération qui modifiait plusieurs tables, j'ai utilisé des transactions pour m'assurer que l’opération était entièrement réussie avant de valider les changements dans la base de données, sinon elle était annulée pour éviter des modifications partielles. Pour la base NoSQL, bien que MongoDB ne supporte pas les transactions au niveau des collections multiples de manière native, j'ai utilisé des mécanismes de verrouillage pour empêcher les accès concurrentiels non maîtrisés.</w:t>
                </w:r>
              </w:p>
              <w:p w:rsidR="00000000" w:rsidDel="00000000" w:rsidP="00000000" w:rsidRDefault="00000000" w:rsidRPr="00000000" w14:paraId="000004BD">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En ce qui concerne la confidentialité des données, j'ai pris soin de valider toutes les entrées avant de les enregistrer dans la base de données. J’ai utilisé des bibliothèques de validation comme </w:t>
                </w:r>
                <w:r w:rsidDel="00000000" w:rsidR="00000000" w:rsidRPr="00000000">
                  <w:rPr>
                    <w:color w:val="404040"/>
                    <w:rtl w:val="0"/>
                  </w:rPr>
                  <w:t xml:space="preserve">Joi</w:t>
                </w:r>
                <w:r w:rsidDel="00000000" w:rsidR="00000000" w:rsidRPr="00000000">
                  <w:rPr>
                    <w:color w:val="404040"/>
                    <w:rtl w:val="0"/>
                  </w:rPr>
                  <w:t xml:space="preserve"> ou </w:t>
                </w:r>
                <w:r w:rsidDel="00000000" w:rsidR="00000000" w:rsidRPr="00000000">
                  <w:rPr>
                    <w:color w:val="404040"/>
                    <w:rtl w:val="0"/>
                  </w:rPr>
                  <w:t xml:space="preserve">express-validator</w:t>
                </w:r>
                <w:r w:rsidDel="00000000" w:rsidR="00000000" w:rsidRPr="00000000">
                  <w:rPr>
                    <w:color w:val="404040"/>
                    <w:rtl w:val="0"/>
                  </w:rPr>
                  <w:t xml:space="preserve"> pour m'assurer que les données envoyées par les utilisateurs respectaient des formats spécifiques (comme des emails ou des numéros de téléphone) et ne contenaient aucune donnée sensible qui pourrait compromettre la sécurité.</w:t>
                </w:r>
              </w:p>
              <w:p w:rsidR="00000000" w:rsidDel="00000000" w:rsidP="00000000" w:rsidRDefault="00000000" w:rsidRPr="00000000" w14:paraId="000004BE">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color w:val="404040"/>
                    <w:sz w:val="22"/>
                    <w:szCs w:val="22"/>
                  </w:rPr>
                </w:pPr>
                <w:r w:rsidDel="00000000" w:rsidR="00000000" w:rsidRPr="00000000">
                  <w:rPr>
                    <w:b w:val="1"/>
                    <w:color w:val="404040"/>
                    <w:sz w:val="22"/>
                    <w:szCs w:val="22"/>
                    <w:rtl w:val="0"/>
                  </w:rPr>
                  <w:t xml:space="preserve">Tests unitaires et de sécurité</w:t>
                </w:r>
              </w:p>
              <w:p w:rsidR="00000000" w:rsidDel="00000000" w:rsidP="00000000" w:rsidRDefault="00000000" w:rsidRPr="00000000" w14:paraId="000004BF">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Une fois les composants d'accès aux données développés, je me suis attaqué à la rédaction des tests unitaires. Pour ce faire, j'ai utilisé </w:t>
                </w:r>
                <w:r w:rsidDel="00000000" w:rsidR="00000000" w:rsidRPr="00000000">
                  <w:rPr>
                    <w:color w:val="404040"/>
                    <w:rtl w:val="0"/>
                  </w:rPr>
                  <w:t xml:space="preserve">Mocha</w:t>
                </w:r>
                <w:r w:rsidDel="00000000" w:rsidR="00000000" w:rsidRPr="00000000">
                  <w:rPr>
                    <w:color w:val="404040"/>
                    <w:rtl w:val="0"/>
                  </w:rPr>
                  <w:t xml:space="preserve"> et </w:t>
                </w:r>
                <w:r w:rsidDel="00000000" w:rsidR="00000000" w:rsidRPr="00000000">
                  <w:rPr>
                    <w:color w:val="404040"/>
                    <w:rtl w:val="0"/>
                  </w:rPr>
                  <w:t xml:space="preserve">Chai</w:t>
                </w:r>
                <w:r w:rsidDel="00000000" w:rsidR="00000000" w:rsidRPr="00000000">
                  <w:rPr>
                    <w:color w:val="404040"/>
                    <w:rtl w:val="0"/>
                  </w:rPr>
                  <w:t xml:space="preserve"> pour les tests côté serveur en Node.js, ainsi que </w:t>
                </w:r>
                <w:r w:rsidDel="00000000" w:rsidR="00000000" w:rsidRPr="00000000">
                  <w:rPr>
                    <w:color w:val="404040"/>
                    <w:rtl w:val="0"/>
                  </w:rPr>
                  <w:t xml:space="preserve">Jest</w:t>
                </w:r>
                <w:r w:rsidDel="00000000" w:rsidR="00000000" w:rsidRPr="00000000">
                  <w:rPr>
                    <w:color w:val="404040"/>
                    <w:rtl w:val="0"/>
                  </w:rPr>
                  <w:t xml:space="preserve"> pour tester des fonctions spécifiques. Ces tests ont permis de vérifier que mes composants de consultation, modification, et suppression fonctionnaient correctement, en renvoyant les bons résultats, en gérant les erreurs, et en respectant les contraintes de sécurité.</w:t>
                </w:r>
              </w:p>
              <w:p w:rsidR="00000000" w:rsidDel="00000000" w:rsidP="00000000" w:rsidRDefault="00000000" w:rsidRPr="00000000" w14:paraId="000004C0">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J’ai également effectué des tests de sécurité, notamment des tests pour prévenir les attaques par injection SQL. Pour ce faire, j'ai mis en place des mécanismes de validation rigoureuse des entrées utilisateur et utilisé des requêtes paramétrées dans mes interactions avec la base de données. Par exemple, plutôt que de concaténer des chaînes pour construire mes requêtes SQL, j'ai utilisé des requêtes préparées avec des paramètres pour éviter les risques d'injection.</w:t>
                </w:r>
              </w:p>
              <w:p w:rsidR="00000000" w:rsidDel="00000000" w:rsidP="00000000" w:rsidRDefault="00000000" w:rsidRPr="00000000" w14:paraId="000004C1">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color w:val="404040"/>
                    <w:sz w:val="22"/>
                    <w:szCs w:val="22"/>
                  </w:rPr>
                </w:pPr>
                <w:r w:rsidDel="00000000" w:rsidR="00000000" w:rsidRPr="00000000">
                  <w:rPr>
                    <w:b w:val="1"/>
                    <w:color w:val="404040"/>
                    <w:sz w:val="22"/>
                    <w:szCs w:val="22"/>
                    <w:rtl w:val="0"/>
                  </w:rPr>
                  <w:t xml:space="preserve">Résolution des problèmes et analyse des résultats des tests</w:t>
                </w:r>
              </w:p>
              <w:p w:rsidR="00000000" w:rsidDel="00000000" w:rsidP="00000000" w:rsidRDefault="00000000" w:rsidRPr="00000000" w14:paraId="000004C2">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Au fur et à mesure des tests unitaires et de sécurité, j'ai parfois rencontré des dysfonctionnements dans les composants que j'avais développés. Dans ces moments-là, j'ai adopté une démarche structurée pour résoudre les problèmes.</w:t>
                </w:r>
              </w:p>
              <w:p w:rsidR="00000000" w:rsidDel="00000000" w:rsidP="00000000" w:rsidRDefault="00000000" w:rsidRPr="00000000" w14:paraId="000004C3">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Tout d’abord, j’ai utilisé des outils de débogage comme </w:t>
                </w:r>
                <w:r w:rsidDel="00000000" w:rsidR="00000000" w:rsidRPr="00000000">
                  <w:rPr>
                    <w:color w:val="404040"/>
                    <w:rtl w:val="0"/>
                  </w:rPr>
                  <w:t xml:space="preserve">Postman</w:t>
                </w:r>
                <w:r w:rsidDel="00000000" w:rsidR="00000000" w:rsidRPr="00000000">
                  <w:rPr>
                    <w:color w:val="404040"/>
                    <w:rtl w:val="0"/>
                  </w:rPr>
                  <w:t xml:space="preserve"> pour simuler les requêtes API et analyser les réponses. Ensuite, j'ai vérifié les logs des erreurs pour repérer des indices de ce qui n'allait pas. Lorsqu'il y avait un dysfonctionnement avec la base de données, comme des erreurs d'intégrité ou des conflits d’accès, j'ai analysé le schéma des données et les requêtes utilisées pour identifier les causes profondes. Une fois le problème identifié, j’ai corrigé le code et réexécuté les tests.</w:t>
                </w:r>
              </w:p>
              <w:p w:rsidR="00000000" w:rsidDel="00000000" w:rsidP="00000000" w:rsidRDefault="00000000" w:rsidRPr="00000000" w14:paraId="000004C4">
                <w:pPr>
                  <w:spacing w:after="240" w:before="240" w:lineRule="auto"/>
                  <w:rPr>
                    <w:color w:val="404040"/>
                  </w:rPr>
                </w:pPr>
                <w:r w:rsidDel="00000000" w:rsidR="00000000" w:rsidRPr="00000000">
                  <w:rPr>
                    <w:color w:val="404040"/>
                    <w:rtl w:val="0"/>
                  </w:rPr>
                  <w:t xml:space="preserve">J’ai aussi utilisé des outils comme </w:t>
                </w:r>
                <w:r w:rsidDel="00000000" w:rsidR="00000000" w:rsidRPr="00000000">
                  <w:rPr>
                    <w:rFonts w:ascii="Roboto Mono" w:cs="Roboto Mono" w:eastAsia="Roboto Mono" w:hAnsi="Roboto Mono"/>
                    <w:color w:val="188038"/>
                    <w:rtl w:val="0"/>
                  </w:rPr>
                  <w:t xml:space="preserve">OWASP ZAP</w:t>
                </w:r>
                <w:r w:rsidDel="00000000" w:rsidR="00000000" w:rsidRPr="00000000">
                  <w:rPr>
                    <w:color w:val="404040"/>
                    <w:rtl w:val="0"/>
                  </w:rPr>
                  <w:t xml:space="preserve"> pour analyser les vulnérabilités potentielles dans l’application et vérifier que mes traitements d’accès aux données étaient bien sécurisés contre les attaques courantes.</w:t>
                </w:r>
              </w:p>
              <w:p w:rsidR="00000000" w:rsidDel="00000000" w:rsidP="00000000" w:rsidRDefault="00000000" w:rsidRPr="00000000" w14:paraId="000004C5">
                <w:pPr>
                  <w:pStyle w:val="Heading3"/>
                  <w:keepNext w:val="0"/>
                  <w:keepLines w:val="0"/>
                  <w:rPr>
                    <w:color w:val="404040"/>
                    <w:sz w:val="26"/>
                    <w:szCs w:val="26"/>
                  </w:rPr>
                </w:pPr>
                <w:bookmarkStart w:colFirst="0" w:colLast="0" w:name="_heading=h.51p0wvm43f6l" w:id="15"/>
                <w:bookmarkEnd w:id="15"/>
                <w:r w:rsidDel="00000000" w:rsidR="00000000" w:rsidRPr="00000000">
                  <w:rPr>
                    <w:color w:val="404040"/>
                    <w:sz w:val="22"/>
                    <w:szCs w:val="22"/>
                    <w:rtl w:val="0"/>
                  </w:rPr>
                  <w:t xml:space="preserve">Veille technologique</w:t>
                </w:r>
                <w:r w:rsidDel="00000000" w:rsidR="00000000" w:rsidRPr="00000000">
                  <w:rPr>
                    <w:rtl w:val="0"/>
                  </w:rPr>
                </w:r>
              </w:p>
              <w:p w:rsidR="00000000" w:rsidDel="00000000" w:rsidP="00000000" w:rsidRDefault="00000000" w:rsidRPr="00000000" w14:paraId="000004C6">
                <w:pPr>
                  <w:spacing w:after="240" w:before="240" w:lineRule="auto"/>
                  <w:rPr>
                    <w:color w:val="404040"/>
                  </w:rPr>
                </w:pPr>
                <w:r w:rsidDel="00000000" w:rsidR="00000000" w:rsidRPr="00000000">
                  <w:rPr>
                    <w:color w:val="404040"/>
                    <w:rtl w:val="0"/>
                  </w:rPr>
                  <w:t xml:space="preserve">Dans le cadre de mes missions, il était important de rester informé des évolutions techniques, surtout en ce qui concerne les bases de données SQL et NoSQL. J'ai donc régulièrement effectué une veille technologique pour suivre les dernières tendances et bonnes pratiques. J'ai consulté des blogs spécialisés, comme ceux de </w:t>
                </w:r>
                <w:r w:rsidDel="00000000" w:rsidR="00000000" w:rsidRPr="00000000">
                  <w:rPr>
                    <w:rFonts w:ascii="Roboto Mono" w:cs="Roboto Mono" w:eastAsia="Roboto Mono" w:hAnsi="Roboto Mono"/>
                    <w:color w:val="188038"/>
                    <w:rtl w:val="0"/>
                  </w:rPr>
                  <w:t xml:space="preserve">MongoDB</w:t>
                </w:r>
                <w:r w:rsidDel="00000000" w:rsidR="00000000" w:rsidRPr="00000000">
                  <w:rPr>
                    <w:color w:val="404040"/>
                    <w:rtl w:val="0"/>
                  </w:rPr>
                  <w:t xml:space="preserve"> et </w:t>
                </w:r>
                <w:r w:rsidDel="00000000" w:rsidR="00000000" w:rsidRPr="00000000">
                  <w:rPr>
                    <w:rFonts w:ascii="Roboto Mono" w:cs="Roboto Mono" w:eastAsia="Roboto Mono" w:hAnsi="Roboto Mono"/>
                    <w:color w:val="188038"/>
                    <w:rtl w:val="0"/>
                  </w:rPr>
                  <w:t xml:space="preserve">MySQL</w:t>
                </w:r>
                <w:r w:rsidDel="00000000" w:rsidR="00000000" w:rsidRPr="00000000">
                  <w:rPr>
                    <w:color w:val="404040"/>
                    <w:rtl w:val="0"/>
                  </w:rPr>
                  <w:t xml:space="preserve">, et lu des articles sur des plateformes comme </w:t>
                </w:r>
                <w:r w:rsidDel="00000000" w:rsidR="00000000" w:rsidRPr="00000000">
                  <w:rPr>
                    <w:rFonts w:ascii="Roboto Mono" w:cs="Roboto Mono" w:eastAsia="Roboto Mono" w:hAnsi="Roboto Mono"/>
                    <w:color w:val="188038"/>
                    <w:rtl w:val="0"/>
                  </w:rPr>
                  <w:t xml:space="preserve">Dev.to</w:t>
                </w:r>
                <w:r w:rsidDel="00000000" w:rsidR="00000000" w:rsidRPr="00000000">
                  <w:rPr>
                    <w:color w:val="404040"/>
                    <w:rtl w:val="0"/>
                  </w:rPr>
                  <w:t xml:space="preserve"> ou </w:t>
                </w:r>
                <w:r w:rsidDel="00000000" w:rsidR="00000000" w:rsidRPr="00000000">
                  <w:rPr>
                    <w:rFonts w:ascii="Roboto Mono" w:cs="Roboto Mono" w:eastAsia="Roboto Mono" w:hAnsi="Roboto Mono"/>
                    <w:color w:val="188038"/>
                    <w:rtl w:val="0"/>
                  </w:rPr>
                  <w:t xml:space="preserve">Medium</w:t>
                </w:r>
                <w:r w:rsidDel="00000000" w:rsidR="00000000" w:rsidRPr="00000000">
                  <w:rPr>
                    <w:color w:val="404040"/>
                    <w:rtl w:val="0"/>
                  </w:rPr>
                  <w:t xml:space="preserve">. J'ai aussi assisté à des webinars et des meetups pour découvrir de nouvelles techniques de sécurisation des bases de données et de gestion des performances.</w:t>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4CF">
                <w:pPr>
                  <w:rPr>
                    <w:b w:val="1"/>
                    <w:color w:val="404040"/>
                    <w:sz w:val="16"/>
                    <w:szCs w:val="16"/>
                  </w:rPr>
                </w:pPr>
                <w:r w:rsidDel="00000000" w:rsidR="00000000" w:rsidRPr="00000000">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4D8">
                <w:pPr>
                  <w:rPr>
                    <w:b w:val="1"/>
                    <w:color w:val="404040"/>
                  </w:rPr>
                </w:pPr>
                <w:r w:rsidDel="00000000" w:rsidR="00000000" w:rsidRPr="00000000">
                  <w:rPr>
                    <w:b w:val="1"/>
                    <w:color w:val="404040"/>
                    <w:rtl w:val="0"/>
                  </w:rPr>
                  <w:t xml:space="preserve">2. Précisez les moyens utilisés :</w:t>
                </w:r>
              </w:p>
            </w:tc>
          </w:tr>
          <w:tr>
            <w:trPr>
              <w:cantSplit w:val="0"/>
              <w:trHeight w:val="2630.000000000009"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4E1">
                <w:pPr>
                  <w:spacing w:before="120" w:lineRule="auto"/>
                  <w:rPr>
                    <w:color w:val="404040"/>
                  </w:rPr>
                </w:pPr>
                <w:r w:rsidDel="00000000" w:rsidR="00000000" w:rsidRPr="00000000">
                  <w:rPr>
                    <w:b w:val="1"/>
                    <w:color w:val="404040"/>
                    <w:rtl w:val="0"/>
                  </w:rPr>
                  <w:t xml:space="preserve">MySQL</w:t>
                </w:r>
                <w:r w:rsidDel="00000000" w:rsidR="00000000" w:rsidRPr="00000000">
                  <w:rPr>
                    <w:color w:val="404040"/>
                    <w:rtl w:val="0"/>
                  </w:rPr>
                  <w:t xml:space="preserve"> : gestion de la base de données relationnelle.</w:t>
                </w:r>
              </w:p>
              <w:p w:rsidR="00000000" w:rsidDel="00000000" w:rsidP="00000000" w:rsidRDefault="00000000" w:rsidRPr="00000000" w14:paraId="000004E2">
                <w:pPr>
                  <w:spacing w:before="120" w:lineRule="auto"/>
                  <w:rPr>
                    <w:color w:val="404040"/>
                  </w:rPr>
                </w:pPr>
                <w:r w:rsidDel="00000000" w:rsidR="00000000" w:rsidRPr="00000000">
                  <w:rPr>
                    <w:b w:val="1"/>
                    <w:color w:val="404040"/>
                    <w:rtl w:val="0"/>
                  </w:rPr>
                  <w:t xml:space="preserve">MongoDB</w:t>
                </w:r>
                <w:r w:rsidDel="00000000" w:rsidR="00000000" w:rsidRPr="00000000">
                  <w:rPr>
                    <w:color w:val="404040"/>
                    <w:rtl w:val="0"/>
                  </w:rPr>
                  <w:t xml:space="preserve"> : gestion de la base de données NoSQL.</w:t>
                </w:r>
              </w:p>
              <w:p w:rsidR="00000000" w:rsidDel="00000000" w:rsidP="00000000" w:rsidRDefault="00000000" w:rsidRPr="00000000" w14:paraId="000004E3">
                <w:pPr>
                  <w:spacing w:before="120" w:lineRule="auto"/>
                  <w:rPr>
                    <w:color w:val="404040"/>
                  </w:rPr>
                </w:pPr>
                <w:r w:rsidDel="00000000" w:rsidR="00000000" w:rsidRPr="00000000">
                  <w:rPr>
                    <w:b w:val="1"/>
                    <w:color w:val="404040"/>
                    <w:rtl w:val="0"/>
                  </w:rPr>
                  <w:t xml:space="preserve">Mocha &amp; Chai</w:t>
                </w:r>
                <w:r w:rsidDel="00000000" w:rsidR="00000000" w:rsidRPr="00000000">
                  <w:rPr>
                    <w:color w:val="404040"/>
                    <w:rtl w:val="0"/>
                  </w:rPr>
                  <w:t xml:space="preserve"> : tests unitaires.</w:t>
                </w:r>
              </w:p>
              <w:p w:rsidR="00000000" w:rsidDel="00000000" w:rsidP="00000000" w:rsidRDefault="00000000" w:rsidRPr="00000000" w14:paraId="000004E4">
                <w:pPr>
                  <w:spacing w:before="120" w:lineRule="auto"/>
                  <w:rPr>
                    <w:color w:val="404040"/>
                  </w:rPr>
                </w:pPr>
                <w:r w:rsidDel="00000000" w:rsidR="00000000" w:rsidRPr="00000000">
                  <w:rPr>
                    <w:b w:val="1"/>
                    <w:color w:val="404040"/>
                    <w:rtl w:val="0"/>
                  </w:rPr>
                  <w:t xml:space="preserve">Jest</w:t>
                </w:r>
                <w:r w:rsidDel="00000000" w:rsidR="00000000" w:rsidRPr="00000000">
                  <w:rPr>
                    <w:color w:val="404040"/>
                    <w:rtl w:val="0"/>
                  </w:rPr>
                  <w:t xml:space="preserve"> : tests côté serveur.</w:t>
                </w:r>
              </w:p>
              <w:p w:rsidR="00000000" w:rsidDel="00000000" w:rsidP="00000000" w:rsidRDefault="00000000" w:rsidRPr="00000000" w14:paraId="000004E5">
                <w:pPr>
                  <w:spacing w:before="120" w:lineRule="auto"/>
                  <w:rPr>
                    <w:color w:val="404040"/>
                  </w:rPr>
                </w:pPr>
                <w:r w:rsidDel="00000000" w:rsidR="00000000" w:rsidRPr="00000000">
                  <w:rPr>
                    <w:b w:val="1"/>
                    <w:color w:val="404040"/>
                    <w:rtl w:val="0"/>
                  </w:rPr>
                  <w:t xml:space="preserve">Postman</w:t>
                </w:r>
                <w:r w:rsidDel="00000000" w:rsidR="00000000" w:rsidRPr="00000000">
                  <w:rPr>
                    <w:color w:val="404040"/>
                    <w:rtl w:val="0"/>
                  </w:rPr>
                  <w:t xml:space="preserve"> : tests d'API.</w:t>
                </w:r>
              </w:p>
              <w:p w:rsidR="00000000" w:rsidDel="00000000" w:rsidP="00000000" w:rsidRDefault="00000000" w:rsidRPr="00000000" w14:paraId="000004E6">
                <w:pPr>
                  <w:spacing w:before="120" w:lineRule="auto"/>
                  <w:rPr>
                    <w:color w:val="404040"/>
                  </w:rPr>
                </w:pPr>
                <w:r w:rsidDel="00000000" w:rsidR="00000000" w:rsidRPr="00000000">
                  <w:rPr>
                    <w:b w:val="1"/>
                    <w:color w:val="404040"/>
                    <w:rtl w:val="0"/>
                  </w:rPr>
                  <w:t xml:space="preserve">OWASP ZAP</w:t>
                </w:r>
                <w:r w:rsidDel="00000000" w:rsidR="00000000" w:rsidRPr="00000000">
                  <w:rPr>
                    <w:color w:val="404040"/>
                    <w:rtl w:val="0"/>
                  </w:rPr>
                  <w:t xml:space="preserve"> : analyse de la sécurité.</w:t>
                </w:r>
              </w:p>
              <w:p w:rsidR="00000000" w:rsidDel="00000000" w:rsidP="00000000" w:rsidRDefault="00000000" w:rsidRPr="00000000" w14:paraId="000004E7">
                <w:pPr>
                  <w:spacing w:before="120" w:lineRule="auto"/>
                  <w:rPr>
                    <w:b w:val="1"/>
                    <w:color w:val="404040"/>
                  </w:rPr>
                </w:pPr>
                <w:r w:rsidDel="00000000" w:rsidR="00000000" w:rsidRPr="00000000">
                  <w:rPr>
                    <w:b w:val="1"/>
                    <w:color w:val="404040"/>
                    <w:rtl w:val="0"/>
                  </w:rPr>
                  <w:t xml:space="preserve">Express-validator</w:t>
                </w:r>
                <w:r w:rsidDel="00000000" w:rsidR="00000000" w:rsidRPr="00000000">
                  <w:rPr>
                    <w:color w:val="404040"/>
                    <w:rtl w:val="0"/>
                  </w:rPr>
                  <w:t xml:space="preserve"> et </w:t>
                </w:r>
                <w:r w:rsidDel="00000000" w:rsidR="00000000" w:rsidRPr="00000000">
                  <w:rPr>
                    <w:b w:val="1"/>
                    <w:color w:val="404040"/>
                    <w:rtl w:val="0"/>
                  </w:rPr>
                  <w:t xml:space="preserve">Joi</w:t>
                </w:r>
                <w:r w:rsidDel="00000000" w:rsidR="00000000" w:rsidRPr="00000000">
                  <w:rPr>
                    <w:color w:val="404040"/>
                    <w:rtl w:val="0"/>
                  </w:rPr>
                  <w:t xml:space="preserve"> : validation des entrées utilisateur.</w:t>
                </w: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4F0">
                <w:pPr>
                  <w:rPr>
                    <w:b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4F9">
                <w:pPr>
                  <w:rPr>
                    <w:b w:val="1"/>
                    <w:color w:val="404040"/>
                  </w:rPr>
                </w:pPr>
                <w:r w:rsidDel="00000000" w:rsidR="00000000" w:rsidRPr="00000000">
                  <w:rPr>
                    <w:b w:val="1"/>
                    <w:color w:val="404040"/>
                    <w:rtl w:val="0"/>
                  </w:rPr>
                  <w:t xml:space="preserve">3. Avec qui avez-vous travaillé ?</w:t>
                </w:r>
              </w:p>
            </w:tc>
          </w:tr>
          <w:tr>
            <w:trPr>
              <w:cantSplit w:val="0"/>
              <w:trHeight w:val="605.0000000000091"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502">
                <w:pPr>
                  <w:spacing w:before="120" w:lineRule="auto"/>
                  <w:rPr>
                    <w:color w:val="404040"/>
                  </w:rPr>
                </w:pPr>
                <w:r w:rsidDel="00000000" w:rsidR="00000000" w:rsidRPr="00000000">
                  <w:rPr>
                    <w:color w:val="404040"/>
                    <w:rtl w:val="0"/>
                  </w:rPr>
                  <w:t xml:space="preserve">J'ai collaboré de manière étroite avec plusieurs collègues durant ce projet. Le chef de projet a supervisé les choix techniques et a validé mes décisions concernant la structure de la base de données et les traitements. Le développeur back-end avec qui je travaillais a veillé à l'intégration des composants d'accès aux données avec le reste de l’application et m’a aidé à résoudre les problèmes liés aux transactions. Enfin, l’administrateur de base de données m’a conseillé sur les meilleures pratiques de gestion des droits d’accès et de sauvegarde des données.</w:t>
                </w:r>
              </w:p>
              <w:p w:rsidR="00000000" w:rsidDel="00000000" w:rsidP="00000000" w:rsidRDefault="00000000" w:rsidRPr="00000000" w14:paraId="00000503">
                <w:pPr>
                  <w:spacing w:before="120" w:lineRule="auto"/>
                  <w:rPr>
                    <w:color w:val="404040"/>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50C">
                <w:pPr>
                  <w:rPr>
                    <w:b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515">
                <w:pPr>
                  <w:rPr>
                    <w:b w:val="1"/>
                    <w:color w:val="404040"/>
                  </w:rPr>
                </w:pPr>
                <w:r w:rsidDel="00000000" w:rsidR="00000000" w:rsidRPr="00000000">
                  <w:rPr>
                    <w:b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51E">
                <w:pPr>
                  <w:rPr>
                    <w:b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524">
                <w:pPr>
                  <w:rPr>
                    <w:b w:val="1"/>
                    <w:i w:val="1"/>
                    <w:color w:val="d60093"/>
                    <w:sz w:val="2"/>
                    <w:szCs w:val="2"/>
                  </w:rPr>
                </w:pPr>
                <w:r w:rsidDel="00000000" w:rsidR="00000000" w:rsidRPr="00000000">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527">
                <w:pPr>
                  <w:rPr>
                    <w:b w:val="1"/>
                    <w:color w:val="404040"/>
                  </w:rPr>
                </w:pPr>
                <w:r w:rsidDel="00000000" w:rsidR="00000000" w:rsidRPr="00000000">
                  <w:rPr>
                    <w:b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52D">
                <w:pPr>
                  <w:rPr>
                    <w:b w:val="1"/>
                    <w:color w:val="404040"/>
                  </w:rPr>
                </w:pPr>
                <w:r w:rsidDel="00000000" w:rsidR="00000000" w:rsidRPr="00000000">
                  <w:rPr>
                    <w:b w:val="1"/>
                    <w:i w:val="1"/>
                    <w:color w:val="d60093"/>
                    <w:rtl w:val="0"/>
                  </w:rPr>
                  <w:t xml:space="preserve">NOM DE L’ENTREPRISE</w:t>
                </w:r>
                <w:r w:rsidDel="00000000" w:rsidR="00000000" w:rsidRPr="00000000">
                  <w:rPr>
                    <w:rtl w:val="0"/>
                  </w:rPr>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530">
                <w:pPr>
                  <w:rPr>
                    <w:b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532">
                <w:pPr>
                  <w:rPr>
                    <w:b w:val="1"/>
                    <w:color w:val="404040"/>
                    <w:sz w:val="8"/>
                    <w:szCs w:val="8"/>
                  </w:rPr>
                </w:pP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539">
                <w:pPr>
                  <w:rPr>
                    <w:b w:val="1"/>
                    <w:color w:val="404040"/>
                  </w:rPr>
                </w:pPr>
                <w:r w:rsidDel="00000000" w:rsidR="00000000" w:rsidRPr="00000000">
                  <w:rPr>
                    <w:b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53B">
                <w:pPr>
                  <w:spacing w:before="80" w:lineRule="auto"/>
                  <w:rPr>
                    <w:b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53C">
                <w:pPr>
                  <w:rPr>
                    <w:b w:val="1"/>
                    <w:color w:val="404040"/>
                  </w:rPr>
                </w:pPr>
                <w:r w:rsidDel="00000000" w:rsidR="00000000" w:rsidRPr="00000000">
                  <w:rPr>
                    <w:b w:val="1"/>
                    <w:color w:val="808080"/>
                    <w:rtl w:val="0"/>
                  </w:rPr>
                  <w:t xml:space="preserve">Développement</w:t>
                </w: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542">
                <w:pPr>
                  <w:jc w:val="right"/>
                  <w:rPr>
                    <w:b w:val="1"/>
                    <w:color w:val="404040"/>
                  </w:rPr>
                </w:pPr>
                <w:r w:rsidDel="00000000" w:rsidR="00000000" w:rsidRPr="00000000">
                  <w:rPr>
                    <w:b w:val="1"/>
                    <w:color w:val="404040"/>
                    <w:rtl w:val="0"/>
                  </w:rPr>
                  <w:t xml:space="preserve">Période d’exercice</w:t>
                </w:r>
              </w:p>
            </w:tc>
            <w:tc>
              <w:tcPr>
                <w:tcBorders>
                  <w:left w:color="f2f2f2" w:space="0" w:sz="8" w:val="single"/>
                </w:tcBorders>
              </w:tcPr>
              <w:p w:rsidR="00000000" w:rsidDel="00000000" w:rsidP="00000000" w:rsidRDefault="00000000" w:rsidRPr="00000000" w14:paraId="00000544">
                <w:pPr>
                  <w:spacing w:before="80" w:lineRule="auto"/>
                  <w:rPr>
                    <w:b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545">
                <w:pPr>
                  <w:rPr>
                    <w:b w:val="1"/>
                    <w:color w:val="404040"/>
                  </w:rPr>
                </w:pPr>
                <w:r w:rsidDel="00000000" w:rsidR="00000000" w:rsidRPr="00000000">
                  <w:rPr>
                    <w:b w:val="1"/>
                    <w:color w:val="404040"/>
                    <w:rtl w:val="0"/>
                  </w:rPr>
                  <w:t xml:space="preserve">Du</w:t>
                </w:r>
              </w:p>
            </w:tc>
            <w:tc>
              <w:tcPr>
                <w:gridSpan w:val="2"/>
              </w:tcPr>
              <w:p w:rsidR="00000000" w:rsidDel="00000000" w:rsidP="00000000" w:rsidRDefault="00000000" w:rsidRPr="00000000" w14:paraId="00000547">
                <w:pPr>
                  <w:rPr>
                    <w:b w:val="1"/>
                    <w:color w:val="404040"/>
                  </w:rPr>
                </w:pPr>
                <w:r w:rsidDel="00000000" w:rsidR="00000000" w:rsidRPr="00000000">
                  <w:rPr>
                    <w:color w:val="808080"/>
                    <w:rtl w:val="0"/>
                  </w:rPr>
                  <w:t xml:space="preserve">Cliquez ici</w:t>
                </w:r>
                <w:r w:rsidDel="00000000" w:rsidR="00000000" w:rsidRPr="00000000">
                  <w:rPr>
                    <w:rtl w:val="0"/>
                  </w:rPr>
                </w:r>
              </w:p>
            </w:tc>
            <w:tc>
              <w:tcPr/>
              <w:p w:rsidR="00000000" w:rsidDel="00000000" w:rsidP="00000000" w:rsidRDefault="00000000" w:rsidRPr="00000000" w14:paraId="00000549">
                <w:pPr>
                  <w:rPr>
                    <w:b w:val="1"/>
                    <w:color w:val="404040"/>
                  </w:rPr>
                </w:pPr>
                <w:r w:rsidDel="00000000" w:rsidR="00000000" w:rsidRPr="00000000">
                  <w:rPr>
                    <w:b w:val="1"/>
                    <w:color w:val="404040"/>
                    <w:rtl w:val="0"/>
                  </w:rPr>
                  <w:t xml:space="preserve">au</w:t>
                </w:r>
              </w:p>
            </w:tc>
            <w:tc>
              <w:tcPr>
                <w:tcBorders>
                  <w:right w:color="d9d9d9" w:space="0" w:sz="4" w:val="single"/>
                </w:tcBorders>
              </w:tcPr>
              <w:p w:rsidR="00000000" w:rsidDel="00000000" w:rsidP="00000000" w:rsidRDefault="00000000" w:rsidRPr="00000000" w14:paraId="0000054A">
                <w:pPr>
                  <w:rPr>
                    <w:b w:val="1"/>
                    <w:color w:val="404040"/>
                  </w:rPr>
                </w:pPr>
                <w:r w:rsidDel="00000000" w:rsidR="00000000" w:rsidRPr="00000000">
                  <w:rPr>
                    <w:color w:val="808080"/>
                    <w:rtl w:val="0"/>
                  </w:rPr>
                  <w:t xml:space="preserve">Cliquez ici </w:t>
                </w:r>
                <w:r w:rsidDel="00000000" w:rsidR="00000000" w:rsidRPr="00000000">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54B">
                <w:pPr>
                  <w:rPr>
                    <w:b w:val="1"/>
                    <w:color w:val="404040"/>
                    <w:sz w:val="16"/>
                    <w:szCs w:val="16"/>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554">
                <w:pPr>
                  <w:rPr>
                    <w:b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55D">
                <w:pPr>
                  <w:rPr>
                    <w:b w:val="1"/>
                    <w:i w:val="1"/>
                    <w:color w:val="404040"/>
                  </w:rPr>
                </w:pPr>
                <w:r w:rsidDel="00000000" w:rsidR="00000000" w:rsidRPr="00000000">
                  <w:rPr>
                    <w:b w:val="1"/>
                    <w:color w:val="404040"/>
                    <w:rtl w:val="0"/>
                  </w:rPr>
                  <w:t xml:space="preserve">5. Informations complémentaires </w:t>
                </w:r>
                <w:r w:rsidDel="00000000" w:rsidR="00000000" w:rsidRPr="00000000">
                  <w:rPr>
                    <w:i w:val="1"/>
                    <w:color w:val="404040"/>
                    <w:rtl w:val="0"/>
                  </w:rPr>
                  <w:t xml:space="preserve">(facultatif)</w:t>
                </w:r>
                <w:r w:rsidDel="00000000" w:rsidR="00000000" w:rsidRPr="00000000">
                  <w:rPr>
                    <w:rtl w:val="0"/>
                  </w:rPr>
                </w:r>
              </w:p>
            </w:tc>
          </w:tr>
          <w:tr>
            <w:trPr>
              <w:cantSplit w:val="0"/>
              <w:trHeight w:val="2268"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566">
                <w:pPr>
                  <w:spacing w:after="240" w:before="240" w:lineRule="auto"/>
                  <w:rPr>
                    <w:color w:val="404040"/>
                  </w:rPr>
                </w:pPr>
                <w:r w:rsidDel="00000000" w:rsidR="00000000" w:rsidRPr="00000000">
                  <w:rPr>
                    <w:color w:val="404040"/>
                    <w:rtl w:val="0"/>
                  </w:rPr>
                  <w:t xml:space="preserve">Cette expérience m'a permis d'acquérir une solide compréhension des bases de données SQL et NoSQL, des techniques de sécurisation des données et des bonnes pratiques en matière de tests et de validation. J’ai pu mettre en œuvre une approche rigoureuse et structurée pour le développement d’applications web sécurisées, tout en garantissant l'intégrité et la confidentialité des données.</w:t>
                </w:r>
              </w:p>
            </w:tc>
          </w:tr>
        </w:tbl>
      </w:sdtContent>
    </w:sdt>
    <w:p w:rsidR="00000000" w:rsidDel="00000000" w:rsidP="00000000" w:rsidRDefault="00000000" w:rsidRPr="00000000" w14:paraId="0000056F">
      <w:pPr>
        <w:rPr>
          <w:b w:val="1"/>
          <w:color w:val="404040"/>
        </w:rPr>
      </w:pPr>
      <w:r w:rsidDel="00000000" w:rsidR="00000000" w:rsidRPr="00000000">
        <w:rPr>
          <w:rtl w:val="0"/>
        </w:rPr>
      </w:r>
    </w:p>
    <w:p w:rsidR="00000000" w:rsidDel="00000000" w:rsidP="00000000" w:rsidRDefault="00000000" w:rsidRPr="00000000" w14:paraId="00000570">
      <w:pPr>
        <w:rPr>
          <w:b w:val="1"/>
          <w:color w:val="404040"/>
        </w:rPr>
      </w:pPr>
      <w:r w:rsidDel="00000000" w:rsidR="00000000" w:rsidRPr="00000000">
        <w:rPr>
          <w:rtl w:val="0"/>
        </w:rPr>
      </w:r>
    </w:p>
    <w:p w:rsidR="00000000" w:rsidDel="00000000" w:rsidP="00000000" w:rsidRDefault="00000000" w:rsidRPr="00000000" w14:paraId="00000571">
      <w:pPr>
        <w:rPr>
          <w:b w:val="1"/>
          <w:color w:val="404040"/>
        </w:rPr>
      </w:pPr>
      <w:r w:rsidDel="00000000" w:rsidR="00000000" w:rsidRPr="00000000">
        <w:rPr>
          <w:rtl w:val="0"/>
        </w:rPr>
      </w:r>
    </w:p>
    <w:p w:rsidR="00000000" w:rsidDel="00000000" w:rsidP="00000000" w:rsidRDefault="00000000" w:rsidRPr="00000000" w14:paraId="00000572">
      <w:pPr>
        <w:rPr>
          <w:b w:val="1"/>
          <w:color w:val="404040"/>
        </w:rPr>
      </w:pPr>
      <w:r w:rsidDel="00000000" w:rsidR="00000000" w:rsidRPr="00000000">
        <w:rPr>
          <w:rtl w:val="0"/>
        </w:rPr>
      </w:r>
    </w:p>
    <w:p w:rsidR="00000000" w:rsidDel="00000000" w:rsidP="00000000" w:rsidRDefault="00000000" w:rsidRPr="00000000" w14:paraId="00000573">
      <w:pPr>
        <w:rPr>
          <w:b w:val="1"/>
          <w:color w:val="404040"/>
        </w:rPr>
      </w:pPr>
      <w:r w:rsidDel="00000000" w:rsidR="00000000" w:rsidRPr="00000000">
        <w:rPr>
          <w:rtl w:val="0"/>
        </w:rPr>
      </w:r>
    </w:p>
    <w:p w:rsidR="00000000" w:rsidDel="00000000" w:rsidP="00000000" w:rsidRDefault="00000000" w:rsidRPr="00000000" w14:paraId="00000574">
      <w:pPr>
        <w:rPr>
          <w:b w:val="1"/>
          <w:color w:val="404040"/>
        </w:rPr>
      </w:pPr>
      <w:r w:rsidDel="00000000" w:rsidR="00000000" w:rsidRPr="00000000">
        <w:rPr>
          <w:rtl w:val="0"/>
        </w:rPr>
      </w:r>
    </w:p>
    <w:p w:rsidR="00000000" w:rsidDel="00000000" w:rsidP="00000000" w:rsidRDefault="00000000" w:rsidRPr="00000000" w14:paraId="00000575">
      <w:pPr>
        <w:rPr>
          <w:b w:val="1"/>
          <w:color w:val="404040"/>
        </w:rPr>
      </w:pPr>
      <w:r w:rsidDel="00000000" w:rsidR="00000000" w:rsidRPr="00000000">
        <w:rPr>
          <w:rtl w:val="0"/>
        </w:rPr>
      </w:r>
    </w:p>
    <w:p w:rsidR="00000000" w:rsidDel="00000000" w:rsidP="00000000" w:rsidRDefault="00000000" w:rsidRPr="00000000" w14:paraId="00000576">
      <w:pPr>
        <w:rPr>
          <w:b w:val="1"/>
          <w:color w:val="404040"/>
        </w:rPr>
      </w:pPr>
      <w:r w:rsidDel="00000000" w:rsidR="00000000" w:rsidRPr="00000000">
        <w:rPr>
          <w:rtl w:val="0"/>
        </w:rPr>
      </w:r>
    </w:p>
    <w:p w:rsidR="00000000" w:rsidDel="00000000" w:rsidP="00000000" w:rsidRDefault="00000000" w:rsidRPr="00000000" w14:paraId="00000577">
      <w:pPr>
        <w:rPr>
          <w:b w:val="1"/>
          <w:color w:val="404040"/>
        </w:rPr>
      </w:pPr>
      <w:r w:rsidDel="00000000" w:rsidR="00000000" w:rsidRPr="00000000">
        <w:rPr>
          <w:rtl w:val="0"/>
        </w:rPr>
      </w:r>
    </w:p>
    <w:p w:rsidR="00000000" w:rsidDel="00000000" w:rsidP="00000000" w:rsidRDefault="00000000" w:rsidRPr="00000000" w14:paraId="00000578">
      <w:pPr>
        <w:rPr>
          <w:b w:val="1"/>
          <w:color w:val="404040"/>
        </w:rPr>
      </w:pPr>
      <w:r w:rsidDel="00000000" w:rsidR="00000000" w:rsidRPr="00000000">
        <w:rPr>
          <w:rtl w:val="0"/>
        </w:rPr>
      </w:r>
    </w:p>
    <w:p w:rsidR="00000000" w:rsidDel="00000000" w:rsidP="00000000" w:rsidRDefault="00000000" w:rsidRPr="00000000" w14:paraId="00000579">
      <w:pPr>
        <w:rPr>
          <w:b w:val="1"/>
          <w:color w:val="404040"/>
        </w:rPr>
      </w:pPr>
      <w:r w:rsidDel="00000000" w:rsidR="00000000" w:rsidRPr="00000000">
        <w:rPr>
          <w:rtl w:val="0"/>
        </w:rPr>
      </w:r>
    </w:p>
    <w:p w:rsidR="00000000" w:rsidDel="00000000" w:rsidP="00000000" w:rsidRDefault="00000000" w:rsidRPr="00000000" w14:paraId="0000057A">
      <w:pPr>
        <w:rPr>
          <w:b w:val="1"/>
          <w:color w:val="404040"/>
        </w:rPr>
      </w:pPr>
      <w:r w:rsidDel="00000000" w:rsidR="00000000" w:rsidRPr="00000000">
        <w:rPr>
          <w:rtl w:val="0"/>
        </w:rPr>
      </w:r>
    </w:p>
    <w:p w:rsidR="00000000" w:rsidDel="00000000" w:rsidP="00000000" w:rsidRDefault="00000000" w:rsidRPr="00000000" w14:paraId="0000057B">
      <w:pPr>
        <w:rPr>
          <w:b w:val="1"/>
          <w:color w:val="404040"/>
        </w:rPr>
      </w:pPr>
      <w:r w:rsidDel="00000000" w:rsidR="00000000" w:rsidRPr="00000000">
        <w:rPr>
          <w:rtl w:val="0"/>
        </w:rPr>
      </w:r>
    </w:p>
    <w:p w:rsidR="00000000" w:rsidDel="00000000" w:rsidP="00000000" w:rsidRDefault="00000000" w:rsidRPr="00000000" w14:paraId="0000057C">
      <w:pPr>
        <w:rPr>
          <w:b w:val="1"/>
          <w:color w:val="404040"/>
        </w:rPr>
      </w:pPr>
      <w:r w:rsidDel="00000000" w:rsidR="00000000" w:rsidRPr="00000000">
        <w:rPr>
          <w:rtl w:val="0"/>
        </w:rPr>
      </w:r>
    </w:p>
    <w:p w:rsidR="00000000" w:rsidDel="00000000" w:rsidP="00000000" w:rsidRDefault="00000000" w:rsidRPr="00000000" w14:paraId="0000057D">
      <w:pPr>
        <w:rPr>
          <w:b w:val="1"/>
          <w:color w:val="404040"/>
        </w:rPr>
      </w:pPr>
      <w:r w:rsidDel="00000000" w:rsidR="00000000" w:rsidRPr="00000000">
        <w:rPr>
          <w:rtl w:val="0"/>
        </w:rPr>
      </w:r>
    </w:p>
    <w:p w:rsidR="00000000" w:rsidDel="00000000" w:rsidP="00000000" w:rsidRDefault="00000000" w:rsidRPr="00000000" w14:paraId="0000057E">
      <w:pPr>
        <w:rPr>
          <w:b w:val="1"/>
          <w:color w:val="404040"/>
        </w:rPr>
      </w:pPr>
      <w:r w:rsidDel="00000000" w:rsidR="00000000" w:rsidRPr="00000000">
        <w:rPr>
          <w:rtl w:val="0"/>
        </w:rPr>
      </w:r>
    </w:p>
    <w:p w:rsidR="00000000" w:rsidDel="00000000" w:rsidP="00000000" w:rsidRDefault="00000000" w:rsidRPr="00000000" w14:paraId="0000057F">
      <w:pPr>
        <w:rPr>
          <w:b w:val="1"/>
          <w:color w:val="404040"/>
        </w:rPr>
      </w:pPr>
      <w:r w:rsidDel="00000000" w:rsidR="00000000" w:rsidRPr="00000000">
        <w:rPr>
          <w:rtl w:val="0"/>
        </w:rPr>
      </w:r>
    </w:p>
    <w:p w:rsidR="00000000" w:rsidDel="00000000" w:rsidP="00000000" w:rsidRDefault="00000000" w:rsidRPr="00000000" w14:paraId="00000580">
      <w:pPr>
        <w:rPr>
          <w:b w:val="1"/>
          <w:color w:val="404040"/>
        </w:rPr>
      </w:pPr>
      <w:r w:rsidDel="00000000" w:rsidR="00000000" w:rsidRPr="00000000">
        <w:rPr>
          <w:rtl w:val="0"/>
        </w:rPr>
      </w:r>
    </w:p>
    <w:p w:rsidR="00000000" w:rsidDel="00000000" w:rsidP="00000000" w:rsidRDefault="00000000" w:rsidRPr="00000000" w14:paraId="00000581">
      <w:pPr>
        <w:rPr>
          <w:color w:val="404040"/>
        </w:rPr>
      </w:pPr>
      <w:r w:rsidDel="00000000" w:rsidR="00000000" w:rsidRPr="00000000">
        <w:rPr>
          <w:rtl w:val="0"/>
        </w:rPr>
      </w:r>
    </w:p>
    <w:sdt>
      <w:sdtPr>
        <w:lock w:val="contentLocked"/>
        <w:tag w:val="goog_rdk_3"/>
      </w:sdtPr>
      <w:sdtContent>
        <w:tbl>
          <w:tblPr>
            <w:tblStyle w:val="Table10"/>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397" w:hRule="atLeast"/>
              <w:tblHeader w:val="0"/>
            </w:trPr>
            <w:tc>
              <w:tcPr>
                <w:vAlign w:val="bottom"/>
              </w:tcPr>
              <w:p w:rsidR="00000000" w:rsidDel="00000000" w:rsidP="00000000" w:rsidRDefault="00000000" w:rsidRPr="00000000" w14:paraId="00000582">
                <w:pPr>
                  <w:ind w:right="34"/>
                  <w:jc w:val="right"/>
                  <w:rPr>
                    <w:b w:val="1"/>
                    <w:color w:val="d60093"/>
                    <w:sz w:val="36"/>
                    <w:szCs w:val="36"/>
                  </w:rPr>
                </w:pPr>
                <w:r w:rsidDel="00000000" w:rsidR="00000000" w:rsidRPr="00000000">
                  <w:rPr>
                    <w:b w:val="1"/>
                    <w:color w:val="d60093"/>
                    <w:sz w:val="36"/>
                    <w:szCs w:val="36"/>
                    <w:rtl w:val="0"/>
                  </w:rPr>
                  <w:t xml:space="preserve">Activité-type </w:t>
                </w:r>
              </w:p>
            </w:tc>
            <w:tc>
              <w:tcPr>
                <w:gridSpan w:val="3"/>
                <w:vAlign w:val="bottom"/>
              </w:tcPr>
              <w:p w:rsidR="00000000" w:rsidDel="00000000" w:rsidP="00000000" w:rsidRDefault="00000000" w:rsidRPr="00000000" w14:paraId="00000583">
                <w:pPr>
                  <w:ind w:right="34"/>
                  <w:rPr>
                    <w:b w:val="1"/>
                    <w:color w:val="d60093"/>
                    <w:sz w:val="36"/>
                    <w:szCs w:val="36"/>
                  </w:rPr>
                </w:pPr>
                <w:r w:rsidDel="00000000" w:rsidR="00000000" w:rsidRPr="00000000">
                  <w:rPr>
                    <w:b w:val="1"/>
                    <w:color w:val="d60093"/>
                    <w:sz w:val="36"/>
                    <w:szCs w:val="36"/>
                    <w:rtl w:val="0"/>
                  </w:rPr>
                  <w:t xml:space="preserve">2</w:t>
                </w:r>
              </w:p>
            </w:tc>
            <w:tc>
              <w:tcPr>
                <w:gridSpan w:val="5"/>
                <w:tcBorders>
                  <w:left w:color="000000" w:space="0" w:sz="0" w:val="nil"/>
                </w:tcBorders>
                <w:vAlign w:val="bottom"/>
              </w:tcPr>
              <w:p w:rsidR="00000000" w:rsidDel="00000000" w:rsidP="00000000" w:rsidRDefault="00000000" w:rsidRPr="00000000" w14:paraId="00000586">
                <w:pPr>
                  <w:rPr>
                    <w:b w:val="1"/>
                    <w:color w:val="404040"/>
                    <w:sz w:val="28"/>
                    <w:szCs w:val="28"/>
                  </w:rPr>
                </w:pPr>
                <w:r w:rsidDel="00000000" w:rsidR="00000000" w:rsidRPr="00000000">
                  <w:rPr>
                    <w:b w:val="1"/>
                    <w:color w:val="404040"/>
                    <w:sz w:val="28"/>
                    <w:szCs w:val="28"/>
                    <w:rtl w:val="0"/>
                  </w:rPr>
                  <w:t xml:space="preserve">Développer la partie back-end d’une application web ou web mobile sécurisée</w:t>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58B">
                <w:pPr>
                  <w:tabs>
                    <w:tab w:val="right" w:leader="none" w:pos="9072"/>
                  </w:tabs>
                  <w:jc w:val="right"/>
                  <w:rPr>
                    <w:b w:val="1"/>
                    <w:i w:val="1"/>
                    <w:color w:val="404040"/>
                    <w:sz w:val="24"/>
                    <w:szCs w:val="24"/>
                  </w:rPr>
                </w:pPr>
                <w:r w:rsidDel="00000000" w:rsidR="00000000" w:rsidRPr="00000000">
                  <w:rPr>
                    <w:b w:val="1"/>
                    <w:i w:val="1"/>
                    <w:color w:val="404040"/>
                    <w:rtl w:val="0"/>
                  </w:rPr>
                  <w:t xml:space="preserve">Exemple n°3</w:t>
                </w:r>
                <w:r w:rsidDel="00000000" w:rsidR="00000000" w:rsidRPr="00000000">
                  <w:rPr>
                    <w:b w:val="1"/>
                    <w:i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58F">
                <w:pPr>
                  <w:rPr>
                    <w:i w:val="1"/>
                    <w:color w:val="404040"/>
                  </w:rPr>
                </w:pPr>
                <w:r w:rsidDel="00000000" w:rsidR="00000000" w:rsidRPr="00000000">
                  <w:rPr>
                    <w:i w:val="1"/>
                    <w:color w:val="404040"/>
                    <w:rtl w:val="0"/>
                  </w:rPr>
                  <w:t xml:space="preserve">Développer des composants métier coté serveur</w:t>
                </w:r>
                <w:r w:rsidDel="00000000" w:rsidR="00000000" w:rsidRPr="00000000">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594">
                <w:pPr>
                  <w:rPr>
                    <w:b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598">
                <w:pPr>
                  <w:rPr>
                    <w:b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59D">
                <w:pPr>
                  <w:rPr>
                    <w:b w:val="1"/>
                    <w:color w:val="404040"/>
                  </w:rPr>
                </w:pPr>
                <w:r w:rsidDel="00000000" w:rsidR="00000000" w:rsidRPr="00000000">
                  <w:rPr>
                    <w:b w:val="1"/>
                    <w:color w:val="404040"/>
                    <w:rtl w:val="0"/>
                  </w:rPr>
                  <w:t xml:space="preserve">1. Décrivez les tâches ou opérations que vous avez effectuées, et dans quelles conditions :</w:t>
                </w:r>
              </w:p>
            </w:tc>
          </w:tr>
          <w:tr>
            <w:trPr>
              <w:cantSplit w:val="0"/>
              <w:trHeight w:val="453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5A6">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Lors de mon expérience en entreprise en tant que développeur web, une partie importante de mon travail a été dédiée au développement des composants métiers côté serveur pour des applications web sécurisées. Ce type de développement nécessite à la fois une bonne maîtrise de la programmation orientée objet, une attention particulière à la sécurité des données et un respect des bonnes pratiques de développement. Voici comment je me suis investi dans cette tâche et quelles étapes j'ai suivies pour répondre aux exigences du projet.</w:t>
                </w:r>
              </w:p>
              <w:p w:rsidR="00000000" w:rsidDel="00000000" w:rsidP="00000000" w:rsidRDefault="00000000" w:rsidRPr="00000000" w14:paraId="000005A7">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color w:val="404040"/>
                    <w:sz w:val="22"/>
                    <w:szCs w:val="22"/>
                  </w:rPr>
                </w:pPr>
                <w:r w:rsidDel="00000000" w:rsidR="00000000" w:rsidRPr="00000000">
                  <w:rPr>
                    <w:b w:val="1"/>
                    <w:color w:val="404040"/>
                    <w:sz w:val="22"/>
                    <w:szCs w:val="22"/>
                    <w:rtl w:val="0"/>
                  </w:rPr>
                  <w:t xml:space="preserve">Analyse du dossier de conception</w:t>
                </w:r>
              </w:p>
              <w:p w:rsidR="00000000" w:rsidDel="00000000" w:rsidP="00000000" w:rsidRDefault="00000000" w:rsidRPr="00000000" w14:paraId="000005A8">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Avant de commencer à coder, il est essentiel de comprendre en profondeur les besoins du projet. Le dossier de conception était le point de départ de mon travail. Il contenait une description des fonctionnalités à implémenter ainsi qu'une spécification détaillée de l'architecture de l'application. Ce dossier précisait les interactions avec la base de données, les API à utiliser, et les exigences de sécurité.</w:t>
                </w:r>
              </w:p>
              <w:p w:rsidR="00000000" w:rsidDel="00000000" w:rsidP="00000000" w:rsidRDefault="00000000" w:rsidRPr="00000000" w14:paraId="000005A9">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J'ai pris le temps de bien analyser chaque fonctionnalité pour être sûr de comprendre le rôle de chaque composant métier à développer côté serveur. Par exemple, pour un projet de gestion des utilisateurs, le dossier de conception précisait que je devais développer une fonction pour gérer l'authentification des utilisateurs, la gestion des rôles et des permissions, ainsi qu'une autre pour le suivi des activités des utilisateurs dans l'application.</w:t>
                </w:r>
              </w:p>
              <w:p w:rsidR="00000000" w:rsidDel="00000000" w:rsidP="00000000" w:rsidRDefault="00000000" w:rsidRPr="00000000" w14:paraId="000005AA">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color w:val="404040"/>
                    <w:sz w:val="22"/>
                    <w:szCs w:val="22"/>
                  </w:rPr>
                </w:pPr>
                <w:r w:rsidDel="00000000" w:rsidR="00000000" w:rsidRPr="00000000">
                  <w:rPr>
                    <w:b w:val="1"/>
                    <w:color w:val="404040"/>
                    <w:sz w:val="22"/>
                    <w:szCs w:val="22"/>
                    <w:rtl w:val="0"/>
                  </w:rPr>
                  <w:t xml:space="preserve">Développement des composants métier côté serveur</w:t>
                </w:r>
              </w:p>
              <w:p w:rsidR="00000000" w:rsidDel="00000000" w:rsidP="00000000" w:rsidRDefault="00000000" w:rsidRPr="00000000" w14:paraId="000005AB">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L'une des premières étapes de mon travail a été de développer les traitements côté serveur. Pour cela, j'ai utilisé le framework Node.js avec Express pour structurer les routes et gérer les requêtes HTTP. Le back-end de l'application était principalement composé de services qui géraient des opérations telles que l'authentification, l'autorisation et la gestion des ressources (par exemple, les utilisateurs, les commandes, etc.).</w:t>
                </w:r>
              </w:p>
              <w:p w:rsidR="00000000" w:rsidDel="00000000" w:rsidP="00000000" w:rsidRDefault="00000000" w:rsidRPr="00000000" w14:paraId="000005AC">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Pour chaque composant métier, j'ai suivi les principes de la programmation orientée objet (POO), ce qui m'a permis d'assurer une meilleure organisation du code, une réutilisabilité des modules et une maintenance facilitée. Par exemple, pour la gestion des utilisateurs, j'ai créé une classe </w:t>
                </w:r>
                <w:r w:rsidDel="00000000" w:rsidR="00000000" w:rsidRPr="00000000">
                  <w:rPr>
                    <w:color w:val="404040"/>
                    <w:rtl w:val="0"/>
                  </w:rPr>
                  <w:t xml:space="preserve">User</w:t>
                </w:r>
                <w:r w:rsidDel="00000000" w:rsidR="00000000" w:rsidRPr="00000000">
                  <w:rPr>
                    <w:color w:val="404040"/>
                    <w:rtl w:val="0"/>
                  </w:rPr>
                  <w:t xml:space="preserve"> avec des méthodes pour ajouter, modifier et supprimer des utilisateurs. J'ai respecté les règles de nommage en suivant la convention camelCase pour les variables et les noms de méthodes, et les classes ont été nommées en PascalCase.</w:t>
                </w:r>
              </w:p>
              <w:p w:rsidR="00000000" w:rsidDel="00000000" w:rsidP="00000000" w:rsidRDefault="00000000" w:rsidRPr="00000000" w14:paraId="000005AD">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De plus, j'ai développé certains composants en mode asynchrone, en particulier pour les opérations de lecture et d'écriture en base de données, afin d'améliorer les performances de l'application. Pour cela, j'ai utilisé async/await pour gérer les promesses et les requêtes non bloquantes, garantissant ainsi que l'application reste réactive même lors d'opérations longues.</w:t>
                </w:r>
              </w:p>
              <w:p w:rsidR="00000000" w:rsidDel="00000000" w:rsidP="00000000" w:rsidRDefault="00000000" w:rsidRPr="00000000" w14:paraId="000005AE">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color w:val="404040"/>
                    <w:sz w:val="22"/>
                    <w:szCs w:val="22"/>
                  </w:rPr>
                </w:pPr>
                <w:r w:rsidDel="00000000" w:rsidR="00000000" w:rsidRPr="00000000">
                  <w:rPr>
                    <w:b w:val="1"/>
                    <w:color w:val="404040"/>
                    <w:sz w:val="22"/>
                    <w:szCs w:val="22"/>
                    <w:rtl w:val="0"/>
                  </w:rPr>
                  <w:t xml:space="preserve">Sécurisation des composants</w:t>
                </w:r>
              </w:p>
              <w:p w:rsidR="00000000" w:rsidDel="00000000" w:rsidP="00000000" w:rsidRDefault="00000000" w:rsidRPr="00000000" w14:paraId="000005AF">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Un aspect clé de ce travail était de sécuriser les composants développés. Dans un environnement de développement professionnel, il est impératif de prendre en compte la sécurité dès le début du projet. Lors de la conception des composants métiers, j'ai utilisé un style défensif pour anticiper les problèmes de sécurité.</w:t>
                </w:r>
              </w:p>
              <w:p w:rsidR="00000000" w:rsidDel="00000000" w:rsidP="00000000" w:rsidRDefault="00000000" w:rsidRPr="00000000" w14:paraId="000005B0">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Par exemple, pour la gestion des mots de passe des utilisateurs, j'ai utilisé le module bcryptjs pour le hachage des mots de passe avant de les enregistrer en base de données. J'ai aussi mis en place des mécanismes de validation des données d'entrée à l'aide de express-validator, ce qui permettait de filtrer les données entrantes pour éviter les attaques par injection SQL ou XSS.</w:t>
                </w:r>
              </w:p>
              <w:p w:rsidR="00000000" w:rsidDel="00000000" w:rsidP="00000000" w:rsidRDefault="00000000" w:rsidRPr="00000000" w14:paraId="000005B1">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J'ai également intégré des tokens JWT pour la gestion de l'authentification basée sur des sessions. Chaque fois qu'un utilisateur se connectait, un token JWT était généré et envoyé au client. Ce token était ensuite utilisé pour vérifier l'identité de l'utilisateur lors de chaque requête ultérieure, garantissant ainsi que les données sensibles étaient protégées.</w:t>
                </w:r>
              </w:p>
              <w:p w:rsidR="00000000" w:rsidDel="00000000" w:rsidP="00000000" w:rsidRDefault="00000000" w:rsidRPr="00000000" w14:paraId="000005B2">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color w:val="404040"/>
                    <w:sz w:val="22"/>
                    <w:szCs w:val="22"/>
                  </w:rPr>
                </w:pPr>
                <w:r w:rsidDel="00000000" w:rsidR="00000000" w:rsidRPr="00000000">
                  <w:rPr>
                    <w:b w:val="1"/>
                    <w:color w:val="404040"/>
                    <w:sz w:val="22"/>
                    <w:szCs w:val="22"/>
                    <w:rtl w:val="0"/>
                  </w:rPr>
                  <w:t xml:space="preserve">Documentation du code</w:t>
                </w:r>
              </w:p>
              <w:p w:rsidR="00000000" w:rsidDel="00000000" w:rsidP="00000000" w:rsidRDefault="00000000" w:rsidRPr="00000000" w14:paraId="000005B3">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Une fois les composants métiers développés, j'ai pris soin de bien documenter mon code. La documentation est essentielle dans un cadre professionnel, notamment pour faciliter la compréhension du code par mes collègues et pour assurer la maintenance à long terme du projet.</w:t>
                </w:r>
              </w:p>
              <w:p w:rsidR="00000000" w:rsidDel="00000000" w:rsidP="00000000" w:rsidRDefault="00000000" w:rsidRPr="00000000" w14:paraId="000005B4">
                <w:pPr>
                  <w:spacing w:after="240" w:before="240" w:lineRule="auto"/>
                  <w:rPr>
                    <w:color w:val="404040"/>
                  </w:rPr>
                </w:pPr>
                <w:r w:rsidDel="00000000" w:rsidR="00000000" w:rsidRPr="00000000">
                  <w:rPr>
                    <w:color w:val="404040"/>
                    <w:rtl w:val="0"/>
                  </w:rPr>
                  <w:t xml:space="preserve">J'ai utilisé des commentaires clairs et précis pour expliquer le fonctionnement de chaque méthode et classe, en précisant leur rôle, les paramètres attendus et les valeurs retournées. De plus, j'ai documenté certaines parties du code en </w:t>
                </w:r>
                <w:r w:rsidDel="00000000" w:rsidR="00000000" w:rsidRPr="00000000">
                  <w:rPr>
                    <w:b w:val="1"/>
                    <w:color w:val="404040"/>
                    <w:rtl w:val="0"/>
                  </w:rPr>
                  <w:t xml:space="preserve">anglais</w:t>
                </w:r>
                <w:r w:rsidDel="00000000" w:rsidR="00000000" w:rsidRPr="00000000">
                  <w:rPr>
                    <w:color w:val="404040"/>
                    <w:rtl w:val="0"/>
                  </w:rPr>
                  <w:t xml:space="preserve">, comme recommandé par les normes de qualité de l'entreprise, afin que le code soit compréhensible par toute l'équipe, y compris les développeurs étrangers. Par exemple, pour une méthode de validation d'un email, j'ai écrit un commentaire expliquant son fonctionnement :</w:t>
                </w:r>
              </w:p>
              <w:p w:rsidR="00000000" w:rsidDel="00000000" w:rsidP="00000000" w:rsidRDefault="00000000" w:rsidRPr="00000000" w14:paraId="000005B5">
                <w:pPr>
                  <w:spacing w:after="240" w:before="240" w:lineRule="auto"/>
                  <w:rPr>
                    <w:color w:val="404040"/>
                  </w:rPr>
                </w:pPr>
                <w:r w:rsidDel="00000000" w:rsidR="00000000" w:rsidRPr="00000000">
                  <w:rPr>
                    <w:color w:val="404040"/>
                    <w:rtl w:val="0"/>
                  </w:rPr>
                  <w:t xml:space="preserve">/**</w:t>
                </w:r>
              </w:p>
              <w:p w:rsidR="00000000" w:rsidDel="00000000" w:rsidP="00000000" w:rsidRDefault="00000000" w:rsidRPr="00000000" w14:paraId="000005B6">
                <w:pPr>
                  <w:spacing w:after="240" w:before="240" w:lineRule="auto"/>
                  <w:rPr>
                    <w:color w:val="404040"/>
                  </w:rPr>
                </w:pPr>
                <w:r w:rsidDel="00000000" w:rsidR="00000000" w:rsidRPr="00000000">
                  <w:rPr>
                    <w:color w:val="404040"/>
                    <w:rtl w:val="0"/>
                  </w:rPr>
                  <w:t xml:space="preserve"> * Validates the email address format.</w:t>
                </w:r>
              </w:p>
              <w:p w:rsidR="00000000" w:rsidDel="00000000" w:rsidP="00000000" w:rsidRDefault="00000000" w:rsidRPr="00000000" w14:paraId="000005B7">
                <w:pPr>
                  <w:spacing w:after="240" w:before="240" w:lineRule="auto"/>
                  <w:rPr>
                    <w:color w:val="404040"/>
                  </w:rPr>
                </w:pPr>
                <w:r w:rsidDel="00000000" w:rsidR="00000000" w:rsidRPr="00000000">
                  <w:rPr>
                    <w:color w:val="404040"/>
                    <w:rtl w:val="0"/>
                  </w:rPr>
                  <w:t xml:space="preserve"> * @param {string} email - The email address to validate.</w:t>
                </w:r>
              </w:p>
              <w:p w:rsidR="00000000" w:rsidDel="00000000" w:rsidP="00000000" w:rsidRDefault="00000000" w:rsidRPr="00000000" w14:paraId="000005B8">
                <w:pPr>
                  <w:spacing w:after="240" w:before="240" w:lineRule="auto"/>
                  <w:rPr>
                    <w:color w:val="404040"/>
                  </w:rPr>
                </w:pPr>
                <w:r w:rsidDel="00000000" w:rsidR="00000000" w:rsidRPr="00000000">
                  <w:rPr>
                    <w:color w:val="404040"/>
                    <w:rtl w:val="0"/>
                  </w:rPr>
                  <w:t xml:space="preserve"> * @returns {boolean} - Returns true if the email is valid, false otherwise.</w:t>
                </w:r>
              </w:p>
              <w:p w:rsidR="00000000" w:rsidDel="00000000" w:rsidP="00000000" w:rsidRDefault="00000000" w:rsidRPr="00000000" w14:paraId="000005B9">
                <w:pPr>
                  <w:spacing w:after="240" w:before="240" w:lineRule="auto"/>
                  <w:rPr>
                    <w:color w:val="404040"/>
                  </w:rPr>
                </w:pPr>
                <w:r w:rsidDel="00000000" w:rsidR="00000000" w:rsidRPr="00000000">
                  <w:rPr>
                    <w:color w:val="404040"/>
                    <w:rtl w:val="0"/>
                  </w:rPr>
                  <w:t xml:space="preserve"> */</w:t>
                </w:r>
              </w:p>
              <w:p w:rsidR="00000000" w:rsidDel="00000000" w:rsidP="00000000" w:rsidRDefault="00000000" w:rsidRPr="00000000" w14:paraId="000005BA">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function validateEmail(email) { ... }</w:t>
                </w:r>
              </w:p>
              <w:p w:rsidR="00000000" w:rsidDel="00000000" w:rsidP="00000000" w:rsidRDefault="00000000" w:rsidRPr="00000000" w14:paraId="000005BB">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color w:val="404040"/>
                    <w:sz w:val="22"/>
                    <w:szCs w:val="22"/>
                  </w:rPr>
                </w:pPr>
                <w:r w:rsidDel="00000000" w:rsidR="00000000" w:rsidRPr="00000000">
                  <w:rPr>
                    <w:b w:val="1"/>
                    <w:color w:val="404040"/>
                    <w:sz w:val="22"/>
                    <w:szCs w:val="22"/>
                    <w:rtl w:val="0"/>
                  </w:rPr>
                  <w:t xml:space="preserve">Vérification de la qualité du code</w:t>
                </w:r>
              </w:p>
              <w:p w:rsidR="00000000" w:rsidDel="00000000" w:rsidP="00000000" w:rsidRDefault="00000000" w:rsidRPr="00000000" w14:paraId="000005BC">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Pour garantir la qualité du code, j'ai utilisé des outils de contrôle de qualité, comme ESLint. Ce linter m'a permis de vérifier que mon code respectait bien les conventions et bonnes pratiques définies par l'entreprise. Par exemple, il m’a signalé si une variable n’était pas utilisée ou si des erreurs de syntaxe étaient présentes. J'ai aussi configuré Prettier pour formater automatiquement mon code, ce qui garantit une uniformité dans l'ensemble du projet.</w:t>
                </w:r>
              </w:p>
              <w:p w:rsidR="00000000" w:rsidDel="00000000" w:rsidP="00000000" w:rsidRDefault="00000000" w:rsidRPr="00000000" w14:paraId="000005BD">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De plus, avant de valider mes composants, j'ai effectué des tests unitaires pour chaque fonctionnalité. J'ai utilisé Mocha et Chai pour réaliser ces tests. Chaque test vérifiait que les composants fonctionnaient comme prévu et que toutes les conditions de réussite et d'échec étaient bien gérées.</w:t>
                </w:r>
              </w:p>
              <w:p w:rsidR="00000000" w:rsidDel="00000000" w:rsidP="00000000" w:rsidRDefault="00000000" w:rsidRPr="00000000" w14:paraId="000005BE">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color w:val="404040"/>
                    <w:sz w:val="22"/>
                    <w:szCs w:val="22"/>
                  </w:rPr>
                </w:pPr>
                <w:r w:rsidDel="00000000" w:rsidR="00000000" w:rsidRPr="00000000">
                  <w:rPr>
                    <w:b w:val="1"/>
                    <w:color w:val="404040"/>
                    <w:sz w:val="22"/>
                    <w:szCs w:val="22"/>
                    <w:rtl w:val="0"/>
                  </w:rPr>
                  <w:t xml:space="preserve">Tests de sécurité</w:t>
                </w:r>
              </w:p>
              <w:p w:rsidR="00000000" w:rsidDel="00000000" w:rsidP="00000000" w:rsidRDefault="00000000" w:rsidRPr="00000000" w14:paraId="000005BF">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404040"/>
                  </w:rPr>
                </w:pPr>
                <w:r w:rsidDel="00000000" w:rsidR="00000000" w:rsidRPr="00000000">
                  <w:rPr>
                    <w:color w:val="404040"/>
                    <w:rtl w:val="0"/>
                  </w:rPr>
                  <w:t xml:space="preserve">Une autre étape importante de mon travail a été de réaliser des tests de sécurité pour vérifier que les composants développés étaient bien protégés contre les menaces courantes. En plus des tests de validation des entrées pour éviter les injections, j'ai utilisé OWASP ZAP pour effectuer des scans de sécurité sur l'application. Cet outil m'a permis de détecter des vulnérabilités potentielles, comme des problèmes de configuration de sécurité, des failles dans la gestion des sessions, ou des points d'entrée non sécurisés.</w:t>
                </w:r>
              </w:p>
              <w:p w:rsidR="00000000" w:rsidDel="00000000" w:rsidP="00000000" w:rsidRDefault="00000000" w:rsidRPr="00000000" w14:paraId="000005C0">
                <w:pPr>
                  <w:spacing w:after="240" w:before="240" w:lineRule="auto"/>
                  <w:rPr>
                    <w:color w:val="404040"/>
                  </w:rPr>
                </w:pPr>
                <w:r w:rsidDel="00000000" w:rsidR="00000000" w:rsidRPr="00000000">
                  <w:rPr>
                    <w:color w:val="404040"/>
                    <w:rtl w:val="0"/>
                  </w:rPr>
                  <w:t xml:space="preserve">Lors de l'analyse des résultats des tests, j'ai parfois découvert des problèmes de sécurité ou de fonctionnement dans mon code. J'ai adopté une démarche structurée pour résoudre ces dysfonctionnements. J'ai commencé par identifier la cause du problème, souvent en révisant les logs ou en utilisant des outils de débogage comme Postman pour simuler les requêtes et observer les réponses de l'API. Une fois le problème identifié, j'ai corrigé le code et réexécuté les tests pour m'assurer que tout fonctionnait correctement et que la sécurité était assurée.</w:t>
                </w:r>
              </w:p>
              <w:p w:rsidR="00000000" w:rsidDel="00000000" w:rsidP="00000000" w:rsidRDefault="00000000" w:rsidRPr="00000000" w14:paraId="000005C1">
                <w:pPr>
                  <w:spacing w:after="240" w:before="240" w:lineRule="auto"/>
                  <w:rPr>
                    <w:color w:val="404040"/>
                  </w:rPr>
                </w:pPr>
                <w:r w:rsidDel="00000000" w:rsidR="00000000" w:rsidRPr="00000000">
                  <w:rPr>
                    <w:color w:val="404040"/>
                    <w:rtl w:val="0"/>
                  </w:rPr>
                  <w:t xml:space="preserve">En conclusion, le développement des composants métiers côté serveur a été une expérience extrêmement enrichissante. J'ai appris à intégrer des bonnes pratiques de programmation, à sécuriser les applications web et à tester rigoureusement chaque composant pour garantir leur fiabilité. Cette expérience m'a également permis de travailler de manière collaborative avec mes collègues et d’adopter une approche structurée et professionnelle pour résoudre les problèmes rencontrés en cours de développement.</w:t>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5CA">
                <w:pPr>
                  <w:rPr>
                    <w:b w:val="1"/>
                    <w:color w:val="404040"/>
                    <w:sz w:val="16"/>
                    <w:szCs w:val="16"/>
                  </w:rPr>
                </w:pPr>
                <w:r w:rsidDel="00000000" w:rsidR="00000000" w:rsidRPr="00000000">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5D3">
                <w:pPr>
                  <w:rPr>
                    <w:b w:val="1"/>
                    <w:color w:val="404040"/>
                  </w:rPr>
                </w:pPr>
                <w:r w:rsidDel="00000000" w:rsidR="00000000" w:rsidRPr="00000000">
                  <w:rPr>
                    <w:b w:val="1"/>
                    <w:color w:val="404040"/>
                    <w:rtl w:val="0"/>
                  </w:rPr>
                  <w:t xml:space="preserve">2. Précisez les moyens utilisés :</w:t>
                </w:r>
              </w:p>
            </w:tc>
          </w:tr>
          <w:tr>
            <w:trPr>
              <w:cantSplit w:val="0"/>
              <w:trHeight w:val="654.9999999999636"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5DC">
                <w:pPr>
                  <w:spacing w:before="120" w:lineRule="auto"/>
                  <w:rPr>
                    <w:color w:val="404040"/>
                  </w:rPr>
                </w:pPr>
                <w:r w:rsidDel="00000000" w:rsidR="00000000" w:rsidRPr="00000000">
                  <w:rPr>
                    <w:b w:val="1"/>
                    <w:color w:val="404040"/>
                    <w:rtl w:val="0"/>
                  </w:rPr>
                  <w:t xml:space="preserve">Node.js / Express</w:t>
                </w:r>
                <w:r w:rsidDel="00000000" w:rsidR="00000000" w:rsidRPr="00000000">
                  <w:rPr>
                    <w:color w:val="404040"/>
                    <w:rtl w:val="0"/>
                  </w:rPr>
                  <w:t xml:space="preserve"> : pour développer l'API.</w:t>
                </w:r>
              </w:p>
              <w:p w:rsidR="00000000" w:rsidDel="00000000" w:rsidP="00000000" w:rsidRDefault="00000000" w:rsidRPr="00000000" w14:paraId="000005DD">
                <w:pPr>
                  <w:spacing w:before="120" w:lineRule="auto"/>
                  <w:rPr>
                    <w:color w:val="404040"/>
                  </w:rPr>
                </w:pPr>
                <w:r w:rsidDel="00000000" w:rsidR="00000000" w:rsidRPr="00000000">
                  <w:rPr>
                    <w:b w:val="1"/>
                    <w:color w:val="404040"/>
                    <w:rtl w:val="0"/>
                  </w:rPr>
                  <w:t xml:space="preserve">bcryptjs</w:t>
                </w:r>
                <w:r w:rsidDel="00000000" w:rsidR="00000000" w:rsidRPr="00000000">
                  <w:rPr>
                    <w:color w:val="404040"/>
                    <w:rtl w:val="0"/>
                  </w:rPr>
                  <w:t xml:space="preserve"> : pour le hachage des mots de passe.</w:t>
                </w:r>
              </w:p>
              <w:p w:rsidR="00000000" w:rsidDel="00000000" w:rsidP="00000000" w:rsidRDefault="00000000" w:rsidRPr="00000000" w14:paraId="000005DE">
                <w:pPr>
                  <w:spacing w:before="120" w:lineRule="auto"/>
                  <w:rPr>
                    <w:color w:val="404040"/>
                  </w:rPr>
                </w:pPr>
                <w:r w:rsidDel="00000000" w:rsidR="00000000" w:rsidRPr="00000000">
                  <w:rPr>
                    <w:b w:val="1"/>
                    <w:color w:val="404040"/>
                    <w:rtl w:val="0"/>
                  </w:rPr>
                  <w:t xml:space="preserve">JWT</w:t>
                </w:r>
                <w:r w:rsidDel="00000000" w:rsidR="00000000" w:rsidRPr="00000000">
                  <w:rPr>
                    <w:color w:val="404040"/>
                    <w:rtl w:val="0"/>
                  </w:rPr>
                  <w:t xml:space="preserve"> : pour l'authentification basée sur des tokens.</w:t>
                </w:r>
              </w:p>
              <w:p w:rsidR="00000000" w:rsidDel="00000000" w:rsidP="00000000" w:rsidRDefault="00000000" w:rsidRPr="00000000" w14:paraId="000005DF">
                <w:pPr>
                  <w:spacing w:before="120" w:lineRule="auto"/>
                  <w:rPr>
                    <w:color w:val="404040"/>
                  </w:rPr>
                </w:pPr>
                <w:r w:rsidDel="00000000" w:rsidR="00000000" w:rsidRPr="00000000">
                  <w:rPr>
                    <w:b w:val="1"/>
                    <w:color w:val="404040"/>
                    <w:rtl w:val="0"/>
                  </w:rPr>
                  <w:t xml:space="preserve">Mocha / Chai</w:t>
                </w:r>
                <w:r w:rsidDel="00000000" w:rsidR="00000000" w:rsidRPr="00000000">
                  <w:rPr>
                    <w:color w:val="404040"/>
                    <w:rtl w:val="0"/>
                  </w:rPr>
                  <w:t xml:space="preserve"> : pour les tests unitaires.</w:t>
                </w:r>
              </w:p>
              <w:p w:rsidR="00000000" w:rsidDel="00000000" w:rsidP="00000000" w:rsidRDefault="00000000" w:rsidRPr="00000000" w14:paraId="000005E0">
                <w:pPr>
                  <w:spacing w:before="120" w:lineRule="auto"/>
                  <w:rPr>
                    <w:color w:val="404040"/>
                  </w:rPr>
                </w:pPr>
                <w:r w:rsidDel="00000000" w:rsidR="00000000" w:rsidRPr="00000000">
                  <w:rPr>
                    <w:b w:val="1"/>
                    <w:color w:val="404040"/>
                    <w:rtl w:val="0"/>
                  </w:rPr>
                  <w:t xml:space="preserve">ESLint</w:t>
                </w:r>
                <w:r w:rsidDel="00000000" w:rsidR="00000000" w:rsidRPr="00000000">
                  <w:rPr>
                    <w:color w:val="404040"/>
                    <w:rtl w:val="0"/>
                  </w:rPr>
                  <w:t xml:space="preserve"> et </w:t>
                </w:r>
                <w:r w:rsidDel="00000000" w:rsidR="00000000" w:rsidRPr="00000000">
                  <w:rPr>
                    <w:b w:val="1"/>
                    <w:color w:val="404040"/>
                    <w:rtl w:val="0"/>
                  </w:rPr>
                  <w:t xml:space="preserve">Prettier</w:t>
                </w:r>
                <w:r w:rsidDel="00000000" w:rsidR="00000000" w:rsidRPr="00000000">
                  <w:rPr>
                    <w:color w:val="404040"/>
                    <w:rtl w:val="0"/>
                  </w:rPr>
                  <w:t xml:space="preserve"> : pour le contrôle et la mise en forme du code.</w:t>
                </w:r>
              </w:p>
              <w:p w:rsidR="00000000" w:rsidDel="00000000" w:rsidP="00000000" w:rsidRDefault="00000000" w:rsidRPr="00000000" w14:paraId="000005E1">
                <w:pPr>
                  <w:spacing w:before="120" w:lineRule="auto"/>
                  <w:rPr>
                    <w:color w:val="404040"/>
                  </w:rPr>
                </w:pPr>
                <w:r w:rsidDel="00000000" w:rsidR="00000000" w:rsidRPr="00000000">
                  <w:rPr>
                    <w:b w:val="1"/>
                    <w:color w:val="404040"/>
                    <w:rtl w:val="0"/>
                  </w:rPr>
                  <w:t xml:space="preserve">OWASP ZAP</w:t>
                </w:r>
                <w:r w:rsidDel="00000000" w:rsidR="00000000" w:rsidRPr="00000000">
                  <w:rPr>
                    <w:color w:val="404040"/>
                    <w:rtl w:val="0"/>
                  </w:rPr>
                  <w:t xml:space="preserve"> : pour les tests de sécurité.</w:t>
                </w:r>
              </w:p>
              <w:p w:rsidR="00000000" w:rsidDel="00000000" w:rsidP="00000000" w:rsidRDefault="00000000" w:rsidRPr="00000000" w14:paraId="000005E2">
                <w:pPr>
                  <w:spacing w:before="120" w:lineRule="auto"/>
                  <w:rPr>
                    <w:b w:val="1"/>
                    <w:color w:val="404040"/>
                  </w:rPr>
                </w:pPr>
                <w:r w:rsidDel="00000000" w:rsidR="00000000" w:rsidRPr="00000000">
                  <w:rPr>
                    <w:b w:val="1"/>
                    <w:color w:val="404040"/>
                    <w:rtl w:val="0"/>
                  </w:rPr>
                  <w:t xml:space="preserve">Postman</w:t>
                </w:r>
                <w:r w:rsidDel="00000000" w:rsidR="00000000" w:rsidRPr="00000000">
                  <w:rPr>
                    <w:color w:val="404040"/>
                    <w:rtl w:val="0"/>
                  </w:rPr>
                  <w:t xml:space="preserve"> : pour tester les API.</w:t>
                </w: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5EB">
                <w:pPr>
                  <w:rPr>
                    <w:b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5F4">
                <w:pPr>
                  <w:rPr>
                    <w:b w:val="1"/>
                    <w:color w:val="404040"/>
                  </w:rPr>
                </w:pPr>
                <w:r w:rsidDel="00000000" w:rsidR="00000000" w:rsidRPr="00000000">
                  <w:rPr>
                    <w:b w:val="1"/>
                    <w:color w:val="404040"/>
                    <w:rtl w:val="0"/>
                  </w:rPr>
                  <w:t xml:space="preserve">3. Avec qui avez-vous travaillé ?</w:t>
                </w:r>
              </w:p>
            </w:tc>
          </w:tr>
          <w:tr>
            <w:trPr>
              <w:cantSplit w:val="0"/>
              <w:trHeight w:val="605.0000000000091"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5FD">
                <w:pPr>
                  <w:spacing w:before="120" w:lineRule="auto"/>
                  <w:rPr>
                    <w:color w:val="404040"/>
                  </w:rPr>
                </w:pPr>
                <w:r w:rsidDel="00000000" w:rsidR="00000000" w:rsidRPr="00000000">
                  <w:rPr>
                    <w:color w:val="404040"/>
                    <w:rtl w:val="0"/>
                  </w:rPr>
                  <w:t xml:space="preserve">Tout au long de ce projet, j'ai travaillé en collaboration avec plusieurs membres de l'équipe. J'ai échangé avec le responsable sécurité pour m'assurer que les composants développés respectaient les normes de sécurité de l'entreprise. En outre, le développeur front-end avec qui je collaborais a intégré mes composants côté serveur avec l'interface utilisateur, et nous avons régulièrement fait des tests d'intégration pour vérifier que l'ensemble fonctionnait correctement.</w:t>
                </w:r>
              </w:p>
            </w:tc>
          </w:tr>
          <w:tr>
            <w:trPr>
              <w:cantSplit w:val="0"/>
              <w:tblHeader w:val="0"/>
            </w:trPr>
            <w:tc>
              <w:tcPr>
                <w:gridSpan w:val="9"/>
                <w:tcBorders>
                  <w:top w:color="d9d9d9" w:space="0" w:sz="4" w:val="single"/>
                </w:tcBorders>
              </w:tcPr>
              <w:p w:rsidR="00000000" w:rsidDel="00000000" w:rsidP="00000000" w:rsidRDefault="00000000" w:rsidRPr="00000000" w14:paraId="00000606">
                <w:pPr>
                  <w:rPr>
                    <w:b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60F">
                <w:pPr>
                  <w:rPr>
                    <w:b w:val="1"/>
                    <w:color w:val="404040"/>
                  </w:rPr>
                </w:pPr>
                <w:r w:rsidDel="00000000" w:rsidR="00000000" w:rsidRPr="00000000">
                  <w:rPr>
                    <w:b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618">
                <w:pPr>
                  <w:rPr>
                    <w:b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61E">
                <w:pPr>
                  <w:rPr>
                    <w:b w:val="1"/>
                    <w:i w:val="1"/>
                    <w:color w:val="d60093"/>
                    <w:sz w:val="2"/>
                    <w:szCs w:val="2"/>
                  </w:rPr>
                </w:pPr>
                <w:r w:rsidDel="00000000" w:rsidR="00000000" w:rsidRPr="00000000">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621">
                <w:pPr>
                  <w:rPr>
                    <w:b w:val="1"/>
                    <w:color w:val="404040"/>
                  </w:rPr>
                </w:pPr>
                <w:r w:rsidDel="00000000" w:rsidR="00000000" w:rsidRPr="00000000">
                  <w:rPr>
                    <w:b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627">
                <w:pPr>
                  <w:rPr>
                    <w:b w:val="1"/>
                    <w:color w:val="404040"/>
                  </w:rPr>
                </w:pPr>
                <w:r w:rsidDel="00000000" w:rsidR="00000000" w:rsidRPr="00000000">
                  <w:rPr>
                    <w:b w:val="1"/>
                    <w:i w:val="1"/>
                    <w:color w:val="d60093"/>
                    <w:rtl w:val="0"/>
                  </w:rPr>
                  <w:t xml:space="preserve">NOM DE L’ENTREPRISE</w:t>
                </w:r>
                <w:r w:rsidDel="00000000" w:rsidR="00000000" w:rsidRPr="00000000">
                  <w:rPr>
                    <w:rtl w:val="0"/>
                  </w:rPr>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62A">
                <w:pPr>
                  <w:rPr>
                    <w:b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62C">
                <w:pPr>
                  <w:rPr>
                    <w:b w:val="1"/>
                    <w:color w:val="404040"/>
                    <w:sz w:val="8"/>
                    <w:szCs w:val="8"/>
                  </w:rPr>
                </w:pP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633">
                <w:pPr>
                  <w:rPr>
                    <w:b w:val="1"/>
                    <w:color w:val="404040"/>
                  </w:rPr>
                </w:pPr>
                <w:r w:rsidDel="00000000" w:rsidR="00000000" w:rsidRPr="00000000">
                  <w:rPr>
                    <w:b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635">
                <w:pPr>
                  <w:spacing w:before="80" w:lineRule="auto"/>
                  <w:rPr>
                    <w:b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636">
                <w:pPr>
                  <w:rPr>
                    <w:b w:val="1"/>
                    <w:color w:val="404040"/>
                  </w:rPr>
                </w:pPr>
                <w:r w:rsidDel="00000000" w:rsidR="00000000" w:rsidRPr="00000000">
                  <w:rPr>
                    <w:b w:val="1"/>
                    <w:color w:val="808080"/>
                    <w:rtl w:val="0"/>
                  </w:rPr>
                  <w:t xml:space="preserve">Développement</w:t>
                </w: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63C">
                <w:pPr>
                  <w:jc w:val="right"/>
                  <w:rPr>
                    <w:b w:val="1"/>
                    <w:color w:val="404040"/>
                  </w:rPr>
                </w:pPr>
                <w:r w:rsidDel="00000000" w:rsidR="00000000" w:rsidRPr="00000000">
                  <w:rPr>
                    <w:b w:val="1"/>
                    <w:color w:val="404040"/>
                    <w:rtl w:val="0"/>
                  </w:rPr>
                  <w:t xml:space="preserve">Période d’exercice</w:t>
                </w:r>
              </w:p>
            </w:tc>
            <w:tc>
              <w:tcPr>
                <w:tcBorders>
                  <w:left w:color="f2f2f2" w:space="0" w:sz="8" w:val="single"/>
                </w:tcBorders>
              </w:tcPr>
              <w:p w:rsidR="00000000" w:rsidDel="00000000" w:rsidP="00000000" w:rsidRDefault="00000000" w:rsidRPr="00000000" w14:paraId="0000063E">
                <w:pPr>
                  <w:spacing w:before="80" w:lineRule="auto"/>
                  <w:rPr>
                    <w:b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63F">
                <w:pPr>
                  <w:rPr>
                    <w:b w:val="1"/>
                    <w:color w:val="404040"/>
                  </w:rPr>
                </w:pPr>
                <w:r w:rsidDel="00000000" w:rsidR="00000000" w:rsidRPr="00000000">
                  <w:rPr>
                    <w:b w:val="1"/>
                    <w:color w:val="404040"/>
                    <w:rtl w:val="0"/>
                  </w:rPr>
                  <w:t xml:space="preserve">Du</w:t>
                </w:r>
              </w:p>
            </w:tc>
            <w:tc>
              <w:tcPr>
                <w:gridSpan w:val="2"/>
              </w:tcPr>
              <w:p w:rsidR="00000000" w:rsidDel="00000000" w:rsidP="00000000" w:rsidRDefault="00000000" w:rsidRPr="00000000" w14:paraId="00000641">
                <w:pPr>
                  <w:rPr>
                    <w:b w:val="1"/>
                    <w:color w:val="404040"/>
                  </w:rPr>
                </w:pPr>
                <w:r w:rsidDel="00000000" w:rsidR="00000000" w:rsidRPr="00000000">
                  <w:rPr>
                    <w:color w:val="808080"/>
                    <w:rtl w:val="0"/>
                  </w:rPr>
                  <w:t xml:space="preserve">Cliquez ici</w:t>
                </w:r>
                <w:r w:rsidDel="00000000" w:rsidR="00000000" w:rsidRPr="00000000">
                  <w:rPr>
                    <w:rtl w:val="0"/>
                  </w:rPr>
                </w:r>
              </w:p>
            </w:tc>
            <w:tc>
              <w:tcPr/>
              <w:p w:rsidR="00000000" w:rsidDel="00000000" w:rsidP="00000000" w:rsidRDefault="00000000" w:rsidRPr="00000000" w14:paraId="00000643">
                <w:pPr>
                  <w:rPr>
                    <w:b w:val="1"/>
                    <w:color w:val="404040"/>
                  </w:rPr>
                </w:pPr>
                <w:r w:rsidDel="00000000" w:rsidR="00000000" w:rsidRPr="00000000">
                  <w:rPr>
                    <w:b w:val="1"/>
                    <w:color w:val="404040"/>
                    <w:rtl w:val="0"/>
                  </w:rPr>
                  <w:t xml:space="preserve">au</w:t>
                </w:r>
              </w:p>
            </w:tc>
            <w:tc>
              <w:tcPr>
                <w:tcBorders>
                  <w:right w:color="d9d9d9" w:space="0" w:sz="4" w:val="single"/>
                </w:tcBorders>
              </w:tcPr>
              <w:p w:rsidR="00000000" w:rsidDel="00000000" w:rsidP="00000000" w:rsidRDefault="00000000" w:rsidRPr="00000000" w14:paraId="00000644">
                <w:pPr>
                  <w:rPr>
                    <w:b w:val="1"/>
                    <w:color w:val="404040"/>
                  </w:rPr>
                </w:pPr>
                <w:r w:rsidDel="00000000" w:rsidR="00000000" w:rsidRPr="00000000">
                  <w:rPr>
                    <w:color w:val="808080"/>
                    <w:rtl w:val="0"/>
                  </w:rPr>
                  <w:t xml:space="preserve">Cliquez ici </w:t>
                </w:r>
                <w:r w:rsidDel="00000000" w:rsidR="00000000" w:rsidRPr="00000000">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645">
                <w:pPr>
                  <w:rPr>
                    <w:b w:val="1"/>
                    <w:color w:val="404040"/>
                    <w:sz w:val="16"/>
                    <w:szCs w:val="16"/>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64E">
                <w:pPr>
                  <w:rPr>
                    <w:b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657">
                <w:pPr>
                  <w:rPr>
                    <w:b w:val="1"/>
                    <w:i w:val="1"/>
                    <w:color w:val="404040"/>
                  </w:rPr>
                </w:pPr>
                <w:r w:rsidDel="00000000" w:rsidR="00000000" w:rsidRPr="00000000">
                  <w:rPr>
                    <w:b w:val="1"/>
                    <w:color w:val="404040"/>
                    <w:rtl w:val="0"/>
                  </w:rPr>
                  <w:t xml:space="preserve">5. Informations complémentaires </w:t>
                </w:r>
                <w:r w:rsidDel="00000000" w:rsidR="00000000" w:rsidRPr="00000000">
                  <w:rPr>
                    <w:i w:val="1"/>
                    <w:color w:val="404040"/>
                    <w:rtl w:val="0"/>
                  </w:rPr>
                  <w:t xml:space="preserve">(facultatif)</w:t>
                </w:r>
                <w:r w:rsidDel="00000000" w:rsidR="00000000" w:rsidRPr="00000000">
                  <w:rPr>
                    <w:rtl w:val="0"/>
                  </w:rPr>
                </w:r>
              </w:p>
            </w:tc>
          </w:tr>
          <w:tr>
            <w:trPr>
              <w:cantSplit w:val="0"/>
              <w:trHeight w:val="2268"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660">
                <w:pPr>
                  <w:spacing w:after="240" w:before="240" w:lineRule="auto"/>
                  <w:rPr>
                    <w:color w:val="404040"/>
                  </w:rPr>
                </w:pPr>
                <w:r w:rsidDel="00000000" w:rsidR="00000000" w:rsidRPr="00000000">
                  <w:rPr>
                    <w:color w:val="404040"/>
                    <w:rtl w:val="0"/>
                  </w:rPr>
                  <w:t xml:space="preserve">Dans le cadre du développement côté serveur, j'ai mis en place une gestion des erreurs robuste pour garantir que l'application ne se termine pas de manière imprévue en cas de dysfonctionnement. Par exemple, j'ai utilisé un middleware d'Express pour gérer les erreurs globales. Ce middleware interceptait les erreurs non traitées et renvoyait des messages d'erreur clairs au client sans exposer de détails techniques qui pourraient compromettre la sécurité de l'application.</w:t>
                </w:r>
              </w:p>
            </w:tc>
          </w:tr>
        </w:tbl>
      </w:sdtContent>
    </w:sdt>
    <w:p w:rsidR="00000000" w:rsidDel="00000000" w:rsidP="00000000" w:rsidRDefault="00000000" w:rsidRPr="00000000" w14:paraId="00000669">
      <w:pPr>
        <w:rPr>
          <w:b w:val="1"/>
          <w:color w:val="404040"/>
        </w:rPr>
      </w:pPr>
      <w:r w:rsidDel="00000000" w:rsidR="00000000" w:rsidRPr="00000000">
        <w:rPr>
          <w:rtl w:val="0"/>
        </w:rPr>
      </w:r>
    </w:p>
    <w:p w:rsidR="00000000" w:rsidDel="00000000" w:rsidP="00000000" w:rsidRDefault="00000000" w:rsidRPr="00000000" w14:paraId="0000066A">
      <w:pPr>
        <w:rPr>
          <w:b w:val="1"/>
          <w:color w:val="404040"/>
        </w:rPr>
      </w:pPr>
      <w:r w:rsidDel="00000000" w:rsidR="00000000" w:rsidRPr="00000000">
        <w:rPr>
          <w:rtl w:val="0"/>
        </w:rPr>
      </w:r>
    </w:p>
    <w:p w:rsidR="00000000" w:rsidDel="00000000" w:rsidP="00000000" w:rsidRDefault="00000000" w:rsidRPr="00000000" w14:paraId="0000066B">
      <w:pPr>
        <w:rPr>
          <w:b w:val="1"/>
          <w:color w:val="404040"/>
        </w:rPr>
      </w:pPr>
      <w:r w:rsidDel="00000000" w:rsidR="00000000" w:rsidRPr="00000000">
        <w:rPr>
          <w:rtl w:val="0"/>
        </w:rPr>
      </w:r>
    </w:p>
    <w:p w:rsidR="00000000" w:rsidDel="00000000" w:rsidP="00000000" w:rsidRDefault="00000000" w:rsidRPr="00000000" w14:paraId="0000066C">
      <w:pPr>
        <w:rPr>
          <w:b w:val="1"/>
          <w:color w:val="404040"/>
        </w:rPr>
      </w:pPr>
      <w:r w:rsidDel="00000000" w:rsidR="00000000" w:rsidRPr="00000000">
        <w:rPr>
          <w:rtl w:val="0"/>
        </w:rPr>
      </w:r>
    </w:p>
    <w:p w:rsidR="00000000" w:rsidDel="00000000" w:rsidP="00000000" w:rsidRDefault="00000000" w:rsidRPr="00000000" w14:paraId="0000066D">
      <w:pPr>
        <w:rPr>
          <w:b w:val="1"/>
          <w:color w:val="404040"/>
        </w:rPr>
      </w:pPr>
      <w:r w:rsidDel="00000000" w:rsidR="00000000" w:rsidRPr="00000000">
        <w:rPr>
          <w:rtl w:val="0"/>
        </w:rPr>
      </w:r>
    </w:p>
    <w:p w:rsidR="00000000" w:rsidDel="00000000" w:rsidP="00000000" w:rsidRDefault="00000000" w:rsidRPr="00000000" w14:paraId="0000066E">
      <w:pPr>
        <w:rPr>
          <w:b w:val="1"/>
          <w:color w:val="404040"/>
        </w:rPr>
      </w:pPr>
      <w:r w:rsidDel="00000000" w:rsidR="00000000" w:rsidRPr="00000000">
        <w:rPr>
          <w:rtl w:val="0"/>
        </w:rPr>
      </w:r>
    </w:p>
    <w:p w:rsidR="00000000" w:rsidDel="00000000" w:rsidP="00000000" w:rsidRDefault="00000000" w:rsidRPr="00000000" w14:paraId="0000066F">
      <w:pPr>
        <w:rPr>
          <w:color w:val="404040"/>
        </w:rPr>
      </w:pPr>
      <w:r w:rsidDel="00000000" w:rsidR="00000000" w:rsidRPr="00000000">
        <w:br w:type="page"/>
      </w:r>
      <w:r w:rsidDel="00000000" w:rsidR="00000000" w:rsidRPr="00000000">
        <w:rPr>
          <w:rtl w:val="0"/>
        </w:rPr>
      </w:r>
    </w:p>
    <w:p w:rsidR="00000000" w:rsidDel="00000000" w:rsidP="00000000" w:rsidRDefault="00000000" w:rsidRPr="00000000" w14:paraId="00000670">
      <w:pPr>
        <w:spacing w:after="0" w:lineRule="auto"/>
        <w:rPr>
          <w:b w:val="1"/>
          <w:smallCaps w:val="1"/>
          <w:color w:val="404040"/>
          <w:sz w:val="28"/>
          <w:szCs w:val="28"/>
        </w:rPr>
      </w:pPr>
      <w:r w:rsidDel="00000000" w:rsidR="00000000" w:rsidRPr="00000000">
        <w:rPr>
          <w:rtl w:val="0"/>
        </w:rPr>
      </w:r>
    </w:p>
    <w:p w:rsidR="00000000" w:rsidDel="00000000" w:rsidP="00000000" w:rsidRDefault="00000000" w:rsidRPr="00000000" w14:paraId="00000671">
      <w:pPr>
        <w:spacing w:after="0" w:lineRule="auto"/>
        <w:rPr>
          <w:b w:val="1"/>
          <w:smallCaps w:val="1"/>
          <w:color w:val="404040"/>
          <w:sz w:val="28"/>
          <w:szCs w:val="28"/>
        </w:rPr>
      </w:pPr>
      <w:r w:rsidDel="00000000" w:rsidR="00000000" w:rsidRPr="00000000">
        <w:rPr>
          <w:rtl w:val="0"/>
        </w:rPr>
      </w:r>
    </w:p>
    <w:p w:rsidR="00000000" w:rsidDel="00000000" w:rsidP="00000000" w:rsidRDefault="00000000" w:rsidRPr="00000000" w14:paraId="00000672">
      <w:pPr>
        <w:spacing w:after="0" w:lineRule="auto"/>
        <w:rPr>
          <w:b w:val="1"/>
          <w:smallCaps w:val="1"/>
          <w:color w:val="404040"/>
          <w:sz w:val="28"/>
          <w:szCs w:val="28"/>
        </w:rPr>
      </w:pPr>
      <w:r w:rsidDel="00000000" w:rsidR="00000000" w:rsidRPr="00000000">
        <w:rPr>
          <w:rtl w:val="0"/>
        </w:rPr>
      </w:r>
    </w:p>
    <w:tbl>
      <w:tblPr>
        <w:tblStyle w:val="Table11"/>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9"/>
        <w:gridCol w:w="4820"/>
        <w:gridCol w:w="2693"/>
        <w:tblGridChange w:id="0">
          <w:tblGrid>
            <w:gridCol w:w="2269"/>
            <w:gridCol w:w="4820"/>
            <w:gridCol w:w="2693"/>
          </w:tblGrid>
        </w:tblGridChange>
      </w:tblGrid>
      <w:tr>
        <w:trPr>
          <w:cantSplit w:val="0"/>
          <w:tblHeader w:val="0"/>
        </w:trPr>
        <w:tc>
          <w:tcPr>
            <w:gridSpan w:val="3"/>
            <w:shd w:fill="d60093" w:val="clear"/>
          </w:tcPr>
          <w:p w:rsidR="00000000" w:rsidDel="00000000" w:rsidP="00000000" w:rsidRDefault="00000000" w:rsidRPr="00000000" w14:paraId="00000673">
            <w:pPr>
              <w:jc w:val="center"/>
              <w:rPr>
                <w:b w:val="1"/>
                <w:color w:val="ffffff"/>
                <w:sz w:val="40"/>
                <w:szCs w:val="40"/>
              </w:rPr>
            </w:pPr>
            <w:r w:rsidDel="00000000" w:rsidR="00000000" w:rsidRPr="00000000">
              <w:rPr>
                <w:b w:val="1"/>
                <w:color w:val="ffffff"/>
                <w:sz w:val="40"/>
                <w:szCs w:val="40"/>
                <w:rtl w:val="0"/>
              </w:rPr>
              <w:t xml:space="preserve">Titres, diplômes, CQP, attestations de formation </w:t>
            </w:r>
          </w:p>
        </w:tc>
      </w:tr>
      <w:tr>
        <w:trPr>
          <w:cantSplit w:val="0"/>
          <w:trHeight w:val="20" w:hRule="atLeast"/>
          <w:tblHeader w:val="0"/>
        </w:trPr>
        <w:tc>
          <w:tcPr>
            <w:gridSpan w:val="3"/>
            <w:tcBorders>
              <w:bottom w:color="d60093" w:space="0" w:sz="18" w:val="single"/>
            </w:tcBorders>
          </w:tcPr>
          <w:p w:rsidR="00000000" w:rsidDel="00000000" w:rsidP="00000000" w:rsidRDefault="00000000" w:rsidRPr="00000000" w14:paraId="00000676">
            <w:pPr>
              <w:jc w:val="center"/>
              <w:rPr>
                <w:b w:val="1"/>
                <w:color w:val="ffffff"/>
                <w:sz w:val="2"/>
                <w:szCs w:val="2"/>
              </w:rPr>
            </w:pPr>
            <w:r w:rsidDel="00000000" w:rsidR="00000000" w:rsidRPr="00000000">
              <w:rPr>
                <w:rtl w:val="0"/>
              </w:rPr>
            </w:r>
          </w:p>
        </w:tc>
      </w:tr>
      <w:tr>
        <w:trPr>
          <w:cantSplit w:val="0"/>
          <w:trHeight w:val="794" w:hRule="atLeast"/>
          <w:tblHeader w:val="0"/>
        </w:trPr>
        <w:tc>
          <w:tcPr>
            <w:gridSpan w:val="3"/>
            <w:tcBorders>
              <w:top w:color="d60093" w:space="0" w:sz="18" w:val="single"/>
              <w:bottom w:color="d9d9d9" w:space="0" w:sz="8" w:val="single"/>
            </w:tcBorders>
          </w:tcPr>
          <w:p w:rsidR="00000000" w:rsidDel="00000000" w:rsidP="00000000" w:rsidRDefault="00000000" w:rsidRPr="00000000" w14:paraId="00000679">
            <w:pPr>
              <w:jc w:val="center"/>
              <w:rPr>
                <w:i w:val="1"/>
                <w:color w:val="404040"/>
                <w:sz w:val="28"/>
                <w:szCs w:val="28"/>
              </w:rPr>
            </w:pPr>
            <w:r w:rsidDel="00000000" w:rsidR="00000000" w:rsidRPr="00000000">
              <w:rPr>
                <w:i w:val="1"/>
                <w:color w:val="404040"/>
                <w:sz w:val="28"/>
                <w:szCs w:val="28"/>
                <w:rtl w:val="0"/>
              </w:rPr>
              <w:t xml:space="preserve">(facultatif)</w:t>
            </w:r>
          </w:p>
          <w:p w:rsidR="00000000" w:rsidDel="00000000" w:rsidP="00000000" w:rsidRDefault="00000000" w:rsidRPr="00000000" w14:paraId="0000067A">
            <w:pPr>
              <w:jc w:val="center"/>
              <w:rPr>
                <w:i w:val="1"/>
                <w:color w:val="404040"/>
                <w:sz w:val="28"/>
                <w:szCs w:val="28"/>
              </w:rPr>
            </w:pPr>
            <w:r w:rsidDel="00000000" w:rsidR="00000000" w:rsidRPr="00000000">
              <w:rPr>
                <w:rtl w:val="0"/>
              </w:rPr>
            </w:r>
          </w:p>
          <w:p w:rsidR="00000000" w:rsidDel="00000000" w:rsidP="00000000" w:rsidRDefault="00000000" w:rsidRPr="00000000" w14:paraId="0000067B">
            <w:pPr>
              <w:jc w:val="center"/>
              <w:rPr>
                <w:color w:val="404040"/>
                <w:sz w:val="28"/>
                <w:szCs w:val="2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d9d9d9" w:space="0" w:sz="4" w:val="single"/>
            </w:tcBorders>
            <w:shd w:fill="f2f2f2" w:val="clear"/>
          </w:tcPr>
          <w:p w:rsidR="00000000" w:rsidDel="00000000" w:rsidP="00000000" w:rsidRDefault="00000000" w:rsidRPr="00000000" w14:paraId="0000067E">
            <w:pPr>
              <w:jc w:val="center"/>
              <w:rPr>
                <w:b w:val="1"/>
                <w:color w:val="404040"/>
                <w:sz w:val="28"/>
                <w:szCs w:val="28"/>
              </w:rPr>
            </w:pPr>
            <w:r w:rsidDel="00000000" w:rsidR="00000000" w:rsidRPr="00000000">
              <w:rPr>
                <w:b w:val="1"/>
                <w:color w:val="404040"/>
                <w:sz w:val="28"/>
                <w:szCs w:val="28"/>
                <w:rtl w:val="0"/>
              </w:rPr>
              <w:t xml:space="preserve">Intitulé</w:t>
            </w:r>
          </w:p>
        </w:tc>
        <w:tc>
          <w:tcPr>
            <w:tcBorders>
              <w:top w:color="bfbfbf" w:space="0" w:sz="4" w:val="single"/>
              <w:left w:color="d9d9d9" w:space="0" w:sz="4" w:val="single"/>
              <w:bottom w:color="bfbfbf" w:space="0" w:sz="4" w:val="single"/>
              <w:right w:color="d9d9d9" w:space="0" w:sz="4" w:val="single"/>
            </w:tcBorders>
            <w:shd w:fill="f2f2f2" w:val="clear"/>
            <w:vAlign w:val="center"/>
          </w:tcPr>
          <w:p w:rsidR="00000000" w:rsidDel="00000000" w:rsidP="00000000" w:rsidRDefault="00000000" w:rsidRPr="00000000" w14:paraId="0000067F">
            <w:pPr>
              <w:jc w:val="center"/>
              <w:rPr>
                <w:b w:val="1"/>
                <w:color w:val="404040"/>
                <w:sz w:val="28"/>
                <w:szCs w:val="28"/>
              </w:rPr>
            </w:pPr>
            <w:r w:rsidDel="00000000" w:rsidR="00000000" w:rsidRPr="00000000">
              <w:rPr>
                <w:b w:val="1"/>
                <w:color w:val="404040"/>
                <w:sz w:val="28"/>
                <w:szCs w:val="28"/>
                <w:rtl w:val="0"/>
              </w:rPr>
              <w:t xml:space="preserve">Autorité ou organisme</w:t>
            </w:r>
          </w:p>
        </w:tc>
        <w:tc>
          <w:tcPr>
            <w:tcBorders>
              <w:top w:color="bfbfbf" w:space="0" w:sz="4" w:val="single"/>
              <w:left w:color="d9d9d9"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680">
            <w:pPr>
              <w:jc w:val="center"/>
              <w:rPr>
                <w:b w:val="1"/>
                <w:color w:val="404040"/>
                <w:sz w:val="28"/>
                <w:szCs w:val="28"/>
              </w:rPr>
            </w:pPr>
            <w:r w:rsidDel="00000000" w:rsidR="00000000" w:rsidRPr="00000000">
              <w:rPr>
                <w:b w:val="1"/>
                <w:color w:val="404040"/>
                <w:sz w:val="28"/>
                <w:szCs w:val="28"/>
                <w:rtl w:val="0"/>
              </w:rPr>
              <w:t xml:space="preserve">Date</w:t>
            </w:r>
          </w:p>
        </w:tc>
      </w:tr>
      <w:tr>
        <w:trPr>
          <w:cantSplit w:val="0"/>
          <w:trHeight w:val="510" w:hRule="atLeast"/>
          <w:tblHeader w:val="0"/>
        </w:trPr>
        <w:tc>
          <w:tcPr>
            <w:tcBorders>
              <w:top w:color="bfbfbf"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681">
            <w:pPr>
              <w:tabs>
                <w:tab w:val="left" w:leader="none" w:pos="850"/>
              </w:tabs>
              <w:ind w:right="175"/>
              <w:rPr>
                <w:b w:val="1"/>
                <w:color w:val="404040"/>
                <w:sz w:val="20"/>
                <w:szCs w:val="20"/>
              </w:rPr>
            </w:pPr>
            <w:r w:rsidDel="00000000" w:rsidR="00000000" w:rsidRPr="00000000">
              <w:rPr>
                <w:b w:val="1"/>
                <w:color w:val="404040"/>
                <w:rtl w:val="0"/>
              </w:rPr>
              <w:t xml:space="preserve">Baccalauréat</w:t>
            </w:r>
            <w:r w:rsidDel="00000000" w:rsidR="00000000" w:rsidRPr="00000000">
              <w:rPr>
                <w:rtl w:val="0"/>
              </w:rPr>
            </w:r>
          </w:p>
        </w:tc>
        <w:tc>
          <w:tcPr>
            <w:tcBorders>
              <w:top w:color="bfbfbf"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682">
            <w:pPr>
              <w:tabs>
                <w:tab w:val="left" w:leader="none" w:pos="850"/>
              </w:tabs>
              <w:ind w:right="175"/>
              <w:rPr>
                <w:b w:val="1"/>
                <w:color w:val="404040"/>
                <w:sz w:val="20"/>
                <w:szCs w:val="20"/>
              </w:rPr>
            </w:pPr>
            <w:r w:rsidDel="00000000" w:rsidR="00000000" w:rsidRPr="00000000">
              <w:rPr>
                <w:b w:val="1"/>
                <w:color w:val="404040"/>
                <w:rtl w:val="0"/>
              </w:rPr>
              <w:t xml:space="preserve">Lycée Jules Viette</w:t>
            </w:r>
            <w:r w:rsidDel="00000000" w:rsidR="00000000" w:rsidRPr="00000000">
              <w:rPr>
                <w:rtl w:val="0"/>
              </w:rPr>
            </w:r>
          </w:p>
        </w:tc>
        <w:tc>
          <w:tcPr>
            <w:tcBorders>
              <w:top w:color="bfbfbf"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683">
            <w:pPr>
              <w:tabs>
                <w:tab w:val="left" w:leader="none" w:pos="850"/>
              </w:tabs>
              <w:ind w:right="175"/>
              <w:jc w:val="center"/>
              <w:rPr>
                <w:b w:val="1"/>
                <w:color w:val="404040"/>
                <w:sz w:val="20"/>
                <w:szCs w:val="20"/>
              </w:rPr>
            </w:pPr>
            <w:r w:rsidDel="00000000" w:rsidR="00000000" w:rsidRPr="00000000">
              <w:rPr>
                <w:b w:val="1"/>
                <w:color w:val="404040"/>
                <w:rtl w:val="0"/>
              </w:rPr>
              <w:t xml:space="preserve">01/07/2019</w:t>
            </w:r>
            <w:r w:rsidDel="00000000" w:rsidR="00000000" w:rsidRPr="00000000">
              <w:rPr>
                <w:rtl w:val="0"/>
              </w:rPr>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684">
            <w:pPr>
              <w:tabs>
                <w:tab w:val="left" w:leader="none" w:pos="850"/>
              </w:tabs>
              <w:ind w:right="175"/>
              <w:rPr>
                <w:b w:val="1"/>
                <w:color w:val="404040"/>
                <w:sz w:val="20"/>
                <w:szCs w:val="20"/>
              </w:rPr>
            </w:pPr>
            <w:r w:rsidDel="00000000" w:rsidR="00000000" w:rsidRPr="00000000">
              <w:rPr>
                <w:color w:val="808080"/>
                <w:rtl w:val="0"/>
              </w:rPr>
              <w:t xml:space="preserve">Cliquez ici.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685">
            <w:pPr>
              <w:tabs>
                <w:tab w:val="left" w:leader="none" w:pos="850"/>
              </w:tabs>
              <w:ind w:right="175"/>
              <w:rPr>
                <w:b w:val="1"/>
                <w:color w:val="404040"/>
                <w:sz w:val="20"/>
                <w:szCs w:val="20"/>
              </w:rPr>
            </w:pPr>
            <w:r w:rsidDel="00000000" w:rsidR="00000000" w:rsidRPr="00000000">
              <w:rPr>
                <w:color w:val="808080"/>
                <w:rtl w:val="0"/>
              </w:rPr>
              <w:t xml:space="preserve">Cliquez ici pour taper du texte.</w:t>
            </w: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686">
            <w:pPr>
              <w:jc w:val="center"/>
              <w:rPr/>
            </w:pPr>
            <w:r w:rsidDel="00000000" w:rsidR="00000000" w:rsidRPr="00000000">
              <w:rPr>
                <w:color w:val="808080"/>
                <w:rtl w:val="0"/>
              </w:rPr>
              <w:t xml:space="preserve">Cliquez ici pour sélectionner une date.</w:t>
            </w:r>
            <w:r w:rsidDel="00000000" w:rsidR="00000000" w:rsidRPr="00000000">
              <w:rPr>
                <w:rtl w:val="0"/>
              </w:rPr>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687">
            <w:pPr>
              <w:tabs>
                <w:tab w:val="left" w:leader="none" w:pos="850"/>
              </w:tabs>
              <w:ind w:right="175"/>
              <w:rPr>
                <w:b w:val="1"/>
                <w:color w:val="404040"/>
                <w:sz w:val="20"/>
                <w:szCs w:val="20"/>
              </w:rPr>
            </w:pPr>
            <w:r w:rsidDel="00000000" w:rsidR="00000000" w:rsidRPr="00000000">
              <w:rPr>
                <w:color w:val="808080"/>
                <w:rtl w:val="0"/>
              </w:rPr>
              <w:t xml:space="preserve">Cliquez ici.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688">
            <w:pPr>
              <w:tabs>
                <w:tab w:val="left" w:leader="none" w:pos="850"/>
              </w:tabs>
              <w:ind w:right="175"/>
              <w:rPr>
                <w:b w:val="1"/>
                <w:color w:val="404040"/>
                <w:sz w:val="20"/>
                <w:szCs w:val="20"/>
              </w:rPr>
            </w:pPr>
            <w:r w:rsidDel="00000000" w:rsidR="00000000" w:rsidRPr="00000000">
              <w:rPr>
                <w:color w:val="808080"/>
                <w:rtl w:val="0"/>
              </w:rPr>
              <w:t xml:space="preserve">Cliquez ici pour taper du texte.</w:t>
            </w: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689">
            <w:pPr>
              <w:jc w:val="center"/>
              <w:rPr/>
            </w:pPr>
            <w:r w:rsidDel="00000000" w:rsidR="00000000" w:rsidRPr="00000000">
              <w:rPr>
                <w:color w:val="808080"/>
                <w:rtl w:val="0"/>
              </w:rPr>
              <w:t xml:space="preserve">Cliquez ici pour sélectionner une date.</w:t>
            </w:r>
            <w:r w:rsidDel="00000000" w:rsidR="00000000" w:rsidRPr="00000000">
              <w:rPr>
                <w:rtl w:val="0"/>
              </w:rPr>
            </w:r>
          </w:p>
        </w:tc>
      </w:tr>
    </w:tbl>
    <w:p w:rsidR="00000000" w:rsidDel="00000000" w:rsidP="00000000" w:rsidRDefault="00000000" w:rsidRPr="00000000" w14:paraId="0000068A">
      <w:pPr>
        <w:spacing w:after="0" w:lineRule="auto"/>
        <w:rPr>
          <w:b w:val="1"/>
          <w:smallCaps w:val="1"/>
          <w:color w:val="404040"/>
          <w:sz w:val="28"/>
          <w:szCs w:val="28"/>
        </w:rPr>
      </w:pPr>
      <w:r w:rsidDel="00000000" w:rsidR="00000000" w:rsidRPr="00000000">
        <w:rPr>
          <w:rtl w:val="0"/>
        </w:rPr>
      </w:r>
    </w:p>
    <w:p w:rsidR="00000000" w:rsidDel="00000000" w:rsidP="00000000" w:rsidRDefault="00000000" w:rsidRPr="00000000" w14:paraId="0000068B">
      <w:pPr>
        <w:spacing w:after="0" w:lineRule="auto"/>
        <w:rPr>
          <w:color w:val="404040"/>
        </w:rPr>
      </w:pPr>
      <w:r w:rsidDel="00000000" w:rsidR="00000000" w:rsidRPr="00000000">
        <w:rPr>
          <w:rtl w:val="0"/>
        </w:rPr>
      </w:r>
    </w:p>
    <w:p w:rsidR="00000000" w:rsidDel="00000000" w:rsidP="00000000" w:rsidRDefault="00000000" w:rsidRPr="00000000" w14:paraId="0000068C">
      <w:pPr>
        <w:spacing w:after="0" w:lineRule="auto"/>
        <w:rPr>
          <w:color w:val="404040"/>
        </w:rPr>
      </w:pPr>
      <w:r w:rsidDel="00000000" w:rsidR="00000000" w:rsidRPr="00000000">
        <w:rPr>
          <w:rtl w:val="0"/>
        </w:rPr>
      </w:r>
    </w:p>
    <w:p w:rsidR="00000000" w:rsidDel="00000000" w:rsidP="00000000" w:rsidRDefault="00000000" w:rsidRPr="00000000" w14:paraId="0000068D">
      <w:pPr>
        <w:spacing w:after="0" w:lineRule="auto"/>
        <w:rPr>
          <w:color w:val="404040"/>
        </w:rPr>
      </w:pPr>
      <w:r w:rsidDel="00000000" w:rsidR="00000000" w:rsidRPr="00000000">
        <w:rPr>
          <w:rtl w:val="0"/>
        </w:rPr>
      </w:r>
    </w:p>
    <w:p w:rsidR="00000000" w:rsidDel="00000000" w:rsidP="00000000" w:rsidRDefault="00000000" w:rsidRPr="00000000" w14:paraId="0000068E">
      <w:pPr>
        <w:spacing w:after="0" w:lineRule="auto"/>
        <w:rPr>
          <w:color w:val="404040"/>
        </w:rPr>
      </w:pPr>
      <w:r w:rsidDel="00000000" w:rsidR="00000000" w:rsidRPr="00000000">
        <w:rPr>
          <w:rtl w:val="0"/>
        </w:rPr>
      </w:r>
    </w:p>
    <w:p w:rsidR="00000000" w:rsidDel="00000000" w:rsidP="00000000" w:rsidRDefault="00000000" w:rsidRPr="00000000" w14:paraId="0000068F">
      <w:pPr>
        <w:spacing w:after="0" w:lineRule="auto"/>
        <w:rPr>
          <w:color w:val="404040"/>
        </w:rPr>
      </w:pPr>
      <w:r w:rsidDel="00000000" w:rsidR="00000000" w:rsidRPr="00000000">
        <w:rPr>
          <w:color w:val="404040"/>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690">
      <w:pPr>
        <w:spacing w:after="0" w:lineRule="auto"/>
        <w:jc w:val="center"/>
        <w:rPr>
          <w:b w:val="1"/>
          <w:smallCaps w:val="1"/>
          <w:color w:val="404040"/>
          <w:sz w:val="28"/>
          <w:szCs w:val="28"/>
        </w:rPr>
      </w:pPr>
      <w:r w:rsidDel="00000000" w:rsidR="00000000" w:rsidRPr="00000000">
        <w:rPr>
          <w:rtl w:val="0"/>
        </w:rPr>
      </w:r>
    </w:p>
    <w:p w:rsidR="00000000" w:rsidDel="00000000" w:rsidP="00000000" w:rsidRDefault="00000000" w:rsidRPr="00000000" w14:paraId="00000691">
      <w:pPr>
        <w:spacing w:after="0" w:lineRule="auto"/>
        <w:jc w:val="center"/>
        <w:rPr>
          <w:b w:val="1"/>
          <w:smallCaps w:val="1"/>
          <w:color w:val="404040"/>
          <w:sz w:val="28"/>
          <w:szCs w:val="28"/>
        </w:rPr>
      </w:pPr>
      <w:r w:rsidDel="00000000" w:rsidR="00000000" w:rsidRPr="00000000">
        <w:rPr>
          <w:rtl w:val="0"/>
        </w:rPr>
      </w:r>
    </w:p>
    <w:p w:rsidR="00000000" w:rsidDel="00000000" w:rsidP="00000000" w:rsidRDefault="00000000" w:rsidRPr="00000000" w14:paraId="00000692">
      <w:pPr>
        <w:spacing w:after="0" w:lineRule="auto"/>
        <w:jc w:val="center"/>
        <w:rPr>
          <w:b w:val="1"/>
          <w:smallCaps w:val="1"/>
          <w:color w:val="404040"/>
          <w:sz w:val="28"/>
          <w:szCs w:val="28"/>
        </w:rPr>
      </w:pPr>
      <w:r w:rsidDel="00000000" w:rsidR="00000000" w:rsidRPr="00000000">
        <w:rPr>
          <w:rtl w:val="0"/>
        </w:rPr>
      </w:r>
    </w:p>
    <w:tbl>
      <w:tblPr>
        <w:tblStyle w:val="Table12"/>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782"/>
        <w:tblGridChange w:id="0">
          <w:tblGrid>
            <w:gridCol w:w="9782"/>
          </w:tblGrid>
        </w:tblGridChange>
      </w:tblGrid>
      <w:tr>
        <w:trPr>
          <w:cantSplit w:val="0"/>
          <w:tblHeader w:val="0"/>
        </w:trPr>
        <w:tc>
          <w:tcPr>
            <w:shd w:fill="d60093" w:val="clear"/>
          </w:tcPr>
          <w:p w:rsidR="00000000" w:rsidDel="00000000" w:rsidP="00000000" w:rsidRDefault="00000000" w:rsidRPr="00000000" w14:paraId="00000693">
            <w:pPr>
              <w:jc w:val="center"/>
              <w:rPr>
                <w:b w:val="1"/>
                <w:color w:val="ffffff"/>
                <w:sz w:val="40"/>
                <w:szCs w:val="40"/>
              </w:rPr>
            </w:pPr>
            <w:r w:rsidDel="00000000" w:rsidR="00000000" w:rsidRPr="00000000">
              <w:rPr>
                <w:b w:val="1"/>
                <w:color w:val="ffffff"/>
                <w:sz w:val="40"/>
                <w:szCs w:val="40"/>
                <w:rtl w:val="0"/>
              </w:rPr>
              <w:t xml:space="preserve">Déclaration sur l’honneur</w:t>
            </w:r>
          </w:p>
        </w:tc>
      </w:tr>
      <w:tr>
        <w:trPr>
          <w:cantSplit w:val="0"/>
          <w:trHeight w:val="20" w:hRule="atLeast"/>
          <w:tblHeader w:val="0"/>
        </w:trPr>
        <w:tc>
          <w:tcPr>
            <w:tcBorders>
              <w:bottom w:color="d60093" w:space="0" w:sz="18" w:val="single"/>
            </w:tcBorders>
          </w:tcPr>
          <w:p w:rsidR="00000000" w:rsidDel="00000000" w:rsidP="00000000" w:rsidRDefault="00000000" w:rsidRPr="00000000" w14:paraId="00000694">
            <w:pPr>
              <w:jc w:val="center"/>
              <w:rPr>
                <w:b w:val="1"/>
                <w:color w:val="ffffff"/>
                <w:sz w:val="2"/>
                <w:szCs w:val="2"/>
              </w:rPr>
            </w:pPr>
            <w:r w:rsidDel="00000000" w:rsidR="00000000" w:rsidRPr="00000000">
              <w:rPr>
                <w:rtl w:val="0"/>
              </w:rPr>
            </w:r>
          </w:p>
        </w:tc>
      </w:tr>
      <w:tr>
        <w:trPr>
          <w:cantSplit w:val="0"/>
          <w:trHeight w:val="567" w:hRule="atLeast"/>
          <w:tblHeader w:val="0"/>
        </w:trPr>
        <w:tc>
          <w:tcPr>
            <w:tcBorders>
              <w:top w:color="d60093" w:space="0" w:sz="18" w:val="single"/>
            </w:tcBorders>
          </w:tcPr>
          <w:p w:rsidR="00000000" w:rsidDel="00000000" w:rsidP="00000000" w:rsidRDefault="00000000" w:rsidRPr="00000000" w14:paraId="00000695">
            <w:pPr>
              <w:rPr>
                <w:color w:val="404040"/>
              </w:rPr>
            </w:pPr>
            <w:r w:rsidDel="00000000" w:rsidR="00000000" w:rsidRPr="00000000">
              <w:rPr>
                <w:rtl w:val="0"/>
              </w:rPr>
            </w:r>
          </w:p>
        </w:tc>
      </w:tr>
    </w:tbl>
    <w:p w:rsidR="00000000" w:rsidDel="00000000" w:rsidP="00000000" w:rsidRDefault="00000000" w:rsidRPr="00000000" w14:paraId="00000696">
      <w:pPr>
        <w:spacing w:after="0" w:lineRule="auto"/>
        <w:jc w:val="center"/>
        <w:rPr>
          <w:b w:val="1"/>
          <w:smallCaps w:val="1"/>
          <w:color w:val="404040"/>
          <w:sz w:val="28"/>
          <w:szCs w:val="28"/>
        </w:rPr>
      </w:pPr>
      <w:r w:rsidDel="00000000" w:rsidR="00000000" w:rsidRPr="00000000">
        <w:rPr>
          <w:rtl w:val="0"/>
        </w:rPr>
      </w:r>
    </w:p>
    <w:p w:rsidR="00000000" w:rsidDel="00000000" w:rsidP="00000000" w:rsidRDefault="00000000" w:rsidRPr="00000000" w14:paraId="00000697">
      <w:pPr>
        <w:spacing w:after="0" w:lineRule="auto"/>
        <w:rPr>
          <w:color w:val="404040"/>
          <w:sz w:val="24"/>
          <w:szCs w:val="24"/>
        </w:rPr>
      </w:pPr>
      <w:r w:rsidDel="00000000" w:rsidR="00000000" w:rsidRPr="00000000">
        <w:rPr>
          <w:rtl w:val="0"/>
        </w:rPr>
      </w:r>
    </w:p>
    <w:p w:rsidR="00000000" w:rsidDel="00000000" w:rsidP="00000000" w:rsidRDefault="00000000" w:rsidRPr="00000000" w14:paraId="00000698">
      <w:pPr>
        <w:spacing w:after="0" w:lineRule="auto"/>
        <w:rPr>
          <w:color w:val="404040"/>
          <w:sz w:val="24"/>
          <w:szCs w:val="24"/>
        </w:rPr>
      </w:pPr>
      <w:r w:rsidDel="00000000" w:rsidR="00000000" w:rsidRPr="00000000">
        <w:rPr>
          <w:rtl w:val="0"/>
        </w:rPr>
      </w:r>
    </w:p>
    <w:p w:rsidR="00000000" w:rsidDel="00000000" w:rsidP="00000000" w:rsidRDefault="00000000" w:rsidRPr="00000000" w14:paraId="00000699">
      <w:pPr>
        <w:spacing w:after="0" w:lineRule="auto"/>
        <w:rPr>
          <w:color w:val="40404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2235200</wp:posOffset>
                </wp:positionH>
                <wp:positionV relativeFrom="paragraph">
                  <wp:posOffset>152400</wp:posOffset>
                </wp:positionV>
                <wp:extent cx="3638014" cy="408469"/>
                <wp:effectExtent b="0" l="0" r="0" t="0"/>
                <wp:wrapNone/>
                <wp:docPr id="317" name=""/>
                <a:graphic>
                  <a:graphicData uri="http://schemas.microsoft.com/office/word/2010/wordprocessingShape">
                    <wps:wsp>
                      <wps:cNvSpPr/>
                      <wps:cNvPr id="4" name="Shape 4"/>
                      <wps:spPr>
                        <a:xfrm>
                          <a:off x="3536518" y="3587278"/>
                          <a:ext cx="3618964" cy="38544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1"/>
                                <w:smallCaps w:val="0"/>
                                <w:strike w:val="0"/>
                                <w:color w:val="404040"/>
                                <w:sz w:val="24"/>
                                <w:vertAlign w:val="baseline"/>
                              </w:rPr>
                              <w:t xml:space="preserve">Dossier d’exemple je passe mon titre pro.fr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2235200</wp:posOffset>
                </wp:positionH>
                <wp:positionV relativeFrom="paragraph">
                  <wp:posOffset>152400</wp:posOffset>
                </wp:positionV>
                <wp:extent cx="3638014" cy="408469"/>
                <wp:effectExtent b="0" l="0" r="0" t="0"/>
                <wp:wrapNone/>
                <wp:docPr id="317"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3638014" cy="408469"/>
                        </a:xfrm>
                        <a:prstGeom prst="rect"/>
                        <a:ln/>
                      </pic:spPr>
                    </pic:pic>
                  </a:graphicData>
                </a:graphic>
              </wp:anchor>
            </w:drawing>
          </mc:Fallback>
        </mc:AlternateContent>
      </w:r>
    </w:p>
    <w:p w:rsidR="00000000" w:rsidDel="00000000" w:rsidP="00000000" w:rsidRDefault="00000000" w:rsidRPr="00000000" w14:paraId="0000069A">
      <w:pPr>
        <w:tabs>
          <w:tab w:val="right" w:leader="none" w:pos="8931"/>
        </w:tabs>
        <w:spacing w:after="0" w:line="480" w:lineRule="auto"/>
        <w:rPr>
          <w:color w:val="404040"/>
          <w:sz w:val="24"/>
          <w:szCs w:val="24"/>
        </w:rPr>
      </w:pPr>
      <w:r w:rsidDel="00000000" w:rsidR="00000000" w:rsidRPr="00000000">
        <w:rPr>
          <w:color w:val="404040"/>
          <w:sz w:val="24"/>
          <w:szCs w:val="24"/>
          <w:rtl w:val="0"/>
        </w:rPr>
        <w:t xml:space="preserve">Je soussigné(e) MARTIN DUPONT  </w:t>
      </w:r>
      <w:r w:rsidDel="00000000" w:rsidR="00000000" w:rsidRPr="00000000">
        <w:rPr>
          <w:color w:val="bfbfbf"/>
          <w:sz w:val="24"/>
          <w:szCs w:val="24"/>
          <w:rtl w:val="0"/>
        </w:rPr>
        <w:tab/>
      </w:r>
      <w:r w:rsidDel="00000000" w:rsidR="00000000" w:rsidRPr="00000000">
        <w:rPr>
          <w:color w:val="404040"/>
          <w:sz w:val="24"/>
          <w:szCs w:val="24"/>
          <w:rtl w:val="0"/>
        </w:rPr>
        <w:t xml:space="preserve">,</w:t>
      </w:r>
    </w:p>
    <w:p w:rsidR="00000000" w:rsidDel="00000000" w:rsidP="00000000" w:rsidRDefault="00000000" w:rsidRPr="00000000" w14:paraId="0000069B">
      <w:pPr>
        <w:spacing w:after="0" w:line="480" w:lineRule="auto"/>
        <w:rPr>
          <w:color w:val="404040"/>
          <w:sz w:val="24"/>
          <w:szCs w:val="24"/>
        </w:rPr>
      </w:pPr>
      <w:r w:rsidDel="00000000" w:rsidR="00000000" w:rsidRPr="00000000">
        <w:rPr>
          <w:color w:val="404040"/>
          <w:sz w:val="24"/>
          <w:szCs w:val="24"/>
          <w:rtl w:val="0"/>
        </w:rPr>
        <w:t xml:space="preserve">déclare sur l’honneur que les renseignements fournis dans ce dossier sont exacts et que je suis l’auteur(e) des réalisations jointes.</w:t>
      </w:r>
    </w:p>
    <w:p w:rsidR="00000000" w:rsidDel="00000000" w:rsidP="00000000" w:rsidRDefault="00000000" w:rsidRPr="00000000" w14:paraId="0000069C">
      <w:pPr>
        <w:spacing w:line="360" w:lineRule="auto"/>
        <w:rPr>
          <w:color w:val="404040"/>
          <w:sz w:val="24"/>
          <w:szCs w:val="24"/>
        </w:rPr>
      </w:pPr>
      <w:r w:rsidDel="00000000" w:rsidR="00000000" w:rsidRPr="00000000">
        <w:rPr>
          <w:rtl w:val="0"/>
        </w:rPr>
      </w:r>
    </w:p>
    <w:p w:rsidR="00000000" w:rsidDel="00000000" w:rsidP="00000000" w:rsidRDefault="00000000" w:rsidRPr="00000000" w14:paraId="0000069D">
      <w:pPr>
        <w:spacing w:line="360" w:lineRule="auto"/>
        <w:rPr>
          <w:color w:val="40404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3505200</wp:posOffset>
                </wp:positionH>
                <wp:positionV relativeFrom="paragraph">
                  <wp:posOffset>330200</wp:posOffset>
                </wp:positionV>
                <wp:extent cx="2208459" cy="1423035"/>
                <wp:effectExtent b="0" l="0" r="0" t="0"/>
                <wp:wrapNone/>
                <wp:docPr id="316" name=""/>
                <a:graphic>
                  <a:graphicData uri="http://schemas.microsoft.com/office/word/2010/wordprocessingShape">
                    <wps:wsp>
                      <wps:cNvSpPr/>
                      <wps:cNvPr id="3" name="Shape 3"/>
                      <wps:spPr>
                        <a:xfrm>
                          <a:off x="4251296" y="3078008"/>
                          <a:ext cx="2189409" cy="140398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1"/>
                                <w:smallCaps w:val="0"/>
                                <w:strike w:val="0"/>
                                <w:color w:val="404040"/>
                                <w:sz w:val="24"/>
                                <w:vertAlign w:val="baseline"/>
                              </w:rPr>
                              <w:t xml:space="preserve">Cliquez ici pour choisir une date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3505200</wp:posOffset>
                </wp:positionH>
                <wp:positionV relativeFrom="paragraph">
                  <wp:posOffset>330200</wp:posOffset>
                </wp:positionV>
                <wp:extent cx="2208459" cy="1423035"/>
                <wp:effectExtent b="0" l="0" r="0" t="0"/>
                <wp:wrapNone/>
                <wp:docPr id="316"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2208459" cy="14230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wp:posOffset>
                </wp:positionH>
                <wp:positionV relativeFrom="paragraph">
                  <wp:posOffset>330200</wp:posOffset>
                </wp:positionV>
                <wp:extent cx="2981190" cy="408279"/>
                <wp:effectExtent b="0" l="0" r="0" t="0"/>
                <wp:wrapNone/>
                <wp:docPr id="319" name=""/>
                <a:graphic>
                  <a:graphicData uri="http://schemas.microsoft.com/office/word/2010/wordprocessingShape">
                    <wps:wsp>
                      <wps:cNvSpPr/>
                      <wps:cNvPr id="6" name="Shape 6"/>
                      <wps:spPr>
                        <a:xfrm>
                          <a:off x="3864900" y="3587250"/>
                          <a:ext cx="2962200" cy="3855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1"/>
                                <w:smallCaps w:val="0"/>
                                <w:strike w:val="0"/>
                                <w:color w:val="404040"/>
                                <w:sz w:val="24"/>
                                <w:vertAlign w:val="baseline"/>
                              </w:rPr>
                              <w:t xml:space="preserve">Ivry sur Seine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wp:posOffset>
                </wp:positionH>
                <wp:positionV relativeFrom="paragraph">
                  <wp:posOffset>330200</wp:posOffset>
                </wp:positionV>
                <wp:extent cx="2981190" cy="408279"/>
                <wp:effectExtent b="0" l="0" r="0" t="0"/>
                <wp:wrapNone/>
                <wp:docPr id="319" name="image9.png"/>
                <a:graphic>
                  <a:graphicData uri="http://schemas.openxmlformats.org/drawingml/2006/picture">
                    <pic:pic>
                      <pic:nvPicPr>
                        <pic:cNvPr id="0" name="image9.png"/>
                        <pic:cNvPicPr preferRelativeResize="0"/>
                      </pic:nvPicPr>
                      <pic:blipFill>
                        <a:blip r:embed="rId13"/>
                        <a:srcRect/>
                        <a:stretch>
                          <a:fillRect/>
                        </a:stretch>
                      </pic:blipFill>
                      <pic:spPr>
                        <a:xfrm>
                          <a:off x="0" y="0"/>
                          <a:ext cx="2981190" cy="408279"/>
                        </a:xfrm>
                        <a:prstGeom prst="rect"/>
                        <a:ln/>
                      </pic:spPr>
                    </pic:pic>
                  </a:graphicData>
                </a:graphic>
              </wp:anchor>
            </w:drawing>
          </mc:Fallback>
        </mc:AlternateContent>
      </w:r>
    </w:p>
    <w:p w:rsidR="00000000" w:rsidDel="00000000" w:rsidP="00000000" w:rsidRDefault="00000000" w:rsidRPr="00000000" w14:paraId="0000069E">
      <w:pPr>
        <w:tabs>
          <w:tab w:val="right" w:leader="none" w:pos="5529"/>
          <w:tab w:val="right" w:leader="none" w:pos="9072"/>
        </w:tabs>
        <w:spacing w:line="360" w:lineRule="auto"/>
        <w:rPr>
          <w:color w:val="bfbfbf"/>
          <w:sz w:val="24"/>
          <w:szCs w:val="24"/>
        </w:rPr>
      </w:pPr>
      <w:r w:rsidDel="00000000" w:rsidR="00000000" w:rsidRPr="00000000">
        <w:rPr>
          <w:color w:val="404040"/>
          <w:sz w:val="24"/>
          <w:szCs w:val="24"/>
          <w:rtl w:val="0"/>
        </w:rPr>
        <w:t xml:space="preserve">Fait à </w:t>
      </w:r>
      <w:r w:rsidDel="00000000" w:rsidR="00000000" w:rsidRPr="00000000">
        <w:rPr>
          <w:color w:val="bfbfbf"/>
          <w:sz w:val="24"/>
          <w:szCs w:val="24"/>
          <w:rtl w:val="0"/>
        </w:rPr>
        <w:tab/>
        <w:t xml:space="preserve"> </w:t>
      </w:r>
      <w:r w:rsidDel="00000000" w:rsidR="00000000" w:rsidRPr="00000000">
        <w:rPr>
          <w:color w:val="404040"/>
          <w:sz w:val="24"/>
          <w:szCs w:val="24"/>
          <w:rtl w:val="0"/>
        </w:rPr>
        <w:t xml:space="preserve">le</w:t>
      </w:r>
      <w:r w:rsidDel="00000000" w:rsidR="00000000" w:rsidRPr="00000000">
        <w:rPr>
          <w:color w:val="bfbfbf"/>
          <w:sz w:val="24"/>
          <w:szCs w:val="24"/>
          <w:rtl w:val="0"/>
        </w:rPr>
        <w:t xml:space="preserve"> </w:t>
        <w:tab/>
      </w:r>
    </w:p>
    <w:p w:rsidR="00000000" w:rsidDel="00000000" w:rsidP="00000000" w:rsidRDefault="00000000" w:rsidRPr="00000000" w14:paraId="0000069F">
      <w:pPr>
        <w:tabs>
          <w:tab w:val="right" w:leader="none" w:pos="4395"/>
          <w:tab w:val="right" w:leader="none" w:pos="9072"/>
        </w:tabs>
        <w:spacing w:line="360" w:lineRule="auto"/>
        <w:rPr>
          <w:color w:val="404040"/>
          <w:sz w:val="24"/>
          <w:szCs w:val="24"/>
        </w:rPr>
      </w:pPr>
      <w:r w:rsidDel="00000000" w:rsidR="00000000" w:rsidRPr="00000000">
        <w:rPr>
          <w:color w:val="404040"/>
          <w:sz w:val="24"/>
          <w:szCs w:val="24"/>
          <w:rtl w:val="0"/>
        </w:rPr>
        <w:t xml:space="preserve">pour faire valoir ce que de droit.</w:t>
      </w:r>
    </w:p>
    <w:p w:rsidR="00000000" w:rsidDel="00000000" w:rsidP="00000000" w:rsidRDefault="00000000" w:rsidRPr="00000000" w14:paraId="000006A0">
      <w:pPr>
        <w:spacing w:line="360" w:lineRule="auto"/>
        <w:rPr>
          <w:color w:val="404040"/>
          <w:sz w:val="24"/>
          <w:szCs w:val="24"/>
        </w:rPr>
      </w:pPr>
      <w:r w:rsidDel="00000000" w:rsidR="00000000" w:rsidRPr="00000000">
        <w:rPr>
          <w:rtl w:val="0"/>
        </w:rPr>
      </w:r>
    </w:p>
    <w:p w:rsidR="00000000" w:rsidDel="00000000" w:rsidP="00000000" w:rsidRDefault="00000000" w:rsidRPr="00000000" w14:paraId="000006A1">
      <w:pPr>
        <w:spacing w:line="360" w:lineRule="auto"/>
        <w:rPr>
          <w:color w:val="404040"/>
          <w:sz w:val="24"/>
          <w:szCs w:val="24"/>
        </w:rPr>
      </w:pPr>
      <w:r w:rsidDel="00000000" w:rsidR="00000000" w:rsidRPr="00000000">
        <w:rPr>
          <w:color w:val="404040"/>
          <w:sz w:val="24"/>
          <w:szCs w:val="24"/>
          <w:rtl w:val="0"/>
        </w:rPr>
        <w:t xml:space="preserve">Signature :</w:t>
      </w:r>
    </w:p>
    <w:p w:rsidR="00000000" w:rsidDel="00000000" w:rsidP="00000000" w:rsidRDefault="00000000" w:rsidRPr="00000000" w14:paraId="000006A2">
      <w:pPr>
        <w:spacing w:after="0" w:lineRule="auto"/>
        <w:rPr>
          <w:color w:val="404040"/>
          <w:sz w:val="24"/>
          <w:szCs w:val="24"/>
        </w:rPr>
      </w:pPr>
      <w:r w:rsidDel="00000000" w:rsidR="00000000" w:rsidRPr="00000000">
        <w:rPr>
          <w:rtl w:val="0"/>
        </w:rPr>
      </w:r>
    </w:p>
    <w:p w:rsidR="00000000" w:rsidDel="00000000" w:rsidP="00000000" w:rsidRDefault="00000000" w:rsidRPr="00000000" w14:paraId="000006A3">
      <w:pPr>
        <w:spacing w:after="0" w:lineRule="auto"/>
        <w:rPr>
          <w:color w:val="404040"/>
        </w:rPr>
      </w:pPr>
      <w:r w:rsidDel="00000000" w:rsidR="00000000" w:rsidRPr="00000000">
        <w:rPr>
          <w:rtl w:val="0"/>
        </w:rPr>
      </w:r>
    </w:p>
    <w:p w:rsidR="00000000" w:rsidDel="00000000" w:rsidP="00000000" w:rsidRDefault="00000000" w:rsidRPr="00000000" w14:paraId="000006A4">
      <w:pPr>
        <w:spacing w:after="0" w:lineRule="auto"/>
        <w:rPr>
          <w:color w:val="404040"/>
        </w:rPr>
      </w:pPr>
      <w:r w:rsidDel="00000000" w:rsidR="00000000" w:rsidRPr="00000000">
        <w:rPr>
          <w:rtl w:val="0"/>
        </w:rPr>
      </w:r>
    </w:p>
    <w:p w:rsidR="00000000" w:rsidDel="00000000" w:rsidP="00000000" w:rsidRDefault="00000000" w:rsidRPr="00000000" w14:paraId="000006A5">
      <w:pPr>
        <w:spacing w:after="0" w:lineRule="auto"/>
        <w:rPr>
          <w:color w:val="404040"/>
        </w:rPr>
      </w:pPr>
      <w:r w:rsidDel="00000000" w:rsidR="00000000" w:rsidRPr="00000000">
        <w:rPr>
          <w:rtl w:val="0"/>
        </w:rPr>
      </w:r>
    </w:p>
    <w:p w:rsidR="00000000" w:rsidDel="00000000" w:rsidP="00000000" w:rsidRDefault="00000000" w:rsidRPr="00000000" w14:paraId="000006A6">
      <w:pPr>
        <w:spacing w:after="0" w:lineRule="auto"/>
        <w:rPr>
          <w:color w:val="404040"/>
        </w:rPr>
      </w:pPr>
      <w:r w:rsidDel="00000000" w:rsidR="00000000" w:rsidRPr="00000000">
        <w:rPr>
          <w:rtl w:val="0"/>
        </w:rPr>
      </w:r>
    </w:p>
    <w:p w:rsidR="00000000" w:rsidDel="00000000" w:rsidP="00000000" w:rsidRDefault="00000000" w:rsidRPr="00000000" w14:paraId="000006A7">
      <w:pPr>
        <w:spacing w:after="0" w:lineRule="auto"/>
        <w:rPr>
          <w:color w:val="404040"/>
        </w:rPr>
      </w:pPr>
      <w:r w:rsidDel="00000000" w:rsidR="00000000" w:rsidRPr="00000000">
        <w:rPr>
          <w:rtl w:val="0"/>
        </w:rPr>
      </w:r>
    </w:p>
    <w:p w:rsidR="00000000" w:rsidDel="00000000" w:rsidP="00000000" w:rsidRDefault="00000000" w:rsidRPr="00000000" w14:paraId="000006A8">
      <w:pPr>
        <w:spacing w:after="0" w:lineRule="auto"/>
        <w:rPr>
          <w:color w:val="404040"/>
        </w:rPr>
      </w:pPr>
      <w:r w:rsidDel="00000000" w:rsidR="00000000" w:rsidRPr="00000000">
        <w:rPr>
          <w:rtl w:val="0"/>
        </w:rPr>
      </w:r>
    </w:p>
    <w:p w:rsidR="00000000" w:rsidDel="00000000" w:rsidP="00000000" w:rsidRDefault="00000000" w:rsidRPr="00000000" w14:paraId="000006A9">
      <w:pPr>
        <w:spacing w:after="0" w:lineRule="auto"/>
        <w:rPr>
          <w:color w:val="404040"/>
        </w:rPr>
      </w:pPr>
      <w:r w:rsidDel="00000000" w:rsidR="00000000" w:rsidRPr="00000000">
        <w:rPr>
          <w:rtl w:val="0"/>
        </w:rPr>
      </w:r>
    </w:p>
    <w:p w:rsidR="00000000" w:rsidDel="00000000" w:rsidP="00000000" w:rsidRDefault="00000000" w:rsidRPr="00000000" w14:paraId="000006AA">
      <w:pPr>
        <w:spacing w:after="0" w:lineRule="auto"/>
        <w:rPr>
          <w:color w:val="404040"/>
        </w:rPr>
      </w:pPr>
      <w:r w:rsidDel="00000000" w:rsidR="00000000" w:rsidRPr="00000000">
        <w:rPr>
          <w:rtl w:val="0"/>
        </w:rPr>
      </w:r>
    </w:p>
    <w:tbl>
      <w:tblPr>
        <w:tblStyle w:val="Table13"/>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782"/>
        <w:tblGridChange w:id="0">
          <w:tblGrid>
            <w:gridCol w:w="9782"/>
          </w:tblGrid>
        </w:tblGridChange>
      </w:tblGrid>
      <w:tr>
        <w:trPr>
          <w:cantSplit w:val="0"/>
          <w:tblHeader w:val="0"/>
        </w:trPr>
        <w:tc>
          <w:tcPr>
            <w:shd w:fill="d60093" w:val="clear"/>
          </w:tcPr>
          <w:p w:rsidR="00000000" w:rsidDel="00000000" w:rsidP="00000000" w:rsidRDefault="00000000" w:rsidRPr="00000000" w14:paraId="000006AB">
            <w:pPr>
              <w:jc w:val="center"/>
              <w:rPr>
                <w:b w:val="1"/>
                <w:color w:val="ffffff"/>
                <w:sz w:val="40"/>
                <w:szCs w:val="40"/>
              </w:rPr>
            </w:pPr>
            <w:r w:rsidDel="00000000" w:rsidR="00000000" w:rsidRPr="00000000">
              <w:rPr>
                <w:b w:val="1"/>
                <w:color w:val="ffffff"/>
                <w:sz w:val="40"/>
                <w:szCs w:val="40"/>
                <w:rtl w:val="0"/>
              </w:rPr>
              <w:t xml:space="preserve">Documents illustrant la pratique professionnelle </w:t>
            </w:r>
          </w:p>
        </w:tc>
      </w:tr>
      <w:tr>
        <w:trPr>
          <w:cantSplit w:val="0"/>
          <w:trHeight w:val="20" w:hRule="atLeast"/>
          <w:tblHeader w:val="0"/>
        </w:trPr>
        <w:tc>
          <w:tcPr>
            <w:tcBorders>
              <w:bottom w:color="d60093" w:space="0" w:sz="18" w:val="single"/>
            </w:tcBorders>
          </w:tcPr>
          <w:p w:rsidR="00000000" w:rsidDel="00000000" w:rsidP="00000000" w:rsidRDefault="00000000" w:rsidRPr="00000000" w14:paraId="000006AC">
            <w:pPr>
              <w:jc w:val="center"/>
              <w:rPr>
                <w:b w:val="1"/>
                <w:color w:val="ffffff"/>
                <w:sz w:val="2"/>
                <w:szCs w:val="2"/>
              </w:rPr>
            </w:pPr>
            <w:r w:rsidDel="00000000" w:rsidR="00000000" w:rsidRPr="00000000">
              <w:rPr>
                <w:rtl w:val="0"/>
              </w:rPr>
            </w:r>
          </w:p>
        </w:tc>
      </w:tr>
      <w:tr>
        <w:trPr>
          <w:cantSplit w:val="0"/>
          <w:trHeight w:val="794" w:hRule="atLeast"/>
          <w:tblHeader w:val="0"/>
        </w:trPr>
        <w:tc>
          <w:tcPr>
            <w:tcBorders>
              <w:top w:color="d60093" w:space="0" w:sz="18" w:val="single"/>
              <w:bottom w:color="d9d9d9" w:space="0" w:sz="8" w:val="single"/>
            </w:tcBorders>
          </w:tcPr>
          <w:p w:rsidR="00000000" w:rsidDel="00000000" w:rsidP="00000000" w:rsidRDefault="00000000" w:rsidRPr="00000000" w14:paraId="000006AD">
            <w:pPr>
              <w:jc w:val="center"/>
              <w:rPr>
                <w:i w:val="1"/>
                <w:color w:val="404040"/>
                <w:sz w:val="28"/>
                <w:szCs w:val="28"/>
              </w:rPr>
            </w:pPr>
            <w:r w:rsidDel="00000000" w:rsidR="00000000" w:rsidRPr="00000000">
              <w:rPr>
                <w:i w:val="1"/>
                <w:color w:val="404040"/>
                <w:sz w:val="28"/>
                <w:szCs w:val="28"/>
                <w:rtl w:val="0"/>
              </w:rPr>
              <w:t xml:space="preserve">(facultatif)</w:t>
            </w:r>
          </w:p>
          <w:p w:rsidR="00000000" w:rsidDel="00000000" w:rsidP="00000000" w:rsidRDefault="00000000" w:rsidRPr="00000000" w14:paraId="000006AE">
            <w:pPr>
              <w:jc w:val="center"/>
              <w:rPr>
                <w:i w:val="1"/>
                <w:color w:val="404040"/>
                <w:sz w:val="28"/>
                <w:szCs w:val="28"/>
              </w:rPr>
            </w:pPr>
            <w:r w:rsidDel="00000000" w:rsidR="00000000" w:rsidRPr="00000000">
              <w:rPr>
                <w:rtl w:val="0"/>
              </w:rPr>
            </w:r>
          </w:p>
          <w:p w:rsidR="00000000" w:rsidDel="00000000" w:rsidP="00000000" w:rsidRDefault="00000000" w:rsidRPr="00000000" w14:paraId="000006AF">
            <w:pPr>
              <w:jc w:val="center"/>
              <w:rPr>
                <w:i w:val="1"/>
                <w:color w:val="404040"/>
                <w:sz w:val="28"/>
                <w:szCs w:val="2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6B0">
            <w:pPr>
              <w:rPr>
                <w:b w:val="1"/>
                <w:color w:val="404040"/>
                <w:sz w:val="28"/>
                <w:szCs w:val="28"/>
              </w:rPr>
            </w:pPr>
            <w:r w:rsidDel="00000000" w:rsidR="00000000" w:rsidRPr="00000000">
              <w:rPr>
                <w:b w:val="1"/>
                <w:color w:val="404040"/>
                <w:sz w:val="28"/>
                <w:szCs w:val="28"/>
                <w:rtl w:val="0"/>
              </w:rPr>
              <w:t xml:space="preserve">Intitulé</w:t>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B1">
            <w:pPr>
              <w:tabs>
                <w:tab w:val="left" w:leader="none" w:pos="850"/>
              </w:tabs>
              <w:ind w:right="175"/>
              <w:rPr>
                <w:color w:val="404040"/>
                <w:sz w:val="20"/>
                <w:szCs w:val="20"/>
              </w:rPr>
            </w:pPr>
            <w:r w:rsidDel="00000000" w:rsidR="00000000" w:rsidRPr="00000000">
              <w:rPr>
                <w:b w:val="1"/>
                <w:color w:val="404040"/>
                <w:rtl w:val="0"/>
              </w:rPr>
              <w:t xml:space="preserve">Annexe 1 : </w:t>
            </w:r>
            <w:r w:rsidDel="00000000" w:rsidR="00000000" w:rsidRPr="00000000">
              <w:rPr>
                <w:color w:val="404040"/>
                <w:rtl w:val="0"/>
              </w:rPr>
              <w:t xml:space="preserve">Balsamiq Wireframes, conception rapide de maquettes basse-fidélité</w:t>
            </w: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B2">
            <w:pPr>
              <w:tabs>
                <w:tab w:val="left" w:leader="none" w:pos="850"/>
              </w:tabs>
              <w:ind w:right="175"/>
              <w:rPr>
                <w:color w:val="404040"/>
                <w:sz w:val="20"/>
                <w:szCs w:val="20"/>
              </w:rPr>
            </w:pPr>
            <w:r w:rsidDel="00000000" w:rsidR="00000000" w:rsidRPr="00000000">
              <w:rPr>
                <w:b w:val="1"/>
                <w:color w:val="404040"/>
                <w:rtl w:val="0"/>
              </w:rPr>
              <w:t xml:space="preserve">Annexe 2 : </w:t>
            </w:r>
            <w:r w:rsidDel="00000000" w:rsidR="00000000" w:rsidRPr="00000000">
              <w:rPr>
                <w:color w:val="404040"/>
                <w:rtl w:val="0"/>
              </w:rPr>
              <w:t xml:space="preserve">Lighthouse, outil de performance de site</w:t>
            </w: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B3">
            <w:pPr>
              <w:tabs>
                <w:tab w:val="left" w:leader="none" w:pos="850"/>
              </w:tabs>
              <w:ind w:right="175"/>
              <w:rPr>
                <w:color w:val="404040"/>
                <w:sz w:val="20"/>
                <w:szCs w:val="20"/>
              </w:rPr>
            </w:pPr>
            <w:r w:rsidDel="00000000" w:rsidR="00000000" w:rsidRPr="00000000">
              <w:rPr>
                <w:b w:val="1"/>
                <w:color w:val="404040"/>
                <w:rtl w:val="0"/>
              </w:rPr>
              <w:t xml:space="preserve">Annexe 3 : </w:t>
            </w:r>
            <w:r w:rsidDel="00000000" w:rsidR="00000000" w:rsidRPr="00000000">
              <w:rPr>
                <w:color w:val="404040"/>
                <w:rtl w:val="0"/>
              </w:rPr>
              <w:t xml:space="preserve">Visual Studio Code, éditeur de code</w:t>
            </w: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B4">
            <w:pPr>
              <w:tabs>
                <w:tab w:val="left" w:leader="none" w:pos="850"/>
              </w:tabs>
              <w:ind w:right="175"/>
              <w:rPr>
                <w:b w:val="1"/>
                <w:color w:val="404040"/>
                <w:sz w:val="20"/>
                <w:szCs w:val="20"/>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B5">
            <w:pPr>
              <w:tabs>
                <w:tab w:val="left" w:leader="none" w:pos="850"/>
              </w:tabs>
              <w:ind w:right="175"/>
              <w:rPr>
                <w:b w:val="1"/>
                <w:color w:val="404040"/>
                <w:sz w:val="20"/>
                <w:szCs w:val="20"/>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B6">
            <w:pPr>
              <w:tabs>
                <w:tab w:val="left" w:leader="none" w:pos="850"/>
              </w:tabs>
              <w:ind w:right="175"/>
              <w:rPr>
                <w:b w:val="1"/>
                <w:color w:val="404040"/>
                <w:sz w:val="20"/>
                <w:szCs w:val="20"/>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B7">
            <w:pPr>
              <w:tabs>
                <w:tab w:val="left" w:leader="none" w:pos="850"/>
              </w:tabs>
              <w:ind w:right="175"/>
              <w:rPr>
                <w:b w:val="1"/>
                <w:color w:val="404040"/>
                <w:sz w:val="20"/>
                <w:szCs w:val="20"/>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B8">
            <w:pPr>
              <w:tabs>
                <w:tab w:val="left" w:leader="none" w:pos="850"/>
              </w:tabs>
              <w:ind w:right="175"/>
              <w:rPr>
                <w:b w:val="1"/>
                <w:color w:val="404040"/>
                <w:sz w:val="20"/>
                <w:szCs w:val="20"/>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B9">
            <w:pPr>
              <w:tabs>
                <w:tab w:val="left" w:leader="none" w:pos="850"/>
              </w:tabs>
              <w:ind w:right="175"/>
              <w:rPr>
                <w:b w:val="1"/>
                <w:color w:val="404040"/>
                <w:sz w:val="20"/>
                <w:szCs w:val="20"/>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d9d9d9" w:space="0" w:sz="4" w:val="single"/>
              <w:right w:color="bfbfbf" w:space="0" w:sz="4" w:val="single"/>
            </w:tcBorders>
            <w:vAlign w:val="center"/>
          </w:tcPr>
          <w:p w:rsidR="00000000" w:rsidDel="00000000" w:rsidP="00000000" w:rsidRDefault="00000000" w:rsidRPr="00000000" w14:paraId="000006BA">
            <w:pPr>
              <w:tabs>
                <w:tab w:val="left" w:leader="none" w:pos="850"/>
              </w:tabs>
              <w:ind w:right="175"/>
              <w:rPr>
                <w:b w:val="1"/>
                <w:color w:val="404040"/>
                <w:sz w:val="20"/>
                <w:szCs w:val="20"/>
              </w:rPr>
            </w:pPr>
            <w:r w:rsidDel="00000000" w:rsidR="00000000" w:rsidRPr="00000000">
              <w:rPr>
                <w:rtl w:val="0"/>
              </w:rPr>
            </w:r>
          </w:p>
        </w:tc>
      </w:tr>
    </w:tbl>
    <w:p w:rsidR="00000000" w:rsidDel="00000000" w:rsidP="00000000" w:rsidRDefault="00000000" w:rsidRPr="00000000" w14:paraId="000006BB">
      <w:pPr>
        <w:spacing w:after="0" w:lineRule="auto"/>
        <w:rPr>
          <w:b w:val="1"/>
          <w:smallCaps w:val="1"/>
          <w:color w:val="404040"/>
          <w:sz w:val="28"/>
          <w:szCs w:val="28"/>
        </w:rPr>
      </w:pPr>
      <w:r w:rsidDel="00000000" w:rsidR="00000000" w:rsidRPr="00000000">
        <w:rPr>
          <w:rtl w:val="0"/>
        </w:rPr>
      </w:r>
    </w:p>
    <w:p w:rsidR="00000000" w:rsidDel="00000000" w:rsidP="00000000" w:rsidRDefault="00000000" w:rsidRPr="00000000" w14:paraId="000006BC">
      <w:pPr>
        <w:spacing w:after="0" w:lineRule="auto"/>
        <w:rPr>
          <w:color w:val="404040"/>
        </w:rPr>
      </w:pPr>
      <w:r w:rsidDel="00000000" w:rsidR="00000000" w:rsidRPr="00000000">
        <w:rPr>
          <w:rtl w:val="0"/>
        </w:rPr>
      </w:r>
    </w:p>
    <w:p w:rsidR="00000000" w:rsidDel="00000000" w:rsidP="00000000" w:rsidRDefault="00000000" w:rsidRPr="00000000" w14:paraId="000006BD">
      <w:pPr>
        <w:spacing w:after="0" w:lineRule="auto"/>
        <w:rPr>
          <w:color w:val="404040"/>
        </w:rPr>
      </w:pPr>
      <w:r w:rsidDel="00000000" w:rsidR="00000000" w:rsidRPr="00000000">
        <w:rPr>
          <w:rtl w:val="0"/>
        </w:rPr>
      </w:r>
    </w:p>
    <w:p w:rsidR="00000000" w:rsidDel="00000000" w:rsidP="00000000" w:rsidRDefault="00000000" w:rsidRPr="00000000" w14:paraId="000006BE">
      <w:pPr>
        <w:spacing w:after="0" w:lineRule="auto"/>
        <w:rPr>
          <w:color w:val="404040"/>
        </w:rPr>
      </w:pPr>
      <w:r w:rsidDel="00000000" w:rsidR="00000000" w:rsidRPr="00000000">
        <w:rPr>
          <w:rtl w:val="0"/>
        </w:rPr>
      </w:r>
    </w:p>
    <w:p w:rsidR="00000000" w:rsidDel="00000000" w:rsidP="00000000" w:rsidRDefault="00000000" w:rsidRPr="00000000" w14:paraId="000006BF">
      <w:pPr>
        <w:spacing w:after="0" w:lineRule="auto"/>
        <w:rPr>
          <w:color w:val="404040"/>
        </w:rPr>
      </w:pPr>
      <w:r w:rsidDel="00000000" w:rsidR="00000000" w:rsidRPr="00000000">
        <w:rPr>
          <w:rtl w:val="0"/>
        </w:rPr>
      </w:r>
    </w:p>
    <w:p w:rsidR="00000000" w:rsidDel="00000000" w:rsidP="00000000" w:rsidRDefault="00000000" w:rsidRPr="00000000" w14:paraId="000006C0">
      <w:pPr>
        <w:spacing w:after="0" w:lineRule="auto"/>
        <w:rPr>
          <w:color w:val="404040"/>
        </w:rPr>
      </w:pPr>
      <w:r w:rsidDel="00000000" w:rsidR="00000000" w:rsidRPr="00000000">
        <w:rPr>
          <w:rtl w:val="0"/>
        </w:rPr>
      </w:r>
    </w:p>
    <w:p w:rsidR="00000000" w:rsidDel="00000000" w:rsidP="00000000" w:rsidRDefault="00000000" w:rsidRPr="00000000" w14:paraId="000006C1">
      <w:pPr>
        <w:spacing w:after="0" w:lineRule="auto"/>
        <w:rPr>
          <w:color w:val="404040"/>
        </w:rPr>
      </w:pPr>
      <w:r w:rsidDel="00000000" w:rsidR="00000000" w:rsidRPr="00000000">
        <w:rPr>
          <w:rtl w:val="0"/>
        </w:rPr>
      </w:r>
    </w:p>
    <w:p w:rsidR="00000000" w:rsidDel="00000000" w:rsidP="00000000" w:rsidRDefault="00000000" w:rsidRPr="00000000" w14:paraId="000006C2">
      <w:pPr>
        <w:spacing w:after="0" w:lineRule="auto"/>
        <w:rPr>
          <w:color w:val="404040"/>
        </w:rPr>
      </w:pPr>
      <w:r w:rsidDel="00000000" w:rsidR="00000000" w:rsidRPr="00000000">
        <w:rPr>
          <w:rtl w:val="0"/>
        </w:rPr>
      </w:r>
    </w:p>
    <w:p w:rsidR="00000000" w:rsidDel="00000000" w:rsidP="00000000" w:rsidRDefault="00000000" w:rsidRPr="00000000" w14:paraId="000006C3">
      <w:pPr>
        <w:spacing w:after="0" w:lineRule="auto"/>
        <w:rPr>
          <w:color w:val="404040"/>
        </w:rPr>
      </w:pPr>
      <w:r w:rsidDel="00000000" w:rsidR="00000000" w:rsidRPr="00000000">
        <w:rPr>
          <w:rtl w:val="0"/>
        </w:rPr>
      </w:r>
    </w:p>
    <w:tbl>
      <w:tblPr>
        <w:tblStyle w:val="Table14"/>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782"/>
        <w:tblGridChange w:id="0">
          <w:tblGrid>
            <w:gridCol w:w="9782"/>
          </w:tblGrid>
        </w:tblGridChange>
      </w:tblGrid>
      <w:tr>
        <w:trPr>
          <w:cantSplit w:val="0"/>
          <w:tblHeader w:val="0"/>
        </w:trPr>
        <w:tc>
          <w:tcPr>
            <w:shd w:fill="d60093" w:val="clear"/>
          </w:tcPr>
          <w:p w:rsidR="00000000" w:rsidDel="00000000" w:rsidP="00000000" w:rsidRDefault="00000000" w:rsidRPr="00000000" w14:paraId="000006C4">
            <w:pPr>
              <w:jc w:val="center"/>
              <w:rPr>
                <w:b w:val="1"/>
                <w:color w:val="ffffff"/>
                <w:sz w:val="40"/>
                <w:szCs w:val="40"/>
              </w:rPr>
            </w:pPr>
            <w:r w:rsidDel="00000000" w:rsidR="00000000" w:rsidRPr="00000000">
              <w:rPr>
                <w:b w:val="1"/>
                <w:smallCaps w:val="1"/>
                <w:color w:val="ffffff"/>
                <w:sz w:val="40"/>
                <w:szCs w:val="40"/>
                <w:rtl w:val="0"/>
              </w:rPr>
              <w:t xml:space="preserve">Annexes</w:t>
            </w:r>
            <w:r w:rsidDel="00000000" w:rsidR="00000000" w:rsidRPr="00000000">
              <w:rPr>
                <w:rtl w:val="0"/>
              </w:rPr>
            </w:r>
          </w:p>
        </w:tc>
      </w:tr>
      <w:tr>
        <w:trPr>
          <w:cantSplit w:val="0"/>
          <w:trHeight w:val="20" w:hRule="atLeast"/>
          <w:tblHeader w:val="0"/>
        </w:trPr>
        <w:tc>
          <w:tcPr>
            <w:tcBorders>
              <w:bottom w:color="d60093" w:space="0" w:sz="18" w:val="single"/>
            </w:tcBorders>
          </w:tcPr>
          <w:p w:rsidR="00000000" w:rsidDel="00000000" w:rsidP="00000000" w:rsidRDefault="00000000" w:rsidRPr="00000000" w14:paraId="000006C5">
            <w:pPr>
              <w:jc w:val="center"/>
              <w:rPr>
                <w:b w:val="1"/>
                <w:color w:val="ffffff"/>
                <w:sz w:val="2"/>
                <w:szCs w:val="2"/>
              </w:rPr>
            </w:pPr>
            <w:r w:rsidDel="00000000" w:rsidR="00000000" w:rsidRPr="00000000">
              <w:rPr>
                <w:rtl w:val="0"/>
              </w:rPr>
            </w:r>
          </w:p>
        </w:tc>
      </w:tr>
      <w:tr>
        <w:trPr>
          <w:cantSplit w:val="0"/>
          <w:trHeight w:val="794" w:hRule="atLeast"/>
          <w:tblHeader w:val="0"/>
        </w:trPr>
        <w:tc>
          <w:tcPr>
            <w:tcBorders>
              <w:top w:color="d60093" w:space="0" w:sz="18" w:val="single"/>
            </w:tcBorders>
          </w:tcPr>
          <w:p w:rsidR="00000000" w:rsidDel="00000000" w:rsidP="00000000" w:rsidRDefault="00000000" w:rsidRPr="00000000" w14:paraId="000006C6">
            <w:pPr>
              <w:jc w:val="center"/>
              <w:rPr>
                <w:i w:val="1"/>
                <w:color w:val="404040"/>
                <w:sz w:val="28"/>
                <w:szCs w:val="28"/>
              </w:rPr>
            </w:pPr>
            <w:r w:rsidDel="00000000" w:rsidR="00000000" w:rsidRPr="00000000">
              <w:rPr>
                <w:i w:val="1"/>
                <w:color w:val="404040"/>
                <w:sz w:val="28"/>
                <w:szCs w:val="28"/>
                <w:rtl w:val="0"/>
              </w:rPr>
              <w:t xml:space="preserve">(Si le RC le prévoit)</w:t>
            </w:r>
          </w:p>
        </w:tc>
      </w:tr>
      <w:tr>
        <w:trPr>
          <w:cantSplit w:val="0"/>
          <w:trHeight w:val="794" w:hRule="atLeast"/>
          <w:tblHeader w:val="0"/>
        </w:trPr>
        <w:tc>
          <w:tcPr/>
          <w:p w:rsidR="00000000" w:rsidDel="00000000" w:rsidP="00000000" w:rsidRDefault="00000000" w:rsidRPr="00000000" w14:paraId="000006C7">
            <w:pPr>
              <w:rPr>
                <w:color w:val="404040"/>
              </w:rPr>
            </w:pPr>
            <w:r w:rsidDel="00000000" w:rsidR="00000000" w:rsidRPr="00000000">
              <w:rPr>
                <w:color w:val="404040"/>
              </w:rPr>
              <w:drawing>
                <wp:inline distB="114300" distT="114300" distL="114300" distR="114300">
                  <wp:extent cx="6076950" cy="3835400"/>
                  <wp:effectExtent b="0" l="0" r="0" t="0"/>
                  <wp:docPr id="32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076950" cy="3835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C8">
      <w:pPr>
        <w:tabs>
          <w:tab w:val="left" w:leader="none" w:pos="850"/>
        </w:tabs>
        <w:spacing w:after="0" w:line="240" w:lineRule="auto"/>
        <w:ind w:right="175"/>
        <w:rPr>
          <w:color w:val="404040"/>
        </w:rPr>
      </w:pPr>
      <w:r w:rsidDel="00000000" w:rsidR="00000000" w:rsidRPr="00000000">
        <w:rPr>
          <w:b w:val="1"/>
          <w:color w:val="404040"/>
          <w:rtl w:val="0"/>
        </w:rPr>
        <w:t xml:space="preserve">Balsamiq Wireframes, conception rapide de maquettes basse-fidélité</w:t>
      </w: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[photo d’exemple je-passe-mon-titre-pro.fr à adapter à votre contexte]</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drawing>
          <wp:inline distB="114300" distT="114300" distL="114300" distR="114300">
            <wp:extent cx="5760410" cy="4572000"/>
            <wp:effectExtent b="0" l="0" r="0" t="0"/>
            <wp:docPr id="32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6041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6D3">
      <w:pPr>
        <w:tabs>
          <w:tab w:val="left" w:leader="none" w:pos="850"/>
        </w:tabs>
        <w:spacing w:after="0" w:line="240" w:lineRule="auto"/>
        <w:ind w:right="175"/>
        <w:rPr>
          <w:color w:val="404040"/>
        </w:rPr>
      </w:pPr>
      <w:r w:rsidDel="00000000" w:rsidR="00000000" w:rsidRPr="00000000">
        <w:rPr>
          <w:b w:val="1"/>
          <w:color w:val="404040"/>
          <w:rtl w:val="0"/>
        </w:rPr>
        <w:t xml:space="preserve">Lighthouse, outil de performance de site</w:t>
      </w: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[photo d’exemple je-passe-mon-titre-pro.fr à adapter à votre contexte]</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drawing>
          <wp:inline distB="114300" distT="114300" distL="114300" distR="114300">
            <wp:extent cx="5760410" cy="3213100"/>
            <wp:effectExtent b="0" l="0" r="0" t="0"/>
            <wp:docPr id="32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6041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DE">
      <w:pPr>
        <w:spacing w:after="0" w:before="120" w:line="240" w:lineRule="auto"/>
        <w:rPr>
          <w:color w:val="404040"/>
        </w:rPr>
      </w:pPr>
      <w:r w:rsidDel="00000000" w:rsidR="00000000" w:rsidRPr="00000000">
        <w:rPr>
          <w:b w:val="1"/>
          <w:color w:val="404040"/>
          <w:rtl w:val="0"/>
        </w:rPr>
        <w:t xml:space="preserve">Visual Studio Code, éditeur de code</w:t>
      </w:r>
      <w:r w:rsidDel="00000000" w:rsidR="00000000" w:rsidRPr="00000000">
        <w:rPr>
          <w:rtl w:val="0"/>
        </w:rPr>
      </w:r>
    </w:p>
    <w:p w:rsidR="00000000" w:rsidDel="00000000" w:rsidP="00000000" w:rsidRDefault="00000000" w:rsidRPr="00000000" w14:paraId="000006DF">
      <w:pPr>
        <w:rPr>
          <w:color w:val="404040"/>
        </w:rPr>
      </w:pPr>
      <w:r w:rsidDel="00000000" w:rsidR="00000000" w:rsidRPr="00000000">
        <w:rPr>
          <w:rtl w:val="0"/>
        </w:rPr>
        <w:t xml:space="preserve">[photo d’exemple je-passe-mon-titre-pro.fr à adapter à votre contexte]</w:t>
      </w:r>
      <w:r w:rsidDel="00000000" w:rsidR="00000000" w:rsidRPr="00000000">
        <w:rPr>
          <w:b w:val="1"/>
          <w:color w:val="404040"/>
          <w:sz w:val="28"/>
          <w:szCs w:val="28"/>
        </w:rPr>
        <mc:AlternateContent>
          <mc:Choice Requires="wpg">
            <w:drawing>
              <wp:anchor allowOverlap="1" behindDoc="0" distB="0" distT="0" distL="114300" distR="114300" hidden="0" layoutInCell="1" locked="0" relativeHeight="0" simplePos="0">
                <wp:simplePos x="0" y="0"/>
                <wp:positionH relativeFrom="margin">
                  <wp:posOffset>5340669</wp:posOffset>
                </wp:positionH>
                <wp:positionV relativeFrom="page">
                  <wp:posOffset>9913939</wp:posOffset>
                </wp:positionV>
                <wp:extent cx="492760" cy="395605"/>
                <wp:effectExtent b="0" l="0" r="0" t="0"/>
                <wp:wrapNone/>
                <wp:docPr id="318" name=""/>
                <a:graphic>
                  <a:graphicData uri="http://schemas.microsoft.com/office/word/2010/wordprocessingShape">
                    <wps:wsp>
                      <wps:cNvSpPr/>
                      <wps:cNvPr id="5" name="Shape 5"/>
                      <wps:spPr>
                        <a:xfrm rot="5400000">
                          <a:off x="5109145" y="3591723"/>
                          <a:ext cx="473710" cy="376555"/>
                        </a:xfrm>
                        <a:prstGeom prst="bracePair">
                          <a:avLst/>
                        </a:prstGeom>
                        <a:noFill/>
                        <a:ln>
                          <a:noFill/>
                        </a:ln>
                      </wps:spPr>
                      <wps:txbx>
                        <w:txbxContent>
                          <w:p w:rsidR="00000000" w:rsidDel="00000000" w:rsidP="00000000" w:rsidRDefault="00000000" w:rsidRPr="00000000">
                            <w:pPr>
                              <w:spacing w:after="0" w:before="0" w:line="288.0000114440918"/>
                              <w:ind w:left="0" w:right="-58.00000190734863"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5340669</wp:posOffset>
                </wp:positionH>
                <wp:positionV relativeFrom="page">
                  <wp:posOffset>9913939</wp:posOffset>
                </wp:positionV>
                <wp:extent cx="492760" cy="395605"/>
                <wp:effectExtent b="0" l="0" r="0" t="0"/>
                <wp:wrapNone/>
                <wp:docPr id="318" name="image8.png"/>
                <a:graphic>
                  <a:graphicData uri="http://schemas.openxmlformats.org/drawingml/2006/picture">
                    <pic:pic>
                      <pic:nvPicPr>
                        <pic:cNvPr id="0" name="image8.png"/>
                        <pic:cNvPicPr preferRelativeResize="0"/>
                      </pic:nvPicPr>
                      <pic:blipFill>
                        <a:blip r:embed="rId17"/>
                        <a:srcRect/>
                        <a:stretch>
                          <a:fillRect/>
                        </a:stretch>
                      </pic:blipFill>
                      <pic:spPr>
                        <a:xfrm>
                          <a:off x="0" y="0"/>
                          <a:ext cx="492760" cy="395605"/>
                        </a:xfrm>
                        <a:prstGeom prst="rect"/>
                        <a:ln/>
                      </pic:spPr>
                    </pic:pic>
                  </a:graphicData>
                </a:graphic>
              </wp:anchor>
            </w:drawing>
          </mc:Fallback>
        </mc:AlternateContent>
      </w:r>
      <w:r w:rsidDel="00000000" w:rsidR="00000000" w:rsidRPr="00000000">
        <w:rPr>
          <w:rtl w:val="0"/>
        </w:rPr>
      </w:r>
    </w:p>
    <w:sectPr>
      <w:type w:val="nextPage"/>
      <w:pgSz w:h="16838" w:w="11906" w:orient="portrait"/>
      <w:pgMar w:bottom="1417" w:top="1417" w:left="1417" w:right="1417" w:header="737" w:footer="51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S Gothic"/>
  <w:font w:name="Arial"/>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7">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8364"/>
      </w:tabs>
      <w:spacing w:after="0" w:before="0" w:line="240" w:lineRule="auto"/>
      <w:ind w:left="-426"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1"/>
        <w:i w:val="0"/>
        <w:smallCaps w:val="0"/>
        <w:strike w:val="0"/>
        <w:color w:val="7f7f7f"/>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DOSSIER PROFESSIONNEL-Version du 01/06/2016</w:t>
    </w:r>
    <w:r w:rsidDel="00000000" w:rsidR="00000000" w:rsidRPr="00000000">
      <w:rPr>
        <w:rFonts w:ascii="Calibri" w:cs="Calibri" w:eastAsia="Calibri" w:hAnsi="Calibri"/>
        <w:b w:val="0"/>
        <w:i w:val="0"/>
        <w:smallCaps w:val="0"/>
        <w:strike w:val="0"/>
        <w:color w:val="7f7f7f"/>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ab/>
      <w:t xml:space="preserve">Page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5232400</wp:posOffset>
              </wp:positionH>
              <wp:positionV relativeFrom="paragraph">
                <wp:posOffset>9791700</wp:posOffset>
              </wp:positionV>
              <wp:extent cx="374650" cy="619125"/>
              <wp:effectExtent b="0" l="0" r="0" t="0"/>
              <wp:wrapNone/>
              <wp:docPr id="320" name=""/>
              <a:graphic>
                <a:graphicData uri="http://schemas.microsoft.com/office/word/2010/wordprocessingShape">
                  <wps:wsp>
                    <wps:cNvSpPr/>
                    <wps:cNvPr id="7" name="Shape 7"/>
                    <wps:spPr>
                      <a:xfrm rot="5400000">
                        <a:off x="5168200" y="3479963"/>
                        <a:ext cx="355600" cy="600075"/>
                      </a:xfrm>
                      <a:prstGeom prst="bracePair">
                        <a:avLst/>
                      </a:prstGeom>
                      <a:noFill/>
                      <a:ln cap="flat" cmpd="sng" w="9525">
                        <a:solidFill>
                          <a:srgbClr val="D8D8D8"/>
                        </a:solidFill>
                        <a:prstDash val="solid"/>
                        <a:round/>
                        <a:headEnd len="sm" w="sm" type="none"/>
                        <a:tailEnd len="sm" w="sm" type="none"/>
                      </a:ln>
                    </wps:spPr>
                    <wps:txbx>
                      <w:txbxContent>
                        <w:p w:rsidR="00000000" w:rsidDel="00000000" w:rsidP="00000000" w:rsidRDefault="00000000" w:rsidRPr="00000000">
                          <w:pPr>
                            <w:spacing w:after="0" w:before="0" w:line="288.0000114440918"/>
                            <w:ind w:left="0" w:right="-56.99999809265137" w:firstLine="0"/>
                            <w:jc w:val="right"/>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5232400</wp:posOffset>
              </wp:positionH>
              <wp:positionV relativeFrom="paragraph">
                <wp:posOffset>9791700</wp:posOffset>
              </wp:positionV>
              <wp:extent cx="374650" cy="619125"/>
              <wp:effectExtent b="0" l="0" r="0" t="0"/>
              <wp:wrapNone/>
              <wp:docPr id="320"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374650" cy="619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5308600</wp:posOffset>
              </wp:positionH>
              <wp:positionV relativeFrom="paragraph">
                <wp:posOffset>9893300</wp:posOffset>
              </wp:positionV>
              <wp:extent cx="492760" cy="395605"/>
              <wp:effectExtent b="0" l="0" r="0" t="0"/>
              <wp:wrapSquare wrapText="bothSides" distB="0" distT="0" distL="114300" distR="114300"/>
              <wp:docPr id="315" name=""/>
              <a:graphic>
                <a:graphicData uri="http://schemas.microsoft.com/office/word/2010/wordprocessingShape">
                  <wps:wsp>
                    <wps:cNvSpPr/>
                    <wps:cNvPr id="2" name="Shape 2"/>
                    <wps:spPr>
                      <a:xfrm rot="5400000">
                        <a:off x="5109145" y="3591723"/>
                        <a:ext cx="473710" cy="376555"/>
                      </a:xfrm>
                      <a:prstGeom prst="bracePair">
                        <a:avLst/>
                      </a:prstGeom>
                      <a:noFill/>
                      <a:ln>
                        <a:noFill/>
                      </a:ln>
                    </wps:spPr>
                    <wps:txbx>
                      <w:txbxContent>
                        <w:p w:rsidR="00000000" w:rsidDel="00000000" w:rsidP="00000000" w:rsidRDefault="00000000" w:rsidRPr="00000000">
                          <w:pPr>
                            <w:spacing w:after="0" w:before="0" w:line="288.0000114440918"/>
                            <w:ind w:left="0" w:right="-58.00000190734863" w:firstLine="0"/>
                            <w:jc w:val="center"/>
                            <w:textDirection w:val="btLr"/>
                          </w:pPr>
                          <w:r w:rsidDel="00000000" w:rsidR="00000000" w:rsidRPr="00000000">
                            <w:rPr>
                              <w:rFonts w:ascii="Cambria" w:cs="Cambria" w:eastAsia="Cambria" w:hAnsi="Cambria"/>
                              <w:b w:val="1"/>
                              <w:i w:val="0"/>
                              <w:smallCaps w:val="0"/>
                              <w:strike w:val="0"/>
                              <w:color w:val="404040"/>
                              <w:sz w:val="28"/>
                              <w:vertAlign w:val="baseline"/>
                            </w:rPr>
                            <w:t xml:space="preserve">PAGE   \* MERGEFORMAT12</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5308600</wp:posOffset>
              </wp:positionH>
              <wp:positionV relativeFrom="paragraph">
                <wp:posOffset>9893300</wp:posOffset>
              </wp:positionV>
              <wp:extent cx="492760" cy="395605"/>
              <wp:effectExtent b="0" l="0" r="0" t="0"/>
              <wp:wrapSquare wrapText="bothSides" distB="0" distT="0" distL="114300" distR="114300"/>
              <wp:docPr id="315"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492760" cy="395605"/>
                      </a:xfrm>
                      <a:prstGeom prst="rect"/>
                      <a:ln/>
                    </pic:spPr>
                  </pic:pic>
                </a:graphicData>
              </a:graphic>
            </wp:anchor>
          </w:drawing>
        </mc:Fallback>
      </mc:AlternateContent>
    </w:r>
  </w:p>
  <w:p w:rsidR="00000000" w:rsidDel="00000000" w:rsidP="00000000" w:rsidRDefault="00000000" w:rsidRPr="00000000" w14:paraId="00000708">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bl>
    <w:tblPr>
      <w:tblStyle w:val="Table15"/>
      <w:tblW w:w="9748.0" w:type="dxa"/>
      <w:jc w:val="left"/>
      <w:tblInd w:w="-39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1"/>
      <w:gridCol w:w="2951"/>
      <w:gridCol w:w="2385"/>
      <w:gridCol w:w="2391"/>
      <w:tblGridChange w:id="0">
        <w:tblGrid>
          <w:gridCol w:w="2021"/>
          <w:gridCol w:w="2951"/>
          <w:gridCol w:w="2385"/>
          <w:gridCol w:w="2391"/>
        </w:tblGrid>
      </w:tblGridChange>
    </w:tblGrid>
    <w:tr>
      <w:trPr>
        <w:cantSplit w:val="0"/>
        <w:trHeight w:val="283" w:hRule="atLeast"/>
        <w:tblHeader w:val="0"/>
      </w:trPr>
      <w:tc>
        <w:tcPr>
          <w:vMerge w:val="restart"/>
        </w:tcPr>
        <w:p w:rsidR="00000000" w:rsidDel="00000000" w:rsidP="00000000" w:rsidRDefault="00000000" w:rsidRPr="00000000" w14:paraId="000006E1">
          <w:pPr>
            <w:jc w:val="both"/>
            <w:rPr>
              <w:rFonts w:ascii="Arial" w:cs="Arial" w:eastAsia="Arial" w:hAnsi="Arial"/>
              <w:smallCaps w:val="1"/>
              <w:sz w:val="36"/>
              <w:szCs w:val="36"/>
            </w:rPr>
          </w:pPr>
          <w:r w:rsidDel="00000000" w:rsidR="00000000" w:rsidRPr="00000000">
            <w:rPr>
              <w:rFonts w:ascii="Arial" w:cs="Arial" w:eastAsia="Arial" w:hAnsi="Arial"/>
            </w:rPr>
            <w:drawing>
              <wp:inline distB="0" distT="0" distL="0" distR="0">
                <wp:extent cx="1151328" cy="1291355"/>
                <wp:effectExtent b="0" l="0" r="0" t="0"/>
                <wp:docPr descr="charge_de_emploi_CMJN" id="324" name="image3.jpg"/>
                <a:graphic>
                  <a:graphicData uri="http://schemas.openxmlformats.org/drawingml/2006/picture">
                    <pic:pic>
                      <pic:nvPicPr>
                        <pic:cNvPr descr="charge_de_emploi_CMJN" id="0" name="image3.jpg"/>
                        <pic:cNvPicPr preferRelativeResize="0"/>
                      </pic:nvPicPr>
                      <pic:blipFill>
                        <a:blip r:embed="rId1"/>
                        <a:srcRect b="0" l="0" r="0" t="0"/>
                        <a:stretch>
                          <a:fillRect/>
                        </a:stretch>
                      </pic:blipFill>
                      <pic:spPr>
                        <a:xfrm>
                          <a:off x="0" y="0"/>
                          <a:ext cx="1151328" cy="1291355"/>
                        </a:xfrm>
                        <a:prstGeom prst="rect"/>
                        <a:ln/>
                      </pic:spPr>
                    </pic:pic>
                  </a:graphicData>
                </a:graphic>
              </wp:inline>
            </w:drawing>
          </w: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6E2">
          <w:pPr>
            <w:rPr>
              <w:rFonts w:ascii="Arial" w:cs="Arial" w:eastAsia="Arial" w:hAnsi="Arial"/>
              <w:smallCaps w:val="1"/>
              <w:sz w:val="20"/>
              <w:szCs w:val="20"/>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6E3">
          <w:pPr>
            <w:rPr>
              <w:rFonts w:ascii="Arial" w:cs="Arial" w:eastAsia="Arial" w:hAnsi="Arial"/>
              <w:smallCaps w:val="1"/>
              <w:sz w:val="20"/>
              <w:szCs w:val="20"/>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6E4">
          <w:pPr>
            <w:rPr>
              <w:rFonts w:ascii="Arial" w:cs="Arial" w:eastAsia="Arial" w:hAnsi="Arial"/>
              <w:smallCaps w:val="1"/>
              <w:sz w:val="20"/>
              <w:szCs w:val="20"/>
            </w:rPr>
          </w:pPr>
          <w:r w:rsidDel="00000000" w:rsidR="00000000" w:rsidRPr="00000000">
            <w:rPr>
              <w:rtl w:val="0"/>
            </w:rPr>
          </w:r>
        </w:p>
      </w:tc>
    </w:tr>
    <w:tr>
      <w:trPr>
        <w:cantSplit w:val="0"/>
        <w:trHeight w:val="607" w:hRule="atLeast"/>
        <w:tblHeader w:val="0"/>
      </w:trPr>
      <w:tc>
        <w:tcPr>
          <w:vMerge w:val="continue"/>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mallCaps w:val="1"/>
              <w:sz w:val="20"/>
              <w:szCs w:val="20"/>
            </w:rPr>
          </w:pPr>
          <w:r w:rsidDel="00000000" w:rsidR="00000000" w:rsidRPr="00000000">
            <w:rPr>
              <w:rtl w:val="0"/>
            </w:rPr>
          </w:r>
        </w:p>
      </w:tc>
      <w:tc>
        <w:tcPr>
          <w:gridSpan w:val="3"/>
          <w:tcBorders>
            <w:top w:color="bfbfbf" w:space="0" w:sz="4" w:val="single"/>
            <w:bottom w:color="bfbfbf" w:space="0" w:sz="18" w:val="single"/>
          </w:tcBorders>
          <w:vAlign w:val="center"/>
        </w:tcPr>
        <w:p w:rsidR="00000000" w:rsidDel="00000000" w:rsidP="00000000" w:rsidRDefault="00000000" w:rsidRPr="00000000" w14:paraId="000006E6">
          <w:pPr>
            <w:jc w:val="center"/>
            <w:rPr>
              <w:smallCaps w:val="1"/>
              <w:sz w:val="48"/>
              <w:szCs w:val="48"/>
            </w:rPr>
          </w:pPr>
          <w:r w:rsidDel="00000000" w:rsidR="00000000" w:rsidRPr="00000000">
            <w:rPr>
              <w:b w:val="1"/>
              <w:smallCaps w:val="1"/>
              <w:color w:val="595959"/>
              <w:sz w:val="72"/>
              <w:szCs w:val="72"/>
              <w:rtl w:val="0"/>
            </w:rPr>
            <w:t xml:space="preserve">Dossier Professionnel</w:t>
          </w:r>
          <w:r w:rsidDel="00000000" w:rsidR="00000000" w:rsidRPr="00000000">
            <w:rPr>
              <w:smallCaps w:val="1"/>
              <w:color w:val="595959"/>
              <w:sz w:val="48"/>
              <w:szCs w:val="48"/>
              <w:rtl w:val="0"/>
            </w:rPr>
            <w:t xml:space="preserve"> </w:t>
          </w:r>
          <w:r w:rsidDel="00000000" w:rsidR="00000000" w:rsidRPr="00000000">
            <w:rPr>
              <w:smallCaps w:val="1"/>
              <w:color w:val="595959"/>
              <w:sz w:val="73.33333333333334"/>
              <w:szCs w:val="73.33333333333334"/>
              <w:vertAlign w:val="superscript"/>
              <w:rtl w:val="0"/>
            </w:rPr>
            <w:t xml:space="preserve">(DP)</w:t>
          </w:r>
          <w:r w:rsidDel="00000000" w:rsidR="00000000" w:rsidRPr="00000000">
            <w:rPr>
              <w:rtl w:val="0"/>
            </w:rPr>
          </w:r>
        </w:p>
      </w:tc>
    </w:tr>
    <w:tr>
      <w:trPr>
        <w:cantSplit w:val="0"/>
        <w:trHeight w:val="57" w:hRule="atLeast"/>
        <w:tblHeader w:val="0"/>
      </w:trPr>
      <w:tc>
        <w:tcPr>
          <w:vMerge w:val="continue"/>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1"/>
              <w:sz w:val="48"/>
              <w:szCs w:val="48"/>
            </w:rPr>
          </w:pPr>
          <w:r w:rsidDel="00000000" w:rsidR="00000000" w:rsidRPr="00000000">
            <w:rPr>
              <w:rtl w:val="0"/>
            </w:rPr>
          </w:r>
        </w:p>
      </w:tc>
      <w:tc>
        <w:tcPr>
          <w:gridSpan w:val="3"/>
          <w:tcBorders>
            <w:top w:color="bfbfbf" w:space="0" w:sz="18" w:val="single"/>
          </w:tcBorders>
        </w:tcPr>
        <w:p w:rsidR="00000000" w:rsidDel="00000000" w:rsidP="00000000" w:rsidRDefault="00000000" w:rsidRPr="00000000" w14:paraId="000006EA">
          <w:pPr>
            <w:rPr>
              <w:rFonts w:ascii="Arial" w:cs="Arial" w:eastAsia="Arial" w:hAnsi="Arial"/>
              <w:smallCaps w:val="1"/>
              <w:sz w:val="2"/>
              <w:szCs w:val="2"/>
            </w:rPr>
          </w:pPr>
          <w:r w:rsidDel="00000000" w:rsidR="00000000" w:rsidRPr="00000000">
            <w:rPr>
              <w:rtl w:val="0"/>
            </w:rPr>
          </w:r>
        </w:p>
      </w:tc>
    </w:tr>
    <w:tr>
      <w:trPr>
        <w:cantSplit w:val="0"/>
        <w:trHeight w:val="680" w:hRule="atLeast"/>
        <w:tblHeader w:val="0"/>
      </w:trPr>
      <w:tc>
        <w:tcPr>
          <w:vMerge w:val="continue"/>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mallCaps w:val="1"/>
              <w:sz w:val="2"/>
              <w:szCs w:val="2"/>
            </w:rPr>
          </w:pPr>
          <w:r w:rsidDel="00000000" w:rsidR="00000000" w:rsidRPr="00000000">
            <w:rPr>
              <w:rtl w:val="0"/>
            </w:rPr>
          </w:r>
        </w:p>
      </w:tc>
      <w:tc>
        <w:tcPr>
          <w:shd w:fill="f2f2f2" w:val="clear"/>
        </w:tcPr>
        <w:p w:rsidR="00000000" w:rsidDel="00000000" w:rsidP="00000000" w:rsidRDefault="00000000" w:rsidRPr="00000000" w14:paraId="000006EE">
          <w:pPr>
            <w:rPr>
              <w:rFonts w:ascii="Arial" w:cs="Arial" w:eastAsia="Arial" w:hAnsi="Arial"/>
              <w:smallCaps w:val="1"/>
              <w:sz w:val="36"/>
              <w:szCs w:val="36"/>
            </w:rPr>
          </w:pPr>
          <w:r w:rsidDel="00000000" w:rsidR="00000000" w:rsidRPr="00000000">
            <w:rPr>
              <w:rtl w:val="0"/>
            </w:rPr>
          </w:r>
        </w:p>
      </w:tc>
      <w:tc>
        <w:tcPr>
          <w:shd w:fill="f2f2f2" w:val="clear"/>
        </w:tcPr>
        <w:p w:rsidR="00000000" w:rsidDel="00000000" w:rsidP="00000000" w:rsidRDefault="00000000" w:rsidRPr="00000000" w14:paraId="000006EF">
          <w:pPr>
            <w:rPr>
              <w:rFonts w:ascii="Arial" w:cs="Arial" w:eastAsia="Arial" w:hAnsi="Arial"/>
              <w:smallCaps w:val="1"/>
              <w:sz w:val="36"/>
              <w:szCs w:val="36"/>
            </w:rPr>
          </w:pPr>
          <w:r w:rsidDel="00000000" w:rsidR="00000000" w:rsidRPr="00000000">
            <w:rPr>
              <w:rtl w:val="0"/>
            </w:rPr>
          </w:r>
        </w:p>
      </w:tc>
      <w:tc>
        <w:tcPr>
          <w:shd w:fill="f2f2f2" w:val="clear"/>
          <w:vAlign w:val="bottom"/>
        </w:tcPr>
        <w:p w:rsidR="00000000" w:rsidDel="00000000" w:rsidP="00000000" w:rsidRDefault="00000000" w:rsidRPr="00000000" w14:paraId="000006F0">
          <w:pPr>
            <w:jc w:val="right"/>
            <w:rPr>
              <w:rFonts w:ascii="Arial" w:cs="Arial" w:eastAsia="Arial" w:hAnsi="Arial"/>
              <w:smallCaps w:val="1"/>
              <w:sz w:val="36"/>
              <w:szCs w:val="36"/>
            </w:rPr>
          </w:pPr>
          <w:r w:rsidDel="00000000" w:rsidR="00000000" w:rsidRPr="00000000">
            <w:rPr>
              <w:rFonts w:ascii="Noto Sans Symbols" w:cs="Noto Sans Symbols" w:eastAsia="Noto Sans Symbols" w:hAnsi="Noto Sans Symbols"/>
              <w:color w:val="ffffff"/>
              <w:sz w:val="48"/>
              <w:szCs w:val="48"/>
              <w:rtl w:val="0"/>
            </w:rPr>
            <w:t xml:space="preserve">◢</w:t>
          </w:r>
          <w:r w:rsidDel="00000000" w:rsidR="00000000" w:rsidRPr="00000000">
            <w:rPr>
              <w:rtl w:val="0"/>
            </w:rPr>
          </w:r>
        </w:p>
      </w:tc>
    </w:tr>
    <w:tr>
      <w:trPr>
        <w:cantSplit w:val="0"/>
        <w:trHeight w:val="57" w:hRule="atLeast"/>
        <w:tblHeader w:val="0"/>
      </w:trPr>
      <w:tc>
        <w:tcPr>
          <w:vMerge w:val="continue"/>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mallCaps w:val="1"/>
              <w:sz w:val="36"/>
              <w:szCs w:val="36"/>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6F2">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6F3">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6F4">
          <w:pPr>
            <w:rPr>
              <w:rFonts w:ascii="Arial" w:cs="Arial" w:eastAsia="Arial" w:hAnsi="Arial"/>
              <w:smallCaps w:val="1"/>
              <w:sz w:val="2"/>
              <w:szCs w:val="2"/>
            </w:rPr>
          </w:pPr>
          <w:r w:rsidDel="00000000" w:rsidR="00000000" w:rsidRPr="00000000">
            <w:rPr>
              <w:rtl w:val="0"/>
            </w:rPr>
          </w:r>
        </w:p>
      </w:tc>
    </w:tr>
  </w:tbl>
  <w:p w:rsidR="00000000" w:rsidDel="00000000" w:rsidP="00000000" w:rsidRDefault="00000000" w:rsidRPr="00000000" w14:paraId="000006F5">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16"/>
      <w:tblW w:w="9748.0" w:type="dxa"/>
      <w:jc w:val="left"/>
      <w:tblInd w:w="-39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76"/>
      <w:gridCol w:w="2410"/>
      <w:gridCol w:w="4362"/>
      <w:tblGridChange w:id="0">
        <w:tblGrid>
          <w:gridCol w:w="2976"/>
          <w:gridCol w:w="2410"/>
          <w:gridCol w:w="4362"/>
        </w:tblGrid>
      </w:tblGridChange>
    </w:tblGrid>
    <w:tr>
      <w:trPr>
        <w:cantSplit w:val="0"/>
        <w:trHeight w:val="113" w:hRule="atLeast"/>
        <w:tblHeader w:val="0"/>
      </w:trPr>
      <w:tc>
        <w:tcPr>
          <w:tcBorders>
            <w:bottom w:color="bfbfbf" w:space="0" w:sz="4" w:val="single"/>
          </w:tcBorders>
          <w:shd w:fill="f7f7f7" w:val="clear"/>
        </w:tcPr>
        <w:p w:rsidR="00000000" w:rsidDel="00000000" w:rsidP="00000000" w:rsidRDefault="00000000" w:rsidRPr="00000000" w14:paraId="000006F7">
          <w:pPr>
            <w:rPr>
              <w:rFonts w:ascii="Arial" w:cs="Arial" w:eastAsia="Arial" w:hAnsi="Arial"/>
              <w:smallCaps w:val="1"/>
              <w:sz w:val="2"/>
              <w:szCs w:val="2"/>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6F8">
          <w:pPr>
            <w:rPr>
              <w:rFonts w:ascii="Arial" w:cs="Arial" w:eastAsia="Arial" w:hAnsi="Arial"/>
              <w:smallCaps w:val="1"/>
              <w:sz w:val="2"/>
              <w:szCs w:val="2"/>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6F9">
          <w:pPr>
            <w:rPr>
              <w:rFonts w:ascii="Arial" w:cs="Arial" w:eastAsia="Arial" w:hAnsi="Arial"/>
              <w:smallCaps w:val="1"/>
              <w:sz w:val="2"/>
              <w:szCs w:val="2"/>
            </w:rPr>
          </w:pPr>
          <w:r w:rsidDel="00000000" w:rsidR="00000000" w:rsidRPr="00000000">
            <w:rPr>
              <w:rtl w:val="0"/>
            </w:rPr>
          </w:r>
        </w:p>
      </w:tc>
    </w:tr>
    <w:tr>
      <w:trPr>
        <w:cantSplit w:val="0"/>
        <w:trHeight w:val="607" w:hRule="atLeast"/>
        <w:tblHeader w:val="0"/>
      </w:trPr>
      <w:tc>
        <w:tcPr>
          <w:gridSpan w:val="3"/>
          <w:tcBorders>
            <w:top w:color="bfbfbf" w:space="0" w:sz="4" w:val="single"/>
            <w:bottom w:color="bfbfbf" w:space="0" w:sz="18" w:val="single"/>
          </w:tcBorders>
          <w:vAlign w:val="center"/>
        </w:tcPr>
        <w:p w:rsidR="00000000" w:rsidDel="00000000" w:rsidP="00000000" w:rsidRDefault="00000000" w:rsidRPr="00000000" w14:paraId="000006FA">
          <w:pPr>
            <w:jc w:val="center"/>
            <w:rPr>
              <w:smallCaps w:val="1"/>
              <w:sz w:val="48"/>
              <w:szCs w:val="48"/>
            </w:rPr>
          </w:pPr>
          <w:r w:rsidDel="00000000" w:rsidR="00000000" w:rsidRPr="00000000">
            <w:rPr>
              <w:b w:val="1"/>
              <w:smallCaps w:val="1"/>
              <w:color w:val="595959"/>
              <w:sz w:val="48"/>
              <w:szCs w:val="48"/>
              <w:rtl w:val="0"/>
            </w:rPr>
            <w:t xml:space="preserve">Dossier Professionnel</w:t>
          </w:r>
          <w:r w:rsidDel="00000000" w:rsidR="00000000" w:rsidRPr="00000000">
            <w:rPr>
              <w:smallCaps w:val="1"/>
              <w:color w:val="595959"/>
              <w:sz w:val="48"/>
              <w:szCs w:val="48"/>
              <w:rtl w:val="0"/>
            </w:rPr>
            <w:t xml:space="preserve"> </w:t>
          </w:r>
          <w:r w:rsidDel="00000000" w:rsidR="00000000" w:rsidRPr="00000000">
            <w:rPr>
              <w:smallCaps w:val="1"/>
              <w:color w:val="595959"/>
              <w:sz w:val="46.66666666666667"/>
              <w:szCs w:val="46.66666666666667"/>
              <w:vertAlign w:val="superscript"/>
              <w:rtl w:val="0"/>
            </w:rPr>
            <w:t xml:space="preserve">(DP)</w:t>
          </w:r>
          <w:r w:rsidDel="00000000" w:rsidR="00000000" w:rsidRPr="00000000">
            <w:rPr>
              <w:rtl w:val="0"/>
            </w:rPr>
          </w:r>
        </w:p>
      </w:tc>
    </w:tr>
    <w:tr>
      <w:trPr>
        <w:cantSplit w:val="0"/>
        <w:trHeight w:val="57" w:hRule="atLeast"/>
        <w:tblHeader w:val="0"/>
      </w:trPr>
      <w:tc>
        <w:tcPr>
          <w:gridSpan w:val="3"/>
          <w:tcBorders>
            <w:top w:color="bfbfbf" w:space="0" w:sz="18" w:val="single"/>
          </w:tcBorders>
        </w:tcPr>
        <w:p w:rsidR="00000000" w:rsidDel="00000000" w:rsidP="00000000" w:rsidRDefault="00000000" w:rsidRPr="00000000" w14:paraId="000006FD">
          <w:pPr>
            <w:rPr>
              <w:rFonts w:ascii="Arial" w:cs="Arial" w:eastAsia="Arial" w:hAnsi="Arial"/>
              <w:smallCaps w:val="1"/>
              <w:sz w:val="2"/>
              <w:szCs w:val="2"/>
            </w:rPr>
          </w:pPr>
          <w:r w:rsidDel="00000000" w:rsidR="00000000" w:rsidRPr="00000000">
            <w:rPr>
              <w:rtl w:val="0"/>
            </w:rPr>
          </w:r>
        </w:p>
      </w:tc>
    </w:tr>
    <w:tr>
      <w:trPr>
        <w:cantSplit w:val="0"/>
        <w:trHeight w:val="454" w:hRule="atLeast"/>
        <w:tblHeader w:val="0"/>
      </w:trPr>
      <w:tc>
        <w:tcPr>
          <w:shd w:fill="f2f2f2" w:val="clear"/>
        </w:tcPr>
        <w:p w:rsidR="00000000" w:rsidDel="00000000" w:rsidP="00000000" w:rsidRDefault="00000000" w:rsidRPr="00000000" w14:paraId="00000700">
          <w:pPr>
            <w:rPr>
              <w:rFonts w:ascii="Arial" w:cs="Arial" w:eastAsia="Arial" w:hAnsi="Arial"/>
              <w:smallCaps w:val="1"/>
              <w:sz w:val="36"/>
              <w:szCs w:val="36"/>
            </w:rPr>
          </w:pPr>
          <w:r w:rsidDel="00000000" w:rsidR="00000000" w:rsidRPr="00000000">
            <w:rPr>
              <w:rtl w:val="0"/>
            </w:rPr>
          </w:r>
        </w:p>
      </w:tc>
      <w:tc>
        <w:tcPr>
          <w:shd w:fill="f2f2f2" w:val="clear"/>
        </w:tcPr>
        <w:p w:rsidR="00000000" w:rsidDel="00000000" w:rsidP="00000000" w:rsidRDefault="00000000" w:rsidRPr="00000000" w14:paraId="00000701">
          <w:pPr>
            <w:rPr>
              <w:rFonts w:ascii="Arial" w:cs="Arial" w:eastAsia="Arial" w:hAnsi="Arial"/>
              <w:smallCaps w:val="1"/>
              <w:sz w:val="36"/>
              <w:szCs w:val="36"/>
            </w:rPr>
          </w:pPr>
          <w:r w:rsidDel="00000000" w:rsidR="00000000" w:rsidRPr="00000000">
            <w:rPr>
              <w:rtl w:val="0"/>
            </w:rPr>
          </w:r>
        </w:p>
      </w:tc>
      <w:tc>
        <w:tcPr>
          <w:shd w:fill="f2f2f2" w:val="clear"/>
          <w:vAlign w:val="bottom"/>
        </w:tcPr>
        <w:p w:rsidR="00000000" w:rsidDel="00000000" w:rsidP="00000000" w:rsidRDefault="00000000" w:rsidRPr="00000000" w14:paraId="00000702">
          <w:pPr>
            <w:jc w:val="right"/>
            <w:rPr>
              <w:rFonts w:ascii="Arial" w:cs="Arial" w:eastAsia="Arial" w:hAnsi="Arial"/>
              <w:smallCaps w:val="1"/>
              <w:sz w:val="32"/>
              <w:szCs w:val="32"/>
            </w:rPr>
          </w:pPr>
          <w:r w:rsidDel="00000000" w:rsidR="00000000" w:rsidRPr="00000000">
            <w:rPr>
              <w:rFonts w:ascii="Noto Sans Symbols" w:cs="Noto Sans Symbols" w:eastAsia="Noto Sans Symbols" w:hAnsi="Noto Sans Symbols"/>
              <w:color w:val="ffffff"/>
              <w:sz w:val="32"/>
              <w:szCs w:val="32"/>
              <w:rtl w:val="0"/>
            </w:rPr>
            <w:t xml:space="preserve">◢</w:t>
          </w:r>
          <w:r w:rsidDel="00000000" w:rsidR="00000000" w:rsidRPr="00000000">
            <w:rPr>
              <w:rtl w:val="0"/>
            </w:rPr>
          </w:r>
        </w:p>
      </w:tc>
    </w:tr>
    <w:tr>
      <w:trPr>
        <w:cantSplit w:val="0"/>
        <w:trHeight w:val="57" w:hRule="atLeast"/>
        <w:tblHeader w:val="0"/>
      </w:trPr>
      <w:tc>
        <w:tcPr>
          <w:tcBorders>
            <w:bottom w:color="d60093" w:space="0" w:sz="18" w:val="single"/>
          </w:tcBorders>
          <w:shd w:fill="auto" w:val="clear"/>
        </w:tcPr>
        <w:p w:rsidR="00000000" w:rsidDel="00000000" w:rsidP="00000000" w:rsidRDefault="00000000" w:rsidRPr="00000000" w14:paraId="00000703">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704">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705">
          <w:pPr>
            <w:rPr>
              <w:rFonts w:ascii="Arial" w:cs="Arial" w:eastAsia="Arial" w:hAnsi="Arial"/>
              <w:smallCaps w:val="1"/>
              <w:sz w:val="2"/>
              <w:szCs w:val="2"/>
            </w:rPr>
          </w:pPr>
          <w:r w:rsidDel="00000000" w:rsidR="00000000" w:rsidRPr="00000000">
            <w:rPr>
              <w:rtl w:val="0"/>
            </w:rPr>
          </w:r>
        </w:p>
      </w:tc>
    </w:tr>
  </w:tbl>
  <w:p w:rsidR="00000000" w:rsidDel="00000000" w:rsidP="00000000" w:rsidRDefault="00000000" w:rsidRPr="00000000" w14:paraId="00000706">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d60093"/>
        <w:sz w:val="12"/>
        <w:szCs w:val="1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b w:val="1"/>
        <w:i w:val="0"/>
        <w:color w:val="d60093"/>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F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Textedebulles">
    <w:name w:val="Balloon Text"/>
    <w:basedOn w:val="Normal"/>
    <w:link w:val="TextedebullesCar"/>
    <w:uiPriority w:val="99"/>
    <w:semiHidden w:val="1"/>
    <w:unhideWhenUsed w:val="1"/>
    <w:rsid w:val="008D6BC9"/>
    <w:pPr>
      <w:spacing w:after="0" w:line="240" w:lineRule="auto"/>
    </w:pPr>
    <w:rPr>
      <w:rFonts w:ascii="Tahoma" w:cs="Tahoma" w:hAnsi="Tahoma"/>
      <w:sz w:val="16"/>
      <w:szCs w:val="16"/>
    </w:rPr>
  </w:style>
  <w:style w:type="character" w:styleId="TextedebullesCar" w:customStyle="1">
    <w:name w:val="Texte de bulles Car"/>
    <w:basedOn w:val="Policepardfaut"/>
    <w:link w:val="Textedebulles"/>
    <w:uiPriority w:val="99"/>
    <w:semiHidden w:val="1"/>
    <w:rsid w:val="008D6BC9"/>
    <w:rPr>
      <w:rFonts w:ascii="Tahoma" w:cs="Tahoma" w:hAnsi="Tahoma"/>
      <w:sz w:val="16"/>
      <w:szCs w:val="16"/>
    </w:rPr>
  </w:style>
  <w:style w:type="paragraph" w:styleId="En-tte">
    <w:name w:val="header"/>
    <w:basedOn w:val="Normal"/>
    <w:link w:val="En-tteCar"/>
    <w:uiPriority w:val="99"/>
    <w:unhideWhenUsed w:val="1"/>
    <w:rsid w:val="008F213D"/>
    <w:pPr>
      <w:tabs>
        <w:tab w:val="center" w:pos="4536"/>
        <w:tab w:val="right" w:pos="9072"/>
      </w:tabs>
      <w:spacing w:after="0" w:line="240" w:lineRule="auto"/>
    </w:pPr>
  </w:style>
  <w:style w:type="character" w:styleId="En-tteCar" w:customStyle="1">
    <w:name w:val="En-tête Car"/>
    <w:basedOn w:val="Policepardfaut"/>
    <w:link w:val="En-tte"/>
    <w:uiPriority w:val="99"/>
    <w:rsid w:val="008F213D"/>
  </w:style>
  <w:style w:type="paragraph" w:styleId="Pieddepage">
    <w:name w:val="footer"/>
    <w:basedOn w:val="Normal"/>
    <w:link w:val="PieddepageCar"/>
    <w:uiPriority w:val="99"/>
    <w:unhideWhenUsed w:val="1"/>
    <w:rsid w:val="008F213D"/>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8F213D"/>
  </w:style>
  <w:style w:type="paragraph" w:styleId="Paragraphedeliste">
    <w:name w:val="List Paragraph"/>
    <w:basedOn w:val="Normal"/>
    <w:uiPriority w:val="34"/>
    <w:qFormat w:val="1"/>
    <w:rsid w:val="00907F20"/>
    <w:pPr>
      <w:ind w:left="720"/>
      <w:contextualSpacing w:val="1"/>
    </w:pPr>
  </w:style>
  <w:style w:type="table" w:styleId="Grilledutableau">
    <w:name w:val="Table Grid"/>
    <w:basedOn w:val="TableauNormal"/>
    <w:uiPriority w:val="59"/>
    <w:rsid w:val="0019264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Marquedecommentaire">
    <w:name w:val="annotation reference"/>
    <w:basedOn w:val="Policepardfaut"/>
    <w:uiPriority w:val="99"/>
    <w:semiHidden w:val="1"/>
    <w:unhideWhenUsed w:val="1"/>
    <w:rsid w:val="00923DDE"/>
    <w:rPr>
      <w:sz w:val="16"/>
      <w:szCs w:val="16"/>
    </w:rPr>
  </w:style>
  <w:style w:type="paragraph" w:styleId="Commentaire">
    <w:name w:val="annotation text"/>
    <w:basedOn w:val="Normal"/>
    <w:link w:val="CommentaireCar"/>
    <w:uiPriority w:val="99"/>
    <w:semiHidden w:val="1"/>
    <w:unhideWhenUsed w:val="1"/>
    <w:rsid w:val="00923DDE"/>
    <w:pPr>
      <w:spacing w:line="240" w:lineRule="auto"/>
    </w:pPr>
    <w:rPr>
      <w:sz w:val="20"/>
      <w:szCs w:val="20"/>
    </w:rPr>
  </w:style>
  <w:style w:type="character" w:styleId="CommentaireCar" w:customStyle="1">
    <w:name w:val="Commentaire Car"/>
    <w:basedOn w:val="Policepardfaut"/>
    <w:link w:val="Commentaire"/>
    <w:uiPriority w:val="99"/>
    <w:semiHidden w:val="1"/>
    <w:rsid w:val="00923DDE"/>
    <w:rPr>
      <w:sz w:val="20"/>
      <w:szCs w:val="20"/>
    </w:rPr>
  </w:style>
  <w:style w:type="paragraph" w:styleId="Objetducommentaire">
    <w:name w:val="annotation subject"/>
    <w:basedOn w:val="Commentaire"/>
    <w:next w:val="Commentaire"/>
    <w:link w:val="ObjetducommentaireCar"/>
    <w:uiPriority w:val="99"/>
    <w:semiHidden w:val="1"/>
    <w:unhideWhenUsed w:val="1"/>
    <w:rsid w:val="00923DDE"/>
    <w:rPr>
      <w:b w:val="1"/>
      <w:bCs w:val="1"/>
    </w:rPr>
  </w:style>
  <w:style w:type="character" w:styleId="ObjetducommentaireCar" w:customStyle="1">
    <w:name w:val="Objet du commentaire Car"/>
    <w:basedOn w:val="CommentaireCar"/>
    <w:link w:val="Objetducommentaire"/>
    <w:uiPriority w:val="99"/>
    <w:semiHidden w:val="1"/>
    <w:rsid w:val="00923DDE"/>
    <w:rPr>
      <w:b w:val="1"/>
      <w:bCs w:val="1"/>
      <w:sz w:val="20"/>
      <w:szCs w:val="20"/>
    </w:rPr>
  </w:style>
  <w:style w:type="character" w:styleId="Textedelespacerserv">
    <w:name w:val="Placeholder Text"/>
    <w:basedOn w:val="Policepardfaut"/>
    <w:uiPriority w:val="99"/>
    <w:semiHidden w:val="1"/>
    <w:rsid w:val="00046562"/>
    <w:rPr>
      <w:color w:val="808080"/>
    </w:rPr>
  </w:style>
  <w:style w:type="character" w:styleId="Lienhypertexte">
    <w:name w:val="Hyperlink"/>
    <w:basedOn w:val="Policepardfaut"/>
    <w:uiPriority w:val="99"/>
    <w:unhideWhenUsed w:val="1"/>
    <w:rsid w:val="00841EE0"/>
    <w:rPr>
      <w:rFonts w:ascii="Calibri" w:hAnsi="Calibri"/>
      <w:color w:val="404040" w:themeColor="text1" w:themeTint="0000BF"/>
      <w:u w:val="no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28.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28.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28.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28.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header" Target="header2.xml"/><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ravail-emploi.gouv.fr/titres-professionnels" TargetMode="External"/><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image" Target="media/image8.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klcq1wa1wXclj29UdsxdeNNnxA==">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2016-11-28T15:40:00Z</dcterms:created>
  <dc:creator>Monquet Miguel</dc:creator>
</cp:coreProperties>
</file>