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57ACF" w14:textId="77777777" w:rsidR="0015071A" w:rsidRPr="0015071A" w:rsidRDefault="0015071A" w:rsidP="0015071A">
      <w:pPr>
        <w:jc w:val="both"/>
        <w:rPr>
          <w:rFonts w:ascii="Times New Roman" w:hAnsi="Times New Roman" w:cs="Times New Roman"/>
          <w:b/>
          <w:bCs/>
          <w:sz w:val="36"/>
          <w:szCs w:val="36"/>
          <w:lang w:val="fr-FR"/>
        </w:rPr>
      </w:pPr>
      <w:r w:rsidRPr="0015071A">
        <w:rPr>
          <w:rFonts w:ascii="Times New Roman" w:hAnsi="Times New Roman" w:cs="Times New Roman"/>
          <w:b/>
          <w:bCs/>
          <w:sz w:val="36"/>
          <w:szCs w:val="36"/>
          <w:lang w:val="fr-FR"/>
        </w:rPr>
        <w:t>Méthode de Monitoring pour Assurer la Disponibilité de la Plateforme</w:t>
      </w:r>
    </w:p>
    <w:p w14:paraId="32662532"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Une fois l'application déployée, il est crucial de s'assurer qu'elle reste accessible en tout temps. Cela implique de mettre en place des mécanismes de surveillance, de tests automatisés, de notifications et de gestion proactive des incidents. Voici une méthode détaillée pour garantir la disponibilité continue de la plateforme :</w:t>
      </w:r>
    </w:p>
    <w:p w14:paraId="7E6C451E"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1. Monitoring de la Disponibilité et de la Performance</w:t>
      </w:r>
    </w:p>
    <w:p w14:paraId="1AA48757"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Le monitoring est essentiel pour s'assurer que l'application reste accessible. Cela implique de surveiller l'état de la plateforme en temps réel et de détecter toute panne ou dégradation des performances.</w:t>
      </w:r>
    </w:p>
    <w:p w14:paraId="34E8CD54"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rPr>
        <w:t xml:space="preserve">1.1 </w:t>
      </w:r>
      <w:proofErr w:type="spellStart"/>
      <w:r w:rsidRPr="0015071A">
        <w:rPr>
          <w:rFonts w:ascii="Times New Roman" w:hAnsi="Times New Roman" w:cs="Times New Roman"/>
        </w:rPr>
        <w:t>Outils</w:t>
      </w:r>
      <w:proofErr w:type="spellEnd"/>
      <w:r w:rsidRPr="0015071A">
        <w:rPr>
          <w:rFonts w:ascii="Times New Roman" w:hAnsi="Times New Roman" w:cs="Times New Roman"/>
        </w:rPr>
        <w:t xml:space="preserve"> de Monitoring</w:t>
      </w:r>
    </w:p>
    <w:p w14:paraId="6219D63F" w14:textId="77777777" w:rsidR="0015071A" w:rsidRPr="0015071A" w:rsidRDefault="0015071A" w:rsidP="0015071A">
      <w:pPr>
        <w:numPr>
          <w:ilvl w:val="0"/>
          <w:numId w:val="9"/>
        </w:numPr>
        <w:jc w:val="both"/>
        <w:rPr>
          <w:rFonts w:ascii="Times New Roman" w:hAnsi="Times New Roman" w:cs="Times New Roman"/>
          <w:lang w:val="fr-FR"/>
        </w:rPr>
      </w:pPr>
      <w:proofErr w:type="spellStart"/>
      <w:r w:rsidRPr="0015071A">
        <w:rPr>
          <w:rFonts w:ascii="Times New Roman" w:hAnsi="Times New Roman" w:cs="Times New Roman"/>
          <w:lang w:val="fr-FR"/>
        </w:rPr>
        <w:t>UptimeRobot</w:t>
      </w:r>
      <w:proofErr w:type="spellEnd"/>
      <w:r w:rsidRPr="0015071A">
        <w:rPr>
          <w:rFonts w:ascii="Times New Roman" w:hAnsi="Times New Roman" w:cs="Times New Roman"/>
          <w:lang w:val="fr-FR"/>
        </w:rPr>
        <w:t xml:space="preserve"> : Utilisez </w:t>
      </w:r>
      <w:proofErr w:type="spellStart"/>
      <w:r w:rsidRPr="0015071A">
        <w:rPr>
          <w:rFonts w:ascii="Times New Roman" w:hAnsi="Times New Roman" w:cs="Times New Roman"/>
          <w:lang w:val="fr-FR"/>
        </w:rPr>
        <w:t>UptimeRobot</w:t>
      </w:r>
      <w:proofErr w:type="spellEnd"/>
      <w:r w:rsidRPr="0015071A">
        <w:rPr>
          <w:rFonts w:ascii="Times New Roman" w:hAnsi="Times New Roman" w:cs="Times New Roman"/>
          <w:lang w:val="fr-FR"/>
        </w:rPr>
        <w:t xml:space="preserve"> pour surveiller la disponibilité du site à intervalles réguliers (par exemple, toutes les 5 minutes). Si le site devient inaccessible, </w:t>
      </w:r>
      <w:proofErr w:type="spellStart"/>
      <w:r w:rsidRPr="0015071A">
        <w:rPr>
          <w:rFonts w:ascii="Times New Roman" w:hAnsi="Times New Roman" w:cs="Times New Roman"/>
          <w:lang w:val="fr-FR"/>
        </w:rPr>
        <w:t>UptimeRobot</w:t>
      </w:r>
      <w:proofErr w:type="spellEnd"/>
      <w:r w:rsidRPr="0015071A">
        <w:rPr>
          <w:rFonts w:ascii="Times New Roman" w:hAnsi="Times New Roman" w:cs="Times New Roman"/>
          <w:lang w:val="fr-FR"/>
        </w:rPr>
        <w:t xml:space="preserve"> vous alertera par email ou SMS.</w:t>
      </w:r>
    </w:p>
    <w:p w14:paraId="143D1AB6" w14:textId="77777777" w:rsidR="0015071A" w:rsidRPr="0015071A" w:rsidRDefault="0015071A" w:rsidP="0015071A">
      <w:pPr>
        <w:numPr>
          <w:ilvl w:val="0"/>
          <w:numId w:val="9"/>
        </w:numPr>
        <w:jc w:val="both"/>
        <w:rPr>
          <w:rFonts w:ascii="Times New Roman" w:hAnsi="Times New Roman" w:cs="Times New Roman"/>
          <w:lang w:val="fr-FR"/>
        </w:rPr>
      </w:pPr>
      <w:proofErr w:type="spellStart"/>
      <w:r w:rsidRPr="0015071A">
        <w:rPr>
          <w:rFonts w:ascii="Times New Roman" w:hAnsi="Times New Roman" w:cs="Times New Roman"/>
          <w:lang w:val="fr-FR"/>
        </w:rPr>
        <w:t>Pingdom</w:t>
      </w:r>
      <w:proofErr w:type="spellEnd"/>
      <w:r w:rsidRPr="0015071A">
        <w:rPr>
          <w:rFonts w:ascii="Times New Roman" w:hAnsi="Times New Roman" w:cs="Times New Roman"/>
          <w:lang w:val="fr-FR"/>
        </w:rPr>
        <w:t xml:space="preserve"> : Un autre service de surveillance qui vous aide à vérifier que l'application est toujours accessible, en mesurant la latence et la disponibilité.</w:t>
      </w:r>
    </w:p>
    <w:p w14:paraId="07367A35" w14:textId="77777777" w:rsidR="0015071A" w:rsidRPr="0015071A" w:rsidRDefault="0015071A" w:rsidP="0015071A">
      <w:pPr>
        <w:numPr>
          <w:ilvl w:val="0"/>
          <w:numId w:val="9"/>
        </w:numPr>
        <w:jc w:val="both"/>
        <w:rPr>
          <w:rFonts w:ascii="Times New Roman" w:hAnsi="Times New Roman" w:cs="Times New Roman"/>
          <w:lang w:val="fr-FR"/>
        </w:rPr>
      </w:pPr>
      <w:proofErr w:type="spellStart"/>
      <w:r w:rsidRPr="0015071A">
        <w:rPr>
          <w:rFonts w:ascii="Times New Roman" w:hAnsi="Times New Roman" w:cs="Times New Roman"/>
          <w:lang w:val="fr-FR"/>
        </w:rPr>
        <w:t>Prometheus</w:t>
      </w:r>
      <w:proofErr w:type="spellEnd"/>
      <w:r w:rsidRPr="0015071A">
        <w:rPr>
          <w:rFonts w:ascii="Times New Roman" w:hAnsi="Times New Roman" w:cs="Times New Roman"/>
          <w:lang w:val="fr-FR"/>
        </w:rPr>
        <w:t xml:space="preserve"> et </w:t>
      </w:r>
      <w:proofErr w:type="spellStart"/>
      <w:r w:rsidRPr="0015071A">
        <w:rPr>
          <w:rFonts w:ascii="Times New Roman" w:hAnsi="Times New Roman" w:cs="Times New Roman"/>
          <w:lang w:val="fr-FR"/>
        </w:rPr>
        <w:t>Grafana</w:t>
      </w:r>
      <w:proofErr w:type="spellEnd"/>
      <w:r w:rsidRPr="0015071A">
        <w:rPr>
          <w:rFonts w:ascii="Times New Roman" w:hAnsi="Times New Roman" w:cs="Times New Roman"/>
          <w:lang w:val="fr-FR"/>
        </w:rPr>
        <w:t xml:space="preserve"> : Utilisez </w:t>
      </w:r>
      <w:proofErr w:type="spellStart"/>
      <w:r w:rsidRPr="0015071A">
        <w:rPr>
          <w:rFonts w:ascii="Times New Roman" w:hAnsi="Times New Roman" w:cs="Times New Roman"/>
          <w:lang w:val="fr-FR"/>
        </w:rPr>
        <w:t>Prometheus</w:t>
      </w:r>
      <w:proofErr w:type="spellEnd"/>
      <w:r w:rsidRPr="0015071A">
        <w:rPr>
          <w:rFonts w:ascii="Times New Roman" w:hAnsi="Times New Roman" w:cs="Times New Roman"/>
          <w:lang w:val="fr-FR"/>
        </w:rPr>
        <w:t xml:space="preserve"> pour collecter des métriques sur les performances de l'application, comme les temps de réponse des </w:t>
      </w:r>
      <w:proofErr w:type="spellStart"/>
      <w:r w:rsidRPr="0015071A">
        <w:rPr>
          <w:rFonts w:ascii="Times New Roman" w:hAnsi="Times New Roman" w:cs="Times New Roman"/>
          <w:lang w:val="fr-FR"/>
        </w:rPr>
        <w:t>endpoints</w:t>
      </w:r>
      <w:proofErr w:type="spellEnd"/>
      <w:r w:rsidRPr="0015071A">
        <w:rPr>
          <w:rFonts w:ascii="Times New Roman" w:hAnsi="Times New Roman" w:cs="Times New Roman"/>
          <w:lang w:val="fr-FR"/>
        </w:rPr>
        <w:t xml:space="preserve">, l'utilisation des ressources du serveur, etc. Avec </w:t>
      </w:r>
      <w:proofErr w:type="spellStart"/>
      <w:r w:rsidRPr="0015071A">
        <w:rPr>
          <w:rFonts w:ascii="Times New Roman" w:hAnsi="Times New Roman" w:cs="Times New Roman"/>
          <w:lang w:val="fr-FR"/>
        </w:rPr>
        <w:t>Grafana</w:t>
      </w:r>
      <w:proofErr w:type="spellEnd"/>
      <w:r w:rsidRPr="0015071A">
        <w:rPr>
          <w:rFonts w:ascii="Times New Roman" w:hAnsi="Times New Roman" w:cs="Times New Roman"/>
          <w:lang w:val="fr-FR"/>
        </w:rPr>
        <w:t>, vous pouvez visualiser ces métriques en temps réel et recevoir des alertes en cas de dégradation des performances.</w:t>
      </w:r>
    </w:p>
    <w:p w14:paraId="4FFAFEAC"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1.2 Vérification de la Disponibilité de l'API et des Pages Clés</w:t>
      </w:r>
    </w:p>
    <w:p w14:paraId="6B08E7E5"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Assurez-vous de tester régulièrement les pages clés de l'application et les API pour vérifier leur disponibilité :</w:t>
      </w:r>
    </w:p>
    <w:p w14:paraId="4FB52D1C" w14:textId="77777777" w:rsidR="0015071A" w:rsidRPr="0015071A" w:rsidRDefault="0015071A" w:rsidP="0015071A">
      <w:pPr>
        <w:numPr>
          <w:ilvl w:val="0"/>
          <w:numId w:val="10"/>
        </w:numPr>
        <w:jc w:val="both"/>
        <w:rPr>
          <w:rFonts w:ascii="Times New Roman" w:hAnsi="Times New Roman" w:cs="Times New Roman"/>
          <w:lang w:val="fr-FR"/>
        </w:rPr>
      </w:pPr>
      <w:proofErr w:type="spellStart"/>
      <w:r w:rsidRPr="0015071A">
        <w:rPr>
          <w:rFonts w:ascii="Times New Roman" w:hAnsi="Times New Roman" w:cs="Times New Roman"/>
          <w:lang w:val="fr-FR"/>
        </w:rPr>
        <w:t>EndPoints</w:t>
      </w:r>
      <w:proofErr w:type="spellEnd"/>
      <w:r w:rsidRPr="0015071A">
        <w:rPr>
          <w:rFonts w:ascii="Times New Roman" w:hAnsi="Times New Roman" w:cs="Times New Roman"/>
          <w:lang w:val="fr-FR"/>
        </w:rPr>
        <w:t xml:space="preserve"> API : Créez des tests automatisés ou utilisez des outils de surveillance pour vérifier que les </w:t>
      </w:r>
      <w:proofErr w:type="spellStart"/>
      <w:r w:rsidRPr="0015071A">
        <w:rPr>
          <w:rFonts w:ascii="Times New Roman" w:hAnsi="Times New Roman" w:cs="Times New Roman"/>
          <w:lang w:val="fr-FR"/>
        </w:rPr>
        <w:t>endpoints</w:t>
      </w:r>
      <w:proofErr w:type="spellEnd"/>
      <w:r w:rsidRPr="0015071A">
        <w:rPr>
          <w:rFonts w:ascii="Times New Roman" w:hAnsi="Times New Roman" w:cs="Times New Roman"/>
          <w:lang w:val="fr-FR"/>
        </w:rPr>
        <w:t xml:space="preserve"> critiques (authentification, récupération des données clients, etc.) sont fonctionnels.</w:t>
      </w:r>
    </w:p>
    <w:p w14:paraId="74905AD1" w14:textId="77777777" w:rsidR="0015071A" w:rsidRPr="0015071A" w:rsidRDefault="0015071A" w:rsidP="0015071A">
      <w:pPr>
        <w:numPr>
          <w:ilvl w:val="0"/>
          <w:numId w:val="10"/>
        </w:numPr>
        <w:jc w:val="both"/>
        <w:rPr>
          <w:rFonts w:ascii="Times New Roman" w:hAnsi="Times New Roman" w:cs="Times New Roman"/>
          <w:lang w:val="fr-FR"/>
        </w:rPr>
      </w:pPr>
      <w:r w:rsidRPr="0015071A">
        <w:rPr>
          <w:rFonts w:ascii="Times New Roman" w:hAnsi="Times New Roman" w:cs="Times New Roman"/>
          <w:lang w:val="fr-FR"/>
        </w:rPr>
        <w:t>Pages de la Plateforme : Testez les pages principales de l'interface utilisateur pour vérifier qu'elles se chargent correctement et sans erreur.</w:t>
      </w:r>
    </w:p>
    <w:p w14:paraId="60F90759"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rPr>
        <w:t xml:space="preserve">1.3 </w:t>
      </w:r>
      <w:proofErr w:type="spellStart"/>
      <w:r w:rsidRPr="0015071A">
        <w:rPr>
          <w:rFonts w:ascii="Times New Roman" w:hAnsi="Times New Roman" w:cs="Times New Roman"/>
        </w:rPr>
        <w:t>Alertes</w:t>
      </w:r>
      <w:proofErr w:type="spellEnd"/>
      <w:r w:rsidRPr="0015071A">
        <w:rPr>
          <w:rFonts w:ascii="Times New Roman" w:hAnsi="Times New Roman" w:cs="Times New Roman"/>
        </w:rPr>
        <w:t xml:space="preserve"> et Notifications</w:t>
      </w:r>
    </w:p>
    <w:p w14:paraId="4C9BD240" w14:textId="77777777" w:rsidR="0015071A" w:rsidRPr="0015071A" w:rsidRDefault="0015071A" w:rsidP="0015071A">
      <w:pPr>
        <w:numPr>
          <w:ilvl w:val="0"/>
          <w:numId w:val="11"/>
        </w:numPr>
        <w:jc w:val="both"/>
        <w:rPr>
          <w:rFonts w:ascii="Times New Roman" w:hAnsi="Times New Roman" w:cs="Times New Roman"/>
          <w:lang w:val="fr-FR"/>
        </w:rPr>
      </w:pPr>
      <w:r w:rsidRPr="0015071A">
        <w:rPr>
          <w:rFonts w:ascii="Times New Roman" w:hAnsi="Times New Roman" w:cs="Times New Roman"/>
          <w:lang w:val="fr-FR"/>
        </w:rPr>
        <w:t>Configurez des alertes pour être notifié en cas de problème (erreurs 500, pannes du serveur, etc.) par email, Slack ou SMS.</w:t>
      </w:r>
    </w:p>
    <w:p w14:paraId="10DDB0D4" w14:textId="77777777" w:rsidR="0015071A" w:rsidRPr="0015071A" w:rsidRDefault="0015071A" w:rsidP="0015071A">
      <w:pPr>
        <w:numPr>
          <w:ilvl w:val="0"/>
          <w:numId w:val="11"/>
        </w:numPr>
        <w:jc w:val="both"/>
        <w:rPr>
          <w:rFonts w:ascii="Times New Roman" w:hAnsi="Times New Roman" w:cs="Times New Roman"/>
          <w:lang w:val="fr-FR"/>
        </w:rPr>
      </w:pPr>
      <w:r w:rsidRPr="0015071A">
        <w:rPr>
          <w:rFonts w:ascii="Times New Roman" w:hAnsi="Times New Roman" w:cs="Times New Roman"/>
          <w:lang w:val="fr-FR"/>
        </w:rPr>
        <w:lastRenderedPageBreak/>
        <w:t>Définissez des seuils pour les alertes, par exemple, des temps de réponse trop longs ou une erreur serveur répétée.</w:t>
      </w:r>
    </w:p>
    <w:p w14:paraId="23D564BF" w14:textId="17DD2364" w:rsidR="0015071A" w:rsidRPr="0015071A" w:rsidRDefault="0015071A" w:rsidP="0015071A">
      <w:pPr>
        <w:jc w:val="both"/>
        <w:rPr>
          <w:rFonts w:ascii="Times New Roman" w:hAnsi="Times New Roman" w:cs="Times New Roman"/>
        </w:rPr>
      </w:pPr>
    </w:p>
    <w:p w14:paraId="4C86C1E9"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2. Tests Automatisés et Revue des Logs</w:t>
      </w:r>
    </w:p>
    <w:p w14:paraId="68C9EF45"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Les tests automatisés et la revue des logs sont des éléments essentiels pour garantir que l'application fonctionne comme prévu après le déploiement.</w:t>
      </w:r>
    </w:p>
    <w:p w14:paraId="25ED0BED"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rPr>
        <w:t>2.1 Tests de Santé (Health Checks)</w:t>
      </w:r>
    </w:p>
    <w:p w14:paraId="11EF3F1E"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lang w:val="fr-FR"/>
        </w:rPr>
        <w:t xml:space="preserve">Mettre en place des tests de santé pour vérifier le bon fonctionnement de l'application. </w:t>
      </w:r>
      <w:proofErr w:type="spellStart"/>
      <w:r w:rsidRPr="0015071A">
        <w:rPr>
          <w:rFonts w:ascii="Times New Roman" w:hAnsi="Times New Roman" w:cs="Times New Roman"/>
        </w:rPr>
        <w:t>Ces</w:t>
      </w:r>
      <w:proofErr w:type="spellEnd"/>
      <w:r w:rsidRPr="0015071A">
        <w:rPr>
          <w:rFonts w:ascii="Times New Roman" w:hAnsi="Times New Roman" w:cs="Times New Roman"/>
        </w:rPr>
        <w:t xml:space="preserve"> tests </w:t>
      </w:r>
      <w:proofErr w:type="spellStart"/>
      <w:r w:rsidRPr="0015071A">
        <w:rPr>
          <w:rFonts w:ascii="Times New Roman" w:hAnsi="Times New Roman" w:cs="Times New Roman"/>
        </w:rPr>
        <w:t>peuvent</w:t>
      </w:r>
      <w:proofErr w:type="spellEnd"/>
      <w:r w:rsidRPr="0015071A">
        <w:rPr>
          <w:rFonts w:ascii="Times New Roman" w:hAnsi="Times New Roman" w:cs="Times New Roman"/>
        </w:rPr>
        <w:t xml:space="preserve"> </w:t>
      </w:r>
      <w:proofErr w:type="spellStart"/>
      <w:proofErr w:type="gramStart"/>
      <w:r w:rsidRPr="0015071A">
        <w:rPr>
          <w:rFonts w:ascii="Times New Roman" w:hAnsi="Times New Roman" w:cs="Times New Roman"/>
        </w:rPr>
        <w:t>inclure</w:t>
      </w:r>
      <w:proofErr w:type="spellEnd"/>
      <w:r w:rsidRPr="0015071A">
        <w:rPr>
          <w:rFonts w:ascii="Times New Roman" w:hAnsi="Times New Roman" w:cs="Times New Roman"/>
        </w:rPr>
        <w:t xml:space="preserve"> :</w:t>
      </w:r>
      <w:proofErr w:type="gramEnd"/>
    </w:p>
    <w:p w14:paraId="22552855" w14:textId="77777777" w:rsidR="0015071A" w:rsidRPr="0015071A" w:rsidRDefault="0015071A" w:rsidP="0015071A">
      <w:pPr>
        <w:numPr>
          <w:ilvl w:val="0"/>
          <w:numId w:val="12"/>
        </w:numPr>
        <w:jc w:val="both"/>
        <w:rPr>
          <w:rFonts w:ascii="Times New Roman" w:hAnsi="Times New Roman" w:cs="Times New Roman"/>
          <w:lang w:val="fr-FR"/>
        </w:rPr>
      </w:pPr>
      <w:r w:rsidRPr="0015071A">
        <w:rPr>
          <w:rFonts w:ascii="Times New Roman" w:hAnsi="Times New Roman" w:cs="Times New Roman"/>
          <w:lang w:val="fr-FR"/>
        </w:rPr>
        <w:t>Test de l'API : Vérification des requêtes GET, POST, PUT, DELETE pour s'assurer que les réponses sont correctes et que l'application est réactive.</w:t>
      </w:r>
    </w:p>
    <w:p w14:paraId="37F914D4" w14:textId="77777777" w:rsidR="0015071A" w:rsidRPr="0015071A" w:rsidRDefault="0015071A" w:rsidP="0015071A">
      <w:pPr>
        <w:numPr>
          <w:ilvl w:val="0"/>
          <w:numId w:val="12"/>
        </w:numPr>
        <w:jc w:val="both"/>
        <w:rPr>
          <w:rFonts w:ascii="Times New Roman" w:hAnsi="Times New Roman" w:cs="Times New Roman"/>
          <w:lang w:val="fr-FR"/>
        </w:rPr>
      </w:pPr>
      <w:r w:rsidRPr="0015071A">
        <w:rPr>
          <w:rFonts w:ascii="Times New Roman" w:hAnsi="Times New Roman" w:cs="Times New Roman"/>
          <w:lang w:val="fr-FR"/>
        </w:rPr>
        <w:t>Vérification de la Base de Données : Tester la connectivité et l’intégrité des données de la base de données.</w:t>
      </w:r>
    </w:p>
    <w:p w14:paraId="69A0DB96" w14:textId="77777777" w:rsidR="0015071A" w:rsidRPr="0015071A" w:rsidRDefault="0015071A" w:rsidP="0015071A">
      <w:pPr>
        <w:numPr>
          <w:ilvl w:val="0"/>
          <w:numId w:val="12"/>
        </w:numPr>
        <w:jc w:val="both"/>
        <w:rPr>
          <w:rFonts w:ascii="Times New Roman" w:hAnsi="Times New Roman" w:cs="Times New Roman"/>
          <w:lang w:val="fr-FR"/>
        </w:rPr>
      </w:pPr>
      <w:r w:rsidRPr="0015071A">
        <w:rPr>
          <w:rFonts w:ascii="Times New Roman" w:hAnsi="Times New Roman" w:cs="Times New Roman"/>
          <w:lang w:val="fr-FR"/>
        </w:rPr>
        <w:t>Tests de Performance : Vérifier que les pages se chargent dans un temps acceptable et qu'aucune fuite de mémoire ou surcharge de serveur ne se produit.</w:t>
      </w:r>
    </w:p>
    <w:p w14:paraId="5B14E9C6"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2.2 Vérification des Logs</w:t>
      </w:r>
    </w:p>
    <w:p w14:paraId="4C593A6E"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lang w:val="fr-FR"/>
        </w:rPr>
        <w:t xml:space="preserve">Les logs d'erreur sont cruciaux pour identifier rapidement les problèmes de l'application. </w:t>
      </w:r>
      <w:proofErr w:type="spellStart"/>
      <w:r w:rsidRPr="0015071A">
        <w:rPr>
          <w:rFonts w:ascii="Times New Roman" w:hAnsi="Times New Roman" w:cs="Times New Roman"/>
        </w:rPr>
        <w:t>Assurez-vous</w:t>
      </w:r>
      <w:proofErr w:type="spellEnd"/>
      <w:r w:rsidRPr="0015071A">
        <w:rPr>
          <w:rFonts w:ascii="Times New Roman" w:hAnsi="Times New Roman" w:cs="Times New Roman"/>
        </w:rPr>
        <w:t xml:space="preserve"> </w:t>
      </w:r>
      <w:proofErr w:type="gramStart"/>
      <w:r w:rsidRPr="0015071A">
        <w:rPr>
          <w:rFonts w:ascii="Times New Roman" w:hAnsi="Times New Roman" w:cs="Times New Roman"/>
        </w:rPr>
        <w:t>que :</w:t>
      </w:r>
      <w:proofErr w:type="gramEnd"/>
    </w:p>
    <w:p w14:paraId="16235E36" w14:textId="77777777" w:rsidR="0015071A" w:rsidRPr="0015071A" w:rsidRDefault="0015071A" w:rsidP="0015071A">
      <w:pPr>
        <w:numPr>
          <w:ilvl w:val="0"/>
          <w:numId w:val="13"/>
        </w:numPr>
        <w:jc w:val="both"/>
        <w:rPr>
          <w:rFonts w:ascii="Times New Roman" w:hAnsi="Times New Roman" w:cs="Times New Roman"/>
          <w:lang w:val="fr-FR"/>
        </w:rPr>
      </w:pPr>
      <w:r w:rsidRPr="0015071A">
        <w:rPr>
          <w:rFonts w:ascii="Times New Roman" w:hAnsi="Times New Roman" w:cs="Times New Roman"/>
          <w:lang w:val="fr-FR"/>
        </w:rPr>
        <w:t>Les erreurs critiques (erreurs 500, problèmes de base de données, erreurs d'authentification, etc.) sont bien enregistrées dans les logs.</w:t>
      </w:r>
    </w:p>
    <w:p w14:paraId="65E205B2" w14:textId="77777777" w:rsidR="0015071A" w:rsidRPr="0015071A" w:rsidRDefault="0015071A" w:rsidP="0015071A">
      <w:pPr>
        <w:numPr>
          <w:ilvl w:val="0"/>
          <w:numId w:val="13"/>
        </w:numPr>
        <w:jc w:val="both"/>
        <w:rPr>
          <w:rFonts w:ascii="Times New Roman" w:hAnsi="Times New Roman" w:cs="Times New Roman"/>
          <w:lang w:val="fr-FR"/>
        </w:rPr>
      </w:pPr>
      <w:r w:rsidRPr="0015071A">
        <w:rPr>
          <w:rFonts w:ascii="Times New Roman" w:hAnsi="Times New Roman" w:cs="Times New Roman"/>
          <w:lang w:val="fr-FR"/>
        </w:rPr>
        <w:t>Les logs d'accès sont régulièrement consultés pour détecter les anomalies de trafic ou les problèmes potentiels.</w:t>
      </w:r>
    </w:p>
    <w:p w14:paraId="2B0173D4"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Utilisez des outils comme ELK Stack (</w:t>
      </w:r>
      <w:proofErr w:type="spellStart"/>
      <w:r w:rsidRPr="0015071A">
        <w:rPr>
          <w:rFonts w:ascii="Times New Roman" w:hAnsi="Times New Roman" w:cs="Times New Roman"/>
          <w:lang w:val="fr-FR"/>
        </w:rPr>
        <w:t>Elasticsearch</w:t>
      </w:r>
      <w:proofErr w:type="spellEnd"/>
      <w:r w:rsidRPr="0015071A">
        <w:rPr>
          <w:rFonts w:ascii="Times New Roman" w:hAnsi="Times New Roman" w:cs="Times New Roman"/>
          <w:lang w:val="fr-FR"/>
        </w:rPr>
        <w:t xml:space="preserve">, </w:t>
      </w:r>
      <w:proofErr w:type="spellStart"/>
      <w:r w:rsidRPr="0015071A">
        <w:rPr>
          <w:rFonts w:ascii="Times New Roman" w:hAnsi="Times New Roman" w:cs="Times New Roman"/>
          <w:lang w:val="fr-FR"/>
        </w:rPr>
        <w:t>Logstash</w:t>
      </w:r>
      <w:proofErr w:type="spellEnd"/>
      <w:r w:rsidRPr="0015071A">
        <w:rPr>
          <w:rFonts w:ascii="Times New Roman" w:hAnsi="Times New Roman" w:cs="Times New Roman"/>
          <w:lang w:val="fr-FR"/>
        </w:rPr>
        <w:t xml:space="preserve">, </w:t>
      </w:r>
      <w:proofErr w:type="spellStart"/>
      <w:r w:rsidRPr="0015071A">
        <w:rPr>
          <w:rFonts w:ascii="Times New Roman" w:hAnsi="Times New Roman" w:cs="Times New Roman"/>
          <w:lang w:val="fr-FR"/>
        </w:rPr>
        <w:t>Kibana</w:t>
      </w:r>
      <w:proofErr w:type="spellEnd"/>
      <w:r w:rsidRPr="0015071A">
        <w:rPr>
          <w:rFonts w:ascii="Times New Roman" w:hAnsi="Times New Roman" w:cs="Times New Roman"/>
          <w:lang w:val="fr-FR"/>
        </w:rPr>
        <w:t xml:space="preserve">) ou </w:t>
      </w:r>
      <w:proofErr w:type="spellStart"/>
      <w:r w:rsidRPr="0015071A">
        <w:rPr>
          <w:rFonts w:ascii="Times New Roman" w:hAnsi="Times New Roman" w:cs="Times New Roman"/>
          <w:lang w:val="fr-FR"/>
        </w:rPr>
        <w:t>Datadog</w:t>
      </w:r>
      <w:proofErr w:type="spellEnd"/>
      <w:r w:rsidRPr="0015071A">
        <w:rPr>
          <w:rFonts w:ascii="Times New Roman" w:hAnsi="Times New Roman" w:cs="Times New Roman"/>
          <w:lang w:val="fr-FR"/>
        </w:rPr>
        <w:t xml:space="preserve"> pour centraliser et analyser les logs.</w:t>
      </w:r>
    </w:p>
    <w:p w14:paraId="71C550A6" w14:textId="1BAD6669" w:rsidR="0015071A" w:rsidRPr="0015071A" w:rsidRDefault="0015071A" w:rsidP="0015071A">
      <w:pPr>
        <w:jc w:val="both"/>
        <w:rPr>
          <w:rFonts w:ascii="Times New Roman" w:hAnsi="Times New Roman" w:cs="Times New Roman"/>
        </w:rPr>
      </w:pPr>
    </w:p>
    <w:p w14:paraId="39B3D8D5"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3. Gestion des Incidents et Plan de Contingence</w:t>
      </w:r>
    </w:p>
    <w:p w14:paraId="439225D7"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Une fois que l'application est déployée, il est important de disposer d'un plan de gestion des incidents afin de réagir rapidement à toute défaillance.</w:t>
      </w:r>
    </w:p>
    <w:p w14:paraId="58C2875D"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3.1 Plan de Reprise Après Incident (DRP)</w:t>
      </w:r>
    </w:p>
    <w:p w14:paraId="39CFE7F5" w14:textId="77777777" w:rsidR="0015071A" w:rsidRPr="0015071A" w:rsidRDefault="0015071A" w:rsidP="0015071A">
      <w:pPr>
        <w:numPr>
          <w:ilvl w:val="0"/>
          <w:numId w:val="14"/>
        </w:numPr>
        <w:jc w:val="both"/>
        <w:rPr>
          <w:rFonts w:ascii="Times New Roman" w:hAnsi="Times New Roman" w:cs="Times New Roman"/>
          <w:lang w:val="fr-FR"/>
        </w:rPr>
      </w:pPr>
      <w:r w:rsidRPr="0015071A">
        <w:rPr>
          <w:rFonts w:ascii="Times New Roman" w:hAnsi="Times New Roman" w:cs="Times New Roman"/>
          <w:lang w:val="fr-FR"/>
        </w:rPr>
        <w:t>Sauvegarde régulière des bases de données et des fichiers critiques de l'application.</w:t>
      </w:r>
    </w:p>
    <w:p w14:paraId="78026E6D" w14:textId="77777777" w:rsidR="0015071A" w:rsidRPr="0015071A" w:rsidRDefault="0015071A" w:rsidP="0015071A">
      <w:pPr>
        <w:numPr>
          <w:ilvl w:val="0"/>
          <w:numId w:val="14"/>
        </w:numPr>
        <w:jc w:val="both"/>
        <w:rPr>
          <w:rFonts w:ascii="Times New Roman" w:hAnsi="Times New Roman" w:cs="Times New Roman"/>
          <w:lang w:val="fr-FR"/>
        </w:rPr>
      </w:pPr>
      <w:r w:rsidRPr="0015071A">
        <w:rPr>
          <w:rFonts w:ascii="Times New Roman" w:hAnsi="Times New Roman" w:cs="Times New Roman"/>
          <w:lang w:val="fr-FR"/>
        </w:rPr>
        <w:lastRenderedPageBreak/>
        <w:t xml:space="preserve">Redondance : Utiliser des serveurs de secours et des systèmes de </w:t>
      </w:r>
      <w:proofErr w:type="spellStart"/>
      <w:r w:rsidRPr="0015071A">
        <w:rPr>
          <w:rFonts w:ascii="Times New Roman" w:hAnsi="Times New Roman" w:cs="Times New Roman"/>
          <w:lang w:val="fr-FR"/>
        </w:rPr>
        <w:t>load</w:t>
      </w:r>
      <w:proofErr w:type="spellEnd"/>
      <w:r w:rsidRPr="0015071A">
        <w:rPr>
          <w:rFonts w:ascii="Times New Roman" w:hAnsi="Times New Roman" w:cs="Times New Roman"/>
          <w:lang w:val="fr-FR"/>
        </w:rPr>
        <w:t xml:space="preserve"> balancing pour assurer une continuité du service en cas de défaillance d'un serveur.</w:t>
      </w:r>
    </w:p>
    <w:p w14:paraId="1053564B" w14:textId="77777777" w:rsidR="0015071A" w:rsidRPr="0015071A" w:rsidRDefault="0015071A" w:rsidP="0015071A">
      <w:pPr>
        <w:numPr>
          <w:ilvl w:val="0"/>
          <w:numId w:val="14"/>
        </w:numPr>
        <w:jc w:val="both"/>
        <w:rPr>
          <w:rFonts w:ascii="Times New Roman" w:hAnsi="Times New Roman" w:cs="Times New Roman"/>
          <w:lang w:val="fr-FR"/>
        </w:rPr>
      </w:pPr>
      <w:r w:rsidRPr="0015071A">
        <w:rPr>
          <w:rFonts w:ascii="Times New Roman" w:hAnsi="Times New Roman" w:cs="Times New Roman"/>
          <w:lang w:val="fr-FR"/>
        </w:rPr>
        <w:t>Mise à jour des dépendances : Assurez-vous que toutes les dépendances logicielles (</w:t>
      </w:r>
      <w:proofErr w:type="spellStart"/>
      <w:r w:rsidRPr="0015071A">
        <w:rPr>
          <w:rFonts w:ascii="Times New Roman" w:hAnsi="Times New Roman" w:cs="Times New Roman"/>
          <w:lang w:val="fr-FR"/>
        </w:rPr>
        <w:t>frameworks</w:t>
      </w:r>
      <w:proofErr w:type="spellEnd"/>
      <w:r w:rsidRPr="0015071A">
        <w:rPr>
          <w:rFonts w:ascii="Times New Roman" w:hAnsi="Times New Roman" w:cs="Times New Roman"/>
          <w:lang w:val="fr-FR"/>
        </w:rPr>
        <w:t>, bibliothèques, etc.) sont régulièrement mises à jour pour éviter les failles de sécurité.</w:t>
      </w:r>
    </w:p>
    <w:p w14:paraId="6822371D"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3.2 Suivi des Problèmes et Tickets</w:t>
      </w:r>
    </w:p>
    <w:p w14:paraId="03A93266"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En cas de défaillance, le système de tickets doit permettre de suivre l'évolution de l'incident. Utilisez des outils comme Jira ou Trello pour gérer la résolution des incidents. Le personnel doit être formé à la gestion des incidents et au diagnostic des pannes.</w:t>
      </w:r>
    </w:p>
    <w:p w14:paraId="0CFF24E3"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3.3 Tests de Panne Simulée (Chaos Engineering)</w:t>
      </w:r>
    </w:p>
    <w:p w14:paraId="57071C0F" w14:textId="05F11461"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Pratiquez des tests de panne simulée (chaos engineering) pour vérifier la résilience de la plateforme. Ces tests consistent à introduire des défaillances contrôlées (par exemple, couper le service d'une base de données ou simuler une panne du serveur) pour évaluer la capacité de l'application à se remettre rapidement et maintenir sa disponibilité.</w:t>
      </w:r>
    </w:p>
    <w:p w14:paraId="46CC57CC"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4. Optimisation Continue de la Performance</w:t>
      </w:r>
    </w:p>
    <w:p w14:paraId="2850F99D"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Assurer la disponibilité de la plateforme à long terme nécessite également une surveillance continue des performances.</w:t>
      </w:r>
    </w:p>
    <w:p w14:paraId="4584C0F8" w14:textId="77777777" w:rsidR="0015071A" w:rsidRPr="0015071A" w:rsidRDefault="0015071A" w:rsidP="0015071A">
      <w:pPr>
        <w:jc w:val="both"/>
        <w:rPr>
          <w:rFonts w:ascii="Times New Roman" w:hAnsi="Times New Roman" w:cs="Times New Roman"/>
        </w:rPr>
      </w:pPr>
      <w:r w:rsidRPr="0015071A">
        <w:rPr>
          <w:rFonts w:ascii="Times New Roman" w:hAnsi="Times New Roman" w:cs="Times New Roman"/>
        </w:rPr>
        <w:t xml:space="preserve">4.1 </w:t>
      </w:r>
      <w:proofErr w:type="spellStart"/>
      <w:r w:rsidRPr="0015071A">
        <w:rPr>
          <w:rFonts w:ascii="Times New Roman" w:hAnsi="Times New Roman" w:cs="Times New Roman"/>
        </w:rPr>
        <w:t>Amélioration</w:t>
      </w:r>
      <w:proofErr w:type="spellEnd"/>
      <w:r w:rsidRPr="0015071A">
        <w:rPr>
          <w:rFonts w:ascii="Times New Roman" w:hAnsi="Times New Roman" w:cs="Times New Roman"/>
        </w:rPr>
        <w:t xml:space="preserve"> Continue des Performances</w:t>
      </w:r>
    </w:p>
    <w:p w14:paraId="10EBC822" w14:textId="77777777" w:rsidR="0015071A" w:rsidRPr="0015071A" w:rsidRDefault="0015071A" w:rsidP="0015071A">
      <w:pPr>
        <w:numPr>
          <w:ilvl w:val="0"/>
          <w:numId w:val="15"/>
        </w:numPr>
        <w:jc w:val="both"/>
        <w:rPr>
          <w:rFonts w:ascii="Times New Roman" w:hAnsi="Times New Roman" w:cs="Times New Roman"/>
          <w:lang w:val="fr-FR"/>
        </w:rPr>
      </w:pPr>
      <w:r w:rsidRPr="0015071A">
        <w:rPr>
          <w:rFonts w:ascii="Times New Roman" w:hAnsi="Times New Roman" w:cs="Times New Roman"/>
          <w:lang w:val="fr-FR"/>
        </w:rPr>
        <w:t>Surveillez régulièrement les bouteilles d'étranglement dans le système (par exemple, un serveur qui manque de ressources, des requêtes lentes, etc.).</w:t>
      </w:r>
    </w:p>
    <w:p w14:paraId="40697241" w14:textId="77777777" w:rsidR="0015071A" w:rsidRPr="0015071A" w:rsidRDefault="0015071A" w:rsidP="0015071A">
      <w:pPr>
        <w:numPr>
          <w:ilvl w:val="0"/>
          <w:numId w:val="15"/>
        </w:numPr>
        <w:jc w:val="both"/>
        <w:rPr>
          <w:rFonts w:ascii="Times New Roman" w:hAnsi="Times New Roman" w:cs="Times New Roman"/>
          <w:lang w:val="fr-FR"/>
        </w:rPr>
      </w:pPr>
      <w:r w:rsidRPr="0015071A">
        <w:rPr>
          <w:rFonts w:ascii="Times New Roman" w:hAnsi="Times New Roman" w:cs="Times New Roman"/>
          <w:lang w:val="fr-FR"/>
        </w:rPr>
        <w:t>Optimisez les requêtes SQL et réduisez la charge du serveur en ajustant les configurations de l'application (mise en cache, réduction des ressources consommées par les services).</w:t>
      </w:r>
    </w:p>
    <w:p w14:paraId="28510068" w14:textId="77777777" w:rsidR="0015071A" w:rsidRPr="0015071A" w:rsidRDefault="0015071A" w:rsidP="0015071A">
      <w:pPr>
        <w:numPr>
          <w:ilvl w:val="0"/>
          <w:numId w:val="15"/>
        </w:numPr>
        <w:jc w:val="both"/>
        <w:rPr>
          <w:rFonts w:ascii="Times New Roman" w:hAnsi="Times New Roman" w:cs="Times New Roman"/>
          <w:lang w:val="fr-FR"/>
        </w:rPr>
      </w:pPr>
      <w:r w:rsidRPr="0015071A">
        <w:rPr>
          <w:rFonts w:ascii="Times New Roman" w:hAnsi="Times New Roman" w:cs="Times New Roman"/>
          <w:lang w:val="fr-FR"/>
        </w:rPr>
        <w:t>Évaluez régulièrement la charge serveur et la scalabilité de la plateforme pour anticiper les besoins de montée en charge.</w:t>
      </w:r>
    </w:p>
    <w:p w14:paraId="4689529F"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4.2 Mise à jour des Composants Critiques</w:t>
      </w:r>
    </w:p>
    <w:p w14:paraId="5D548007" w14:textId="0CA790C1"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Tenez vos systèmes à jour, y compris les systèmes d'exploitation et les logiciels de serveur (comme Nginx ou Apache), pour éviter que des failles de sécurité ou des performances dégradées ne surviennent après le déploiement.</w:t>
      </w:r>
    </w:p>
    <w:p w14:paraId="0DC0633D"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5. Surveillance des Performances Post-Déploiement</w:t>
      </w:r>
    </w:p>
    <w:p w14:paraId="28ABD4B5" w14:textId="77777777" w:rsidR="0015071A" w:rsidRPr="0015071A" w:rsidRDefault="0015071A" w:rsidP="0015071A">
      <w:pPr>
        <w:jc w:val="both"/>
        <w:rPr>
          <w:rFonts w:ascii="Times New Roman" w:hAnsi="Times New Roman" w:cs="Times New Roman"/>
          <w:lang w:val="fr-FR"/>
        </w:rPr>
      </w:pPr>
      <w:r w:rsidRPr="0015071A">
        <w:rPr>
          <w:rFonts w:ascii="Times New Roman" w:hAnsi="Times New Roman" w:cs="Times New Roman"/>
          <w:lang w:val="fr-FR"/>
        </w:rPr>
        <w:t>Après le déploiement de la plateforme, il est essentiel de surveiller les indicateurs de performance clés (KPI), tels que :</w:t>
      </w:r>
    </w:p>
    <w:p w14:paraId="630BEA69" w14:textId="77777777" w:rsidR="0015071A" w:rsidRPr="0015071A" w:rsidRDefault="0015071A" w:rsidP="0015071A">
      <w:pPr>
        <w:numPr>
          <w:ilvl w:val="0"/>
          <w:numId w:val="16"/>
        </w:numPr>
        <w:jc w:val="both"/>
        <w:rPr>
          <w:rFonts w:ascii="Times New Roman" w:hAnsi="Times New Roman" w:cs="Times New Roman"/>
          <w:lang w:val="fr-FR"/>
        </w:rPr>
      </w:pPr>
      <w:r w:rsidRPr="0015071A">
        <w:rPr>
          <w:rFonts w:ascii="Times New Roman" w:hAnsi="Times New Roman" w:cs="Times New Roman"/>
          <w:lang w:val="fr-FR"/>
        </w:rPr>
        <w:t xml:space="preserve">Temps de réponse : Suivi du temps moyen de réponse des pages ou des </w:t>
      </w:r>
      <w:proofErr w:type="spellStart"/>
      <w:r w:rsidRPr="0015071A">
        <w:rPr>
          <w:rFonts w:ascii="Times New Roman" w:hAnsi="Times New Roman" w:cs="Times New Roman"/>
          <w:lang w:val="fr-FR"/>
        </w:rPr>
        <w:t>endpoints</w:t>
      </w:r>
      <w:proofErr w:type="spellEnd"/>
      <w:r w:rsidRPr="0015071A">
        <w:rPr>
          <w:rFonts w:ascii="Times New Roman" w:hAnsi="Times New Roman" w:cs="Times New Roman"/>
          <w:lang w:val="fr-FR"/>
        </w:rPr>
        <w:t xml:space="preserve"> API.</w:t>
      </w:r>
    </w:p>
    <w:p w14:paraId="5B2CA2FF" w14:textId="77777777" w:rsidR="0015071A" w:rsidRPr="0015071A" w:rsidRDefault="0015071A" w:rsidP="0015071A">
      <w:pPr>
        <w:numPr>
          <w:ilvl w:val="0"/>
          <w:numId w:val="16"/>
        </w:numPr>
        <w:jc w:val="both"/>
        <w:rPr>
          <w:rFonts w:ascii="Times New Roman" w:hAnsi="Times New Roman" w:cs="Times New Roman"/>
          <w:lang w:val="fr-FR"/>
        </w:rPr>
      </w:pPr>
      <w:r w:rsidRPr="0015071A">
        <w:rPr>
          <w:rFonts w:ascii="Times New Roman" w:hAnsi="Times New Roman" w:cs="Times New Roman"/>
          <w:lang w:val="fr-FR"/>
        </w:rPr>
        <w:lastRenderedPageBreak/>
        <w:t>Taux d'erreur : Suivi du nombre d'erreurs serveur (500), d'erreurs de base de données, ou d'autres erreurs critiques.</w:t>
      </w:r>
    </w:p>
    <w:p w14:paraId="5A75FD35" w14:textId="77777777" w:rsidR="0015071A" w:rsidRPr="0015071A" w:rsidRDefault="0015071A" w:rsidP="0015071A">
      <w:pPr>
        <w:numPr>
          <w:ilvl w:val="0"/>
          <w:numId w:val="16"/>
        </w:numPr>
        <w:jc w:val="both"/>
        <w:rPr>
          <w:rFonts w:ascii="Times New Roman" w:hAnsi="Times New Roman" w:cs="Times New Roman"/>
          <w:lang w:val="fr-FR"/>
        </w:rPr>
      </w:pPr>
      <w:r w:rsidRPr="0015071A">
        <w:rPr>
          <w:rFonts w:ascii="Times New Roman" w:hAnsi="Times New Roman" w:cs="Times New Roman"/>
          <w:lang w:val="fr-FR"/>
        </w:rPr>
        <w:t>Temps d'activité (Uptime) : La période pendant laquelle l'application est accessible sans interruption.</w:t>
      </w:r>
    </w:p>
    <w:p w14:paraId="1816600E" w14:textId="77777777" w:rsidR="00932773" w:rsidRPr="0015071A" w:rsidRDefault="00932773" w:rsidP="0015071A">
      <w:pPr>
        <w:jc w:val="both"/>
        <w:rPr>
          <w:rFonts w:ascii="Times New Roman" w:hAnsi="Times New Roman" w:cs="Times New Roman"/>
          <w:lang w:val="fr-FR"/>
        </w:rPr>
      </w:pPr>
    </w:p>
    <w:sectPr w:rsidR="00932773" w:rsidRPr="00150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668D"/>
    <w:multiLevelType w:val="multilevel"/>
    <w:tmpl w:val="E21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1AF0"/>
    <w:multiLevelType w:val="multilevel"/>
    <w:tmpl w:val="381A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600"/>
    <w:multiLevelType w:val="multilevel"/>
    <w:tmpl w:val="D672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27"/>
    <w:multiLevelType w:val="multilevel"/>
    <w:tmpl w:val="FA1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04FDD"/>
    <w:multiLevelType w:val="multilevel"/>
    <w:tmpl w:val="133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F3E9B"/>
    <w:multiLevelType w:val="multilevel"/>
    <w:tmpl w:val="F52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428B"/>
    <w:multiLevelType w:val="multilevel"/>
    <w:tmpl w:val="21BA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5369A"/>
    <w:multiLevelType w:val="multilevel"/>
    <w:tmpl w:val="BC44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12A2C"/>
    <w:multiLevelType w:val="multilevel"/>
    <w:tmpl w:val="23A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D712E"/>
    <w:multiLevelType w:val="multilevel"/>
    <w:tmpl w:val="88F6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F6F38"/>
    <w:multiLevelType w:val="multilevel"/>
    <w:tmpl w:val="FCB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620AD"/>
    <w:multiLevelType w:val="multilevel"/>
    <w:tmpl w:val="63B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A0A"/>
    <w:multiLevelType w:val="multilevel"/>
    <w:tmpl w:val="9868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90417"/>
    <w:multiLevelType w:val="multilevel"/>
    <w:tmpl w:val="3486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623C4"/>
    <w:multiLevelType w:val="multilevel"/>
    <w:tmpl w:val="7C3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B04FD"/>
    <w:multiLevelType w:val="multilevel"/>
    <w:tmpl w:val="414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2876">
    <w:abstractNumId w:val="4"/>
  </w:num>
  <w:num w:numId="2" w16cid:durableId="1343510976">
    <w:abstractNumId w:val="7"/>
  </w:num>
  <w:num w:numId="3" w16cid:durableId="714356411">
    <w:abstractNumId w:val="13"/>
  </w:num>
  <w:num w:numId="4" w16cid:durableId="1201822794">
    <w:abstractNumId w:val="9"/>
  </w:num>
  <w:num w:numId="5" w16cid:durableId="1753701843">
    <w:abstractNumId w:val="12"/>
  </w:num>
  <w:num w:numId="6" w16cid:durableId="1400128156">
    <w:abstractNumId w:val="6"/>
  </w:num>
  <w:num w:numId="7" w16cid:durableId="1232737037">
    <w:abstractNumId w:val="0"/>
  </w:num>
  <w:num w:numId="8" w16cid:durableId="1006396543">
    <w:abstractNumId w:val="1"/>
  </w:num>
  <w:num w:numId="9" w16cid:durableId="695235596">
    <w:abstractNumId w:val="10"/>
  </w:num>
  <w:num w:numId="10" w16cid:durableId="39793333">
    <w:abstractNumId w:val="5"/>
  </w:num>
  <w:num w:numId="11" w16cid:durableId="444082377">
    <w:abstractNumId w:val="2"/>
  </w:num>
  <w:num w:numId="12" w16cid:durableId="1650741761">
    <w:abstractNumId w:val="11"/>
  </w:num>
  <w:num w:numId="13" w16cid:durableId="241985561">
    <w:abstractNumId w:val="3"/>
  </w:num>
  <w:num w:numId="14" w16cid:durableId="797068806">
    <w:abstractNumId w:val="14"/>
  </w:num>
  <w:num w:numId="15" w16cid:durableId="2012178243">
    <w:abstractNumId w:val="15"/>
  </w:num>
  <w:num w:numId="16" w16cid:durableId="1244101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73"/>
    <w:rsid w:val="0015071A"/>
    <w:rsid w:val="00932773"/>
    <w:rsid w:val="00C7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32A6"/>
  <w15:chartTrackingRefBased/>
  <w15:docId w15:val="{B4C4EE21-93DA-4A91-B806-23CB27FA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2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2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277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277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277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27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27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27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27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77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277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277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277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277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27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27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27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2773"/>
    <w:rPr>
      <w:rFonts w:eastAsiaTheme="majorEastAsia" w:cstheme="majorBidi"/>
      <w:color w:val="272727" w:themeColor="text1" w:themeTint="D8"/>
    </w:rPr>
  </w:style>
  <w:style w:type="paragraph" w:styleId="Titre">
    <w:name w:val="Title"/>
    <w:basedOn w:val="Normal"/>
    <w:next w:val="Normal"/>
    <w:link w:val="TitreCar"/>
    <w:uiPriority w:val="10"/>
    <w:qFormat/>
    <w:rsid w:val="00932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27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27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27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2773"/>
    <w:pPr>
      <w:spacing w:before="160"/>
      <w:jc w:val="center"/>
    </w:pPr>
    <w:rPr>
      <w:i/>
      <w:iCs/>
      <w:color w:val="404040" w:themeColor="text1" w:themeTint="BF"/>
    </w:rPr>
  </w:style>
  <w:style w:type="character" w:customStyle="1" w:styleId="CitationCar">
    <w:name w:val="Citation Car"/>
    <w:basedOn w:val="Policepardfaut"/>
    <w:link w:val="Citation"/>
    <w:uiPriority w:val="29"/>
    <w:rsid w:val="00932773"/>
    <w:rPr>
      <w:i/>
      <w:iCs/>
      <w:color w:val="404040" w:themeColor="text1" w:themeTint="BF"/>
    </w:rPr>
  </w:style>
  <w:style w:type="paragraph" w:styleId="Paragraphedeliste">
    <w:name w:val="List Paragraph"/>
    <w:basedOn w:val="Normal"/>
    <w:uiPriority w:val="34"/>
    <w:qFormat/>
    <w:rsid w:val="00932773"/>
    <w:pPr>
      <w:ind w:left="720"/>
      <w:contextualSpacing/>
    </w:pPr>
  </w:style>
  <w:style w:type="character" w:styleId="Accentuationintense">
    <w:name w:val="Intense Emphasis"/>
    <w:basedOn w:val="Policepardfaut"/>
    <w:uiPriority w:val="21"/>
    <w:qFormat/>
    <w:rsid w:val="00932773"/>
    <w:rPr>
      <w:i/>
      <w:iCs/>
      <w:color w:val="2F5496" w:themeColor="accent1" w:themeShade="BF"/>
    </w:rPr>
  </w:style>
  <w:style w:type="paragraph" w:styleId="Citationintense">
    <w:name w:val="Intense Quote"/>
    <w:basedOn w:val="Normal"/>
    <w:next w:val="Normal"/>
    <w:link w:val="CitationintenseCar"/>
    <w:uiPriority w:val="30"/>
    <w:qFormat/>
    <w:rsid w:val="00932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2773"/>
    <w:rPr>
      <w:i/>
      <w:iCs/>
      <w:color w:val="2F5496" w:themeColor="accent1" w:themeShade="BF"/>
    </w:rPr>
  </w:style>
  <w:style w:type="character" w:styleId="Rfrenceintense">
    <w:name w:val="Intense Reference"/>
    <w:basedOn w:val="Policepardfaut"/>
    <w:uiPriority w:val="32"/>
    <w:qFormat/>
    <w:rsid w:val="009327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711724">
      <w:bodyDiv w:val="1"/>
      <w:marLeft w:val="0"/>
      <w:marRight w:val="0"/>
      <w:marTop w:val="0"/>
      <w:marBottom w:val="0"/>
      <w:divBdr>
        <w:top w:val="none" w:sz="0" w:space="0" w:color="auto"/>
        <w:left w:val="none" w:sz="0" w:space="0" w:color="auto"/>
        <w:bottom w:val="none" w:sz="0" w:space="0" w:color="auto"/>
        <w:right w:val="none" w:sz="0" w:space="0" w:color="auto"/>
      </w:divBdr>
    </w:div>
    <w:div w:id="1176845997">
      <w:bodyDiv w:val="1"/>
      <w:marLeft w:val="0"/>
      <w:marRight w:val="0"/>
      <w:marTop w:val="0"/>
      <w:marBottom w:val="0"/>
      <w:divBdr>
        <w:top w:val="none" w:sz="0" w:space="0" w:color="auto"/>
        <w:left w:val="none" w:sz="0" w:space="0" w:color="auto"/>
        <w:bottom w:val="none" w:sz="0" w:space="0" w:color="auto"/>
        <w:right w:val="none" w:sz="0" w:space="0" w:color="auto"/>
      </w:divBdr>
    </w:div>
    <w:div w:id="1323465972">
      <w:bodyDiv w:val="1"/>
      <w:marLeft w:val="0"/>
      <w:marRight w:val="0"/>
      <w:marTop w:val="0"/>
      <w:marBottom w:val="0"/>
      <w:divBdr>
        <w:top w:val="none" w:sz="0" w:space="0" w:color="auto"/>
        <w:left w:val="none" w:sz="0" w:space="0" w:color="auto"/>
        <w:bottom w:val="none" w:sz="0" w:space="0" w:color="auto"/>
        <w:right w:val="none" w:sz="0" w:space="0" w:color="auto"/>
      </w:divBdr>
    </w:div>
    <w:div w:id="15491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Leumeni</dc:creator>
  <cp:keywords/>
  <dc:description/>
  <cp:lastModifiedBy>Lionel Leumeni</cp:lastModifiedBy>
  <cp:revision>2</cp:revision>
  <dcterms:created xsi:type="dcterms:W3CDTF">2025-03-27T14:57:00Z</dcterms:created>
  <dcterms:modified xsi:type="dcterms:W3CDTF">2025-03-27T15:05:00Z</dcterms:modified>
</cp:coreProperties>
</file>