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A468A" w14:textId="77777777" w:rsidR="00171E2D" w:rsidRDefault="00171E2D" w:rsidP="00171E2D">
      <w:pPr>
        <w:spacing w:line="360" w:lineRule="auto"/>
        <w:ind w:firstLine="360"/>
        <w:jc w:val="center"/>
        <w:rPr>
          <w:rFonts w:ascii="Times New Roman" w:eastAsia="MS Mincho" w:hAnsi="Times New Roman"/>
          <w:sz w:val="28"/>
          <w:szCs w:val="28"/>
        </w:rPr>
      </w:pPr>
      <w:r>
        <w:rPr>
          <w:rFonts w:ascii="Times New Roman" w:eastAsia="MS Mincho" w:hAnsi="Times New Roman"/>
          <w:sz w:val="28"/>
          <w:szCs w:val="28"/>
        </w:rPr>
        <w:t>Санкт-Петербургский государственный политехнический университет</w:t>
      </w:r>
    </w:p>
    <w:p w14:paraId="2B40FB98" w14:textId="77777777" w:rsidR="00171E2D" w:rsidRDefault="00171E2D" w:rsidP="00171E2D">
      <w:pPr>
        <w:spacing w:line="360" w:lineRule="auto"/>
        <w:ind w:firstLine="360"/>
        <w:jc w:val="center"/>
        <w:rPr>
          <w:rFonts w:ascii="Times New Roman" w:eastAsia="MS Mincho" w:hAnsi="Times New Roman"/>
          <w:sz w:val="28"/>
          <w:szCs w:val="28"/>
        </w:rPr>
      </w:pPr>
      <w:r>
        <w:rPr>
          <w:rFonts w:ascii="Times New Roman" w:eastAsia="MS Mincho" w:hAnsi="Times New Roman"/>
          <w:sz w:val="28"/>
          <w:szCs w:val="28"/>
        </w:rPr>
        <w:t xml:space="preserve">Институт компьютерных наук и </w:t>
      </w:r>
      <w:proofErr w:type="spellStart"/>
      <w:r>
        <w:rPr>
          <w:rFonts w:ascii="Times New Roman" w:eastAsia="MS Mincho" w:hAnsi="Times New Roman"/>
          <w:sz w:val="28"/>
          <w:szCs w:val="28"/>
        </w:rPr>
        <w:t>кибербезопасности</w:t>
      </w:r>
      <w:proofErr w:type="spellEnd"/>
    </w:p>
    <w:p w14:paraId="7700B96D" w14:textId="77777777" w:rsidR="00171E2D" w:rsidRDefault="00171E2D" w:rsidP="00171E2D">
      <w:pPr>
        <w:spacing w:line="360" w:lineRule="auto"/>
        <w:ind w:firstLine="360"/>
        <w:jc w:val="center"/>
        <w:rPr>
          <w:rFonts w:ascii="Times New Roman" w:eastAsia="MS Mincho" w:hAnsi="Times New Roman"/>
          <w:sz w:val="28"/>
          <w:szCs w:val="28"/>
        </w:rPr>
      </w:pPr>
      <w:r>
        <w:rPr>
          <w:rFonts w:ascii="Times New Roman" w:eastAsia="MS Mincho" w:hAnsi="Times New Roman"/>
          <w:sz w:val="28"/>
          <w:szCs w:val="28"/>
        </w:rPr>
        <w:t>Высшая школа компьютерных технологий и информационных систем</w:t>
      </w:r>
    </w:p>
    <w:p w14:paraId="71D6882D" w14:textId="77777777" w:rsidR="00171E2D" w:rsidRDefault="00171E2D" w:rsidP="00171E2D">
      <w:pPr>
        <w:spacing w:line="360" w:lineRule="auto"/>
        <w:ind w:firstLine="360"/>
        <w:jc w:val="center"/>
        <w:rPr>
          <w:rFonts w:ascii="Times New Roman" w:eastAsia="MS Mincho" w:hAnsi="Times New Roman"/>
          <w:sz w:val="28"/>
          <w:szCs w:val="28"/>
        </w:rPr>
      </w:pPr>
    </w:p>
    <w:p w14:paraId="4E3310AC" w14:textId="77777777" w:rsidR="00171E2D" w:rsidRDefault="00171E2D" w:rsidP="00171E2D">
      <w:pPr>
        <w:spacing w:line="360" w:lineRule="auto"/>
        <w:ind w:firstLine="360"/>
        <w:jc w:val="center"/>
        <w:rPr>
          <w:rFonts w:ascii="Times New Roman" w:eastAsia="MS Mincho" w:hAnsi="Times New Roman"/>
          <w:sz w:val="28"/>
          <w:szCs w:val="28"/>
        </w:rPr>
      </w:pPr>
    </w:p>
    <w:p w14:paraId="181366BC" w14:textId="77777777" w:rsidR="00171E2D" w:rsidRDefault="00171E2D" w:rsidP="00171E2D">
      <w:pPr>
        <w:spacing w:line="360" w:lineRule="auto"/>
        <w:ind w:firstLine="360"/>
        <w:jc w:val="center"/>
        <w:rPr>
          <w:rFonts w:ascii="Times New Roman" w:eastAsia="MS Mincho" w:hAnsi="Times New Roman"/>
          <w:sz w:val="28"/>
          <w:szCs w:val="28"/>
        </w:rPr>
      </w:pPr>
    </w:p>
    <w:p w14:paraId="3B590261" w14:textId="2E4EA419" w:rsidR="00171E2D" w:rsidRPr="00171E2D" w:rsidRDefault="00171E2D" w:rsidP="00171E2D">
      <w:pPr>
        <w:spacing w:line="360" w:lineRule="auto"/>
        <w:ind w:firstLine="360"/>
        <w:jc w:val="center"/>
        <w:rPr>
          <w:rFonts w:ascii="Times New Roman" w:eastAsia="MS Mincho" w:hAnsi="Times New Roman"/>
          <w:b/>
          <w:bCs/>
          <w:sz w:val="28"/>
          <w:szCs w:val="28"/>
        </w:rPr>
      </w:pPr>
      <w:r>
        <w:rPr>
          <w:rFonts w:ascii="Times New Roman" w:eastAsia="MS Mincho" w:hAnsi="Times New Roman"/>
          <w:b/>
          <w:bCs/>
          <w:sz w:val="28"/>
          <w:szCs w:val="28"/>
        </w:rPr>
        <w:t>Отчет по лабораторной работе №</w:t>
      </w:r>
      <w:r w:rsidRPr="00171E2D">
        <w:rPr>
          <w:rFonts w:ascii="Times New Roman" w:eastAsia="MS Mincho" w:hAnsi="Times New Roman"/>
          <w:b/>
          <w:bCs/>
          <w:sz w:val="28"/>
          <w:szCs w:val="28"/>
        </w:rPr>
        <w:t>3</w:t>
      </w:r>
    </w:p>
    <w:p w14:paraId="60BD1309" w14:textId="77777777" w:rsidR="00171E2D" w:rsidRDefault="00171E2D" w:rsidP="00171E2D">
      <w:pPr>
        <w:spacing w:line="360" w:lineRule="auto"/>
        <w:ind w:firstLine="360"/>
        <w:jc w:val="center"/>
        <w:rPr>
          <w:rFonts w:ascii="Times New Roman" w:eastAsia="MS Mincho" w:hAnsi="Times New Roman"/>
          <w:b/>
          <w:bCs/>
          <w:sz w:val="28"/>
          <w:szCs w:val="28"/>
        </w:rPr>
      </w:pPr>
      <w:r>
        <w:rPr>
          <w:rFonts w:ascii="Times New Roman" w:eastAsia="MS Mincho" w:hAnsi="Times New Roman"/>
          <w:b/>
          <w:bCs/>
          <w:sz w:val="28"/>
          <w:szCs w:val="28"/>
        </w:rPr>
        <w:t>по курсу «Технологии компьютерный сетей»</w:t>
      </w:r>
    </w:p>
    <w:p w14:paraId="50902B44" w14:textId="7E88E718" w:rsidR="00171E2D" w:rsidRDefault="00171E2D" w:rsidP="00171E2D">
      <w:pPr>
        <w:spacing w:line="360" w:lineRule="auto"/>
        <w:ind w:firstLine="360"/>
        <w:jc w:val="center"/>
        <w:rPr>
          <w:rFonts w:ascii="Times New Roman" w:eastAsia="MS Mincho" w:hAnsi="Times New Roman"/>
          <w:sz w:val="28"/>
          <w:szCs w:val="28"/>
        </w:rPr>
      </w:pPr>
      <w:r>
        <w:rPr>
          <w:rFonts w:ascii="Times New Roman" w:eastAsia="MS Mincho" w:hAnsi="Times New Roman"/>
          <w:sz w:val="28"/>
          <w:szCs w:val="28"/>
        </w:rPr>
        <w:t xml:space="preserve"> «</w:t>
      </w:r>
      <w:r>
        <w:rPr>
          <w:rFonts w:ascii="Times New Roman" w:eastAsia="MS Mincho" w:hAnsi="Times New Roman"/>
          <w:sz w:val="28"/>
          <w:szCs w:val="28"/>
          <w:lang w:val="en-US"/>
        </w:rPr>
        <w:t>Wireshark</w:t>
      </w:r>
      <w:r w:rsidRPr="005664AF">
        <w:rPr>
          <w:rFonts w:ascii="Times New Roman" w:eastAsia="MS Mincho" w:hAnsi="Times New Roman"/>
          <w:sz w:val="28"/>
          <w:szCs w:val="28"/>
        </w:rPr>
        <w:t xml:space="preserve">: </w:t>
      </w:r>
      <w:r w:rsidR="004E66B5">
        <w:rPr>
          <w:rFonts w:ascii="Times New Roman" w:eastAsia="MS Mincho" w:hAnsi="Times New Roman"/>
          <w:sz w:val="28"/>
          <w:szCs w:val="28"/>
          <w:lang w:val="en-US"/>
        </w:rPr>
        <w:t>TCP</w:t>
      </w:r>
      <w:r w:rsidR="004E66B5" w:rsidRPr="00A97827">
        <w:rPr>
          <w:rFonts w:ascii="Times New Roman" w:eastAsia="MS Mincho" w:hAnsi="Times New Roman"/>
          <w:sz w:val="28"/>
          <w:szCs w:val="28"/>
        </w:rPr>
        <w:t xml:space="preserve"> &amp; </w:t>
      </w:r>
      <w:r w:rsidR="004E66B5">
        <w:rPr>
          <w:rFonts w:ascii="Times New Roman" w:eastAsia="MS Mincho" w:hAnsi="Times New Roman"/>
          <w:sz w:val="28"/>
          <w:szCs w:val="28"/>
          <w:lang w:val="en-US"/>
        </w:rPr>
        <w:t>UDP</w:t>
      </w:r>
      <w:r>
        <w:rPr>
          <w:rFonts w:ascii="Times New Roman" w:eastAsia="MS Mincho" w:hAnsi="Times New Roman"/>
          <w:sz w:val="28"/>
          <w:szCs w:val="28"/>
        </w:rPr>
        <w:t>»</w:t>
      </w:r>
    </w:p>
    <w:p w14:paraId="45D8B83A" w14:textId="77777777" w:rsidR="00171E2D" w:rsidRPr="005664AF" w:rsidRDefault="00171E2D" w:rsidP="00171E2D">
      <w:pPr>
        <w:spacing w:line="360" w:lineRule="auto"/>
        <w:ind w:firstLine="360"/>
        <w:jc w:val="center"/>
        <w:rPr>
          <w:rFonts w:ascii="Times New Roman" w:eastAsia="MS Mincho" w:hAnsi="Times New Roman"/>
          <w:b/>
          <w:bCs/>
          <w:sz w:val="28"/>
          <w:szCs w:val="28"/>
        </w:rPr>
      </w:pPr>
    </w:p>
    <w:p w14:paraId="262071D2" w14:textId="77777777" w:rsidR="00171E2D" w:rsidRDefault="00171E2D" w:rsidP="00171E2D">
      <w:pPr>
        <w:spacing w:line="360" w:lineRule="auto"/>
        <w:ind w:firstLine="360"/>
        <w:jc w:val="center"/>
        <w:rPr>
          <w:rFonts w:ascii="Times New Roman" w:eastAsia="MS Mincho" w:hAnsi="Times New Roman"/>
          <w:b/>
          <w:bCs/>
          <w:sz w:val="28"/>
          <w:szCs w:val="28"/>
        </w:rPr>
      </w:pPr>
    </w:p>
    <w:p w14:paraId="45BB5C95" w14:textId="77777777" w:rsidR="00171E2D" w:rsidRDefault="00171E2D" w:rsidP="00171E2D">
      <w:pPr>
        <w:spacing w:line="360" w:lineRule="auto"/>
        <w:ind w:firstLine="360"/>
        <w:jc w:val="center"/>
        <w:rPr>
          <w:rFonts w:ascii="Times New Roman" w:eastAsia="MS Mincho" w:hAnsi="Times New Roman"/>
          <w:b/>
          <w:bCs/>
          <w:sz w:val="28"/>
          <w:szCs w:val="28"/>
        </w:rPr>
      </w:pPr>
    </w:p>
    <w:p w14:paraId="3FDB8B0F" w14:textId="77777777" w:rsidR="00171E2D" w:rsidRDefault="00171E2D" w:rsidP="00171E2D">
      <w:pPr>
        <w:spacing w:line="360" w:lineRule="auto"/>
        <w:ind w:firstLine="360"/>
        <w:jc w:val="center"/>
        <w:rPr>
          <w:rFonts w:ascii="Times New Roman" w:eastAsia="MS Mincho" w:hAnsi="Times New Roman"/>
          <w:b/>
          <w:bCs/>
          <w:sz w:val="28"/>
          <w:szCs w:val="28"/>
        </w:rPr>
      </w:pPr>
    </w:p>
    <w:p w14:paraId="64728A80" w14:textId="77777777" w:rsidR="00171E2D" w:rsidRDefault="00171E2D" w:rsidP="00171E2D">
      <w:pPr>
        <w:spacing w:line="360" w:lineRule="auto"/>
        <w:ind w:firstLine="360"/>
        <w:jc w:val="center"/>
        <w:rPr>
          <w:rFonts w:ascii="Times New Roman" w:eastAsia="MS Mincho" w:hAnsi="Times New Roman"/>
          <w:sz w:val="28"/>
          <w:szCs w:val="28"/>
        </w:rPr>
      </w:pPr>
    </w:p>
    <w:p w14:paraId="1938385A" w14:textId="77777777" w:rsidR="00171E2D" w:rsidRDefault="00171E2D" w:rsidP="00171E2D">
      <w:pPr>
        <w:spacing w:line="360" w:lineRule="auto"/>
        <w:ind w:firstLine="360"/>
        <w:jc w:val="center"/>
        <w:rPr>
          <w:rFonts w:ascii="Times New Roman" w:eastAsia="MS Mincho" w:hAnsi="Times New Roman"/>
          <w:sz w:val="28"/>
          <w:szCs w:val="28"/>
        </w:rPr>
      </w:pPr>
    </w:p>
    <w:p w14:paraId="1CD6A519" w14:textId="77777777" w:rsidR="00171E2D" w:rsidRDefault="00171E2D" w:rsidP="00171E2D">
      <w:pPr>
        <w:spacing w:line="360" w:lineRule="auto"/>
        <w:rPr>
          <w:rFonts w:ascii="Times New Roman" w:eastAsia="MS Mincho" w:hAnsi="Times New Roman"/>
          <w:sz w:val="28"/>
          <w:szCs w:val="28"/>
        </w:rPr>
      </w:pPr>
    </w:p>
    <w:p w14:paraId="71885FBC" w14:textId="53C51DAB" w:rsidR="00171E2D" w:rsidRDefault="00171E2D" w:rsidP="00171E2D">
      <w:pPr>
        <w:spacing w:line="360" w:lineRule="auto"/>
        <w:rPr>
          <w:rFonts w:ascii="Times New Roman" w:eastAsia="MS Mincho" w:hAnsi="Times New Roman"/>
          <w:b/>
          <w:bCs/>
          <w:sz w:val="28"/>
          <w:szCs w:val="28"/>
        </w:rPr>
      </w:pPr>
      <w:r>
        <w:rPr>
          <w:rFonts w:ascii="Times New Roman" w:eastAsia="MS Mincho" w:hAnsi="Times New Roman"/>
          <w:b/>
          <w:bCs/>
          <w:sz w:val="28"/>
          <w:szCs w:val="28"/>
        </w:rPr>
        <w:t>Работу вы</w:t>
      </w:r>
      <w:r w:rsidR="00A97827">
        <w:rPr>
          <w:rFonts w:ascii="Times New Roman" w:eastAsia="MS Mincho" w:hAnsi="Times New Roman"/>
          <w:b/>
          <w:bCs/>
          <w:sz w:val="28"/>
          <w:szCs w:val="28"/>
        </w:rPr>
        <w:t>полнил студент группы №5130901/1</w:t>
      </w:r>
      <w:r>
        <w:rPr>
          <w:rFonts w:ascii="Times New Roman" w:eastAsia="MS Mincho" w:hAnsi="Times New Roman"/>
          <w:b/>
          <w:bCs/>
          <w:sz w:val="28"/>
          <w:szCs w:val="28"/>
        </w:rPr>
        <w:t xml:space="preserve">0203: </w:t>
      </w:r>
    </w:p>
    <w:p w14:paraId="17CD9D38" w14:textId="577C6519" w:rsidR="00171E2D" w:rsidRDefault="00A97827" w:rsidP="00171E2D">
      <w:pPr>
        <w:spacing w:line="360" w:lineRule="auto"/>
        <w:jc w:val="right"/>
        <w:rPr>
          <w:rFonts w:ascii="Times New Roman" w:eastAsia="MS Mincho" w:hAnsi="Times New Roman"/>
          <w:sz w:val="28"/>
          <w:szCs w:val="28"/>
        </w:rPr>
      </w:pPr>
      <w:r>
        <w:rPr>
          <w:rFonts w:ascii="Times New Roman" w:eastAsia="MS Mincho" w:hAnsi="Times New Roman"/>
          <w:sz w:val="28"/>
          <w:szCs w:val="28"/>
        </w:rPr>
        <w:t>Алексеев Лев Сергеевич</w:t>
      </w:r>
    </w:p>
    <w:p w14:paraId="461532CD" w14:textId="77777777" w:rsidR="00171E2D" w:rsidRDefault="00171E2D" w:rsidP="00171E2D">
      <w:pPr>
        <w:spacing w:line="360" w:lineRule="auto"/>
        <w:ind w:left="4320" w:firstLine="720"/>
        <w:jc w:val="center"/>
        <w:rPr>
          <w:rFonts w:ascii="Times New Roman" w:eastAsia="MS Mincho" w:hAnsi="Times New Roman"/>
          <w:sz w:val="28"/>
          <w:szCs w:val="28"/>
        </w:rPr>
      </w:pPr>
      <w:r>
        <w:rPr>
          <w:rFonts w:ascii="Times New Roman" w:eastAsia="MS Mincho" w:hAnsi="Times New Roman"/>
          <w:sz w:val="28"/>
          <w:szCs w:val="28"/>
        </w:rPr>
        <w:t>Подпись:</w:t>
      </w:r>
    </w:p>
    <w:p w14:paraId="364ACAEC" w14:textId="77777777" w:rsidR="00171E2D" w:rsidRDefault="00171E2D" w:rsidP="00171E2D">
      <w:pPr>
        <w:spacing w:line="360" w:lineRule="auto"/>
        <w:rPr>
          <w:rFonts w:ascii="Times New Roman" w:eastAsia="MS Mincho" w:hAnsi="Times New Roman"/>
          <w:b/>
          <w:bCs/>
          <w:sz w:val="28"/>
          <w:szCs w:val="28"/>
        </w:rPr>
      </w:pPr>
    </w:p>
    <w:p w14:paraId="6E57A183" w14:textId="77777777" w:rsidR="00171E2D" w:rsidRDefault="00171E2D" w:rsidP="00171E2D">
      <w:pPr>
        <w:spacing w:line="360" w:lineRule="auto"/>
        <w:rPr>
          <w:rFonts w:ascii="Times New Roman" w:eastAsia="MS Mincho" w:hAnsi="Times New Roman"/>
          <w:b/>
          <w:bCs/>
          <w:sz w:val="28"/>
          <w:szCs w:val="28"/>
        </w:rPr>
      </w:pPr>
      <w:r>
        <w:rPr>
          <w:rFonts w:ascii="Times New Roman" w:eastAsia="MS Mincho" w:hAnsi="Times New Roman"/>
          <w:b/>
          <w:bCs/>
          <w:sz w:val="28"/>
          <w:szCs w:val="28"/>
        </w:rPr>
        <w:t>Работу принял преподаватель:</w:t>
      </w:r>
    </w:p>
    <w:p w14:paraId="32DC205E" w14:textId="77777777" w:rsidR="00171E2D" w:rsidRDefault="00171E2D" w:rsidP="00171E2D">
      <w:pPr>
        <w:spacing w:line="360" w:lineRule="auto"/>
        <w:jc w:val="right"/>
        <w:rPr>
          <w:rFonts w:ascii="Times New Roman" w:hAnsi="Times New Roman"/>
          <w:sz w:val="28"/>
          <w:szCs w:val="28"/>
        </w:rPr>
      </w:pPr>
      <w:r>
        <w:rPr>
          <w:rFonts w:ascii="Times New Roman" w:hAnsi="Times New Roman"/>
          <w:sz w:val="28"/>
          <w:szCs w:val="28"/>
        </w:rPr>
        <w:t>Богач Наталья Владимировна</w:t>
      </w:r>
    </w:p>
    <w:p w14:paraId="41D280B4" w14:textId="77777777" w:rsidR="00171E2D" w:rsidRDefault="00171E2D" w:rsidP="00171E2D">
      <w:pPr>
        <w:spacing w:line="360" w:lineRule="auto"/>
        <w:ind w:left="4320" w:firstLine="720"/>
        <w:jc w:val="center"/>
        <w:rPr>
          <w:rFonts w:ascii="Times New Roman" w:eastAsia="MS Mincho" w:hAnsi="Times New Roman"/>
          <w:sz w:val="28"/>
          <w:szCs w:val="28"/>
        </w:rPr>
      </w:pPr>
      <w:r>
        <w:rPr>
          <w:rFonts w:ascii="Times New Roman" w:eastAsia="MS Mincho" w:hAnsi="Times New Roman"/>
          <w:sz w:val="28"/>
          <w:szCs w:val="28"/>
        </w:rPr>
        <w:t>Подпись:</w:t>
      </w:r>
    </w:p>
    <w:p w14:paraId="43A048F7" w14:textId="77777777" w:rsidR="00171E2D" w:rsidRDefault="00171E2D" w:rsidP="00171E2D">
      <w:pPr>
        <w:spacing w:line="360" w:lineRule="auto"/>
        <w:rPr>
          <w:rFonts w:ascii="Times New Roman" w:eastAsia="MS Mincho" w:hAnsi="Times New Roman"/>
          <w:b/>
          <w:bCs/>
          <w:sz w:val="28"/>
          <w:szCs w:val="28"/>
        </w:rPr>
      </w:pPr>
    </w:p>
    <w:p w14:paraId="771C01D2" w14:textId="77777777" w:rsidR="00171E2D" w:rsidRDefault="00171E2D" w:rsidP="00171E2D">
      <w:pPr>
        <w:spacing w:line="360" w:lineRule="auto"/>
        <w:ind w:firstLine="360"/>
        <w:jc w:val="center"/>
        <w:rPr>
          <w:rFonts w:ascii="Times New Roman" w:eastAsia="MS Mincho" w:hAnsi="Times New Roman"/>
          <w:b/>
          <w:bCs/>
          <w:sz w:val="28"/>
          <w:szCs w:val="28"/>
        </w:rPr>
      </w:pPr>
    </w:p>
    <w:p w14:paraId="087ECA2E" w14:textId="77777777" w:rsidR="00171E2D" w:rsidRDefault="00171E2D" w:rsidP="00171E2D">
      <w:pPr>
        <w:spacing w:line="360" w:lineRule="auto"/>
        <w:ind w:firstLine="360"/>
        <w:jc w:val="center"/>
        <w:rPr>
          <w:rFonts w:ascii="Times New Roman" w:eastAsia="MS Mincho" w:hAnsi="Times New Roman"/>
          <w:sz w:val="28"/>
          <w:szCs w:val="28"/>
        </w:rPr>
      </w:pPr>
    </w:p>
    <w:p w14:paraId="031F07FA" w14:textId="77777777" w:rsidR="00171E2D" w:rsidRDefault="00171E2D" w:rsidP="00171E2D">
      <w:pPr>
        <w:spacing w:line="360" w:lineRule="auto"/>
        <w:rPr>
          <w:rFonts w:ascii="Times New Roman" w:hAnsi="Times New Roman"/>
          <w:sz w:val="28"/>
          <w:szCs w:val="28"/>
        </w:rPr>
      </w:pPr>
    </w:p>
    <w:p w14:paraId="5881BD50" w14:textId="77777777" w:rsidR="00171E2D" w:rsidRDefault="00171E2D" w:rsidP="00171E2D">
      <w:pPr>
        <w:spacing w:line="360" w:lineRule="auto"/>
        <w:rPr>
          <w:rFonts w:ascii="Times New Roman" w:hAnsi="Times New Roman"/>
          <w:sz w:val="28"/>
          <w:szCs w:val="28"/>
        </w:rPr>
      </w:pPr>
    </w:p>
    <w:p w14:paraId="04488873" w14:textId="77777777" w:rsidR="00171E2D" w:rsidRDefault="00171E2D" w:rsidP="00171E2D">
      <w:pPr>
        <w:spacing w:line="360" w:lineRule="auto"/>
        <w:ind w:firstLine="360"/>
        <w:jc w:val="center"/>
        <w:rPr>
          <w:rFonts w:ascii="Times New Roman" w:hAnsi="Times New Roman"/>
          <w:sz w:val="28"/>
          <w:szCs w:val="28"/>
        </w:rPr>
      </w:pPr>
      <w:r>
        <w:rPr>
          <w:rFonts w:ascii="Times New Roman" w:eastAsia="MS Mincho" w:hAnsi="Times New Roman"/>
          <w:sz w:val="28"/>
          <w:szCs w:val="28"/>
        </w:rPr>
        <w:t>Санкт-Петербург</w:t>
      </w:r>
    </w:p>
    <w:p w14:paraId="6DA75AD9" w14:textId="684B9D78" w:rsidR="00171E2D" w:rsidRDefault="00A97827" w:rsidP="00171E2D">
      <w:pPr>
        <w:jc w:val="center"/>
        <w:rPr>
          <w:rFonts w:ascii="Times New Roman" w:hAnsi="Times New Roman"/>
          <w:sz w:val="28"/>
          <w:szCs w:val="28"/>
        </w:rPr>
      </w:pPr>
      <w:r>
        <w:rPr>
          <w:rFonts w:ascii="Times New Roman" w:hAnsi="Times New Roman"/>
          <w:sz w:val="28"/>
          <w:szCs w:val="28"/>
        </w:rPr>
        <w:t>2024</w:t>
      </w:r>
    </w:p>
    <w:p w14:paraId="1A901DF0" w14:textId="77777777" w:rsidR="00D25865" w:rsidRDefault="00D25865" w:rsidP="00D25865">
      <w:pPr>
        <w:pStyle w:val="a3"/>
        <w:spacing w:line="36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Wireshark</w:t>
      </w:r>
      <w:proofErr w:type="spellEnd"/>
      <w:r>
        <w:rPr>
          <w:rFonts w:ascii="Times New Roman" w:hAnsi="Times New Roman" w:cs="Times New Roman"/>
          <w:b/>
          <w:bCs/>
          <w:sz w:val="32"/>
          <w:szCs w:val="32"/>
        </w:rPr>
        <w:t xml:space="preserve">: TCP </w:t>
      </w:r>
    </w:p>
    <w:p w14:paraId="284CD7FE" w14:textId="77777777" w:rsidR="00D25865" w:rsidRDefault="00D25865" w:rsidP="00D25865">
      <w:pPr>
        <w:spacing w:line="276" w:lineRule="auto"/>
        <w:ind w:firstLine="720"/>
        <w:jc w:val="both"/>
        <w:rPr>
          <w:rFonts w:ascii="Times New Roman" w:hAnsi="Times New Roman"/>
          <w:color w:val="auto"/>
          <w:sz w:val="28"/>
          <w:szCs w:val="28"/>
        </w:rPr>
      </w:pPr>
      <w:r>
        <w:rPr>
          <w:rFonts w:ascii="Times New Roman" w:hAnsi="Times New Roman"/>
          <w:sz w:val="28"/>
          <w:szCs w:val="28"/>
        </w:rPr>
        <w:t>В этой лабораторной подробно исследуем поведение знаменитого протокола TCP.</w:t>
      </w:r>
    </w:p>
    <w:p w14:paraId="2706F05C" w14:textId="05EDF19C" w:rsidR="00D25865" w:rsidRDefault="00D25865" w:rsidP="00D25865">
      <w:pPr>
        <w:spacing w:line="276" w:lineRule="auto"/>
        <w:ind w:firstLine="720"/>
        <w:jc w:val="both"/>
        <w:rPr>
          <w:rFonts w:ascii="Times New Roman" w:hAnsi="Times New Roman"/>
          <w:sz w:val="28"/>
          <w:szCs w:val="28"/>
        </w:rPr>
      </w:pPr>
      <w:r>
        <w:rPr>
          <w:rFonts w:ascii="Times New Roman" w:hAnsi="Times New Roman"/>
          <w:sz w:val="28"/>
          <w:szCs w:val="28"/>
        </w:rPr>
        <w:t xml:space="preserve">Для выполнения трассировки пакетов, передаваемых по TCP-соединению от компьютера к удаленному серверу, необходимо использовать </w:t>
      </w:r>
      <w:proofErr w:type="spellStart"/>
      <w:r>
        <w:rPr>
          <w:rFonts w:ascii="Times New Roman" w:hAnsi="Times New Roman"/>
          <w:sz w:val="28"/>
          <w:szCs w:val="28"/>
        </w:rPr>
        <w:t>Wireshark</w:t>
      </w:r>
      <w:proofErr w:type="spellEnd"/>
      <w:r>
        <w:rPr>
          <w:rFonts w:ascii="Times New Roman" w:hAnsi="Times New Roman"/>
          <w:sz w:val="28"/>
          <w:szCs w:val="28"/>
        </w:rPr>
        <w:t>, чтобы начать исследование протокола TCP. Чтобы сделать это, обратимся к веб-странице, на которой сможем указать имя файла, хранящегося на компьютере (с ASCII-текстом книги «</w:t>
      </w:r>
      <w:r w:rsidR="00A97827" w:rsidRPr="00A97827">
        <w:rPr>
          <w:rFonts w:ascii="Times New Roman" w:hAnsi="Times New Roman"/>
          <w:sz w:val="28"/>
          <w:szCs w:val="28"/>
        </w:rPr>
        <w:t>Алиса в стране чудес</w:t>
      </w:r>
      <w:r>
        <w:rPr>
          <w:rFonts w:ascii="Times New Roman" w:hAnsi="Times New Roman"/>
          <w:sz w:val="28"/>
          <w:szCs w:val="28"/>
        </w:rPr>
        <w:t xml:space="preserve">»), и далее передать файл веб-серверу, используя метод POST протокола HTTP. </w:t>
      </w:r>
    </w:p>
    <w:p w14:paraId="4FE32B18" w14:textId="081DDB70" w:rsidR="002405E2" w:rsidRPr="00A97827" w:rsidRDefault="00A97827">
      <w:r w:rsidRPr="00A97827">
        <w:drawing>
          <wp:inline distT="0" distB="0" distL="0" distR="0" wp14:anchorId="7C780910" wp14:editId="18089770">
            <wp:extent cx="5940425" cy="2578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78100"/>
                    </a:xfrm>
                    <a:prstGeom prst="rect">
                      <a:avLst/>
                    </a:prstGeom>
                  </pic:spPr>
                </pic:pic>
              </a:graphicData>
            </a:graphic>
          </wp:inline>
        </w:drawing>
      </w:r>
    </w:p>
    <w:p w14:paraId="287B8DC5" w14:textId="640ACECE" w:rsidR="00A97827" w:rsidRDefault="0036119B" w:rsidP="00A97827">
      <w:pPr>
        <w:spacing w:line="276" w:lineRule="auto"/>
        <w:jc w:val="center"/>
        <w:rPr>
          <w:rFonts w:ascii="Times New Roman" w:hAnsi="Times New Roman"/>
          <w:color w:val="auto"/>
          <w:sz w:val="28"/>
          <w:szCs w:val="28"/>
        </w:rPr>
      </w:pPr>
      <w:r>
        <w:rPr>
          <w:rFonts w:ascii="Times New Roman" w:hAnsi="Times New Roman"/>
          <w:sz w:val="28"/>
          <w:szCs w:val="28"/>
        </w:rPr>
        <w:t xml:space="preserve">Рис. 1. Окно программы </w:t>
      </w:r>
      <w:proofErr w:type="spellStart"/>
      <w:r>
        <w:rPr>
          <w:rFonts w:ascii="Times New Roman" w:hAnsi="Times New Roman"/>
          <w:sz w:val="28"/>
          <w:szCs w:val="28"/>
        </w:rPr>
        <w:t>Wireshark</w:t>
      </w:r>
      <w:proofErr w:type="spellEnd"/>
      <w:r>
        <w:rPr>
          <w:rFonts w:ascii="Times New Roman" w:hAnsi="Times New Roman"/>
          <w:sz w:val="28"/>
          <w:szCs w:val="28"/>
        </w:rPr>
        <w:t xml:space="preserve"> после захвата</w:t>
      </w:r>
    </w:p>
    <w:p w14:paraId="0DACA2AF" w14:textId="77777777" w:rsidR="00A97827" w:rsidRDefault="00A97827">
      <w:pPr>
        <w:spacing w:after="160" w:line="259" w:lineRule="auto"/>
        <w:rPr>
          <w:rFonts w:ascii="Times New Roman" w:hAnsi="Times New Roman"/>
          <w:color w:val="auto"/>
          <w:sz w:val="28"/>
          <w:szCs w:val="28"/>
        </w:rPr>
      </w:pPr>
      <w:r>
        <w:rPr>
          <w:rFonts w:ascii="Times New Roman" w:hAnsi="Times New Roman"/>
          <w:color w:val="auto"/>
          <w:sz w:val="28"/>
          <w:szCs w:val="28"/>
        </w:rPr>
        <w:br w:type="page"/>
      </w:r>
    </w:p>
    <w:p w14:paraId="26FA73D8" w14:textId="77777777" w:rsidR="0036119B" w:rsidRDefault="0036119B" w:rsidP="0036119B">
      <w:pPr>
        <w:spacing w:line="360" w:lineRule="auto"/>
        <w:ind w:left="720"/>
        <w:jc w:val="both"/>
        <w:rPr>
          <w:rFonts w:ascii="Times New Roman" w:hAnsi="Times New Roman"/>
          <w:b/>
          <w:bCs/>
          <w:sz w:val="28"/>
          <w:szCs w:val="28"/>
        </w:rPr>
      </w:pPr>
      <w:r>
        <w:rPr>
          <w:rFonts w:ascii="Times New Roman" w:hAnsi="Times New Roman"/>
          <w:b/>
          <w:bCs/>
          <w:sz w:val="28"/>
          <w:szCs w:val="28"/>
        </w:rPr>
        <w:lastRenderedPageBreak/>
        <w:t xml:space="preserve">Сообщение </w:t>
      </w:r>
      <w:r>
        <w:rPr>
          <w:rFonts w:ascii="Times New Roman" w:hAnsi="Times New Roman"/>
          <w:b/>
          <w:bCs/>
          <w:sz w:val="28"/>
          <w:szCs w:val="28"/>
          <w:lang w:val="en-US"/>
        </w:rPr>
        <w:t>HTTP</w:t>
      </w:r>
      <w:r w:rsidRPr="0036119B">
        <w:rPr>
          <w:rFonts w:ascii="Times New Roman" w:hAnsi="Times New Roman"/>
          <w:b/>
          <w:bCs/>
          <w:sz w:val="28"/>
          <w:szCs w:val="28"/>
        </w:rPr>
        <w:t xml:space="preserve"> </w:t>
      </w:r>
      <w:r>
        <w:rPr>
          <w:rFonts w:ascii="Times New Roman" w:hAnsi="Times New Roman"/>
          <w:b/>
          <w:bCs/>
          <w:sz w:val="28"/>
          <w:szCs w:val="28"/>
        </w:rPr>
        <w:t xml:space="preserve">с методом </w:t>
      </w:r>
      <w:r>
        <w:rPr>
          <w:rFonts w:ascii="Times New Roman" w:hAnsi="Times New Roman"/>
          <w:b/>
          <w:bCs/>
          <w:sz w:val="28"/>
          <w:szCs w:val="28"/>
          <w:lang w:val="en-US"/>
        </w:rPr>
        <w:t>POST</w:t>
      </w:r>
      <w:r>
        <w:rPr>
          <w:rFonts w:ascii="Times New Roman" w:hAnsi="Times New Roman"/>
          <w:b/>
          <w:bCs/>
          <w:sz w:val="28"/>
          <w:szCs w:val="28"/>
        </w:rPr>
        <w:t>:</w:t>
      </w:r>
    </w:p>
    <w:p w14:paraId="19BFB4B9" w14:textId="652D45C0" w:rsidR="0050428F" w:rsidRDefault="0050428F" w:rsidP="0050428F">
      <w:pPr>
        <w:spacing w:line="360" w:lineRule="auto"/>
        <w:jc w:val="both"/>
        <w:rPr>
          <w:rFonts w:ascii="Times New Roman" w:hAnsi="Times New Roman"/>
          <w:b/>
          <w:bCs/>
          <w:sz w:val="28"/>
          <w:szCs w:val="28"/>
        </w:rPr>
      </w:pPr>
      <w:r w:rsidRPr="0050428F">
        <w:rPr>
          <w:rFonts w:ascii="Times New Roman" w:hAnsi="Times New Roman"/>
          <w:b/>
          <w:bCs/>
          <w:sz w:val="28"/>
          <w:szCs w:val="28"/>
        </w:rPr>
        <w:drawing>
          <wp:inline distT="0" distB="0" distL="0" distR="0" wp14:anchorId="14D9B144" wp14:editId="7E72415C">
            <wp:extent cx="5677392" cy="31092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392" cy="3109229"/>
                    </a:xfrm>
                    <a:prstGeom prst="rect">
                      <a:avLst/>
                    </a:prstGeom>
                  </pic:spPr>
                </pic:pic>
              </a:graphicData>
            </a:graphic>
          </wp:inline>
        </w:drawing>
      </w:r>
    </w:p>
    <w:p w14:paraId="7A7923E2" w14:textId="52AAB8EE" w:rsidR="0036119B" w:rsidRDefault="0036119B" w:rsidP="0036119B">
      <w:pPr>
        <w:spacing w:line="360" w:lineRule="auto"/>
        <w:ind w:left="720"/>
        <w:jc w:val="both"/>
        <w:rPr>
          <w:rFonts w:ascii="Times New Roman" w:hAnsi="Times New Roman"/>
          <w:b/>
          <w:bCs/>
          <w:sz w:val="28"/>
          <w:szCs w:val="28"/>
        </w:rPr>
      </w:pPr>
      <w:r>
        <w:rPr>
          <w:rFonts w:ascii="Times New Roman" w:hAnsi="Times New Roman"/>
          <w:b/>
          <w:bCs/>
          <w:sz w:val="28"/>
          <w:szCs w:val="28"/>
        </w:rPr>
        <w:t xml:space="preserve">Сообщение </w:t>
      </w:r>
      <w:r>
        <w:rPr>
          <w:rFonts w:ascii="Times New Roman" w:hAnsi="Times New Roman"/>
          <w:b/>
          <w:bCs/>
          <w:sz w:val="28"/>
          <w:szCs w:val="28"/>
          <w:lang w:val="en-US"/>
        </w:rPr>
        <w:t>T</w:t>
      </w:r>
      <w:r>
        <w:rPr>
          <w:rFonts w:ascii="Times New Roman" w:hAnsi="Times New Roman"/>
          <w:b/>
          <w:bCs/>
          <w:sz w:val="28"/>
          <w:szCs w:val="28"/>
        </w:rPr>
        <w:t>С</w:t>
      </w:r>
      <w:r>
        <w:rPr>
          <w:rFonts w:ascii="Times New Roman" w:hAnsi="Times New Roman"/>
          <w:b/>
          <w:bCs/>
          <w:sz w:val="28"/>
          <w:szCs w:val="28"/>
          <w:lang w:val="en-US"/>
        </w:rPr>
        <w:t>P</w:t>
      </w:r>
      <w:r>
        <w:rPr>
          <w:rFonts w:ascii="Times New Roman" w:hAnsi="Times New Roman"/>
          <w:b/>
          <w:bCs/>
          <w:sz w:val="28"/>
          <w:szCs w:val="28"/>
        </w:rPr>
        <w:t>:</w:t>
      </w:r>
    </w:p>
    <w:p w14:paraId="146292C2" w14:textId="1C12454B" w:rsidR="0050428F" w:rsidRDefault="0050428F" w:rsidP="0036119B">
      <w:pPr>
        <w:spacing w:line="360" w:lineRule="auto"/>
        <w:jc w:val="both"/>
        <w:rPr>
          <w:rFonts w:ascii="Times New Roman" w:hAnsi="Times New Roman"/>
          <w:sz w:val="28"/>
          <w:szCs w:val="28"/>
        </w:rPr>
      </w:pPr>
      <w:r w:rsidRPr="0050428F">
        <w:rPr>
          <w:rFonts w:ascii="Times New Roman" w:hAnsi="Times New Roman"/>
          <w:sz w:val="28"/>
          <w:szCs w:val="28"/>
        </w:rPr>
        <w:drawing>
          <wp:inline distT="0" distB="0" distL="0" distR="0" wp14:anchorId="63F8669D" wp14:editId="437B3B0B">
            <wp:extent cx="5940425" cy="39979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97960"/>
                    </a:xfrm>
                    <a:prstGeom prst="rect">
                      <a:avLst/>
                    </a:prstGeom>
                  </pic:spPr>
                </pic:pic>
              </a:graphicData>
            </a:graphic>
          </wp:inline>
        </w:drawing>
      </w:r>
    </w:p>
    <w:p w14:paraId="03F91E80" w14:textId="77777777" w:rsidR="0050428F" w:rsidRDefault="0050428F">
      <w:pPr>
        <w:spacing w:after="160" w:line="259" w:lineRule="auto"/>
        <w:rPr>
          <w:rFonts w:ascii="Times New Roman" w:hAnsi="Times New Roman"/>
          <w:sz w:val="28"/>
          <w:szCs w:val="28"/>
        </w:rPr>
      </w:pPr>
      <w:r>
        <w:rPr>
          <w:rFonts w:ascii="Times New Roman" w:hAnsi="Times New Roman"/>
          <w:sz w:val="28"/>
          <w:szCs w:val="28"/>
        </w:rPr>
        <w:br w:type="page"/>
      </w:r>
    </w:p>
    <w:p w14:paraId="65512CB4" w14:textId="216DBE10"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Какой IP-адрес и номер порта TCP использует компьютер клиент (отправитель), передающий файл серверу gaia.cs.umass.edu?</w:t>
      </w:r>
    </w:p>
    <w:p w14:paraId="31924B09" w14:textId="289C15B3" w:rsidR="0036119B" w:rsidRPr="002B3992"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IP-адрес: </w:t>
      </w:r>
      <w:r w:rsidR="008F71A1" w:rsidRPr="008F71A1">
        <w:rPr>
          <w:rFonts w:ascii="Times New Roman" w:hAnsi="Times New Roman"/>
          <w:sz w:val="28"/>
          <w:szCs w:val="28"/>
        </w:rPr>
        <w:t>192</w:t>
      </w:r>
      <w:r>
        <w:rPr>
          <w:rFonts w:ascii="Times New Roman" w:hAnsi="Times New Roman"/>
          <w:sz w:val="28"/>
          <w:szCs w:val="28"/>
        </w:rPr>
        <w:t>.1</w:t>
      </w:r>
      <w:r w:rsidR="008F71A1" w:rsidRPr="008F71A1">
        <w:rPr>
          <w:rFonts w:ascii="Times New Roman" w:hAnsi="Times New Roman"/>
          <w:sz w:val="28"/>
          <w:szCs w:val="28"/>
        </w:rPr>
        <w:t>68</w:t>
      </w:r>
      <w:r>
        <w:rPr>
          <w:rFonts w:ascii="Times New Roman" w:hAnsi="Times New Roman"/>
          <w:sz w:val="28"/>
          <w:szCs w:val="28"/>
        </w:rPr>
        <w:t>.</w:t>
      </w:r>
      <w:r w:rsidR="0050428F" w:rsidRPr="0050428F">
        <w:rPr>
          <w:rFonts w:ascii="Times New Roman" w:hAnsi="Times New Roman"/>
          <w:sz w:val="28"/>
          <w:szCs w:val="28"/>
        </w:rPr>
        <w:t>1</w:t>
      </w:r>
      <w:r>
        <w:rPr>
          <w:rFonts w:ascii="Times New Roman" w:hAnsi="Times New Roman"/>
          <w:sz w:val="28"/>
          <w:szCs w:val="28"/>
        </w:rPr>
        <w:t>.1</w:t>
      </w:r>
      <w:r w:rsidR="0050428F" w:rsidRPr="0050428F">
        <w:rPr>
          <w:rFonts w:ascii="Times New Roman" w:hAnsi="Times New Roman"/>
          <w:sz w:val="28"/>
          <w:szCs w:val="28"/>
        </w:rPr>
        <w:t>0</w:t>
      </w:r>
      <w:r w:rsidR="0050428F" w:rsidRPr="002B3992">
        <w:rPr>
          <w:rFonts w:ascii="Times New Roman" w:hAnsi="Times New Roman"/>
          <w:sz w:val="28"/>
          <w:szCs w:val="28"/>
        </w:rPr>
        <w:t>2</w:t>
      </w:r>
    </w:p>
    <w:p w14:paraId="1C3D70E3" w14:textId="16DB3131" w:rsidR="0036119B" w:rsidRPr="002B3992" w:rsidRDefault="0036119B" w:rsidP="0036119B">
      <w:pPr>
        <w:spacing w:line="360" w:lineRule="auto"/>
        <w:jc w:val="both"/>
        <w:rPr>
          <w:rFonts w:ascii="Times New Roman" w:hAnsi="Times New Roman"/>
          <w:sz w:val="28"/>
          <w:szCs w:val="28"/>
          <w:lang w:val="en-US"/>
        </w:rPr>
      </w:pPr>
      <w:r>
        <w:rPr>
          <w:rFonts w:ascii="Times New Roman" w:hAnsi="Times New Roman"/>
          <w:sz w:val="28"/>
          <w:szCs w:val="28"/>
        </w:rPr>
        <w:t xml:space="preserve">Номер порта TCP: </w:t>
      </w:r>
      <w:r w:rsidR="002B3992" w:rsidRPr="002B3992">
        <w:rPr>
          <w:rFonts w:ascii="Times New Roman" w:hAnsi="Times New Roman"/>
          <w:sz w:val="28"/>
          <w:szCs w:val="28"/>
        </w:rPr>
        <w:t>4</w:t>
      </w:r>
      <w:r w:rsidR="002B3992">
        <w:rPr>
          <w:rFonts w:ascii="Times New Roman" w:hAnsi="Times New Roman"/>
          <w:sz w:val="28"/>
          <w:szCs w:val="28"/>
          <w:lang w:val="en-US"/>
        </w:rPr>
        <w:t>9527</w:t>
      </w:r>
    </w:p>
    <w:p w14:paraId="5765B09B" w14:textId="77777777" w:rsidR="0036119B" w:rsidRDefault="0036119B" w:rsidP="0036119B">
      <w:pPr>
        <w:spacing w:line="360" w:lineRule="auto"/>
        <w:jc w:val="both"/>
        <w:rPr>
          <w:rFonts w:ascii="Times New Roman" w:hAnsi="Times New Roman"/>
          <w:sz w:val="28"/>
          <w:szCs w:val="28"/>
        </w:rPr>
      </w:pPr>
    </w:p>
    <w:p w14:paraId="6BF37A42" w14:textId="73350558"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Какой IP-адрес у сервера gaia.cs.umass.edu? Какие номера портов для отправки и приема TCP-сегментов этого соединения?</w:t>
      </w:r>
    </w:p>
    <w:p w14:paraId="76A61B5A" w14:textId="77777777"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Компьютер получатель: gaia.cs.umass.edu</w:t>
      </w:r>
    </w:p>
    <w:p w14:paraId="5D7442C1" w14:textId="43BB0496" w:rsidR="0036119B" w:rsidRPr="004E66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IP-адрес: </w:t>
      </w:r>
      <w:r w:rsidR="008F71A1" w:rsidRPr="004E66B5">
        <w:rPr>
          <w:rFonts w:ascii="Times New Roman" w:hAnsi="Times New Roman"/>
          <w:sz w:val="28"/>
          <w:szCs w:val="28"/>
        </w:rPr>
        <w:t>128</w:t>
      </w:r>
      <w:r>
        <w:rPr>
          <w:rFonts w:ascii="Times New Roman" w:hAnsi="Times New Roman"/>
          <w:sz w:val="28"/>
          <w:szCs w:val="28"/>
        </w:rPr>
        <w:t>.</w:t>
      </w:r>
      <w:r w:rsidR="008F71A1" w:rsidRPr="004E66B5">
        <w:rPr>
          <w:rFonts w:ascii="Times New Roman" w:hAnsi="Times New Roman"/>
          <w:sz w:val="28"/>
          <w:szCs w:val="28"/>
        </w:rPr>
        <w:t>119</w:t>
      </w:r>
      <w:r>
        <w:rPr>
          <w:rFonts w:ascii="Times New Roman" w:hAnsi="Times New Roman"/>
          <w:sz w:val="28"/>
          <w:szCs w:val="28"/>
        </w:rPr>
        <w:t>.</w:t>
      </w:r>
      <w:r w:rsidR="008F71A1" w:rsidRPr="004E66B5">
        <w:rPr>
          <w:rFonts w:ascii="Times New Roman" w:hAnsi="Times New Roman"/>
          <w:sz w:val="28"/>
          <w:szCs w:val="28"/>
        </w:rPr>
        <w:t>245</w:t>
      </w:r>
      <w:r>
        <w:rPr>
          <w:rFonts w:ascii="Times New Roman" w:hAnsi="Times New Roman"/>
          <w:sz w:val="28"/>
          <w:szCs w:val="28"/>
        </w:rPr>
        <w:t>.</w:t>
      </w:r>
      <w:r w:rsidR="008F71A1" w:rsidRPr="004E66B5">
        <w:rPr>
          <w:rFonts w:ascii="Times New Roman" w:hAnsi="Times New Roman"/>
          <w:sz w:val="28"/>
          <w:szCs w:val="28"/>
        </w:rPr>
        <w:t>12</w:t>
      </w:r>
    </w:p>
    <w:p w14:paraId="5031D814" w14:textId="78ABC16F"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Номер порта TCP: 80</w:t>
      </w:r>
    </w:p>
    <w:p w14:paraId="7028C272" w14:textId="77777777" w:rsidR="008F71A1" w:rsidRDefault="008F71A1" w:rsidP="0036119B">
      <w:pPr>
        <w:spacing w:line="360" w:lineRule="auto"/>
        <w:jc w:val="both"/>
        <w:rPr>
          <w:rFonts w:ascii="Times New Roman" w:hAnsi="Times New Roman"/>
          <w:sz w:val="28"/>
          <w:szCs w:val="28"/>
        </w:rPr>
      </w:pPr>
    </w:p>
    <w:p w14:paraId="233B5BAC" w14:textId="2CA09947"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Какой порядковый номер у TCP SYN-сегмента, который используется для установления TCP-соединения между компьютером клиента и gaia.cs.umass.edu? Что указывает на то, что это именно SYN-сегмент?</w:t>
      </w:r>
    </w:p>
    <w:p w14:paraId="3738983F" w14:textId="2F313A5B" w:rsidR="0036119B" w:rsidRPr="008F050E"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TCP SYN-сегмента, используемого для установления TCP-соединения между компьютером клиентом и сервером gaia.cs.umass.edu. В данной трассировке – значение </w:t>
      </w:r>
      <w:r w:rsidR="007C6CC7">
        <w:rPr>
          <w:rFonts w:ascii="Times New Roman" w:hAnsi="Times New Roman"/>
          <w:sz w:val="28"/>
          <w:szCs w:val="28"/>
        </w:rPr>
        <w:t>1</w:t>
      </w:r>
      <w:r>
        <w:rPr>
          <w:rFonts w:ascii="Times New Roman" w:hAnsi="Times New Roman"/>
          <w:sz w:val="28"/>
          <w:szCs w:val="28"/>
        </w:rPr>
        <w:t xml:space="preserve">. </w:t>
      </w:r>
      <w:r w:rsidR="008F050E" w:rsidRPr="008F050E">
        <w:rPr>
          <w:rFonts w:ascii="Times New Roman" w:hAnsi="Times New Roman"/>
          <w:sz w:val="28"/>
          <w:szCs w:val="28"/>
        </w:rPr>
        <w:t>Флаг SYN равен 1 и это означает, что данный сегмент является SYN-сегментом.</w:t>
      </w:r>
    </w:p>
    <w:p w14:paraId="11357CA9" w14:textId="2BE00F69" w:rsidR="0036119B" w:rsidRPr="008F050E" w:rsidRDefault="002B3992" w:rsidP="0036119B">
      <w:pPr>
        <w:spacing w:line="360" w:lineRule="auto"/>
        <w:jc w:val="both"/>
        <w:rPr>
          <w:rFonts w:ascii="Times New Roman" w:hAnsi="Times New Roman"/>
          <w:b/>
          <w:bCs/>
          <w:sz w:val="28"/>
          <w:szCs w:val="28"/>
        </w:rPr>
      </w:pPr>
      <w:r w:rsidRPr="002B3992">
        <w:rPr>
          <w:rFonts w:ascii="Times New Roman" w:hAnsi="Times New Roman"/>
          <w:b/>
          <w:bCs/>
          <w:sz w:val="28"/>
          <w:szCs w:val="28"/>
        </w:rPr>
        <w:drawing>
          <wp:inline distT="0" distB="0" distL="0" distR="0" wp14:anchorId="4DBBFBCC" wp14:editId="6D60F77D">
            <wp:extent cx="5940425" cy="5060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6095"/>
                    </a:xfrm>
                    <a:prstGeom prst="rect">
                      <a:avLst/>
                    </a:prstGeom>
                  </pic:spPr>
                </pic:pic>
              </a:graphicData>
            </a:graphic>
          </wp:inline>
        </w:drawing>
      </w:r>
    </w:p>
    <w:p w14:paraId="4BFC15B8" w14:textId="0A21BE62" w:rsidR="0036119B" w:rsidRPr="002B3992" w:rsidRDefault="0036119B" w:rsidP="0036119B">
      <w:pPr>
        <w:spacing w:line="360" w:lineRule="auto"/>
        <w:jc w:val="center"/>
        <w:rPr>
          <w:rFonts w:ascii="Times New Roman" w:hAnsi="Times New Roman"/>
          <w:sz w:val="28"/>
          <w:szCs w:val="28"/>
        </w:rPr>
      </w:pPr>
      <w:r>
        <w:rPr>
          <w:rFonts w:ascii="Times New Roman" w:hAnsi="Times New Roman"/>
          <w:sz w:val="28"/>
          <w:szCs w:val="28"/>
        </w:rPr>
        <w:t xml:space="preserve">Рис. </w:t>
      </w:r>
      <w:r w:rsidR="002B3992">
        <w:rPr>
          <w:rFonts w:ascii="Times New Roman" w:hAnsi="Times New Roman"/>
          <w:sz w:val="28"/>
          <w:szCs w:val="28"/>
        </w:rPr>
        <w:t xml:space="preserve">2. </w:t>
      </w:r>
      <w:r>
        <w:rPr>
          <w:rFonts w:ascii="Times New Roman" w:hAnsi="Times New Roman"/>
          <w:sz w:val="28"/>
          <w:szCs w:val="28"/>
        </w:rPr>
        <w:t>SYN</w:t>
      </w:r>
      <w:r w:rsidR="002B3992">
        <w:rPr>
          <w:rFonts w:ascii="Times New Roman" w:hAnsi="Times New Roman"/>
          <w:sz w:val="28"/>
          <w:szCs w:val="28"/>
          <w:lang w:val="en-US"/>
        </w:rPr>
        <w:t xml:space="preserve"> </w:t>
      </w:r>
      <w:r w:rsidR="002B3992">
        <w:rPr>
          <w:rFonts w:ascii="Times New Roman" w:hAnsi="Times New Roman"/>
          <w:sz w:val="28"/>
          <w:szCs w:val="28"/>
        </w:rPr>
        <w:t xml:space="preserve">и </w:t>
      </w:r>
      <w:r w:rsidR="002B3992">
        <w:rPr>
          <w:rFonts w:ascii="Times New Roman" w:hAnsi="Times New Roman"/>
          <w:sz w:val="28"/>
          <w:szCs w:val="28"/>
        </w:rPr>
        <w:t>SYNACK</w:t>
      </w:r>
    </w:p>
    <w:p w14:paraId="18C5199E" w14:textId="77777777" w:rsidR="008F050E" w:rsidRDefault="008F050E" w:rsidP="0036119B">
      <w:pPr>
        <w:spacing w:line="360" w:lineRule="auto"/>
        <w:jc w:val="center"/>
        <w:rPr>
          <w:rFonts w:ascii="Times New Roman" w:hAnsi="Times New Roman"/>
          <w:sz w:val="28"/>
          <w:szCs w:val="28"/>
        </w:rPr>
      </w:pPr>
    </w:p>
    <w:p w14:paraId="20DA01C5" w14:textId="22B09E38"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Какой порядковый номер у SYNACK-сегмента, отправленного сервером gaia.cs.umass.edu на компьютер клиента в ответ на SYN-сегмент? Какое значение хранится в поле подтверждения в SYNACK-сегменте? Как сервер gaia.cs.umass.edu определил это значение? Что указывает на то, что это именно SYNACK-сегмент?</w:t>
      </w:r>
    </w:p>
    <w:p w14:paraId="6682B8CF" w14:textId="0E9874C0"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Порядковый номер SYNACK-сегмента, отправленного от сервера gaia.cs.umass.edu клиентскому компьютеру в ответ на SYN-сегмент, имеет значение </w:t>
      </w:r>
      <w:r w:rsidR="002B3992" w:rsidRPr="002B3992">
        <w:rPr>
          <w:rFonts w:ascii="Times New Roman" w:hAnsi="Times New Roman"/>
          <w:sz w:val="28"/>
          <w:szCs w:val="28"/>
        </w:rPr>
        <w:t>2</w:t>
      </w:r>
      <w:r>
        <w:rPr>
          <w:rFonts w:ascii="Times New Roman" w:hAnsi="Times New Roman"/>
          <w:sz w:val="28"/>
          <w:szCs w:val="28"/>
        </w:rPr>
        <w:t xml:space="preserve"> в этой трассировке.</w:t>
      </w:r>
    </w:p>
    <w:p w14:paraId="3FF8B9A9" w14:textId="57D582D0"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 xml:space="preserve">Значение в поле ACK SYNACK-сегмента равно </w:t>
      </w:r>
      <w:r w:rsidR="008F050E" w:rsidRPr="008F050E">
        <w:rPr>
          <w:rFonts w:ascii="Times New Roman" w:hAnsi="Times New Roman"/>
          <w:sz w:val="28"/>
          <w:szCs w:val="28"/>
        </w:rPr>
        <w:t>1</w:t>
      </w:r>
      <w:r>
        <w:rPr>
          <w:rFonts w:ascii="Times New Roman" w:hAnsi="Times New Roman"/>
          <w:sz w:val="28"/>
          <w:szCs w:val="28"/>
        </w:rPr>
        <w:t xml:space="preserve">. Значение поля ACK SYNACK-сегмента определено сервером gaia.cs.umass.edu добавлением </w:t>
      </w:r>
      <w:r w:rsidR="008F050E" w:rsidRPr="008F050E">
        <w:rPr>
          <w:rFonts w:ascii="Times New Roman" w:hAnsi="Times New Roman"/>
          <w:sz w:val="28"/>
          <w:szCs w:val="28"/>
        </w:rPr>
        <w:t>1</w:t>
      </w:r>
      <w:r>
        <w:rPr>
          <w:rFonts w:ascii="Times New Roman" w:hAnsi="Times New Roman"/>
          <w:sz w:val="28"/>
          <w:szCs w:val="28"/>
        </w:rPr>
        <w:t xml:space="preserve"> к начальному порядковому номеру SYN-сегмента от клиентского компьютера </w:t>
      </w:r>
    </w:p>
    <w:p w14:paraId="43F767C7" w14:textId="3508470C"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Флаги SYN и флаг ACK указывают на то, что сегмент является SYNACK-сегментом</w:t>
      </w:r>
    </w:p>
    <w:p w14:paraId="199A56E7" w14:textId="77777777" w:rsidR="008F050E" w:rsidRDefault="008F050E" w:rsidP="0036119B">
      <w:pPr>
        <w:spacing w:line="360" w:lineRule="auto"/>
        <w:ind w:firstLine="720"/>
        <w:jc w:val="both"/>
        <w:rPr>
          <w:rFonts w:ascii="Times New Roman" w:hAnsi="Times New Roman"/>
          <w:sz w:val="28"/>
          <w:szCs w:val="28"/>
        </w:rPr>
      </w:pPr>
    </w:p>
    <w:p w14:paraId="05551FE7" w14:textId="51049098"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Какой порядковый номер у TCP-сегмента, содержащего команду POST протокола HTTP? Заметим, что для нахождения команды POST вам потребуется проникнуть внутрь поля содержимого пакета в нижней части окна </w:t>
      </w:r>
      <w:proofErr w:type="spellStart"/>
      <w:r>
        <w:rPr>
          <w:rFonts w:ascii="Times New Roman" w:hAnsi="Times New Roman" w:cs="Times New Roman"/>
          <w:sz w:val="28"/>
          <w:szCs w:val="28"/>
        </w:rPr>
        <w:t>Wireshark</w:t>
      </w:r>
      <w:proofErr w:type="spellEnd"/>
      <w:r>
        <w:rPr>
          <w:rFonts w:ascii="Times New Roman" w:hAnsi="Times New Roman" w:cs="Times New Roman"/>
          <w:sz w:val="28"/>
          <w:szCs w:val="28"/>
        </w:rPr>
        <w:t>, чтобы найти сегмент, в поле DATA которого хранится значение POST.</w:t>
      </w:r>
    </w:p>
    <w:p w14:paraId="2DB595E5" w14:textId="20961847"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Сегмент номер </w:t>
      </w:r>
      <w:r w:rsidR="007C6CC7" w:rsidRPr="007C6CC7">
        <w:rPr>
          <w:rFonts w:ascii="Times New Roman" w:hAnsi="Times New Roman"/>
          <w:sz w:val="28"/>
          <w:szCs w:val="28"/>
        </w:rPr>
        <w:t>1</w:t>
      </w:r>
      <w:r w:rsidR="007C6CC7" w:rsidRPr="00FA0863">
        <w:rPr>
          <w:rFonts w:ascii="Times New Roman" w:hAnsi="Times New Roman"/>
          <w:sz w:val="28"/>
          <w:szCs w:val="28"/>
        </w:rPr>
        <w:t>1</w:t>
      </w:r>
      <w:r>
        <w:rPr>
          <w:rFonts w:ascii="Times New Roman" w:hAnsi="Times New Roman"/>
          <w:sz w:val="28"/>
          <w:szCs w:val="28"/>
        </w:rPr>
        <w:t xml:space="preserve"> – это TCP-сегмент, содержащий команду POST протокола HTTP. Порядковый номер этого сегмента равен </w:t>
      </w:r>
      <w:r w:rsidR="008F050E" w:rsidRPr="008F050E">
        <w:rPr>
          <w:rFonts w:ascii="Times New Roman" w:hAnsi="Times New Roman"/>
          <w:sz w:val="28"/>
          <w:szCs w:val="28"/>
        </w:rPr>
        <w:t>1</w:t>
      </w:r>
      <w:r>
        <w:rPr>
          <w:rFonts w:ascii="Times New Roman" w:hAnsi="Times New Roman"/>
          <w:sz w:val="28"/>
          <w:szCs w:val="28"/>
        </w:rPr>
        <w:t>.</w:t>
      </w:r>
    </w:p>
    <w:p w14:paraId="2A08526D" w14:textId="2F8816CD" w:rsidR="008F050E" w:rsidRDefault="007C6CC7" w:rsidP="0036119B">
      <w:pPr>
        <w:spacing w:line="360" w:lineRule="auto"/>
        <w:jc w:val="both"/>
        <w:rPr>
          <w:rFonts w:ascii="Times New Roman" w:hAnsi="Times New Roman"/>
          <w:sz w:val="28"/>
          <w:szCs w:val="28"/>
        </w:rPr>
      </w:pPr>
      <w:r w:rsidRPr="007C6CC7">
        <w:rPr>
          <w:rFonts w:ascii="Times New Roman" w:hAnsi="Times New Roman"/>
          <w:sz w:val="28"/>
          <w:szCs w:val="28"/>
        </w:rPr>
        <w:drawing>
          <wp:inline distT="0" distB="0" distL="0" distR="0" wp14:anchorId="12DF8B25" wp14:editId="648F438C">
            <wp:extent cx="5940425" cy="26422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42235"/>
                    </a:xfrm>
                    <a:prstGeom prst="rect">
                      <a:avLst/>
                    </a:prstGeom>
                  </pic:spPr>
                </pic:pic>
              </a:graphicData>
            </a:graphic>
          </wp:inline>
        </w:drawing>
      </w:r>
    </w:p>
    <w:p w14:paraId="6746F4D4" w14:textId="21B6A501" w:rsidR="008F050E" w:rsidRDefault="008F050E" w:rsidP="008F050E">
      <w:pPr>
        <w:spacing w:line="360" w:lineRule="auto"/>
        <w:jc w:val="center"/>
        <w:rPr>
          <w:rFonts w:ascii="Times New Roman" w:hAnsi="Times New Roman"/>
          <w:sz w:val="28"/>
          <w:szCs w:val="28"/>
        </w:rPr>
      </w:pPr>
      <w:r w:rsidRPr="008F050E">
        <w:rPr>
          <w:rFonts w:ascii="Times New Roman" w:hAnsi="Times New Roman"/>
          <w:sz w:val="28"/>
          <w:szCs w:val="28"/>
        </w:rPr>
        <w:t>Рис. 3. Порядковый номер и номер подтверждения SYNACK-сегмента</w:t>
      </w:r>
    </w:p>
    <w:p w14:paraId="76E4D600" w14:textId="77777777" w:rsidR="008F050E" w:rsidRPr="008F050E" w:rsidRDefault="008F050E" w:rsidP="008F050E">
      <w:pPr>
        <w:spacing w:line="360" w:lineRule="auto"/>
        <w:jc w:val="center"/>
        <w:rPr>
          <w:rFonts w:ascii="Times New Roman" w:hAnsi="Times New Roman"/>
          <w:sz w:val="28"/>
          <w:szCs w:val="28"/>
        </w:rPr>
      </w:pPr>
    </w:p>
    <w:p w14:paraId="2A4435C7" w14:textId="43F2B882"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Рассмотрите TCP-сегмент, содержащий команду POST протокола HTTP, как первый TCP-сегмент соединения. Какие порядковые номера у первых шести сегментов TCP-соединения (включая сегмент </w:t>
      </w:r>
      <w:r>
        <w:rPr>
          <w:rFonts w:ascii="Times New Roman" w:hAnsi="Times New Roman" w:cs="Times New Roman"/>
          <w:sz w:val="28"/>
          <w:szCs w:val="28"/>
        </w:rPr>
        <w:lastRenderedPageBreak/>
        <w:t xml:space="preserve">содержащий команду POST протокола HTTP)? Когда был отправлен каждый сегмент? Когда был получен ACK-пакет для каждого сегмента? Покажите разницу между тем, когда каждый TCP-сегмент был отправлен и когда было получено каждое подтверждение, чему равно значение RTT для каждого из 6 сегментов? Чему равно значение </w:t>
      </w:r>
      <w:proofErr w:type="spellStart"/>
      <w:r>
        <w:rPr>
          <w:rFonts w:ascii="Times New Roman" w:hAnsi="Times New Roman" w:cs="Times New Roman"/>
          <w:sz w:val="28"/>
          <w:szCs w:val="28"/>
        </w:rPr>
        <w:t>EstimatedRTT</w:t>
      </w:r>
      <w:proofErr w:type="spellEnd"/>
      <w:r>
        <w:rPr>
          <w:rFonts w:ascii="Times New Roman" w:hAnsi="Times New Roman" w:cs="Times New Roman"/>
          <w:sz w:val="28"/>
          <w:szCs w:val="28"/>
        </w:rPr>
        <w:t xml:space="preserve"> (см. раздел 3.5.3 в книге) после получения каждого ACK-пакета? Если предположить, что значение </w:t>
      </w:r>
      <w:proofErr w:type="spellStart"/>
      <w:r>
        <w:rPr>
          <w:rFonts w:ascii="Times New Roman" w:hAnsi="Times New Roman" w:cs="Times New Roman"/>
          <w:sz w:val="28"/>
          <w:szCs w:val="28"/>
        </w:rPr>
        <w:t>EstimatedRTT</w:t>
      </w:r>
      <w:proofErr w:type="spellEnd"/>
      <w:r>
        <w:rPr>
          <w:rFonts w:ascii="Times New Roman" w:hAnsi="Times New Roman" w:cs="Times New Roman"/>
          <w:sz w:val="28"/>
          <w:szCs w:val="28"/>
        </w:rPr>
        <w:t xml:space="preserve"> равно значению RTT для первого сегмента, и затем вычислить его, используя уравнение для значения </w:t>
      </w:r>
      <w:proofErr w:type="spellStart"/>
      <w:r>
        <w:rPr>
          <w:rFonts w:ascii="Times New Roman" w:hAnsi="Times New Roman" w:cs="Times New Roman"/>
          <w:sz w:val="28"/>
          <w:szCs w:val="28"/>
        </w:rPr>
        <w:t>EstimatedRTT</w:t>
      </w:r>
      <w:proofErr w:type="spellEnd"/>
      <w:r>
        <w:rPr>
          <w:rFonts w:ascii="Times New Roman" w:hAnsi="Times New Roman" w:cs="Times New Roman"/>
          <w:sz w:val="28"/>
          <w:szCs w:val="28"/>
        </w:rPr>
        <w:t xml:space="preserve"> из раздела 3.5.3 в книге для всех последующих сегментов.</w:t>
      </w:r>
    </w:p>
    <w:p w14:paraId="15CFE6FE" w14:textId="57BF633C"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Сегмент, содержащий команду POST протокола HTTP, рассматривается как первый сегмент. Сегменты 1 – 6 имеют номера </w:t>
      </w:r>
      <w:r w:rsidR="00FA0863" w:rsidRPr="00FA0863">
        <w:rPr>
          <w:rFonts w:ascii="Times New Roman" w:hAnsi="Times New Roman"/>
          <w:sz w:val="28"/>
          <w:szCs w:val="28"/>
        </w:rPr>
        <w:t>20</w:t>
      </w:r>
      <w:r>
        <w:rPr>
          <w:rFonts w:ascii="Times New Roman" w:hAnsi="Times New Roman"/>
          <w:sz w:val="28"/>
          <w:szCs w:val="28"/>
        </w:rPr>
        <w:t xml:space="preserve">, </w:t>
      </w:r>
      <w:r w:rsidR="00FA0863" w:rsidRPr="00FA0863">
        <w:rPr>
          <w:rFonts w:ascii="Times New Roman" w:hAnsi="Times New Roman"/>
          <w:sz w:val="28"/>
          <w:szCs w:val="28"/>
        </w:rPr>
        <w:t>28</w:t>
      </w:r>
      <w:r>
        <w:rPr>
          <w:rFonts w:ascii="Times New Roman" w:hAnsi="Times New Roman"/>
          <w:sz w:val="28"/>
          <w:szCs w:val="28"/>
        </w:rPr>
        <w:t xml:space="preserve">, </w:t>
      </w:r>
      <w:r w:rsidR="00FA0863" w:rsidRPr="00FA0863">
        <w:rPr>
          <w:rFonts w:ascii="Times New Roman" w:hAnsi="Times New Roman"/>
          <w:sz w:val="28"/>
          <w:szCs w:val="28"/>
        </w:rPr>
        <w:t>33</w:t>
      </w:r>
      <w:r>
        <w:rPr>
          <w:rFonts w:ascii="Times New Roman" w:hAnsi="Times New Roman"/>
          <w:sz w:val="28"/>
          <w:szCs w:val="28"/>
        </w:rPr>
        <w:t xml:space="preserve">, </w:t>
      </w:r>
      <w:r w:rsidR="00FA0863" w:rsidRPr="00FA0863">
        <w:rPr>
          <w:rFonts w:ascii="Times New Roman" w:hAnsi="Times New Roman"/>
          <w:sz w:val="28"/>
          <w:szCs w:val="28"/>
        </w:rPr>
        <w:t>73</w:t>
      </w:r>
      <w:r>
        <w:rPr>
          <w:rFonts w:ascii="Times New Roman" w:hAnsi="Times New Roman"/>
          <w:sz w:val="28"/>
          <w:szCs w:val="28"/>
        </w:rPr>
        <w:t xml:space="preserve">, </w:t>
      </w:r>
      <w:r w:rsidR="00FA0863" w:rsidRPr="00FA0863">
        <w:rPr>
          <w:rFonts w:ascii="Times New Roman" w:hAnsi="Times New Roman"/>
          <w:sz w:val="28"/>
          <w:szCs w:val="28"/>
        </w:rPr>
        <w:t>9</w:t>
      </w:r>
      <w:r w:rsidR="003B3761" w:rsidRPr="003B3761">
        <w:rPr>
          <w:rFonts w:ascii="Times New Roman" w:hAnsi="Times New Roman"/>
          <w:sz w:val="28"/>
          <w:szCs w:val="28"/>
        </w:rPr>
        <w:t>4</w:t>
      </w:r>
      <w:r>
        <w:rPr>
          <w:rFonts w:ascii="Times New Roman" w:hAnsi="Times New Roman"/>
          <w:sz w:val="28"/>
          <w:szCs w:val="28"/>
        </w:rPr>
        <w:t xml:space="preserve">, и </w:t>
      </w:r>
      <w:r w:rsidR="00FA0863" w:rsidRPr="00FA0863">
        <w:rPr>
          <w:rFonts w:ascii="Times New Roman" w:hAnsi="Times New Roman"/>
          <w:sz w:val="28"/>
          <w:szCs w:val="28"/>
        </w:rPr>
        <w:t>101</w:t>
      </w:r>
      <w:r>
        <w:rPr>
          <w:rFonts w:ascii="Times New Roman" w:hAnsi="Times New Roman"/>
          <w:sz w:val="28"/>
          <w:szCs w:val="28"/>
        </w:rPr>
        <w:t xml:space="preserve"> в этой трассировке, соответственно. ACK-пакеты сегментов 1 – 6 имеют номера </w:t>
      </w:r>
      <w:r w:rsidR="00FA0863" w:rsidRPr="00FA0863">
        <w:rPr>
          <w:rFonts w:ascii="Times New Roman" w:hAnsi="Times New Roman"/>
          <w:sz w:val="28"/>
          <w:szCs w:val="28"/>
        </w:rPr>
        <w:t>24</w:t>
      </w:r>
      <w:r>
        <w:rPr>
          <w:rFonts w:ascii="Times New Roman" w:hAnsi="Times New Roman"/>
          <w:sz w:val="28"/>
          <w:szCs w:val="28"/>
        </w:rPr>
        <w:t xml:space="preserve">, </w:t>
      </w:r>
      <w:r w:rsidR="00FA0863" w:rsidRPr="00FA0863">
        <w:rPr>
          <w:rFonts w:ascii="Times New Roman" w:hAnsi="Times New Roman"/>
          <w:sz w:val="28"/>
          <w:szCs w:val="28"/>
        </w:rPr>
        <w:t>29</w:t>
      </w:r>
      <w:r>
        <w:rPr>
          <w:rFonts w:ascii="Times New Roman" w:hAnsi="Times New Roman"/>
          <w:sz w:val="28"/>
          <w:szCs w:val="28"/>
        </w:rPr>
        <w:t xml:space="preserve">, </w:t>
      </w:r>
      <w:r w:rsidR="00FA0863" w:rsidRPr="00FA0863">
        <w:rPr>
          <w:rFonts w:ascii="Times New Roman" w:hAnsi="Times New Roman"/>
          <w:sz w:val="28"/>
          <w:szCs w:val="28"/>
        </w:rPr>
        <w:t>68</w:t>
      </w:r>
      <w:r>
        <w:rPr>
          <w:rFonts w:ascii="Times New Roman" w:hAnsi="Times New Roman"/>
          <w:sz w:val="28"/>
          <w:szCs w:val="28"/>
        </w:rPr>
        <w:t xml:space="preserve">, </w:t>
      </w:r>
      <w:r w:rsidR="00FA0863" w:rsidRPr="00FA0863">
        <w:rPr>
          <w:rFonts w:ascii="Times New Roman" w:hAnsi="Times New Roman"/>
          <w:sz w:val="28"/>
          <w:szCs w:val="28"/>
        </w:rPr>
        <w:t>89</w:t>
      </w:r>
      <w:r>
        <w:rPr>
          <w:rFonts w:ascii="Times New Roman" w:hAnsi="Times New Roman"/>
          <w:sz w:val="28"/>
          <w:szCs w:val="28"/>
        </w:rPr>
        <w:t xml:space="preserve">, </w:t>
      </w:r>
      <w:r w:rsidR="00FA0863" w:rsidRPr="00FA0863">
        <w:rPr>
          <w:rFonts w:ascii="Times New Roman" w:hAnsi="Times New Roman"/>
          <w:sz w:val="28"/>
          <w:szCs w:val="28"/>
        </w:rPr>
        <w:t>95</w:t>
      </w:r>
      <w:r>
        <w:rPr>
          <w:rFonts w:ascii="Times New Roman" w:hAnsi="Times New Roman"/>
          <w:sz w:val="28"/>
          <w:szCs w:val="28"/>
        </w:rPr>
        <w:t xml:space="preserve">, и </w:t>
      </w:r>
      <w:r w:rsidR="00FA0863" w:rsidRPr="00FA0863">
        <w:rPr>
          <w:rFonts w:ascii="Times New Roman" w:hAnsi="Times New Roman"/>
          <w:sz w:val="28"/>
          <w:szCs w:val="28"/>
        </w:rPr>
        <w:t>102</w:t>
      </w:r>
      <w:r>
        <w:rPr>
          <w:rFonts w:ascii="Times New Roman" w:hAnsi="Times New Roman"/>
          <w:sz w:val="28"/>
          <w:szCs w:val="28"/>
        </w:rPr>
        <w:t xml:space="preserve"> в этой трассировке. </w:t>
      </w:r>
    </w:p>
    <w:p w14:paraId="63DD4DA0" w14:textId="5CD5A83E" w:rsidR="0036119B" w:rsidRPr="00FA0863" w:rsidRDefault="0036119B" w:rsidP="00FA0863">
      <w:pPr>
        <w:tabs>
          <w:tab w:val="left" w:pos="4625"/>
        </w:tabs>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1</w:t>
      </w:r>
      <w:r>
        <w:rPr>
          <w:rFonts w:ascii="Times New Roman" w:hAnsi="Times New Roman"/>
          <w:sz w:val="28"/>
          <w:szCs w:val="28"/>
        </w:rPr>
        <w:t xml:space="preserve">: </w:t>
      </w:r>
      <w:r w:rsidR="00FA0863" w:rsidRPr="00FA0863">
        <w:rPr>
          <w:rFonts w:ascii="Times New Roman" w:hAnsi="Times New Roman"/>
          <w:sz w:val="28"/>
          <w:szCs w:val="28"/>
        </w:rPr>
        <w:t>1</w:t>
      </w:r>
    </w:p>
    <w:p w14:paraId="3BF7EB89" w14:textId="12772886"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2</w:t>
      </w:r>
      <w:r>
        <w:rPr>
          <w:rFonts w:ascii="Times New Roman" w:hAnsi="Times New Roman"/>
          <w:sz w:val="28"/>
          <w:szCs w:val="28"/>
        </w:rPr>
        <w:t xml:space="preserve">: </w:t>
      </w:r>
      <w:r w:rsidR="000108B5" w:rsidRPr="000108B5">
        <w:rPr>
          <w:rFonts w:ascii="Times New Roman" w:hAnsi="Times New Roman"/>
          <w:sz w:val="28"/>
          <w:szCs w:val="28"/>
        </w:rPr>
        <w:t>6</w:t>
      </w:r>
    </w:p>
    <w:p w14:paraId="3113BCA3" w14:textId="49E84540"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3</w:t>
      </w:r>
      <w:r>
        <w:rPr>
          <w:rFonts w:ascii="Times New Roman" w:hAnsi="Times New Roman"/>
          <w:sz w:val="28"/>
          <w:szCs w:val="28"/>
        </w:rPr>
        <w:t xml:space="preserve">: </w:t>
      </w:r>
      <w:r w:rsidR="000108B5">
        <w:rPr>
          <w:rFonts w:ascii="Times New Roman" w:hAnsi="Times New Roman"/>
          <w:sz w:val="28"/>
          <w:szCs w:val="28"/>
        </w:rPr>
        <w:t>1</w:t>
      </w:r>
      <w:r w:rsidR="000108B5" w:rsidRPr="000108B5">
        <w:rPr>
          <w:rFonts w:ascii="Times New Roman" w:hAnsi="Times New Roman"/>
          <w:sz w:val="28"/>
          <w:szCs w:val="28"/>
        </w:rPr>
        <w:t>1</w:t>
      </w:r>
    </w:p>
    <w:p w14:paraId="5D389932" w14:textId="41EB4368"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4</w:t>
      </w:r>
      <w:r>
        <w:rPr>
          <w:rFonts w:ascii="Times New Roman" w:hAnsi="Times New Roman"/>
          <w:sz w:val="28"/>
          <w:szCs w:val="28"/>
        </w:rPr>
        <w:t xml:space="preserve">: </w:t>
      </w:r>
      <w:r w:rsidR="000108B5" w:rsidRPr="000108B5">
        <w:rPr>
          <w:rFonts w:ascii="Times New Roman" w:hAnsi="Times New Roman"/>
          <w:sz w:val="28"/>
          <w:szCs w:val="28"/>
        </w:rPr>
        <w:t>51</w:t>
      </w:r>
    </w:p>
    <w:p w14:paraId="5F5A0727" w14:textId="2FAB8178"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5</w:t>
      </w:r>
      <w:r>
        <w:rPr>
          <w:rFonts w:ascii="Times New Roman" w:hAnsi="Times New Roman"/>
          <w:sz w:val="28"/>
          <w:szCs w:val="28"/>
        </w:rPr>
        <w:t xml:space="preserve">: </w:t>
      </w:r>
      <w:r w:rsidR="000108B5" w:rsidRPr="000108B5">
        <w:rPr>
          <w:rFonts w:ascii="Times New Roman" w:hAnsi="Times New Roman"/>
          <w:sz w:val="28"/>
          <w:szCs w:val="28"/>
        </w:rPr>
        <w:t>72</w:t>
      </w:r>
    </w:p>
    <w:p w14:paraId="1BD143E7" w14:textId="39448095"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Порядковый номер сегмента </w:t>
      </w:r>
      <w:r w:rsidR="003B3761" w:rsidRPr="003B3761">
        <w:rPr>
          <w:rFonts w:ascii="Times New Roman" w:hAnsi="Times New Roman"/>
          <w:sz w:val="28"/>
          <w:szCs w:val="28"/>
        </w:rPr>
        <w:t>6</w:t>
      </w:r>
      <w:r>
        <w:rPr>
          <w:rFonts w:ascii="Times New Roman" w:hAnsi="Times New Roman"/>
          <w:sz w:val="28"/>
          <w:szCs w:val="28"/>
        </w:rPr>
        <w:t xml:space="preserve">: </w:t>
      </w:r>
      <w:r w:rsidR="000108B5" w:rsidRPr="000108B5">
        <w:rPr>
          <w:rFonts w:ascii="Times New Roman" w:hAnsi="Times New Roman"/>
          <w:sz w:val="28"/>
          <w:szCs w:val="28"/>
        </w:rPr>
        <w:t>79</w:t>
      </w:r>
    </w:p>
    <w:p w14:paraId="2D306815" w14:textId="5F8683D4" w:rsidR="0036119B" w:rsidRDefault="0036119B" w:rsidP="0036119B">
      <w:pPr>
        <w:pStyle w:val="a5"/>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Время отправки и время получения ACK приведено в следующей таблице.</w:t>
      </w:r>
    </w:p>
    <w:tbl>
      <w:tblPr>
        <w:tblStyle w:val="a6"/>
        <w:tblW w:w="0" w:type="auto"/>
        <w:tblInd w:w="-147" w:type="dxa"/>
        <w:tblLook w:val="04A0" w:firstRow="1" w:lastRow="0" w:firstColumn="1" w:lastColumn="0" w:noHBand="0" w:noVBand="1"/>
      </w:tblPr>
      <w:tblGrid>
        <w:gridCol w:w="1702"/>
        <w:gridCol w:w="2268"/>
        <w:gridCol w:w="2976"/>
        <w:gridCol w:w="2546"/>
      </w:tblGrid>
      <w:tr w:rsidR="0036119B" w14:paraId="6220562E" w14:textId="77777777" w:rsidTr="003B3761">
        <w:trPr>
          <w:trHeight w:val="475"/>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14:paraId="3515CA64" w14:textId="77777777" w:rsidR="0036119B" w:rsidRDefault="0036119B">
            <w:pPr>
              <w:pStyle w:val="a5"/>
              <w:spacing w:after="0" w:line="360" w:lineRule="auto"/>
              <w:ind w:left="0"/>
              <w:jc w:val="both"/>
              <w:rPr>
                <w:rFonts w:ascii="Times New Roman" w:hAnsi="Times New Roman" w:cs="Times New Roman"/>
                <w:sz w:val="28"/>
                <w:szCs w:val="28"/>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0023EBA" w14:textId="77777777" w:rsidR="0036119B" w:rsidRDefault="0036119B">
            <w:pPr>
              <w:pStyle w:val="a5"/>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Время отправки</w:t>
            </w:r>
          </w:p>
        </w:tc>
        <w:tc>
          <w:tcPr>
            <w:tcW w:w="2976" w:type="dxa"/>
            <w:tcBorders>
              <w:top w:val="single" w:sz="4" w:space="0" w:color="auto"/>
              <w:left w:val="single" w:sz="4" w:space="0" w:color="auto"/>
              <w:bottom w:val="single" w:sz="4" w:space="0" w:color="auto"/>
              <w:right w:val="single" w:sz="4" w:space="0" w:color="auto"/>
            </w:tcBorders>
            <w:shd w:val="clear" w:color="auto" w:fill="auto"/>
            <w:hideMark/>
          </w:tcPr>
          <w:p w14:paraId="112D1FFB" w14:textId="77777777" w:rsidR="0036119B" w:rsidRDefault="0036119B">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rPr>
              <w:t xml:space="preserve">Время получения </w:t>
            </w:r>
            <w:r>
              <w:rPr>
                <w:rFonts w:ascii="Times New Roman" w:hAnsi="Times New Roman" w:cs="Times New Roman"/>
                <w:sz w:val="28"/>
                <w:szCs w:val="28"/>
                <w:lang w:val="en-US"/>
              </w:rPr>
              <w:t>ACK</w:t>
            </w:r>
          </w:p>
        </w:tc>
        <w:tc>
          <w:tcPr>
            <w:tcW w:w="2546" w:type="dxa"/>
            <w:tcBorders>
              <w:top w:val="single" w:sz="4" w:space="0" w:color="auto"/>
              <w:left w:val="single" w:sz="4" w:space="0" w:color="auto"/>
              <w:bottom w:val="single" w:sz="4" w:space="0" w:color="auto"/>
              <w:right w:val="single" w:sz="4" w:space="0" w:color="auto"/>
            </w:tcBorders>
            <w:shd w:val="clear" w:color="auto" w:fill="auto"/>
            <w:hideMark/>
          </w:tcPr>
          <w:p w14:paraId="0B309712" w14:textId="77777777" w:rsidR="0036119B" w:rsidRDefault="0036119B">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RTT (</w:t>
            </w:r>
            <w:r>
              <w:rPr>
                <w:rFonts w:ascii="Times New Roman" w:hAnsi="Times New Roman" w:cs="Times New Roman"/>
                <w:sz w:val="28"/>
                <w:szCs w:val="28"/>
              </w:rPr>
              <w:t>в секундах</w:t>
            </w:r>
            <w:r>
              <w:rPr>
                <w:rFonts w:ascii="Times New Roman" w:hAnsi="Times New Roman" w:cs="Times New Roman"/>
                <w:sz w:val="28"/>
                <w:szCs w:val="28"/>
                <w:lang w:val="en-US"/>
              </w:rPr>
              <w:t>)</w:t>
            </w:r>
          </w:p>
        </w:tc>
      </w:tr>
      <w:tr w:rsidR="000108B5" w14:paraId="4030F2C0"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0D971398" w14:textId="264D62AE" w:rsidR="000108B5" w:rsidRPr="003B3761" w:rsidRDefault="000108B5" w:rsidP="000108B5">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1</w:t>
            </w:r>
          </w:p>
        </w:tc>
        <w:tc>
          <w:tcPr>
            <w:tcW w:w="2268" w:type="dxa"/>
            <w:tcBorders>
              <w:top w:val="single" w:sz="4" w:space="0" w:color="auto"/>
              <w:left w:val="single" w:sz="4" w:space="0" w:color="auto"/>
              <w:bottom w:val="single" w:sz="4" w:space="0" w:color="auto"/>
              <w:right w:val="single" w:sz="4" w:space="0" w:color="auto"/>
            </w:tcBorders>
            <w:hideMark/>
          </w:tcPr>
          <w:p w14:paraId="77D76729" w14:textId="2DB324AA"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6.624358</w:t>
            </w:r>
          </w:p>
        </w:tc>
        <w:tc>
          <w:tcPr>
            <w:tcW w:w="2976" w:type="dxa"/>
            <w:tcBorders>
              <w:top w:val="single" w:sz="4" w:space="0" w:color="auto"/>
              <w:left w:val="single" w:sz="4" w:space="0" w:color="auto"/>
              <w:bottom w:val="single" w:sz="4" w:space="0" w:color="auto"/>
              <w:right w:val="single" w:sz="4" w:space="0" w:color="auto"/>
            </w:tcBorders>
            <w:hideMark/>
          </w:tcPr>
          <w:p w14:paraId="1D9D91E6" w14:textId="1B3E78A5"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6.738195</w:t>
            </w:r>
          </w:p>
        </w:tc>
        <w:tc>
          <w:tcPr>
            <w:tcW w:w="2546" w:type="dxa"/>
            <w:tcBorders>
              <w:top w:val="single" w:sz="4" w:space="0" w:color="auto"/>
              <w:left w:val="single" w:sz="4" w:space="0" w:color="auto"/>
              <w:bottom w:val="single" w:sz="4" w:space="0" w:color="auto"/>
              <w:right w:val="single" w:sz="4" w:space="0" w:color="auto"/>
            </w:tcBorders>
          </w:tcPr>
          <w:p w14:paraId="40F2DDBA" w14:textId="6FC4113B"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0.113837</w:t>
            </w:r>
          </w:p>
        </w:tc>
      </w:tr>
      <w:tr w:rsidR="000108B5" w14:paraId="7961ACC3"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30DD82D9" w14:textId="0FC22350" w:rsidR="000108B5" w:rsidRDefault="000108B5" w:rsidP="000108B5">
            <w:pPr>
              <w:pStyle w:val="a5"/>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2</w:t>
            </w:r>
            <w:r>
              <w:rPr>
                <w:rFonts w:ascii="Times New Roman" w:hAnsi="Times New Roman" w:cs="Times New Roman"/>
                <w:sz w:val="28"/>
                <w:szCs w:val="28"/>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3CF1832B" w14:textId="11A52624"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6.746732</w:t>
            </w:r>
          </w:p>
        </w:tc>
        <w:tc>
          <w:tcPr>
            <w:tcW w:w="2976" w:type="dxa"/>
            <w:tcBorders>
              <w:top w:val="single" w:sz="4" w:space="0" w:color="auto"/>
              <w:left w:val="single" w:sz="4" w:space="0" w:color="auto"/>
              <w:bottom w:val="single" w:sz="4" w:space="0" w:color="auto"/>
              <w:right w:val="single" w:sz="4" w:space="0" w:color="auto"/>
            </w:tcBorders>
            <w:hideMark/>
          </w:tcPr>
          <w:p w14:paraId="1841D547" w14:textId="4F4B6A6B"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6.867147</w:t>
            </w:r>
          </w:p>
        </w:tc>
        <w:tc>
          <w:tcPr>
            <w:tcW w:w="2546" w:type="dxa"/>
            <w:tcBorders>
              <w:top w:val="single" w:sz="4" w:space="0" w:color="auto"/>
              <w:left w:val="single" w:sz="4" w:space="0" w:color="auto"/>
              <w:bottom w:val="single" w:sz="4" w:space="0" w:color="auto"/>
              <w:right w:val="single" w:sz="4" w:space="0" w:color="auto"/>
            </w:tcBorders>
          </w:tcPr>
          <w:p w14:paraId="309FB14D" w14:textId="5BFEE6B1"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0.120415</w:t>
            </w:r>
          </w:p>
        </w:tc>
      </w:tr>
      <w:tr w:rsidR="000108B5" w14:paraId="3279085D"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332DB438" w14:textId="40E8B4C8" w:rsidR="000108B5" w:rsidRDefault="000108B5" w:rsidP="000108B5">
            <w:pPr>
              <w:pStyle w:val="a5"/>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3</w:t>
            </w:r>
            <w:r>
              <w:rPr>
                <w:rFonts w:ascii="Times New Roman" w:hAnsi="Times New Roman" w:cs="Times New Roman"/>
                <w:sz w:val="28"/>
                <w:szCs w:val="28"/>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7B679A16" w14:textId="00D4DD27"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6.867225</w:t>
            </w:r>
          </w:p>
        </w:tc>
        <w:tc>
          <w:tcPr>
            <w:tcW w:w="2976" w:type="dxa"/>
            <w:tcBorders>
              <w:top w:val="single" w:sz="4" w:space="0" w:color="auto"/>
              <w:left w:val="single" w:sz="4" w:space="0" w:color="auto"/>
              <w:bottom w:val="single" w:sz="4" w:space="0" w:color="auto"/>
              <w:right w:val="single" w:sz="4" w:space="0" w:color="auto"/>
            </w:tcBorders>
            <w:hideMark/>
          </w:tcPr>
          <w:p w14:paraId="508F44B6" w14:textId="13340FB6"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6.993325</w:t>
            </w:r>
          </w:p>
        </w:tc>
        <w:tc>
          <w:tcPr>
            <w:tcW w:w="2546" w:type="dxa"/>
            <w:tcBorders>
              <w:top w:val="single" w:sz="4" w:space="0" w:color="auto"/>
              <w:left w:val="single" w:sz="4" w:space="0" w:color="auto"/>
              <w:bottom w:val="single" w:sz="4" w:space="0" w:color="auto"/>
              <w:right w:val="single" w:sz="4" w:space="0" w:color="auto"/>
            </w:tcBorders>
          </w:tcPr>
          <w:p w14:paraId="234BEABD" w14:textId="565CC391"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0.1261</w:t>
            </w:r>
          </w:p>
        </w:tc>
      </w:tr>
      <w:tr w:rsidR="000108B5" w14:paraId="3D5EFA20"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684297FF" w14:textId="71978498" w:rsidR="000108B5" w:rsidRPr="003B3761" w:rsidRDefault="000108B5" w:rsidP="000108B5">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4</w:t>
            </w:r>
          </w:p>
        </w:tc>
        <w:tc>
          <w:tcPr>
            <w:tcW w:w="2268" w:type="dxa"/>
            <w:tcBorders>
              <w:top w:val="single" w:sz="4" w:space="0" w:color="auto"/>
              <w:left w:val="single" w:sz="4" w:space="0" w:color="auto"/>
              <w:bottom w:val="single" w:sz="4" w:space="0" w:color="auto"/>
              <w:right w:val="single" w:sz="4" w:space="0" w:color="auto"/>
            </w:tcBorders>
            <w:hideMark/>
          </w:tcPr>
          <w:p w14:paraId="5DCE0506" w14:textId="12EBF2F8"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6.993355</w:t>
            </w:r>
          </w:p>
        </w:tc>
        <w:tc>
          <w:tcPr>
            <w:tcW w:w="2976" w:type="dxa"/>
            <w:tcBorders>
              <w:top w:val="single" w:sz="4" w:space="0" w:color="auto"/>
              <w:left w:val="single" w:sz="4" w:space="0" w:color="auto"/>
              <w:bottom w:val="single" w:sz="4" w:space="0" w:color="auto"/>
              <w:right w:val="single" w:sz="4" w:space="0" w:color="auto"/>
            </w:tcBorders>
            <w:hideMark/>
          </w:tcPr>
          <w:p w14:paraId="43A3ACE4" w14:textId="26407E25"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7.111240</w:t>
            </w:r>
          </w:p>
        </w:tc>
        <w:tc>
          <w:tcPr>
            <w:tcW w:w="2546" w:type="dxa"/>
            <w:tcBorders>
              <w:top w:val="single" w:sz="4" w:space="0" w:color="auto"/>
              <w:left w:val="single" w:sz="4" w:space="0" w:color="auto"/>
              <w:bottom w:val="single" w:sz="4" w:space="0" w:color="auto"/>
              <w:right w:val="single" w:sz="4" w:space="0" w:color="auto"/>
            </w:tcBorders>
          </w:tcPr>
          <w:p w14:paraId="792C8E60" w14:textId="628840B3"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0.117885</w:t>
            </w:r>
          </w:p>
        </w:tc>
      </w:tr>
      <w:tr w:rsidR="000108B5" w14:paraId="4903BC94"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7FAE8433" w14:textId="0193DA9F" w:rsidR="000108B5" w:rsidRPr="003B3761" w:rsidRDefault="000108B5" w:rsidP="000108B5">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5</w:t>
            </w:r>
          </w:p>
        </w:tc>
        <w:tc>
          <w:tcPr>
            <w:tcW w:w="2268" w:type="dxa"/>
            <w:tcBorders>
              <w:top w:val="single" w:sz="4" w:space="0" w:color="auto"/>
              <w:left w:val="single" w:sz="4" w:space="0" w:color="auto"/>
              <w:bottom w:val="single" w:sz="4" w:space="0" w:color="auto"/>
              <w:right w:val="single" w:sz="4" w:space="0" w:color="auto"/>
            </w:tcBorders>
            <w:hideMark/>
          </w:tcPr>
          <w:p w14:paraId="65128BEA" w14:textId="65C84079"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7.111316</w:t>
            </w:r>
          </w:p>
        </w:tc>
        <w:tc>
          <w:tcPr>
            <w:tcW w:w="2976" w:type="dxa"/>
            <w:tcBorders>
              <w:top w:val="single" w:sz="4" w:space="0" w:color="auto"/>
              <w:left w:val="single" w:sz="4" w:space="0" w:color="auto"/>
              <w:bottom w:val="single" w:sz="4" w:space="0" w:color="auto"/>
              <w:right w:val="single" w:sz="4" w:space="0" w:color="auto"/>
            </w:tcBorders>
            <w:hideMark/>
          </w:tcPr>
          <w:p w14:paraId="138E85B9" w14:textId="6C62D2DE"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7.233547</w:t>
            </w:r>
          </w:p>
        </w:tc>
        <w:tc>
          <w:tcPr>
            <w:tcW w:w="2546" w:type="dxa"/>
            <w:tcBorders>
              <w:top w:val="single" w:sz="4" w:space="0" w:color="auto"/>
              <w:left w:val="single" w:sz="4" w:space="0" w:color="auto"/>
              <w:bottom w:val="single" w:sz="4" w:space="0" w:color="auto"/>
              <w:right w:val="single" w:sz="4" w:space="0" w:color="auto"/>
            </w:tcBorders>
          </w:tcPr>
          <w:p w14:paraId="5DACCB65" w14:textId="11036AB1"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0.122231</w:t>
            </w:r>
          </w:p>
        </w:tc>
      </w:tr>
      <w:tr w:rsidR="000108B5" w14:paraId="27901A9A" w14:textId="77777777" w:rsidTr="00E8366F">
        <w:tc>
          <w:tcPr>
            <w:tcW w:w="1702" w:type="dxa"/>
            <w:tcBorders>
              <w:top w:val="single" w:sz="4" w:space="0" w:color="auto"/>
              <w:left w:val="single" w:sz="4" w:space="0" w:color="auto"/>
              <w:bottom w:val="single" w:sz="4" w:space="0" w:color="auto"/>
              <w:right w:val="single" w:sz="4" w:space="0" w:color="auto"/>
            </w:tcBorders>
            <w:shd w:val="clear" w:color="auto" w:fill="auto"/>
            <w:hideMark/>
          </w:tcPr>
          <w:p w14:paraId="2F666045" w14:textId="12E796FC" w:rsidR="000108B5" w:rsidRPr="003B3761" w:rsidRDefault="000108B5" w:rsidP="000108B5">
            <w:pPr>
              <w:pStyle w:val="a5"/>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rPr>
              <w:t xml:space="preserve">Сегмент </w:t>
            </w:r>
            <w:r>
              <w:rPr>
                <w:rFonts w:ascii="Times New Roman" w:hAnsi="Times New Roman" w:cs="Times New Roman"/>
                <w:sz w:val="28"/>
                <w:szCs w:val="28"/>
                <w:lang w:val="en-US"/>
              </w:rPr>
              <w:t>6</w:t>
            </w:r>
          </w:p>
        </w:tc>
        <w:tc>
          <w:tcPr>
            <w:tcW w:w="2268" w:type="dxa"/>
            <w:tcBorders>
              <w:top w:val="single" w:sz="4" w:space="0" w:color="auto"/>
              <w:left w:val="single" w:sz="4" w:space="0" w:color="auto"/>
              <w:bottom w:val="single" w:sz="4" w:space="0" w:color="auto"/>
              <w:right w:val="single" w:sz="4" w:space="0" w:color="auto"/>
            </w:tcBorders>
            <w:hideMark/>
          </w:tcPr>
          <w:p w14:paraId="0587FD21" w14:textId="4E5E4E3A"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7.233635</w:t>
            </w:r>
          </w:p>
        </w:tc>
        <w:tc>
          <w:tcPr>
            <w:tcW w:w="2976" w:type="dxa"/>
            <w:tcBorders>
              <w:top w:val="single" w:sz="4" w:space="0" w:color="auto"/>
              <w:left w:val="single" w:sz="4" w:space="0" w:color="auto"/>
              <w:bottom w:val="single" w:sz="4" w:space="0" w:color="auto"/>
              <w:right w:val="single" w:sz="4" w:space="0" w:color="auto"/>
            </w:tcBorders>
            <w:hideMark/>
          </w:tcPr>
          <w:p w14:paraId="4D068818" w14:textId="5E9DF23C" w:rsidR="000108B5" w:rsidRPr="00E8366F"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7.348526</w:t>
            </w:r>
          </w:p>
        </w:tc>
        <w:tc>
          <w:tcPr>
            <w:tcW w:w="2546" w:type="dxa"/>
            <w:tcBorders>
              <w:top w:val="single" w:sz="4" w:space="0" w:color="auto"/>
              <w:left w:val="single" w:sz="4" w:space="0" w:color="auto"/>
              <w:bottom w:val="single" w:sz="4" w:space="0" w:color="auto"/>
              <w:right w:val="single" w:sz="4" w:space="0" w:color="auto"/>
            </w:tcBorders>
          </w:tcPr>
          <w:p w14:paraId="0E9FE7E6" w14:textId="458DC7E6" w:rsidR="000108B5" w:rsidRDefault="000108B5" w:rsidP="000108B5">
            <w:pPr>
              <w:pStyle w:val="a5"/>
              <w:spacing w:after="0" w:line="360" w:lineRule="auto"/>
              <w:ind w:left="0"/>
              <w:jc w:val="both"/>
              <w:rPr>
                <w:rFonts w:ascii="Times New Roman" w:hAnsi="Times New Roman" w:cs="Times New Roman"/>
                <w:sz w:val="28"/>
                <w:szCs w:val="28"/>
                <w:lang w:val="en-US"/>
              </w:rPr>
            </w:pPr>
            <w:r w:rsidRPr="000108B5">
              <w:rPr>
                <w:rFonts w:ascii="Times New Roman" w:hAnsi="Times New Roman" w:cs="Times New Roman"/>
                <w:sz w:val="28"/>
                <w:szCs w:val="28"/>
                <w:lang w:val="en-US"/>
              </w:rPr>
              <w:t>0.114891</w:t>
            </w:r>
          </w:p>
        </w:tc>
      </w:tr>
    </w:tbl>
    <w:p w14:paraId="5E595AB0" w14:textId="77777777" w:rsidR="0036119B" w:rsidRDefault="0036119B" w:rsidP="0036119B">
      <w:pPr>
        <w:spacing w:line="360" w:lineRule="auto"/>
        <w:jc w:val="both"/>
        <w:rPr>
          <w:rFonts w:ascii="Times New Roman" w:hAnsi="Times New Roman"/>
          <w:kern w:val="2"/>
          <w:sz w:val="28"/>
          <w:szCs w:val="28"/>
          <w:lang w:eastAsia="en-US"/>
          <w14:ligatures w14:val="standardContextual"/>
        </w:rPr>
      </w:pPr>
    </w:p>
    <w:p w14:paraId="24F8FC7D" w14:textId="46B67A00"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lastRenderedPageBreak/>
        <w:t>EstimatedRTT</w:t>
      </w:r>
      <w:proofErr w:type="spellEnd"/>
      <w:r>
        <w:rPr>
          <w:rFonts w:ascii="Times New Roman" w:hAnsi="Times New Roman"/>
          <w:b/>
          <w:bCs/>
          <w:sz w:val="28"/>
          <w:szCs w:val="28"/>
        </w:rPr>
        <w:t xml:space="preserve"> после получения ACK-пакета для сегмента </w:t>
      </w:r>
      <w:r w:rsidR="00E8366F" w:rsidRPr="00E8366F">
        <w:rPr>
          <w:rFonts w:ascii="Times New Roman" w:hAnsi="Times New Roman"/>
          <w:b/>
          <w:bCs/>
          <w:sz w:val="28"/>
          <w:szCs w:val="28"/>
        </w:rPr>
        <w:t>1</w:t>
      </w:r>
      <w:r>
        <w:rPr>
          <w:rFonts w:ascii="Times New Roman" w:hAnsi="Times New Roman"/>
          <w:b/>
          <w:bCs/>
          <w:sz w:val="28"/>
          <w:szCs w:val="28"/>
        </w:rPr>
        <w:t>:</w:t>
      </w:r>
    </w:p>
    <w:p w14:paraId="7EFB061F" w14:textId="2E766E6D" w:rsidR="0036119B" w:rsidRDefault="0036119B" w:rsidP="0036119B">
      <w:pPr>
        <w:spacing w:line="360" w:lineRule="auto"/>
        <w:jc w:val="both"/>
        <w:rPr>
          <w:rFonts w:ascii="Times New Roman" w:hAnsi="Times New Roman"/>
          <w:sz w:val="28"/>
          <w:szCs w:val="28"/>
        </w:rPr>
      </w:pPr>
      <w:proofErr w:type="spellStart"/>
      <w:r>
        <w:rPr>
          <w:rFonts w:ascii="Times New Roman" w:hAnsi="Times New Roman"/>
          <w:sz w:val="28"/>
          <w:szCs w:val="28"/>
          <w:lang w:val="en-US"/>
        </w:rPr>
        <w:t>EstimatedRTT</w:t>
      </w:r>
      <w:proofErr w:type="spellEnd"/>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875×1+0</w:t>
      </w:r>
      <w:r w:rsidR="003637E4" w:rsidRPr="004E66B5">
        <w:rPr>
          <w:rFonts w:ascii="Times New Roman" w:hAnsi="Times New Roman"/>
          <w:sz w:val="28"/>
          <w:szCs w:val="28"/>
        </w:rPr>
        <w:t>.</w:t>
      </w:r>
      <w:r>
        <w:rPr>
          <w:rFonts w:ascii="Times New Roman" w:hAnsi="Times New Roman"/>
          <w:sz w:val="28"/>
          <w:szCs w:val="28"/>
        </w:rPr>
        <w:t>125×</w:t>
      </w:r>
      <w:r w:rsidR="003637E4" w:rsidRPr="004E66B5">
        <w:rPr>
          <w:rFonts w:ascii="Times New Roman" w:hAnsi="Times New Roman"/>
          <w:sz w:val="28"/>
          <w:szCs w:val="28"/>
        </w:rPr>
        <w:t xml:space="preserve">0.130836 </w:t>
      </w:r>
      <w:r>
        <w:rPr>
          <w:rFonts w:ascii="Times New Roman" w:hAnsi="Times New Roman"/>
          <w:sz w:val="28"/>
          <w:szCs w:val="28"/>
        </w:rPr>
        <w:t>=</w:t>
      </w:r>
      <w:r w:rsidR="003637E4" w:rsidRPr="004E66B5">
        <w:rPr>
          <w:rFonts w:ascii="Times New Roman" w:hAnsi="Times New Roman"/>
          <w:sz w:val="28"/>
          <w:szCs w:val="28"/>
        </w:rPr>
        <w:t xml:space="preserve"> </w:t>
      </w:r>
      <w:r w:rsidR="000108B5" w:rsidRPr="000108B5">
        <w:rPr>
          <w:rFonts w:ascii="Times New Roman" w:hAnsi="Times New Roman"/>
          <w:sz w:val="28"/>
          <w:szCs w:val="28"/>
        </w:rPr>
        <w:t>0.889229625</w:t>
      </w:r>
      <w:r>
        <w:rPr>
          <w:rFonts w:ascii="Times New Roman" w:hAnsi="Times New Roman"/>
          <w:sz w:val="28"/>
          <w:szCs w:val="28"/>
        </w:rPr>
        <w:t xml:space="preserve"> с</w:t>
      </w:r>
    </w:p>
    <w:p w14:paraId="7F26D4BC" w14:textId="1B349F78"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t>EstimatedRTT</w:t>
      </w:r>
      <w:proofErr w:type="spellEnd"/>
      <w:r>
        <w:rPr>
          <w:rFonts w:ascii="Times New Roman" w:hAnsi="Times New Roman"/>
          <w:b/>
          <w:bCs/>
          <w:sz w:val="28"/>
          <w:szCs w:val="28"/>
        </w:rPr>
        <w:t xml:space="preserve"> после получения ACK-пакета для сегмента </w:t>
      </w:r>
      <w:r w:rsidR="00E8366F" w:rsidRPr="00E8366F">
        <w:rPr>
          <w:rFonts w:ascii="Times New Roman" w:hAnsi="Times New Roman"/>
          <w:b/>
          <w:bCs/>
          <w:sz w:val="28"/>
          <w:szCs w:val="28"/>
        </w:rPr>
        <w:t>2</w:t>
      </w:r>
      <w:r>
        <w:rPr>
          <w:rFonts w:ascii="Times New Roman" w:hAnsi="Times New Roman"/>
          <w:b/>
          <w:bCs/>
          <w:sz w:val="28"/>
          <w:szCs w:val="28"/>
        </w:rPr>
        <w:t>:</w:t>
      </w:r>
    </w:p>
    <w:p w14:paraId="0FBC2BB5" w14:textId="40913C2A" w:rsidR="0036119B" w:rsidRDefault="0036119B" w:rsidP="0036119B">
      <w:pPr>
        <w:spacing w:line="360" w:lineRule="auto"/>
        <w:jc w:val="both"/>
        <w:rPr>
          <w:rFonts w:ascii="Times New Roman" w:hAnsi="Times New Roman"/>
          <w:sz w:val="28"/>
          <w:szCs w:val="28"/>
        </w:rPr>
      </w:pPr>
      <w:proofErr w:type="spellStart"/>
      <w:r>
        <w:rPr>
          <w:rFonts w:ascii="Times New Roman" w:hAnsi="Times New Roman"/>
          <w:sz w:val="28"/>
          <w:szCs w:val="28"/>
        </w:rPr>
        <w:t>EstimatedRTT</w:t>
      </w:r>
      <w:proofErr w:type="spellEnd"/>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875×</w:t>
      </w:r>
      <w:r w:rsidR="000108B5" w:rsidRPr="000108B5">
        <w:rPr>
          <w:rFonts w:ascii="Times New Roman" w:hAnsi="Times New Roman"/>
          <w:sz w:val="28"/>
          <w:szCs w:val="28"/>
        </w:rPr>
        <w:t>0.889229625</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125×</w:t>
      </w:r>
      <w:r w:rsidR="000108B5" w:rsidRPr="000108B5">
        <w:rPr>
          <w:rFonts w:ascii="Times New Roman" w:hAnsi="Times New Roman"/>
          <w:sz w:val="28"/>
          <w:szCs w:val="28"/>
          <w:lang w:val="en-US"/>
        </w:rPr>
        <w:t>0.120415</w:t>
      </w:r>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sidR="000108B5" w:rsidRPr="000108B5">
        <w:rPr>
          <w:rFonts w:ascii="Times New Roman" w:hAnsi="Times New Roman"/>
          <w:sz w:val="28"/>
          <w:szCs w:val="28"/>
        </w:rPr>
        <w:t>0.793127797</w:t>
      </w:r>
      <w:r w:rsidR="003637E4" w:rsidRPr="004E66B5">
        <w:rPr>
          <w:rFonts w:ascii="Times New Roman" w:hAnsi="Times New Roman"/>
          <w:sz w:val="28"/>
          <w:szCs w:val="28"/>
        </w:rPr>
        <w:t xml:space="preserve"> </w:t>
      </w:r>
      <w:r>
        <w:rPr>
          <w:rFonts w:ascii="Times New Roman" w:hAnsi="Times New Roman"/>
          <w:sz w:val="28"/>
          <w:szCs w:val="28"/>
        </w:rPr>
        <w:t xml:space="preserve">с </w:t>
      </w:r>
    </w:p>
    <w:p w14:paraId="40E57886" w14:textId="719B2CCA"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t>EstimatedRTT</w:t>
      </w:r>
      <w:proofErr w:type="spellEnd"/>
      <w:r>
        <w:rPr>
          <w:rFonts w:ascii="Times New Roman" w:hAnsi="Times New Roman"/>
          <w:b/>
          <w:bCs/>
          <w:sz w:val="28"/>
          <w:szCs w:val="28"/>
        </w:rPr>
        <w:t xml:space="preserve"> после получения ACK-пакета для сегмента </w:t>
      </w:r>
      <w:r w:rsidR="00E8366F" w:rsidRPr="00E8366F">
        <w:rPr>
          <w:rFonts w:ascii="Times New Roman" w:hAnsi="Times New Roman"/>
          <w:b/>
          <w:bCs/>
          <w:sz w:val="28"/>
          <w:szCs w:val="28"/>
        </w:rPr>
        <w:t>3</w:t>
      </w:r>
      <w:r>
        <w:rPr>
          <w:rFonts w:ascii="Times New Roman" w:hAnsi="Times New Roman"/>
          <w:b/>
          <w:bCs/>
          <w:sz w:val="28"/>
          <w:szCs w:val="28"/>
        </w:rPr>
        <w:t>:</w:t>
      </w:r>
    </w:p>
    <w:p w14:paraId="3E4D883E" w14:textId="3B25C971" w:rsidR="0036119B" w:rsidRDefault="0036119B" w:rsidP="0036119B">
      <w:pPr>
        <w:spacing w:line="360" w:lineRule="auto"/>
        <w:jc w:val="both"/>
        <w:rPr>
          <w:rFonts w:ascii="Times New Roman" w:hAnsi="Times New Roman"/>
          <w:sz w:val="28"/>
          <w:szCs w:val="28"/>
        </w:rPr>
      </w:pPr>
      <w:proofErr w:type="spellStart"/>
      <w:r>
        <w:rPr>
          <w:rFonts w:ascii="Times New Roman" w:hAnsi="Times New Roman"/>
          <w:sz w:val="28"/>
          <w:szCs w:val="28"/>
        </w:rPr>
        <w:t>EstimatedRTT</w:t>
      </w:r>
      <w:proofErr w:type="spellEnd"/>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875×</w:t>
      </w:r>
      <w:r w:rsidR="000108B5" w:rsidRPr="000108B5">
        <w:rPr>
          <w:rFonts w:ascii="Times New Roman" w:hAnsi="Times New Roman"/>
          <w:sz w:val="28"/>
          <w:szCs w:val="28"/>
        </w:rPr>
        <w:t>0.793127797</w:t>
      </w:r>
      <w:r w:rsidR="003637E4" w:rsidRPr="004E66B5">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125×</w:t>
      </w:r>
      <w:r w:rsidR="000108B5" w:rsidRPr="000108B5">
        <w:rPr>
          <w:rFonts w:ascii="Times New Roman" w:hAnsi="Times New Roman"/>
          <w:sz w:val="28"/>
          <w:szCs w:val="28"/>
          <w:lang w:val="en-US"/>
        </w:rPr>
        <w:t>0.1261</w:t>
      </w:r>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sidR="000108B5" w:rsidRPr="000108B5">
        <w:rPr>
          <w:rFonts w:ascii="Times New Roman" w:hAnsi="Times New Roman"/>
          <w:sz w:val="28"/>
          <w:szCs w:val="28"/>
        </w:rPr>
        <w:t>0.709749322</w:t>
      </w:r>
      <w:r>
        <w:rPr>
          <w:rFonts w:ascii="Times New Roman" w:hAnsi="Times New Roman"/>
          <w:sz w:val="28"/>
          <w:szCs w:val="28"/>
        </w:rPr>
        <w:t xml:space="preserve"> с</w:t>
      </w:r>
    </w:p>
    <w:p w14:paraId="3F708B04" w14:textId="6912404F"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t>EstimatedRTT</w:t>
      </w:r>
      <w:proofErr w:type="spellEnd"/>
      <w:r>
        <w:rPr>
          <w:rFonts w:ascii="Times New Roman" w:hAnsi="Times New Roman"/>
          <w:b/>
          <w:bCs/>
          <w:sz w:val="28"/>
          <w:szCs w:val="28"/>
        </w:rPr>
        <w:t xml:space="preserve"> после получения ACK-пакета для сегмента 4:</w:t>
      </w:r>
    </w:p>
    <w:p w14:paraId="5B91DFC9" w14:textId="4AD25064" w:rsidR="0036119B" w:rsidRPr="000108B5" w:rsidRDefault="0036119B" w:rsidP="003637E4">
      <w:pPr>
        <w:pStyle w:val="a5"/>
        <w:spacing w:after="0" w:line="360" w:lineRule="auto"/>
        <w:ind w:left="0"/>
        <w:jc w:val="both"/>
        <w:rPr>
          <w:rFonts w:ascii="Times New Roman" w:hAnsi="Times New Roman" w:cs="Times New Roman"/>
          <w:sz w:val="28"/>
          <w:szCs w:val="28"/>
          <w:lang w:val="en-US"/>
        </w:rPr>
      </w:pPr>
      <w:proofErr w:type="spellStart"/>
      <w:r>
        <w:rPr>
          <w:rFonts w:ascii="Times New Roman" w:hAnsi="Times New Roman"/>
          <w:sz w:val="28"/>
          <w:szCs w:val="28"/>
        </w:rPr>
        <w:t>EstimatedRTT</w:t>
      </w:r>
      <w:proofErr w:type="spellEnd"/>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875×</w:t>
      </w:r>
      <w:r w:rsidR="000108B5" w:rsidRPr="000108B5">
        <w:rPr>
          <w:rFonts w:ascii="Times New Roman" w:hAnsi="Times New Roman"/>
          <w:sz w:val="28"/>
          <w:szCs w:val="28"/>
        </w:rPr>
        <w:t>0.709749322</w:t>
      </w:r>
      <w:r w:rsidR="003637E4">
        <w:rPr>
          <w:rFonts w:ascii="Times New Roman" w:hAnsi="Times New Roman"/>
          <w:sz w:val="28"/>
          <w:szCs w:val="28"/>
        </w:rPr>
        <w:t xml:space="preserve"> </w:t>
      </w:r>
      <w:r>
        <w:rPr>
          <w:rFonts w:ascii="Times New Roman" w:hAnsi="Times New Roman"/>
          <w:sz w:val="28"/>
          <w:szCs w:val="28"/>
        </w:rPr>
        <w:t>+0</w:t>
      </w:r>
      <w:r w:rsidR="003637E4" w:rsidRPr="004E66B5">
        <w:rPr>
          <w:rFonts w:ascii="Times New Roman" w:hAnsi="Times New Roman"/>
          <w:sz w:val="28"/>
          <w:szCs w:val="28"/>
        </w:rPr>
        <w:t>.</w:t>
      </w:r>
      <w:r>
        <w:rPr>
          <w:rFonts w:ascii="Times New Roman" w:hAnsi="Times New Roman"/>
          <w:sz w:val="28"/>
          <w:szCs w:val="28"/>
        </w:rPr>
        <w:t>125×</w:t>
      </w:r>
      <w:r w:rsidR="000108B5" w:rsidRPr="000108B5">
        <w:rPr>
          <w:rFonts w:ascii="Times New Roman" w:hAnsi="Times New Roman" w:cs="Times New Roman"/>
          <w:sz w:val="28"/>
          <w:szCs w:val="28"/>
          <w:lang w:val="en-US"/>
        </w:rPr>
        <w:t>0.117885</w:t>
      </w:r>
      <w:r w:rsidR="003637E4" w:rsidRPr="004E66B5">
        <w:rPr>
          <w:rFonts w:ascii="Times New Roman" w:hAnsi="Times New Roman" w:cs="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sidR="000108B5" w:rsidRPr="000108B5">
        <w:rPr>
          <w:rFonts w:ascii="Times New Roman" w:hAnsi="Times New Roman"/>
          <w:sz w:val="28"/>
          <w:szCs w:val="28"/>
        </w:rPr>
        <w:t>0.635766282</w:t>
      </w:r>
      <w:r w:rsidR="003637E4" w:rsidRPr="004E66B5">
        <w:rPr>
          <w:rFonts w:ascii="Times New Roman" w:hAnsi="Times New Roman"/>
          <w:sz w:val="28"/>
          <w:szCs w:val="28"/>
        </w:rPr>
        <w:t xml:space="preserve"> </w:t>
      </w:r>
      <w:r>
        <w:rPr>
          <w:rFonts w:ascii="Times New Roman" w:hAnsi="Times New Roman"/>
          <w:sz w:val="28"/>
          <w:szCs w:val="28"/>
        </w:rPr>
        <w:t>с</w:t>
      </w:r>
    </w:p>
    <w:p w14:paraId="0642F8DE" w14:textId="61E33403"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t>EstimatedRTT</w:t>
      </w:r>
      <w:proofErr w:type="spellEnd"/>
      <w:r>
        <w:rPr>
          <w:rFonts w:ascii="Times New Roman" w:hAnsi="Times New Roman"/>
          <w:b/>
          <w:bCs/>
          <w:sz w:val="28"/>
          <w:szCs w:val="28"/>
        </w:rPr>
        <w:t xml:space="preserve"> после получения ACK-пакета для сегмента </w:t>
      </w:r>
      <w:r w:rsidR="00E8366F" w:rsidRPr="00E8366F">
        <w:rPr>
          <w:rFonts w:ascii="Times New Roman" w:hAnsi="Times New Roman"/>
          <w:b/>
          <w:bCs/>
          <w:sz w:val="28"/>
          <w:szCs w:val="28"/>
        </w:rPr>
        <w:t>5</w:t>
      </w:r>
      <w:r>
        <w:rPr>
          <w:rFonts w:ascii="Times New Roman" w:hAnsi="Times New Roman"/>
          <w:b/>
          <w:bCs/>
          <w:sz w:val="28"/>
          <w:szCs w:val="28"/>
        </w:rPr>
        <w:t>:</w:t>
      </w:r>
    </w:p>
    <w:p w14:paraId="4AE2DAC9" w14:textId="671CDADC" w:rsidR="003637E4" w:rsidRPr="004E66B5" w:rsidRDefault="0036119B" w:rsidP="0036119B">
      <w:pPr>
        <w:spacing w:line="360" w:lineRule="auto"/>
        <w:jc w:val="both"/>
        <w:rPr>
          <w:rFonts w:ascii="Times New Roman" w:hAnsi="Times New Roman"/>
          <w:sz w:val="28"/>
          <w:szCs w:val="28"/>
        </w:rPr>
      </w:pPr>
      <w:proofErr w:type="spellStart"/>
      <w:r>
        <w:rPr>
          <w:rFonts w:ascii="Times New Roman" w:hAnsi="Times New Roman"/>
          <w:sz w:val="28"/>
          <w:szCs w:val="28"/>
        </w:rPr>
        <w:t>EstimatedRTT</w:t>
      </w:r>
      <w:proofErr w:type="spellEnd"/>
      <w:r w:rsidR="003637E4" w:rsidRPr="003637E4">
        <w:rPr>
          <w:rFonts w:ascii="Times New Roman" w:hAnsi="Times New Roman"/>
          <w:sz w:val="28"/>
          <w:szCs w:val="28"/>
        </w:rPr>
        <w:t xml:space="preserve"> </w:t>
      </w:r>
      <w:r>
        <w:rPr>
          <w:rFonts w:ascii="Times New Roman" w:hAnsi="Times New Roman"/>
          <w:sz w:val="28"/>
          <w:szCs w:val="28"/>
        </w:rPr>
        <w:t>=</w:t>
      </w:r>
      <w:r w:rsidR="003637E4" w:rsidRPr="003637E4">
        <w:rPr>
          <w:rFonts w:ascii="Times New Roman" w:hAnsi="Times New Roman"/>
          <w:sz w:val="28"/>
          <w:szCs w:val="28"/>
        </w:rPr>
        <w:t xml:space="preserve"> </w:t>
      </w:r>
      <w:r>
        <w:rPr>
          <w:rFonts w:ascii="Times New Roman" w:hAnsi="Times New Roman"/>
          <w:sz w:val="28"/>
          <w:szCs w:val="28"/>
        </w:rPr>
        <w:t>0</w:t>
      </w:r>
      <w:r w:rsidR="003637E4" w:rsidRPr="003637E4">
        <w:rPr>
          <w:rFonts w:ascii="Times New Roman" w:hAnsi="Times New Roman"/>
          <w:sz w:val="28"/>
          <w:szCs w:val="28"/>
        </w:rPr>
        <w:t>.</w:t>
      </w:r>
      <w:r>
        <w:rPr>
          <w:rFonts w:ascii="Times New Roman" w:hAnsi="Times New Roman"/>
          <w:sz w:val="28"/>
          <w:szCs w:val="28"/>
        </w:rPr>
        <w:t>875×</w:t>
      </w:r>
      <w:r w:rsidR="000108B5" w:rsidRPr="000108B5">
        <w:rPr>
          <w:rFonts w:ascii="Times New Roman" w:hAnsi="Times New Roman"/>
          <w:sz w:val="28"/>
          <w:szCs w:val="28"/>
        </w:rPr>
        <w:t>0.635766282</w:t>
      </w:r>
      <w:r w:rsidR="000108B5" w:rsidRPr="004E66B5">
        <w:rPr>
          <w:rFonts w:ascii="Times New Roman" w:hAnsi="Times New Roman"/>
          <w:sz w:val="28"/>
          <w:szCs w:val="28"/>
        </w:rPr>
        <w:t xml:space="preserve"> </w:t>
      </w:r>
      <w:r>
        <w:rPr>
          <w:rFonts w:ascii="Times New Roman" w:hAnsi="Times New Roman"/>
          <w:sz w:val="28"/>
          <w:szCs w:val="28"/>
        </w:rPr>
        <w:t>+0</w:t>
      </w:r>
      <w:r w:rsidR="003637E4" w:rsidRPr="003637E4">
        <w:rPr>
          <w:rFonts w:ascii="Times New Roman" w:hAnsi="Times New Roman"/>
          <w:sz w:val="28"/>
          <w:szCs w:val="28"/>
        </w:rPr>
        <w:t>.</w:t>
      </w:r>
      <w:r>
        <w:rPr>
          <w:rFonts w:ascii="Times New Roman" w:hAnsi="Times New Roman"/>
          <w:sz w:val="28"/>
          <w:szCs w:val="28"/>
        </w:rPr>
        <w:t>125×</w:t>
      </w:r>
      <w:r w:rsidR="000108B5" w:rsidRPr="000108B5">
        <w:rPr>
          <w:rFonts w:ascii="Times New Roman" w:hAnsi="Times New Roman"/>
          <w:sz w:val="28"/>
          <w:szCs w:val="28"/>
          <w:lang w:val="en-US"/>
        </w:rPr>
        <w:t>0.122231</w:t>
      </w:r>
      <w:r w:rsidR="003637E4" w:rsidRPr="004E66B5">
        <w:rPr>
          <w:rFonts w:ascii="Times New Roman" w:hAnsi="Times New Roman"/>
          <w:sz w:val="28"/>
          <w:szCs w:val="28"/>
        </w:rPr>
        <w:t xml:space="preserve"> </w:t>
      </w:r>
      <w:r>
        <w:rPr>
          <w:rFonts w:ascii="Times New Roman" w:hAnsi="Times New Roman"/>
          <w:sz w:val="28"/>
          <w:szCs w:val="28"/>
        </w:rPr>
        <w:t>=</w:t>
      </w:r>
      <w:r w:rsidR="003637E4" w:rsidRPr="004E66B5">
        <w:rPr>
          <w:rFonts w:ascii="Times New Roman" w:hAnsi="Times New Roman"/>
          <w:sz w:val="28"/>
          <w:szCs w:val="28"/>
        </w:rPr>
        <w:t xml:space="preserve"> </w:t>
      </w:r>
      <w:r w:rsidR="000108B5" w:rsidRPr="000108B5">
        <w:rPr>
          <w:rFonts w:ascii="Times New Roman" w:hAnsi="Times New Roman"/>
          <w:sz w:val="28"/>
          <w:szCs w:val="28"/>
        </w:rPr>
        <w:t>0.571574372</w:t>
      </w:r>
      <w:r w:rsidR="003637E4" w:rsidRPr="004E66B5">
        <w:rPr>
          <w:rFonts w:ascii="Times New Roman" w:hAnsi="Times New Roman"/>
          <w:sz w:val="28"/>
          <w:szCs w:val="28"/>
        </w:rPr>
        <w:t xml:space="preserve"> </w:t>
      </w:r>
      <w:r w:rsidR="003637E4">
        <w:rPr>
          <w:rFonts w:ascii="Times New Roman" w:hAnsi="Times New Roman"/>
          <w:sz w:val="28"/>
          <w:szCs w:val="28"/>
          <w:lang w:val="en-US"/>
        </w:rPr>
        <w:t>c</w:t>
      </w:r>
    </w:p>
    <w:p w14:paraId="2E812CFC" w14:textId="6EC9B2F2" w:rsidR="0036119B" w:rsidRDefault="0036119B" w:rsidP="0036119B">
      <w:pPr>
        <w:spacing w:line="360" w:lineRule="auto"/>
        <w:jc w:val="both"/>
        <w:rPr>
          <w:rFonts w:ascii="Times New Roman" w:hAnsi="Times New Roman"/>
          <w:b/>
          <w:bCs/>
          <w:sz w:val="28"/>
          <w:szCs w:val="28"/>
        </w:rPr>
      </w:pPr>
      <w:proofErr w:type="spellStart"/>
      <w:r>
        <w:rPr>
          <w:rFonts w:ascii="Times New Roman" w:hAnsi="Times New Roman"/>
          <w:b/>
          <w:bCs/>
          <w:sz w:val="28"/>
          <w:szCs w:val="28"/>
        </w:rPr>
        <w:t>EstimatedRTT</w:t>
      </w:r>
      <w:proofErr w:type="spellEnd"/>
      <w:r>
        <w:rPr>
          <w:rFonts w:ascii="Times New Roman" w:hAnsi="Times New Roman"/>
          <w:b/>
          <w:bCs/>
          <w:sz w:val="28"/>
          <w:szCs w:val="28"/>
        </w:rPr>
        <w:t xml:space="preserve"> после получения ACK-пакета для сегмента </w:t>
      </w:r>
      <w:r w:rsidR="00E8366F" w:rsidRPr="003637E4">
        <w:rPr>
          <w:rFonts w:ascii="Times New Roman" w:hAnsi="Times New Roman"/>
          <w:b/>
          <w:bCs/>
          <w:sz w:val="28"/>
          <w:szCs w:val="28"/>
        </w:rPr>
        <w:t>6</w:t>
      </w:r>
      <w:r>
        <w:rPr>
          <w:rFonts w:ascii="Times New Roman" w:hAnsi="Times New Roman"/>
          <w:b/>
          <w:bCs/>
          <w:sz w:val="28"/>
          <w:szCs w:val="28"/>
        </w:rPr>
        <w:t>:</w:t>
      </w:r>
    </w:p>
    <w:p w14:paraId="5B6F9A0F" w14:textId="7C712CF5" w:rsidR="003637E4" w:rsidRDefault="0036119B" w:rsidP="000108B5">
      <w:pPr>
        <w:pStyle w:val="a5"/>
        <w:spacing w:after="0" w:line="360" w:lineRule="auto"/>
        <w:ind w:left="0"/>
        <w:jc w:val="both"/>
        <w:rPr>
          <w:rFonts w:ascii="Times New Roman" w:hAnsi="Times New Roman"/>
          <w:sz w:val="28"/>
          <w:szCs w:val="28"/>
        </w:rPr>
      </w:pPr>
      <w:proofErr w:type="spellStart"/>
      <w:r>
        <w:rPr>
          <w:rFonts w:ascii="Times New Roman" w:hAnsi="Times New Roman"/>
          <w:sz w:val="28"/>
          <w:szCs w:val="28"/>
        </w:rPr>
        <w:t>EstimatedRTT</w:t>
      </w:r>
      <w:proofErr w:type="spellEnd"/>
      <w:r w:rsidR="003637E4">
        <w:rPr>
          <w:rFonts w:ascii="Times New Roman" w:hAnsi="Times New Roman"/>
          <w:sz w:val="28"/>
          <w:szCs w:val="28"/>
          <w:lang w:val="en-US"/>
        </w:rPr>
        <w:t xml:space="preserve"> </w:t>
      </w:r>
      <w:r>
        <w:rPr>
          <w:rFonts w:ascii="Times New Roman" w:hAnsi="Times New Roman"/>
          <w:sz w:val="28"/>
          <w:szCs w:val="28"/>
        </w:rPr>
        <w:t>=</w:t>
      </w:r>
      <w:r w:rsidR="003637E4">
        <w:rPr>
          <w:rFonts w:ascii="Times New Roman" w:hAnsi="Times New Roman"/>
          <w:sz w:val="28"/>
          <w:szCs w:val="28"/>
          <w:lang w:val="en-US"/>
        </w:rPr>
        <w:t xml:space="preserve"> </w:t>
      </w:r>
      <w:r>
        <w:rPr>
          <w:rFonts w:ascii="Times New Roman" w:hAnsi="Times New Roman"/>
          <w:sz w:val="28"/>
          <w:szCs w:val="28"/>
        </w:rPr>
        <w:t>0</w:t>
      </w:r>
      <w:r w:rsidR="003637E4">
        <w:rPr>
          <w:rFonts w:ascii="Times New Roman" w:hAnsi="Times New Roman"/>
          <w:sz w:val="28"/>
          <w:szCs w:val="28"/>
          <w:lang w:val="en-US"/>
        </w:rPr>
        <w:t>.</w:t>
      </w:r>
      <w:r>
        <w:rPr>
          <w:rFonts w:ascii="Times New Roman" w:hAnsi="Times New Roman"/>
          <w:sz w:val="28"/>
          <w:szCs w:val="28"/>
        </w:rPr>
        <w:t>875×</w:t>
      </w:r>
      <w:r w:rsidR="000108B5" w:rsidRPr="000108B5">
        <w:rPr>
          <w:rFonts w:ascii="Times New Roman" w:hAnsi="Times New Roman"/>
          <w:sz w:val="28"/>
          <w:szCs w:val="28"/>
        </w:rPr>
        <w:t>0.571574372</w:t>
      </w:r>
      <w:r w:rsidR="000108B5">
        <w:rPr>
          <w:rFonts w:ascii="Times New Roman" w:hAnsi="Times New Roman"/>
          <w:sz w:val="28"/>
          <w:szCs w:val="28"/>
          <w:lang w:val="en-US"/>
        </w:rPr>
        <w:t xml:space="preserve"> </w:t>
      </w:r>
      <w:r>
        <w:rPr>
          <w:rFonts w:ascii="Times New Roman" w:hAnsi="Times New Roman"/>
          <w:sz w:val="28"/>
          <w:szCs w:val="28"/>
        </w:rPr>
        <w:t>+0</w:t>
      </w:r>
      <w:r w:rsidR="003637E4">
        <w:rPr>
          <w:rFonts w:ascii="Times New Roman" w:hAnsi="Times New Roman"/>
          <w:sz w:val="28"/>
          <w:szCs w:val="28"/>
          <w:lang w:val="en-US"/>
        </w:rPr>
        <w:t>.</w:t>
      </w:r>
      <w:r>
        <w:rPr>
          <w:rFonts w:ascii="Times New Roman" w:hAnsi="Times New Roman"/>
          <w:sz w:val="28"/>
          <w:szCs w:val="28"/>
        </w:rPr>
        <w:t>125×</w:t>
      </w:r>
      <w:r w:rsidR="000108B5" w:rsidRPr="000108B5">
        <w:rPr>
          <w:rFonts w:ascii="Times New Roman" w:hAnsi="Times New Roman" w:cs="Times New Roman"/>
          <w:sz w:val="28"/>
          <w:szCs w:val="28"/>
          <w:lang w:val="en-US"/>
        </w:rPr>
        <w:t>0.114891</w:t>
      </w:r>
      <w:r w:rsidR="003637E4">
        <w:rPr>
          <w:rFonts w:ascii="Times New Roman" w:hAnsi="Times New Roman" w:cs="Times New Roman"/>
          <w:sz w:val="28"/>
          <w:szCs w:val="28"/>
          <w:lang w:val="en-US"/>
        </w:rPr>
        <w:t xml:space="preserve"> </w:t>
      </w:r>
      <w:r>
        <w:rPr>
          <w:rFonts w:ascii="Times New Roman" w:hAnsi="Times New Roman"/>
          <w:sz w:val="28"/>
          <w:szCs w:val="28"/>
        </w:rPr>
        <w:t>=</w:t>
      </w:r>
      <w:r w:rsidR="003637E4">
        <w:rPr>
          <w:rFonts w:ascii="Times New Roman" w:hAnsi="Times New Roman"/>
          <w:sz w:val="28"/>
          <w:szCs w:val="28"/>
          <w:lang w:val="en-US"/>
        </w:rPr>
        <w:t xml:space="preserve"> </w:t>
      </w:r>
      <w:r w:rsidR="000108B5" w:rsidRPr="000108B5">
        <w:rPr>
          <w:rFonts w:ascii="Times New Roman" w:hAnsi="Times New Roman"/>
          <w:sz w:val="28"/>
          <w:szCs w:val="28"/>
        </w:rPr>
        <w:t>0.51448895</w:t>
      </w:r>
      <w:r w:rsidR="003637E4">
        <w:rPr>
          <w:rFonts w:ascii="Times New Roman" w:hAnsi="Times New Roman"/>
          <w:sz w:val="28"/>
          <w:szCs w:val="28"/>
          <w:lang w:val="en-US"/>
        </w:rPr>
        <w:t xml:space="preserve"> </w:t>
      </w:r>
      <w:r>
        <w:rPr>
          <w:rFonts w:ascii="Times New Roman" w:hAnsi="Times New Roman"/>
          <w:sz w:val="28"/>
          <w:szCs w:val="28"/>
        </w:rPr>
        <w:t>с</w:t>
      </w:r>
    </w:p>
    <w:p w14:paraId="45B543DC" w14:textId="77777777" w:rsidR="003637E4" w:rsidRDefault="003637E4" w:rsidP="0036119B">
      <w:pPr>
        <w:spacing w:line="360" w:lineRule="auto"/>
        <w:jc w:val="both"/>
        <w:rPr>
          <w:rFonts w:ascii="Times New Roman" w:hAnsi="Times New Roman"/>
          <w:sz w:val="28"/>
          <w:szCs w:val="28"/>
        </w:rPr>
      </w:pPr>
    </w:p>
    <w:p w14:paraId="30B7CA8C" w14:textId="0AB19F14"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Какая длина у каждого из шести первых TCP-сегментов?</w:t>
      </w:r>
    </w:p>
    <w:p w14:paraId="15E23B6C" w14:textId="3367104F" w:rsidR="0036119B" w:rsidRPr="000108B5"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Длина </w:t>
      </w:r>
      <w:r w:rsidRPr="003637E4">
        <w:rPr>
          <w:rFonts w:ascii="Times New Roman" w:hAnsi="Times New Roman"/>
          <w:sz w:val="28"/>
          <w:szCs w:val="28"/>
        </w:rPr>
        <w:t>первого</w:t>
      </w:r>
      <w:r>
        <w:rPr>
          <w:rFonts w:ascii="Times New Roman" w:hAnsi="Times New Roman"/>
          <w:sz w:val="28"/>
          <w:szCs w:val="28"/>
        </w:rPr>
        <w:t xml:space="preserve"> TCP-сегмента, содержащего команду POST протокола HTTP, равна </w:t>
      </w:r>
      <w:r w:rsidR="000108B5">
        <w:rPr>
          <w:rFonts w:ascii="Times New Roman" w:hAnsi="Times New Roman"/>
          <w:sz w:val="28"/>
          <w:szCs w:val="28"/>
        </w:rPr>
        <w:t>7</w:t>
      </w:r>
      <w:r w:rsidR="00195DE7" w:rsidRPr="00195DE7">
        <w:rPr>
          <w:rFonts w:ascii="Times New Roman" w:hAnsi="Times New Roman"/>
          <w:sz w:val="28"/>
          <w:szCs w:val="28"/>
        </w:rPr>
        <w:t>33</w:t>
      </w:r>
      <w:r>
        <w:rPr>
          <w:rFonts w:ascii="Times New Roman" w:hAnsi="Times New Roman"/>
          <w:sz w:val="28"/>
          <w:szCs w:val="28"/>
        </w:rPr>
        <w:t xml:space="preserve"> байт. </w:t>
      </w:r>
      <w:r w:rsidR="003637E4" w:rsidRPr="003637E4">
        <w:rPr>
          <w:rFonts w:ascii="Times New Roman" w:hAnsi="Times New Roman"/>
          <w:sz w:val="28"/>
          <w:szCs w:val="28"/>
        </w:rPr>
        <w:t xml:space="preserve">Длина каждого из оставшихся пяти TCP-сегментов равна </w:t>
      </w:r>
      <w:r w:rsidR="003637E4" w:rsidRPr="000108B5">
        <w:rPr>
          <w:rFonts w:ascii="Times New Roman" w:hAnsi="Times New Roman"/>
          <w:sz w:val="28"/>
          <w:szCs w:val="28"/>
        </w:rPr>
        <w:t>2</w:t>
      </w:r>
      <w:r w:rsidR="00195DE7">
        <w:rPr>
          <w:rFonts w:ascii="Times New Roman" w:hAnsi="Times New Roman"/>
          <w:sz w:val="28"/>
          <w:szCs w:val="28"/>
          <w:lang w:val="en-US"/>
        </w:rPr>
        <w:t>765</w:t>
      </w:r>
      <w:r w:rsidR="003637E4" w:rsidRPr="003637E4">
        <w:rPr>
          <w:rFonts w:ascii="Times New Roman" w:hAnsi="Times New Roman"/>
          <w:sz w:val="28"/>
          <w:szCs w:val="28"/>
        </w:rPr>
        <w:t xml:space="preserve"> байт</w:t>
      </w:r>
      <w:r w:rsidR="00CC5560" w:rsidRPr="000108B5">
        <w:rPr>
          <w:rFonts w:ascii="Times New Roman" w:hAnsi="Times New Roman"/>
          <w:sz w:val="28"/>
          <w:szCs w:val="28"/>
        </w:rPr>
        <w:t>.</w:t>
      </w:r>
    </w:p>
    <w:p w14:paraId="1B79FC29" w14:textId="6D3BAA87"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Какой минимальный объем доступного буферного пространств установлен при получении всей трассировки? Может ли отсутствие места в буфере получателя замедлить отправителя? </w:t>
      </w:r>
    </w:p>
    <w:p w14:paraId="31CB63B2" w14:textId="77777777"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Минимальный объем пространства буфера (окно получения), установленный сервером gaia.cs.umass.edu во всей трассировке равен 32768 байт, которые показаны в первом подтверждении от сервера. Это окно получения неуклонно увеличивается, пока максимальный размер буфера получателя не будет равен 62780 байтам. Отправитель никогда не замедлится из-за блокировки пространства буфера получателя, судя по этой трассировке.</w:t>
      </w:r>
    </w:p>
    <w:p w14:paraId="62BC8358" w14:textId="2509FE12" w:rsidR="0036119B" w:rsidRDefault="0036119B" w:rsidP="0036119B">
      <w:pPr>
        <w:pStyle w:val="a5"/>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Присутствуют ли повторно переданные сегменты в файле трассировки? Что вы проверяли (в трассировке) для ответа на этот вопрос?</w:t>
      </w:r>
    </w:p>
    <w:p w14:paraId="7507C572" w14:textId="6CE5A423"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В файле трассировки нет повторно переданных сегментов. Мы можем проверить это, сверив порядковые номера TCP-сегментов в файле трассировки. В графике </w:t>
      </w:r>
      <w:proofErr w:type="spellStart"/>
      <w:r>
        <w:rPr>
          <w:rFonts w:ascii="Times New Roman" w:hAnsi="Times New Roman"/>
          <w:sz w:val="28"/>
          <w:szCs w:val="28"/>
        </w:rPr>
        <w:t>Time-Sequence-Graph</w:t>
      </w:r>
      <w:proofErr w:type="spellEnd"/>
      <w:r>
        <w:rPr>
          <w:rFonts w:ascii="Times New Roman" w:hAnsi="Times New Roman"/>
          <w:sz w:val="28"/>
          <w:szCs w:val="28"/>
        </w:rPr>
        <w:t xml:space="preserve"> (</w:t>
      </w:r>
      <w:proofErr w:type="spellStart"/>
      <w:r>
        <w:rPr>
          <w:rFonts w:ascii="Times New Roman" w:hAnsi="Times New Roman"/>
          <w:sz w:val="28"/>
          <w:szCs w:val="28"/>
        </w:rPr>
        <w:t>Stevens</w:t>
      </w:r>
      <w:proofErr w:type="spellEnd"/>
      <w:r>
        <w:rPr>
          <w:rFonts w:ascii="Times New Roman" w:hAnsi="Times New Roman"/>
          <w:sz w:val="28"/>
          <w:szCs w:val="28"/>
        </w:rPr>
        <w:t>)) этой трассировки, все порядковые номера от отправителя (</w:t>
      </w:r>
      <w:r w:rsidR="00CC5560" w:rsidRPr="008F71A1">
        <w:rPr>
          <w:rFonts w:ascii="Times New Roman" w:hAnsi="Times New Roman"/>
          <w:sz w:val="28"/>
          <w:szCs w:val="28"/>
        </w:rPr>
        <w:t>192</w:t>
      </w:r>
      <w:r w:rsidR="00CC5560">
        <w:rPr>
          <w:rFonts w:ascii="Times New Roman" w:hAnsi="Times New Roman"/>
          <w:sz w:val="28"/>
          <w:szCs w:val="28"/>
        </w:rPr>
        <w:t>.1</w:t>
      </w:r>
      <w:r w:rsidR="00CC5560" w:rsidRPr="008F71A1">
        <w:rPr>
          <w:rFonts w:ascii="Times New Roman" w:hAnsi="Times New Roman"/>
          <w:sz w:val="28"/>
          <w:szCs w:val="28"/>
        </w:rPr>
        <w:t>68</w:t>
      </w:r>
      <w:r w:rsidR="00CC5560">
        <w:rPr>
          <w:rFonts w:ascii="Times New Roman" w:hAnsi="Times New Roman"/>
          <w:sz w:val="28"/>
          <w:szCs w:val="28"/>
        </w:rPr>
        <w:t>.</w:t>
      </w:r>
      <w:r w:rsidR="00195DE7" w:rsidRPr="00195DE7">
        <w:rPr>
          <w:rFonts w:ascii="Times New Roman" w:hAnsi="Times New Roman"/>
          <w:sz w:val="28"/>
          <w:szCs w:val="28"/>
        </w:rPr>
        <w:t>1</w:t>
      </w:r>
      <w:r w:rsidR="00CC5560">
        <w:rPr>
          <w:rFonts w:ascii="Times New Roman" w:hAnsi="Times New Roman"/>
          <w:sz w:val="28"/>
          <w:szCs w:val="28"/>
        </w:rPr>
        <w:t>.1</w:t>
      </w:r>
      <w:r w:rsidR="00195DE7" w:rsidRPr="00195DE7">
        <w:rPr>
          <w:rFonts w:ascii="Times New Roman" w:hAnsi="Times New Roman"/>
          <w:sz w:val="28"/>
          <w:szCs w:val="28"/>
        </w:rPr>
        <w:t>02</w:t>
      </w:r>
      <w:r>
        <w:rPr>
          <w:rFonts w:ascii="Times New Roman" w:hAnsi="Times New Roman"/>
          <w:sz w:val="28"/>
          <w:szCs w:val="28"/>
        </w:rPr>
        <w:t>) до получателя (</w:t>
      </w:r>
      <w:r w:rsidR="00CC5560" w:rsidRPr="00CC5560">
        <w:rPr>
          <w:rFonts w:ascii="Times New Roman" w:hAnsi="Times New Roman"/>
          <w:sz w:val="28"/>
          <w:szCs w:val="28"/>
        </w:rPr>
        <w:t>128</w:t>
      </w:r>
      <w:r w:rsidR="00CC5560">
        <w:rPr>
          <w:rFonts w:ascii="Times New Roman" w:hAnsi="Times New Roman"/>
          <w:sz w:val="28"/>
          <w:szCs w:val="28"/>
        </w:rPr>
        <w:t>.</w:t>
      </w:r>
      <w:r w:rsidR="00CC5560" w:rsidRPr="00CC5560">
        <w:rPr>
          <w:rFonts w:ascii="Times New Roman" w:hAnsi="Times New Roman"/>
          <w:sz w:val="28"/>
          <w:szCs w:val="28"/>
        </w:rPr>
        <w:t>119</w:t>
      </w:r>
      <w:r w:rsidR="00CC5560">
        <w:rPr>
          <w:rFonts w:ascii="Times New Roman" w:hAnsi="Times New Roman"/>
          <w:sz w:val="28"/>
          <w:szCs w:val="28"/>
        </w:rPr>
        <w:t>.</w:t>
      </w:r>
      <w:r w:rsidR="00CC5560" w:rsidRPr="00CC5560">
        <w:rPr>
          <w:rFonts w:ascii="Times New Roman" w:hAnsi="Times New Roman"/>
          <w:sz w:val="28"/>
          <w:szCs w:val="28"/>
        </w:rPr>
        <w:t>245</w:t>
      </w:r>
      <w:r w:rsidR="00CC5560">
        <w:rPr>
          <w:rFonts w:ascii="Times New Roman" w:hAnsi="Times New Roman"/>
          <w:sz w:val="28"/>
          <w:szCs w:val="28"/>
        </w:rPr>
        <w:t>.</w:t>
      </w:r>
      <w:r w:rsidR="00CC5560" w:rsidRPr="00CC5560">
        <w:rPr>
          <w:rFonts w:ascii="Times New Roman" w:hAnsi="Times New Roman"/>
          <w:sz w:val="28"/>
          <w:szCs w:val="28"/>
        </w:rPr>
        <w:t>12</w:t>
      </w:r>
      <w:r>
        <w:rPr>
          <w:rFonts w:ascii="Times New Roman" w:hAnsi="Times New Roman"/>
          <w:sz w:val="28"/>
          <w:szCs w:val="28"/>
        </w:rPr>
        <w:t>) возрастают со временем. Если существует повторно переданный сегмент, порядковый номер такого сегмента должен быть меньше, чем номер его соседнего сегмента.</w:t>
      </w:r>
    </w:p>
    <w:p w14:paraId="462E97A1" w14:textId="7F15235A" w:rsidR="0036119B" w:rsidRDefault="00C3432B" w:rsidP="0036119B">
      <w:pPr>
        <w:spacing w:line="360" w:lineRule="auto"/>
        <w:ind w:firstLine="720"/>
        <w:jc w:val="center"/>
        <w:rPr>
          <w:rFonts w:ascii="Times New Roman" w:hAnsi="Times New Roman"/>
          <w:sz w:val="28"/>
          <w:szCs w:val="28"/>
        </w:rPr>
      </w:pPr>
      <w:r w:rsidRPr="00C3432B">
        <w:rPr>
          <w:noProof/>
        </w:rPr>
        <w:drawing>
          <wp:inline distT="0" distB="0" distL="0" distR="0" wp14:anchorId="68FA39D1" wp14:editId="11754E08">
            <wp:extent cx="5940425" cy="68072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807200"/>
                    </a:xfrm>
                    <a:prstGeom prst="rect">
                      <a:avLst/>
                    </a:prstGeom>
                  </pic:spPr>
                </pic:pic>
              </a:graphicData>
            </a:graphic>
          </wp:inline>
        </w:drawing>
      </w:r>
      <w:r w:rsidR="0036119B">
        <w:t xml:space="preserve"> </w:t>
      </w:r>
    </w:p>
    <w:p w14:paraId="047BE704" w14:textId="157A4683" w:rsidR="0036119B" w:rsidRDefault="0036119B" w:rsidP="0036119B">
      <w:pPr>
        <w:spacing w:line="360" w:lineRule="auto"/>
        <w:ind w:firstLine="720"/>
        <w:jc w:val="center"/>
        <w:rPr>
          <w:rFonts w:ascii="Times New Roman" w:hAnsi="Times New Roman"/>
          <w:sz w:val="28"/>
          <w:szCs w:val="28"/>
        </w:rPr>
      </w:pPr>
      <w:r>
        <w:rPr>
          <w:rFonts w:ascii="Times New Roman" w:hAnsi="Times New Roman"/>
          <w:sz w:val="28"/>
          <w:szCs w:val="28"/>
        </w:rPr>
        <w:t>Рис. 3. Порядковые номера сегментов от отправителя к получателю</w:t>
      </w:r>
    </w:p>
    <w:p w14:paraId="0EEFBBF4" w14:textId="77777777" w:rsidR="00C3432B" w:rsidRDefault="00C3432B" w:rsidP="0036119B">
      <w:pPr>
        <w:spacing w:line="360" w:lineRule="auto"/>
        <w:ind w:firstLine="720"/>
        <w:jc w:val="center"/>
        <w:rPr>
          <w:rFonts w:ascii="Times New Roman" w:hAnsi="Times New Roman"/>
          <w:sz w:val="28"/>
          <w:szCs w:val="28"/>
        </w:rPr>
      </w:pPr>
    </w:p>
    <w:p w14:paraId="205A2AAB" w14:textId="011ECBBA" w:rsidR="0036119B" w:rsidRDefault="0036119B" w:rsidP="0036119B">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Сколько данных обычно подтверждает получатель ACK-пакетом? </w:t>
      </w:r>
    </w:p>
    <w:tbl>
      <w:tblPr>
        <w:tblStyle w:val="a6"/>
        <w:tblW w:w="0" w:type="auto"/>
        <w:tblInd w:w="0" w:type="dxa"/>
        <w:tblLook w:val="04A0" w:firstRow="1" w:lastRow="0" w:firstColumn="1" w:lastColumn="0" w:noHBand="0" w:noVBand="1"/>
      </w:tblPr>
      <w:tblGrid>
        <w:gridCol w:w="3115"/>
        <w:gridCol w:w="3115"/>
        <w:gridCol w:w="3115"/>
      </w:tblGrid>
      <w:tr w:rsidR="0036119B" w14:paraId="0607D1C5" w14:textId="77777777" w:rsidTr="0036119B">
        <w:tc>
          <w:tcPr>
            <w:tcW w:w="3115" w:type="dxa"/>
            <w:tcBorders>
              <w:top w:val="single" w:sz="4" w:space="0" w:color="auto"/>
              <w:left w:val="single" w:sz="4" w:space="0" w:color="auto"/>
              <w:bottom w:val="single" w:sz="4" w:space="0" w:color="auto"/>
              <w:right w:val="single" w:sz="4" w:space="0" w:color="auto"/>
            </w:tcBorders>
          </w:tcPr>
          <w:p w14:paraId="3E23AE06" w14:textId="77777777" w:rsidR="0036119B" w:rsidRDefault="0036119B">
            <w:pPr>
              <w:spacing w:line="360" w:lineRule="auto"/>
              <w:rPr>
                <w:rFonts w:ascii="Times New Roman" w:hAnsi="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79D7F617" w14:textId="77777777" w:rsidR="0036119B" w:rsidRDefault="0036119B">
            <w:pPr>
              <w:spacing w:line="360" w:lineRule="auto"/>
              <w:rPr>
                <w:rFonts w:ascii="Times New Roman" w:hAnsi="Times New Roman"/>
                <w:sz w:val="28"/>
                <w:szCs w:val="28"/>
              </w:rPr>
            </w:pPr>
            <w:r>
              <w:rPr>
                <w:rFonts w:ascii="Times New Roman" w:hAnsi="Times New Roman"/>
                <w:sz w:val="28"/>
                <w:szCs w:val="28"/>
              </w:rPr>
              <w:t>Порядковый номер подтверждения</w:t>
            </w:r>
          </w:p>
        </w:tc>
        <w:tc>
          <w:tcPr>
            <w:tcW w:w="3115" w:type="dxa"/>
            <w:tcBorders>
              <w:top w:val="single" w:sz="4" w:space="0" w:color="auto"/>
              <w:left w:val="single" w:sz="4" w:space="0" w:color="auto"/>
              <w:bottom w:val="single" w:sz="4" w:space="0" w:color="auto"/>
              <w:right w:val="single" w:sz="4" w:space="0" w:color="auto"/>
            </w:tcBorders>
            <w:hideMark/>
          </w:tcPr>
          <w:p w14:paraId="6D08CF5B"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 подтверждения</w:t>
            </w:r>
          </w:p>
        </w:tc>
      </w:tr>
      <w:tr w:rsidR="0036119B" w14:paraId="5B6EC633"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750721D8" w14:textId="5BD6AC2D" w:rsidR="0036119B" w:rsidRDefault="0036119B">
            <w:pPr>
              <w:spacing w:line="360" w:lineRule="auto"/>
              <w:rPr>
                <w:rFonts w:ascii="Times New Roman" w:hAnsi="Times New Roman"/>
                <w:sz w:val="28"/>
                <w:szCs w:val="28"/>
                <w:lang w:val="en-US"/>
              </w:rPr>
            </w:pPr>
            <w:r>
              <w:rPr>
                <w:rFonts w:ascii="Times New Roman" w:hAnsi="Times New Roman"/>
                <w:sz w:val="28"/>
                <w:szCs w:val="28"/>
                <w:lang w:val="en-US"/>
              </w:rPr>
              <w:t xml:space="preserve">ACK </w:t>
            </w:r>
            <w:r w:rsidR="00C36E03">
              <w:rPr>
                <w:rFonts w:ascii="Times New Roman" w:hAnsi="Times New Roman"/>
                <w:sz w:val="28"/>
                <w:szCs w:val="28"/>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2DAA4CE9" w14:textId="7E4BD7C6" w:rsidR="0036119B" w:rsidRPr="00C3432B" w:rsidRDefault="00195DE7">
            <w:pPr>
              <w:spacing w:line="360" w:lineRule="auto"/>
              <w:rPr>
                <w:rFonts w:ascii="Times New Roman" w:hAnsi="Times New Roman"/>
                <w:sz w:val="28"/>
                <w:szCs w:val="28"/>
                <w:lang w:val="en-US"/>
              </w:rPr>
            </w:pPr>
            <w:r>
              <w:rPr>
                <w:rFonts w:ascii="Times New Roman" w:hAnsi="Times New Roman"/>
                <w:sz w:val="28"/>
                <w:szCs w:val="28"/>
                <w:lang w:val="en-US"/>
              </w:rPr>
              <w:t>52</w:t>
            </w:r>
          </w:p>
        </w:tc>
        <w:tc>
          <w:tcPr>
            <w:tcW w:w="3115" w:type="dxa"/>
            <w:tcBorders>
              <w:top w:val="single" w:sz="4" w:space="0" w:color="auto"/>
              <w:left w:val="single" w:sz="4" w:space="0" w:color="auto"/>
              <w:bottom w:val="single" w:sz="4" w:space="0" w:color="auto"/>
              <w:right w:val="single" w:sz="4" w:space="0" w:color="auto"/>
            </w:tcBorders>
            <w:hideMark/>
          </w:tcPr>
          <w:p w14:paraId="795560C8" w14:textId="6EE31BEF"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1CBB03D6"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43B681F2" w14:textId="45EF4B3F"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7</w:t>
            </w:r>
          </w:p>
        </w:tc>
        <w:tc>
          <w:tcPr>
            <w:tcW w:w="3115" w:type="dxa"/>
            <w:tcBorders>
              <w:top w:val="single" w:sz="4" w:space="0" w:color="auto"/>
              <w:left w:val="single" w:sz="4" w:space="0" w:color="auto"/>
              <w:bottom w:val="single" w:sz="4" w:space="0" w:color="auto"/>
              <w:right w:val="single" w:sz="4" w:space="0" w:color="auto"/>
            </w:tcBorders>
            <w:hideMark/>
          </w:tcPr>
          <w:p w14:paraId="4BA3FE93" w14:textId="58A4F310" w:rsidR="0036119B" w:rsidRPr="00C36E03" w:rsidRDefault="00195DE7">
            <w:pPr>
              <w:spacing w:line="360" w:lineRule="auto"/>
              <w:rPr>
                <w:rFonts w:ascii="Times New Roman" w:hAnsi="Times New Roman"/>
                <w:sz w:val="28"/>
                <w:szCs w:val="28"/>
                <w:lang w:val="en-US"/>
              </w:rPr>
            </w:pPr>
            <w:r>
              <w:rPr>
                <w:rFonts w:ascii="Times New Roman" w:hAnsi="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6D6A2930" w14:textId="20795AAE"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61FA9D0B"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4D8EE3B6" w14:textId="4BF11A0C"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8</w:t>
            </w:r>
          </w:p>
        </w:tc>
        <w:tc>
          <w:tcPr>
            <w:tcW w:w="3115" w:type="dxa"/>
            <w:tcBorders>
              <w:top w:val="single" w:sz="4" w:space="0" w:color="auto"/>
              <w:left w:val="single" w:sz="4" w:space="0" w:color="auto"/>
              <w:bottom w:val="single" w:sz="4" w:space="0" w:color="auto"/>
              <w:right w:val="single" w:sz="4" w:space="0" w:color="auto"/>
            </w:tcBorders>
            <w:hideMark/>
          </w:tcPr>
          <w:p w14:paraId="7DC29514" w14:textId="5F84D918" w:rsidR="0036119B" w:rsidRDefault="00195DE7">
            <w:pPr>
              <w:spacing w:line="360" w:lineRule="auto"/>
              <w:rPr>
                <w:rFonts w:ascii="Times New Roman" w:hAnsi="Times New Roman"/>
                <w:sz w:val="28"/>
                <w:szCs w:val="28"/>
                <w:lang w:val="en-US"/>
              </w:rPr>
            </w:pPr>
            <w:r>
              <w:rPr>
                <w:rFonts w:ascii="Times New Roman" w:hAnsi="Times New Roman"/>
                <w:sz w:val="28"/>
                <w:szCs w:val="28"/>
                <w:lang w:val="en-US"/>
              </w:rPr>
              <w:t>54</w:t>
            </w:r>
          </w:p>
        </w:tc>
        <w:tc>
          <w:tcPr>
            <w:tcW w:w="3115" w:type="dxa"/>
            <w:tcBorders>
              <w:top w:val="single" w:sz="4" w:space="0" w:color="auto"/>
              <w:left w:val="single" w:sz="4" w:space="0" w:color="auto"/>
              <w:bottom w:val="single" w:sz="4" w:space="0" w:color="auto"/>
              <w:right w:val="single" w:sz="4" w:space="0" w:color="auto"/>
            </w:tcBorders>
            <w:hideMark/>
          </w:tcPr>
          <w:p w14:paraId="2CDE29E9" w14:textId="483A205D"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395DE9AE"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6667A12F" w14:textId="25D18870"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9</w:t>
            </w:r>
          </w:p>
        </w:tc>
        <w:tc>
          <w:tcPr>
            <w:tcW w:w="3115" w:type="dxa"/>
            <w:tcBorders>
              <w:top w:val="single" w:sz="4" w:space="0" w:color="auto"/>
              <w:left w:val="single" w:sz="4" w:space="0" w:color="auto"/>
              <w:bottom w:val="single" w:sz="4" w:space="0" w:color="auto"/>
              <w:right w:val="single" w:sz="4" w:space="0" w:color="auto"/>
            </w:tcBorders>
            <w:hideMark/>
          </w:tcPr>
          <w:p w14:paraId="309F8162" w14:textId="2CF9D295" w:rsidR="0036119B" w:rsidRDefault="00195DE7">
            <w:pPr>
              <w:spacing w:line="360" w:lineRule="auto"/>
              <w:rPr>
                <w:rFonts w:ascii="Times New Roman" w:hAnsi="Times New Roman"/>
                <w:sz w:val="28"/>
                <w:szCs w:val="28"/>
                <w:lang w:val="en-US"/>
              </w:rPr>
            </w:pPr>
            <w:r>
              <w:rPr>
                <w:rFonts w:ascii="Times New Roman" w:hAnsi="Times New Roman"/>
                <w:sz w:val="28"/>
                <w:szCs w:val="28"/>
                <w:lang w:val="en-US"/>
              </w:rPr>
              <w:t>55</w:t>
            </w:r>
          </w:p>
        </w:tc>
        <w:tc>
          <w:tcPr>
            <w:tcW w:w="3115" w:type="dxa"/>
            <w:tcBorders>
              <w:top w:val="single" w:sz="4" w:space="0" w:color="auto"/>
              <w:left w:val="single" w:sz="4" w:space="0" w:color="auto"/>
              <w:bottom w:val="single" w:sz="4" w:space="0" w:color="auto"/>
              <w:right w:val="single" w:sz="4" w:space="0" w:color="auto"/>
            </w:tcBorders>
            <w:hideMark/>
          </w:tcPr>
          <w:p w14:paraId="7233695C" w14:textId="138A1ED7"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32DB493F"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62DA8A68" w14:textId="39581103"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10</w:t>
            </w:r>
          </w:p>
        </w:tc>
        <w:tc>
          <w:tcPr>
            <w:tcW w:w="3115" w:type="dxa"/>
            <w:tcBorders>
              <w:top w:val="single" w:sz="4" w:space="0" w:color="auto"/>
              <w:left w:val="single" w:sz="4" w:space="0" w:color="auto"/>
              <w:bottom w:val="single" w:sz="4" w:space="0" w:color="auto"/>
              <w:right w:val="single" w:sz="4" w:space="0" w:color="auto"/>
            </w:tcBorders>
            <w:hideMark/>
          </w:tcPr>
          <w:p w14:paraId="74FC9B95" w14:textId="6643BAA8" w:rsidR="0036119B" w:rsidRDefault="00195DE7">
            <w:pPr>
              <w:spacing w:line="360" w:lineRule="auto"/>
              <w:rPr>
                <w:rFonts w:ascii="Times New Roman" w:hAnsi="Times New Roman"/>
                <w:sz w:val="28"/>
                <w:szCs w:val="28"/>
                <w:lang w:val="en-US"/>
              </w:rPr>
            </w:pPr>
            <w:r>
              <w:rPr>
                <w:rFonts w:ascii="Times New Roman" w:hAnsi="Times New Roman"/>
                <w:sz w:val="28"/>
                <w:szCs w:val="28"/>
                <w:lang w:val="en-US"/>
              </w:rPr>
              <w:t>56</w:t>
            </w:r>
          </w:p>
        </w:tc>
        <w:tc>
          <w:tcPr>
            <w:tcW w:w="3115" w:type="dxa"/>
            <w:tcBorders>
              <w:top w:val="single" w:sz="4" w:space="0" w:color="auto"/>
              <w:left w:val="single" w:sz="4" w:space="0" w:color="auto"/>
              <w:bottom w:val="single" w:sz="4" w:space="0" w:color="auto"/>
              <w:right w:val="single" w:sz="4" w:space="0" w:color="auto"/>
            </w:tcBorders>
            <w:hideMark/>
          </w:tcPr>
          <w:p w14:paraId="19E9A13C" w14:textId="7F93DF50"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22D21CB0"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2195D68C" w14:textId="3F0A005B" w:rsidR="0036119B" w:rsidRDefault="0036119B">
            <w:pPr>
              <w:spacing w:line="360" w:lineRule="auto"/>
              <w:rPr>
                <w:rFonts w:ascii="Times New Roman" w:hAnsi="Times New Roman"/>
                <w:sz w:val="28"/>
                <w:szCs w:val="28"/>
              </w:rPr>
            </w:pPr>
            <w:r>
              <w:rPr>
                <w:rFonts w:ascii="Times New Roman" w:hAnsi="Times New Roman"/>
                <w:sz w:val="28"/>
                <w:szCs w:val="28"/>
                <w:lang w:val="en-US"/>
              </w:rPr>
              <w:t>ACK</w:t>
            </w:r>
            <w:r w:rsidR="00C36E03">
              <w:rPr>
                <w:rFonts w:ascii="Times New Roman" w:hAnsi="Times New Roman"/>
                <w:sz w:val="28"/>
                <w:szCs w:val="28"/>
                <w:lang w:val="en-US"/>
              </w:rPr>
              <w:t xml:space="preserve"> 11</w:t>
            </w:r>
          </w:p>
        </w:tc>
        <w:tc>
          <w:tcPr>
            <w:tcW w:w="3115" w:type="dxa"/>
            <w:tcBorders>
              <w:top w:val="single" w:sz="4" w:space="0" w:color="auto"/>
              <w:left w:val="single" w:sz="4" w:space="0" w:color="auto"/>
              <w:bottom w:val="single" w:sz="4" w:space="0" w:color="auto"/>
              <w:right w:val="single" w:sz="4" w:space="0" w:color="auto"/>
            </w:tcBorders>
            <w:hideMark/>
          </w:tcPr>
          <w:p w14:paraId="0C54787A" w14:textId="30A68E3B" w:rsidR="0036119B" w:rsidRDefault="00195DE7">
            <w:pPr>
              <w:spacing w:line="360" w:lineRule="auto"/>
              <w:rPr>
                <w:rFonts w:ascii="Times New Roman" w:hAnsi="Times New Roman"/>
                <w:sz w:val="28"/>
                <w:szCs w:val="28"/>
                <w:lang w:val="en-US"/>
              </w:rPr>
            </w:pPr>
            <w:r>
              <w:rPr>
                <w:rFonts w:ascii="Times New Roman" w:hAnsi="Times New Roman"/>
                <w:sz w:val="28"/>
                <w:szCs w:val="28"/>
                <w:lang w:val="en-US"/>
              </w:rPr>
              <w:t>57</w:t>
            </w:r>
          </w:p>
        </w:tc>
        <w:tc>
          <w:tcPr>
            <w:tcW w:w="3115" w:type="dxa"/>
            <w:tcBorders>
              <w:top w:val="single" w:sz="4" w:space="0" w:color="auto"/>
              <w:left w:val="single" w:sz="4" w:space="0" w:color="auto"/>
              <w:bottom w:val="single" w:sz="4" w:space="0" w:color="auto"/>
              <w:right w:val="single" w:sz="4" w:space="0" w:color="auto"/>
            </w:tcBorders>
            <w:hideMark/>
          </w:tcPr>
          <w:p w14:paraId="1F9E9BF7" w14:textId="60760273"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2BE9F58A"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71A34A20" w14:textId="573311FB"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12</w:t>
            </w:r>
          </w:p>
        </w:tc>
        <w:tc>
          <w:tcPr>
            <w:tcW w:w="3115" w:type="dxa"/>
            <w:tcBorders>
              <w:top w:val="single" w:sz="4" w:space="0" w:color="auto"/>
              <w:left w:val="single" w:sz="4" w:space="0" w:color="auto"/>
              <w:bottom w:val="single" w:sz="4" w:space="0" w:color="auto"/>
              <w:right w:val="single" w:sz="4" w:space="0" w:color="auto"/>
            </w:tcBorders>
            <w:hideMark/>
          </w:tcPr>
          <w:p w14:paraId="205FA4B0" w14:textId="6EE7C81D" w:rsidR="0036119B" w:rsidRDefault="00195DE7">
            <w:pPr>
              <w:spacing w:line="360" w:lineRule="auto"/>
              <w:rPr>
                <w:rFonts w:ascii="Times New Roman" w:hAnsi="Times New Roman"/>
                <w:sz w:val="28"/>
                <w:szCs w:val="28"/>
                <w:lang w:val="en-US"/>
              </w:rPr>
            </w:pPr>
            <w:r>
              <w:rPr>
                <w:rFonts w:ascii="Times New Roman" w:hAnsi="Times New Roman"/>
                <w:sz w:val="28"/>
                <w:szCs w:val="28"/>
                <w:lang w:val="en-US"/>
              </w:rPr>
              <w:t>58</w:t>
            </w:r>
          </w:p>
        </w:tc>
        <w:tc>
          <w:tcPr>
            <w:tcW w:w="3115" w:type="dxa"/>
            <w:tcBorders>
              <w:top w:val="single" w:sz="4" w:space="0" w:color="auto"/>
              <w:left w:val="single" w:sz="4" w:space="0" w:color="auto"/>
              <w:bottom w:val="single" w:sz="4" w:space="0" w:color="auto"/>
              <w:right w:val="single" w:sz="4" w:space="0" w:color="auto"/>
            </w:tcBorders>
            <w:hideMark/>
          </w:tcPr>
          <w:p w14:paraId="103DBF8B" w14:textId="474BC6D2"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720DF215"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497D71E5" w14:textId="1B81EEA3"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13</w:t>
            </w:r>
          </w:p>
        </w:tc>
        <w:tc>
          <w:tcPr>
            <w:tcW w:w="3115" w:type="dxa"/>
            <w:tcBorders>
              <w:top w:val="single" w:sz="4" w:space="0" w:color="auto"/>
              <w:left w:val="single" w:sz="4" w:space="0" w:color="auto"/>
              <w:bottom w:val="single" w:sz="4" w:space="0" w:color="auto"/>
              <w:right w:val="single" w:sz="4" w:space="0" w:color="auto"/>
            </w:tcBorders>
            <w:hideMark/>
          </w:tcPr>
          <w:p w14:paraId="6C8731F5" w14:textId="67F4AAC2" w:rsidR="0036119B" w:rsidRPr="00C36E03" w:rsidRDefault="00195DE7">
            <w:pPr>
              <w:spacing w:line="360" w:lineRule="auto"/>
              <w:rPr>
                <w:rFonts w:ascii="Times New Roman" w:hAnsi="Times New Roman"/>
                <w:sz w:val="28"/>
                <w:szCs w:val="28"/>
                <w:lang w:val="en-US"/>
              </w:rPr>
            </w:pPr>
            <w:r>
              <w:rPr>
                <w:rFonts w:ascii="Times New Roman" w:hAnsi="Times New Roman"/>
                <w:sz w:val="28"/>
                <w:szCs w:val="28"/>
                <w:lang w:val="en-US"/>
              </w:rPr>
              <w:t>59</w:t>
            </w:r>
          </w:p>
        </w:tc>
        <w:tc>
          <w:tcPr>
            <w:tcW w:w="3115" w:type="dxa"/>
            <w:tcBorders>
              <w:top w:val="single" w:sz="4" w:space="0" w:color="auto"/>
              <w:left w:val="single" w:sz="4" w:space="0" w:color="auto"/>
              <w:bottom w:val="single" w:sz="4" w:space="0" w:color="auto"/>
              <w:right w:val="single" w:sz="4" w:space="0" w:color="auto"/>
            </w:tcBorders>
            <w:hideMark/>
          </w:tcPr>
          <w:p w14:paraId="1994870E" w14:textId="31F5FB54"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2824</w:t>
            </w:r>
          </w:p>
        </w:tc>
      </w:tr>
      <w:tr w:rsidR="0036119B" w14:paraId="33C60BE3" w14:textId="77777777" w:rsidTr="0036119B">
        <w:tc>
          <w:tcPr>
            <w:tcW w:w="3115" w:type="dxa"/>
            <w:tcBorders>
              <w:top w:val="single" w:sz="4" w:space="0" w:color="auto"/>
              <w:left w:val="single" w:sz="4" w:space="0" w:color="auto"/>
              <w:bottom w:val="single" w:sz="4" w:space="0" w:color="auto"/>
              <w:right w:val="single" w:sz="4" w:space="0" w:color="auto"/>
            </w:tcBorders>
            <w:hideMark/>
          </w:tcPr>
          <w:p w14:paraId="1C0D1335" w14:textId="0026450A" w:rsidR="0036119B" w:rsidRDefault="0036119B">
            <w:pPr>
              <w:spacing w:line="360" w:lineRule="auto"/>
              <w:rPr>
                <w:rFonts w:ascii="Times New Roman" w:hAnsi="Times New Roman"/>
                <w:sz w:val="28"/>
                <w:szCs w:val="28"/>
              </w:rPr>
            </w:pPr>
            <w:r>
              <w:rPr>
                <w:rFonts w:ascii="Times New Roman" w:hAnsi="Times New Roman"/>
                <w:sz w:val="28"/>
                <w:szCs w:val="28"/>
                <w:lang w:val="en-US"/>
              </w:rPr>
              <w:t xml:space="preserve">ACK </w:t>
            </w:r>
            <w:r w:rsidR="00C36E03">
              <w:rPr>
                <w:rFonts w:ascii="Times New Roman" w:hAnsi="Times New Roman"/>
                <w:sz w:val="28"/>
                <w:szCs w:val="28"/>
                <w:lang w:val="en-US"/>
              </w:rPr>
              <w:t>14</w:t>
            </w:r>
          </w:p>
        </w:tc>
        <w:tc>
          <w:tcPr>
            <w:tcW w:w="3115" w:type="dxa"/>
            <w:tcBorders>
              <w:top w:val="single" w:sz="4" w:space="0" w:color="auto"/>
              <w:left w:val="single" w:sz="4" w:space="0" w:color="auto"/>
              <w:bottom w:val="single" w:sz="4" w:space="0" w:color="auto"/>
              <w:right w:val="single" w:sz="4" w:space="0" w:color="auto"/>
            </w:tcBorders>
            <w:hideMark/>
          </w:tcPr>
          <w:p w14:paraId="3CA68A3B" w14:textId="2916C6AD" w:rsidR="0036119B" w:rsidRDefault="00A37936">
            <w:pPr>
              <w:spacing w:line="360" w:lineRule="auto"/>
              <w:rPr>
                <w:rFonts w:ascii="Times New Roman" w:hAnsi="Times New Roman"/>
                <w:sz w:val="28"/>
                <w:szCs w:val="28"/>
                <w:lang w:val="en-US"/>
              </w:rPr>
            </w:pPr>
            <w:r>
              <w:rPr>
                <w:rFonts w:ascii="Times New Roman" w:hAnsi="Times New Roman"/>
                <w:sz w:val="28"/>
                <w:szCs w:val="28"/>
                <w:lang w:val="en-US"/>
              </w:rPr>
              <w:t>60</w:t>
            </w:r>
          </w:p>
        </w:tc>
        <w:tc>
          <w:tcPr>
            <w:tcW w:w="3115" w:type="dxa"/>
            <w:tcBorders>
              <w:top w:val="single" w:sz="4" w:space="0" w:color="auto"/>
              <w:left w:val="single" w:sz="4" w:space="0" w:color="auto"/>
              <w:bottom w:val="single" w:sz="4" w:space="0" w:color="auto"/>
              <w:right w:val="single" w:sz="4" w:space="0" w:color="auto"/>
            </w:tcBorders>
            <w:hideMark/>
          </w:tcPr>
          <w:p w14:paraId="5C11D931" w14:textId="0C82BF35" w:rsidR="0036119B" w:rsidRDefault="00C36E03">
            <w:pPr>
              <w:spacing w:line="360" w:lineRule="auto"/>
              <w:rPr>
                <w:rFonts w:ascii="Times New Roman" w:hAnsi="Times New Roman"/>
                <w:sz w:val="28"/>
                <w:szCs w:val="28"/>
                <w:lang w:val="en-US"/>
              </w:rPr>
            </w:pPr>
            <w:r>
              <w:rPr>
                <w:rFonts w:ascii="Times New Roman" w:hAnsi="Times New Roman"/>
                <w:sz w:val="28"/>
                <w:szCs w:val="28"/>
                <w:lang w:val="en-US"/>
              </w:rPr>
              <w:t>5648</w:t>
            </w:r>
          </w:p>
        </w:tc>
      </w:tr>
    </w:tbl>
    <w:p w14:paraId="30B361D9" w14:textId="77777777" w:rsidR="0036119B" w:rsidRDefault="0036119B" w:rsidP="0036119B">
      <w:pPr>
        <w:spacing w:line="360" w:lineRule="auto"/>
        <w:rPr>
          <w:rFonts w:ascii="Times New Roman" w:hAnsi="Times New Roman"/>
          <w:kern w:val="2"/>
          <w:sz w:val="28"/>
          <w:szCs w:val="28"/>
          <w:lang w:eastAsia="en-US"/>
          <w14:ligatures w14:val="standardContextual"/>
        </w:rPr>
      </w:pPr>
    </w:p>
    <w:p w14:paraId="6CBD86FD" w14:textId="57333100"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Отличие между порядковыми номерами подтверждений двух последовательных ACK-пакетов указывает на данные, которые были получены сервером между двумя этими ACK-пакетами.</w:t>
      </w:r>
    </w:p>
    <w:p w14:paraId="61EBB8D2" w14:textId="77777777" w:rsidR="00C36E03" w:rsidRDefault="00C36E03" w:rsidP="0036119B">
      <w:pPr>
        <w:spacing w:line="360" w:lineRule="auto"/>
        <w:ind w:firstLine="720"/>
        <w:jc w:val="both"/>
        <w:rPr>
          <w:rFonts w:ascii="Times New Roman" w:hAnsi="Times New Roman"/>
          <w:sz w:val="28"/>
          <w:szCs w:val="28"/>
        </w:rPr>
      </w:pPr>
    </w:p>
    <w:p w14:paraId="3DF08ADA" w14:textId="2B1E4720" w:rsidR="0036119B" w:rsidRDefault="0036119B" w:rsidP="0036119B">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Чему равна пропускная способность (количество байтов, передаваемых в единицу времени) для этого TCP-соединения? Объясните, как вы получили это значение.</w:t>
      </w:r>
    </w:p>
    <w:p w14:paraId="500B993F" w14:textId="77777777"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 xml:space="preserve">Вычисление пропускной способности TCP-соединения во многом зависит от выбора усредненного временного периода. Средняя пропускная способность этого TCP-соединения равна отношению общего числа данных к общему количеству передач. </w:t>
      </w:r>
    </w:p>
    <w:p w14:paraId="6802EDBC" w14:textId="69E609D8"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 xml:space="preserve">Общее количество переданных данных может быть подсчитано как разность между порядковыми номерами первого TCP-сегмента и порядковым номером подтверждения последнего ACK-пакета. Тогда мы получим, что общее количество данных равно </w:t>
      </w:r>
      <w:r w:rsidR="00805AA5" w:rsidRPr="004E66B5">
        <w:rPr>
          <w:rFonts w:ascii="Times New Roman" w:hAnsi="Times New Roman"/>
          <w:sz w:val="28"/>
          <w:szCs w:val="28"/>
        </w:rPr>
        <w:t>149717</w:t>
      </w:r>
      <w:r>
        <w:rPr>
          <w:rFonts w:ascii="Times New Roman" w:hAnsi="Times New Roman"/>
          <w:sz w:val="28"/>
          <w:szCs w:val="28"/>
        </w:rPr>
        <w:t xml:space="preserve"> – </w:t>
      </w:r>
      <w:r w:rsidR="00C36E03" w:rsidRPr="004E66B5">
        <w:rPr>
          <w:rFonts w:ascii="Times New Roman" w:hAnsi="Times New Roman"/>
          <w:sz w:val="28"/>
          <w:szCs w:val="28"/>
        </w:rPr>
        <w:t>729</w:t>
      </w:r>
      <w:r>
        <w:rPr>
          <w:rFonts w:ascii="Times New Roman" w:hAnsi="Times New Roman"/>
          <w:sz w:val="28"/>
          <w:szCs w:val="28"/>
        </w:rPr>
        <w:t xml:space="preserve"> = </w:t>
      </w:r>
      <w:r w:rsidR="00805AA5" w:rsidRPr="004E66B5">
        <w:rPr>
          <w:rFonts w:ascii="Times New Roman" w:hAnsi="Times New Roman"/>
          <w:sz w:val="28"/>
          <w:szCs w:val="28"/>
        </w:rPr>
        <w:t>148988</w:t>
      </w:r>
      <w:r>
        <w:rPr>
          <w:rFonts w:ascii="Times New Roman" w:hAnsi="Times New Roman"/>
          <w:sz w:val="28"/>
          <w:szCs w:val="28"/>
        </w:rPr>
        <w:t xml:space="preserve"> байта. Общее время </w:t>
      </w:r>
      <w:r>
        <w:rPr>
          <w:rFonts w:ascii="Times New Roman" w:hAnsi="Times New Roman"/>
          <w:sz w:val="28"/>
          <w:szCs w:val="28"/>
        </w:rPr>
        <w:lastRenderedPageBreak/>
        <w:t xml:space="preserve">передач равно разности между временем отправки первого TCP. Тогда общее время передачи равно </w:t>
      </w:r>
      <w:r w:rsidR="00805AA5" w:rsidRPr="00805AA5">
        <w:rPr>
          <w:rFonts w:ascii="Times New Roman" w:hAnsi="Times New Roman"/>
          <w:sz w:val="28"/>
          <w:szCs w:val="28"/>
        </w:rPr>
        <w:t>5.079104</w:t>
      </w:r>
      <w:r>
        <w:rPr>
          <w:rFonts w:ascii="Times New Roman" w:hAnsi="Times New Roman"/>
          <w:sz w:val="28"/>
          <w:szCs w:val="28"/>
        </w:rPr>
        <w:t xml:space="preserve"> – 0</w:t>
      </w:r>
      <w:r w:rsidR="00805AA5" w:rsidRPr="00805AA5">
        <w:rPr>
          <w:rFonts w:ascii="Times New Roman" w:hAnsi="Times New Roman"/>
          <w:sz w:val="28"/>
          <w:szCs w:val="28"/>
        </w:rPr>
        <w:t>.034069</w:t>
      </w:r>
      <w:r>
        <w:rPr>
          <w:rFonts w:ascii="Times New Roman" w:hAnsi="Times New Roman"/>
          <w:sz w:val="28"/>
          <w:szCs w:val="28"/>
        </w:rPr>
        <w:t xml:space="preserve"> = </w:t>
      </w:r>
      <w:r w:rsidR="00805AA5" w:rsidRPr="00805AA5">
        <w:rPr>
          <w:rFonts w:ascii="Times New Roman" w:hAnsi="Times New Roman"/>
          <w:sz w:val="28"/>
          <w:szCs w:val="28"/>
        </w:rPr>
        <w:t>5.045035</w:t>
      </w:r>
      <w:r>
        <w:rPr>
          <w:rFonts w:ascii="Times New Roman" w:hAnsi="Times New Roman"/>
          <w:sz w:val="28"/>
          <w:szCs w:val="28"/>
        </w:rPr>
        <w:t xml:space="preserve"> секунд. Следовательно, пропускная способность TCP-соединения вычисляется, как </w:t>
      </w:r>
      <w:r w:rsidR="00805AA5" w:rsidRPr="004E66B5">
        <w:rPr>
          <w:rFonts w:ascii="Times New Roman" w:hAnsi="Times New Roman"/>
          <w:sz w:val="28"/>
          <w:szCs w:val="28"/>
        </w:rPr>
        <w:t>148988</w:t>
      </w:r>
      <w:r w:rsidR="00805AA5">
        <w:rPr>
          <w:rFonts w:ascii="Times New Roman" w:hAnsi="Times New Roman"/>
          <w:sz w:val="28"/>
          <w:szCs w:val="28"/>
        </w:rPr>
        <w:t xml:space="preserve"> </w:t>
      </w:r>
      <w:r>
        <w:rPr>
          <w:rFonts w:ascii="Times New Roman" w:hAnsi="Times New Roman"/>
          <w:sz w:val="28"/>
          <w:szCs w:val="28"/>
        </w:rPr>
        <w:t>/</w:t>
      </w:r>
      <w:r w:rsidR="00805AA5" w:rsidRPr="004E66B5">
        <w:rPr>
          <w:rFonts w:ascii="Times New Roman" w:hAnsi="Times New Roman"/>
          <w:sz w:val="28"/>
          <w:szCs w:val="28"/>
        </w:rPr>
        <w:t xml:space="preserve"> </w:t>
      </w:r>
      <w:r w:rsidR="00805AA5" w:rsidRPr="00805AA5">
        <w:rPr>
          <w:rFonts w:ascii="Times New Roman" w:hAnsi="Times New Roman"/>
          <w:sz w:val="28"/>
          <w:szCs w:val="28"/>
        </w:rPr>
        <w:t>5.045035</w:t>
      </w:r>
      <w:r w:rsidR="00805AA5">
        <w:rPr>
          <w:rFonts w:ascii="Times New Roman" w:hAnsi="Times New Roman"/>
          <w:sz w:val="28"/>
          <w:szCs w:val="28"/>
        </w:rPr>
        <w:t xml:space="preserve"> </w:t>
      </w:r>
      <w:r>
        <w:rPr>
          <w:rFonts w:ascii="Times New Roman" w:hAnsi="Times New Roman"/>
          <w:sz w:val="28"/>
          <w:szCs w:val="28"/>
        </w:rPr>
        <w:t xml:space="preserve">= </w:t>
      </w:r>
      <w:r w:rsidR="00805AA5" w:rsidRPr="004E66B5">
        <w:rPr>
          <w:rFonts w:ascii="Times New Roman" w:hAnsi="Times New Roman"/>
          <w:sz w:val="28"/>
          <w:szCs w:val="28"/>
        </w:rPr>
        <w:t>28.839</w:t>
      </w:r>
      <w:r>
        <w:rPr>
          <w:rFonts w:ascii="Times New Roman" w:hAnsi="Times New Roman"/>
          <w:sz w:val="28"/>
          <w:szCs w:val="28"/>
        </w:rPr>
        <w:t xml:space="preserve"> Кб/с</w:t>
      </w:r>
    </w:p>
    <w:p w14:paraId="53673C0F" w14:textId="52EA7F98" w:rsidR="0036119B" w:rsidRDefault="0036119B" w:rsidP="0036119B">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Используйте инструмент построения графиков </w:t>
      </w:r>
      <w:proofErr w:type="spellStart"/>
      <w:r>
        <w:rPr>
          <w:rFonts w:ascii="Times New Roman" w:hAnsi="Times New Roman" w:cs="Times New Roman"/>
          <w:sz w:val="28"/>
          <w:szCs w:val="28"/>
        </w:rPr>
        <w:t>Time-Sequence-Graph</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Stevens</w:t>
      </w:r>
      <w:proofErr w:type="spellEnd"/>
      <w:r>
        <w:rPr>
          <w:rFonts w:ascii="Times New Roman" w:hAnsi="Times New Roman" w:cs="Times New Roman"/>
          <w:sz w:val="28"/>
          <w:szCs w:val="28"/>
        </w:rPr>
        <w:t>), чтобы представить изменение порядковых номеров на временной шкале для сегментов, отправленных от клиента серверу gaia.cs.umass.edu. Можете ли вы определить, где начался и закончился этап медленного старта TCP-соединения, и где закончился этап предотвращения перегрузки? Прокомментируйте моменты, в которых измеренные данные отличаются от эталонного поведения TCP, которое мы изучим далее.</w:t>
      </w:r>
    </w:p>
    <w:p w14:paraId="3A77E178" w14:textId="77777777"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 xml:space="preserve">Этап медленного старта TCP-соединения начинается в начале соединения, т.е., при отправке сегмента, содержащего команду POST протокола HTTP. Идентификация этапа медленного старта TCP-соединения и этапа предотвращения перегрузки зависит от значения размера окна перегрузки TCP-отправителя. Однако значение размера окна перегрузки не может быть получено из графика </w:t>
      </w:r>
      <w:r>
        <w:rPr>
          <w:rFonts w:ascii="Times New Roman" w:hAnsi="Times New Roman"/>
          <w:sz w:val="28"/>
          <w:szCs w:val="28"/>
          <w:lang w:val="en-US"/>
        </w:rPr>
        <w:t>Time</w:t>
      </w:r>
      <w:r>
        <w:rPr>
          <w:rFonts w:ascii="Times New Roman" w:hAnsi="Times New Roman"/>
          <w:sz w:val="28"/>
          <w:szCs w:val="28"/>
        </w:rPr>
        <w:t>-</w:t>
      </w:r>
      <w:r>
        <w:rPr>
          <w:rFonts w:ascii="Times New Roman" w:hAnsi="Times New Roman"/>
          <w:sz w:val="28"/>
          <w:szCs w:val="28"/>
          <w:lang w:val="en-US"/>
        </w:rPr>
        <w:t>Sequence</w:t>
      </w:r>
      <w:r>
        <w:rPr>
          <w:rFonts w:ascii="Times New Roman" w:hAnsi="Times New Roman"/>
          <w:sz w:val="28"/>
          <w:szCs w:val="28"/>
        </w:rPr>
        <w:t>-</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Stevens</w:t>
      </w:r>
      <w:r>
        <w:rPr>
          <w:rFonts w:ascii="Times New Roman" w:hAnsi="Times New Roman"/>
          <w:sz w:val="28"/>
          <w:szCs w:val="28"/>
        </w:rPr>
        <w:t xml:space="preserve">). Тем не менее, мы можем вычислить нижнюю границу размера окна TCP, посчитав количество отправленных данных, поскольку количество отправленных данных – это количество неподтвержденных данных. Нам также известно, что окно TCP ограничивается размером окна получателя, и размер буфера получателя может быть верхней границей размера окна TCP. В этой трассировке буфер получателя не мал, поэтому такая верхняя граница не очень полезна в определении размера окна TCP. Следовательно, мы сфокусируемся на нижней границе размера окна TCP. </w:t>
      </w:r>
    </w:p>
    <w:p w14:paraId="24118027" w14:textId="77777777" w:rsidR="0036119B" w:rsidRDefault="0036119B" w:rsidP="0036119B">
      <w:pPr>
        <w:spacing w:line="360" w:lineRule="auto"/>
        <w:ind w:firstLine="720"/>
        <w:jc w:val="both"/>
        <w:rPr>
          <w:rFonts w:ascii="Times New Roman" w:hAnsi="Times New Roman"/>
          <w:sz w:val="28"/>
          <w:szCs w:val="28"/>
        </w:rPr>
      </w:pPr>
      <w:r>
        <w:rPr>
          <w:rFonts w:ascii="Times New Roman" w:hAnsi="Times New Roman"/>
          <w:sz w:val="28"/>
          <w:szCs w:val="28"/>
        </w:rPr>
        <w:t xml:space="preserve">Из следующей таблицы мы не можем понять, насколько быстро возрастает количество переданных данных в этом потоке TCP; но оно никогда не превышает 8192 байт. Поэтому мы можем убедиться, что размер окна TCP больше, чем 8192 байт. Тем не менее, мы не можем определить конец этапа </w:t>
      </w:r>
      <w:r>
        <w:rPr>
          <w:rFonts w:ascii="Times New Roman" w:hAnsi="Times New Roman"/>
          <w:sz w:val="28"/>
          <w:szCs w:val="28"/>
        </w:rPr>
        <w:lastRenderedPageBreak/>
        <w:t>медленного старта и начало этапа предотвращения перегрузки для этой трассировки. Главная причина в том, что этот TCP-отправитель не отправляет данные достаточно агрессивно, чтобы вызвать состояние перегрузки. Проверяя количество переданных данных, мы можем установить, что приложение в большинстве случаем отправляет блоки данных по 8192 байта. До получения подтверждения на весь блок данных из этих 8192 байтов приложение не будет больше отправлять данные. Это указывает на конец этапа медленного старта, приложение уже временно останавливает передачу.</w:t>
      </w:r>
    </w:p>
    <w:tbl>
      <w:tblPr>
        <w:tblStyle w:val="a6"/>
        <w:tblW w:w="0" w:type="auto"/>
        <w:tblInd w:w="-998" w:type="dxa"/>
        <w:tblLook w:val="04A0" w:firstRow="1" w:lastRow="0" w:firstColumn="1" w:lastColumn="0" w:noHBand="0" w:noVBand="1"/>
      </w:tblPr>
      <w:tblGrid>
        <w:gridCol w:w="1702"/>
        <w:gridCol w:w="1134"/>
        <w:gridCol w:w="2552"/>
        <w:gridCol w:w="2724"/>
        <w:gridCol w:w="2231"/>
      </w:tblGrid>
      <w:tr w:rsidR="0036119B" w14:paraId="30685F66" w14:textId="77777777" w:rsidTr="00DF6D3E">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E1D8D" w14:textId="77777777" w:rsidR="0036119B" w:rsidRDefault="0036119B">
            <w:pPr>
              <w:spacing w:line="360" w:lineRule="auto"/>
              <w:jc w:val="center"/>
              <w:rPr>
                <w:rFonts w:ascii="Times New Roman" w:hAnsi="Times New Roman"/>
                <w:sz w:val="28"/>
                <w:szCs w:val="28"/>
              </w:rPr>
            </w:pPr>
            <w:r>
              <w:rPr>
                <w:rFonts w:ascii="Times New Roman" w:hAnsi="Times New Roman"/>
                <w:sz w:val="28"/>
                <w:szCs w:val="28"/>
              </w:rPr>
              <w:t>Тип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08BB4" w14:textId="77777777" w:rsidR="0036119B" w:rsidRDefault="0036119B">
            <w:pPr>
              <w:spacing w:line="360" w:lineRule="auto"/>
              <w:jc w:val="center"/>
              <w:rPr>
                <w:rFonts w:ascii="Times New Roman" w:hAnsi="Times New Roman"/>
                <w:sz w:val="28"/>
                <w:szCs w:val="28"/>
              </w:rPr>
            </w:pPr>
            <w:r>
              <w:rPr>
                <w:rFonts w:ascii="Times New Roman" w:hAnsi="Times New Roman"/>
                <w:sz w:val="28"/>
                <w:szCs w:val="28"/>
              </w:rPr>
              <w:t>Номер</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C5E4C" w14:textId="77777777" w:rsidR="0036119B" w:rsidRDefault="0036119B">
            <w:pPr>
              <w:spacing w:line="360" w:lineRule="auto"/>
              <w:jc w:val="center"/>
              <w:rPr>
                <w:rFonts w:ascii="Times New Roman" w:hAnsi="Times New Roman"/>
                <w:sz w:val="28"/>
                <w:szCs w:val="28"/>
              </w:rPr>
            </w:pPr>
            <w:r>
              <w:rPr>
                <w:rFonts w:ascii="Times New Roman" w:hAnsi="Times New Roman"/>
                <w:sz w:val="28"/>
                <w:szCs w:val="28"/>
              </w:rPr>
              <w:t>Порядковый номер</w:t>
            </w:r>
          </w:p>
        </w:tc>
        <w:tc>
          <w:tcPr>
            <w:tcW w:w="27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A3E49" w14:textId="77777777" w:rsidR="0036119B" w:rsidRDefault="0036119B">
            <w:pPr>
              <w:spacing w:line="360" w:lineRule="auto"/>
              <w:jc w:val="center"/>
              <w:rPr>
                <w:rFonts w:ascii="Times New Roman" w:hAnsi="Times New Roman"/>
                <w:sz w:val="28"/>
                <w:szCs w:val="28"/>
              </w:rPr>
            </w:pPr>
            <w:r>
              <w:rPr>
                <w:rFonts w:ascii="Times New Roman" w:hAnsi="Times New Roman"/>
                <w:sz w:val="28"/>
                <w:szCs w:val="28"/>
              </w:rPr>
              <w:t>Подтвержденные порядковые номера</w:t>
            </w:r>
          </w:p>
        </w:tc>
        <w:tc>
          <w:tcPr>
            <w:tcW w:w="22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44498" w14:textId="77777777" w:rsidR="0036119B" w:rsidRDefault="0036119B">
            <w:pPr>
              <w:spacing w:line="360" w:lineRule="auto"/>
              <w:jc w:val="center"/>
              <w:rPr>
                <w:rFonts w:ascii="Times New Roman" w:hAnsi="Times New Roman"/>
                <w:sz w:val="28"/>
                <w:szCs w:val="28"/>
              </w:rPr>
            </w:pPr>
            <w:r>
              <w:rPr>
                <w:rFonts w:ascii="Times New Roman" w:hAnsi="Times New Roman"/>
                <w:sz w:val="28"/>
                <w:szCs w:val="28"/>
              </w:rPr>
              <w:t>Необработанные данные</w:t>
            </w:r>
          </w:p>
        </w:tc>
      </w:tr>
      <w:tr w:rsidR="0036119B" w14:paraId="291A1C07" w14:textId="77777777" w:rsidTr="0036119B">
        <w:tc>
          <w:tcPr>
            <w:tcW w:w="1702" w:type="dxa"/>
            <w:tcBorders>
              <w:top w:val="single" w:sz="4" w:space="0" w:color="auto"/>
              <w:left w:val="single" w:sz="4" w:space="0" w:color="auto"/>
              <w:bottom w:val="single" w:sz="4" w:space="0" w:color="auto"/>
              <w:right w:val="single" w:sz="4" w:space="0" w:color="auto"/>
            </w:tcBorders>
            <w:vAlign w:val="center"/>
            <w:hideMark/>
          </w:tcPr>
          <w:p w14:paraId="2F20A047"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B17D91" w14:textId="5AD138EB"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34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12AD8E0" w14:textId="6A5CFE83"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729</w:t>
            </w:r>
          </w:p>
        </w:tc>
        <w:tc>
          <w:tcPr>
            <w:tcW w:w="2724" w:type="dxa"/>
            <w:tcBorders>
              <w:top w:val="single" w:sz="4" w:space="0" w:color="auto"/>
              <w:left w:val="single" w:sz="4" w:space="0" w:color="auto"/>
              <w:bottom w:val="single" w:sz="4" w:space="0" w:color="auto"/>
              <w:right w:val="single" w:sz="4" w:space="0" w:color="auto"/>
            </w:tcBorders>
            <w:vAlign w:val="center"/>
          </w:tcPr>
          <w:p w14:paraId="43CEE1DE"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hideMark/>
          </w:tcPr>
          <w:p w14:paraId="72BBC8FA" w14:textId="0777388B"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729</w:t>
            </w:r>
          </w:p>
        </w:tc>
      </w:tr>
      <w:tr w:rsidR="0036119B" w14:paraId="4A219673"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69B20019"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BAAAD4" w14:textId="528367F7"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46</w:t>
            </w:r>
          </w:p>
        </w:tc>
        <w:tc>
          <w:tcPr>
            <w:tcW w:w="2552" w:type="dxa"/>
            <w:tcBorders>
              <w:top w:val="single" w:sz="4" w:space="0" w:color="auto"/>
              <w:left w:val="single" w:sz="4" w:space="0" w:color="auto"/>
              <w:bottom w:val="single" w:sz="4" w:space="0" w:color="auto"/>
              <w:right w:val="single" w:sz="4" w:space="0" w:color="auto"/>
            </w:tcBorders>
            <w:vAlign w:val="center"/>
          </w:tcPr>
          <w:p w14:paraId="5038687F"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1F0DB61E" w14:textId="55BFB507"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729</w:t>
            </w:r>
          </w:p>
        </w:tc>
        <w:tc>
          <w:tcPr>
            <w:tcW w:w="2231" w:type="dxa"/>
            <w:tcBorders>
              <w:top w:val="single" w:sz="4" w:space="0" w:color="auto"/>
              <w:left w:val="single" w:sz="4" w:space="0" w:color="auto"/>
              <w:bottom w:val="single" w:sz="4" w:space="0" w:color="auto"/>
              <w:right w:val="single" w:sz="4" w:space="0" w:color="auto"/>
            </w:tcBorders>
            <w:vAlign w:val="center"/>
          </w:tcPr>
          <w:p w14:paraId="6C10588A" w14:textId="3287FD46"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1460</w:t>
            </w:r>
          </w:p>
        </w:tc>
      </w:tr>
      <w:tr w:rsidR="0036119B" w14:paraId="0E2748CF"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5959E69"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EAD372" w14:textId="639F54E9" w:rsidR="0036119B" w:rsidRPr="00BE08F6" w:rsidRDefault="00BE08F6">
            <w:pPr>
              <w:spacing w:line="360" w:lineRule="auto"/>
              <w:rPr>
                <w:rFonts w:ascii="Times New Roman" w:hAnsi="Times New Roman"/>
                <w:sz w:val="28"/>
                <w:szCs w:val="28"/>
                <w:lang w:val="en-US"/>
              </w:rPr>
            </w:pPr>
            <w:r>
              <w:rPr>
                <w:rFonts w:ascii="Times New Roman" w:hAnsi="Times New Roman"/>
                <w:sz w:val="28"/>
                <w:szCs w:val="28"/>
                <w:lang w:val="en-US"/>
              </w:rPr>
              <w:t>47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6BEAA2F" w14:textId="14C930DE"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13437</w:t>
            </w:r>
          </w:p>
        </w:tc>
        <w:tc>
          <w:tcPr>
            <w:tcW w:w="2724" w:type="dxa"/>
            <w:tcBorders>
              <w:top w:val="single" w:sz="4" w:space="0" w:color="auto"/>
              <w:left w:val="single" w:sz="4" w:space="0" w:color="auto"/>
              <w:bottom w:val="single" w:sz="4" w:space="0" w:color="auto"/>
              <w:right w:val="single" w:sz="4" w:space="0" w:color="auto"/>
            </w:tcBorders>
            <w:vAlign w:val="center"/>
          </w:tcPr>
          <w:p w14:paraId="3B93AAE3"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2B0F89D4" w14:textId="52F07291" w:rsidR="00176FB1"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2920</w:t>
            </w:r>
          </w:p>
        </w:tc>
      </w:tr>
      <w:tr w:rsidR="0036119B" w14:paraId="6351C0DF"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1420E8EC"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94504B" w14:textId="00B70090"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48</w:t>
            </w:r>
          </w:p>
        </w:tc>
        <w:tc>
          <w:tcPr>
            <w:tcW w:w="2552" w:type="dxa"/>
            <w:tcBorders>
              <w:top w:val="single" w:sz="4" w:space="0" w:color="auto"/>
              <w:left w:val="single" w:sz="4" w:space="0" w:color="auto"/>
              <w:bottom w:val="single" w:sz="4" w:space="0" w:color="auto"/>
              <w:right w:val="single" w:sz="4" w:space="0" w:color="auto"/>
            </w:tcBorders>
            <w:vAlign w:val="center"/>
          </w:tcPr>
          <w:p w14:paraId="4DD92DAE"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1FBA3D49" w14:textId="1566B408"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3553</w:t>
            </w:r>
          </w:p>
        </w:tc>
        <w:tc>
          <w:tcPr>
            <w:tcW w:w="2231" w:type="dxa"/>
            <w:tcBorders>
              <w:top w:val="single" w:sz="4" w:space="0" w:color="auto"/>
              <w:left w:val="single" w:sz="4" w:space="0" w:color="auto"/>
              <w:bottom w:val="single" w:sz="4" w:space="0" w:color="auto"/>
              <w:right w:val="single" w:sz="4" w:space="0" w:color="auto"/>
            </w:tcBorders>
            <w:vAlign w:val="center"/>
          </w:tcPr>
          <w:p w14:paraId="46CDE187" w14:textId="7D628101"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2025</w:t>
            </w:r>
          </w:p>
        </w:tc>
      </w:tr>
      <w:tr w:rsidR="0036119B" w14:paraId="645010A1"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6D11D9A"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6986D2" w14:textId="731AFE1A"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49</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E65F303" w14:textId="59F25048"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14849</w:t>
            </w:r>
          </w:p>
        </w:tc>
        <w:tc>
          <w:tcPr>
            <w:tcW w:w="2724" w:type="dxa"/>
            <w:tcBorders>
              <w:top w:val="single" w:sz="4" w:space="0" w:color="auto"/>
              <w:left w:val="single" w:sz="4" w:space="0" w:color="auto"/>
              <w:bottom w:val="single" w:sz="4" w:space="0" w:color="auto"/>
              <w:right w:val="single" w:sz="4" w:space="0" w:color="auto"/>
            </w:tcBorders>
            <w:vAlign w:val="center"/>
          </w:tcPr>
          <w:p w14:paraId="2828BA4B"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3D7FA0FE" w14:textId="0ADF25A7"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4380</w:t>
            </w:r>
          </w:p>
        </w:tc>
      </w:tr>
      <w:tr w:rsidR="0036119B" w14:paraId="30F9E284"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6E9AE0F4"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B4E322" w14:textId="11E3D6DF"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50</w:t>
            </w:r>
          </w:p>
        </w:tc>
        <w:tc>
          <w:tcPr>
            <w:tcW w:w="2552" w:type="dxa"/>
            <w:tcBorders>
              <w:top w:val="single" w:sz="4" w:space="0" w:color="auto"/>
              <w:left w:val="single" w:sz="4" w:space="0" w:color="auto"/>
              <w:bottom w:val="single" w:sz="4" w:space="0" w:color="auto"/>
              <w:right w:val="single" w:sz="4" w:space="0" w:color="auto"/>
            </w:tcBorders>
            <w:vAlign w:val="center"/>
          </w:tcPr>
          <w:p w14:paraId="247A57CF"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04876C7B" w14:textId="50BF3FAF"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4965</w:t>
            </w:r>
          </w:p>
        </w:tc>
        <w:tc>
          <w:tcPr>
            <w:tcW w:w="2231" w:type="dxa"/>
            <w:tcBorders>
              <w:top w:val="single" w:sz="4" w:space="0" w:color="auto"/>
              <w:left w:val="single" w:sz="4" w:space="0" w:color="auto"/>
              <w:bottom w:val="single" w:sz="4" w:space="0" w:color="auto"/>
              <w:right w:val="single" w:sz="4" w:space="0" w:color="auto"/>
            </w:tcBorders>
            <w:vAlign w:val="center"/>
          </w:tcPr>
          <w:p w14:paraId="5A595AB6" w14:textId="2297FA88"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3812</w:t>
            </w:r>
          </w:p>
        </w:tc>
      </w:tr>
      <w:tr w:rsidR="0036119B" w14:paraId="069B1BB7"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7D73B917"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90B113" w14:textId="28835635"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8E5FA58" w14:textId="0CC99836"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20497</w:t>
            </w:r>
          </w:p>
        </w:tc>
        <w:tc>
          <w:tcPr>
            <w:tcW w:w="2724" w:type="dxa"/>
            <w:tcBorders>
              <w:top w:val="single" w:sz="4" w:space="0" w:color="auto"/>
              <w:left w:val="single" w:sz="4" w:space="0" w:color="auto"/>
              <w:bottom w:val="single" w:sz="4" w:space="0" w:color="auto"/>
              <w:right w:val="single" w:sz="4" w:space="0" w:color="auto"/>
            </w:tcBorders>
            <w:vAlign w:val="center"/>
          </w:tcPr>
          <w:p w14:paraId="09C1F703"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712DD6EC" w14:textId="5D096BC3"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5527</w:t>
            </w:r>
          </w:p>
        </w:tc>
      </w:tr>
      <w:tr w:rsidR="0036119B" w14:paraId="2A1D8239"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782F840"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7A6EA4" w14:textId="26F37F02"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52</w:t>
            </w:r>
          </w:p>
        </w:tc>
        <w:tc>
          <w:tcPr>
            <w:tcW w:w="2552" w:type="dxa"/>
            <w:tcBorders>
              <w:top w:val="single" w:sz="4" w:space="0" w:color="auto"/>
              <w:left w:val="single" w:sz="4" w:space="0" w:color="auto"/>
              <w:bottom w:val="single" w:sz="4" w:space="0" w:color="auto"/>
              <w:right w:val="single" w:sz="4" w:space="0" w:color="auto"/>
            </w:tcBorders>
            <w:vAlign w:val="center"/>
          </w:tcPr>
          <w:p w14:paraId="61F356AD"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4F512787" w14:textId="69B1973F"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12025</w:t>
            </w:r>
          </w:p>
        </w:tc>
        <w:tc>
          <w:tcPr>
            <w:tcW w:w="2231" w:type="dxa"/>
            <w:tcBorders>
              <w:top w:val="single" w:sz="4" w:space="0" w:color="auto"/>
              <w:left w:val="single" w:sz="4" w:space="0" w:color="auto"/>
              <w:bottom w:val="single" w:sz="4" w:space="0" w:color="auto"/>
              <w:right w:val="single" w:sz="4" w:space="0" w:color="auto"/>
            </w:tcBorders>
            <w:vAlign w:val="center"/>
          </w:tcPr>
          <w:p w14:paraId="77664978" w14:textId="18C0FD3B"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3007</w:t>
            </w:r>
          </w:p>
        </w:tc>
      </w:tr>
      <w:tr w:rsidR="0036119B" w14:paraId="5CF38ECE"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49198179"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88E4B5" w14:textId="700B6596"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53</w:t>
            </w:r>
          </w:p>
        </w:tc>
        <w:tc>
          <w:tcPr>
            <w:tcW w:w="2552" w:type="dxa"/>
            <w:tcBorders>
              <w:top w:val="single" w:sz="4" w:space="0" w:color="auto"/>
              <w:left w:val="single" w:sz="4" w:space="0" w:color="auto"/>
              <w:bottom w:val="single" w:sz="4" w:space="0" w:color="auto"/>
              <w:right w:val="single" w:sz="4" w:space="0" w:color="auto"/>
            </w:tcBorders>
            <w:vAlign w:val="center"/>
          </w:tcPr>
          <w:p w14:paraId="08BAE739"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054525BD" w14:textId="414A3AB3"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13437</w:t>
            </w:r>
          </w:p>
        </w:tc>
        <w:tc>
          <w:tcPr>
            <w:tcW w:w="2231" w:type="dxa"/>
            <w:tcBorders>
              <w:top w:val="single" w:sz="4" w:space="0" w:color="auto"/>
              <w:left w:val="single" w:sz="4" w:space="0" w:color="auto"/>
              <w:bottom w:val="single" w:sz="4" w:space="0" w:color="auto"/>
              <w:right w:val="single" w:sz="4" w:space="0" w:color="auto"/>
            </w:tcBorders>
            <w:vAlign w:val="center"/>
          </w:tcPr>
          <w:p w14:paraId="48C587B2" w14:textId="6CB27703"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1460</w:t>
            </w:r>
          </w:p>
        </w:tc>
      </w:tr>
      <w:tr w:rsidR="0036119B" w14:paraId="3AF1E827"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6BA5832"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D62419" w14:textId="2A95D1EC"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33393D1" w14:textId="2C098817"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23321</w:t>
            </w:r>
          </w:p>
        </w:tc>
        <w:tc>
          <w:tcPr>
            <w:tcW w:w="2724" w:type="dxa"/>
            <w:tcBorders>
              <w:top w:val="single" w:sz="4" w:space="0" w:color="auto"/>
              <w:left w:val="single" w:sz="4" w:space="0" w:color="auto"/>
              <w:bottom w:val="single" w:sz="4" w:space="0" w:color="auto"/>
              <w:right w:val="single" w:sz="4" w:space="0" w:color="auto"/>
            </w:tcBorders>
            <w:vAlign w:val="center"/>
          </w:tcPr>
          <w:p w14:paraId="1CBAB6BC"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4200FCE0" w14:textId="79C3E669"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7300</w:t>
            </w:r>
          </w:p>
        </w:tc>
      </w:tr>
      <w:tr w:rsidR="0036119B" w14:paraId="1F2696B2"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644A85F"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FC38A7" w14:textId="018DDE76"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11626F9" w14:textId="2FD2B159"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40265</w:t>
            </w:r>
          </w:p>
        </w:tc>
        <w:tc>
          <w:tcPr>
            <w:tcW w:w="2724" w:type="dxa"/>
            <w:tcBorders>
              <w:top w:val="single" w:sz="4" w:space="0" w:color="auto"/>
              <w:left w:val="single" w:sz="4" w:space="0" w:color="auto"/>
              <w:bottom w:val="single" w:sz="4" w:space="0" w:color="auto"/>
              <w:right w:val="single" w:sz="4" w:space="0" w:color="auto"/>
            </w:tcBorders>
            <w:vAlign w:val="center"/>
          </w:tcPr>
          <w:p w14:paraId="09E2032A"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3EA01A88" w14:textId="39F0D5AE"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8192</w:t>
            </w:r>
          </w:p>
        </w:tc>
      </w:tr>
      <w:tr w:rsidR="0036119B" w14:paraId="21B234E9"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266FE27D"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509540" w14:textId="7BAAC0ED"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59</w:t>
            </w:r>
          </w:p>
        </w:tc>
        <w:tc>
          <w:tcPr>
            <w:tcW w:w="2552" w:type="dxa"/>
            <w:tcBorders>
              <w:top w:val="single" w:sz="4" w:space="0" w:color="auto"/>
              <w:left w:val="single" w:sz="4" w:space="0" w:color="auto"/>
              <w:bottom w:val="single" w:sz="4" w:space="0" w:color="auto"/>
              <w:right w:val="single" w:sz="4" w:space="0" w:color="auto"/>
            </w:tcBorders>
            <w:vAlign w:val="center"/>
          </w:tcPr>
          <w:p w14:paraId="077A88CD"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02DEDE11" w14:textId="27CE48AD"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16261</w:t>
            </w:r>
          </w:p>
        </w:tc>
        <w:tc>
          <w:tcPr>
            <w:tcW w:w="2231" w:type="dxa"/>
            <w:tcBorders>
              <w:top w:val="single" w:sz="4" w:space="0" w:color="auto"/>
              <w:left w:val="single" w:sz="4" w:space="0" w:color="auto"/>
              <w:bottom w:val="single" w:sz="4" w:space="0" w:color="auto"/>
              <w:right w:val="single" w:sz="4" w:space="0" w:color="auto"/>
            </w:tcBorders>
            <w:vAlign w:val="center"/>
          </w:tcPr>
          <w:p w14:paraId="3AF9F17E" w14:textId="62EF7942"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5840</w:t>
            </w:r>
          </w:p>
        </w:tc>
      </w:tr>
      <w:tr w:rsidR="0036119B" w14:paraId="071D833D"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4CA499B9" w14:textId="69B886F6" w:rsidR="0036119B" w:rsidRDefault="00176FB1">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AA2832" w14:textId="41DACF45"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60</w:t>
            </w:r>
          </w:p>
        </w:tc>
        <w:tc>
          <w:tcPr>
            <w:tcW w:w="2552" w:type="dxa"/>
            <w:tcBorders>
              <w:top w:val="single" w:sz="4" w:space="0" w:color="auto"/>
              <w:left w:val="single" w:sz="4" w:space="0" w:color="auto"/>
              <w:bottom w:val="single" w:sz="4" w:space="0" w:color="auto"/>
              <w:right w:val="single" w:sz="4" w:space="0" w:color="auto"/>
            </w:tcBorders>
            <w:vAlign w:val="center"/>
          </w:tcPr>
          <w:p w14:paraId="57D4E5C5" w14:textId="120C16D5"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43089</w:t>
            </w:r>
          </w:p>
        </w:tc>
        <w:tc>
          <w:tcPr>
            <w:tcW w:w="2724" w:type="dxa"/>
            <w:tcBorders>
              <w:top w:val="single" w:sz="4" w:space="0" w:color="auto"/>
              <w:left w:val="single" w:sz="4" w:space="0" w:color="auto"/>
              <w:bottom w:val="single" w:sz="4" w:space="0" w:color="auto"/>
              <w:right w:val="single" w:sz="4" w:space="0" w:color="auto"/>
            </w:tcBorders>
            <w:vAlign w:val="center"/>
            <w:hideMark/>
          </w:tcPr>
          <w:p w14:paraId="1D7FAE14" w14:textId="2FC6E0AD"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4646043D" w14:textId="70DCA556"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6724</w:t>
            </w:r>
          </w:p>
        </w:tc>
      </w:tr>
      <w:tr w:rsidR="0036119B" w14:paraId="18F7CDC6"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12405DEE"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6031BA" w14:textId="7A88AD38"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61</w:t>
            </w:r>
          </w:p>
        </w:tc>
        <w:tc>
          <w:tcPr>
            <w:tcW w:w="2552" w:type="dxa"/>
            <w:tcBorders>
              <w:top w:val="single" w:sz="4" w:space="0" w:color="auto"/>
              <w:left w:val="single" w:sz="4" w:space="0" w:color="auto"/>
              <w:bottom w:val="single" w:sz="4" w:space="0" w:color="auto"/>
              <w:right w:val="single" w:sz="4" w:space="0" w:color="auto"/>
            </w:tcBorders>
            <w:vAlign w:val="center"/>
          </w:tcPr>
          <w:p w14:paraId="6760843C"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7CBDDF90" w14:textId="362D41E9" w:rsidR="0036119B" w:rsidRPr="00176FB1" w:rsidRDefault="0036119B">
            <w:pPr>
              <w:spacing w:line="360" w:lineRule="auto"/>
              <w:rPr>
                <w:rFonts w:ascii="Times New Roman" w:hAnsi="Times New Roman"/>
                <w:sz w:val="28"/>
                <w:szCs w:val="28"/>
                <w:lang w:val="en-US"/>
              </w:rPr>
            </w:pPr>
            <w:r>
              <w:rPr>
                <w:rFonts w:ascii="Times New Roman" w:hAnsi="Times New Roman"/>
                <w:sz w:val="28"/>
                <w:szCs w:val="28"/>
              </w:rPr>
              <w:t>1</w:t>
            </w:r>
            <w:r w:rsidR="00176FB1">
              <w:rPr>
                <w:rFonts w:ascii="Times New Roman" w:hAnsi="Times New Roman"/>
                <w:sz w:val="28"/>
                <w:szCs w:val="28"/>
                <w:lang w:val="en-US"/>
              </w:rPr>
              <w:t>7673</w:t>
            </w:r>
          </w:p>
        </w:tc>
        <w:tc>
          <w:tcPr>
            <w:tcW w:w="2231" w:type="dxa"/>
            <w:tcBorders>
              <w:top w:val="single" w:sz="4" w:space="0" w:color="auto"/>
              <w:left w:val="single" w:sz="4" w:space="0" w:color="auto"/>
              <w:bottom w:val="single" w:sz="4" w:space="0" w:color="auto"/>
              <w:right w:val="single" w:sz="4" w:space="0" w:color="auto"/>
            </w:tcBorders>
            <w:vAlign w:val="center"/>
          </w:tcPr>
          <w:p w14:paraId="1B369B7D" w14:textId="0D8159C4"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5272</w:t>
            </w:r>
          </w:p>
        </w:tc>
      </w:tr>
      <w:tr w:rsidR="0036119B" w14:paraId="24525C9D"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5F7D918"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050569F" w14:textId="0C3E395B"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63</w:t>
            </w:r>
          </w:p>
        </w:tc>
        <w:tc>
          <w:tcPr>
            <w:tcW w:w="2552" w:type="dxa"/>
            <w:tcBorders>
              <w:top w:val="single" w:sz="4" w:space="0" w:color="auto"/>
              <w:left w:val="single" w:sz="4" w:space="0" w:color="auto"/>
              <w:bottom w:val="single" w:sz="4" w:space="0" w:color="auto"/>
              <w:right w:val="single" w:sz="4" w:space="0" w:color="auto"/>
            </w:tcBorders>
            <w:vAlign w:val="center"/>
          </w:tcPr>
          <w:p w14:paraId="4517D0A0"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3DAB732D" w14:textId="5161C079"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19085</w:t>
            </w:r>
          </w:p>
        </w:tc>
        <w:tc>
          <w:tcPr>
            <w:tcW w:w="2231" w:type="dxa"/>
            <w:tcBorders>
              <w:top w:val="single" w:sz="4" w:space="0" w:color="auto"/>
              <w:left w:val="single" w:sz="4" w:space="0" w:color="auto"/>
              <w:bottom w:val="single" w:sz="4" w:space="0" w:color="auto"/>
              <w:right w:val="single" w:sz="4" w:space="0" w:color="auto"/>
            </w:tcBorders>
            <w:vAlign w:val="center"/>
          </w:tcPr>
          <w:p w14:paraId="756E5225" w14:textId="7DB3D898"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2352</w:t>
            </w:r>
          </w:p>
        </w:tc>
      </w:tr>
      <w:tr w:rsidR="0036119B" w14:paraId="4EB643B9"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6B7C097"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2641441" w14:textId="2DC4594C"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64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469F2AE" w14:textId="2855EFB2"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48737</w:t>
            </w:r>
          </w:p>
        </w:tc>
        <w:tc>
          <w:tcPr>
            <w:tcW w:w="2724" w:type="dxa"/>
            <w:tcBorders>
              <w:top w:val="single" w:sz="4" w:space="0" w:color="auto"/>
              <w:left w:val="single" w:sz="4" w:space="0" w:color="auto"/>
              <w:bottom w:val="single" w:sz="4" w:space="0" w:color="auto"/>
              <w:right w:val="single" w:sz="4" w:space="0" w:color="auto"/>
            </w:tcBorders>
            <w:vAlign w:val="center"/>
          </w:tcPr>
          <w:p w14:paraId="4F8FDAB9"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5CC6B90E" w14:textId="14465028"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6732</w:t>
            </w:r>
          </w:p>
        </w:tc>
      </w:tr>
      <w:tr w:rsidR="0036119B" w14:paraId="1F767854"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49D19500"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4DF35A" w14:textId="72C0C255"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66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17D68B6" w14:textId="39132850"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51561</w:t>
            </w:r>
          </w:p>
        </w:tc>
        <w:tc>
          <w:tcPr>
            <w:tcW w:w="2724" w:type="dxa"/>
            <w:tcBorders>
              <w:top w:val="single" w:sz="4" w:space="0" w:color="auto"/>
              <w:left w:val="single" w:sz="4" w:space="0" w:color="auto"/>
              <w:bottom w:val="single" w:sz="4" w:space="0" w:color="auto"/>
              <w:right w:val="single" w:sz="4" w:space="0" w:color="auto"/>
            </w:tcBorders>
            <w:vAlign w:val="center"/>
          </w:tcPr>
          <w:p w14:paraId="3326DD9E"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7510C585" w14:textId="2C45374C" w:rsidR="0036119B" w:rsidRPr="00FE0785" w:rsidRDefault="00F76918">
            <w:pPr>
              <w:spacing w:line="360" w:lineRule="auto"/>
              <w:rPr>
                <w:rFonts w:ascii="Times New Roman" w:hAnsi="Times New Roman"/>
                <w:sz w:val="28"/>
                <w:szCs w:val="28"/>
                <w:lang w:val="en-US"/>
              </w:rPr>
            </w:pPr>
            <w:r>
              <w:rPr>
                <w:rFonts w:ascii="Times New Roman" w:hAnsi="Times New Roman"/>
                <w:sz w:val="28"/>
                <w:szCs w:val="28"/>
                <w:lang w:val="en-US"/>
              </w:rPr>
              <w:t>8192</w:t>
            </w:r>
          </w:p>
        </w:tc>
      </w:tr>
      <w:tr w:rsidR="0036119B" w14:paraId="62B8C050"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1EF2EF7B"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DA07AA" w14:textId="6E585CCE"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67</w:t>
            </w:r>
          </w:p>
        </w:tc>
        <w:tc>
          <w:tcPr>
            <w:tcW w:w="2552" w:type="dxa"/>
            <w:tcBorders>
              <w:top w:val="single" w:sz="4" w:space="0" w:color="auto"/>
              <w:left w:val="single" w:sz="4" w:space="0" w:color="auto"/>
              <w:bottom w:val="single" w:sz="4" w:space="0" w:color="auto"/>
              <w:right w:val="single" w:sz="4" w:space="0" w:color="auto"/>
            </w:tcBorders>
            <w:vAlign w:val="center"/>
          </w:tcPr>
          <w:p w14:paraId="0F64F7A0"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2F7C7A0F" w14:textId="1AD6A4A0"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21909</w:t>
            </w:r>
          </w:p>
        </w:tc>
        <w:tc>
          <w:tcPr>
            <w:tcW w:w="2231" w:type="dxa"/>
            <w:tcBorders>
              <w:top w:val="single" w:sz="4" w:space="0" w:color="auto"/>
              <w:left w:val="single" w:sz="4" w:space="0" w:color="auto"/>
              <w:bottom w:val="single" w:sz="4" w:space="0" w:color="auto"/>
              <w:right w:val="single" w:sz="4" w:space="0" w:color="auto"/>
            </w:tcBorders>
            <w:vAlign w:val="center"/>
          </w:tcPr>
          <w:p w14:paraId="55636F7C" w14:textId="687618EB" w:rsidR="0036119B" w:rsidRPr="00FE0785" w:rsidRDefault="005309F0">
            <w:pPr>
              <w:spacing w:line="360" w:lineRule="auto"/>
              <w:rPr>
                <w:rFonts w:ascii="Times New Roman" w:hAnsi="Times New Roman"/>
                <w:sz w:val="28"/>
                <w:szCs w:val="28"/>
                <w:lang w:val="en-US"/>
              </w:rPr>
            </w:pPr>
            <w:r>
              <w:rPr>
                <w:rFonts w:ascii="Times New Roman" w:hAnsi="Times New Roman"/>
                <w:sz w:val="28"/>
                <w:szCs w:val="28"/>
                <w:lang w:val="en-US"/>
              </w:rPr>
              <w:t>6732</w:t>
            </w:r>
          </w:p>
        </w:tc>
      </w:tr>
      <w:tr w:rsidR="0036119B" w14:paraId="5E3F3FB9"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1B26D297"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69AC45" w14:textId="7867FE28"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69</w:t>
            </w:r>
          </w:p>
        </w:tc>
        <w:tc>
          <w:tcPr>
            <w:tcW w:w="2552" w:type="dxa"/>
            <w:tcBorders>
              <w:top w:val="single" w:sz="4" w:space="0" w:color="auto"/>
              <w:left w:val="single" w:sz="4" w:space="0" w:color="auto"/>
              <w:bottom w:val="single" w:sz="4" w:space="0" w:color="auto"/>
              <w:right w:val="single" w:sz="4" w:space="0" w:color="auto"/>
            </w:tcBorders>
            <w:vAlign w:val="center"/>
          </w:tcPr>
          <w:p w14:paraId="60029C7F"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5F3A8E46" w14:textId="5C2D76AE"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23321</w:t>
            </w:r>
          </w:p>
        </w:tc>
        <w:tc>
          <w:tcPr>
            <w:tcW w:w="2231" w:type="dxa"/>
            <w:tcBorders>
              <w:top w:val="single" w:sz="4" w:space="0" w:color="auto"/>
              <w:left w:val="single" w:sz="4" w:space="0" w:color="auto"/>
              <w:bottom w:val="single" w:sz="4" w:space="0" w:color="auto"/>
              <w:right w:val="single" w:sz="4" w:space="0" w:color="auto"/>
            </w:tcBorders>
            <w:vAlign w:val="center"/>
          </w:tcPr>
          <w:p w14:paraId="647100F9" w14:textId="1C5F3AF7" w:rsidR="0036119B" w:rsidRPr="00FE0785" w:rsidRDefault="005309F0">
            <w:pPr>
              <w:spacing w:line="360" w:lineRule="auto"/>
              <w:rPr>
                <w:rFonts w:ascii="Times New Roman" w:hAnsi="Times New Roman"/>
                <w:sz w:val="28"/>
                <w:szCs w:val="28"/>
                <w:lang w:val="en-US"/>
              </w:rPr>
            </w:pPr>
            <w:r>
              <w:rPr>
                <w:rFonts w:ascii="Times New Roman" w:hAnsi="Times New Roman"/>
                <w:sz w:val="28"/>
                <w:szCs w:val="28"/>
                <w:lang w:val="en-US"/>
              </w:rPr>
              <w:t>5272</w:t>
            </w:r>
          </w:p>
        </w:tc>
      </w:tr>
      <w:tr w:rsidR="0036119B" w14:paraId="0C676E26"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4EB1D0D5" w14:textId="77777777" w:rsidR="0036119B" w:rsidRDefault="0036119B">
            <w:pPr>
              <w:spacing w:line="360" w:lineRule="auto"/>
              <w:rPr>
                <w:rFonts w:ascii="Times New Roman" w:hAnsi="Times New Roman"/>
                <w:sz w:val="28"/>
                <w:szCs w:val="28"/>
              </w:rPr>
            </w:pPr>
            <w:r>
              <w:rPr>
                <w:rFonts w:ascii="Times New Roman" w:hAnsi="Times New Roman"/>
                <w:sz w:val="28"/>
                <w:szCs w:val="28"/>
              </w:rPr>
              <w:lastRenderedPageBreak/>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A561F5" w14:textId="42B1FCD2"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71</w:t>
            </w:r>
          </w:p>
        </w:tc>
        <w:tc>
          <w:tcPr>
            <w:tcW w:w="2552" w:type="dxa"/>
            <w:tcBorders>
              <w:top w:val="single" w:sz="4" w:space="0" w:color="auto"/>
              <w:left w:val="single" w:sz="4" w:space="0" w:color="auto"/>
              <w:bottom w:val="single" w:sz="4" w:space="0" w:color="auto"/>
              <w:right w:val="single" w:sz="4" w:space="0" w:color="auto"/>
            </w:tcBorders>
            <w:vAlign w:val="center"/>
          </w:tcPr>
          <w:p w14:paraId="61ABC107"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15191F42" w14:textId="2E7A6FB9"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26145</w:t>
            </w:r>
          </w:p>
        </w:tc>
        <w:tc>
          <w:tcPr>
            <w:tcW w:w="2231" w:type="dxa"/>
            <w:tcBorders>
              <w:top w:val="single" w:sz="4" w:space="0" w:color="auto"/>
              <w:left w:val="single" w:sz="4" w:space="0" w:color="auto"/>
              <w:bottom w:val="single" w:sz="4" w:space="0" w:color="auto"/>
              <w:right w:val="single" w:sz="4" w:space="0" w:color="auto"/>
            </w:tcBorders>
            <w:vAlign w:val="center"/>
          </w:tcPr>
          <w:p w14:paraId="7FD0E829" w14:textId="61EB36F6" w:rsidR="0036119B" w:rsidRPr="00FE0785" w:rsidRDefault="005309F0">
            <w:pPr>
              <w:spacing w:line="360" w:lineRule="auto"/>
              <w:rPr>
                <w:rFonts w:ascii="Times New Roman" w:hAnsi="Times New Roman"/>
                <w:sz w:val="28"/>
                <w:szCs w:val="28"/>
                <w:lang w:val="en-US"/>
              </w:rPr>
            </w:pPr>
            <w:r>
              <w:rPr>
                <w:rFonts w:ascii="Times New Roman" w:hAnsi="Times New Roman"/>
                <w:sz w:val="28"/>
                <w:szCs w:val="28"/>
                <w:lang w:val="en-US"/>
              </w:rPr>
              <w:t>3812</w:t>
            </w:r>
          </w:p>
        </w:tc>
      </w:tr>
      <w:tr w:rsidR="0036119B" w14:paraId="7761FD18"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6C870C88"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3F8B73E" w14:textId="5C0C85E2"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73</w:t>
            </w:r>
          </w:p>
        </w:tc>
        <w:tc>
          <w:tcPr>
            <w:tcW w:w="2552" w:type="dxa"/>
            <w:tcBorders>
              <w:top w:val="single" w:sz="4" w:space="0" w:color="auto"/>
              <w:left w:val="single" w:sz="4" w:space="0" w:color="auto"/>
              <w:bottom w:val="single" w:sz="4" w:space="0" w:color="auto"/>
              <w:right w:val="single" w:sz="4" w:space="0" w:color="auto"/>
            </w:tcBorders>
            <w:vAlign w:val="center"/>
          </w:tcPr>
          <w:p w14:paraId="479A867C"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0E262F66" w14:textId="7DB0A079" w:rsidR="0036119B" w:rsidRPr="00176FB1" w:rsidRDefault="00176FB1">
            <w:pPr>
              <w:spacing w:line="360" w:lineRule="auto"/>
              <w:rPr>
                <w:rFonts w:ascii="Times New Roman" w:hAnsi="Times New Roman"/>
                <w:sz w:val="28"/>
                <w:szCs w:val="28"/>
                <w:lang w:val="en-US"/>
              </w:rPr>
            </w:pPr>
            <w:r>
              <w:rPr>
                <w:rFonts w:ascii="Times New Roman" w:hAnsi="Times New Roman"/>
                <w:sz w:val="28"/>
                <w:szCs w:val="28"/>
                <w:lang w:val="en-US"/>
              </w:rPr>
              <w:t>27557</w:t>
            </w:r>
          </w:p>
        </w:tc>
        <w:tc>
          <w:tcPr>
            <w:tcW w:w="2231" w:type="dxa"/>
            <w:tcBorders>
              <w:top w:val="single" w:sz="4" w:space="0" w:color="auto"/>
              <w:left w:val="single" w:sz="4" w:space="0" w:color="auto"/>
              <w:bottom w:val="single" w:sz="4" w:space="0" w:color="auto"/>
              <w:right w:val="single" w:sz="4" w:space="0" w:color="auto"/>
            </w:tcBorders>
            <w:vAlign w:val="center"/>
          </w:tcPr>
          <w:p w14:paraId="69F50231" w14:textId="01B39DB8" w:rsidR="0036119B" w:rsidRPr="00FE0785" w:rsidRDefault="005309F0">
            <w:pPr>
              <w:spacing w:line="360" w:lineRule="auto"/>
              <w:rPr>
                <w:rFonts w:ascii="Times New Roman" w:hAnsi="Times New Roman"/>
                <w:sz w:val="28"/>
                <w:szCs w:val="28"/>
                <w:lang w:val="en-US"/>
              </w:rPr>
            </w:pPr>
            <w:r>
              <w:rPr>
                <w:rFonts w:ascii="Times New Roman" w:hAnsi="Times New Roman"/>
                <w:sz w:val="28"/>
                <w:szCs w:val="28"/>
                <w:lang w:val="en-US"/>
              </w:rPr>
              <w:t>2352</w:t>
            </w:r>
          </w:p>
        </w:tc>
      </w:tr>
      <w:tr w:rsidR="0036119B" w14:paraId="722004DF"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1B51128"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FD8F1" w14:textId="7B19BA89" w:rsidR="00095204"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75</w:t>
            </w:r>
          </w:p>
        </w:tc>
        <w:tc>
          <w:tcPr>
            <w:tcW w:w="2552" w:type="dxa"/>
            <w:tcBorders>
              <w:top w:val="single" w:sz="4" w:space="0" w:color="auto"/>
              <w:left w:val="single" w:sz="4" w:space="0" w:color="auto"/>
              <w:bottom w:val="single" w:sz="4" w:space="0" w:color="auto"/>
              <w:right w:val="single" w:sz="4" w:space="0" w:color="auto"/>
            </w:tcBorders>
            <w:vAlign w:val="center"/>
          </w:tcPr>
          <w:p w14:paraId="6A124BE0"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5AF5B54D" w14:textId="62650AFD"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28969</w:t>
            </w:r>
          </w:p>
        </w:tc>
        <w:tc>
          <w:tcPr>
            <w:tcW w:w="2231" w:type="dxa"/>
            <w:tcBorders>
              <w:top w:val="single" w:sz="4" w:space="0" w:color="auto"/>
              <w:left w:val="single" w:sz="4" w:space="0" w:color="auto"/>
              <w:bottom w:val="single" w:sz="4" w:space="0" w:color="auto"/>
              <w:right w:val="single" w:sz="4" w:space="0" w:color="auto"/>
            </w:tcBorders>
            <w:vAlign w:val="center"/>
          </w:tcPr>
          <w:p w14:paraId="1F393E84" w14:textId="67C4E800"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892</w:t>
            </w:r>
          </w:p>
        </w:tc>
      </w:tr>
      <w:tr w:rsidR="0036119B" w14:paraId="5F97E3D9"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718B9C8"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9C1581" w14:textId="4F50D2AE"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77</w:t>
            </w:r>
          </w:p>
        </w:tc>
        <w:tc>
          <w:tcPr>
            <w:tcW w:w="2552" w:type="dxa"/>
            <w:tcBorders>
              <w:top w:val="single" w:sz="4" w:space="0" w:color="auto"/>
              <w:left w:val="single" w:sz="4" w:space="0" w:color="auto"/>
              <w:bottom w:val="single" w:sz="4" w:space="0" w:color="auto"/>
              <w:right w:val="single" w:sz="4" w:space="0" w:color="auto"/>
            </w:tcBorders>
            <w:vAlign w:val="center"/>
          </w:tcPr>
          <w:p w14:paraId="00F1ECA1"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5C0F8C24" w14:textId="1A82D7A7"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31793</w:t>
            </w:r>
          </w:p>
        </w:tc>
        <w:tc>
          <w:tcPr>
            <w:tcW w:w="2231" w:type="dxa"/>
            <w:tcBorders>
              <w:top w:val="single" w:sz="4" w:space="0" w:color="auto"/>
              <w:left w:val="single" w:sz="4" w:space="0" w:color="auto"/>
              <w:bottom w:val="single" w:sz="4" w:space="0" w:color="auto"/>
              <w:right w:val="single" w:sz="4" w:space="0" w:color="auto"/>
            </w:tcBorders>
            <w:vAlign w:val="center"/>
          </w:tcPr>
          <w:p w14:paraId="5B802EFF" w14:textId="3A8F7340"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0</w:t>
            </w:r>
          </w:p>
        </w:tc>
      </w:tr>
      <w:tr w:rsidR="0036119B" w14:paraId="761DC27E"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3EA3E545"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9F67E7" w14:textId="3CF5FD61"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78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E61C89B" w14:textId="1FB36224"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71329</w:t>
            </w:r>
          </w:p>
        </w:tc>
        <w:tc>
          <w:tcPr>
            <w:tcW w:w="2724" w:type="dxa"/>
            <w:tcBorders>
              <w:top w:val="single" w:sz="4" w:space="0" w:color="auto"/>
              <w:left w:val="single" w:sz="4" w:space="0" w:color="auto"/>
              <w:bottom w:val="single" w:sz="4" w:space="0" w:color="auto"/>
              <w:right w:val="single" w:sz="4" w:space="0" w:color="auto"/>
            </w:tcBorders>
            <w:vAlign w:val="center"/>
          </w:tcPr>
          <w:p w14:paraId="3859CB49"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67D8756D" w14:textId="266836B6"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1460</w:t>
            </w:r>
          </w:p>
        </w:tc>
      </w:tr>
      <w:tr w:rsidR="0036119B" w14:paraId="0F220DF6"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49DFB48"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BDDCF6" w14:textId="48353367"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80</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DD2A11C" w14:textId="353E3DE5"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76977</w:t>
            </w:r>
          </w:p>
        </w:tc>
        <w:tc>
          <w:tcPr>
            <w:tcW w:w="2724" w:type="dxa"/>
            <w:tcBorders>
              <w:top w:val="single" w:sz="4" w:space="0" w:color="auto"/>
              <w:left w:val="single" w:sz="4" w:space="0" w:color="auto"/>
              <w:bottom w:val="single" w:sz="4" w:space="0" w:color="auto"/>
              <w:right w:val="single" w:sz="4" w:space="0" w:color="auto"/>
            </w:tcBorders>
            <w:vAlign w:val="center"/>
          </w:tcPr>
          <w:p w14:paraId="247B7D8D"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308C3D8D" w14:textId="48A3632A"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2920</w:t>
            </w:r>
          </w:p>
        </w:tc>
      </w:tr>
      <w:tr w:rsidR="0036119B" w14:paraId="59570775"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DA45A07"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E7FCD" w14:textId="4F0339C9"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82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E19E3B2" w14:textId="62799A2F"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79801</w:t>
            </w:r>
          </w:p>
        </w:tc>
        <w:tc>
          <w:tcPr>
            <w:tcW w:w="2724" w:type="dxa"/>
            <w:tcBorders>
              <w:top w:val="single" w:sz="4" w:space="0" w:color="auto"/>
              <w:left w:val="single" w:sz="4" w:space="0" w:color="auto"/>
              <w:bottom w:val="single" w:sz="4" w:space="0" w:color="auto"/>
              <w:right w:val="single" w:sz="4" w:space="0" w:color="auto"/>
            </w:tcBorders>
            <w:vAlign w:val="center"/>
          </w:tcPr>
          <w:p w14:paraId="3240DFD5"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7DD7C2BF" w14:textId="01C7C347"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4380</w:t>
            </w:r>
          </w:p>
        </w:tc>
      </w:tr>
      <w:tr w:rsidR="0036119B" w14:paraId="39BD5478"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0FBE3406"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EDE8274" w14:textId="3633E594"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84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F5F6E" w14:textId="54BF54C3"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85801</w:t>
            </w:r>
          </w:p>
        </w:tc>
        <w:tc>
          <w:tcPr>
            <w:tcW w:w="2724" w:type="dxa"/>
            <w:tcBorders>
              <w:top w:val="single" w:sz="4" w:space="0" w:color="auto"/>
              <w:left w:val="single" w:sz="4" w:space="0" w:color="auto"/>
              <w:bottom w:val="single" w:sz="4" w:space="0" w:color="auto"/>
              <w:right w:val="single" w:sz="4" w:space="0" w:color="auto"/>
            </w:tcBorders>
            <w:vAlign w:val="center"/>
          </w:tcPr>
          <w:p w14:paraId="5F3CB6C8"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373CFCDC" w14:textId="55221098"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5840</w:t>
            </w:r>
          </w:p>
        </w:tc>
      </w:tr>
      <w:tr w:rsidR="0036119B" w14:paraId="495F0DE4"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27FAADD5"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EB9081" w14:textId="4D62959A"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87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61393AF" w14:textId="5599C1E6"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88273</w:t>
            </w:r>
          </w:p>
        </w:tc>
        <w:tc>
          <w:tcPr>
            <w:tcW w:w="2724" w:type="dxa"/>
            <w:tcBorders>
              <w:top w:val="single" w:sz="4" w:space="0" w:color="auto"/>
              <w:left w:val="single" w:sz="4" w:space="0" w:color="auto"/>
              <w:bottom w:val="single" w:sz="4" w:space="0" w:color="auto"/>
              <w:right w:val="single" w:sz="4" w:space="0" w:color="auto"/>
            </w:tcBorders>
            <w:vAlign w:val="center"/>
          </w:tcPr>
          <w:p w14:paraId="58156CDA"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48FDBD96" w14:textId="2B9B78D2"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7300</w:t>
            </w:r>
          </w:p>
        </w:tc>
      </w:tr>
      <w:tr w:rsidR="0036119B" w14:paraId="27A09450"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463CC896" w14:textId="77777777" w:rsidR="0036119B" w:rsidRDefault="0036119B">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4E80793" w14:textId="15FFCB9C"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89</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4774726" w14:textId="1854F3D8"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92509</w:t>
            </w:r>
          </w:p>
        </w:tc>
        <w:tc>
          <w:tcPr>
            <w:tcW w:w="2724" w:type="dxa"/>
            <w:tcBorders>
              <w:top w:val="single" w:sz="4" w:space="0" w:color="auto"/>
              <w:left w:val="single" w:sz="4" w:space="0" w:color="auto"/>
              <w:bottom w:val="single" w:sz="4" w:space="0" w:color="auto"/>
              <w:right w:val="single" w:sz="4" w:space="0" w:color="auto"/>
            </w:tcBorders>
            <w:vAlign w:val="center"/>
          </w:tcPr>
          <w:p w14:paraId="1EF17837" w14:textId="77777777" w:rsidR="0036119B" w:rsidRDefault="0036119B">
            <w:pPr>
              <w:spacing w:line="360" w:lineRule="auto"/>
              <w:rPr>
                <w:rFonts w:ascii="Times New Roman" w:hAnsi="Times New Roman"/>
                <w:sz w:val="28"/>
                <w:szCs w:val="28"/>
              </w:rPr>
            </w:pPr>
          </w:p>
        </w:tc>
        <w:tc>
          <w:tcPr>
            <w:tcW w:w="2231" w:type="dxa"/>
            <w:tcBorders>
              <w:top w:val="single" w:sz="4" w:space="0" w:color="auto"/>
              <w:left w:val="single" w:sz="4" w:space="0" w:color="auto"/>
              <w:bottom w:val="single" w:sz="4" w:space="0" w:color="auto"/>
              <w:right w:val="single" w:sz="4" w:space="0" w:color="auto"/>
            </w:tcBorders>
            <w:vAlign w:val="center"/>
          </w:tcPr>
          <w:p w14:paraId="309D8FC0" w14:textId="578D0E69"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8192</w:t>
            </w:r>
          </w:p>
        </w:tc>
      </w:tr>
      <w:tr w:rsidR="0036119B" w14:paraId="0CEC4C9F"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666998D"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91DA3EB" w14:textId="28A351E3"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90</w:t>
            </w:r>
          </w:p>
        </w:tc>
        <w:tc>
          <w:tcPr>
            <w:tcW w:w="2552" w:type="dxa"/>
            <w:tcBorders>
              <w:top w:val="single" w:sz="4" w:space="0" w:color="auto"/>
              <w:left w:val="single" w:sz="4" w:space="0" w:color="auto"/>
              <w:bottom w:val="single" w:sz="4" w:space="0" w:color="auto"/>
              <w:right w:val="single" w:sz="4" w:space="0" w:color="auto"/>
            </w:tcBorders>
            <w:vAlign w:val="center"/>
          </w:tcPr>
          <w:p w14:paraId="41264537"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743A1676" w14:textId="6072B36E"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43089</w:t>
            </w:r>
          </w:p>
        </w:tc>
        <w:tc>
          <w:tcPr>
            <w:tcW w:w="2231" w:type="dxa"/>
            <w:tcBorders>
              <w:top w:val="single" w:sz="4" w:space="0" w:color="auto"/>
              <w:left w:val="single" w:sz="4" w:space="0" w:color="auto"/>
              <w:bottom w:val="single" w:sz="4" w:space="0" w:color="auto"/>
              <w:right w:val="single" w:sz="4" w:space="0" w:color="auto"/>
            </w:tcBorders>
            <w:vAlign w:val="center"/>
          </w:tcPr>
          <w:p w14:paraId="737C91A5" w14:textId="0BFF60CA"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5272</w:t>
            </w:r>
          </w:p>
        </w:tc>
      </w:tr>
      <w:tr w:rsidR="0036119B" w14:paraId="4754FE63"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24B3C24"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4F09DF" w14:textId="2E21C14D"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92</w:t>
            </w:r>
          </w:p>
        </w:tc>
        <w:tc>
          <w:tcPr>
            <w:tcW w:w="2552" w:type="dxa"/>
            <w:tcBorders>
              <w:top w:val="single" w:sz="4" w:space="0" w:color="auto"/>
              <w:left w:val="single" w:sz="4" w:space="0" w:color="auto"/>
              <w:bottom w:val="single" w:sz="4" w:space="0" w:color="auto"/>
              <w:right w:val="single" w:sz="4" w:space="0" w:color="auto"/>
            </w:tcBorders>
            <w:vAlign w:val="center"/>
          </w:tcPr>
          <w:p w14:paraId="123A6CDB"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666ED3EA" w14:textId="070DECD0"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44501</w:t>
            </w:r>
          </w:p>
        </w:tc>
        <w:tc>
          <w:tcPr>
            <w:tcW w:w="2231" w:type="dxa"/>
            <w:tcBorders>
              <w:top w:val="single" w:sz="4" w:space="0" w:color="auto"/>
              <w:left w:val="single" w:sz="4" w:space="0" w:color="auto"/>
              <w:bottom w:val="single" w:sz="4" w:space="0" w:color="auto"/>
              <w:right w:val="single" w:sz="4" w:space="0" w:color="auto"/>
            </w:tcBorders>
            <w:vAlign w:val="center"/>
          </w:tcPr>
          <w:p w14:paraId="44C4A75A" w14:textId="6D7F990A"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2352</w:t>
            </w:r>
          </w:p>
        </w:tc>
      </w:tr>
      <w:tr w:rsidR="0036119B" w14:paraId="7F636D8F" w14:textId="77777777" w:rsidTr="00176FB1">
        <w:tc>
          <w:tcPr>
            <w:tcW w:w="1702" w:type="dxa"/>
            <w:tcBorders>
              <w:top w:val="single" w:sz="4" w:space="0" w:color="auto"/>
              <w:left w:val="single" w:sz="4" w:space="0" w:color="auto"/>
              <w:bottom w:val="single" w:sz="4" w:space="0" w:color="auto"/>
              <w:right w:val="single" w:sz="4" w:space="0" w:color="auto"/>
            </w:tcBorders>
            <w:vAlign w:val="center"/>
            <w:hideMark/>
          </w:tcPr>
          <w:p w14:paraId="545035DF" w14:textId="77777777" w:rsidR="0036119B" w:rsidRDefault="0036119B">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42FA03A" w14:textId="642865D9" w:rsidR="0036119B" w:rsidRPr="00D6230E" w:rsidRDefault="00D6230E">
            <w:pPr>
              <w:spacing w:line="360" w:lineRule="auto"/>
              <w:rPr>
                <w:rFonts w:ascii="Times New Roman" w:hAnsi="Times New Roman"/>
                <w:sz w:val="28"/>
                <w:szCs w:val="28"/>
                <w:lang w:val="en-US"/>
              </w:rPr>
            </w:pPr>
            <w:r>
              <w:rPr>
                <w:rFonts w:ascii="Times New Roman" w:hAnsi="Times New Roman"/>
                <w:sz w:val="28"/>
                <w:szCs w:val="28"/>
                <w:lang w:val="en-US"/>
              </w:rPr>
              <w:t>94</w:t>
            </w:r>
          </w:p>
        </w:tc>
        <w:tc>
          <w:tcPr>
            <w:tcW w:w="2552" w:type="dxa"/>
            <w:tcBorders>
              <w:top w:val="single" w:sz="4" w:space="0" w:color="auto"/>
              <w:left w:val="single" w:sz="4" w:space="0" w:color="auto"/>
              <w:bottom w:val="single" w:sz="4" w:space="0" w:color="auto"/>
              <w:right w:val="single" w:sz="4" w:space="0" w:color="auto"/>
            </w:tcBorders>
            <w:vAlign w:val="center"/>
          </w:tcPr>
          <w:p w14:paraId="5222A058" w14:textId="77777777" w:rsidR="0036119B" w:rsidRDefault="0036119B">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hideMark/>
          </w:tcPr>
          <w:p w14:paraId="156E308E" w14:textId="1CD7746B" w:rsidR="0036119B" w:rsidRPr="00095204" w:rsidRDefault="00095204">
            <w:pPr>
              <w:spacing w:line="360" w:lineRule="auto"/>
              <w:rPr>
                <w:rFonts w:ascii="Times New Roman" w:hAnsi="Times New Roman"/>
                <w:sz w:val="28"/>
                <w:szCs w:val="28"/>
                <w:lang w:val="en-US"/>
              </w:rPr>
            </w:pPr>
            <w:r>
              <w:rPr>
                <w:rFonts w:ascii="Times New Roman" w:hAnsi="Times New Roman"/>
                <w:sz w:val="28"/>
                <w:szCs w:val="28"/>
                <w:lang w:val="en-US"/>
              </w:rPr>
              <w:t>45913</w:t>
            </w:r>
          </w:p>
        </w:tc>
        <w:tc>
          <w:tcPr>
            <w:tcW w:w="2231" w:type="dxa"/>
            <w:tcBorders>
              <w:top w:val="single" w:sz="4" w:space="0" w:color="auto"/>
              <w:left w:val="single" w:sz="4" w:space="0" w:color="auto"/>
              <w:bottom w:val="single" w:sz="4" w:space="0" w:color="auto"/>
              <w:right w:val="single" w:sz="4" w:space="0" w:color="auto"/>
            </w:tcBorders>
            <w:vAlign w:val="center"/>
          </w:tcPr>
          <w:p w14:paraId="3F49703B" w14:textId="69B72FC3" w:rsidR="0036119B" w:rsidRPr="001912B1" w:rsidRDefault="005309F0">
            <w:pPr>
              <w:spacing w:line="360" w:lineRule="auto"/>
              <w:rPr>
                <w:rFonts w:ascii="Times New Roman" w:hAnsi="Times New Roman"/>
                <w:sz w:val="28"/>
                <w:szCs w:val="28"/>
                <w:lang w:val="en-US"/>
              </w:rPr>
            </w:pPr>
            <w:r>
              <w:rPr>
                <w:rFonts w:ascii="Times New Roman" w:hAnsi="Times New Roman"/>
                <w:sz w:val="28"/>
                <w:szCs w:val="28"/>
                <w:lang w:val="en-US"/>
              </w:rPr>
              <w:t>0</w:t>
            </w:r>
          </w:p>
        </w:tc>
      </w:tr>
      <w:tr w:rsidR="00095204" w14:paraId="27F048F4"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4B512931" w14:textId="218E7A5E"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03A61D03" w14:textId="2EDAEB1B"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95</w:t>
            </w:r>
          </w:p>
        </w:tc>
        <w:tc>
          <w:tcPr>
            <w:tcW w:w="2552" w:type="dxa"/>
            <w:tcBorders>
              <w:top w:val="single" w:sz="4" w:space="0" w:color="auto"/>
              <w:left w:val="single" w:sz="4" w:space="0" w:color="auto"/>
              <w:bottom w:val="single" w:sz="4" w:space="0" w:color="auto"/>
              <w:right w:val="single" w:sz="4" w:space="0" w:color="auto"/>
            </w:tcBorders>
            <w:vAlign w:val="center"/>
          </w:tcPr>
          <w:p w14:paraId="16B3B843" w14:textId="42E66144"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98157</w:t>
            </w:r>
          </w:p>
        </w:tc>
        <w:tc>
          <w:tcPr>
            <w:tcW w:w="2724" w:type="dxa"/>
            <w:tcBorders>
              <w:top w:val="single" w:sz="4" w:space="0" w:color="auto"/>
              <w:left w:val="single" w:sz="4" w:space="0" w:color="auto"/>
              <w:bottom w:val="single" w:sz="4" w:space="0" w:color="auto"/>
              <w:right w:val="single" w:sz="4" w:space="0" w:color="auto"/>
            </w:tcBorders>
            <w:vAlign w:val="center"/>
          </w:tcPr>
          <w:p w14:paraId="07B09059"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1B9E6E0A" w14:textId="692E2A3D" w:rsidR="00095204" w:rsidRPr="001912B1"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1460</w:t>
            </w:r>
          </w:p>
        </w:tc>
      </w:tr>
      <w:tr w:rsidR="00095204" w14:paraId="4E70FBC1"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6E02377D" w14:textId="1A373230"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6617A7ED" w14:textId="4AA8D7DB"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97</w:t>
            </w:r>
          </w:p>
        </w:tc>
        <w:tc>
          <w:tcPr>
            <w:tcW w:w="2552" w:type="dxa"/>
            <w:tcBorders>
              <w:top w:val="single" w:sz="4" w:space="0" w:color="auto"/>
              <w:left w:val="single" w:sz="4" w:space="0" w:color="auto"/>
              <w:bottom w:val="single" w:sz="4" w:space="0" w:color="auto"/>
              <w:right w:val="single" w:sz="4" w:space="0" w:color="auto"/>
            </w:tcBorders>
            <w:vAlign w:val="center"/>
          </w:tcPr>
          <w:p w14:paraId="34921021" w14:textId="37985805"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99569</w:t>
            </w:r>
          </w:p>
        </w:tc>
        <w:tc>
          <w:tcPr>
            <w:tcW w:w="2724" w:type="dxa"/>
            <w:tcBorders>
              <w:top w:val="single" w:sz="4" w:space="0" w:color="auto"/>
              <w:left w:val="single" w:sz="4" w:space="0" w:color="auto"/>
              <w:bottom w:val="single" w:sz="4" w:space="0" w:color="auto"/>
              <w:right w:val="single" w:sz="4" w:space="0" w:color="auto"/>
            </w:tcBorders>
            <w:vAlign w:val="center"/>
          </w:tcPr>
          <w:p w14:paraId="6281A471"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228E76D1" w14:textId="40AF5A2B" w:rsidR="00095204" w:rsidRPr="001912B1"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2920</w:t>
            </w:r>
          </w:p>
        </w:tc>
      </w:tr>
      <w:tr w:rsidR="00095204" w14:paraId="2C1EB0F0"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5A9BE871" w14:textId="3DA410D2"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2A311DB4" w14:textId="14CA97D5"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99</w:t>
            </w:r>
          </w:p>
        </w:tc>
        <w:tc>
          <w:tcPr>
            <w:tcW w:w="2552" w:type="dxa"/>
            <w:tcBorders>
              <w:top w:val="single" w:sz="4" w:space="0" w:color="auto"/>
              <w:left w:val="single" w:sz="4" w:space="0" w:color="auto"/>
              <w:bottom w:val="single" w:sz="4" w:space="0" w:color="auto"/>
              <w:right w:val="single" w:sz="4" w:space="0" w:color="auto"/>
            </w:tcBorders>
            <w:vAlign w:val="center"/>
          </w:tcPr>
          <w:p w14:paraId="394D5663" w14:textId="6C652F97"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102393</w:t>
            </w:r>
          </w:p>
        </w:tc>
        <w:tc>
          <w:tcPr>
            <w:tcW w:w="2724" w:type="dxa"/>
            <w:tcBorders>
              <w:top w:val="single" w:sz="4" w:space="0" w:color="auto"/>
              <w:left w:val="single" w:sz="4" w:space="0" w:color="auto"/>
              <w:bottom w:val="single" w:sz="4" w:space="0" w:color="auto"/>
              <w:right w:val="single" w:sz="4" w:space="0" w:color="auto"/>
            </w:tcBorders>
            <w:vAlign w:val="center"/>
          </w:tcPr>
          <w:p w14:paraId="66F7DF31"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4E3A42BA" w14:textId="567F0AB3" w:rsidR="00095204" w:rsidRDefault="005309F0" w:rsidP="00095204">
            <w:pPr>
              <w:spacing w:line="360" w:lineRule="auto"/>
              <w:rPr>
                <w:rFonts w:ascii="Times New Roman" w:hAnsi="Times New Roman"/>
                <w:sz w:val="28"/>
                <w:szCs w:val="28"/>
              </w:rPr>
            </w:pPr>
            <w:r>
              <w:rPr>
                <w:rFonts w:ascii="Times New Roman" w:hAnsi="Times New Roman"/>
                <w:sz w:val="28"/>
                <w:szCs w:val="28"/>
              </w:rPr>
              <w:t>4380</w:t>
            </w:r>
          </w:p>
        </w:tc>
      </w:tr>
      <w:tr w:rsidR="00095204" w14:paraId="04CAB5F9"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7E54AC3C" w14:textId="1765EEF8"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11607D39" w14:textId="4CA2A10B"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101</w:t>
            </w:r>
          </w:p>
        </w:tc>
        <w:tc>
          <w:tcPr>
            <w:tcW w:w="2552" w:type="dxa"/>
            <w:tcBorders>
              <w:top w:val="single" w:sz="4" w:space="0" w:color="auto"/>
              <w:left w:val="single" w:sz="4" w:space="0" w:color="auto"/>
              <w:bottom w:val="single" w:sz="4" w:space="0" w:color="auto"/>
              <w:right w:val="single" w:sz="4" w:space="0" w:color="auto"/>
            </w:tcBorders>
            <w:vAlign w:val="center"/>
          </w:tcPr>
          <w:p w14:paraId="3DB0BE43" w14:textId="67607E4B"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103805</w:t>
            </w:r>
          </w:p>
        </w:tc>
        <w:tc>
          <w:tcPr>
            <w:tcW w:w="2724" w:type="dxa"/>
            <w:tcBorders>
              <w:top w:val="single" w:sz="4" w:space="0" w:color="auto"/>
              <w:left w:val="single" w:sz="4" w:space="0" w:color="auto"/>
              <w:bottom w:val="single" w:sz="4" w:space="0" w:color="auto"/>
              <w:right w:val="single" w:sz="4" w:space="0" w:color="auto"/>
            </w:tcBorders>
            <w:vAlign w:val="center"/>
          </w:tcPr>
          <w:p w14:paraId="407FDFEA"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4BDEA1B" w14:textId="29CF2A85" w:rsidR="00095204" w:rsidRPr="001912B1"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5840</w:t>
            </w:r>
          </w:p>
        </w:tc>
      </w:tr>
      <w:tr w:rsidR="00095204" w14:paraId="4A78D032"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2BE74605" w14:textId="7979A9AB"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6275ECE7" w14:textId="7F05E354"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103</w:t>
            </w:r>
          </w:p>
        </w:tc>
        <w:tc>
          <w:tcPr>
            <w:tcW w:w="2552" w:type="dxa"/>
            <w:tcBorders>
              <w:top w:val="single" w:sz="4" w:space="0" w:color="auto"/>
              <w:left w:val="single" w:sz="4" w:space="0" w:color="auto"/>
              <w:bottom w:val="single" w:sz="4" w:space="0" w:color="auto"/>
              <w:right w:val="single" w:sz="4" w:space="0" w:color="auto"/>
            </w:tcBorders>
            <w:vAlign w:val="center"/>
          </w:tcPr>
          <w:p w14:paraId="610E57DF" w14:textId="45A13F2E"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105217</w:t>
            </w:r>
          </w:p>
        </w:tc>
        <w:tc>
          <w:tcPr>
            <w:tcW w:w="2724" w:type="dxa"/>
            <w:tcBorders>
              <w:top w:val="single" w:sz="4" w:space="0" w:color="auto"/>
              <w:left w:val="single" w:sz="4" w:space="0" w:color="auto"/>
              <w:bottom w:val="single" w:sz="4" w:space="0" w:color="auto"/>
              <w:right w:val="single" w:sz="4" w:space="0" w:color="auto"/>
            </w:tcBorders>
            <w:vAlign w:val="center"/>
          </w:tcPr>
          <w:p w14:paraId="7E4DECCF"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0E82C97F" w14:textId="388D9C87" w:rsidR="00095204" w:rsidRPr="001912B1"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7300</w:t>
            </w:r>
          </w:p>
        </w:tc>
      </w:tr>
      <w:tr w:rsidR="00095204" w14:paraId="32337ACA"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5C70F3A6" w14:textId="35EB9D94"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74400796" w14:textId="570033AF"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105</w:t>
            </w:r>
          </w:p>
        </w:tc>
        <w:tc>
          <w:tcPr>
            <w:tcW w:w="2552" w:type="dxa"/>
            <w:tcBorders>
              <w:top w:val="single" w:sz="4" w:space="0" w:color="auto"/>
              <w:left w:val="single" w:sz="4" w:space="0" w:color="auto"/>
              <w:bottom w:val="single" w:sz="4" w:space="0" w:color="auto"/>
              <w:right w:val="single" w:sz="4" w:space="0" w:color="auto"/>
            </w:tcBorders>
            <w:vAlign w:val="center"/>
          </w:tcPr>
          <w:p w14:paraId="576FEEFD" w14:textId="5AF4A4CB"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106629</w:t>
            </w:r>
          </w:p>
        </w:tc>
        <w:tc>
          <w:tcPr>
            <w:tcW w:w="2724" w:type="dxa"/>
            <w:tcBorders>
              <w:top w:val="single" w:sz="4" w:space="0" w:color="auto"/>
              <w:left w:val="single" w:sz="4" w:space="0" w:color="auto"/>
              <w:bottom w:val="single" w:sz="4" w:space="0" w:color="auto"/>
              <w:right w:val="single" w:sz="4" w:space="0" w:color="auto"/>
            </w:tcBorders>
            <w:vAlign w:val="center"/>
          </w:tcPr>
          <w:p w14:paraId="7C305685"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65741AC2" w14:textId="0F3E835E" w:rsidR="00095204" w:rsidRPr="001912B1"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8192</w:t>
            </w:r>
          </w:p>
        </w:tc>
      </w:tr>
      <w:tr w:rsidR="00095204" w14:paraId="4153AA33"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30A13850" w14:textId="0B35BA05" w:rsidR="00095204" w:rsidRDefault="00095204" w:rsidP="00095204">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tcPr>
          <w:p w14:paraId="33FA2383" w14:textId="641D21E6"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106</w:t>
            </w:r>
          </w:p>
        </w:tc>
        <w:tc>
          <w:tcPr>
            <w:tcW w:w="2552" w:type="dxa"/>
            <w:tcBorders>
              <w:top w:val="single" w:sz="4" w:space="0" w:color="auto"/>
              <w:left w:val="single" w:sz="4" w:space="0" w:color="auto"/>
              <w:bottom w:val="single" w:sz="4" w:space="0" w:color="auto"/>
              <w:right w:val="single" w:sz="4" w:space="0" w:color="auto"/>
            </w:tcBorders>
            <w:vAlign w:val="center"/>
          </w:tcPr>
          <w:p w14:paraId="1E313940" w14:textId="77777777" w:rsidR="00095204" w:rsidRDefault="00095204" w:rsidP="00095204">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tcPr>
          <w:p w14:paraId="616E0BDD" w14:textId="4D7BDB32" w:rsidR="00095204" w:rsidRDefault="00095204" w:rsidP="00095204">
            <w:pPr>
              <w:spacing w:line="360" w:lineRule="auto"/>
              <w:rPr>
                <w:rFonts w:ascii="Times New Roman" w:hAnsi="Times New Roman"/>
                <w:sz w:val="28"/>
                <w:szCs w:val="28"/>
                <w:lang w:val="en-US"/>
              </w:rPr>
            </w:pPr>
            <w:r>
              <w:rPr>
                <w:rFonts w:ascii="Times New Roman" w:hAnsi="Times New Roman"/>
                <w:sz w:val="28"/>
                <w:szCs w:val="28"/>
                <w:lang w:val="en-US"/>
              </w:rPr>
              <w:t>54385</w:t>
            </w:r>
          </w:p>
        </w:tc>
        <w:tc>
          <w:tcPr>
            <w:tcW w:w="2231" w:type="dxa"/>
            <w:tcBorders>
              <w:top w:val="single" w:sz="4" w:space="0" w:color="auto"/>
              <w:left w:val="single" w:sz="4" w:space="0" w:color="auto"/>
              <w:bottom w:val="single" w:sz="4" w:space="0" w:color="auto"/>
              <w:right w:val="single" w:sz="4" w:space="0" w:color="auto"/>
            </w:tcBorders>
            <w:vAlign w:val="center"/>
          </w:tcPr>
          <w:p w14:paraId="55C9FF4A" w14:textId="7558A9B4" w:rsidR="00095204" w:rsidRPr="00DF6D3E"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5272</w:t>
            </w:r>
          </w:p>
        </w:tc>
      </w:tr>
      <w:tr w:rsidR="00095204" w14:paraId="21402869"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3DD321AE" w14:textId="765F369E" w:rsidR="00095204" w:rsidRDefault="00095204" w:rsidP="00095204">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tcPr>
          <w:p w14:paraId="67BFE8D9" w14:textId="254D4B63"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108</w:t>
            </w:r>
          </w:p>
        </w:tc>
        <w:tc>
          <w:tcPr>
            <w:tcW w:w="2552" w:type="dxa"/>
            <w:tcBorders>
              <w:top w:val="single" w:sz="4" w:space="0" w:color="auto"/>
              <w:left w:val="single" w:sz="4" w:space="0" w:color="auto"/>
              <w:bottom w:val="single" w:sz="4" w:space="0" w:color="auto"/>
              <w:right w:val="single" w:sz="4" w:space="0" w:color="auto"/>
            </w:tcBorders>
            <w:vAlign w:val="center"/>
          </w:tcPr>
          <w:p w14:paraId="4854C877" w14:textId="77777777" w:rsidR="00095204" w:rsidRDefault="00095204" w:rsidP="00095204">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tcPr>
          <w:p w14:paraId="779B4BD4" w14:textId="7AEB0835" w:rsidR="00095204" w:rsidRDefault="00095204" w:rsidP="00095204">
            <w:pPr>
              <w:spacing w:line="360" w:lineRule="auto"/>
              <w:rPr>
                <w:rFonts w:ascii="Times New Roman" w:hAnsi="Times New Roman"/>
                <w:sz w:val="28"/>
                <w:szCs w:val="28"/>
                <w:lang w:val="en-US"/>
              </w:rPr>
            </w:pPr>
            <w:r>
              <w:rPr>
                <w:rFonts w:ascii="Times New Roman" w:hAnsi="Times New Roman"/>
                <w:sz w:val="28"/>
                <w:szCs w:val="28"/>
                <w:lang w:val="en-US"/>
              </w:rPr>
              <w:t>55797</w:t>
            </w:r>
          </w:p>
        </w:tc>
        <w:tc>
          <w:tcPr>
            <w:tcW w:w="2231" w:type="dxa"/>
            <w:tcBorders>
              <w:top w:val="single" w:sz="4" w:space="0" w:color="auto"/>
              <w:left w:val="single" w:sz="4" w:space="0" w:color="auto"/>
              <w:bottom w:val="single" w:sz="4" w:space="0" w:color="auto"/>
              <w:right w:val="single" w:sz="4" w:space="0" w:color="auto"/>
            </w:tcBorders>
            <w:vAlign w:val="center"/>
          </w:tcPr>
          <w:p w14:paraId="1BB8F29D" w14:textId="790F1720" w:rsidR="00095204" w:rsidRPr="00DF6D3E"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2352</w:t>
            </w:r>
          </w:p>
        </w:tc>
      </w:tr>
      <w:tr w:rsidR="00095204" w14:paraId="00AF8C77"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68EA5393" w14:textId="19212417" w:rsidR="00095204" w:rsidRDefault="00095204" w:rsidP="00095204">
            <w:pPr>
              <w:spacing w:line="360" w:lineRule="auto"/>
              <w:rPr>
                <w:rFonts w:ascii="Times New Roman" w:hAnsi="Times New Roman"/>
                <w:sz w:val="28"/>
                <w:szCs w:val="28"/>
              </w:rPr>
            </w:pPr>
            <w:r>
              <w:rPr>
                <w:rFonts w:ascii="Times New Roman" w:hAnsi="Times New Roman"/>
                <w:sz w:val="28"/>
                <w:szCs w:val="28"/>
              </w:rPr>
              <w:t>АСК</w:t>
            </w:r>
          </w:p>
        </w:tc>
        <w:tc>
          <w:tcPr>
            <w:tcW w:w="1134" w:type="dxa"/>
            <w:tcBorders>
              <w:top w:val="single" w:sz="4" w:space="0" w:color="auto"/>
              <w:left w:val="single" w:sz="4" w:space="0" w:color="auto"/>
              <w:bottom w:val="single" w:sz="4" w:space="0" w:color="auto"/>
              <w:right w:val="single" w:sz="4" w:space="0" w:color="auto"/>
            </w:tcBorders>
            <w:vAlign w:val="center"/>
          </w:tcPr>
          <w:p w14:paraId="00952518" w14:textId="2958B657"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110</w:t>
            </w:r>
          </w:p>
        </w:tc>
        <w:tc>
          <w:tcPr>
            <w:tcW w:w="2552" w:type="dxa"/>
            <w:tcBorders>
              <w:top w:val="single" w:sz="4" w:space="0" w:color="auto"/>
              <w:left w:val="single" w:sz="4" w:space="0" w:color="auto"/>
              <w:bottom w:val="single" w:sz="4" w:space="0" w:color="auto"/>
              <w:right w:val="single" w:sz="4" w:space="0" w:color="auto"/>
            </w:tcBorders>
            <w:vAlign w:val="center"/>
          </w:tcPr>
          <w:p w14:paraId="74BCB267" w14:textId="77777777" w:rsidR="00095204" w:rsidRDefault="00095204" w:rsidP="00095204">
            <w:pPr>
              <w:spacing w:line="360" w:lineRule="auto"/>
              <w:rPr>
                <w:rFonts w:ascii="Times New Roman" w:hAnsi="Times New Roman"/>
                <w:sz w:val="28"/>
                <w:szCs w:val="28"/>
              </w:rPr>
            </w:pPr>
          </w:p>
        </w:tc>
        <w:tc>
          <w:tcPr>
            <w:tcW w:w="2724" w:type="dxa"/>
            <w:tcBorders>
              <w:top w:val="single" w:sz="4" w:space="0" w:color="auto"/>
              <w:left w:val="single" w:sz="4" w:space="0" w:color="auto"/>
              <w:bottom w:val="single" w:sz="4" w:space="0" w:color="auto"/>
              <w:right w:val="single" w:sz="4" w:space="0" w:color="auto"/>
            </w:tcBorders>
            <w:vAlign w:val="center"/>
          </w:tcPr>
          <w:p w14:paraId="06150B77" w14:textId="2D120991" w:rsidR="00095204" w:rsidRDefault="00095204" w:rsidP="00095204">
            <w:pPr>
              <w:spacing w:line="360" w:lineRule="auto"/>
              <w:rPr>
                <w:rFonts w:ascii="Times New Roman" w:hAnsi="Times New Roman"/>
                <w:sz w:val="28"/>
                <w:szCs w:val="28"/>
                <w:lang w:val="en-US"/>
              </w:rPr>
            </w:pPr>
            <w:r>
              <w:rPr>
                <w:rFonts w:ascii="Times New Roman" w:hAnsi="Times New Roman"/>
                <w:sz w:val="28"/>
                <w:szCs w:val="28"/>
                <w:lang w:val="en-US"/>
              </w:rPr>
              <w:t>57209</w:t>
            </w:r>
          </w:p>
        </w:tc>
        <w:tc>
          <w:tcPr>
            <w:tcW w:w="2231" w:type="dxa"/>
            <w:tcBorders>
              <w:top w:val="single" w:sz="4" w:space="0" w:color="auto"/>
              <w:left w:val="single" w:sz="4" w:space="0" w:color="auto"/>
              <w:bottom w:val="single" w:sz="4" w:space="0" w:color="auto"/>
              <w:right w:val="single" w:sz="4" w:space="0" w:color="auto"/>
            </w:tcBorders>
            <w:vAlign w:val="center"/>
          </w:tcPr>
          <w:p w14:paraId="70657E6A" w14:textId="1F55E634" w:rsidR="00095204" w:rsidRPr="00DF6D3E"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0</w:t>
            </w:r>
          </w:p>
        </w:tc>
      </w:tr>
      <w:tr w:rsidR="00095204" w14:paraId="6E889C59" w14:textId="77777777" w:rsidTr="00176FB1">
        <w:tc>
          <w:tcPr>
            <w:tcW w:w="1702" w:type="dxa"/>
            <w:tcBorders>
              <w:top w:val="single" w:sz="4" w:space="0" w:color="auto"/>
              <w:left w:val="single" w:sz="4" w:space="0" w:color="auto"/>
              <w:bottom w:val="single" w:sz="4" w:space="0" w:color="auto"/>
              <w:right w:val="single" w:sz="4" w:space="0" w:color="auto"/>
            </w:tcBorders>
            <w:vAlign w:val="center"/>
          </w:tcPr>
          <w:p w14:paraId="1B7B7B58" w14:textId="7EAFD2D7" w:rsidR="00095204" w:rsidRDefault="00095204" w:rsidP="00095204">
            <w:pPr>
              <w:spacing w:line="360" w:lineRule="auto"/>
              <w:rPr>
                <w:rFonts w:ascii="Times New Roman" w:hAnsi="Times New Roman"/>
                <w:sz w:val="28"/>
                <w:szCs w:val="28"/>
              </w:rPr>
            </w:pPr>
            <w:r>
              <w:rPr>
                <w:rFonts w:ascii="Times New Roman" w:hAnsi="Times New Roman"/>
                <w:sz w:val="28"/>
                <w:szCs w:val="28"/>
              </w:rPr>
              <w:t>Данные</w:t>
            </w:r>
          </w:p>
        </w:tc>
        <w:tc>
          <w:tcPr>
            <w:tcW w:w="1134" w:type="dxa"/>
            <w:tcBorders>
              <w:top w:val="single" w:sz="4" w:space="0" w:color="auto"/>
              <w:left w:val="single" w:sz="4" w:space="0" w:color="auto"/>
              <w:bottom w:val="single" w:sz="4" w:space="0" w:color="auto"/>
              <w:right w:val="single" w:sz="4" w:space="0" w:color="auto"/>
            </w:tcBorders>
            <w:vAlign w:val="center"/>
          </w:tcPr>
          <w:p w14:paraId="6B37A746" w14:textId="4CD76AF9" w:rsidR="00095204" w:rsidRPr="00D6230E" w:rsidRDefault="00D6230E" w:rsidP="00095204">
            <w:pPr>
              <w:spacing w:line="360" w:lineRule="auto"/>
              <w:rPr>
                <w:rFonts w:ascii="Times New Roman" w:hAnsi="Times New Roman"/>
                <w:sz w:val="28"/>
                <w:szCs w:val="28"/>
                <w:lang w:val="en-US"/>
              </w:rPr>
            </w:pPr>
            <w:r>
              <w:rPr>
                <w:rFonts w:ascii="Times New Roman" w:hAnsi="Times New Roman"/>
                <w:sz w:val="28"/>
                <w:szCs w:val="28"/>
                <w:lang w:val="en-US"/>
              </w:rPr>
              <w:t>111</w:t>
            </w:r>
          </w:p>
        </w:tc>
        <w:tc>
          <w:tcPr>
            <w:tcW w:w="2552" w:type="dxa"/>
            <w:tcBorders>
              <w:top w:val="single" w:sz="4" w:space="0" w:color="auto"/>
              <w:left w:val="single" w:sz="4" w:space="0" w:color="auto"/>
              <w:bottom w:val="single" w:sz="4" w:space="0" w:color="auto"/>
              <w:right w:val="single" w:sz="4" w:space="0" w:color="auto"/>
            </w:tcBorders>
            <w:vAlign w:val="center"/>
          </w:tcPr>
          <w:p w14:paraId="51190D22" w14:textId="0854DD24" w:rsidR="00095204" w:rsidRDefault="00095204" w:rsidP="00095204">
            <w:pPr>
              <w:spacing w:line="360" w:lineRule="auto"/>
              <w:rPr>
                <w:rFonts w:ascii="Times New Roman" w:hAnsi="Times New Roman"/>
                <w:sz w:val="28"/>
                <w:szCs w:val="28"/>
              </w:rPr>
            </w:pPr>
            <w:r>
              <w:rPr>
                <w:rFonts w:ascii="Times New Roman" w:hAnsi="Times New Roman"/>
                <w:sz w:val="28"/>
                <w:szCs w:val="28"/>
                <w:lang w:val="en-US"/>
              </w:rPr>
              <w:t>112277</w:t>
            </w:r>
          </w:p>
        </w:tc>
        <w:tc>
          <w:tcPr>
            <w:tcW w:w="2724" w:type="dxa"/>
            <w:tcBorders>
              <w:top w:val="single" w:sz="4" w:space="0" w:color="auto"/>
              <w:left w:val="single" w:sz="4" w:space="0" w:color="auto"/>
              <w:bottom w:val="single" w:sz="4" w:space="0" w:color="auto"/>
              <w:right w:val="single" w:sz="4" w:space="0" w:color="auto"/>
            </w:tcBorders>
            <w:vAlign w:val="center"/>
          </w:tcPr>
          <w:p w14:paraId="4919AFFC" w14:textId="77777777" w:rsidR="00095204" w:rsidRDefault="00095204" w:rsidP="00095204">
            <w:pPr>
              <w:spacing w:line="360" w:lineRule="auto"/>
              <w:rPr>
                <w:rFonts w:ascii="Times New Roman" w:hAnsi="Times New Roman"/>
                <w:sz w:val="28"/>
                <w:szCs w:val="28"/>
                <w:lang w:val="en-US"/>
              </w:rPr>
            </w:pPr>
          </w:p>
        </w:tc>
        <w:tc>
          <w:tcPr>
            <w:tcW w:w="2231" w:type="dxa"/>
            <w:tcBorders>
              <w:top w:val="single" w:sz="4" w:space="0" w:color="auto"/>
              <w:left w:val="single" w:sz="4" w:space="0" w:color="auto"/>
              <w:bottom w:val="single" w:sz="4" w:space="0" w:color="auto"/>
              <w:right w:val="single" w:sz="4" w:space="0" w:color="auto"/>
            </w:tcBorders>
            <w:vAlign w:val="center"/>
          </w:tcPr>
          <w:p w14:paraId="79814031" w14:textId="177372C5" w:rsidR="00095204" w:rsidRPr="00DF6D3E" w:rsidRDefault="005309F0" w:rsidP="00095204">
            <w:pPr>
              <w:spacing w:line="360" w:lineRule="auto"/>
              <w:rPr>
                <w:rFonts w:ascii="Times New Roman" w:hAnsi="Times New Roman"/>
                <w:sz w:val="28"/>
                <w:szCs w:val="28"/>
                <w:lang w:val="en-US"/>
              </w:rPr>
            </w:pPr>
            <w:r>
              <w:rPr>
                <w:rFonts w:ascii="Times New Roman" w:hAnsi="Times New Roman"/>
                <w:sz w:val="28"/>
                <w:szCs w:val="28"/>
                <w:lang w:val="en-US"/>
              </w:rPr>
              <w:t>1460</w:t>
            </w:r>
          </w:p>
        </w:tc>
      </w:tr>
    </w:tbl>
    <w:p w14:paraId="478B350B" w14:textId="77777777" w:rsidR="005309F0" w:rsidRDefault="005309F0" w:rsidP="005309F0">
      <w:pPr>
        <w:spacing w:line="360" w:lineRule="auto"/>
        <w:ind w:left="720"/>
        <w:jc w:val="both"/>
        <w:rPr>
          <w:rFonts w:ascii="Times New Roman" w:hAnsi="Times New Roman"/>
          <w:b/>
          <w:bCs/>
          <w:sz w:val="28"/>
          <w:szCs w:val="28"/>
        </w:rPr>
      </w:pPr>
    </w:p>
    <w:p w14:paraId="77F30F59" w14:textId="0D2A8B5C" w:rsidR="0036119B" w:rsidRPr="005309F0" w:rsidRDefault="0036119B" w:rsidP="005309F0">
      <w:pPr>
        <w:pStyle w:val="a5"/>
        <w:numPr>
          <w:ilvl w:val="0"/>
          <w:numId w:val="1"/>
        </w:numPr>
        <w:spacing w:line="360" w:lineRule="auto"/>
        <w:jc w:val="both"/>
        <w:rPr>
          <w:rFonts w:ascii="Times New Roman" w:hAnsi="Times New Roman"/>
          <w:b/>
          <w:bCs/>
          <w:sz w:val="28"/>
          <w:szCs w:val="28"/>
        </w:rPr>
      </w:pPr>
      <w:r w:rsidRPr="005309F0">
        <w:rPr>
          <w:rFonts w:ascii="Times New Roman" w:hAnsi="Times New Roman"/>
          <w:sz w:val="28"/>
          <w:szCs w:val="28"/>
        </w:rPr>
        <w:t>Прокомментируйте, в каких измеряемых данных отличие от идеального поведения TCP, которое мы изучали в книге.</w:t>
      </w:r>
    </w:p>
    <w:p w14:paraId="42A0B89A" w14:textId="77777777" w:rsidR="0036119B" w:rsidRDefault="0036119B" w:rsidP="0036119B">
      <w:pPr>
        <w:spacing w:line="360" w:lineRule="auto"/>
        <w:jc w:val="both"/>
        <w:rPr>
          <w:rFonts w:ascii="Times New Roman" w:hAnsi="Times New Roman"/>
          <w:sz w:val="28"/>
          <w:szCs w:val="28"/>
        </w:rPr>
      </w:pPr>
      <w:r>
        <w:rPr>
          <w:rFonts w:ascii="Times New Roman" w:hAnsi="Times New Roman"/>
          <w:sz w:val="28"/>
          <w:szCs w:val="28"/>
        </w:rPr>
        <w:t xml:space="preserve">Идеализированное поведение TCP в тексте книги предполагало, что TCP-отправители агрессивно отправляют данные. Слишком много трафика может привести к перегрузке сети; поэтому TCP-отправители должны использовать </w:t>
      </w:r>
      <w:r>
        <w:rPr>
          <w:rFonts w:ascii="Times New Roman" w:hAnsi="Times New Roman"/>
          <w:sz w:val="28"/>
          <w:szCs w:val="28"/>
        </w:rPr>
        <w:lastRenderedPageBreak/>
        <w:t>алгоритм AIMD, чтобы при обнаружении сетевой перегрузки (то есть потери пакетов), размер окна отправления должен уменьшаться. На практике поведение TCP также сильно зависит от приложения. В веб-приложениях некоторые веб-объекты имеют очень маленький размер. Перед завершением этапа медленного старта передача прекращается, следовательно, передача этих маленьких веб-объектов страдает от ненужной длительной задержки этапа медленного старта протокола TCP.</w:t>
      </w:r>
    </w:p>
    <w:p w14:paraId="676BEE7B" w14:textId="278EEA9C" w:rsidR="000E116F" w:rsidRDefault="000E116F" w:rsidP="0036119B">
      <w:pPr>
        <w:spacing w:line="360" w:lineRule="auto"/>
        <w:jc w:val="both"/>
        <w:rPr>
          <w:rFonts w:ascii="Times New Roman" w:hAnsi="Times New Roman"/>
          <w:sz w:val="28"/>
          <w:szCs w:val="28"/>
        </w:rPr>
      </w:pPr>
      <w:r w:rsidRPr="000E116F">
        <w:rPr>
          <w:rFonts w:ascii="Times New Roman" w:hAnsi="Times New Roman"/>
          <w:sz w:val="28"/>
          <w:szCs w:val="28"/>
        </w:rPr>
        <w:drawing>
          <wp:inline distT="0" distB="0" distL="0" distR="0" wp14:anchorId="30CB2463" wp14:editId="7F2D65B3">
            <wp:extent cx="5940425" cy="3025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25140"/>
                    </a:xfrm>
                    <a:prstGeom prst="rect">
                      <a:avLst/>
                    </a:prstGeom>
                  </pic:spPr>
                </pic:pic>
              </a:graphicData>
            </a:graphic>
          </wp:inline>
        </w:drawing>
      </w:r>
    </w:p>
    <w:p w14:paraId="2AD6BBBF" w14:textId="77777777" w:rsidR="0036119B" w:rsidRDefault="0036119B" w:rsidP="0036119B">
      <w:pPr>
        <w:spacing w:line="360" w:lineRule="auto"/>
        <w:jc w:val="both"/>
        <w:rPr>
          <w:rFonts w:ascii="Times New Roman" w:hAnsi="Times New Roman"/>
          <w:sz w:val="28"/>
          <w:szCs w:val="28"/>
        </w:rPr>
      </w:pPr>
    </w:p>
    <w:p w14:paraId="0AED5306" w14:textId="77777777" w:rsidR="0036119B" w:rsidRDefault="0036119B" w:rsidP="0036119B">
      <w:pPr>
        <w:spacing w:line="360" w:lineRule="auto"/>
        <w:jc w:val="right"/>
        <w:rPr>
          <w:rFonts w:ascii="Times New Roman" w:hAnsi="Times New Roman"/>
          <w:sz w:val="28"/>
          <w:szCs w:val="28"/>
        </w:rPr>
      </w:pPr>
      <w:r>
        <w:rPr>
          <w:rFonts w:ascii="Times New Roman" w:hAnsi="Times New Roman"/>
          <w:sz w:val="28"/>
          <w:szCs w:val="28"/>
        </w:rPr>
        <w:br w:type="page"/>
      </w:r>
    </w:p>
    <w:p w14:paraId="2D9D255B" w14:textId="77777777" w:rsidR="0036119B" w:rsidRDefault="0036119B" w:rsidP="0036119B">
      <w:pPr>
        <w:pStyle w:val="a3"/>
        <w:spacing w:line="36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Wireshark</w:t>
      </w:r>
      <w:proofErr w:type="spellEnd"/>
      <w:r>
        <w:rPr>
          <w:rFonts w:ascii="Times New Roman" w:hAnsi="Times New Roman" w:cs="Times New Roman"/>
          <w:b/>
          <w:bCs/>
          <w:sz w:val="32"/>
          <w:szCs w:val="32"/>
        </w:rPr>
        <w:t xml:space="preserve">: </w:t>
      </w:r>
      <w:r>
        <w:rPr>
          <w:rFonts w:ascii="Times New Roman" w:hAnsi="Times New Roman" w:cs="Times New Roman"/>
          <w:b/>
          <w:bCs/>
          <w:sz w:val="32"/>
          <w:szCs w:val="32"/>
          <w:lang w:val="en-US"/>
        </w:rPr>
        <w:t>UDP</w:t>
      </w:r>
      <w:r w:rsidRPr="0036119B">
        <w:rPr>
          <w:rFonts w:ascii="Times New Roman" w:hAnsi="Times New Roman" w:cs="Times New Roman"/>
          <w:b/>
          <w:bCs/>
          <w:sz w:val="32"/>
          <w:szCs w:val="32"/>
        </w:rPr>
        <w:t xml:space="preserve"> </w:t>
      </w:r>
    </w:p>
    <w:p w14:paraId="00AEEB5B"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 xml:space="preserve">Начнем захват пакетов в приложении </w:t>
      </w:r>
      <w:proofErr w:type="spellStart"/>
      <w:r>
        <w:rPr>
          <w:rFonts w:ascii="Times New Roman" w:hAnsi="Times New Roman"/>
          <w:sz w:val="28"/>
          <w:szCs w:val="28"/>
        </w:rPr>
        <w:t>Wireshark</w:t>
      </w:r>
      <w:proofErr w:type="spellEnd"/>
      <w:r>
        <w:rPr>
          <w:rFonts w:ascii="Times New Roman" w:hAnsi="Times New Roman"/>
          <w:sz w:val="28"/>
          <w:szCs w:val="28"/>
        </w:rPr>
        <w:t xml:space="preserve">, затем сделаем так, чтобы хост отправил и получил несколько UDP-пакетов. После захвата пакетов, в фильтре необходимо указать: </w:t>
      </w:r>
      <w:r>
        <w:rPr>
          <w:rFonts w:ascii="Times New Roman" w:hAnsi="Times New Roman"/>
          <w:sz w:val="28"/>
          <w:szCs w:val="28"/>
          <w:lang w:val="en-US"/>
        </w:rPr>
        <w:t>UDP</w:t>
      </w:r>
      <w:r>
        <w:rPr>
          <w:rFonts w:ascii="Times New Roman" w:hAnsi="Times New Roman"/>
          <w:sz w:val="28"/>
          <w:szCs w:val="28"/>
        </w:rPr>
        <w:t xml:space="preserve">. Для того чтобы отображались только нужные нам пакеты. </w:t>
      </w:r>
    </w:p>
    <w:p w14:paraId="5187A69F" w14:textId="6B80C98E" w:rsidR="0036119B" w:rsidRDefault="000E116F" w:rsidP="0036119B">
      <w:pPr>
        <w:spacing w:line="276" w:lineRule="auto"/>
        <w:jc w:val="center"/>
        <w:rPr>
          <w:rFonts w:ascii="Times New Roman" w:hAnsi="Times New Roman"/>
          <w:sz w:val="28"/>
          <w:szCs w:val="28"/>
        </w:rPr>
      </w:pPr>
      <w:r w:rsidRPr="000E116F">
        <w:rPr>
          <w:rFonts w:ascii="Times New Roman" w:hAnsi="Times New Roman"/>
          <w:sz w:val="28"/>
          <w:szCs w:val="28"/>
        </w:rPr>
        <w:drawing>
          <wp:inline distT="0" distB="0" distL="0" distR="0" wp14:anchorId="46C12B4C" wp14:editId="7EB31E57">
            <wp:extent cx="5940425" cy="22320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32025"/>
                    </a:xfrm>
                    <a:prstGeom prst="rect">
                      <a:avLst/>
                    </a:prstGeom>
                  </pic:spPr>
                </pic:pic>
              </a:graphicData>
            </a:graphic>
          </wp:inline>
        </w:drawing>
      </w:r>
    </w:p>
    <w:p w14:paraId="5C10142D" w14:textId="77777777" w:rsidR="0036119B" w:rsidRDefault="0036119B" w:rsidP="0036119B">
      <w:pPr>
        <w:spacing w:line="276" w:lineRule="auto"/>
        <w:jc w:val="center"/>
        <w:rPr>
          <w:rFonts w:ascii="Times New Roman" w:hAnsi="Times New Roman"/>
          <w:sz w:val="28"/>
          <w:szCs w:val="28"/>
        </w:rPr>
      </w:pPr>
      <w:r>
        <w:rPr>
          <w:rFonts w:ascii="Times New Roman" w:hAnsi="Times New Roman"/>
          <w:sz w:val="28"/>
          <w:szCs w:val="28"/>
        </w:rPr>
        <w:t xml:space="preserve">Рис. 1. Результат захваченных </w:t>
      </w:r>
      <w:proofErr w:type="spellStart"/>
      <w:r>
        <w:rPr>
          <w:rFonts w:ascii="Times New Roman" w:hAnsi="Times New Roman"/>
          <w:sz w:val="28"/>
          <w:szCs w:val="28"/>
        </w:rPr>
        <w:t>паетов</w:t>
      </w:r>
      <w:proofErr w:type="spellEnd"/>
    </w:p>
    <w:p w14:paraId="6FE2F5A9"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Ниже представлено содержимое трассировки первого пакета:</w:t>
      </w:r>
    </w:p>
    <w:p w14:paraId="70F74323" w14:textId="279353DC" w:rsidR="0036119B" w:rsidRDefault="000E116F" w:rsidP="0036119B">
      <w:pPr>
        <w:spacing w:line="276" w:lineRule="auto"/>
        <w:rPr>
          <w:rFonts w:ascii="Times New Roman" w:hAnsi="Times New Roman"/>
          <w:sz w:val="28"/>
          <w:szCs w:val="28"/>
        </w:rPr>
      </w:pPr>
      <w:r w:rsidRPr="000E116F">
        <w:rPr>
          <w:rFonts w:ascii="Times New Roman" w:hAnsi="Times New Roman"/>
          <w:sz w:val="28"/>
          <w:szCs w:val="28"/>
        </w:rPr>
        <w:drawing>
          <wp:inline distT="0" distB="0" distL="0" distR="0" wp14:anchorId="5A04D804" wp14:editId="0FCA36A6">
            <wp:extent cx="5940425" cy="196532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5325"/>
                    </a:xfrm>
                    <a:prstGeom prst="rect">
                      <a:avLst/>
                    </a:prstGeom>
                  </pic:spPr>
                </pic:pic>
              </a:graphicData>
            </a:graphic>
          </wp:inline>
        </w:drawing>
      </w:r>
    </w:p>
    <w:p w14:paraId="58D78189" w14:textId="77777777" w:rsidR="0036119B" w:rsidRDefault="0036119B" w:rsidP="0036119B">
      <w:pPr>
        <w:spacing w:line="276" w:lineRule="auto"/>
        <w:jc w:val="center"/>
        <w:rPr>
          <w:rFonts w:ascii="Times New Roman" w:hAnsi="Times New Roman"/>
          <w:sz w:val="28"/>
          <w:szCs w:val="28"/>
        </w:rPr>
      </w:pPr>
      <w:r>
        <w:rPr>
          <w:rFonts w:ascii="Times New Roman" w:hAnsi="Times New Roman"/>
          <w:sz w:val="28"/>
          <w:szCs w:val="28"/>
        </w:rPr>
        <w:t>Рис. 2. Содержимое первого пакета</w:t>
      </w:r>
    </w:p>
    <w:p w14:paraId="5E914D4B" w14:textId="77777777" w:rsidR="0036119B" w:rsidRDefault="0036119B" w:rsidP="0036119B">
      <w:pPr>
        <w:spacing w:line="276" w:lineRule="auto"/>
        <w:rPr>
          <w:rFonts w:ascii="Times New Roman" w:hAnsi="Times New Roman"/>
          <w:sz w:val="28"/>
          <w:szCs w:val="28"/>
        </w:rPr>
      </w:pPr>
    </w:p>
    <w:p w14:paraId="0164F3EF"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Выберите один UDP-пакет из трассировки. На основе этого пакета определите, сколько полей содержит UDP-заголовок. (Не следует подсматривать в книгу! Ответьте на вопрос на основании того, что вы видите в трассировке пакета.) Назовите эти поля.</w:t>
      </w:r>
    </w:p>
    <w:p w14:paraId="18EEBC64"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В заголовке присутствует четыре поля: порт отправителя, порт получателя, длина и контрольная сумма.</w:t>
      </w:r>
    </w:p>
    <w:p w14:paraId="19BE1462"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Определите длину (в байтах) для каждого поля UDP заголовка, обращаясь к отображаемой информации о содержимом полей в данном пакете в программе </w:t>
      </w:r>
      <w:proofErr w:type="spellStart"/>
      <w:r>
        <w:rPr>
          <w:rFonts w:ascii="Times New Roman" w:hAnsi="Times New Roman" w:cs="Times New Roman"/>
          <w:sz w:val="28"/>
          <w:szCs w:val="28"/>
        </w:rPr>
        <w:t>Wireshark</w:t>
      </w:r>
      <w:proofErr w:type="spellEnd"/>
      <w:r>
        <w:rPr>
          <w:rFonts w:ascii="Times New Roman" w:hAnsi="Times New Roman" w:cs="Times New Roman"/>
          <w:sz w:val="28"/>
          <w:szCs w:val="28"/>
        </w:rPr>
        <w:t>.</w:t>
      </w:r>
    </w:p>
    <w:p w14:paraId="2C20C098" w14:textId="347A00E4" w:rsidR="0036119B" w:rsidRDefault="0036119B" w:rsidP="0036119B">
      <w:pPr>
        <w:spacing w:line="276" w:lineRule="auto"/>
        <w:rPr>
          <w:rFonts w:ascii="Times New Roman" w:hAnsi="Times New Roman"/>
          <w:sz w:val="28"/>
          <w:szCs w:val="28"/>
        </w:rPr>
      </w:pPr>
      <w:r>
        <w:rPr>
          <w:rFonts w:ascii="Times New Roman" w:hAnsi="Times New Roman"/>
          <w:sz w:val="28"/>
          <w:szCs w:val="28"/>
        </w:rPr>
        <w:t>Нажав на поле порта отправителя (</w:t>
      </w:r>
      <w:r w:rsidR="000E116F" w:rsidRPr="000E116F">
        <w:rPr>
          <w:rFonts w:ascii="Times New Roman" w:hAnsi="Times New Roman"/>
          <w:sz w:val="28"/>
          <w:szCs w:val="28"/>
          <w:lang w:val="en-US"/>
        </w:rPr>
        <w:t>Source</w:t>
      </w:r>
      <w:r w:rsidR="000E116F" w:rsidRPr="000E116F">
        <w:rPr>
          <w:rFonts w:ascii="Times New Roman" w:hAnsi="Times New Roman"/>
          <w:sz w:val="28"/>
          <w:szCs w:val="28"/>
        </w:rPr>
        <w:t xml:space="preserve"> </w:t>
      </w:r>
      <w:r w:rsidR="000E116F" w:rsidRPr="000E116F">
        <w:rPr>
          <w:rFonts w:ascii="Times New Roman" w:hAnsi="Times New Roman"/>
          <w:sz w:val="28"/>
          <w:szCs w:val="28"/>
          <w:lang w:val="en-US"/>
        </w:rPr>
        <w:t>Port</w:t>
      </w:r>
      <w:r w:rsidR="000E116F" w:rsidRPr="000E116F">
        <w:rPr>
          <w:rFonts w:ascii="Times New Roman" w:hAnsi="Times New Roman"/>
          <w:sz w:val="28"/>
          <w:szCs w:val="28"/>
        </w:rPr>
        <w:t>: 58008</w:t>
      </w:r>
      <w:r>
        <w:rPr>
          <w:rFonts w:ascii="Times New Roman" w:hAnsi="Times New Roman"/>
          <w:sz w:val="28"/>
          <w:szCs w:val="28"/>
        </w:rPr>
        <w:t xml:space="preserve">), видим значение, соответствующее значению номера порта в окне содержимого пакета внизу </w:t>
      </w:r>
      <w:r>
        <w:rPr>
          <w:rFonts w:ascii="Times New Roman" w:hAnsi="Times New Roman"/>
          <w:sz w:val="28"/>
          <w:szCs w:val="28"/>
        </w:rPr>
        <w:lastRenderedPageBreak/>
        <w:t xml:space="preserve">экрана </w:t>
      </w:r>
      <w:proofErr w:type="spellStart"/>
      <w:r>
        <w:rPr>
          <w:rFonts w:ascii="Times New Roman" w:hAnsi="Times New Roman"/>
          <w:sz w:val="28"/>
          <w:szCs w:val="28"/>
        </w:rPr>
        <w:t>Wireshark</w:t>
      </w:r>
      <w:proofErr w:type="spellEnd"/>
      <w:r>
        <w:rPr>
          <w:rFonts w:ascii="Times New Roman" w:hAnsi="Times New Roman"/>
          <w:sz w:val="28"/>
          <w:szCs w:val="28"/>
        </w:rPr>
        <w:t xml:space="preserve">. Номер порта представлен в шестнадцатеричном </w:t>
      </w:r>
      <w:proofErr w:type="gramStart"/>
      <w:r>
        <w:rPr>
          <w:rFonts w:ascii="Times New Roman" w:hAnsi="Times New Roman"/>
          <w:sz w:val="28"/>
          <w:szCs w:val="28"/>
        </w:rPr>
        <w:t>виде(</w:t>
      </w:r>
      <w:proofErr w:type="gramEnd"/>
      <w:r>
        <w:rPr>
          <w:rFonts w:ascii="Times New Roman" w:hAnsi="Times New Roman"/>
          <w:sz w:val="28"/>
          <w:szCs w:val="28"/>
        </w:rPr>
        <w:t xml:space="preserve">10 </w:t>
      </w:r>
      <w:proofErr w:type="spellStart"/>
      <w:r>
        <w:rPr>
          <w:rFonts w:ascii="Times New Roman" w:hAnsi="Times New Roman"/>
          <w:sz w:val="28"/>
          <w:szCs w:val="28"/>
          <w:lang w:val="en-US"/>
        </w:rPr>
        <w:t>ee</w:t>
      </w:r>
      <w:proofErr w:type="spellEnd"/>
      <w:r>
        <w:rPr>
          <w:rFonts w:ascii="Times New Roman" w:hAnsi="Times New Roman"/>
          <w:sz w:val="28"/>
          <w:szCs w:val="28"/>
        </w:rPr>
        <w:t xml:space="preserve"> 00 </w:t>
      </w:r>
      <w:r>
        <w:rPr>
          <w:rFonts w:ascii="Times New Roman" w:hAnsi="Times New Roman"/>
          <w:sz w:val="28"/>
          <w:szCs w:val="28"/>
          <w:lang w:val="en-US"/>
        </w:rPr>
        <w:t>a</w:t>
      </w:r>
      <w:r>
        <w:rPr>
          <w:rFonts w:ascii="Times New Roman" w:hAnsi="Times New Roman"/>
          <w:sz w:val="28"/>
          <w:szCs w:val="28"/>
        </w:rPr>
        <w:t>1 00 3</w:t>
      </w:r>
      <w:r>
        <w:rPr>
          <w:rFonts w:ascii="Times New Roman" w:hAnsi="Times New Roman"/>
          <w:sz w:val="28"/>
          <w:szCs w:val="28"/>
          <w:lang w:val="en-US"/>
        </w:rPr>
        <w:t>a</w:t>
      </w:r>
      <w:r>
        <w:rPr>
          <w:rFonts w:ascii="Times New Roman" w:hAnsi="Times New Roman"/>
          <w:sz w:val="28"/>
          <w:szCs w:val="28"/>
        </w:rPr>
        <w:t xml:space="preserve"> 65 </w:t>
      </w:r>
      <w:r>
        <w:rPr>
          <w:rFonts w:ascii="Times New Roman" w:hAnsi="Times New Roman"/>
          <w:sz w:val="28"/>
          <w:szCs w:val="28"/>
          <w:lang w:val="en-US"/>
        </w:rPr>
        <w:t>f</w:t>
      </w:r>
      <w:r>
        <w:rPr>
          <w:rFonts w:ascii="Times New Roman" w:hAnsi="Times New Roman"/>
          <w:sz w:val="28"/>
          <w:szCs w:val="28"/>
        </w:rPr>
        <w:t>8) и в формате ASCII, и он составляет 2 байта.</w:t>
      </w:r>
    </w:p>
    <w:p w14:paraId="7F893FE6" w14:textId="7898FEA1" w:rsidR="0036119B" w:rsidRDefault="000E116F" w:rsidP="0036119B">
      <w:pPr>
        <w:spacing w:line="276" w:lineRule="auto"/>
        <w:rPr>
          <w:rFonts w:ascii="Times New Roman" w:hAnsi="Times New Roman"/>
          <w:sz w:val="28"/>
          <w:szCs w:val="28"/>
        </w:rPr>
      </w:pPr>
      <w:r w:rsidRPr="000E116F">
        <w:rPr>
          <w:rFonts w:ascii="Times New Roman" w:hAnsi="Times New Roman"/>
          <w:sz w:val="28"/>
          <w:szCs w:val="28"/>
        </w:rPr>
        <w:drawing>
          <wp:inline distT="0" distB="0" distL="0" distR="0" wp14:anchorId="206D6D49" wp14:editId="2F2CB4E1">
            <wp:extent cx="5940425" cy="59626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96265"/>
                    </a:xfrm>
                    <a:prstGeom prst="rect">
                      <a:avLst/>
                    </a:prstGeom>
                  </pic:spPr>
                </pic:pic>
              </a:graphicData>
            </a:graphic>
          </wp:inline>
        </w:drawing>
      </w:r>
    </w:p>
    <w:p w14:paraId="4F655759" w14:textId="1E2BE6FC" w:rsidR="0036119B" w:rsidRDefault="0036119B" w:rsidP="0036119B">
      <w:pPr>
        <w:spacing w:line="276" w:lineRule="auto"/>
        <w:jc w:val="center"/>
        <w:rPr>
          <w:rFonts w:ascii="Times New Roman" w:hAnsi="Times New Roman"/>
          <w:sz w:val="28"/>
          <w:szCs w:val="28"/>
          <w:lang w:val="en-US"/>
        </w:rPr>
      </w:pPr>
      <w:r>
        <w:rPr>
          <w:rFonts w:ascii="Times New Roman" w:hAnsi="Times New Roman"/>
          <w:sz w:val="28"/>
          <w:szCs w:val="28"/>
        </w:rPr>
        <w:t xml:space="preserve">Рис. 2. Заголовок </w:t>
      </w:r>
      <w:r>
        <w:rPr>
          <w:rFonts w:ascii="Times New Roman" w:hAnsi="Times New Roman"/>
          <w:sz w:val="28"/>
          <w:szCs w:val="28"/>
          <w:lang w:val="en-US"/>
        </w:rPr>
        <w:t>UDP</w:t>
      </w:r>
    </w:p>
    <w:p w14:paraId="15490AA5" w14:textId="77777777" w:rsidR="00262157" w:rsidRDefault="00262157" w:rsidP="0036119B">
      <w:pPr>
        <w:spacing w:line="276" w:lineRule="auto"/>
        <w:jc w:val="center"/>
        <w:rPr>
          <w:rFonts w:ascii="Times New Roman" w:hAnsi="Times New Roman"/>
          <w:sz w:val="28"/>
          <w:szCs w:val="28"/>
          <w:lang w:val="en-US"/>
        </w:rPr>
      </w:pPr>
    </w:p>
    <w:p w14:paraId="7DD4CC11"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Значение в поле </w:t>
      </w:r>
      <w:proofErr w:type="spellStart"/>
      <w:r>
        <w:rPr>
          <w:rFonts w:ascii="Times New Roman" w:hAnsi="Times New Roman" w:cs="Times New Roman"/>
          <w:sz w:val="28"/>
          <w:szCs w:val="28"/>
        </w:rPr>
        <w:t>Length</w:t>
      </w:r>
      <w:proofErr w:type="spellEnd"/>
      <w:r>
        <w:rPr>
          <w:rFonts w:ascii="Times New Roman" w:hAnsi="Times New Roman" w:cs="Times New Roman"/>
          <w:sz w:val="28"/>
          <w:szCs w:val="28"/>
        </w:rPr>
        <w:t xml:space="preserve"> (Длина) – это длина чего? (Вы можете обратиться к тексту книги для ответа на этот вопрос.) Проверьте ваше утверждение на вашем захваченном UDP пакете.</w:t>
      </w:r>
    </w:p>
    <w:p w14:paraId="67A5A71A" w14:textId="1F96D187" w:rsidR="0036119B" w:rsidRDefault="0036119B" w:rsidP="0036119B">
      <w:pPr>
        <w:spacing w:line="276" w:lineRule="auto"/>
        <w:rPr>
          <w:rFonts w:ascii="Times New Roman" w:hAnsi="Times New Roman"/>
          <w:sz w:val="28"/>
          <w:szCs w:val="28"/>
        </w:rPr>
      </w:pPr>
      <w:r>
        <w:rPr>
          <w:rFonts w:ascii="Times New Roman" w:hAnsi="Times New Roman"/>
          <w:sz w:val="28"/>
          <w:szCs w:val="28"/>
        </w:rPr>
        <w:t>Длина в UDP – это длина заголовка и поля данных UDP-сегмента в байтах</w:t>
      </w:r>
      <w:r w:rsidR="000E116F">
        <w:rPr>
          <w:rFonts w:ascii="Times New Roman" w:hAnsi="Times New Roman"/>
          <w:sz w:val="28"/>
          <w:szCs w:val="28"/>
        </w:rPr>
        <w:t xml:space="preserve">. Показанный пакет имеет длину </w:t>
      </w:r>
      <w:r w:rsidR="000E116F">
        <w:rPr>
          <w:rFonts w:ascii="Times New Roman" w:hAnsi="Times New Roman"/>
          <w:sz w:val="28"/>
          <w:szCs w:val="28"/>
          <w:lang w:val="en-US"/>
        </w:rPr>
        <w:t>2</w:t>
      </w:r>
      <w:r>
        <w:rPr>
          <w:rFonts w:ascii="Times New Roman" w:hAnsi="Times New Roman"/>
          <w:sz w:val="28"/>
          <w:szCs w:val="28"/>
        </w:rPr>
        <w:t>8 байт. Мы знаем, что 8 байт приходится на заголовок. Если мы рассматриваем поле содержимого пак</w:t>
      </w:r>
      <w:r w:rsidR="000E116F">
        <w:rPr>
          <w:rFonts w:ascii="Times New Roman" w:hAnsi="Times New Roman"/>
          <w:sz w:val="28"/>
          <w:szCs w:val="28"/>
        </w:rPr>
        <w:t xml:space="preserve">ета, мы также обнаружим </w:t>
      </w:r>
      <w:r w:rsidR="000E116F" w:rsidRPr="000E116F">
        <w:rPr>
          <w:rFonts w:ascii="Times New Roman" w:hAnsi="Times New Roman"/>
          <w:sz w:val="28"/>
          <w:szCs w:val="28"/>
        </w:rPr>
        <w:t>2</w:t>
      </w:r>
      <w:r>
        <w:rPr>
          <w:rFonts w:ascii="Times New Roman" w:hAnsi="Times New Roman"/>
          <w:sz w:val="28"/>
          <w:szCs w:val="28"/>
        </w:rPr>
        <w:t>0 байт данных в шестнадцатеричном или ASCII-формате, которые соответствуют полезной нагрузке этого UDP-сегмента.</w:t>
      </w:r>
    </w:p>
    <w:p w14:paraId="30A32E58" w14:textId="77777777" w:rsidR="00262157" w:rsidRDefault="00262157" w:rsidP="0036119B">
      <w:pPr>
        <w:spacing w:line="276" w:lineRule="auto"/>
        <w:rPr>
          <w:rFonts w:ascii="Times New Roman" w:hAnsi="Times New Roman"/>
          <w:sz w:val="28"/>
          <w:szCs w:val="28"/>
        </w:rPr>
      </w:pPr>
    </w:p>
    <w:p w14:paraId="59088542"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Какое максимальное количество байт может быть включено в полезную нагрузку UDP?</w:t>
      </w:r>
    </w:p>
    <w:p w14:paraId="36ED15A3" w14:textId="2E2A1F27" w:rsidR="0036119B" w:rsidRDefault="0036119B" w:rsidP="0036119B">
      <w:pPr>
        <w:spacing w:line="276" w:lineRule="auto"/>
        <w:rPr>
          <w:rFonts w:ascii="Times New Roman" w:hAnsi="Times New Roman"/>
          <w:sz w:val="28"/>
          <w:szCs w:val="28"/>
        </w:rPr>
      </w:pPr>
      <w:r>
        <w:rPr>
          <w:rFonts w:ascii="Times New Roman" w:hAnsi="Times New Roman"/>
          <w:sz w:val="28"/>
          <w:szCs w:val="28"/>
        </w:rPr>
        <w:t>Поскольку есть только 16 бит, максимальная длина UDP-сегмента (включая заголовок) составляет 2</w:t>
      </w:r>
      <w:r>
        <w:rPr>
          <w:rFonts w:ascii="Times New Roman" w:hAnsi="Times New Roman"/>
          <w:sz w:val="28"/>
          <w:szCs w:val="28"/>
          <w:vertAlign w:val="superscript"/>
        </w:rPr>
        <w:t>16</w:t>
      </w:r>
      <w:r>
        <w:rPr>
          <w:rFonts w:ascii="Times New Roman" w:hAnsi="Times New Roman"/>
          <w:sz w:val="28"/>
          <w:szCs w:val="28"/>
        </w:rPr>
        <w:t xml:space="preserve"> – 1 или 65535 байт.</w:t>
      </w:r>
    </w:p>
    <w:p w14:paraId="20F9F263" w14:textId="77777777" w:rsidR="00262157" w:rsidRDefault="00262157" w:rsidP="0036119B">
      <w:pPr>
        <w:spacing w:line="276" w:lineRule="auto"/>
        <w:rPr>
          <w:rFonts w:ascii="Times New Roman" w:hAnsi="Times New Roman"/>
          <w:sz w:val="28"/>
          <w:szCs w:val="28"/>
        </w:rPr>
      </w:pPr>
    </w:p>
    <w:p w14:paraId="4063CDD4"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Чему равно максимально возможное значение номера порта источника?</w:t>
      </w:r>
    </w:p>
    <w:p w14:paraId="4FDC2005" w14:textId="2FD483ED" w:rsidR="0036119B" w:rsidRDefault="0036119B" w:rsidP="0036119B">
      <w:pPr>
        <w:spacing w:line="276" w:lineRule="auto"/>
        <w:rPr>
          <w:rFonts w:ascii="Times New Roman" w:hAnsi="Times New Roman"/>
          <w:sz w:val="28"/>
          <w:szCs w:val="28"/>
        </w:rPr>
      </w:pPr>
      <w:r>
        <w:rPr>
          <w:rFonts w:ascii="Times New Roman" w:hAnsi="Times New Roman"/>
          <w:sz w:val="28"/>
          <w:szCs w:val="28"/>
        </w:rPr>
        <w:t>Поскольку есть только 16 бит, максимальное значение номера порта равно 2</w:t>
      </w:r>
      <w:r>
        <w:rPr>
          <w:rFonts w:ascii="Times New Roman" w:hAnsi="Times New Roman"/>
          <w:sz w:val="28"/>
          <w:szCs w:val="28"/>
          <w:vertAlign w:val="superscript"/>
        </w:rPr>
        <w:t xml:space="preserve">16 </w:t>
      </w:r>
      <w:r>
        <w:rPr>
          <w:rFonts w:ascii="Times New Roman" w:hAnsi="Times New Roman"/>
          <w:sz w:val="28"/>
          <w:szCs w:val="28"/>
        </w:rPr>
        <w:t>– 1 или 65535 байт.</w:t>
      </w:r>
    </w:p>
    <w:p w14:paraId="06D5EB46" w14:textId="77777777" w:rsidR="00262157" w:rsidRDefault="00262157" w:rsidP="0036119B">
      <w:pPr>
        <w:spacing w:line="276" w:lineRule="auto"/>
        <w:rPr>
          <w:rFonts w:ascii="Times New Roman" w:hAnsi="Times New Roman"/>
          <w:sz w:val="28"/>
          <w:szCs w:val="28"/>
        </w:rPr>
      </w:pPr>
    </w:p>
    <w:p w14:paraId="4AC55022"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Какой номер протокола для UDP? Дайте ответ и для шестнадцатеричной и десятеричной системы. Чтобы ответить на этот вопрос, вам необходимо заглянуть в поле Протокол в IP дейтаграмме, содержащей сегмент UDP.</w:t>
      </w:r>
    </w:p>
    <w:p w14:paraId="0EA00CE9" w14:textId="402F0F29" w:rsidR="0036119B" w:rsidRPr="000E116F" w:rsidRDefault="000E116F" w:rsidP="0036119B">
      <w:pPr>
        <w:spacing w:line="276" w:lineRule="auto"/>
        <w:rPr>
          <w:rFonts w:ascii="Times New Roman" w:hAnsi="Times New Roman"/>
          <w:sz w:val="28"/>
          <w:szCs w:val="28"/>
          <w:lang w:val="en-US"/>
        </w:rPr>
      </w:pPr>
      <w:r>
        <w:rPr>
          <w:rFonts w:ascii="Times New Roman" w:hAnsi="Times New Roman"/>
          <w:sz w:val="28"/>
          <w:szCs w:val="28"/>
        </w:rPr>
        <w:t xml:space="preserve">Номер протокола UDP равен </w:t>
      </w:r>
      <w:r>
        <w:rPr>
          <w:rFonts w:ascii="Times New Roman" w:hAnsi="Times New Roman"/>
          <w:sz w:val="28"/>
          <w:szCs w:val="28"/>
          <w:lang w:val="en-US"/>
        </w:rPr>
        <w:t>2</w:t>
      </w:r>
      <w:bookmarkStart w:id="0" w:name="_GoBack"/>
      <w:bookmarkEnd w:id="0"/>
    </w:p>
    <w:p w14:paraId="073BB16B" w14:textId="77777777" w:rsidR="00262157" w:rsidRDefault="00262157" w:rsidP="0036119B">
      <w:pPr>
        <w:spacing w:line="276" w:lineRule="auto"/>
        <w:rPr>
          <w:rFonts w:ascii="Times New Roman" w:hAnsi="Times New Roman"/>
          <w:sz w:val="28"/>
          <w:szCs w:val="28"/>
        </w:rPr>
      </w:pPr>
    </w:p>
    <w:p w14:paraId="2D1BF0FB" w14:textId="77777777" w:rsidR="0036119B" w:rsidRDefault="0036119B" w:rsidP="0036119B">
      <w:pPr>
        <w:pStyle w:val="a5"/>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Проверьте UDP-пакет и ответный UDP-пакет, отправляемый вашим хостом. Определите отношение между номерами портов в двух пакетах.</w:t>
      </w:r>
    </w:p>
    <w:p w14:paraId="23F898B7"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 xml:space="preserve">Рассмотрим пакеты 1 и 2 в трассировке. Эти пакеты содержат SNMP-сообщения прикладного уровня внутри UDP-пакета. IP-адрес отправителя в пакете 1 – это IP-адрес получателя в пакете 2, и IP-адрес получателя в пакете 1 – это IP-адрес отправителя в пакете 2, имя в поле </w:t>
      </w:r>
      <w:proofErr w:type="spellStart"/>
      <w:r>
        <w:rPr>
          <w:rFonts w:ascii="Times New Roman" w:hAnsi="Times New Roman"/>
          <w:sz w:val="28"/>
          <w:szCs w:val="28"/>
        </w:rPr>
        <w:t>Info</w:t>
      </w:r>
      <w:proofErr w:type="spellEnd"/>
      <w:r>
        <w:rPr>
          <w:rFonts w:ascii="Times New Roman" w:hAnsi="Times New Roman"/>
          <w:sz w:val="28"/>
          <w:szCs w:val="28"/>
        </w:rPr>
        <w:t xml:space="preserve"> </w:t>
      </w:r>
      <w:proofErr w:type="spellStart"/>
      <w:r>
        <w:rPr>
          <w:rFonts w:ascii="Times New Roman" w:hAnsi="Times New Roman"/>
          <w:sz w:val="28"/>
          <w:szCs w:val="28"/>
        </w:rPr>
        <w:t>get</w:t>
      </w:r>
      <w:proofErr w:type="spellEnd"/>
      <w:r>
        <w:rPr>
          <w:rFonts w:ascii="Times New Roman" w:hAnsi="Times New Roman"/>
          <w:sz w:val="28"/>
          <w:szCs w:val="28"/>
        </w:rPr>
        <w:t xml:space="preserve">-запроса и </w:t>
      </w:r>
      <w:proofErr w:type="spellStart"/>
      <w:r>
        <w:rPr>
          <w:rFonts w:ascii="Times New Roman" w:hAnsi="Times New Roman"/>
          <w:sz w:val="28"/>
          <w:szCs w:val="28"/>
        </w:rPr>
        <w:t>get</w:t>
      </w:r>
      <w:proofErr w:type="spellEnd"/>
      <w:r>
        <w:rPr>
          <w:rFonts w:ascii="Times New Roman" w:hAnsi="Times New Roman"/>
          <w:sz w:val="28"/>
          <w:szCs w:val="28"/>
        </w:rPr>
        <w:t>-</w:t>
      </w:r>
      <w:r>
        <w:rPr>
          <w:rFonts w:ascii="Times New Roman" w:hAnsi="Times New Roman"/>
          <w:sz w:val="28"/>
          <w:szCs w:val="28"/>
        </w:rPr>
        <w:lastRenderedPageBreak/>
        <w:t xml:space="preserve">ответа сообщает, что второй пакет (ответ) отправлен в ответ на первый пакет (запрос). </w:t>
      </w:r>
    </w:p>
    <w:p w14:paraId="13075B8E"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 xml:space="preserve">Значение порта </w:t>
      </w:r>
      <w:r>
        <w:rPr>
          <w:rFonts w:ascii="Times New Roman" w:hAnsi="Times New Roman"/>
          <w:b/>
          <w:bCs/>
          <w:i/>
          <w:iCs/>
          <w:sz w:val="28"/>
          <w:szCs w:val="28"/>
        </w:rPr>
        <w:t>источника</w:t>
      </w:r>
      <w:r>
        <w:rPr>
          <w:rFonts w:ascii="Times New Roman" w:hAnsi="Times New Roman"/>
          <w:color w:val="FF0000"/>
          <w:sz w:val="28"/>
          <w:szCs w:val="28"/>
        </w:rPr>
        <w:t xml:space="preserve"> </w:t>
      </w:r>
      <w:r>
        <w:rPr>
          <w:rFonts w:ascii="Times New Roman" w:hAnsi="Times New Roman"/>
          <w:sz w:val="28"/>
          <w:szCs w:val="28"/>
        </w:rPr>
        <w:t xml:space="preserve">в пакете 1 – это значение порта </w:t>
      </w:r>
      <w:r>
        <w:rPr>
          <w:rFonts w:ascii="Times New Roman" w:hAnsi="Times New Roman"/>
          <w:b/>
          <w:bCs/>
          <w:i/>
          <w:iCs/>
          <w:sz w:val="28"/>
          <w:szCs w:val="28"/>
        </w:rPr>
        <w:t>получателя</w:t>
      </w:r>
      <w:r>
        <w:rPr>
          <w:rFonts w:ascii="Times New Roman" w:hAnsi="Times New Roman"/>
          <w:sz w:val="28"/>
          <w:szCs w:val="28"/>
        </w:rPr>
        <w:t xml:space="preserve"> в пакете 2; </w:t>
      </w:r>
    </w:p>
    <w:p w14:paraId="1C501D78" w14:textId="77777777" w:rsidR="0036119B" w:rsidRDefault="0036119B" w:rsidP="0036119B">
      <w:pPr>
        <w:spacing w:line="276" w:lineRule="auto"/>
        <w:rPr>
          <w:rFonts w:ascii="Times New Roman" w:hAnsi="Times New Roman"/>
          <w:sz w:val="28"/>
          <w:szCs w:val="28"/>
        </w:rPr>
      </w:pPr>
      <w:r>
        <w:rPr>
          <w:rFonts w:ascii="Times New Roman" w:hAnsi="Times New Roman"/>
          <w:sz w:val="28"/>
          <w:szCs w:val="28"/>
        </w:rPr>
        <w:t xml:space="preserve">Значение порта </w:t>
      </w:r>
      <w:r>
        <w:rPr>
          <w:rFonts w:ascii="Times New Roman" w:hAnsi="Times New Roman"/>
          <w:b/>
          <w:bCs/>
          <w:i/>
          <w:iCs/>
          <w:sz w:val="28"/>
          <w:szCs w:val="28"/>
        </w:rPr>
        <w:t>получателя</w:t>
      </w:r>
      <w:r>
        <w:rPr>
          <w:rFonts w:ascii="Times New Roman" w:hAnsi="Times New Roman"/>
          <w:sz w:val="28"/>
          <w:szCs w:val="28"/>
        </w:rPr>
        <w:t xml:space="preserve"> в пакете 1 – это значение порта </w:t>
      </w:r>
      <w:r>
        <w:rPr>
          <w:rFonts w:ascii="Times New Roman" w:hAnsi="Times New Roman"/>
          <w:b/>
          <w:bCs/>
          <w:i/>
          <w:iCs/>
          <w:sz w:val="28"/>
          <w:szCs w:val="28"/>
        </w:rPr>
        <w:t>источника</w:t>
      </w:r>
      <w:r>
        <w:rPr>
          <w:rFonts w:ascii="Times New Roman" w:hAnsi="Times New Roman"/>
          <w:sz w:val="28"/>
          <w:szCs w:val="28"/>
        </w:rPr>
        <w:t xml:space="preserve"> в пакете 2.</w:t>
      </w:r>
    </w:p>
    <w:p w14:paraId="56935D33" w14:textId="77777777" w:rsidR="0036119B" w:rsidRPr="0036119B" w:rsidRDefault="0036119B"/>
    <w:sectPr w:rsidR="0036119B" w:rsidRPr="003611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17D25"/>
    <w:multiLevelType w:val="hybridMultilevel"/>
    <w:tmpl w:val="9F9807D6"/>
    <w:lvl w:ilvl="0" w:tplc="D5B059D2">
      <w:start w:val="1"/>
      <w:numFmt w:val="decimal"/>
      <w:lvlText w:val="%1)"/>
      <w:lvlJc w:val="left"/>
      <w:pPr>
        <w:ind w:left="1080" w:hanging="360"/>
      </w:pPr>
      <w:rPr>
        <w:b w:val="0"/>
        <w:bCs/>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 w15:restartNumberingAfterBreak="0">
    <w:nsid w:val="652A3ADC"/>
    <w:multiLevelType w:val="hybridMultilevel"/>
    <w:tmpl w:val="4B10F40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61"/>
    <w:rsid w:val="000108B5"/>
    <w:rsid w:val="00095204"/>
    <w:rsid w:val="000E116F"/>
    <w:rsid w:val="00171E2D"/>
    <w:rsid w:val="00176FB1"/>
    <w:rsid w:val="001912B1"/>
    <w:rsid w:val="00195DE7"/>
    <w:rsid w:val="002405E2"/>
    <w:rsid w:val="00262157"/>
    <w:rsid w:val="002B3992"/>
    <w:rsid w:val="0036119B"/>
    <w:rsid w:val="003637E4"/>
    <w:rsid w:val="003B3761"/>
    <w:rsid w:val="004E66B5"/>
    <w:rsid w:val="0050428F"/>
    <w:rsid w:val="005309F0"/>
    <w:rsid w:val="007C6CC7"/>
    <w:rsid w:val="00805AA5"/>
    <w:rsid w:val="008F050E"/>
    <w:rsid w:val="008F71A1"/>
    <w:rsid w:val="00A37936"/>
    <w:rsid w:val="00A97827"/>
    <w:rsid w:val="00BE08F6"/>
    <w:rsid w:val="00C3432B"/>
    <w:rsid w:val="00C36E03"/>
    <w:rsid w:val="00CC5560"/>
    <w:rsid w:val="00D25865"/>
    <w:rsid w:val="00D6230E"/>
    <w:rsid w:val="00DF6D3E"/>
    <w:rsid w:val="00E8366F"/>
    <w:rsid w:val="00F76918"/>
    <w:rsid w:val="00F86661"/>
    <w:rsid w:val="00FA0863"/>
    <w:rsid w:val="00FD1014"/>
    <w:rsid w:val="00FE0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2414"/>
  <w15:chartTrackingRefBased/>
  <w15:docId w15:val="{0C5ECB35-165B-4D88-8ADD-CD780E6F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8B5"/>
    <w:pPr>
      <w:spacing w:after="0" w:line="240" w:lineRule="auto"/>
    </w:pPr>
    <w:rPr>
      <w:rFonts w:ascii="Calibri" w:eastAsia="Times New Roman" w:hAnsi="Calibri" w:cs="Times New Roman"/>
      <w:color w:val="00000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25865"/>
    <w:pPr>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a4">
    <w:name w:val="Название Знак"/>
    <w:basedOn w:val="a0"/>
    <w:link w:val="a3"/>
    <w:uiPriority w:val="10"/>
    <w:rsid w:val="00D25865"/>
    <w:rPr>
      <w:rFonts w:asciiTheme="majorHAnsi" w:eastAsiaTheme="majorEastAsia" w:hAnsiTheme="majorHAnsi" w:cstheme="majorBidi"/>
      <w:spacing w:val="-10"/>
      <w:kern w:val="28"/>
      <w:sz w:val="56"/>
      <w:szCs w:val="56"/>
      <w14:ligatures w14:val="standardContextual"/>
    </w:rPr>
  </w:style>
  <w:style w:type="paragraph" w:styleId="a5">
    <w:name w:val="List Paragraph"/>
    <w:basedOn w:val="a"/>
    <w:uiPriority w:val="34"/>
    <w:qFormat/>
    <w:rsid w:val="0036119B"/>
    <w:pPr>
      <w:spacing w:after="160" w:line="256" w:lineRule="auto"/>
      <w:ind w:left="720"/>
      <w:contextualSpacing/>
    </w:pPr>
    <w:rPr>
      <w:rFonts w:asciiTheme="minorHAnsi" w:eastAsiaTheme="minorHAnsi" w:hAnsiTheme="minorHAnsi" w:cstheme="minorBidi"/>
      <w:color w:val="auto"/>
      <w:kern w:val="2"/>
      <w:szCs w:val="22"/>
      <w:lang w:eastAsia="en-US"/>
      <w14:ligatures w14:val="standardContextual"/>
    </w:rPr>
  </w:style>
  <w:style w:type="table" w:styleId="a6">
    <w:name w:val="Table Grid"/>
    <w:basedOn w:val="a1"/>
    <w:uiPriority w:val="39"/>
    <w:rsid w:val="0036119B"/>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4144">
      <w:bodyDiv w:val="1"/>
      <w:marLeft w:val="0"/>
      <w:marRight w:val="0"/>
      <w:marTop w:val="0"/>
      <w:marBottom w:val="0"/>
      <w:divBdr>
        <w:top w:val="none" w:sz="0" w:space="0" w:color="auto"/>
        <w:left w:val="none" w:sz="0" w:space="0" w:color="auto"/>
        <w:bottom w:val="none" w:sz="0" w:space="0" w:color="auto"/>
        <w:right w:val="none" w:sz="0" w:space="0" w:color="auto"/>
      </w:divBdr>
    </w:div>
    <w:div w:id="74593169">
      <w:bodyDiv w:val="1"/>
      <w:marLeft w:val="0"/>
      <w:marRight w:val="0"/>
      <w:marTop w:val="0"/>
      <w:marBottom w:val="0"/>
      <w:divBdr>
        <w:top w:val="none" w:sz="0" w:space="0" w:color="auto"/>
        <w:left w:val="none" w:sz="0" w:space="0" w:color="auto"/>
        <w:bottom w:val="none" w:sz="0" w:space="0" w:color="auto"/>
        <w:right w:val="none" w:sz="0" w:space="0" w:color="auto"/>
      </w:divBdr>
    </w:div>
    <w:div w:id="313873575">
      <w:bodyDiv w:val="1"/>
      <w:marLeft w:val="0"/>
      <w:marRight w:val="0"/>
      <w:marTop w:val="0"/>
      <w:marBottom w:val="0"/>
      <w:divBdr>
        <w:top w:val="none" w:sz="0" w:space="0" w:color="auto"/>
        <w:left w:val="none" w:sz="0" w:space="0" w:color="auto"/>
        <w:bottom w:val="none" w:sz="0" w:space="0" w:color="auto"/>
        <w:right w:val="none" w:sz="0" w:space="0" w:color="auto"/>
      </w:divBdr>
    </w:div>
    <w:div w:id="12389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16</Pages>
  <Words>2243</Words>
  <Characters>12786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markoff-013</dc:creator>
  <cp:keywords/>
  <dc:description/>
  <cp:lastModifiedBy>Лев Алексеев</cp:lastModifiedBy>
  <cp:revision>8</cp:revision>
  <dcterms:created xsi:type="dcterms:W3CDTF">2023-11-21T22:19:00Z</dcterms:created>
  <dcterms:modified xsi:type="dcterms:W3CDTF">2024-12-11T14:34:00Z</dcterms:modified>
</cp:coreProperties>
</file>