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834" w14:textId="77777777" w:rsidR="00956294" w:rsidRPr="00956294" w:rsidRDefault="00956294" w:rsidP="00956294">
      <w:pPr>
        <w:numPr>
          <w:ilvl w:val="1"/>
          <w:numId w:val="24"/>
        </w:numPr>
        <w:ind w:left="1028"/>
        <w:textAlignment w:val="center"/>
        <w:rPr>
          <w:rFonts w:ascii="Calibri" w:eastAsia="Times New Roman" w:hAnsi="Calibri" w:cs="Calibri"/>
          <w:b/>
          <w:bCs/>
        </w:rPr>
      </w:pPr>
      <w:r w:rsidRPr="00956294">
        <w:rPr>
          <w:rFonts w:ascii="Calibri" w:eastAsia="Times New Roman" w:hAnsi="Calibri" w:cs="Calibri"/>
          <w:b/>
          <w:bCs/>
        </w:rPr>
        <w:t>Pre-Application Walkthrough</w:t>
      </w:r>
    </w:p>
    <w:p w14:paraId="1840A552" w14:textId="77777777" w:rsidR="00956294" w:rsidRPr="00956294" w:rsidRDefault="00956294" w:rsidP="00956294">
      <w:pPr>
        <w:numPr>
          <w:ilvl w:val="2"/>
          <w:numId w:val="25"/>
        </w:numPr>
        <w:ind w:left="1568"/>
        <w:textAlignment w:val="center"/>
        <w:rPr>
          <w:rFonts w:ascii="Calibri" w:eastAsia="Times New Roman" w:hAnsi="Calibri" w:cs="Calibri"/>
          <w:b/>
          <w:bCs/>
        </w:rPr>
      </w:pPr>
      <w:r w:rsidRPr="00956294">
        <w:rPr>
          <w:rFonts w:ascii="Calibri" w:eastAsia="Times New Roman" w:hAnsi="Calibri" w:cs="Calibri"/>
          <w:b/>
          <w:bCs/>
        </w:rPr>
        <w:t xml:space="preserve">Burp Suite Setup - </w:t>
      </w:r>
      <w:r w:rsidRPr="00956294">
        <w:rPr>
          <w:rFonts w:ascii="Calibri" w:eastAsia="Times New Roman" w:hAnsi="Calibri" w:cs="Calibri"/>
        </w:rPr>
        <w:t>Burp Suite Pro is a proxying tool - basically a mini-server we set up in between our computer and the application to capture requests that are sent by us to the application and the responses sent back. It's full of different tools for examining these requests and transforming them to see how the application will respond. NetSPI has basic settings that we always use with Burp Suite.</w:t>
      </w:r>
    </w:p>
    <w:p w14:paraId="0312F7A3" w14:textId="77777777" w:rsidR="00956294" w:rsidRPr="00956294" w:rsidRDefault="00956294" w:rsidP="00956294">
      <w:pPr>
        <w:numPr>
          <w:ilvl w:val="3"/>
          <w:numId w:val="26"/>
        </w:numPr>
        <w:ind w:left="2108"/>
        <w:textAlignment w:val="center"/>
        <w:rPr>
          <w:rFonts w:ascii="Calibri" w:eastAsia="Times New Roman" w:hAnsi="Calibri" w:cs="Calibri"/>
          <w:b/>
          <w:bCs/>
        </w:rPr>
      </w:pPr>
      <w:r w:rsidRPr="00956294">
        <w:rPr>
          <w:rFonts w:ascii="Calibri" w:eastAsia="Times New Roman" w:hAnsi="Calibri" w:cs="Calibri"/>
        </w:rPr>
        <w:t>S:\Assessment Team\NETSPI-U\</w:t>
      </w:r>
      <w:proofErr w:type="spellStart"/>
      <w:r w:rsidRPr="00956294">
        <w:rPr>
          <w:rFonts w:ascii="Calibri" w:eastAsia="Times New Roman" w:hAnsi="Calibri" w:cs="Calibri"/>
        </w:rPr>
        <w:t>burp_netspistandard_projectoptions.json</w:t>
      </w:r>
      <w:proofErr w:type="spellEnd"/>
    </w:p>
    <w:p w14:paraId="09B2C836" w14:textId="32A13B5E" w:rsidR="00956294" w:rsidRPr="00956294" w:rsidRDefault="00956294" w:rsidP="00956294">
      <w:pPr>
        <w:numPr>
          <w:ilvl w:val="3"/>
          <w:numId w:val="26"/>
        </w:numPr>
        <w:ind w:left="2108"/>
        <w:textAlignment w:val="center"/>
        <w:rPr>
          <w:rFonts w:ascii="Calibri" w:eastAsia="Times New Roman" w:hAnsi="Calibri" w:cs="Calibri"/>
          <w:b/>
          <w:bCs/>
        </w:rPr>
      </w:pPr>
      <w:r w:rsidRPr="00956294">
        <w:rPr>
          <w:rFonts w:ascii="Calibri" w:eastAsia="Times New Roman" w:hAnsi="Calibri" w:cs="Calibri"/>
          <w:highlight w:val="yellow"/>
        </w:rPr>
        <w:t xml:space="preserve">Upload in to each Burp project </w:t>
      </w:r>
      <w:r w:rsidR="00696060">
        <w:rPr>
          <w:rFonts w:ascii="Calibri" w:eastAsia="Times New Roman" w:hAnsi="Calibri" w:cs="Calibri"/>
          <w:highlight w:val="yellow"/>
        </w:rPr>
        <w:t>– Aaron is this available in new Burp?</w:t>
      </w:r>
    </w:p>
    <w:p w14:paraId="2AB7889A" w14:textId="77777777" w:rsidR="00956294" w:rsidRPr="00956294" w:rsidRDefault="00956294" w:rsidP="00956294">
      <w:pPr>
        <w:numPr>
          <w:ilvl w:val="2"/>
          <w:numId w:val="26"/>
        </w:numPr>
        <w:ind w:left="1568"/>
        <w:textAlignment w:val="center"/>
        <w:rPr>
          <w:rFonts w:ascii="Calibri" w:eastAsia="Times New Roman" w:hAnsi="Calibri" w:cs="Calibri"/>
          <w:b/>
          <w:bCs/>
        </w:rPr>
      </w:pPr>
      <w:r w:rsidRPr="00956294">
        <w:rPr>
          <w:rFonts w:ascii="Calibri" w:eastAsia="Times New Roman" w:hAnsi="Calibri" w:cs="Calibri"/>
        </w:rPr>
        <w:t xml:space="preserve">This is the time to double check your proxy tool configurations, and make sure that no functionality is turned on that could potentially access parts of the application that we don't want to. Some links in a web page will kick off requests simply by navigating to them. On an administrative page, this could have catastrophic results. </w:t>
      </w:r>
      <w:proofErr w:type="gramStart"/>
      <w:r w:rsidRPr="00956294">
        <w:rPr>
          <w:rFonts w:ascii="Calibri" w:eastAsia="Times New Roman" w:hAnsi="Calibri" w:cs="Calibri"/>
        </w:rPr>
        <w:t>So</w:t>
      </w:r>
      <w:proofErr w:type="gramEnd"/>
      <w:r w:rsidRPr="00956294">
        <w:rPr>
          <w:rFonts w:ascii="Calibri" w:eastAsia="Times New Roman" w:hAnsi="Calibri" w:cs="Calibri"/>
        </w:rPr>
        <w:t xml:space="preserve"> what should be turned off? </w:t>
      </w:r>
    </w:p>
    <w:p w14:paraId="5E004344" w14:textId="77777777" w:rsidR="00956294" w:rsidRPr="00956294" w:rsidRDefault="00956294" w:rsidP="00956294">
      <w:pPr>
        <w:numPr>
          <w:ilvl w:val="3"/>
          <w:numId w:val="27"/>
        </w:numPr>
        <w:ind w:left="2108"/>
        <w:textAlignment w:val="center"/>
        <w:rPr>
          <w:rFonts w:ascii="Calibri" w:eastAsia="Times New Roman" w:hAnsi="Calibri" w:cs="Calibri"/>
          <w:b/>
          <w:bCs/>
        </w:rPr>
      </w:pPr>
      <w:r w:rsidRPr="00956294">
        <w:rPr>
          <w:rFonts w:ascii="Calibri" w:eastAsia="Times New Roman" w:hAnsi="Calibri" w:cs="Calibri"/>
        </w:rPr>
        <w:t>Content discovery/spidering! This is much harder to accidentally have on in the new version of Burp.</w:t>
      </w:r>
    </w:p>
    <w:p w14:paraId="4B2175A9" w14:textId="66C8853F" w:rsidR="00956294" w:rsidRPr="00956294" w:rsidRDefault="00956294" w:rsidP="00956294">
      <w:pPr>
        <w:numPr>
          <w:ilvl w:val="3"/>
          <w:numId w:val="27"/>
        </w:numPr>
        <w:ind w:left="2108"/>
        <w:textAlignment w:val="center"/>
        <w:rPr>
          <w:rFonts w:ascii="Calibri" w:eastAsia="Times New Roman" w:hAnsi="Calibri" w:cs="Calibri"/>
          <w:b/>
          <w:bCs/>
        </w:rPr>
      </w:pPr>
      <w:r w:rsidRPr="00956294">
        <w:rPr>
          <w:rFonts w:ascii="Calibri" w:eastAsia="Times New Roman" w:hAnsi="Calibri" w:cs="Calibri"/>
        </w:rPr>
        <w:t>Any other automated tools that you have installed!</w:t>
      </w:r>
      <w:r w:rsidR="00D75C37">
        <w:rPr>
          <w:rFonts w:ascii="Calibri" w:eastAsia="Times New Roman" w:hAnsi="Calibri" w:cs="Calibri"/>
        </w:rPr>
        <w:t xml:space="preserve"> The only input that should be sent to the application at this point is </w:t>
      </w:r>
      <w:r w:rsidR="00D75C37">
        <w:rPr>
          <w:rFonts w:ascii="Calibri" w:eastAsia="Times New Roman" w:hAnsi="Calibri" w:cs="Calibri"/>
          <w:b/>
        </w:rPr>
        <w:t xml:space="preserve">manually created. </w:t>
      </w:r>
    </w:p>
    <w:p w14:paraId="5DABB068" w14:textId="77777777" w:rsidR="00956294" w:rsidRPr="00956294" w:rsidRDefault="00956294" w:rsidP="00956294">
      <w:pPr>
        <w:ind w:left="2108"/>
        <w:rPr>
          <w:rFonts w:ascii="Calibri" w:eastAsia="Times New Roman" w:hAnsi="Calibri" w:cs="Calibri"/>
        </w:rPr>
      </w:pPr>
      <w:r w:rsidRPr="00956294">
        <w:rPr>
          <w:rFonts w:ascii="Calibri" w:eastAsia="Times New Roman" w:hAnsi="Calibri" w:cs="Calibri"/>
        </w:rPr>
        <w:t> </w:t>
      </w:r>
    </w:p>
    <w:p w14:paraId="1E9B61B8" w14:textId="77777777" w:rsidR="00956294" w:rsidRPr="00956294" w:rsidRDefault="00956294" w:rsidP="00956294">
      <w:pPr>
        <w:numPr>
          <w:ilvl w:val="1"/>
          <w:numId w:val="28"/>
        </w:numPr>
        <w:ind w:left="1028"/>
        <w:textAlignment w:val="center"/>
        <w:rPr>
          <w:rFonts w:ascii="Calibri" w:eastAsia="Times New Roman" w:hAnsi="Calibri" w:cs="Calibri"/>
          <w:b/>
          <w:bCs/>
          <w:u w:val="single"/>
        </w:rPr>
      </w:pPr>
      <w:r w:rsidRPr="00956294">
        <w:rPr>
          <w:rFonts w:ascii="Calibri" w:eastAsia="Times New Roman" w:hAnsi="Calibri" w:cs="Calibri"/>
          <w:u w:val="single"/>
        </w:rPr>
        <w:t xml:space="preserve"> </w:t>
      </w:r>
      <w:r w:rsidRPr="00956294">
        <w:rPr>
          <w:rFonts w:ascii="Calibri" w:eastAsia="Times New Roman" w:hAnsi="Calibri" w:cs="Calibri"/>
          <w:b/>
          <w:bCs/>
          <w:u w:val="single"/>
        </w:rPr>
        <w:t>Application Walkthrough - What's the point?</w:t>
      </w:r>
    </w:p>
    <w:p w14:paraId="4A00A4D0" w14:textId="77777777" w:rsidR="00956294" w:rsidRPr="00956294" w:rsidRDefault="00956294" w:rsidP="00956294">
      <w:pPr>
        <w:numPr>
          <w:ilvl w:val="2"/>
          <w:numId w:val="29"/>
        </w:numPr>
        <w:ind w:left="1568"/>
        <w:textAlignment w:val="center"/>
        <w:rPr>
          <w:rFonts w:ascii="Calibri" w:eastAsia="Times New Roman" w:hAnsi="Calibri" w:cs="Calibri"/>
          <w:b/>
          <w:bCs/>
        </w:rPr>
      </w:pPr>
      <w:r w:rsidRPr="00956294">
        <w:rPr>
          <w:rFonts w:ascii="Calibri" w:eastAsia="Times New Roman" w:hAnsi="Calibri" w:cs="Calibri"/>
          <w:b/>
          <w:bCs/>
        </w:rPr>
        <w:t xml:space="preserve">Gather as much information as possible on the application, while looking for sensitive and/or vulnerable functionality in the application. </w:t>
      </w:r>
    </w:p>
    <w:p w14:paraId="15BF98A8" w14:textId="77777777" w:rsidR="00956294" w:rsidRPr="00956294" w:rsidRDefault="00956294" w:rsidP="00956294">
      <w:pPr>
        <w:numPr>
          <w:ilvl w:val="3"/>
          <w:numId w:val="30"/>
        </w:numPr>
        <w:ind w:left="2108"/>
        <w:textAlignment w:val="center"/>
        <w:rPr>
          <w:rFonts w:ascii="Calibri" w:eastAsia="Times New Roman" w:hAnsi="Calibri" w:cs="Calibri"/>
        </w:rPr>
      </w:pPr>
      <w:r w:rsidRPr="00956294">
        <w:rPr>
          <w:rFonts w:ascii="Calibri" w:eastAsia="Times New Roman" w:hAnsi="Calibri" w:cs="Calibri"/>
        </w:rPr>
        <w:t xml:space="preserve">If it's sensitive (think user account modification, password change, turning off the servers for half the company, </w:t>
      </w:r>
      <w:proofErr w:type="spellStart"/>
      <w:r w:rsidRPr="00956294">
        <w:rPr>
          <w:rFonts w:ascii="Calibri" w:eastAsia="Times New Roman" w:hAnsi="Calibri" w:cs="Calibri"/>
        </w:rPr>
        <w:t>etc</w:t>
      </w:r>
      <w:proofErr w:type="spellEnd"/>
      <w:r w:rsidRPr="00956294">
        <w:rPr>
          <w:rFonts w:ascii="Calibri" w:eastAsia="Times New Roman" w:hAnsi="Calibri" w:cs="Calibri"/>
        </w:rPr>
        <w:t>), we don't touch it with automated tools.</w:t>
      </w:r>
    </w:p>
    <w:p w14:paraId="72501761" w14:textId="5920618E" w:rsidR="00956294" w:rsidRDefault="00956294" w:rsidP="00956294">
      <w:pPr>
        <w:numPr>
          <w:ilvl w:val="3"/>
          <w:numId w:val="30"/>
        </w:numPr>
        <w:ind w:left="2108"/>
        <w:textAlignment w:val="center"/>
        <w:rPr>
          <w:rFonts w:ascii="Calibri" w:eastAsia="Times New Roman" w:hAnsi="Calibri" w:cs="Calibri"/>
        </w:rPr>
      </w:pPr>
      <w:r w:rsidRPr="00956294">
        <w:rPr>
          <w:rFonts w:ascii="Calibri" w:eastAsia="Times New Roman" w:hAnsi="Calibri" w:cs="Calibri"/>
        </w:rPr>
        <w:t xml:space="preserve">If it's vulnerable looking, we note it and come back later. </w:t>
      </w:r>
    </w:p>
    <w:p w14:paraId="4A4B5ECD" w14:textId="77777777" w:rsidR="00CC0A5E" w:rsidRPr="00956294" w:rsidRDefault="00CC0A5E" w:rsidP="00CC0A5E">
      <w:pPr>
        <w:textAlignment w:val="center"/>
        <w:rPr>
          <w:rFonts w:ascii="Calibri" w:eastAsia="Times New Roman" w:hAnsi="Calibri" w:cs="Calibri"/>
        </w:rPr>
      </w:pPr>
    </w:p>
    <w:p w14:paraId="059DE6D8" w14:textId="77777777" w:rsidR="00956294" w:rsidRPr="00956294" w:rsidRDefault="00956294" w:rsidP="00956294">
      <w:pPr>
        <w:numPr>
          <w:ilvl w:val="2"/>
          <w:numId w:val="31"/>
        </w:numPr>
        <w:ind w:left="1568"/>
        <w:textAlignment w:val="center"/>
        <w:rPr>
          <w:rFonts w:ascii="Calibri" w:eastAsia="Times New Roman" w:hAnsi="Calibri" w:cs="Calibri"/>
        </w:rPr>
      </w:pPr>
      <w:r w:rsidRPr="00956294">
        <w:rPr>
          <w:rFonts w:ascii="Calibri" w:eastAsia="Times New Roman" w:hAnsi="Calibri" w:cs="Calibri"/>
          <w:b/>
          <w:bCs/>
        </w:rPr>
        <w:t>Try to answer essential questions about the application. Some examples are included below:</w:t>
      </w:r>
    </w:p>
    <w:p w14:paraId="15AD90A9" w14:textId="77777777" w:rsidR="00956294" w:rsidRPr="00956294" w:rsidRDefault="00956294" w:rsidP="00956294">
      <w:pPr>
        <w:numPr>
          <w:ilvl w:val="3"/>
          <w:numId w:val="32"/>
        </w:numPr>
        <w:ind w:left="2108"/>
        <w:textAlignment w:val="center"/>
        <w:rPr>
          <w:rFonts w:ascii="Calibri" w:eastAsia="Times New Roman" w:hAnsi="Calibri" w:cs="Calibri"/>
        </w:rPr>
      </w:pPr>
      <w:r w:rsidRPr="00956294">
        <w:rPr>
          <w:rFonts w:ascii="Calibri" w:eastAsia="Times New Roman" w:hAnsi="Calibri" w:cs="Calibri"/>
        </w:rPr>
        <w:t xml:space="preserve">What kind of application is it? Do you have a basic understanding of </w:t>
      </w:r>
      <w:proofErr w:type="spellStart"/>
      <w:r w:rsidRPr="00956294">
        <w:rPr>
          <w:rFonts w:ascii="Calibri" w:eastAsia="Times New Roman" w:hAnsi="Calibri" w:cs="Calibri"/>
        </w:rPr>
        <w:t>it's</w:t>
      </w:r>
      <w:proofErr w:type="spellEnd"/>
      <w:r w:rsidRPr="00956294">
        <w:rPr>
          <w:rFonts w:ascii="Calibri" w:eastAsia="Times New Roman" w:hAnsi="Calibri" w:cs="Calibri"/>
        </w:rPr>
        <w:t xml:space="preserve"> function/use for the client?</w:t>
      </w:r>
    </w:p>
    <w:p w14:paraId="3E9372F8" w14:textId="77777777" w:rsidR="00956294" w:rsidRPr="00956294" w:rsidRDefault="00956294" w:rsidP="00956294">
      <w:pPr>
        <w:numPr>
          <w:ilvl w:val="3"/>
          <w:numId w:val="32"/>
        </w:numPr>
        <w:ind w:left="2108"/>
        <w:textAlignment w:val="center"/>
        <w:rPr>
          <w:rFonts w:ascii="Calibri" w:eastAsia="Times New Roman" w:hAnsi="Calibri" w:cs="Calibri"/>
        </w:rPr>
      </w:pPr>
      <w:r w:rsidRPr="00956294">
        <w:rPr>
          <w:rFonts w:ascii="Calibri" w:eastAsia="Times New Roman" w:hAnsi="Calibri" w:cs="Calibri"/>
        </w:rPr>
        <w:t>What kind of vulnerabilities could be present and majorly compromise the application? Can a bank account user look at another user's account? (Business Logic)</w:t>
      </w:r>
    </w:p>
    <w:p w14:paraId="39AE6A30" w14:textId="77777777" w:rsidR="00956294" w:rsidRPr="00956294" w:rsidRDefault="00956294" w:rsidP="00956294">
      <w:pPr>
        <w:numPr>
          <w:ilvl w:val="3"/>
          <w:numId w:val="32"/>
        </w:numPr>
        <w:ind w:left="2108"/>
        <w:textAlignment w:val="center"/>
        <w:rPr>
          <w:rFonts w:ascii="Calibri" w:eastAsia="Times New Roman" w:hAnsi="Calibri" w:cs="Calibri"/>
        </w:rPr>
      </w:pPr>
      <w:r w:rsidRPr="00956294">
        <w:rPr>
          <w:rFonts w:ascii="Calibri" w:eastAsia="Times New Roman" w:hAnsi="Calibri" w:cs="Calibri"/>
        </w:rPr>
        <w:t>Are there areas of sensitive functionality that shouldn't be touched by automated tools? What are some examples of functionality that shouldn't be touched by automated tools?</w:t>
      </w:r>
    </w:p>
    <w:p w14:paraId="732C81F6" w14:textId="77777777" w:rsidR="00956294" w:rsidRPr="00956294" w:rsidRDefault="00956294" w:rsidP="00956294">
      <w:pPr>
        <w:numPr>
          <w:ilvl w:val="3"/>
          <w:numId w:val="32"/>
        </w:numPr>
        <w:ind w:left="2108"/>
        <w:textAlignment w:val="center"/>
        <w:rPr>
          <w:rFonts w:ascii="Calibri" w:eastAsia="Times New Roman" w:hAnsi="Calibri" w:cs="Calibri"/>
        </w:rPr>
      </w:pPr>
      <w:r w:rsidRPr="00956294">
        <w:rPr>
          <w:rFonts w:ascii="Calibri" w:eastAsia="Times New Roman" w:hAnsi="Calibri" w:cs="Calibri"/>
        </w:rPr>
        <w:t xml:space="preserve">What kind of software is the website using? (ASP.NET, NodeJS, Angular, </w:t>
      </w:r>
      <w:proofErr w:type="spellStart"/>
      <w:r w:rsidRPr="00956294">
        <w:rPr>
          <w:rFonts w:ascii="Calibri" w:eastAsia="Times New Roman" w:hAnsi="Calibri" w:cs="Calibri"/>
        </w:rPr>
        <w:t>etc</w:t>
      </w:r>
      <w:proofErr w:type="spellEnd"/>
      <w:r w:rsidRPr="00956294">
        <w:rPr>
          <w:rFonts w:ascii="Calibri" w:eastAsia="Times New Roman" w:hAnsi="Calibri" w:cs="Calibri"/>
        </w:rPr>
        <w:t>)</w:t>
      </w:r>
    </w:p>
    <w:p w14:paraId="0D82A1FF" w14:textId="438FBA72" w:rsidR="00956294" w:rsidRDefault="00956294" w:rsidP="00956294">
      <w:pPr>
        <w:numPr>
          <w:ilvl w:val="3"/>
          <w:numId w:val="32"/>
        </w:numPr>
        <w:ind w:left="2108"/>
        <w:textAlignment w:val="center"/>
        <w:rPr>
          <w:rFonts w:ascii="Calibri" w:eastAsia="Times New Roman" w:hAnsi="Calibri" w:cs="Calibri"/>
        </w:rPr>
      </w:pPr>
      <w:r w:rsidRPr="00956294">
        <w:rPr>
          <w:rFonts w:ascii="Calibri" w:eastAsia="Times New Roman" w:hAnsi="Calibri" w:cs="Calibri"/>
        </w:rPr>
        <w:t>Is it behind a load balancer? (Look for an X-FORWARDED-BY header)</w:t>
      </w:r>
    </w:p>
    <w:p w14:paraId="7BF091BC" w14:textId="77777777" w:rsidR="00BF781D" w:rsidRPr="00956294" w:rsidRDefault="00BF781D" w:rsidP="00BF781D">
      <w:pPr>
        <w:textAlignment w:val="center"/>
        <w:rPr>
          <w:rFonts w:ascii="Calibri" w:eastAsia="Times New Roman" w:hAnsi="Calibri" w:cs="Calibri"/>
        </w:rPr>
      </w:pPr>
    </w:p>
    <w:p w14:paraId="678D6F34" w14:textId="77777777" w:rsidR="00956294" w:rsidRPr="00956294" w:rsidRDefault="00956294" w:rsidP="00956294">
      <w:pPr>
        <w:numPr>
          <w:ilvl w:val="2"/>
          <w:numId w:val="33"/>
        </w:numPr>
        <w:ind w:left="1568"/>
        <w:textAlignment w:val="center"/>
        <w:rPr>
          <w:rFonts w:ascii="Calibri" w:eastAsia="Times New Roman" w:hAnsi="Calibri" w:cs="Calibri"/>
          <w:b/>
          <w:bCs/>
        </w:rPr>
      </w:pPr>
      <w:r w:rsidRPr="00956294">
        <w:rPr>
          <w:rFonts w:ascii="Calibri" w:eastAsia="Times New Roman" w:hAnsi="Calibri" w:cs="Calibri"/>
          <w:b/>
          <w:bCs/>
        </w:rPr>
        <w:t xml:space="preserve">An application walkthrough is done manually the first time </w:t>
      </w:r>
      <w:proofErr w:type="gramStart"/>
      <w:r w:rsidRPr="00956294">
        <w:rPr>
          <w:rFonts w:ascii="Calibri" w:eastAsia="Times New Roman" w:hAnsi="Calibri" w:cs="Calibri"/>
          <w:b/>
          <w:bCs/>
        </w:rPr>
        <w:t>through, and</w:t>
      </w:r>
      <w:proofErr w:type="gramEnd"/>
      <w:r w:rsidRPr="00956294">
        <w:rPr>
          <w:rFonts w:ascii="Calibri" w:eastAsia="Times New Roman" w:hAnsi="Calibri" w:cs="Calibri"/>
          <w:b/>
          <w:bCs/>
        </w:rPr>
        <w:t xml:space="preserve"> can also be called User-Directed Spidering. </w:t>
      </w:r>
    </w:p>
    <w:p w14:paraId="37F0073E" w14:textId="77777777" w:rsidR="00956294" w:rsidRPr="00956294" w:rsidRDefault="00956294" w:rsidP="00956294">
      <w:pPr>
        <w:numPr>
          <w:ilvl w:val="3"/>
          <w:numId w:val="34"/>
        </w:numPr>
        <w:ind w:left="2108"/>
        <w:textAlignment w:val="center"/>
        <w:rPr>
          <w:rFonts w:ascii="Calibri" w:eastAsia="Times New Roman" w:hAnsi="Calibri" w:cs="Calibri"/>
        </w:rPr>
      </w:pPr>
      <w:r w:rsidRPr="00956294">
        <w:rPr>
          <w:rFonts w:ascii="Calibri" w:eastAsia="Times New Roman" w:hAnsi="Calibri" w:cs="Calibri"/>
        </w:rPr>
        <w:t xml:space="preserve">More sophisticated and controlled technique of mapping a webpage/application. User clicks through a webpage and proxy/spider records results. </w:t>
      </w:r>
    </w:p>
    <w:p w14:paraId="0E5297D7" w14:textId="77777777" w:rsidR="00956294" w:rsidRPr="00956294" w:rsidRDefault="00956294" w:rsidP="00956294">
      <w:pPr>
        <w:numPr>
          <w:ilvl w:val="3"/>
          <w:numId w:val="34"/>
        </w:numPr>
        <w:ind w:left="2108"/>
        <w:textAlignment w:val="center"/>
        <w:rPr>
          <w:rFonts w:ascii="Calibri" w:eastAsia="Times New Roman" w:hAnsi="Calibri" w:cs="Calibri"/>
        </w:rPr>
      </w:pPr>
      <w:r w:rsidRPr="00956294">
        <w:rPr>
          <w:rFonts w:ascii="Calibri" w:eastAsia="Times New Roman" w:hAnsi="Calibri" w:cs="Calibri"/>
        </w:rPr>
        <w:t>Advantages:</w:t>
      </w:r>
    </w:p>
    <w:p w14:paraId="1197BD12" w14:textId="77777777" w:rsidR="00956294" w:rsidRPr="00956294" w:rsidRDefault="00956294" w:rsidP="00956294">
      <w:pPr>
        <w:ind w:left="2108"/>
        <w:rPr>
          <w:rFonts w:ascii="Calibri" w:eastAsia="Times New Roman" w:hAnsi="Calibri" w:cs="Calibri"/>
        </w:rPr>
      </w:pPr>
      <w:r w:rsidRPr="00956294">
        <w:rPr>
          <w:rFonts w:ascii="Calibri" w:eastAsia="Times New Roman" w:hAnsi="Calibri" w:cs="Calibri"/>
        </w:rPr>
        <w:t>More controlled/less danger of activating damaging admin functionality</w:t>
      </w:r>
    </w:p>
    <w:p w14:paraId="57569956" w14:textId="6141537C" w:rsidR="00DF1E94" w:rsidRDefault="00956294" w:rsidP="00DF1E94">
      <w:pPr>
        <w:ind w:left="2108"/>
        <w:rPr>
          <w:rFonts w:ascii="Calibri" w:eastAsia="Times New Roman" w:hAnsi="Calibri" w:cs="Calibri"/>
        </w:rPr>
      </w:pPr>
      <w:r w:rsidRPr="00956294">
        <w:rPr>
          <w:rFonts w:ascii="Calibri" w:eastAsia="Times New Roman" w:hAnsi="Calibri" w:cs="Calibri"/>
        </w:rPr>
        <w:t>User controls data submitted to the page</w:t>
      </w:r>
    </w:p>
    <w:p w14:paraId="4536CE43" w14:textId="77777777" w:rsidR="00DF1E94" w:rsidRDefault="00956294" w:rsidP="00DF1E94">
      <w:pPr>
        <w:numPr>
          <w:ilvl w:val="3"/>
          <w:numId w:val="34"/>
        </w:numPr>
        <w:ind w:left="2108"/>
        <w:textAlignment w:val="center"/>
        <w:rPr>
          <w:rFonts w:ascii="Calibri" w:eastAsia="Times New Roman" w:hAnsi="Calibri" w:cs="Calibri"/>
        </w:rPr>
      </w:pPr>
      <w:r w:rsidRPr="00956294">
        <w:rPr>
          <w:rFonts w:ascii="Calibri" w:eastAsia="Times New Roman" w:hAnsi="Calibri" w:cs="Calibri"/>
        </w:rPr>
        <w:t>Disadvantage: Slow, you can miss things</w:t>
      </w:r>
    </w:p>
    <w:p w14:paraId="0372AC1C" w14:textId="77777777" w:rsidR="00DF1E94" w:rsidRDefault="00956294" w:rsidP="00DF1E94">
      <w:pPr>
        <w:numPr>
          <w:ilvl w:val="3"/>
          <w:numId w:val="34"/>
        </w:numPr>
        <w:ind w:left="2108"/>
        <w:textAlignment w:val="center"/>
        <w:rPr>
          <w:rFonts w:ascii="Calibri" w:eastAsia="Times New Roman" w:hAnsi="Calibri" w:cs="Calibri"/>
        </w:rPr>
      </w:pPr>
      <w:r w:rsidRPr="00956294">
        <w:rPr>
          <w:rFonts w:ascii="Calibri" w:eastAsia="Times New Roman" w:hAnsi="Calibri" w:cs="Calibri"/>
        </w:rPr>
        <w:lastRenderedPageBreak/>
        <w:t xml:space="preserve">Hidden content can sometimes be found when spidering a web page. This is a gold mine for information on unreleased content, testing and debugging suites, config files, </w:t>
      </w:r>
      <w:proofErr w:type="spellStart"/>
      <w:r w:rsidRPr="00956294">
        <w:rPr>
          <w:rFonts w:ascii="Calibri" w:eastAsia="Times New Roman" w:hAnsi="Calibri" w:cs="Calibri"/>
        </w:rPr>
        <w:t>databsase</w:t>
      </w:r>
      <w:proofErr w:type="spellEnd"/>
      <w:r w:rsidRPr="00956294">
        <w:rPr>
          <w:rFonts w:ascii="Calibri" w:eastAsia="Times New Roman" w:hAnsi="Calibri" w:cs="Calibri"/>
        </w:rPr>
        <w:t xml:space="preserve"> credentials, source code, etc.</w:t>
      </w:r>
    </w:p>
    <w:p w14:paraId="5978897B" w14:textId="53977A01" w:rsidR="00956294" w:rsidRDefault="00956294" w:rsidP="00DF1E94">
      <w:pPr>
        <w:numPr>
          <w:ilvl w:val="3"/>
          <w:numId w:val="34"/>
        </w:numPr>
        <w:ind w:left="2108"/>
        <w:textAlignment w:val="center"/>
        <w:rPr>
          <w:rFonts w:ascii="Calibri" w:eastAsia="Times New Roman" w:hAnsi="Calibri" w:cs="Calibri"/>
        </w:rPr>
      </w:pPr>
      <w:r w:rsidRPr="00956294">
        <w:rPr>
          <w:rFonts w:ascii="Calibri" w:eastAsia="Times New Roman" w:hAnsi="Calibri" w:cs="Calibri"/>
        </w:rPr>
        <w:t xml:space="preserve">Look at the robots.txt to see where the application developers don't want you to look. </w:t>
      </w:r>
    </w:p>
    <w:p w14:paraId="75304850" w14:textId="77777777" w:rsidR="00080314" w:rsidRPr="00956294" w:rsidRDefault="00080314" w:rsidP="00080314">
      <w:pPr>
        <w:textAlignment w:val="center"/>
        <w:rPr>
          <w:rFonts w:ascii="Calibri" w:eastAsia="Times New Roman" w:hAnsi="Calibri" w:cs="Calibri"/>
        </w:rPr>
      </w:pPr>
    </w:p>
    <w:p w14:paraId="003F07D5" w14:textId="771CEA9A" w:rsidR="00956294" w:rsidRPr="00E61005" w:rsidRDefault="00956294" w:rsidP="00956294">
      <w:pPr>
        <w:numPr>
          <w:ilvl w:val="1"/>
          <w:numId w:val="36"/>
        </w:numPr>
        <w:ind w:left="1028"/>
        <w:textAlignment w:val="center"/>
        <w:rPr>
          <w:rFonts w:ascii="Calibri" w:eastAsia="Times New Roman" w:hAnsi="Calibri" w:cs="Calibri"/>
        </w:rPr>
      </w:pPr>
      <w:r w:rsidRPr="00956294">
        <w:rPr>
          <w:rFonts w:ascii="Calibri" w:eastAsia="Times New Roman" w:hAnsi="Calibri" w:cs="Calibri"/>
          <w:b/>
          <w:bCs/>
          <w:u w:val="single"/>
        </w:rPr>
        <w:t>Automated Tools: Content Discovery/Spider</w:t>
      </w:r>
      <w:r w:rsidR="00FC2398" w:rsidRPr="00157A04">
        <w:rPr>
          <w:rFonts w:ascii="Calibri" w:eastAsia="Times New Roman" w:hAnsi="Calibri" w:cs="Calibri"/>
          <w:b/>
          <w:bCs/>
        </w:rPr>
        <w:t xml:space="preserve"> – </w:t>
      </w:r>
      <w:r w:rsidR="00FC2398" w:rsidRPr="00E61005">
        <w:rPr>
          <w:rFonts w:ascii="Calibri" w:eastAsia="Times New Roman" w:hAnsi="Calibri" w:cs="Calibri"/>
          <w:b/>
          <w:bCs/>
        </w:rPr>
        <w:t>Discovering and mapping with speed</w:t>
      </w:r>
    </w:p>
    <w:p w14:paraId="549D42F2" w14:textId="77777777" w:rsidR="00956294" w:rsidRPr="00956294" w:rsidRDefault="00956294" w:rsidP="00956294">
      <w:pPr>
        <w:ind w:left="1028"/>
        <w:rPr>
          <w:rFonts w:ascii="Calibri" w:eastAsia="Times New Roman" w:hAnsi="Calibri" w:cs="Calibri"/>
        </w:rPr>
      </w:pPr>
      <w:r w:rsidRPr="00956294">
        <w:rPr>
          <w:rFonts w:ascii="Calibri" w:eastAsia="Times New Roman" w:hAnsi="Calibri" w:cs="Calibri"/>
        </w:rPr>
        <w:t xml:space="preserve">In some applications, directories could be "hidden", or not accessible through the GUI. Sometimes these hidden directories are not access </w:t>
      </w:r>
      <w:proofErr w:type="gramStart"/>
      <w:r w:rsidRPr="00956294">
        <w:rPr>
          <w:rFonts w:ascii="Calibri" w:eastAsia="Times New Roman" w:hAnsi="Calibri" w:cs="Calibri"/>
        </w:rPr>
        <w:t>controlled, and</w:t>
      </w:r>
      <w:proofErr w:type="gramEnd"/>
      <w:r w:rsidRPr="00956294">
        <w:rPr>
          <w:rFonts w:ascii="Calibri" w:eastAsia="Times New Roman" w:hAnsi="Calibri" w:cs="Calibri"/>
        </w:rPr>
        <w:t xml:space="preserve"> can hold valuable/sensitive info</w:t>
      </w:r>
      <w:r w:rsidRPr="00956294">
        <w:rPr>
          <w:rFonts w:ascii="Calibri" w:eastAsia="Times New Roman" w:hAnsi="Calibri" w:cs="Calibri"/>
          <w:b/>
          <w:bCs/>
        </w:rPr>
        <w:t>. The goal of automated content discovery is to quickly discover all available areas of the application, so that we may quickly identify potentially sensitive areas for testing</w:t>
      </w:r>
      <w:r w:rsidRPr="00956294">
        <w:rPr>
          <w:rFonts w:ascii="Calibri" w:eastAsia="Times New Roman" w:hAnsi="Calibri" w:cs="Calibri"/>
        </w:rPr>
        <w:t xml:space="preserve">. If you identified no areas of the application which would be sensitive to automated </w:t>
      </w:r>
      <w:proofErr w:type="gramStart"/>
      <w:r w:rsidRPr="00956294">
        <w:rPr>
          <w:rFonts w:ascii="Calibri" w:eastAsia="Times New Roman" w:hAnsi="Calibri" w:cs="Calibri"/>
        </w:rPr>
        <w:t>tools, or</w:t>
      </w:r>
      <w:proofErr w:type="gramEnd"/>
      <w:r w:rsidRPr="00956294">
        <w:rPr>
          <w:rFonts w:ascii="Calibri" w:eastAsia="Times New Roman" w:hAnsi="Calibri" w:cs="Calibri"/>
        </w:rPr>
        <w:t xml:space="preserve"> have a user account that doesn't have access to that sensitive functionality, then this tool should be run while authenticated under that user account.  Burp Suite Pro has one large tool for content discovery. </w:t>
      </w:r>
    </w:p>
    <w:p w14:paraId="301E2757" w14:textId="37D16BEB" w:rsidR="00956294" w:rsidRPr="00956294" w:rsidRDefault="00DD2B21" w:rsidP="00DD2B21">
      <w:pPr>
        <w:ind w:left="1080"/>
        <w:textAlignment w:val="center"/>
        <w:rPr>
          <w:rFonts w:ascii="Calibri" w:eastAsia="Times New Roman" w:hAnsi="Calibri" w:cs="Calibri"/>
        </w:rPr>
      </w:pPr>
      <w:r>
        <w:rPr>
          <w:rFonts w:ascii="Calibri" w:eastAsia="Times New Roman" w:hAnsi="Calibri" w:cs="Calibri"/>
        </w:rPr>
        <w:t xml:space="preserve">a. </w:t>
      </w:r>
      <w:r w:rsidR="00956294" w:rsidRPr="00956294">
        <w:rPr>
          <w:rFonts w:ascii="Calibri" w:eastAsia="Times New Roman" w:hAnsi="Calibri" w:cs="Calibri"/>
        </w:rPr>
        <w:t>The content discovery tool has two main pieces of functionality:</w:t>
      </w:r>
    </w:p>
    <w:p w14:paraId="0FD7FDE3" w14:textId="38FBE865" w:rsidR="00956294" w:rsidRPr="00DD2B21" w:rsidRDefault="00956294" w:rsidP="00DD2B21">
      <w:pPr>
        <w:pStyle w:val="ListParagraph"/>
        <w:numPr>
          <w:ilvl w:val="2"/>
          <w:numId w:val="38"/>
        </w:numPr>
        <w:textAlignment w:val="center"/>
        <w:rPr>
          <w:rFonts w:ascii="Calibri" w:eastAsia="Times New Roman" w:hAnsi="Calibri" w:cs="Calibri"/>
        </w:rPr>
      </w:pPr>
      <w:r w:rsidRPr="00DD2B21">
        <w:rPr>
          <w:rFonts w:ascii="Calibri" w:eastAsia="Times New Roman" w:hAnsi="Calibri" w:cs="Calibri"/>
        </w:rPr>
        <w:t xml:space="preserve">Crawl to links discovered on pages and add them to the application map - </w:t>
      </w:r>
      <w:r w:rsidRPr="00DD2B21">
        <w:rPr>
          <w:rFonts w:ascii="Calibri" w:eastAsia="Times New Roman" w:hAnsi="Calibri" w:cs="Calibri"/>
          <w:b/>
          <w:bCs/>
        </w:rPr>
        <w:t>Spidering</w:t>
      </w:r>
    </w:p>
    <w:p w14:paraId="6C33B9AA" w14:textId="59B836A9" w:rsidR="00956294" w:rsidRPr="00956294" w:rsidRDefault="00956294" w:rsidP="00956294">
      <w:pPr>
        <w:numPr>
          <w:ilvl w:val="2"/>
          <w:numId w:val="38"/>
        </w:numPr>
        <w:ind w:left="2108"/>
        <w:textAlignment w:val="center"/>
        <w:rPr>
          <w:rFonts w:ascii="Calibri" w:eastAsia="Times New Roman" w:hAnsi="Calibri" w:cs="Calibri"/>
        </w:rPr>
      </w:pPr>
      <w:r w:rsidRPr="00956294">
        <w:rPr>
          <w:rFonts w:ascii="Calibri" w:eastAsia="Times New Roman" w:hAnsi="Calibri" w:cs="Calibri"/>
        </w:rPr>
        <w:t>Test pre-existing lists of common filenames and directories at each page, in order to search for hidden directories. -</w:t>
      </w:r>
      <w:r w:rsidRPr="00956294">
        <w:rPr>
          <w:rFonts w:ascii="Calibri" w:eastAsia="Times New Roman" w:hAnsi="Calibri" w:cs="Calibri"/>
          <w:b/>
          <w:bCs/>
        </w:rPr>
        <w:t xml:space="preserve">Brute Force </w:t>
      </w:r>
      <w:r w:rsidR="004267E8">
        <w:rPr>
          <w:rFonts w:ascii="Calibri" w:eastAsia="Times New Roman" w:hAnsi="Calibri" w:cs="Calibri"/>
          <w:b/>
          <w:bCs/>
        </w:rPr>
        <w:t xml:space="preserve">Automated </w:t>
      </w:r>
      <w:r w:rsidRPr="00956294">
        <w:rPr>
          <w:rFonts w:ascii="Calibri" w:eastAsia="Times New Roman" w:hAnsi="Calibri" w:cs="Calibri"/>
          <w:b/>
          <w:bCs/>
        </w:rPr>
        <w:t>Content Discovery</w:t>
      </w:r>
    </w:p>
    <w:p w14:paraId="57C35704" w14:textId="2BA8ED63" w:rsidR="00956294" w:rsidRPr="00B70BA1" w:rsidRDefault="00844446" w:rsidP="00844446">
      <w:pPr>
        <w:pStyle w:val="ListParagraph"/>
        <w:ind w:left="1440" w:hanging="360"/>
        <w:textAlignment w:val="center"/>
        <w:rPr>
          <w:rFonts w:ascii="Calibri" w:eastAsia="Times New Roman" w:hAnsi="Calibri" w:cs="Calibri"/>
        </w:rPr>
      </w:pPr>
      <w:r>
        <w:rPr>
          <w:rFonts w:ascii="Calibri" w:eastAsia="Times New Roman" w:hAnsi="Calibri" w:cs="Calibri"/>
        </w:rPr>
        <w:t xml:space="preserve">b.  </w:t>
      </w:r>
      <w:r w:rsidR="00956294" w:rsidRPr="00B70BA1">
        <w:rPr>
          <w:rFonts w:ascii="Calibri" w:eastAsia="Times New Roman" w:hAnsi="Calibri" w:cs="Calibri"/>
        </w:rPr>
        <w:t>Content discovery is available by navigating to the Target tab in Burp, right clicking the</w:t>
      </w:r>
      <w:r w:rsidR="00E82E74" w:rsidRPr="00B70BA1">
        <w:rPr>
          <w:rFonts w:ascii="Calibri" w:eastAsia="Times New Roman" w:hAnsi="Calibri" w:cs="Calibri"/>
        </w:rPr>
        <w:t xml:space="preserve"> </w:t>
      </w:r>
      <w:r w:rsidR="00956294" w:rsidRPr="00B70BA1">
        <w:rPr>
          <w:rFonts w:ascii="Calibri" w:eastAsia="Times New Roman" w:hAnsi="Calibri" w:cs="Calibri"/>
        </w:rPr>
        <w:t xml:space="preserve">host you want to discover content on (MAKE SURE YOU SELECT THE RIGHT ONE), starting a content discovery session. </w:t>
      </w:r>
    </w:p>
    <w:p w14:paraId="76314A38" w14:textId="10C9121F" w:rsidR="00956294" w:rsidRPr="00310327" w:rsidRDefault="00956294" w:rsidP="007701A2">
      <w:pPr>
        <w:pStyle w:val="ListParagraph"/>
        <w:numPr>
          <w:ilvl w:val="3"/>
          <w:numId w:val="36"/>
        </w:numPr>
        <w:tabs>
          <w:tab w:val="clear" w:pos="2880"/>
          <w:tab w:val="num" w:pos="2070"/>
        </w:tabs>
        <w:ind w:left="2070"/>
        <w:textAlignment w:val="center"/>
        <w:rPr>
          <w:rFonts w:ascii="Calibri" w:eastAsia="Times New Roman" w:hAnsi="Calibri" w:cs="Calibri"/>
        </w:rPr>
      </w:pPr>
      <w:r w:rsidRPr="00310327">
        <w:rPr>
          <w:rFonts w:ascii="Calibri" w:eastAsia="Times New Roman" w:hAnsi="Calibri" w:cs="Calibri"/>
        </w:rPr>
        <w:t xml:space="preserve">Once this is active, you can either keep the session you activated it from alive, or you can set the Scanner to update from the Cookie Jar at Project Options &gt; Sessions &gt; Cookie Jar. </w:t>
      </w:r>
    </w:p>
    <w:p w14:paraId="2D316C2F" w14:textId="77777777" w:rsidR="00D30556" w:rsidRPr="003877B6" w:rsidRDefault="00D30556" w:rsidP="00D30556">
      <w:pPr>
        <w:textAlignment w:val="center"/>
        <w:rPr>
          <w:rFonts w:ascii="Calibri" w:eastAsia="Times New Roman" w:hAnsi="Calibri" w:cs="Calibri"/>
        </w:rPr>
      </w:pPr>
    </w:p>
    <w:p w14:paraId="75681B06" w14:textId="278A6B08" w:rsidR="00956294" w:rsidRPr="00956294" w:rsidRDefault="00956294" w:rsidP="00524646">
      <w:pPr>
        <w:numPr>
          <w:ilvl w:val="1"/>
          <w:numId w:val="36"/>
        </w:numPr>
        <w:ind w:left="1028"/>
        <w:textAlignment w:val="center"/>
        <w:rPr>
          <w:rFonts w:ascii="Calibri" w:eastAsia="Times New Roman" w:hAnsi="Calibri" w:cs="Calibri"/>
        </w:rPr>
      </w:pPr>
      <w:r w:rsidRPr="00956294">
        <w:rPr>
          <w:rFonts w:ascii="Calibri" w:eastAsia="Times New Roman" w:hAnsi="Calibri" w:cs="Calibri"/>
          <w:b/>
          <w:bCs/>
          <w:u w:val="single"/>
        </w:rPr>
        <w:t xml:space="preserve">Automated Scanning: </w:t>
      </w:r>
      <w:proofErr w:type="spellStart"/>
      <w:r w:rsidRPr="00956294">
        <w:rPr>
          <w:rFonts w:ascii="Calibri" w:eastAsia="Times New Roman" w:hAnsi="Calibri" w:cs="Calibri"/>
          <w:b/>
          <w:bCs/>
          <w:u w:val="single"/>
        </w:rPr>
        <w:t>WebInspect</w:t>
      </w:r>
      <w:proofErr w:type="spellEnd"/>
      <w:r w:rsidRPr="00956294">
        <w:rPr>
          <w:rFonts w:ascii="Calibri" w:eastAsia="Times New Roman" w:hAnsi="Calibri" w:cs="Calibri"/>
          <w:b/>
          <w:bCs/>
          <w:u w:val="single"/>
        </w:rPr>
        <w:t>, Nessus, and Burp Scans</w:t>
      </w:r>
    </w:p>
    <w:p w14:paraId="35E1B289" w14:textId="77777777" w:rsidR="00956294" w:rsidRPr="00956294" w:rsidRDefault="00956294" w:rsidP="00956294">
      <w:pPr>
        <w:ind w:left="1568"/>
        <w:rPr>
          <w:rFonts w:ascii="Calibri" w:eastAsia="Times New Roman" w:hAnsi="Calibri" w:cs="Calibri"/>
        </w:rPr>
      </w:pPr>
      <w:r w:rsidRPr="00956294">
        <w:rPr>
          <w:rFonts w:ascii="Calibri" w:eastAsia="Times New Roman" w:hAnsi="Calibri" w:cs="Calibri"/>
        </w:rPr>
        <w:t> </w:t>
      </w:r>
    </w:p>
    <w:p w14:paraId="2E8B0744"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5625A6"/>
    <w:multiLevelType w:val="hybridMultilevel"/>
    <w:tmpl w:val="F95C0AA2"/>
    <w:lvl w:ilvl="0" w:tplc="2124B290">
      <w:start w:val="1"/>
      <w:numFmt w:val="bullet"/>
      <w:lvlText w:val=""/>
      <w:lvlJc w:val="left"/>
      <w:pPr>
        <w:tabs>
          <w:tab w:val="num" w:pos="720"/>
        </w:tabs>
        <w:ind w:left="720" w:hanging="360"/>
      </w:pPr>
      <w:rPr>
        <w:rFonts w:ascii="Symbol" w:hAnsi="Symbol" w:hint="default"/>
        <w:sz w:val="20"/>
      </w:rPr>
    </w:lvl>
    <w:lvl w:ilvl="1" w:tplc="CCA46E5E">
      <w:start w:val="1"/>
      <w:numFmt w:val="bullet"/>
      <w:lvlText w:val=""/>
      <w:lvlJc w:val="left"/>
      <w:pPr>
        <w:tabs>
          <w:tab w:val="num" w:pos="1440"/>
        </w:tabs>
        <w:ind w:left="1440" w:hanging="360"/>
      </w:pPr>
      <w:rPr>
        <w:rFonts w:ascii="Symbol" w:hAnsi="Symbol" w:hint="default"/>
        <w:sz w:val="20"/>
      </w:rPr>
    </w:lvl>
    <w:lvl w:ilvl="2" w:tplc="7AA201EE">
      <w:start w:val="1"/>
      <w:numFmt w:val="lowerRoman"/>
      <w:lvlText w:val="%3."/>
      <w:lvlJc w:val="left"/>
      <w:pPr>
        <w:tabs>
          <w:tab w:val="num" w:pos="2160"/>
        </w:tabs>
        <w:ind w:left="2160" w:hanging="360"/>
      </w:pPr>
      <w:rPr>
        <w:rFonts w:ascii="Calibri" w:eastAsia="Times New Roman" w:hAnsi="Calibri" w:cs="Calibri"/>
      </w:rPr>
    </w:lvl>
    <w:lvl w:ilvl="3" w:tplc="D90C39E2">
      <w:start w:val="1"/>
      <w:numFmt w:val="decimal"/>
      <w:lvlText w:val="%4."/>
      <w:lvlJc w:val="right"/>
      <w:pPr>
        <w:tabs>
          <w:tab w:val="num" w:pos="2880"/>
        </w:tabs>
        <w:ind w:left="2880" w:hanging="360"/>
      </w:pPr>
    </w:lvl>
    <w:lvl w:ilvl="4" w:tplc="2BA0167A">
      <w:start w:val="2"/>
      <w:numFmt w:val="lowerLetter"/>
      <w:lvlText w:val="%5."/>
      <w:lvlJc w:val="left"/>
      <w:pPr>
        <w:ind w:left="3600" w:hanging="360"/>
      </w:pPr>
      <w:rPr>
        <w:rFonts w:hint="default"/>
      </w:rPr>
    </w:lvl>
    <w:lvl w:ilvl="5" w:tplc="03AE740E" w:tentative="1">
      <w:start w:val="1"/>
      <w:numFmt w:val="bullet"/>
      <w:lvlText w:val=""/>
      <w:lvlJc w:val="left"/>
      <w:pPr>
        <w:tabs>
          <w:tab w:val="num" w:pos="4320"/>
        </w:tabs>
        <w:ind w:left="4320" w:hanging="360"/>
      </w:pPr>
      <w:rPr>
        <w:rFonts w:ascii="Wingdings" w:hAnsi="Wingdings" w:hint="default"/>
        <w:sz w:val="20"/>
      </w:rPr>
    </w:lvl>
    <w:lvl w:ilvl="6" w:tplc="C636BAAE" w:tentative="1">
      <w:start w:val="1"/>
      <w:numFmt w:val="bullet"/>
      <w:lvlText w:val=""/>
      <w:lvlJc w:val="left"/>
      <w:pPr>
        <w:tabs>
          <w:tab w:val="num" w:pos="5040"/>
        </w:tabs>
        <w:ind w:left="5040" w:hanging="360"/>
      </w:pPr>
      <w:rPr>
        <w:rFonts w:ascii="Wingdings" w:hAnsi="Wingdings" w:hint="default"/>
        <w:sz w:val="20"/>
      </w:rPr>
    </w:lvl>
    <w:lvl w:ilvl="7" w:tplc="1A2C86F6" w:tentative="1">
      <w:start w:val="1"/>
      <w:numFmt w:val="bullet"/>
      <w:lvlText w:val=""/>
      <w:lvlJc w:val="left"/>
      <w:pPr>
        <w:tabs>
          <w:tab w:val="num" w:pos="5760"/>
        </w:tabs>
        <w:ind w:left="5760" w:hanging="360"/>
      </w:pPr>
      <w:rPr>
        <w:rFonts w:ascii="Wingdings" w:hAnsi="Wingdings" w:hint="default"/>
        <w:sz w:val="20"/>
      </w:rPr>
    </w:lvl>
    <w:lvl w:ilvl="8" w:tplc="F41A4EF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575E6"/>
    <w:multiLevelType w:val="multilevel"/>
    <w:tmpl w:val="B61AA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27752320">
    <w:abstractNumId w:val="21"/>
  </w:num>
  <w:num w:numId="2" w16cid:durableId="702483248">
    <w:abstractNumId w:val="14"/>
  </w:num>
  <w:num w:numId="3" w16cid:durableId="959800611">
    <w:abstractNumId w:val="10"/>
  </w:num>
  <w:num w:numId="4" w16cid:durableId="263462717">
    <w:abstractNumId w:val="23"/>
  </w:num>
  <w:num w:numId="5" w16cid:durableId="965740141">
    <w:abstractNumId w:val="15"/>
  </w:num>
  <w:num w:numId="6" w16cid:durableId="1736007357">
    <w:abstractNumId w:val="18"/>
  </w:num>
  <w:num w:numId="7" w16cid:durableId="338318778">
    <w:abstractNumId w:val="20"/>
  </w:num>
  <w:num w:numId="8" w16cid:durableId="735905740">
    <w:abstractNumId w:val="9"/>
  </w:num>
  <w:num w:numId="9" w16cid:durableId="1498380977">
    <w:abstractNumId w:val="7"/>
  </w:num>
  <w:num w:numId="10" w16cid:durableId="818886854">
    <w:abstractNumId w:val="6"/>
  </w:num>
  <w:num w:numId="11" w16cid:durableId="1521353742">
    <w:abstractNumId w:val="5"/>
  </w:num>
  <w:num w:numId="12" w16cid:durableId="1138374498">
    <w:abstractNumId w:val="4"/>
  </w:num>
  <w:num w:numId="13" w16cid:durableId="1047728196">
    <w:abstractNumId w:val="8"/>
  </w:num>
  <w:num w:numId="14" w16cid:durableId="667443159">
    <w:abstractNumId w:val="3"/>
  </w:num>
  <w:num w:numId="15" w16cid:durableId="721254713">
    <w:abstractNumId w:val="2"/>
  </w:num>
  <w:num w:numId="16" w16cid:durableId="641008219">
    <w:abstractNumId w:val="1"/>
  </w:num>
  <w:num w:numId="17" w16cid:durableId="595335062">
    <w:abstractNumId w:val="0"/>
  </w:num>
  <w:num w:numId="18" w16cid:durableId="2026662981">
    <w:abstractNumId w:val="16"/>
  </w:num>
  <w:num w:numId="19" w16cid:durableId="418522674">
    <w:abstractNumId w:val="17"/>
  </w:num>
  <w:num w:numId="20" w16cid:durableId="1650354371">
    <w:abstractNumId w:val="22"/>
  </w:num>
  <w:num w:numId="21" w16cid:durableId="1733037000">
    <w:abstractNumId w:val="19"/>
  </w:num>
  <w:num w:numId="22" w16cid:durableId="2022126450">
    <w:abstractNumId w:val="13"/>
  </w:num>
  <w:num w:numId="23" w16cid:durableId="97718688">
    <w:abstractNumId w:val="24"/>
  </w:num>
  <w:num w:numId="24" w16cid:durableId="1480921348">
    <w:abstractNumId w:val="12"/>
    <w:lvlOverride w:ilvl="0"/>
  </w:num>
  <w:num w:numId="25" w16cid:durableId="232551920">
    <w:abstractNumId w:val="12"/>
    <w:lvlOverride w:ilvl="1"/>
    <w:lvlOverride w:ilvl="0"/>
  </w:num>
  <w:num w:numId="26" w16cid:durableId="1680086077">
    <w:abstractNumId w:val="12"/>
    <w:lvlOverride w:ilvl="1"/>
    <w:lvlOverride w:ilvl="2"/>
    <w:lvlOverride w:ilvl="0"/>
  </w:num>
  <w:num w:numId="27" w16cid:durableId="745762886">
    <w:abstractNumId w:val="12"/>
    <w:lvlOverride w:ilvl="1"/>
    <w:lvlOverride w:ilvl="2"/>
    <w:lvlOverride w:ilvl="0"/>
  </w:num>
  <w:num w:numId="28" w16cid:durableId="377319889">
    <w:abstractNumId w:val="12"/>
    <w:lvlOverride w:ilvl="1">
      <w:startOverride w:val="2"/>
    </w:lvlOverride>
    <w:lvlOverride w:ilvl="2"/>
    <w:lvlOverride w:ilvl="0"/>
  </w:num>
  <w:num w:numId="29" w16cid:durableId="973681888">
    <w:abstractNumId w:val="12"/>
    <w:lvlOverride w:ilvl="1"/>
    <w:lvlOverride w:ilvl="2">
      <w:startOverride w:val="1"/>
    </w:lvlOverride>
    <w:lvlOverride w:ilvl="0"/>
  </w:num>
  <w:num w:numId="30" w16cid:durableId="330330914">
    <w:abstractNumId w:val="12"/>
    <w:lvlOverride w:ilvl="1"/>
    <w:lvlOverride w:ilvl="2"/>
    <w:lvlOverride w:ilvl="0"/>
  </w:num>
  <w:num w:numId="31" w16cid:durableId="1094518890">
    <w:abstractNumId w:val="12"/>
    <w:lvlOverride w:ilvl="1"/>
    <w:lvlOverride w:ilvl="2">
      <w:startOverride w:val="2"/>
    </w:lvlOverride>
    <w:lvlOverride w:ilvl="0"/>
  </w:num>
  <w:num w:numId="32" w16cid:durableId="1766464711">
    <w:abstractNumId w:val="12"/>
    <w:lvlOverride w:ilvl="1"/>
    <w:lvlOverride w:ilvl="2"/>
    <w:lvlOverride w:ilvl="0"/>
  </w:num>
  <w:num w:numId="33" w16cid:durableId="726342172">
    <w:abstractNumId w:val="12"/>
    <w:lvlOverride w:ilvl="1"/>
    <w:lvlOverride w:ilvl="2">
      <w:startOverride w:val="3"/>
    </w:lvlOverride>
    <w:lvlOverride w:ilvl="0"/>
  </w:num>
  <w:num w:numId="34" w16cid:durableId="124934393">
    <w:abstractNumId w:val="12"/>
    <w:lvlOverride w:ilvl="1"/>
    <w:lvlOverride w:ilvl="2"/>
    <w:lvlOverride w:ilvl="0"/>
  </w:num>
  <w:num w:numId="35" w16cid:durableId="1920288183">
    <w:abstractNumId w:val="12"/>
    <w:lvlOverride w:ilvl="1">
      <w:startOverride w:val="3"/>
    </w:lvlOverride>
    <w:lvlOverride w:ilvl="2"/>
    <w:lvlOverride w:ilvl="0"/>
  </w:num>
  <w:num w:numId="36" w16cid:durableId="1618682554">
    <w:abstractNumId w:val="12"/>
    <w:lvlOverride w:ilvl="1">
      <w:startOverride w:val="3"/>
    </w:lvlOverride>
    <w:lvlOverride w:ilvl="2"/>
    <w:lvlOverride w:ilvl="0"/>
  </w:num>
  <w:num w:numId="37" w16cid:durableId="258369051">
    <w:abstractNumId w:val="11"/>
  </w:num>
  <w:num w:numId="38" w16cid:durableId="1237785760">
    <w:abstractNumId w:val="11"/>
    <w:lvlOverride w:ilvl="0"/>
  </w:num>
  <w:num w:numId="39" w16cid:durableId="929579661">
    <w:abstractNumId w:val="11"/>
    <w:lvlOverride w:ilvl="0"/>
    <w:lvlOverride w:ilvl="0"/>
  </w:num>
  <w:num w:numId="40" w16cid:durableId="171527837">
    <w:abstractNumId w:val="11"/>
    <w:lvlOverride w:ilvl="0"/>
    <w:lvlOverride w:ilvl="0"/>
  </w:num>
  <w:num w:numId="41" w16cid:durableId="1580285752">
    <w:abstractNumId w:val="11"/>
    <w:lvlOverride w:ilvl="1">
      <w:startOverride w:val="4"/>
      <w:lvl w:ilvl="1" w:tplc="CCA46E5E">
        <w:start w:val="4"/>
        <w:numFmt w:val="decimal"/>
        <w:lvlText w:val=""/>
        <w:lvlJc w:val="left"/>
      </w:lvl>
    </w:lvlOverride>
    <w:lvlOverride w:ilvl="2">
      <w:lvl w:ilvl="2" w:tplc="7AA201EE">
        <w:numFmt w:val="bullet"/>
        <w:lvlText w:val=""/>
        <w:lvlJc w:val="left"/>
        <w:pPr>
          <w:tabs>
            <w:tab w:val="num" w:pos="2160"/>
          </w:tabs>
          <w:ind w:left="2160" w:hanging="360"/>
        </w:pPr>
        <w:rPr>
          <w:rFonts w:ascii="Wingdings" w:hAnsi="Wingdings"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94"/>
    <w:rsid w:val="00080314"/>
    <w:rsid w:val="00127F53"/>
    <w:rsid w:val="00157A04"/>
    <w:rsid w:val="00222607"/>
    <w:rsid w:val="002D3105"/>
    <w:rsid w:val="00310327"/>
    <w:rsid w:val="003877B6"/>
    <w:rsid w:val="003B3653"/>
    <w:rsid w:val="003E7D4F"/>
    <w:rsid w:val="004236DC"/>
    <w:rsid w:val="004267E8"/>
    <w:rsid w:val="004D4D20"/>
    <w:rsid w:val="004D7634"/>
    <w:rsid w:val="005178E4"/>
    <w:rsid w:val="00524646"/>
    <w:rsid w:val="00594BB2"/>
    <w:rsid w:val="005E21F4"/>
    <w:rsid w:val="00645252"/>
    <w:rsid w:val="00696060"/>
    <w:rsid w:val="006D3D74"/>
    <w:rsid w:val="006F010B"/>
    <w:rsid w:val="007701A2"/>
    <w:rsid w:val="0083569A"/>
    <w:rsid w:val="00844446"/>
    <w:rsid w:val="00956294"/>
    <w:rsid w:val="00A000A9"/>
    <w:rsid w:val="00A42B7B"/>
    <w:rsid w:val="00A9204E"/>
    <w:rsid w:val="00AC6863"/>
    <w:rsid w:val="00B70BA1"/>
    <w:rsid w:val="00BF781D"/>
    <w:rsid w:val="00CC0A5E"/>
    <w:rsid w:val="00CE4B30"/>
    <w:rsid w:val="00D211EF"/>
    <w:rsid w:val="00D30556"/>
    <w:rsid w:val="00D75C37"/>
    <w:rsid w:val="00DD2B21"/>
    <w:rsid w:val="00DF1E94"/>
    <w:rsid w:val="00E61005"/>
    <w:rsid w:val="00E82E74"/>
    <w:rsid w:val="00EE7CEC"/>
    <w:rsid w:val="00F27244"/>
    <w:rsid w:val="00F8493E"/>
    <w:rsid w:val="00FC2398"/>
    <w:rsid w:val="00FF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D604"/>
  <w15:chartTrackingRefBased/>
  <w15:docId w15:val="{C2084DBD-0133-4CF7-83AF-89D49F10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5629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59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9288">
      <w:bodyDiv w:val="1"/>
      <w:marLeft w:val="0"/>
      <w:marRight w:val="0"/>
      <w:marTop w:val="0"/>
      <w:marBottom w:val="0"/>
      <w:divBdr>
        <w:top w:val="none" w:sz="0" w:space="0" w:color="auto"/>
        <w:left w:val="none" w:sz="0" w:space="0" w:color="auto"/>
        <w:bottom w:val="none" w:sz="0" w:space="0" w:color="auto"/>
        <w:right w:val="none" w:sz="0" w:space="0" w:color="auto"/>
      </w:divBdr>
      <w:divsChild>
        <w:div w:id="701974940">
          <w:marLeft w:val="0"/>
          <w:marRight w:val="0"/>
          <w:marTop w:val="0"/>
          <w:marBottom w:val="0"/>
          <w:divBdr>
            <w:top w:val="none" w:sz="0" w:space="0" w:color="auto"/>
            <w:left w:val="none" w:sz="0" w:space="0" w:color="auto"/>
            <w:bottom w:val="none" w:sz="0" w:space="0" w:color="auto"/>
            <w:right w:val="none" w:sz="0" w:space="0" w:color="auto"/>
          </w:divBdr>
          <w:divsChild>
            <w:div w:id="192228109">
              <w:marLeft w:val="0"/>
              <w:marRight w:val="0"/>
              <w:marTop w:val="0"/>
              <w:marBottom w:val="0"/>
              <w:divBdr>
                <w:top w:val="none" w:sz="0" w:space="0" w:color="auto"/>
                <w:left w:val="none" w:sz="0" w:space="0" w:color="auto"/>
                <w:bottom w:val="none" w:sz="0" w:space="0" w:color="auto"/>
                <w:right w:val="none" w:sz="0" w:space="0" w:color="auto"/>
              </w:divBdr>
              <w:divsChild>
                <w:div w:id="2161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rvath.NETSP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C:\Users\shorvath.NETSPI\AppData\Roaming\Microsoft\Templates\Single spaced (blank).dotx</Template>
  <TotalTime>0</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Horvath</dc:creator>
  <cp:keywords/>
  <dc:description/>
  <cp:lastModifiedBy>Luke Endres</cp:lastModifiedBy>
  <cp:revision>2</cp:revision>
  <dcterms:created xsi:type="dcterms:W3CDTF">2023-04-26T19:59:00Z</dcterms:created>
  <dcterms:modified xsi:type="dcterms:W3CDTF">2023-04-26T19:59:00Z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