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ionic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ionic是一个强大的_混合式/hybrid_HTML5移动开发框架，特点是使用标准的HTML、 CSS和JavaScript，开发跨平台（目前支持：Android、iOS，计划支持：Windows Phone、Firefox OS） 的原生App应用：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"http://www.hubwiz.com/course/5507ca5be564e51314f544e4/img/0005.png"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800600" cy="227647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ionic主要包括三个部分：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CSS框架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提供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原生_App质感的CSS样式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模拟_。ionic这部分的实现使用了ionicons图标样式库。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JavaScript框架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提供移动Web应用开发框架。ionic基于AngularJS基础框架开发，因此 自然地遵循AngularJS的框架约束；此外，ionic使用AngularJS UI Router实现前端路由。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命令行/CLI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命令行工具集用来简化应用的开发、构造和仿真运行。ionic命令行工具使用了</w:t>
      </w:r>
      <w:bookmarkStart w:id="0" w:name="OLE_LINK1"/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 xml:space="preserve"> Cordova</w:t>
      </w:r>
      <w:bookmarkEnd w:id="0"/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，依赖于平台SDK（Android &amp; iOS）实现将移动web项目打包成原生app。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由于ionic使用了HTML5和CSS3的一些新规范，所以要求 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iOS7+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/ 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Android4.1+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。 在低于这些版本的手机上使用ionic开发的应用，有时会发生莫名其妙的问题。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CSS框架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如果你对AngularJS这样的东西不感兴趣，可以只使用ionic的CSS框架：直接在HTML中引入 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ionic.css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就可以了。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ionic的CSS框架主要提供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预定义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的CSS类，来帮助我们快速构建适用于手机端的UI。 ionic的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预定义CSS类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主要分四个方面：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基本布局类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ionic将手机页面的布局模式基本抽象为三块：头、内容、尾。基本布局类提供了 这几个区域的CSS类。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颜色和图标类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ionic定义了几个配色方案CSS类，并使用ionicons提供的字体图标类。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界面组件类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ionic定义了丰富的界面组件CSS类，让HTML元素看起来像移动平台的UI组件。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栅格系统类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和Bootstrap一样，ionic也提供了栅格系统。不过ionic的实现是基于CSS3的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FlexBox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模型，更为灵活。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布局模式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手机App开发实践中，用户界面通常划分为几个区域 - 标题/header、内容/content和页脚/footer。 微信采用的就是典型的三段布局：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"http://www.hubwiz.com/course/5507ca5be564e51314f544e4/img/0007.png"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5057775" cy="3676650"/>
            <wp:effectExtent l="0" t="0" r="9525" b="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标题区总是位于屏幕顶部，页脚区总是位于屏幕底部，而内容区占据剩余的空间。 ionic使用以下CSS类声明区域性质: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.bar.bar-header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声明元素为标题区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.bar.bar-footer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声明元素为页脚区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.content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声明元素为内容区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定高条块：.bar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.bar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将元素声明为屏幕上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绝对定位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的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块状区域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，具有 固定的高度（44px）：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"bar"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一旦元素应用了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.bar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样式，就可以继续选用两类预定义样式来进一步 声明元素及其内容的外观：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同级样式 - 同级样式与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.bar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应用在同一元素上，声明元素的位置、配色等。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下级样式 - 下级样式只能应用在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.bar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的子元素上，声明子元素的大小等特征。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"http://www.hubwiz.com/course/5507ca5be564e51314f544e4/img/0022.png"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600575" cy="4171950"/>
            <wp:effectExtent l="0" t="0" r="9525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.bar : 位置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ionic使用以下样式定义条块的位置：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.bar-header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置顶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.bar-subheader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header之下置顶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.bar-footer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置底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.bar-subfooter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footer之上置底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在腾讯新闻App中，你可以看到，使用了三个条块：标题、副标题、页脚：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"http://www.hubwiz.com/course/5507ca5be564e51314f544e4/img/0009.png"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162425" cy="3400425"/>
            <wp:effectExtent l="0" t="0" r="9525" b="952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22"/>
          <w:bottom w:val="single" w:color="DDDDDD" w:sz="6" w:space="7"/>
          <w:right w:val="single" w:color="DDDDDD" w:sz="6" w:space="22"/>
        </w:pBdr>
        <w:shd w:val="clear" w:fill="F8F8F8"/>
        <w:spacing w:before="675" w:beforeAutospacing="0" w:line="343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8F8F8"/>
          <w:lang w:val="en-US" w:eastAsia="zh-CN" w:bidi="ar"/>
        </w:rPr>
        <w:t>将副标题栏移到页脚试试！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.bar : 嵌入子元素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在ionic中，有三种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.bar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子元素的样式是预定义的：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2160" w:hanging="36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150" w:afterAutospacing="0" w:line="343" w:lineRule="atLeast"/>
        <w:ind w:left="720" w:right="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标题文字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对包含标题文字的元素应用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.title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样式，通常使用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h1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216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2160" w:hanging="360"/>
      </w:pP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"bar"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"title"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2160" w:hanging="36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150" w:afterAutospacing="0" w:line="343" w:lineRule="atLeast"/>
        <w:ind w:left="720" w:right="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按钮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对用作按钮的元素，应用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.button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样式，通常使用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button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或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a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元素作为按钮。注意按钮将使用.bar的配色方案：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216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2160" w:hanging="360"/>
      </w:pP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"bar"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"button"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2160" w:hanging="36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150" w:afterAutospacing="0" w:line="343" w:lineRule="atLeast"/>
        <w:ind w:left="720" w:right="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工具栏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工具栏包含一组按钮。对用作工具栏的元素，应用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.button-bar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样式，通常 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div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元素作为工具栏：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216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2160" w:hanging="360"/>
      </w:pP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"bar"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"button-bar"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22"/>
          <w:bottom w:val="single" w:color="DDDDDD" w:sz="6" w:space="7"/>
          <w:right w:val="single" w:color="DDDDDD" w:sz="6" w:space="22"/>
        </w:pBdr>
        <w:shd w:val="clear" w:fill="F8F8F8"/>
        <w:spacing w:before="675" w:beforeAutospacing="0" w:line="343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8F8F8"/>
          <w:lang w:val="en-US" w:eastAsia="zh-CN" w:bidi="ar"/>
        </w:rPr>
        <w:t>在示例代码的标题栏中左边加入一个按钮！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.bar : 嵌入input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一种常见的UI模式是在标题栏中嵌入搜索栏，比如大众点评：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"http://www.hubwiz.com/course/5507ca5be564e51314f544e4/img/0023.png"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3867150" cy="2819400"/>
            <wp:effectExtent l="0" t="0" r="0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.bar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元素中嵌入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input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元素，需要注意两点：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在条块元素上应用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.item-input-inset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将input包裹在应用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.item-input-wrapper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样式的元素内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这是因为，在ionic的实现中，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.bar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中的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.input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样式定义如下：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.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bar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.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item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input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inset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.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item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input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wrapper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.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input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  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...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}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&lt;div class="bar bar-header bar-energized item-input-inset"&gt;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&lt;a class="button button-clear icon-right ion-android-arrow-dropdown"&gt;北京&lt;/a&gt;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&lt;label class="item-input-wrapper"&gt;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&lt;input type="text" placeholder="输入商户名搜索"&gt;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&lt;/label&gt;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&lt;/div&gt;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内容：.content和.scroll-content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ionic预定义了两个内容容器样式：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.content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流式定位，内容元素在文档流中按顺序定位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.scroll-content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绝对定位，内容元素占满整个屏幕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这两种样式都可以使用以下样式进一步确定位置及范围：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"http://www.hubwiz.com/course/5507ca5be564e51314f544e4/img/0024.png"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5781675" cy="2200275"/>
            <wp:effectExtent l="0" t="0" r="9525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  <w:t>右边示例的内容区域，把has-header去掉，看看有什么变化？ 2. 将示例的scroll-content改成content，看看有什么变化？</w:t>
      </w:r>
    </w:p>
    <w:p>
      <w:pP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</w:pPr>
    </w:p>
    <w:p>
      <w:pP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色彩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ionic定义了九种前景/背景/边框的色彩样式，：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"http://www.hubwiz.com/course/5507ca5be564e51314f544e4/img/0025.png"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6438900" cy="4991100"/>
            <wp:effectExtent l="0" t="0" r="0" b="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可以在任何元素上使用这些样式设置前景和背景颜色：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"positive-bg energized"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图标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ionicons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图标样式库。ionicons采用了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TrueType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字体实现图标样式，有超过500个图标可供选择。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使用图标很简单，在元素上声明以下两个CSS类即可：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.icon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将元素声明为图标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.ion-{icon-name}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声明要使用的具体图标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通常使用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元素定义图标，例如下面声明了元素显示ion-home图标：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 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要了解有哪些图标及具体名称，需要访问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7AB7"/>
          <w:spacing w:val="0"/>
          <w:sz w:val="24"/>
          <w:szCs w:val="24"/>
          <w:u w:val="none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7AB7"/>
          <w:spacing w:val="0"/>
          <w:sz w:val="24"/>
          <w:szCs w:val="24"/>
          <w:u w:val="none"/>
          <w:shd w:val="clear" w:fill="F9F9F9"/>
        </w:rPr>
        <w:instrText xml:space="preserve"> HYPERLINK "http://ionicons.com/"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7AB7"/>
          <w:spacing w:val="0"/>
          <w:sz w:val="24"/>
          <w:szCs w:val="24"/>
          <w:u w:val="none"/>
          <w:shd w:val="clear" w:fill="F9F9F9"/>
        </w:rPr>
        <w:fldChar w:fldCharType="separate"/>
      </w:r>
      <w:r>
        <w:rPr>
          <w:rStyle w:val="7"/>
          <w:rFonts w:hint="default" w:ascii="Helvetica Neue" w:hAnsi="Helvetica Neue" w:eastAsia="Helvetica Neue" w:cs="Helvetica Neue"/>
          <w:b w:val="0"/>
          <w:i w:val="0"/>
          <w:caps w:val="0"/>
          <w:color w:val="337AB7"/>
          <w:spacing w:val="0"/>
          <w:sz w:val="24"/>
          <w:szCs w:val="24"/>
          <w:u w:val="none"/>
          <w:shd w:val="clear" w:fill="F9F9F9"/>
        </w:rPr>
        <w:t>ionics.com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7AB7"/>
          <w:spacing w:val="0"/>
          <w:sz w:val="24"/>
          <w:szCs w:val="24"/>
          <w:u w:val="none"/>
          <w:shd w:val="clear" w:fill="F9F9F9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。 点击某个图标即可查看其CSS类名称。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可以在任何元素中插入图标，使用元素的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font-size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样式指定图标的大小：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style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font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size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: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100px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;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内边距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ionic定义了常用的内边距样式：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"http://www.hubwiz.com/course/5507ca5be564e51314f544e4/img/0026.png"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5591175" cy="2686050"/>
            <wp:effectExtent l="0" t="0" r="9525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样式名很直白，边距统一为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10px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。可以在任何元素上应用这些样式。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列表 : .list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列表非常适合于手机屏幕上的信息的显示。使用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.list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定义列表容器， 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定义列表成员：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"list"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对列表外观的定制化主要集中在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元素上，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.list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元素仅有 少数的几个样式定义：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"http://www.hubwiz.com/course/5507ca5be564e51314f544e4/img/0027.png"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5029200" cy="2095500"/>
            <wp:effectExtent l="0" t="0" r="0" b="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成员容器 : .item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列表的样式定制主要发生在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元素上。在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元素内， 可以插入文本、徽章、图标、图像（头像、缩略图或大图）、按钮等各种 样式的元素：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"http://www.hubwiz.com/course/5507ca5be564e51314f544e4/img/0028.png"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972050" cy="4105275"/>
            <wp:effectExtent l="0" t="0" r="0" b="952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.item : 嵌入文本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列表成员中经常需要显示不同规格的文本，比如今日头条的新闻列表：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"http://www.hubwiz.com/course/5507ca5be564e51314f544e4/img/0004.png"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3324225" cy="3000375"/>
            <wp:effectExtent l="0" t="0" r="9525" b="952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元素可以使用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h1~h6/p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标签插入不同规格的文本。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.item : 嵌入图标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列表成员的内容中插入图标，比单纯的文字更加生动：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"http://www.hubwiz.com/course/5507ca5be564e51314f544e4/img/0010.png"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3848100" cy="2924175"/>
            <wp:effectExtent l="0" t="0" r="0" b="952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要插入图标，需要满足两个条件：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元素上声明图标位置。图标可以位于列表的左侧或右侧， 分别使用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.item-icon-left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和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.item-icon-right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声明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元素内插入图标。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&lt;div class="item item-icon-left item-icon-right"&gt;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ion-calendar"&gt;&lt;/i&gt;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&lt;h2&gt;入住日期：7月27日 星期五&lt;/h2&gt;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ion-ios-arrow-right"&gt;&lt;/i&gt;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&lt;/div&gt;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.item : 嵌入头像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很多社交App中，一个相当固定的UI模式是包含用户头像的信息列表：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"http://www.hubwiz.com/course/5507ca5be564e51314f544e4/img/0029.png"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638675" cy="3581400"/>
            <wp:effectExtent l="0" t="0" r="9525" b="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  <w:bookmarkStart w:id="1" w:name="_GoBack"/>
      <w:bookmarkEnd w:id="1"/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在ionic中，头像被设置为40x40固定大小。和插入图标类似，向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中插入头像需要满足两个条件：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元素上声明头像位置。头像可以位于列表的左侧或右侧， 分别使用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.item-avatar-left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和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.item-avatar-right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声明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元素内使用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img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标签插入头像。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&lt;div class="item item-avatar"&gt;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&lt;img src="img/a-2.jpg"&gt;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&lt;h2&gt;Ray&lt;/h2&gt;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&lt;p&gt;真的好好吃啊...&lt;/p&gt;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&lt;/div&gt;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.item : 嵌入缩略图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回到今日头条的新闻列表，我们给它加上两张新闻图片：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"http://www.hubwiz.com/course/5507ca5be564e51314f544e4/img/0004.png"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3324225" cy="3000375"/>
            <wp:effectExtent l="0" t="0" r="9525" b="952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在ionic中，缩略图被定义为80px大小，比头像大，适合新闻图片。 和插入头像类似，向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中插入缩略图需要满足两个条件：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元素上声明缩略图位置。缩略图可以位于列表的左侧或右侧， 分别使用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.item-thumbnail-left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和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.item-thumbnail-right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声明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元素内使用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img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标签插入头像。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注意：将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img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标签放到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内容的开头！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&lt;li class="item item-thumbnail-right"&gt;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&lt;img src="img/g-1.jpg"&gt;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&lt;h2&gt;大黄鸭在北京两个月创收超两亿元 今日离京&lt;/h2&gt;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&lt;p&gt;中国经营报&lt;/p&gt;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&lt;/li&gt;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.item : 嵌入大图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大图非常有冲击力，在图片类App中很常见：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"http://www.hubwiz.com/course/5507ca5be564e51314f544e4/img/0030.png"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5400675" cy="3457575"/>
            <wp:effectExtent l="0" t="0" r="9525" b="9525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&lt;div class="item item-image"&gt;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&lt;img src="img/road.png"&gt;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&lt;/div&gt;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按钮 : .button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ionic使用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.button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样式定义按钮元素：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"button"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一旦元素应用了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.button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样式，就可以继续选用两类预定义样式来进一步 声明元素及其内容的外观：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同级样式 - 同级样式与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.button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应用在同一元素上，声明元素的位置、配色等。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下级样式 - 下级样式只能应用在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.button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的子元素上，声明子元素的大小等特征。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"http://www.hubwiz.com/course/5507ca5be564e51314f544e4/img/0031.png"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924425" cy="3305175"/>
            <wp:effectExtent l="0" t="0" r="9525" b="9525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.button : 嵌入图标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使用内置的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Ionicons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样式，图标可以很容易地加入到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.button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中：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"button"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Home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但是更简洁的办法是：直接在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.button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上设置样式，这样可以有效减少元素的数目：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"button icon-left ion-home"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.icon-left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将图标置于按钮左侧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.icon-right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将图标置于按钮右侧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在列表中使用按钮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和插入图标类似，向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中插入按钮需要满足两个条件：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元素上声明按钮位置。按钮可以位于列表的左侧或右侧， 分别使用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.item-button-left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和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.item-button-right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声明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元素内插入按钮。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输入组件容器 : .item-input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在ionic中，各种输入组件被定义成不同的HTML模板，以便将描述标签和输入元素 打包在一起。在这个模板的根元素上，需要声明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.item-input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"item-input"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不同的输入元素有不同的模板定义。比如，文本输入通常包含一个描述标签：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&lt;div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"item-input"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&lt;label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"input-label"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用户名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&lt;/label&gt;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type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"text"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placeholder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"请输入你的用户账号"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&lt;/div&gt;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ionic预定义了文本输入、开关、复选按钮、单选按钮、选择框、滑动条等常用 输入组件的样式：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"http://www.hubwiz.com/course/5507ca5be564e51314f544e4/img/0032.png"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6667500" cy="3914775"/>
            <wp:effectExtent l="0" t="0" r="0" b="9525"/>
            <wp:docPr id="1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6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对于多个输入组件，可以将它们放到一个列表中，让表单更加整齐：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"list"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 item-input"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 item-input"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...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文本输入 : input[type="text"]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文本输入通常包含一个文本input元素和一个描述型标签：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"http://www.hubwiz.com/course/5507ca5be564e51314f544e4/img/0011.png"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114800" cy="3352800"/>
            <wp:effectExtent l="0" t="0" r="0" b="0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在ionic中，使用以下HTML模板建立一个带有文本标签的输入框：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"item-input"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&lt;span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"input-label"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&lt;/span&gt;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type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"text"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placeholder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"..."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文本输入：使用占位符做标签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有时可以将描述标签省略，这样可以获得一种简洁的效果：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"http://www.hubwiz.com/course/5507ca5be564e51314f544e4/img/0012.png"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305300" cy="4000500"/>
            <wp:effectExtent l="0" t="0" r="0" b="0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这是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input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元素原生的功能，设置其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placeholder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属性 即可实现：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&lt;label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 item-input"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type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"text"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placeholder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"label-text"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&lt;/label&gt;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36"/>
          <w:szCs w:val="36"/>
          <w:shd w:val="clear" w:fill="F9F9F9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36"/>
          <w:szCs w:val="36"/>
          <w:shd w:val="clear" w:fill="F9F9F9"/>
          <w:lang w:val="en-US" w:eastAsia="zh-CN"/>
        </w:rPr>
        <w:t>添加小图标可以替换input-label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文本输入：堆叠式标签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堆叠式标签意味着将描述性标签占据单独的一行：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"http://www.hubwiz.com/course/5507ca5be564e51314f544e4/img/0013.png"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572000" cy="3752850"/>
            <wp:effectExtent l="0" t="0" r="0" b="0"/>
            <wp:docPr id="2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.item-stacked-label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样式声明堆叠式标签：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"item-input item-stacked-label"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"input-label"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type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"text"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placeholder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"..."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开关 : .toggle input[type="checkbox"]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开关通常用来设置两种状态 - 开启和关闭：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"http://www.hubwiz.com/course/5507ca5be564e51314f544e4/img/0014.png"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448175" cy="3343275"/>
            <wp:effectExtent l="0" t="0" r="9525" b="9525"/>
            <wp:docPr id="2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正如上图中所见，开关的可视部件包括两部分：滑轨（.track）和手柄（.handle）。 ionic使用如下HTML模板创建开关组件：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"toggle"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type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"checkbox"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"track"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"handle"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&gt;&lt;/any&gt;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开关也有配色方案样式：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.toggle-{color}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，用来改变滑轨的背景色。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&lt;li class="item item-toggle"&gt;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iMessage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&lt;label class="toggle toggle-balanced"&gt;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 type="checkbox"&gt;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&lt;div class="track"&gt;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&lt;div class="handle"&gt;&lt;/div&gt;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&lt;/div&gt;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&lt;/label&gt;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&lt;/li&gt;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复选按钮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复选框通常用来在一组列表中选中部分成员：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"http://www.hubwiz.com/course/5507ca5be564e51314f544e4/img/0015.png"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3914775" cy="3590925"/>
            <wp:effectExtent l="0" t="0" r="9525" b="9525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和开关一样，复选按钮也是基于HTML的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checkbox input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实现的。使用如下的HTML模板声明复选按钮：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"item-input"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"checkbox"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type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"checkbox"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你也许已经猜到，复选按钮的配色方案样式为：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.checkbox-{color}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&lt;ul class="list"&gt;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&lt;li class="item item-checkbox item-button-right"&gt;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&lt;label class="checkbox"&gt;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 type="checkbox"&gt;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&lt;/label&gt;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&lt;h2&gt;Shopping&lt;/h2&gt;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&lt;p&gt;Due tommorow&lt;/p&gt;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 xml:space="preserve">     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class="button button-clear icon ion-ios-arrow-right"&gt;&lt;/a&gt;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&lt;/li&gt;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&lt;li class="item item-checkbox  item-button-right"&gt;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&lt;label class="checkbox"&gt;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 type="checkbox" checked&gt;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&lt;/label&gt;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&lt;h2&gt;Moving house checklist&lt;/h2&gt;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 xml:space="preserve">     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class="button button-clear icon ion-ios-arrow-right"&gt;&lt;/a&gt;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&lt;/li&gt;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&lt;li class="item item-checkbox  item-button-right"&gt;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&lt;label class="checkbox"&gt;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 type="checkbox"&gt;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&lt;/label&gt;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&lt;h2&gt;Holiday destinations&lt;/h2&gt;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 xml:space="preserve">     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class="button button-clear icon ion-ios-arrow-right"&gt;&lt;/a&gt;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&lt;/li&gt;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&lt;li class="item item-checkbox  item-button-right"&gt;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&lt;label class="checkbox"&gt;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 type="checkbox"&gt;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&lt;/label&gt;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&lt;h2&gt;App ideas&lt;/h2&gt;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 xml:space="preserve">     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class="button button-clear icon ion-ios-arrow-right"&gt;&lt;/a&gt;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&lt;/li&gt;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&lt;/ul&gt;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单选按钮 : .item-radio input[type="radio"]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单选按钮用来从一组选择中作出</w:t>
      </w:r>
      <w:r>
        <w:rPr>
          <w:rStyle w:val="8"/>
          <w:rFonts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仅仅一个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选择：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"http://www.hubwiz.com/course/5507ca5be564e51314f544e4/img/0016.png"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495800" cy="3086100"/>
            <wp:effectExtent l="0" t="0" r="0" b="0"/>
            <wp:docPr id="2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5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正如上图所见，单选按钮的可视部件包括两部分：选中图标（.radio-icon） 和描述内容（.item-content），你可以在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.item-content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随便添加 内容。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单选按钮基于HTML的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radio input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元素实现。使用如下的HTML模板 声明单选按钮：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"item-radio"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type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"radio"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name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"{group-name}"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"item-content"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"radio-icon ion-checkmark"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&gt;&lt;/any&gt;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单选按钮通常不单独使用，将他们放入一个列表中：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"list"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 item-radio"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 item-radio"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...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需要注意的是，group-name决定了单选按钮的分组，所以对于互斥的选择项，必须 将它们的group-name设置为相同的名称。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滑动条 : .range input[type="range"]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range是HTML5新引入的元素，常用来进行连续值的调节：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"http://www.hubwiz.com/course/5507ca5be564e51314f544e4/img/0017.png"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3933825" cy="2667000"/>
            <wp:effectExtent l="0" t="0" r="9525" b="0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从上图可以看到，滑动条的可视部件包括三部分：左右图标和中间的滑动条。 图标是可选的，当不用图标时，滑动条将占据整个宽度。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在ionic中，使用如下HTML模板声明滑动条：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"range"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"icon {left-icon-name}"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&gt;&lt;/any&gt;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&lt;input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type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"range"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name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"{range-name}"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"icon {right-icon-name}"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&gt;&lt;/any&gt;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.range-{color}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样式声明滑动条的配色方案，这主要影响滑轨的颜色。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选择框 : .item-select select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在每个平台上，选择框的表现形式都不一样，例如，在PC上，是一个传统的下拉框，在Android 是一个单选弹出窗，而iOS上是一个覆盖半个窗体的定制滚动器：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"http://www.hubwiz.com/course/5507ca5be564e51314f544e4/img/0033.png"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5600700" cy="2476500"/>
            <wp:effectExtent l="0" t="0" r="0" b="0"/>
            <wp:docPr id="26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56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通常总是将选择框与文字一起放入列表条目中，使用如下HTML模板创建选择框条目：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&lt;label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"item-input item-select"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"input-label"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&gt;&lt;/any&gt;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&lt;select&gt;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&lt;option&gt;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&lt;/option&gt;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&lt;option&gt;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&lt;/option&gt;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...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&lt;/select&gt;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&lt;/label&gt;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选项卡 : .tabs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选项卡是一个可以包含多个按钮或链接的容器，通常用于提供一致的导航体验。 ionic中使用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样式声明选项卡，使用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.tab-item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样式声明选项卡 成员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"tabs"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"tab-item"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"tab-item"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...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选项卡默认地位于屏幕底部。一旦元素应用了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.tabs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样式，就可以继续 选用三类预定义样式来进一步声明元素及其内容的外观：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同级样式 - 同级样式与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.tabs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应用在同一元素上，声明选项卡的位置、配色等。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下级样式 - 下级样式只能应用在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.tabs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的子元素上，声明子元素的大小等特征。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上级样式 - 上级样式应用于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.tabs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的父元素中，声明选项卡的平台特征。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"http://www.hubwiz.com/course/5507ca5be564e51314f544e4/img/0034.png"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5600700" cy="3810000"/>
            <wp:effectExtent l="0" t="0" r="0" b="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.tab-item : 使用图标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选项卡的选项默认的只包含文字，使用图标会使其更加生动：比如 微博（weibo）和微信（wechat）：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"http://www.hubwiz.com/course/5507ca5be564e51314f544e4/img/0003.png"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933950" cy="3219450"/>
            <wp:effectExtent l="0" t="0" r="0" b="0"/>
            <wp:docPr id="2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要在某个选项元素中插入图标，需要注意两点：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使用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标签在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.tab-item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中插入图标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.tabs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容器上使用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.tabs-icon-{position}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声明图标位置。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有三种方式定义图标位置：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.tabs-icon-top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将图标置于文字之上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.tabs-icon-left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将图标置于文字左侧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.tabs-icon-only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只使用图标，不显示文字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&lt;div class="tabs tabs-stable tabs-icon-top"&gt;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class="tab-item"&gt;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ion-ios-home-outline"&gt;&lt;/i&gt;首页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class="tab-item"&gt;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ion-ios-email-outline"&gt;&lt;/i&gt;信息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class="tab-item energized-bg light"&gt;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ion-ios-plus-empty"&gt;&lt;/i&gt;发微博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class="tab-item"&gt;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ion-ios-eye-outline"&gt;&lt;/i&gt;发现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class="tab-item"&gt;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ion-ios-person-outline"&gt;&lt;/i&gt;我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&lt;/div&gt;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.tab-item : 使用徽章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微信（wechat）的选项卡中第三项包含了一个红色的信息元素，被称为徽章：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"http://www.hubwiz.com/course/5507ca5be564e51314f544e4/img/0003.png"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933950" cy="3219450"/>
            <wp:effectExtent l="0" t="0" r="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要在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.tab-item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内包含徽章，需要注意两点：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.badge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样式插入徽章元素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1440" w:hanging="36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.tab-item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同级声明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.has-badge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1440" w:hanging="360"/>
      </w:pPr>
    </w:p>
    <w:p>
      <w:pPr>
        <w:keepNext w:val="0"/>
        <w:keepLines w:val="0"/>
        <w:widowControl/>
        <w:numPr>
          <w:ilvl w:val="1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"tabs"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1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"tab-item has-badge"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1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"badge"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1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1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</w:p>
    <w:p>
      <w:pPr>
        <w:keepNext w:val="0"/>
        <w:keepLines w:val="0"/>
        <w:widowControl/>
        <w:numPr>
          <w:ilvl w:val="1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144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&lt;div class="tabs tabs-dark tabs-icon-top"&gt;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class="tab-item active"&gt;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ion-ios-chatbubble-outline"&gt;&lt;/i&gt;微信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class="tab-item"&gt;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ion-ios-paper-outline"&gt;&lt;/i&gt;通信录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class="tab-item has-badge"&gt;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ion-ios-eye-outline"&gt;&lt;/i&gt;发现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class="badge"&gt;12&lt;/i&gt;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 class="tab-item"&gt;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&lt;i class="icon ion-ios-person-outline"&gt;&lt;/i&gt;我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jc w:val="both"/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ab/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&lt;/div&gt;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.tabs : 顶部选项卡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默认情况下，选项卡位于屏幕底部，可以使用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.tabs-top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样式将选项卡置于顶部。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顶部选项卡应用也很广泛：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"http://www.hubwiz.com/course/5507ca5be564e51314f544e4/img/0018.png"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029075" cy="3486150"/>
            <wp:effectExtent l="0" t="0" r="9525" b="0"/>
            <wp:docPr id="30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56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class="tabs tabs-top tabs-stable"&gt;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&lt;a class="tab-item"&gt;要闻&lt;/a&gt;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&lt;a class="tab-item active"&gt;河南&lt;/a&gt;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&lt;a class="tab-item"&gt;房产&lt;/a&gt;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&lt;a class="tab-item"&gt;财经&lt;/a&gt;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&lt;a class="tab-item"&gt;娱乐&lt;/a&gt;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class="content stable-bg"&gt;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class="tabs tabs-stable tabs-icon-top"&gt;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&lt;a class="tab-item active"&gt;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&lt;i class="icon ion-ios-paper-outline"&gt;&lt;/i&gt;新闻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&lt;/a&gt;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&lt;a class="tab-item"&gt;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&lt;i class="icon ion-ios-book-outline"&gt;&lt;/i&gt;订阅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&lt;/a&gt;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&lt;a class="tab-item"&gt;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&lt;i class="icon ion-images"&gt;&lt;/i&gt;图片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&lt;/a&gt;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&lt;a class="tab-item"&gt;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&lt;i class="icon ion-ios-videocam-outline"&gt;&lt;/i&gt;视频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&lt;/a&gt;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.tab-striped .tabs: 条带风格选项卡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条带风格的选项卡起源于Android平台，它使用一个细长的条带表示选项的选中状态：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"http://www.hubwiz.com/course/5507ca5be564e51314f544e4/img/0019.png"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886325" cy="3324225"/>
            <wp:effectExtent l="0" t="0" r="9525" b="9525"/>
            <wp:docPr id="31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6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在ionic中，使用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.tabs-striped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样式声明条带风格选项卡：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"tabs-striped"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"tabs"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"tab-item"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&lt;any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008080"/>
          <w:spacing w:val="0"/>
          <w:sz w:val="18"/>
          <w:szCs w:val="18"/>
          <w:shd w:val="clear" w:fill="F5F5F5"/>
        </w:rPr>
        <w:t>class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=</w:t>
      </w:r>
      <w:r>
        <w:rPr>
          <w:rFonts w:hint="default" w:ascii="Menlo" w:hAnsi="Menlo" w:eastAsia="Menlo" w:cs="Menlo"/>
          <w:b w:val="0"/>
          <w:i w:val="0"/>
          <w:caps w:val="0"/>
          <w:color w:val="DD1144"/>
          <w:spacing w:val="0"/>
          <w:sz w:val="18"/>
          <w:szCs w:val="18"/>
          <w:shd w:val="clear" w:fill="F5F5F5"/>
        </w:rPr>
        <w:t>"tab-item"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&gt;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...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    ...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1E347B"/>
          <w:spacing w:val="0"/>
          <w:sz w:val="18"/>
          <w:szCs w:val="18"/>
          <w:shd w:val="clear" w:fill="F5F5F5"/>
        </w:rPr>
        <w:t>&lt;/any&gt;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栅格系统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ionic的栅格系统采用了CSS3的弹性盒（Flexible Box）模型，这使得它与大多数 栅格系统都有所区别。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Flex布局主要思想是让容器有能力改变其子元素的宽度、高度甚至先后顺序， 从而以最佳方式填充可用空间。CSS3引入Flex容器的主要目的是为了适应所 有类型的显示设备和屏幕大小：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"http://www.hubwiz.com/course/5507ca5be564e51314f544e4/img/0001.png"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5715000" cy="2171700"/>
            <wp:effectExtent l="0" t="0" r="0" b="0"/>
            <wp:docPr id="32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IMG_256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在ionic中使用栅格系统主要使用两个类：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.row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在容器元素上使用.row类，表示将其设置为弹性容器，即Flexible Box。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在子元素上使用.col类，其扩展系数和收缩系数都被设置为1。这意味着 所有的子元素将平分容器的宽度。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class="bar bar-header"&gt;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&lt;h1 class="title"&gt;等宽列&lt;/h1&gt;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class="scroll-content has-header"&gt;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.col : 默认的定宽列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在ionic的栅格中，每一行的各列默认是等宽的，这使得实现一个图片 浏览界面非常简单。下图是instagram app的截图：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"http://www.hubwiz.com/course/5507ca5be564e51314f544e4/img/0020.png"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114800" cy="3133725"/>
            <wp:effectExtent l="0" t="0" r="0" b="9525"/>
            <wp:docPr id="3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IMG_256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class="col"&gt;&lt;img src="img/g-1.jpg"&gt;&lt;/div&gt;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class="col"&gt;&lt;img src="img/g-2.jpg"&gt;&lt;/div&gt;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class="col"&gt;&lt;img src="img/g-3.jpg"&gt;&lt;/div&gt;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class="col"&gt;&lt;img src="img/g-4.jpg"&gt;&lt;/div&gt;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.col-{width-percent} : 指定列宽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当然，我们也可以显式地指定某些列的宽度。ionic提供了一些预置的CSS类， 供我们快速指定列宽：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.col-10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占据容器10%宽度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.col-20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占据容器20%宽度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.col-25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占据容器25%宽度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.col-33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占据容器33%宽度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.col-50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占据容器50%宽度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.col-67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占据容器67%宽度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.col-75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占据容器75%宽度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.col-80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占据容器80%宽度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.col-90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占据容器90%宽度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如果你有特殊的需求，比如，非要指定78%的宽度，可以这样：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.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col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78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{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webkit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box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flex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: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webkit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flex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: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78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%;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moz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box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flex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: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moz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flex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: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%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78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ms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flex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: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78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%;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flex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: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0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78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%;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现在清楚了，这个比例值对应的就是元素的flex-basis样式。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col-{width-percent} : metro风格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windows phone的metro风格在信息展示方面有很大的优势，虽然携程的APP 没有突出这一点:-( ：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instrText xml:space="preserve">INCLUDEPICTURE \d "http://www.hubwiz.com/course/5507ca5be564e51314f544e4/img/0021.png"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drawing>
          <wp:inline distT="0" distB="0" distL="114300" distR="114300">
            <wp:extent cx="4295775" cy="3276600"/>
            <wp:effectExtent l="0" t="0" r="9525" b="0"/>
            <wp:docPr id="3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5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通过定制栅格的列宽，我们可以简单地实现类似的界面。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class="scroll-content"&gt;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col-50  positive-bg light"&gt;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&lt;div&gt;机票&lt;/div&gt;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    &lt;i class="icon ion-plane"&gt;&lt;/i&gt;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col-25  assertive-bg light"&gt;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&lt;div&gt;火车票&lt;/div&gt;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    &lt;i class="icon ion-android-train"&gt;&lt;/i&gt;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col-25  calm-bg light"&gt;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&lt;div&gt;用车&lt;/div&gt;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    &lt;i class="icon ion-model-s"&gt;&lt;/i&gt;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 calm-bg light"&gt;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&lt;div&gt;酒店&lt;/div&gt;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   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&lt;i class="icon ion-home"&gt;&lt;/i&gt;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stable-bg energized" 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   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&lt;i class="icon ion-person"&gt;&lt;/i&gt;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   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&lt;div&gt;我的携程&lt;/div&gt;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 balanced-bg light"&gt;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&lt;div&gt;旅游&lt;/div&gt;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    &lt;i class="icon ion-image"&gt;&lt;/i&gt;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energized-bg light"&gt;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&lt;div&gt;景点门票&lt;/div&gt;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    &lt;i class="icon ion-pricetag"&gt;&lt;/i&gt;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 royal-bg light"&gt;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&lt;div&gt;攻略社区&lt;/div&gt;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 xml:space="preserve">               &lt;i class="icon ion-person-stalker"&gt;&lt;/i&gt;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.col-offset-{width-percent} : 指定列偏移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列可以从默认位置偏移，ionic预置了一些CSS类供我们快速设置列偏移：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.col-offset-10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偏移默认位置10%容器宽度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.col-offset-20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偏移默认位置20%容器宽度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.col-offset-25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偏移默认位置25%容器宽度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.col-offset-33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偏移默认位置33%容器宽度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.col-offset-50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偏移默认位置50%容器宽度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.col-offset-67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偏移默认位置67%容器宽度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.col-offset-75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偏移默认位置75%容器宽度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.col-offset-80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偏移默认位置80%容器宽度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.col-offset-90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偏移默认位置90%容器宽度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这实际上是通过设置子元素的margin-left样式实现的，所以如果你需要让它 偏移正常位置78%，可以这样：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.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col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offset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78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{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 xml:space="preserve">    margin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-</w:t>
      </w:r>
      <w:r>
        <w:rPr>
          <w:rFonts w:hint="default" w:ascii="Menlo" w:hAnsi="Menlo" w:eastAsia="Menlo" w:cs="Menlo"/>
          <w:b w:val="0"/>
          <w:i w:val="0"/>
          <w:caps w:val="0"/>
          <w:color w:val="48484C"/>
          <w:spacing w:val="0"/>
          <w:sz w:val="18"/>
          <w:szCs w:val="18"/>
          <w:shd w:val="clear" w:fill="F5F5F5"/>
        </w:rPr>
        <w:t>left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:</w:t>
      </w:r>
      <w:r>
        <w:rPr>
          <w:rFonts w:hint="default" w:ascii="Menlo" w:hAnsi="Menlo" w:eastAsia="Menlo" w:cs="Menlo"/>
          <w:b w:val="0"/>
          <w:i w:val="0"/>
          <w:caps w:val="0"/>
          <w:color w:val="195F91"/>
          <w:spacing w:val="0"/>
          <w:sz w:val="18"/>
          <w:szCs w:val="18"/>
          <w:shd w:val="clear" w:fill="F5F5F5"/>
        </w:rPr>
        <w:t>78</w:t>
      </w: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%;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 w:line="270" w:lineRule="atLeast"/>
        <w:ind w:left="720" w:hanging="360"/>
        <w:rPr>
          <w:color w:val="BEBEC5"/>
        </w:rPr>
      </w:pPr>
      <w:r>
        <w:rPr>
          <w:rFonts w:hint="default" w:ascii="Menlo" w:hAnsi="Menlo" w:eastAsia="Menlo" w:cs="Menlo"/>
          <w:b w:val="0"/>
          <w:i w:val="0"/>
          <w:caps w:val="0"/>
          <w:color w:val="93A1A1"/>
          <w:spacing w:val="0"/>
          <w:sz w:val="18"/>
          <w:szCs w:val="18"/>
          <w:shd w:val="clear" w:fill="F5F5F5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9F9F9"/>
        <w:spacing w:before="300" w:beforeAutospacing="0" w:after="150" w:afterAutospacing="0" w:line="17" w:lineRule="atLeast"/>
        <w:ind w:lef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6"/>
          <w:szCs w:val="36"/>
          <w:shd w:val="clear" w:fill="F9F9F9"/>
        </w:rPr>
        <w:t>.col-{align} : 列纵向对齐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如果一行中各元素的高度不一样，那么比较矮的那些元素将自动被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拉伸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以适应 整行的高度。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有时你不想这样，希望那些元素保持自身的高度。ionic提供了一些预置的CSS类用来 指定这些元素纵向的对齐方式：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.col-top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让元素纵向顶对齐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.col-center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让元素居中对齐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43" w:lineRule="atLeast"/>
        <w:ind w:left="720" w:hanging="360"/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.col-bottom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 - 让元素向底对齐</w:t>
      </w:r>
    </w:p>
    <w:p>
      <w:pPr>
        <w:pStyle w:val="4"/>
        <w:keepNext w:val="0"/>
        <w:keepLines w:val="0"/>
        <w:widowControl/>
        <w:suppressLineNumbers w:val="0"/>
        <w:shd w:val="clear" w:fill="F9F9F9"/>
        <w:spacing w:before="0" w:beforeAutospacing="0" w:after="150" w:afterAutospacing="0" w:line="343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这是通过设置元素的CSS3样式</w:t>
      </w:r>
      <w:r>
        <w:rPr>
          <w:rStyle w:val="8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align-self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来实现的。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class="bar bar-header"&gt;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&lt;h1 class="title"&gt;列纵向对齐&lt;/h1&gt;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class="scroll-content has-header"&gt;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class="col"&gt;1&lt;br&gt;2&lt;br&gt;3&lt;br&gt;4&lt;/div&gt;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col-top"&gt;.col&lt;/div&gt;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col-center"&gt;.col&lt;/div&gt;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 col-bottom"&gt;.col&lt;/div&gt;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class="col"&gt;1&lt;br&gt;2&lt;br&gt;3&lt;br&gt;4&lt;/div&gt;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 row-top"&gt;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class="col"&gt;1&lt;br&gt;2&lt;br&gt;3&lt;br&gt;4&lt;/div&gt;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 row-center"&gt;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class="col"&gt;1&lt;br&gt;2&lt;br&gt;3&lt;br&gt;4&lt;/div&gt;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class="row row-bottom"&gt;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class="col"&gt;.col&lt;/div&gt;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&lt;div class="col"&gt;1&lt;br&gt;2&lt;br&gt;3&lt;br&gt;4&lt;/div&gt;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ab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&lt;/div&gt;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737812"/>
    <w:multiLevelType w:val="multilevel"/>
    <w:tmpl w:val="577378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773784D"/>
    <w:multiLevelType w:val="multilevel"/>
    <w:tmpl w:val="577378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7737858"/>
    <w:multiLevelType w:val="multilevel"/>
    <w:tmpl w:val="577378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7737863"/>
    <w:multiLevelType w:val="multilevel"/>
    <w:tmpl w:val="577378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773786E"/>
    <w:multiLevelType w:val="multilevel"/>
    <w:tmpl w:val="577378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77378AB"/>
    <w:multiLevelType w:val="multilevel"/>
    <w:tmpl w:val="577378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77378F8"/>
    <w:multiLevelType w:val="multilevel"/>
    <w:tmpl w:val="577378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7737903"/>
    <w:multiLevelType w:val="multilevel"/>
    <w:tmpl w:val="577379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57737994"/>
    <w:multiLevelType w:val="multilevel"/>
    <w:tmpl w:val="577379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57737A1A"/>
    <w:multiLevelType w:val="multilevel"/>
    <w:tmpl w:val="57737A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57737E76"/>
    <w:multiLevelType w:val="multilevel"/>
    <w:tmpl w:val="57737E7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7737E81"/>
    <w:multiLevelType w:val="multilevel"/>
    <w:tmpl w:val="57737E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7737EFF"/>
    <w:multiLevelType w:val="multilevel"/>
    <w:tmpl w:val="57737E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57737F4D"/>
    <w:multiLevelType w:val="multilevel"/>
    <w:tmpl w:val="57737F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7737F88"/>
    <w:multiLevelType w:val="multilevel"/>
    <w:tmpl w:val="57737F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57737F93"/>
    <w:multiLevelType w:val="multilevel"/>
    <w:tmpl w:val="57737F9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57737F9E"/>
    <w:multiLevelType w:val="multilevel"/>
    <w:tmpl w:val="57737F9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5773800B"/>
    <w:multiLevelType w:val="multilevel"/>
    <w:tmpl w:val="577380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577380B8"/>
    <w:multiLevelType w:val="multilevel"/>
    <w:tmpl w:val="577380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57738122"/>
    <w:multiLevelType w:val="multilevel"/>
    <w:tmpl w:val="577381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57738169"/>
    <w:multiLevelType w:val="multilevel"/>
    <w:tmpl w:val="5773816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57738226"/>
    <w:multiLevelType w:val="multilevel"/>
    <w:tmpl w:val="5773822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57738231"/>
    <w:multiLevelType w:val="multilevel"/>
    <w:tmpl w:val="577382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5773826E"/>
    <w:multiLevelType w:val="multilevel"/>
    <w:tmpl w:val="577382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57738279"/>
    <w:multiLevelType w:val="multilevel"/>
    <w:tmpl w:val="5773827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57738284"/>
    <w:multiLevelType w:val="multilevel"/>
    <w:tmpl w:val="577382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577382A2"/>
    <w:multiLevelType w:val="multilevel"/>
    <w:tmpl w:val="577382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57738307"/>
    <w:multiLevelType w:val="multilevel"/>
    <w:tmpl w:val="577383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57738312"/>
    <w:multiLevelType w:val="multilevel"/>
    <w:tmpl w:val="5773831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5773831D"/>
    <w:multiLevelType w:val="multilevel"/>
    <w:tmpl w:val="577383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57738356"/>
    <w:multiLevelType w:val="multilevel"/>
    <w:tmpl w:val="577383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1">
    <w:nsid w:val="57738389"/>
    <w:multiLevelType w:val="multilevel"/>
    <w:tmpl w:val="577383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577383CD"/>
    <w:multiLevelType w:val="multilevel"/>
    <w:tmpl w:val="577383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3">
    <w:nsid w:val="577383ED"/>
    <w:multiLevelType w:val="multilevel"/>
    <w:tmpl w:val="577383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>
    <w:nsid w:val="5773843E"/>
    <w:multiLevelType w:val="multilevel"/>
    <w:tmpl w:val="5773843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5">
    <w:nsid w:val="57738480"/>
    <w:multiLevelType w:val="multilevel"/>
    <w:tmpl w:val="577384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">
    <w:nsid w:val="5773848B"/>
    <w:multiLevelType w:val="multilevel"/>
    <w:tmpl w:val="5773848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7">
    <w:nsid w:val="577384AE"/>
    <w:multiLevelType w:val="multilevel"/>
    <w:tmpl w:val="577384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8">
    <w:nsid w:val="577384D0"/>
    <w:multiLevelType w:val="multilevel"/>
    <w:tmpl w:val="577384D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9">
    <w:nsid w:val="57738504"/>
    <w:multiLevelType w:val="multilevel"/>
    <w:tmpl w:val="5773850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0">
    <w:nsid w:val="5773850F"/>
    <w:multiLevelType w:val="multilevel"/>
    <w:tmpl w:val="577385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1">
    <w:nsid w:val="57738532"/>
    <w:multiLevelType w:val="multilevel"/>
    <w:tmpl w:val="5773853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2">
    <w:nsid w:val="5773853D"/>
    <w:multiLevelType w:val="multilevel"/>
    <w:tmpl w:val="577385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57738597"/>
    <w:multiLevelType w:val="multilevel"/>
    <w:tmpl w:val="5773859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4">
    <w:nsid w:val="577385F9"/>
    <w:multiLevelType w:val="multilevel"/>
    <w:tmpl w:val="577385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5">
    <w:nsid w:val="57738639"/>
    <w:multiLevelType w:val="multilevel"/>
    <w:tmpl w:val="577386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577386A0"/>
    <w:multiLevelType w:val="multilevel"/>
    <w:tmpl w:val="577386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577386AB"/>
    <w:multiLevelType w:val="multilevel"/>
    <w:tmpl w:val="577386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8">
    <w:nsid w:val="577386EF"/>
    <w:multiLevelType w:val="multilevel"/>
    <w:tmpl w:val="577386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577386FA"/>
    <w:multiLevelType w:val="multilevel"/>
    <w:tmpl w:val="577386F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0">
    <w:nsid w:val="5773871C"/>
    <w:multiLevelType w:val="multilevel"/>
    <w:tmpl w:val="577387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18"/>
  </w:num>
  <w:num w:numId="22">
    <w:abstractNumId w:val="19"/>
  </w:num>
  <w:num w:numId="23">
    <w:abstractNumId w:val="20"/>
  </w:num>
  <w:num w:numId="24">
    <w:abstractNumId w:val="21"/>
  </w:num>
  <w:num w:numId="25">
    <w:abstractNumId w:val="22"/>
  </w:num>
  <w:num w:numId="26">
    <w:abstractNumId w:val="23"/>
  </w:num>
  <w:num w:numId="27">
    <w:abstractNumId w:val="24"/>
  </w:num>
  <w:num w:numId="28">
    <w:abstractNumId w:val="25"/>
  </w:num>
  <w:num w:numId="29">
    <w:abstractNumId w:val="26"/>
  </w:num>
  <w:num w:numId="30">
    <w:abstractNumId w:val="27"/>
  </w:num>
  <w:num w:numId="31">
    <w:abstractNumId w:val="28"/>
  </w:num>
  <w:num w:numId="32">
    <w:abstractNumId w:val="29"/>
  </w:num>
  <w:num w:numId="33">
    <w:abstractNumId w:val="30"/>
  </w:num>
  <w:num w:numId="34">
    <w:abstractNumId w:val="31"/>
  </w:num>
  <w:num w:numId="35">
    <w:abstractNumId w:val="32"/>
  </w:num>
  <w:num w:numId="36">
    <w:abstractNumId w:val="33"/>
  </w:num>
  <w:num w:numId="37">
    <w:abstractNumId w:val="34"/>
  </w:num>
  <w:num w:numId="38">
    <w:abstractNumId w:val="35"/>
  </w:num>
  <w:num w:numId="39">
    <w:abstractNumId w:val="36"/>
  </w:num>
  <w:num w:numId="40">
    <w:abstractNumId w:val="37"/>
  </w:num>
  <w:num w:numId="41">
    <w:abstractNumId w:val="38"/>
  </w:num>
  <w:num w:numId="42">
    <w:abstractNumId w:val="39"/>
  </w:num>
  <w:num w:numId="43">
    <w:abstractNumId w:val="40"/>
  </w:num>
  <w:num w:numId="44">
    <w:abstractNumId w:val="41"/>
  </w:num>
  <w:num w:numId="45">
    <w:abstractNumId w:val="42"/>
  </w:num>
  <w:num w:numId="46">
    <w:abstractNumId w:val="43"/>
  </w:num>
  <w:num w:numId="47">
    <w:abstractNumId w:val="44"/>
  </w:num>
  <w:num w:numId="48">
    <w:abstractNumId w:val="45"/>
  </w:num>
  <w:num w:numId="49">
    <w:abstractNumId w:val="46"/>
  </w:num>
  <w:num w:numId="50">
    <w:abstractNumId w:val="47"/>
  </w:num>
  <w:num w:numId="51">
    <w:abstractNumId w:val="48"/>
  </w:num>
  <w:num w:numId="52">
    <w:abstractNumId w:val="49"/>
  </w:num>
  <w:num w:numId="53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056B1"/>
    <w:rsid w:val="02316422"/>
    <w:rsid w:val="03113210"/>
    <w:rsid w:val="03290713"/>
    <w:rsid w:val="035800B2"/>
    <w:rsid w:val="03AD5427"/>
    <w:rsid w:val="03CE65DB"/>
    <w:rsid w:val="047E0867"/>
    <w:rsid w:val="047E1985"/>
    <w:rsid w:val="04C9419C"/>
    <w:rsid w:val="04DD43FB"/>
    <w:rsid w:val="04EE4271"/>
    <w:rsid w:val="056919D3"/>
    <w:rsid w:val="05B1476E"/>
    <w:rsid w:val="05BB0DEF"/>
    <w:rsid w:val="05DD6121"/>
    <w:rsid w:val="068956E2"/>
    <w:rsid w:val="06F867C4"/>
    <w:rsid w:val="07CF3EBC"/>
    <w:rsid w:val="08496C25"/>
    <w:rsid w:val="08843FB1"/>
    <w:rsid w:val="09E60258"/>
    <w:rsid w:val="0A6B78B7"/>
    <w:rsid w:val="0B1808E7"/>
    <w:rsid w:val="0B191060"/>
    <w:rsid w:val="0B391207"/>
    <w:rsid w:val="0CA2344F"/>
    <w:rsid w:val="0CC60D89"/>
    <w:rsid w:val="0CD73D3B"/>
    <w:rsid w:val="0D3E610A"/>
    <w:rsid w:val="0D66664E"/>
    <w:rsid w:val="0D730D95"/>
    <w:rsid w:val="0DE8121D"/>
    <w:rsid w:val="0E5B7F36"/>
    <w:rsid w:val="0E913FDD"/>
    <w:rsid w:val="0F6F152A"/>
    <w:rsid w:val="0F7A1114"/>
    <w:rsid w:val="0FD277D6"/>
    <w:rsid w:val="103B4EA5"/>
    <w:rsid w:val="111F0A69"/>
    <w:rsid w:val="126411E5"/>
    <w:rsid w:val="12666A10"/>
    <w:rsid w:val="12E1193A"/>
    <w:rsid w:val="1330322F"/>
    <w:rsid w:val="136273A3"/>
    <w:rsid w:val="13A75AAB"/>
    <w:rsid w:val="13AC64FA"/>
    <w:rsid w:val="13C35AFB"/>
    <w:rsid w:val="13F20AE9"/>
    <w:rsid w:val="14A42248"/>
    <w:rsid w:val="14D063C2"/>
    <w:rsid w:val="153D17D5"/>
    <w:rsid w:val="15C8504A"/>
    <w:rsid w:val="16E946AB"/>
    <w:rsid w:val="16FA4915"/>
    <w:rsid w:val="17005FBE"/>
    <w:rsid w:val="18684546"/>
    <w:rsid w:val="18A51354"/>
    <w:rsid w:val="190959FF"/>
    <w:rsid w:val="19AC1761"/>
    <w:rsid w:val="1A8C7D3F"/>
    <w:rsid w:val="1AAE0440"/>
    <w:rsid w:val="1ADF7DDB"/>
    <w:rsid w:val="1B3441F4"/>
    <w:rsid w:val="1BDF617A"/>
    <w:rsid w:val="1CE73A9D"/>
    <w:rsid w:val="1D703963"/>
    <w:rsid w:val="1DAA5BEE"/>
    <w:rsid w:val="1E1B72F4"/>
    <w:rsid w:val="1EB275CA"/>
    <w:rsid w:val="1EDB5701"/>
    <w:rsid w:val="1F017ED9"/>
    <w:rsid w:val="1F063D95"/>
    <w:rsid w:val="2097146F"/>
    <w:rsid w:val="20B622A3"/>
    <w:rsid w:val="20E209EA"/>
    <w:rsid w:val="211617EF"/>
    <w:rsid w:val="2178393E"/>
    <w:rsid w:val="21C92C54"/>
    <w:rsid w:val="22F9486D"/>
    <w:rsid w:val="23920D76"/>
    <w:rsid w:val="23A2447A"/>
    <w:rsid w:val="242A31FC"/>
    <w:rsid w:val="2478116C"/>
    <w:rsid w:val="24E13349"/>
    <w:rsid w:val="25426CC7"/>
    <w:rsid w:val="25592DE3"/>
    <w:rsid w:val="26DE64DA"/>
    <w:rsid w:val="284B022F"/>
    <w:rsid w:val="284F7316"/>
    <w:rsid w:val="28D768A7"/>
    <w:rsid w:val="298F0057"/>
    <w:rsid w:val="29924A49"/>
    <w:rsid w:val="29AE0475"/>
    <w:rsid w:val="29D803A8"/>
    <w:rsid w:val="2BDF4D31"/>
    <w:rsid w:val="2BF36523"/>
    <w:rsid w:val="2C801006"/>
    <w:rsid w:val="2D3B348C"/>
    <w:rsid w:val="2D957E7E"/>
    <w:rsid w:val="2DA46CCB"/>
    <w:rsid w:val="2F1F773B"/>
    <w:rsid w:val="2F3023FE"/>
    <w:rsid w:val="2F9F04DF"/>
    <w:rsid w:val="2FBB253E"/>
    <w:rsid w:val="2FD72733"/>
    <w:rsid w:val="2FF12D0A"/>
    <w:rsid w:val="30532711"/>
    <w:rsid w:val="306912BF"/>
    <w:rsid w:val="316C2BF7"/>
    <w:rsid w:val="31FA3105"/>
    <w:rsid w:val="32063775"/>
    <w:rsid w:val="32280098"/>
    <w:rsid w:val="324C7C08"/>
    <w:rsid w:val="329C6608"/>
    <w:rsid w:val="32C57CAC"/>
    <w:rsid w:val="33C53F5A"/>
    <w:rsid w:val="33F05F2A"/>
    <w:rsid w:val="3404224C"/>
    <w:rsid w:val="34CA4894"/>
    <w:rsid w:val="35A01360"/>
    <w:rsid w:val="35CD13FD"/>
    <w:rsid w:val="36047506"/>
    <w:rsid w:val="365C1F60"/>
    <w:rsid w:val="366E709E"/>
    <w:rsid w:val="36DA7C1A"/>
    <w:rsid w:val="371812EB"/>
    <w:rsid w:val="371E7434"/>
    <w:rsid w:val="372E54E2"/>
    <w:rsid w:val="37BE200F"/>
    <w:rsid w:val="384C1EC1"/>
    <w:rsid w:val="38A81AC9"/>
    <w:rsid w:val="38B367B4"/>
    <w:rsid w:val="38C83388"/>
    <w:rsid w:val="3A4E4717"/>
    <w:rsid w:val="3A62250D"/>
    <w:rsid w:val="3AAC43D2"/>
    <w:rsid w:val="3ABE46FC"/>
    <w:rsid w:val="3C49678A"/>
    <w:rsid w:val="3E231E6A"/>
    <w:rsid w:val="3E92164C"/>
    <w:rsid w:val="3EDA65EB"/>
    <w:rsid w:val="3EF87DBC"/>
    <w:rsid w:val="3F1F6D4F"/>
    <w:rsid w:val="3F220256"/>
    <w:rsid w:val="3FFE1255"/>
    <w:rsid w:val="401F2EB2"/>
    <w:rsid w:val="40463054"/>
    <w:rsid w:val="40636026"/>
    <w:rsid w:val="406F2488"/>
    <w:rsid w:val="40DC6185"/>
    <w:rsid w:val="40DC73F8"/>
    <w:rsid w:val="40EA2104"/>
    <w:rsid w:val="411A7BDA"/>
    <w:rsid w:val="416D2EBC"/>
    <w:rsid w:val="435565A4"/>
    <w:rsid w:val="439D6E65"/>
    <w:rsid w:val="440D0571"/>
    <w:rsid w:val="447860A3"/>
    <w:rsid w:val="449B1454"/>
    <w:rsid w:val="44F22B61"/>
    <w:rsid w:val="451D1CDE"/>
    <w:rsid w:val="452D2EF2"/>
    <w:rsid w:val="452E4780"/>
    <w:rsid w:val="454811C3"/>
    <w:rsid w:val="454C4DDD"/>
    <w:rsid w:val="458A3AB0"/>
    <w:rsid w:val="45C75FFA"/>
    <w:rsid w:val="45DC2A3D"/>
    <w:rsid w:val="46247054"/>
    <w:rsid w:val="467B652A"/>
    <w:rsid w:val="469F4112"/>
    <w:rsid w:val="46D40C32"/>
    <w:rsid w:val="46D615C9"/>
    <w:rsid w:val="46E865AE"/>
    <w:rsid w:val="47384A05"/>
    <w:rsid w:val="47660A63"/>
    <w:rsid w:val="47CC1B7A"/>
    <w:rsid w:val="47F03137"/>
    <w:rsid w:val="482F30F2"/>
    <w:rsid w:val="48896029"/>
    <w:rsid w:val="48C17B89"/>
    <w:rsid w:val="48FC3655"/>
    <w:rsid w:val="493367D5"/>
    <w:rsid w:val="49823E9E"/>
    <w:rsid w:val="4A075835"/>
    <w:rsid w:val="4A0E078E"/>
    <w:rsid w:val="4ABA47ED"/>
    <w:rsid w:val="4AC453F1"/>
    <w:rsid w:val="4B053AD8"/>
    <w:rsid w:val="4BB73017"/>
    <w:rsid w:val="4C0550BB"/>
    <w:rsid w:val="4CD905CF"/>
    <w:rsid w:val="4D9F789D"/>
    <w:rsid w:val="4DA619B2"/>
    <w:rsid w:val="4E055EF2"/>
    <w:rsid w:val="4E792AF4"/>
    <w:rsid w:val="4F7B66CF"/>
    <w:rsid w:val="4F7C5FCC"/>
    <w:rsid w:val="50755BE0"/>
    <w:rsid w:val="51746B06"/>
    <w:rsid w:val="522E33C1"/>
    <w:rsid w:val="525B6E83"/>
    <w:rsid w:val="52A17635"/>
    <w:rsid w:val="52A5637F"/>
    <w:rsid w:val="52B61AF5"/>
    <w:rsid w:val="52C36F62"/>
    <w:rsid w:val="52D95E0B"/>
    <w:rsid w:val="53555374"/>
    <w:rsid w:val="53B743CA"/>
    <w:rsid w:val="54510206"/>
    <w:rsid w:val="54E44336"/>
    <w:rsid w:val="551F6FE6"/>
    <w:rsid w:val="55551D2C"/>
    <w:rsid w:val="55C83C9A"/>
    <w:rsid w:val="55D26035"/>
    <w:rsid w:val="56015853"/>
    <w:rsid w:val="56780E40"/>
    <w:rsid w:val="569D0BD1"/>
    <w:rsid w:val="57766B4C"/>
    <w:rsid w:val="57982E8F"/>
    <w:rsid w:val="57C81ABE"/>
    <w:rsid w:val="57F25C30"/>
    <w:rsid w:val="57F40F6A"/>
    <w:rsid w:val="583D359C"/>
    <w:rsid w:val="585448F1"/>
    <w:rsid w:val="58B617B7"/>
    <w:rsid w:val="58E42089"/>
    <w:rsid w:val="5A3E1C62"/>
    <w:rsid w:val="5A8A40F0"/>
    <w:rsid w:val="5B2C492F"/>
    <w:rsid w:val="5BA61B2F"/>
    <w:rsid w:val="5C207117"/>
    <w:rsid w:val="5C7B27B4"/>
    <w:rsid w:val="5D1C11BE"/>
    <w:rsid w:val="5DD54D82"/>
    <w:rsid w:val="5E76743D"/>
    <w:rsid w:val="5EB679FD"/>
    <w:rsid w:val="5FD66626"/>
    <w:rsid w:val="5FE341C4"/>
    <w:rsid w:val="5FF053A7"/>
    <w:rsid w:val="61334ACA"/>
    <w:rsid w:val="61521FE2"/>
    <w:rsid w:val="616D582E"/>
    <w:rsid w:val="61D85366"/>
    <w:rsid w:val="636E648E"/>
    <w:rsid w:val="638B37E4"/>
    <w:rsid w:val="640919C2"/>
    <w:rsid w:val="642C3D95"/>
    <w:rsid w:val="646449F9"/>
    <w:rsid w:val="64D15F1E"/>
    <w:rsid w:val="64D93AB6"/>
    <w:rsid w:val="64E62F22"/>
    <w:rsid w:val="64EA3151"/>
    <w:rsid w:val="650274AA"/>
    <w:rsid w:val="65A7556F"/>
    <w:rsid w:val="66447056"/>
    <w:rsid w:val="66FD17D1"/>
    <w:rsid w:val="67162B30"/>
    <w:rsid w:val="676C5921"/>
    <w:rsid w:val="67C23E80"/>
    <w:rsid w:val="67CC11A9"/>
    <w:rsid w:val="67D85580"/>
    <w:rsid w:val="67E854C7"/>
    <w:rsid w:val="68094A17"/>
    <w:rsid w:val="68154227"/>
    <w:rsid w:val="68545303"/>
    <w:rsid w:val="687E2B30"/>
    <w:rsid w:val="68863157"/>
    <w:rsid w:val="68F73E46"/>
    <w:rsid w:val="69056243"/>
    <w:rsid w:val="691C6695"/>
    <w:rsid w:val="6A442CDE"/>
    <w:rsid w:val="6B2F062E"/>
    <w:rsid w:val="6BA27265"/>
    <w:rsid w:val="6BDF203E"/>
    <w:rsid w:val="6BF2779C"/>
    <w:rsid w:val="6C705FEE"/>
    <w:rsid w:val="6C8A1B0F"/>
    <w:rsid w:val="6CA45209"/>
    <w:rsid w:val="6DB76353"/>
    <w:rsid w:val="6DD26D2A"/>
    <w:rsid w:val="6E416C8F"/>
    <w:rsid w:val="6E437DA9"/>
    <w:rsid w:val="6EAF1806"/>
    <w:rsid w:val="6ED4706D"/>
    <w:rsid w:val="6FC51AFE"/>
    <w:rsid w:val="70133267"/>
    <w:rsid w:val="705F56B9"/>
    <w:rsid w:val="72186CFF"/>
    <w:rsid w:val="725D3CCC"/>
    <w:rsid w:val="728A260B"/>
    <w:rsid w:val="735D0550"/>
    <w:rsid w:val="74257B47"/>
    <w:rsid w:val="74AC7ECE"/>
    <w:rsid w:val="74C16B68"/>
    <w:rsid w:val="74CB448D"/>
    <w:rsid w:val="751518D3"/>
    <w:rsid w:val="75671706"/>
    <w:rsid w:val="758F7D7E"/>
    <w:rsid w:val="760B5E1D"/>
    <w:rsid w:val="76145667"/>
    <w:rsid w:val="7665424D"/>
    <w:rsid w:val="76E229F4"/>
    <w:rsid w:val="77251294"/>
    <w:rsid w:val="78592168"/>
    <w:rsid w:val="785D33AA"/>
    <w:rsid w:val="78B72BA2"/>
    <w:rsid w:val="7A0C4EDB"/>
    <w:rsid w:val="7A5A2788"/>
    <w:rsid w:val="7A901D9C"/>
    <w:rsid w:val="7AE700A2"/>
    <w:rsid w:val="7B3F3B03"/>
    <w:rsid w:val="7BAA07F9"/>
    <w:rsid w:val="7BBA4BFF"/>
    <w:rsid w:val="7C0E5355"/>
    <w:rsid w:val="7C370E7C"/>
    <w:rsid w:val="7C4E318E"/>
    <w:rsid w:val="7C500A1C"/>
    <w:rsid w:val="7D4668F7"/>
    <w:rsid w:val="7D746A34"/>
    <w:rsid w:val="7EBD6DAA"/>
    <w:rsid w:val="7F4825D5"/>
    <w:rsid w:val="7F624A89"/>
    <w:rsid w:val="7FC46FF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character" w:styleId="8">
    <w:name w:val="Emphasis"/>
    <w:basedOn w:val="5"/>
    <w:qFormat/>
    <w:uiPriority w:val="0"/>
    <w:rPr>
      <w:i/>
    </w:rPr>
  </w:style>
  <w:style w:type="character" w:styleId="9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www.hubwiz.com/course/5507ca5be564e51314f544e4/img/0022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www.hubwiz.com/course/5507ca5be564e51314f544e4/img/0007.png" TargetMode="External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http://www.hubwiz.com/course/5507ca5be564e51314f544e4/img/002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www.hubwiz.com/course/5507ca5be564e51314f544e4/img/002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www.hubwiz.com/course/5507ca5be564e51314f544e4/img/0001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www.hubwiz.com/course/5507ca5be564e51314f544e4/img/0019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www.hubwiz.com/course/5507ca5be564e51314f544e4/img/0018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www.hubwiz.com/course/5507ca5be564e51314f544e4/img/0003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www.hubwiz.com/course/5507ca5be564e51314f544e4/img/0034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www.hubwiz.com/course/5507ca5be564e51314f544e4/img/0033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www.hubwiz.com/course/5507ca5be564e51314f544e4/img/0005.png" TargetMode="External"/><Relationship Id="rId49" Type="http://schemas.openxmlformats.org/officeDocument/2006/relationships/image" Target="http://www.hubwiz.com/course/5507ca5be564e51314f544e4/img/0017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www.hubwiz.com/course/5507ca5be564e51314f544e4/img/0016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www.hubwiz.com/course/5507ca5be564e51314f544e4/img/0015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www.hubwiz.com/course/5507ca5be564e51314f544e4/img/0014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www.hubwiz.com/course/5507ca5be564e51314f544e4/img/0013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www.hubwiz.com/course/5507ca5be564e51314f544e4/img/0012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www.hubwiz.com/course/5507ca5be564e51314f544e4/img/0011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www.hubwiz.com/course/5507ca5be564e51314f544e4/img/0032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www.hubwiz.com/course/5507ca5be564e51314f544e4/img/0031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www.hubwiz.com/course/5507ca5be564e51314f544e4/img/0030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www.hubwiz.com/course/5507ca5be564e51314f544e4/img/0029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www.hubwiz.com/course/5507ca5be564e51314f544e4/img/0010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www.hubwiz.com/course/5507ca5be564e51314f544e4/img/0004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www.hubwiz.com/course/5507ca5be564e51314f544e4/img/0028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www.hubwiz.com/course/5507ca5be564e51314f544e4/img/0027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www.hubwiz.com/course/5507ca5be564e51314f544e4/img/0026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www.hubwiz.com/course/5507ca5be564e51314f544e4/img/0025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www.hubwiz.com/course/5507ca5be564e51314f544e4/img/0024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www.hubwiz.com/course/5507ca5be564e51314f544e4/img/0023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www.hubwiz.com/course/5507ca5be564e51314f544e4/img/0009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hama</dc:creator>
  <cp:lastModifiedBy>Administrator</cp:lastModifiedBy>
  <dcterms:modified xsi:type="dcterms:W3CDTF">2016-08-30T13:16:44Z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