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tailed-project-report-portfolio.ai"/>
    <w:p>
      <w:pPr>
        <w:pStyle w:val="Heading1"/>
      </w:pPr>
      <w:r>
        <w:t xml:space="preserve">📖 Detailed Project Report: Portfolio.Ai</w:t>
      </w:r>
    </w:p>
    <w:p>
      <w:pPr>
        <w:pStyle w:val="FirstParagraph"/>
      </w:pPr>
      <w:r>
        <w:t xml:space="preserve">This report provides a 300-line representative overview of the Investment Portfolio System, covering the database schema, backend connectivity, and frontend architecture.</w:t>
      </w:r>
    </w:p>
    <w:p>
      <w:r>
        <w:pict>
          <v:rect style="width:0;height:1.5pt" o:hralign="center" o:hrstd="t" o:hr="t"/>
        </w:pict>
      </w:r>
    </w:p>
    <w:bookmarkStart w:id="13" w:name="database-layer-oraclemysql-drizzle-orm"/>
    <w:p>
      <w:pPr>
        <w:pStyle w:val="Heading2"/>
      </w:pPr>
      <w:r>
        <w:t xml:space="preserve">1. Database Layer (Oracle/MySQL + Drizzle ORM)</w:t>
      </w:r>
    </w:p>
    <w:bookmarkStart w:id="10" w:name="core-schema-drizzleschema.ts"/>
    <w:p>
      <w:pPr>
        <w:pStyle w:val="Heading3"/>
      </w:pPr>
      <w:r>
        <w:rPr>
          <w:b/>
          <w:bCs/>
        </w:rPr>
        <w:t xml:space="preserve">Core Schema (</w:t>
      </w:r>
      <w:hyperlink r:id="rId9">
        <w:r>
          <w:rPr>
            <w:rStyle w:val="Hyperlink"/>
            <w:b/>
            <w:bCs/>
          </w:rPr>
          <w:t xml:space="preserve">drizzle/schema.ts</w:t>
        </w:r>
      </w:hyperlink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mysqlTable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mysqlEnum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"drizzle-orm/mysql-core"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autoincrement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lastSignedIn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"lastSignedIn"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portfolios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"portfolios"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autoincrement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autoincrement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autoincrement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portfolioId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"portfolioId"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"assetId"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averagePurchasePrice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"averagePurchasePrice"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autoincrement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portfolioId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"portfolioId"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"quantity"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transactionDate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"transactionDate"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"/>
    <w:bookmarkStart w:id="12" w:name="database-connectivity-serverdb.ts"/>
    <w:p>
      <w:pPr>
        <w:pStyle w:val="Heading3"/>
      </w:pPr>
      <w:r>
        <w:rPr>
          <w:b/>
          <w:bCs/>
        </w:rPr>
        <w:t xml:space="preserve">Database Connectivity (</w:t>
      </w:r>
      <w:hyperlink r:id="rId11">
        <w:r>
          <w:rPr>
            <w:rStyle w:val="Hyperlink"/>
            <w:b/>
            <w:bCs/>
          </w:rPr>
          <w:t xml:space="preserve">server/db.ts</w:t>
        </w:r>
      </w:hyperlink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drizzle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"drizzle-orm/mysql2"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"../drizzle/schema"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drizzle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_db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drizzle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InsertUser)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onDuplicateKeyUpdate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lastSignedIn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backend-api-layer-express-trpc"/>
    <w:p>
      <w:pPr>
        <w:pStyle w:val="Heading2"/>
      </w:pPr>
      <w:r>
        <w:t xml:space="preserve">2. Backend API Layer (Express + tRPC)</w:t>
      </w:r>
    </w:p>
    <w:bookmarkStart w:id="15" w:name="server-setup-server_coreindex.ts"/>
    <w:p>
      <w:pPr>
        <w:pStyle w:val="Heading3"/>
      </w:pPr>
      <w:r>
        <w:rPr>
          <w:b/>
          <w:bCs/>
        </w:rPr>
        <w:t xml:space="preserve">Server Setup (</w:t>
      </w:r>
      <w:hyperlink r:id="rId14">
        <w:r>
          <w:rPr>
            <w:rStyle w:val="Hyperlink"/>
            <w:b/>
            <w:bCs/>
          </w:rPr>
          <w:t xml:space="preserve">server/_core/index.ts</w:t>
        </w:r>
      </w:hyperlink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createExpressMiddleware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"@trpc/server/adapters/express"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"../routers"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"./context"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serveStatic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setupVite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"./vite"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startServer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"50mb"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Type-safe tRPC API Gateway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"/api/trpc"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createExpressMiddleware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setupVite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serveStatic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Serves optimized React build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running on port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startServer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frontend-ui-layer-react-tailwind-css"/>
    <w:p>
      <w:pPr>
        <w:pStyle w:val="Heading2"/>
      </w:pPr>
      <w:r>
        <w:t xml:space="preserve">3. Frontend UI Layer (React + Tailwind CSS)</w:t>
      </w:r>
    </w:p>
    <w:bookmarkStart w:id="18" w:name="navigation-routing-clientsrcapp.tsx"/>
    <w:p>
      <w:pPr>
        <w:pStyle w:val="Heading3"/>
      </w:pPr>
      <w:r>
        <w:rPr>
          <w:b/>
          <w:bCs/>
        </w:rPr>
        <w:t xml:space="preserve">Navigation &amp; Routing (</w:t>
      </w:r>
      <w:hyperlink r:id="rId17">
        <w:r>
          <w:rPr>
            <w:rStyle w:val="Hyperlink"/>
            <w:b/>
            <w:bCs/>
          </w:rPr>
          <w:t xml:space="preserve">client/src/App.tsx</w:t>
        </w:r>
      </w:hyperlink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"wouter"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DashboardLayout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"./components/DashboardLayout"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"./pages/Dashboard"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Holdings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"./pages/Holdings"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AIAssistant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"./pages/AIAssistant"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ThemeProvider defaultTheme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{Home}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"/holdings"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Holdings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"/ai-assistant"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AIAssistant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DashboardLayout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ThemeProvider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8"/>
    <w:bookmarkStart w:id="20" w:name="Xfd6d53d77a48a319c0ad7327162cc0c3250b065"/>
    <w:p>
      <w:pPr>
        <w:pStyle w:val="Heading3"/>
      </w:pPr>
      <w:r>
        <w:rPr>
          <w:b/>
          <w:bCs/>
        </w:rPr>
        <w:t xml:space="preserve">Core Logic: Dashboard (</w:t>
      </w:r>
      <w:hyperlink r:id="rId19">
        <w:r>
          <w:rPr>
            <w:rStyle w:val="Hyperlink"/>
            <w:b/>
            <w:bCs/>
          </w:rPr>
          <w:t xml:space="preserve">client/src/pages/Dashboard.tsx</w:t>
        </w:r>
      </w:hyperlink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[portfolio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setPortfolio]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PortfolioDto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fetchDefaultPortfolio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(setPortfolio)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holdings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portfolioValue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allocationData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ticker_symbol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portfolioValue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portfolioValue)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"space-y-8 animate-fade-in-up"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md:grid-cols-4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PortfolioCard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(portfolioValue)}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{IndianRupee}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PortfolioCard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"Return %"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calculatePercent</w:t>
      </w:r>
      <w:r>
        <w:rPr>
          <w:rStyle w:val="NormalTok"/>
        </w:rPr>
        <w:t xml:space="preserve">(portfolio)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}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{Percent}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"p-8"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AssetAllocationChart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{allocationData}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"p-8"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TopHoldingsList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{allocationData} </w:t>
      </w:r>
      <w:r>
        <w:rPr>
          <w:rStyle w:val="OperatorTok"/>
        </w:rPr>
        <w:t xml:space="preserve">/&gt;&lt;/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al-summary"/>
    <w:p>
      <w:pPr>
        <w:pStyle w:val="Heading2"/>
      </w:pPr>
      <w:r>
        <w:t xml:space="preserve">4. Architectural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</w:t>
      </w:r>
      <w:r>
        <w:t xml:space="preserve">: Monorepo with a unified build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SPA using React 19 and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 </w:t>
      </w:r>
      <w:r>
        <w:t xml:space="preserve">for lightweight routing.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Express server acting as a tRPC provider and static file 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Flow</w:t>
      </w:r>
      <w:r>
        <w:t xml:space="preserve">: Type-safe mutations and queries via TanStack Query + tRPC.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</w:t>
      </w:r>
      <w:r>
        <w:t xml:space="preserve">: JWT-based session management and Google OAuth 2.0.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c:/Users/91801/Documents/GitHub/investment-portfolio-system/client/src/App.tsx" TargetMode="External" /><Relationship Type="http://schemas.openxmlformats.org/officeDocument/2006/relationships/hyperlink" Id="rId19" Target="file:///c:/Users/91801/Documents/GitHub/investment-portfolio-system/client/src/pages/Dashboard.tsx" TargetMode="External" /><Relationship Type="http://schemas.openxmlformats.org/officeDocument/2006/relationships/hyperlink" Id="rId9" Target="file:///c:/Users/91801/Documents/GitHub/investment-portfolio-system/drizzle/schema.ts" TargetMode="External" /><Relationship Type="http://schemas.openxmlformats.org/officeDocument/2006/relationships/hyperlink" Id="rId14" Target="file:///c:/Users/91801/Documents/GitHub/investment-portfolio-system/server/_core/index.ts" TargetMode="External" /><Relationship Type="http://schemas.openxmlformats.org/officeDocument/2006/relationships/hyperlink" Id="rId11" Target="file:///c:/Users/91801/Documents/GitHub/investment-portfolio-system/server/db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91801/Documents/GitHub/investment-portfolio-system/client/src/App.tsx" TargetMode="External" /><Relationship Type="http://schemas.openxmlformats.org/officeDocument/2006/relationships/hyperlink" Id="rId19" Target="file:///c:/Users/91801/Documents/GitHub/investment-portfolio-system/client/src/pages/Dashboard.tsx" TargetMode="External" /><Relationship Type="http://schemas.openxmlformats.org/officeDocument/2006/relationships/hyperlink" Id="rId9" Target="file:///c:/Users/91801/Documents/GitHub/investment-portfolio-system/drizzle/schema.ts" TargetMode="External" /><Relationship Type="http://schemas.openxmlformats.org/officeDocument/2006/relationships/hyperlink" Id="rId14" Target="file:///c:/Users/91801/Documents/GitHub/investment-portfolio-system/server/_core/index.ts" TargetMode="External" /><Relationship Type="http://schemas.openxmlformats.org/officeDocument/2006/relationships/hyperlink" Id="rId11" Target="file:///c:/Users/91801/Documents/GitHub/investment-portfolio-system/server/db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2026-04-29T10:13:52Z</dcterms:created>
  <dcterms:modified xsi:type="dcterms:W3CDTF">2026-04-29T10:13:52Z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