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Listado de Códigos de Países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País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AFGANISTAN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ALEMANIA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BOSNIA-HERZEGOVINA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BURKINA FASSO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ANGUILLA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ANTIGUA Y BARBUDA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ANTILLAS HOLANDESAS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ARABIA SAUDITA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ARGELIA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BAHREIN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BELGICA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BELICE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BERMUDAS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BIRMANIA (MYANMAR)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BRASIL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BRUNEI DARUSSALAM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EãTAN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CABO VERDE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CAIMAN, ISLAS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CAMBOYA (KAMPUCHEA)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CAMERUN, REPUBLICA UNIDA DEL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SANTA SEDE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COCOS (KEELING), ISLAS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COMORAS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CONGO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COOK, ISLAS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COREA (NORTE), REPUBLICA POPULAR DEMOCRATICA DE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COREA (SUR), REPUBLICA DE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COSTA DE MARFIL</w:t>
            </w:r>
          </w:p>
        </w:tc>
      </w:tr>
      <w:tr>
        <w:tc>
          <w:tcPr>
            <w:tcW w:type="dxa" w:w="4320"/>
          </w:tcPr>
          <w:p>
            <w:r>
              <w:t>196</w:t>
            </w:r>
          </w:p>
        </w:tc>
        <w:tc>
          <w:tcPr>
            <w:tcW w:type="dxa" w:w="4320"/>
          </w:tcPr>
          <w:p>
            <w:r>
              <w:t>COSTA RICA</w:t>
            </w:r>
          </w:p>
        </w:tc>
      </w:tr>
      <w:tr>
        <w:tc>
          <w:tcPr>
            <w:tcW w:type="dxa" w:w="4320"/>
          </w:tcPr>
          <w:p>
            <w:r>
              <w:t>198</w:t>
            </w:r>
          </w:p>
        </w:tc>
        <w:tc>
          <w:tcPr>
            <w:tcW w:type="dxa" w:w="4320"/>
          </w:tcPr>
          <w:p>
            <w:r>
              <w:t>CROACIA</w:t>
            </w:r>
          </w:p>
        </w:tc>
      </w:tr>
      <w:tr>
        <w:tc>
          <w:tcPr>
            <w:tcW w:type="dxa" w:w="4320"/>
          </w:tcPr>
          <w:p>
            <w:r>
              <w:t>199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203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211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215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218</w:t>
            </w:r>
          </w:p>
        </w:tc>
        <w:tc>
          <w:tcPr>
            <w:tcW w:type="dxa" w:w="4320"/>
          </w:tcPr>
          <w:p>
            <w:r>
              <w:t>TAIWAN (FORMOSA)</w:t>
            </w:r>
          </w:p>
        </w:tc>
      </w:tr>
      <w:tr>
        <w:tc>
          <w:tcPr>
            <w:tcW w:type="dxa" w:w="4320"/>
          </w:tcPr>
          <w:p>
            <w:r>
              <w:t>897</w:t>
            </w:r>
          </w:p>
        </w:tc>
        <w:tc>
          <w:tcPr>
            <w:tcW w:type="dxa" w:w="4320"/>
          </w:tcPr>
          <w:p>
            <w:r>
              <w:t>ZONA NEUTRAL PALESTINA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