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EAE2A" w14:textId="77777777" w:rsidR="008F50C4" w:rsidRPr="008C32CD" w:rsidRDefault="008F50C4" w:rsidP="008F50C4">
      <w:pPr>
        <w:pBdr>
          <w:bottom w:val="single" w:sz="4" w:space="1" w:color="auto"/>
        </w:pBdr>
        <w:spacing w:line="360" w:lineRule="auto"/>
        <w:jc w:val="center"/>
        <w:rPr>
          <w:b/>
          <w:color w:val="000000" w:themeColor="text1"/>
          <w:sz w:val="36"/>
        </w:rPr>
      </w:pPr>
      <w:r w:rsidRPr="008C32CD">
        <w:rPr>
          <w:b/>
          <w:color w:val="000000" w:themeColor="text1"/>
          <w:spacing w:val="90"/>
          <w:sz w:val="36"/>
        </w:rPr>
        <w:t>说明书摘要</w:t>
      </w:r>
    </w:p>
    <w:p w14:paraId="1DB12723" w14:textId="2EEF5D6F" w:rsidR="008F50C4" w:rsidRPr="003970AA" w:rsidRDefault="00560585" w:rsidP="003970AA">
      <w:pPr>
        <w:pStyle w:val="ae"/>
        <w:spacing w:line="360" w:lineRule="auto"/>
        <w:ind w:left="0" w:firstLineChars="200" w:firstLine="480"/>
        <w:rPr>
          <w:color w:val="000000" w:themeColor="text1"/>
          <w:sz w:val="24"/>
          <w:szCs w:val="24"/>
        </w:rPr>
        <w:sectPr w:rsidR="008F50C4" w:rsidRPr="003970AA">
          <w:headerReference w:type="default" r:id="rId8"/>
          <w:footerReference w:type="even" r:id="rId9"/>
          <w:footerReference w:type="default" r:id="rId10"/>
          <w:pgSz w:w="11906" w:h="16838"/>
          <w:pgMar w:top="1134" w:right="1134" w:bottom="1134" w:left="1418" w:header="567" w:footer="567" w:gutter="0"/>
          <w:pgNumType w:start="1"/>
          <w:cols w:space="720"/>
          <w:docGrid w:type="lines" w:linePitch="312"/>
        </w:sectPr>
      </w:pPr>
      <w:r w:rsidRPr="00567CB2">
        <w:rPr>
          <w:rFonts w:hint="eastAsia"/>
          <w:snapToGrid w:val="0"/>
          <w:color w:val="000000" w:themeColor="text1"/>
          <w:kern w:val="0"/>
          <w:sz w:val="24"/>
          <w:szCs w:val="24"/>
        </w:rPr>
        <w:t>本申请实施</w:t>
      </w:r>
      <w:proofErr w:type="gramStart"/>
      <w:r w:rsidRPr="00567CB2">
        <w:rPr>
          <w:rFonts w:hint="eastAsia"/>
          <w:snapToGrid w:val="0"/>
          <w:color w:val="000000" w:themeColor="text1"/>
          <w:kern w:val="0"/>
          <w:sz w:val="24"/>
          <w:szCs w:val="24"/>
        </w:rPr>
        <w:t>例提供</w:t>
      </w:r>
      <w:proofErr w:type="gramEnd"/>
      <w:r w:rsidRPr="00567CB2">
        <w:rPr>
          <w:rFonts w:hint="eastAsia"/>
          <w:snapToGrid w:val="0"/>
          <w:color w:val="000000" w:themeColor="text1"/>
          <w:kern w:val="0"/>
          <w:sz w:val="24"/>
          <w:szCs w:val="24"/>
        </w:rPr>
        <w:t>一种</w:t>
      </w:r>
      <w:proofErr w:type="gramStart"/>
      <w:r w:rsidR="00EE1652">
        <w:rPr>
          <w:rFonts w:hint="eastAsia"/>
          <w:color w:val="000000" w:themeColor="text1"/>
          <w:sz w:val="24"/>
          <w:szCs w:val="24"/>
        </w:rPr>
        <w:t>调姿机的</w:t>
      </w:r>
      <w:proofErr w:type="gramEnd"/>
      <w:r w:rsidR="00EE1652">
        <w:rPr>
          <w:rFonts w:hint="eastAsia"/>
          <w:color w:val="000000" w:themeColor="text1"/>
          <w:sz w:val="24"/>
          <w:szCs w:val="24"/>
        </w:rPr>
        <w:t>控制方法</w:t>
      </w:r>
      <w:r w:rsidR="00EE1652" w:rsidRPr="00483DEF">
        <w:rPr>
          <w:rFonts w:hint="eastAsia"/>
          <w:color w:val="000000" w:themeColor="text1"/>
          <w:sz w:val="24"/>
          <w:szCs w:val="24"/>
        </w:rPr>
        <w:t>、</w:t>
      </w:r>
      <w:r w:rsidR="00EE1652">
        <w:rPr>
          <w:rFonts w:hint="eastAsia"/>
          <w:color w:val="000000" w:themeColor="text1"/>
          <w:sz w:val="24"/>
          <w:szCs w:val="24"/>
        </w:rPr>
        <w:t>装置、控制器</w:t>
      </w:r>
      <w:r w:rsidR="00EE1652" w:rsidRPr="00483DEF">
        <w:rPr>
          <w:rFonts w:hint="eastAsia"/>
          <w:color w:val="000000" w:themeColor="text1"/>
          <w:sz w:val="24"/>
          <w:szCs w:val="24"/>
        </w:rPr>
        <w:t>及计算机存储介质</w:t>
      </w:r>
      <w:r w:rsidR="00EE1652">
        <w:rPr>
          <w:rFonts w:hint="eastAsia"/>
          <w:color w:val="000000" w:themeColor="text1"/>
          <w:sz w:val="24"/>
          <w:szCs w:val="24"/>
        </w:rPr>
        <w:t>。方法包括：获取</w:t>
      </w:r>
      <w:proofErr w:type="gramStart"/>
      <w:r w:rsidR="00EE1652">
        <w:rPr>
          <w:rFonts w:hint="eastAsia"/>
          <w:color w:val="000000" w:themeColor="text1"/>
          <w:sz w:val="24"/>
          <w:szCs w:val="24"/>
        </w:rPr>
        <w:t>调姿机的</w:t>
      </w:r>
      <w:proofErr w:type="gramEnd"/>
      <w:r w:rsidR="00EE1652">
        <w:rPr>
          <w:rFonts w:hint="eastAsia"/>
          <w:color w:val="000000" w:themeColor="text1"/>
          <w:sz w:val="24"/>
          <w:szCs w:val="24"/>
        </w:rPr>
        <w:t>各支撑机构的初始位置信息、</w:t>
      </w:r>
      <w:proofErr w:type="gramStart"/>
      <w:r w:rsidR="00EE1652">
        <w:rPr>
          <w:rFonts w:hint="eastAsia"/>
          <w:color w:val="000000" w:themeColor="text1"/>
          <w:sz w:val="24"/>
          <w:szCs w:val="24"/>
        </w:rPr>
        <w:t>调姿机平台</w:t>
      </w:r>
      <w:proofErr w:type="gramEnd"/>
      <w:r w:rsidR="00EE1652">
        <w:rPr>
          <w:rFonts w:hint="eastAsia"/>
          <w:color w:val="000000" w:themeColor="text1"/>
          <w:sz w:val="24"/>
          <w:szCs w:val="24"/>
        </w:rPr>
        <w:t>的旋转位姿信息，旋转位姿信息包括：待旋转角度、旋转中心的位置信息以及旋转轴方向信息；基于各支撑机构绕旋转中心的旋转角速度相同，根据初始位置信息和旋转位姿信息，得到控制过程中每个支撑机构的位置随时间的变化关系；基于变化关系，控制各支撑机构绕旋转中心同步转动。</w:t>
      </w:r>
      <w:r w:rsidR="00EE1652" w:rsidRPr="00567CB2">
        <w:rPr>
          <w:rFonts w:hint="eastAsia"/>
          <w:snapToGrid w:val="0"/>
          <w:color w:val="000000" w:themeColor="text1"/>
          <w:kern w:val="0"/>
          <w:sz w:val="24"/>
          <w:szCs w:val="24"/>
        </w:rPr>
        <w:t>本申请实施</w:t>
      </w:r>
      <w:proofErr w:type="gramStart"/>
      <w:r w:rsidR="00EE1652" w:rsidRPr="00567CB2">
        <w:rPr>
          <w:rFonts w:hint="eastAsia"/>
          <w:snapToGrid w:val="0"/>
          <w:color w:val="000000" w:themeColor="text1"/>
          <w:kern w:val="0"/>
          <w:sz w:val="24"/>
          <w:szCs w:val="24"/>
        </w:rPr>
        <w:t>例</w:t>
      </w:r>
      <w:r w:rsidR="00781BFE">
        <w:rPr>
          <w:rFonts w:hint="eastAsia"/>
          <w:color w:val="000000" w:themeColor="text1"/>
          <w:sz w:val="24"/>
          <w:szCs w:val="24"/>
        </w:rPr>
        <w:t>实现</w:t>
      </w:r>
      <w:proofErr w:type="gramEnd"/>
      <w:r w:rsidR="00781BFE">
        <w:rPr>
          <w:rFonts w:hint="eastAsia"/>
          <w:color w:val="000000" w:themeColor="text1"/>
          <w:sz w:val="24"/>
          <w:szCs w:val="24"/>
        </w:rPr>
        <w:t>了对各支撑机构的自动控制</w:t>
      </w:r>
      <w:r w:rsidR="000551CE">
        <w:rPr>
          <w:rFonts w:hint="eastAsia"/>
          <w:color w:val="000000" w:themeColor="text1"/>
          <w:sz w:val="24"/>
          <w:szCs w:val="24"/>
        </w:rPr>
        <w:t>，以使各支撑机构绕轴旋转，进而，实现了</w:t>
      </w:r>
      <w:proofErr w:type="gramStart"/>
      <w:r w:rsidR="000551CE">
        <w:rPr>
          <w:rFonts w:hint="eastAsia"/>
          <w:color w:val="000000" w:themeColor="text1"/>
          <w:sz w:val="24"/>
          <w:szCs w:val="24"/>
        </w:rPr>
        <w:t>调姿机平台</w:t>
      </w:r>
      <w:proofErr w:type="gramEnd"/>
      <w:r w:rsidR="000551CE">
        <w:rPr>
          <w:rFonts w:hint="eastAsia"/>
          <w:color w:val="000000" w:themeColor="text1"/>
          <w:sz w:val="24"/>
          <w:szCs w:val="24"/>
        </w:rPr>
        <w:t>的绕轴旋转。</w:t>
      </w:r>
    </w:p>
    <w:p w14:paraId="3037329F" w14:textId="77777777" w:rsidR="008F50C4" w:rsidRPr="008C32CD" w:rsidRDefault="008F50C4" w:rsidP="008F50C4">
      <w:pPr>
        <w:pStyle w:val="a7"/>
        <w:pBdr>
          <w:bottom w:val="single" w:sz="4" w:space="1" w:color="auto"/>
        </w:pBdr>
        <w:spacing w:line="360" w:lineRule="auto"/>
        <w:rPr>
          <w:color w:val="000000" w:themeColor="text1"/>
        </w:rPr>
      </w:pPr>
      <w:r w:rsidRPr="008C32CD">
        <w:rPr>
          <w:b/>
          <w:color w:val="000000" w:themeColor="text1"/>
          <w:spacing w:val="90"/>
          <w:sz w:val="36"/>
        </w:rPr>
        <w:lastRenderedPageBreak/>
        <w:t>权利要求书</w:t>
      </w:r>
    </w:p>
    <w:p w14:paraId="509DCD7C" w14:textId="5F8E0134" w:rsidR="008F50C4" w:rsidRPr="008C0009" w:rsidRDefault="003A07FD" w:rsidP="009156C8">
      <w:pPr>
        <w:pStyle w:val="ae"/>
        <w:numPr>
          <w:ilvl w:val="0"/>
          <w:numId w:val="41"/>
        </w:numPr>
        <w:spacing w:line="360" w:lineRule="auto"/>
        <w:rPr>
          <w:color w:val="000000" w:themeColor="text1"/>
          <w:sz w:val="24"/>
          <w:szCs w:val="24"/>
        </w:rPr>
      </w:pPr>
      <w:r w:rsidRPr="008C0009">
        <w:rPr>
          <w:rFonts w:hint="eastAsia"/>
          <w:color w:val="000000" w:themeColor="text1"/>
          <w:sz w:val="24"/>
          <w:szCs w:val="24"/>
        </w:rPr>
        <w:t>一种</w:t>
      </w:r>
      <w:proofErr w:type="gramStart"/>
      <w:r w:rsidR="00F07CBF" w:rsidRPr="008C0009">
        <w:rPr>
          <w:rFonts w:hint="eastAsia"/>
          <w:color w:val="000000" w:themeColor="text1"/>
          <w:sz w:val="24"/>
          <w:szCs w:val="24"/>
        </w:rPr>
        <w:t>调姿机</w:t>
      </w:r>
      <w:r w:rsidR="000D66EB" w:rsidRPr="008C0009">
        <w:rPr>
          <w:rFonts w:hint="eastAsia"/>
          <w:color w:val="000000" w:themeColor="text1"/>
          <w:sz w:val="24"/>
          <w:szCs w:val="24"/>
        </w:rPr>
        <w:t>的</w:t>
      </w:r>
      <w:proofErr w:type="gramEnd"/>
      <w:r w:rsidR="00F07CBF" w:rsidRPr="008C0009">
        <w:rPr>
          <w:rFonts w:hint="eastAsia"/>
          <w:color w:val="000000" w:themeColor="text1"/>
          <w:sz w:val="24"/>
          <w:szCs w:val="24"/>
        </w:rPr>
        <w:t>控制</w:t>
      </w:r>
      <w:r w:rsidR="00605749" w:rsidRPr="008C0009">
        <w:rPr>
          <w:rFonts w:hint="eastAsia"/>
          <w:color w:val="000000" w:themeColor="text1"/>
          <w:sz w:val="24"/>
          <w:szCs w:val="24"/>
        </w:rPr>
        <w:t>方法</w:t>
      </w:r>
      <w:r w:rsidRPr="008C0009">
        <w:rPr>
          <w:rFonts w:hint="eastAsia"/>
          <w:color w:val="000000" w:themeColor="text1"/>
          <w:sz w:val="24"/>
          <w:szCs w:val="24"/>
        </w:rPr>
        <w:t>，</w:t>
      </w:r>
      <w:r w:rsidR="00E77E59" w:rsidRPr="008C0009">
        <w:rPr>
          <w:rFonts w:hint="eastAsia"/>
          <w:color w:val="000000" w:themeColor="text1"/>
          <w:sz w:val="24"/>
          <w:szCs w:val="24"/>
        </w:rPr>
        <w:t>其中</w:t>
      </w:r>
      <w:r w:rsidRPr="008C0009">
        <w:rPr>
          <w:rFonts w:hint="eastAsia"/>
          <w:color w:val="000000" w:themeColor="text1"/>
          <w:sz w:val="24"/>
          <w:szCs w:val="24"/>
        </w:rPr>
        <w:t>，所述方法包括</w:t>
      </w:r>
      <w:r w:rsidR="008F50C4" w:rsidRPr="008C0009">
        <w:rPr>
          <w:rFonts w:hint="eastAsia"/>
          <w:color w:val="000000" w:themeColor="text1"/>
          <w:sz w:val="24"/>
          <w:szCs w:val="24"/>
        </w:rPr>
        <w:t>：</w:t>
      </w:r>
    </w:p>
    <w:p w14:paraId="13A35089" w14:textId="2D096858" w:rsidR="000D66EB" w:rsidRDefault="00F07CBF" w:rsidP="000D66EB">
      <w:pPr>
        <w:pStyle w:val="ae"/>
        <w:spacing w:line="360" w:lineRule="auto"/>
        <w:ind w:left="0" w:firstLineChars="200" w:firstLine="480"/>
        <w:rPr>
          <w:color w:val="000000" w:themeColor="text1"/>
          <w:sz w:val="24"/>
          <w:szCs w:val="24"/>
        </w:rPr>
      </w:pPr>
      <w:r>
        <w:rPr>
          <w:rFonts w:hint="eastAsia"/>
          <w:color w:val="000000" w:themeColor="text1"/>
          <w:sz w:val="24"/>
          <w:szCs w:val="24"/>
        </w:rPr>
        <w:t>获取</w:t>
      </w:r>
      <w:proofErr w:type="gramStart"/>
      <w:r w:rsidR="000D66EB">
        <w:rPr>
          <w:rFonts w:hint="eastAsia"/>
          <w:color w:val="000000" w:themeColor="text1"/>
          <w:sz w:val="24"/>
          <w:szCs w:val="24"/>
        </w:rPr>
        <w:t>调姿机</w:t>
      </w:r>
      <w:r w:rsidR="008C0009">
        <w:rPr>
          <w:rFonts w:hint="eastAsia"/>
          <w:color w:val="000000" w:themeColor="text1"/>
          <w:sz w:val="24"/>
          <w:szCs w:val="24"/>
        </w:rPr>
        <w:t>的</w:t>
      </w:r>
      <w:proofErr w:type="gramEnd"/>
      <w:r w:rsidR="000D66EB">
        <w:rPr>
          <w:rFonts w:hint="eastAsia"/>
          <w:color w:val="000000" w:themeColor="text1"/>
          <w:sz w:val="24"/>
          <w:szCs w:val="24"/>
        </w:rPr>
        <w:t>各支撑机构的初始位置信息、</w:t>
      </w:r>
      <w:proofErr w:type="gramStart"/>
      <w:r w:rsidR="000D66EB">
        <w:rPr>
          <w:rFonts w:hint="eastAsia"/>
          <w:color w:val="000000" w:themeColor="text1"/>
          <w:sz w:val="24"/>
          <w:szCs w:val="24"/>
        </w:rPr>
        <w:t>调姿机</w:t>
      </w:r>
      <w:r w:rsidR="008C0009">
        <w:rPr>
          <w:rFonts w:hint="eastAsia"/>
          <w:color w:val="000000" w:themeColor="text1"/>
          <w:sz w:val="24"/>
          <w:szCs w:val="24"/>
        </w:rPr>
        <w:t>平台</w:t>
      </w:r>
      <w:proofErr w:type="gramEnd"/>
      <w:r w:rsidR="008C0009">
        <w:rPr>
          <w:rFonts w:hint="eastAsia"/>
          <w:color w:val="000000" w:themeColor="text1"/>
          <w:sz w:val="24"/>
          <w:szCs w:val="24"/>
        </w:rPr>
        <w:t>的</w:t>
      </w:r>
      <w:r w:rsidR="000D759C">
        <w:rPr>
          <w:rFonts w:hint="eastAsia"/>
          <w:color w:val="000000" w:themeColor="text1"/>
          <w:sz w:val="24"/>
          <w:szCs w:val="24"/>
        </w:rPr>
        <w:t>旋转位姿信息，所述旋转位姿信息包括：</w:t>
      </w:r>
      <w:r w:rsidR="008C0009">
        <w:rPr>
          <w:rFonts w:hint="eastAsia"/>
          <w:color w:val="000000" w:themeColor="text1"/>
          <w:sz w:val="24"/>
          <w:szCs w:val="24"/>
        </w:rPr>
        <w:t>待旋转角度</w:t>
      </w:r>
      <w:r w:rsidR="000D759C">
        <w:rPr>
          <w:rFonts w:hint="eastAsia"/>
          <w:color w:val="000000" w:themeColor="text1"/>
          <w:sz w:val="24"/>
          <w:szCs w:val="24"/>
        </w:rPr>
        <w:t>、</w:t>
      </w:r>
      <w:r w:rsidR="008C0009">
        <w:rPr>
          <w:rFonts w:hint="eastAsia"/>
          <w:color w:val="000000" w:themeColor="text1"/>
          <w:sz w:val="24"/>
          <w:szCs w:val="24"/>
        </w:rPr>
        <w:t>旋转中心的位置信息</w:t>
      </w:r>
      <w:r w:rsidR="000D759C">
        <w:rPr>
          <w:rFonts w:hint="eastAsia"/>
          <w:color w:val="000000" w:themeColor="text1"/>
          <w:sz w:val="24"/>
          <w:szCs w:val="24"/>
        </w:rPr>
        <w:t>以及旋转轴</w:t>
      </w:r>
      <w:r w:rsidR="007B539C">
        <w:rPr>
          <w:rFonts w:hint="eastAsia"/>
          <w:color w:val="000000" w:themeColor="text1"/>
          <w:sz w:val="24"/>
          <w:szCs w:val="24"/>
        </w:rPr>
        <w:t>方向</w:t>
      </w:r>
      <w:r w:rsidR="000D759C">
        <w:rPr>
          <w:rFonts w:hint="eastAsia"/>
          <w:color w:val="000000" w:themeColor="text1"/>
          <w:sz w:val="24"/>
          <w:szCs w:val="24"/>
        </w:rPr>
        <w:t>信息</w:t>
      </w:r>
      <w:r w:rsidR="008C0009">
        <w:rPr>
          <w:rFonts w:hint="eastAsia"/>
          <w:color w:val="000000" w:themeColor="text1"/>
          <w:sz w:val="24"/>
          <w:szCs w:val="24"/>
        </w:rPr>
        <w:t>；</w:t>
      </w:r>
    </w:p>
    <w:p w14:paraId="4FE25E84" w14:textId="601664B0" w:rsidR="00DD1072" w:rsidRDefault="00FE08E4" w:rsidP="003A07FD">
      <w:pPr>
        <w:pStyle w:val="ae"/>
        <w:spacing w:line="360" w:lineRule="auto"/>
        <w:ind w:left="0" w:firstLineChars="200" w:firstLine="480"/>
        <w:rPr>
          <w:color w:val="000000" w:themeColor="text1"/>
          <w:sz w:val="24"/>
          <w:szCs w:val="24"/>
        </w:rPr>
      </w:pPr>
      <w:r>
        <w:rPr>
          <w:rFonts w:hint="eastAsia"/>
          <w:color w:val="000000" w:themeColor="text1"/>
          <w:sz w:val="24"/>
          <w:szCs w:val="24"/>
        </w:rPr>
        <w:t>基于</w:t>
      </w:r>
      <w:r w:rsidR="008C0009">
        <w:rPr>
          <w:rFonts w:hint="eastAsia"/>
          <w:color w:val="000000" w:themeColor="text1"/>
          <w:sz w:val="24"/>
          <w:szCs w:val="24"/>
        </w:rPr>
        <w:t>所述各支撑机构绕所述旋转中心的旋转角速度相同，根据所述初始位置信息</w:t>
      </w:r>
      <w:r w:rsidR="00E16202">
        <w:rPr>
          <w:rFonts w:hint="eastAsia"/>
          <w:color w:val="000000" w:themeColor="text1"/>
          <w:sz w:val="24"/>
          <w:szCs w:val="24"/>
        </w:rPr>
        <w:t>和所述旋转位姿信息</w:t>
      </w:r>
      <w:r w:rsidR="008C0009">
        <w:rPr>
          <w:rFonts w:hint="eastAsia"/>
          <w:color w:val="000000" w:themeColor="text1"/>
          <w:sz w:val="24"/>
          <w:szCs w:val="24"/>
        </w:rPr>
        <w:t>，得到控制过程中</w:t>
      </w:r>
      <w:r w:rsidR="00DD1072">
        <w:rPr>
          <w:rFonts w:hint="eastAsia"/>
          <w:color w:val="000000" w:themeColor="text1"/>
          <w:sz w:val="24"/>
          <w:szCs w:val="24"/>
        </w:rPr>
        <w:t>每个支撑机构</w:t>
      </w:r>
      <w:r w:rsidR="00D37210">
        <w:rPr>
          <w:rFonts w:hint="eastAsia"/>
          <w:color w:val="000000" w:themeColor="text1"/>
          <w:sz w:val="24"/>
          <w:szCs w:val="24"/>
        </w:rPr>
        <w:t>的位置</w:t>
      </w:r>
      <w:r w:rsidR="0001430D">
        <w:rPr>
          <w:rFonts w:hint="eastAsia"/>
          <w:color w:val="000000" w:themeColor="text1"/>
          <w:sz w:val="24"/>
          <w:szCs w:val="24"/>
        </w:rPr>
        <w:t>随</w:t>
      </w:r>
      <w:r w:rsidR="00D37210">
        <w:rPr>
          <w:rFonts w:hint="eastAsia"/>
          <w:color w:val="000000" w:themeColor="text1"/>
          <w:sz w:val="24"/>
          <w:szCs w:val="24"/>
        </w:rPr>
        <w:t>时间的</w:t>
      </w:r>
      <w:r w:rsidR="0001430D">
        <w:rPr>
          <w:rFonts w:hint="eastAsia"/>
          <w:color w:val="000000" w:themeColor="text1"/>
          <w:sz w:val="24"/>
          <w:szCs w:val="24"/>
        </w:rPr>
        <w:t>变化</w:t>
      </w:r>
      <w:r w:rsidR="00D37210">
        <w:rPr>
          <w:rFonts w:hint="eastAsia"/>
          <w:color w:val="000000" w:themeColor="text1"/>
          <w:sz w:val="24"/>
          <w:szCs w:val="24"/>
        </w:rPr>
        <w:t>关系；</w:t>
      </w:r>
    </w:p>
    <w:p w14:paraId="6D985542" w14:textId="66D214AE" w:rsidR="00D37210" w:rsidRDefault="003E4B94" w:rsidP="003A07FD">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w:t>
      </w:r>
      <w:r w:rsidR="0001430D">
        <w:rPr>
          <w:rFonts w:hint="eastAsia"/>
          <w:color w:val="000000" w:themeColor="text1"/>
          <w:sz w:val="24"/>
          <w:szCs w:val="24"/>
        </w:rPr>
        <w:t>变化</w:t>
      </w:r>
      <w:r>
        <w:rPr>
          <w:rFonts w:hint="eastAsia"/>
          <w:color w:val="000000" w:themeColor="text1"/>
          <w:sz w:val="24"/>
          <w:szCs w:val="24"/>
        </w:rPr>
        <w:t>关系，控制各支撑机构绕所述旋转中心同步转动。</w:t>
      </w:r>
    </w:p>
    <w:p w14:paraId="778A4FBF" w14:textId="562196B1" w:rsidR="004F37DD" w:rsidRDefault="009215A3" w:rsidP="00FD58E0">
      <w:pPr>
        <w:pStyle w:val="ae"/>
        <w:spacing w:line="360" w:lineRule="auto"/>
        <w:ind w:left="0" w:firstLineChars="200" w:firstLine="480"/>
        <w:rPr>
          <w:color w:val="000000" w:themeColor="text1"/>
          <w:sz w:val="24"/>
          <w:szCs w:val="24"/>
        </w:rPr>
      </w:pPr>
      <w:r>
        <w:rPr>
          <w:rFonts w:hint="eastAsia"/>
          <w:color w:val="000000" w:themeColor="text1"/>
          <w:sz w:val="24"/>
          <w:szCs w:val="24"/>
        </w:rPr>
        <w:t>2</w:t>
      </w:r>
      <w:r>
        <w:rPr>
          <w:color w:val="000000" w:themeColor="text1"/>
          <w:sz w:val="24"/>
          <w:szCs w:val="24"/>
        </w:rPr>
        <w:t xml:space="preserve">. </w:t>
      </w:r>
      <w:r w:rsidR="00C950CD" w:rsidRPr="003A07FD">
        <w:rPr>
          <w:rFonts w:hint="eastAsia"/>
          <w:color w:val="000000" w:themeColor="text1"/>
          <w:sz w:val="24"/>
          <w:szCs w:val="24"/>
        </w:rPr>
        <w:t>根据权利要求</w:t>
      </w:r>
      <w:r w:rsidR="00C950CD">
        <w:rPr>
          <w:rFonts w:hint="eastAsia"/>
          <w:color w:val="000000" w:themeColor="text1"/>
          <w:sz w:val="24"/>
          <w:szCs w:val="24"/>
        </w:rPr>
        <w:t>1</w:t>
      </w:r>
      <w:r w:rsidR="00C950CD" w:rsidRPr="003A07FD">
        <w:rPr>
          <w:rFonts w:hint="eastAsia"/>
          <w:color w:val="000000" w:themeColor="text1"/>
          <w:sz w:val="24"/>
          <w:szCs w:val="24"/>
        </w:rPr>
        <w:t>所述的方法，</w:t>
      </w:r>
      <w:r w:rsidR="00C950CD">
        <w:rPr>
          <w:rFonts w:hint="eastAsia"/>
          <w:color w:val="000000" w:themeColor="text1"/>
          <w:sz w:val="24"/>
          <w:szCs w:val="24"/>
        </w:rPr>
        <w:t>其中</w:t>
      </w:r>
      <w:r w:rsidR="00C950CD" w:rsidRPr="003A07FD">
        <w:rPr>
          <w:rFonts w:hint="eastAsia"/>
          <w:color w:val="000000" w:themeColor="text1"/>
          <w:sz w:val="24"/>
          <w:szCs w:val="24"/>
        </w:rPr>
        <w:t>，</w:t>
      </w:r>
      <w:r w:rsidR="004F37DD">
        <w:rPr>
          <w:rFonts w:hint="eastAsia"/>
          <w:color w:val="000000" w:themeColor="text1"/>
          <w:sz w:val="24"/>
          <w:szCs w:val="24"/>
        </w:rPr>
        <w:t>所述基于所述各支撑机构绕所述旋转中心的旋转角速度相同，根据所述初始位置信息和所述旋转位姿信息，得到控制过程中每个支撑机构的位置随时间的变化关系，包括：</w:t>
      </w:r>
    </w:p>
    <w:p w14:paraId="34B1A8FC" w14:textId="619EED93" w:rsidR="004F37DD" w:rsidRDefault="004F37DD" w:rsidP="00FD58E0">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基于所述各支撑机构绕所述旋转中心的旋转角速度相同，根据所述初始位置信息和所述旋转位姿信息，分别得到</w:t>
      </w:r>
      <w:r w:rsidR="00480A35">
        <w:rPr>
          <w:rFonts w:hint="eastAsia"/>
          <w:color w:val="000000" w:themeColor="text1"/>
          <w:sz w:val="24"/>
          <w:szCs w:val="24"/>
        </w:rPr>
        <w:t>控制过程中，</w:t>
      </w:r>
      <w:r>
        <w:rPr>
          <w:rFonts w:hint="eastAsia"/>
          <w:color w:val="000000" w:themeColor="text1"/>
          <w:sz w:val="24"/>
          <w:szCs w:val="24"/>
        </w:rPr>
        <w:t>每个</w:t>
      </w:r>
      <w:r w:rsidR="00D13A8A">
        <w:rPr>
          <w:rFonts w:hint="eastAsia"/>
          <w:color w:val="000000" w:themeColor="text1"/>
          <w:sz w:val="24"/>
          <w:szCs w:val="24"/>
        </w:rPr>
        <w:t>支撑机构在第一方向上的位置</w:t>
      </w:r>
      <w:r w:rsidR="00B42170">
        <w:rPr>
          <w:rFonts w:hint="eastAsia"/>
          <w:color w:val="000000" w:themeColor="text1"/>
          <w:sz w:val="24"/>
          <w:szCs w:val="24"/>
        </w:rPr>
        <w:t>随时间的变化关系</w:t>
      </w:r>
      <w:r w:rsidR="00D13A8A">
        <w:rPr>
          <w:rFonts w:hint="eastAsia"/>
          <w:color w:val="000000" w:themeColor="text1"/>
          <w:sz w:val="24"/>
          <w:szCs w:val="24"/>
        </w:rPr>
        <w:t>、</w:t>
      </w:r>
      <w:r>
        <w:rPr>
          <w:rFonts w:hint="eastAsia"/>
          <w:color w:val="000000" w:themeColor="text1"/>
          <w:sz w:val="24"/>
          <w:szCs w:val="24"/>
        </w:rPr>
        <w:t>每个</w:t>
      </w:r>
      <w:r w:rsidR="00D13A8A">
        <w:rPr>
          <w:rFonts w:hint="eastAsia"/>
          <w:color w:val="000000" w:themeColor="text1"/>
          <w:sz w:val="24"/>
          <w:szCs w:val="24"/>
        </w:rPr>
        <w:t>支撑机构在第二方向上的位置</w:t>
      </w:r>
      <w:r w:rsidR="00B42170">
        <w:rPr>
          <w:rFonts w:hint="eastAsia"/>
          <w:color w:val="000000" w:themeColor="text1"/>
          <w:sz w:val="24"/>
          <w:szCs w:val="24"/>
        </w:rPr>
        <w:t>随时间的变化关系</w:t>
      </w:r>
      <w:r w:rsidR="00D13A8A">
        <w:rPr>
          <w:rFonts w:hint="eastAsia"/>
          <w:color w:val="000000" w:themeColor="text1"/>
          <w:sz w:val="24"/>
          <w:szCs w:val="24"/>
        </w:rPr>
        <w:t>以及</w:t>
      </w:r>
      <w:r>
        <w:rPr>
          <w:rFonts w:hint="eastAsia"/>
          <w:color w:val="000000" w:themeColor="text1"/>
          <w:sz w:val="24"/>
          <w:szCs w:val="24"/>
        </w:rPr>
        <w:t>每个</w:t>
      </w:r>
      <w:r w:rsidR="00D13A8A">
        <w:rPr>
          <w:rFonts w:hint="eastAsia"/>
          <w:color w:val="000000" w:themeColor="text1"/>
          <w:sz w:val="24"/>
          <w:szCs w:val="24"/>
        </w:rPr>
        <w:t>支撑机构在第三方向上的位置</w:t>
      </w:r>
      <w:r w:rsidR="00B42170">
        <w:rPr>
          <w:rFonts w:hint="eastAsia"/>
          <w:color w:val="000000" w:themeColor="text1"/>
          <w:sz w:val="24"/>
          <w:szCs w:val="24"/>
        </w:rPr>
        <w:t>随时间的变化关系</w:t>
      </w:r>
      <w:r w:rsidR="00D13A8A">
        <w:rPr>
          <w:rFonts w:hint="eastAsia"/>
          <w:color w:val="000000" w:themeColor="text1"/>
          <w:sz w:val="24"/>
          <w:szCs w:val="24"/>
        </w:rPr>
        <w:t>；</w:t>
      </w:r>
    </w:p>
    <w:p w14:paraId="51F828D7" w14:textId="030D6A3F" w:rsidR="00FD58E0" w:rsidRDefault="004B7F32" w:rsidP="00FD58E0">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其中，所述第一方向、所述第二方向以及所述第三方向</w:t>
      </w:r>
      <w:proofErr w:type="gramStart"/>
      <w:r>
        <w:rPr>
          <w:rFonts w:hint="eastAsia"/>
          <w:color w:val="000000" w:themeColor="text1"/>
          <w:sz w:val="24"/>
          <w:szCs w:val="24"/>
        </w:rPr>
        <w:t>之间两两</w:t>
      </w:r>
      <w:proofErr w:type="gramEnd"/>
      <w:r>
        <w:rPr>
          <w:rFonts w:hint="eastAsia"/>
          <w:color w:val="000000" w:themeColor="text1"/>
          <w:sz w:val="24"/>
          <w:szCs w:val="24"/>
        </w:rPr>
        <w:t>垂直</w:t>
      </w:r>
      <w:r w:rsidR="00D13A8A">
        <w:rPr>
          <w:rFonts w:hint="eastAsia"/>
          <w:color w:val="000000" w:themeColor="text1"/>
          <w:sz w:val="24"/>
          <w:szCs w:val="24"/>
        </w:rPr>
        <w:t>。</w:t>
      </w:r>
    </w:p>
    <w:p w14:paraId="00C54793" w14:textId="1EB7C4D4" w:rsidR="00661ACE" w:rsidRDefault="00AF349F" w:rsidP="009968F0">
      <w:pPr>
        <w:pStyle w:val="ae"/>
        <w:spacing w:line="360" w:lineRule="auto"/>
        <w:ind w:left="0" w:firstLineChars="200" w:firstLine="480"/>
        <w:rPr>
          <w:color w:val="000000" w:themeColor="text1"/>
          <w:sz w:val="24"/>
          <w:szCs w:val="24"/>
        </w:rPr>
      </w:pPr>
      <w:r>
        <w:rPr>
          <w:color w:val="000000" w:themeColor="text1"/>
          <w:sz w:val="24"/>
          <w:szCs w:val="24"/>
        </w:rPr>
        <w:t>3</w:t>
      </w:r>
      <w:r w:rsidR="009968F0">
        <w:rPr>
          <w:color w:val="000000" w:themeColor="text1"/>
          <w:sz w:val="24"/>
          <w:szCs w:val="24"/>
        </w:rPr>
        <w:t xml:space="preserve">. </w:t>
      </w:r>
      <w:r w:rsidR="00B871CC" w:rsidRPr="0019520D">
        <w:rPr>
          <w:rFonts w:hint="eastAsia"/>
          <w:color w:val="000000" w:themeColor="text1"/>
          <w:sz w:val="24"/>
          <w:szCs w:val="24"/>
        </w:rPr>
        <w:t>根据权利要求</w:t>
      </w:r>
      <w:r w:rsidR="00CC71FC" w:rsidRPr="0019520D">
        <w:rPr>
          <w:color w:val="000000" w:themeColor="text1"/>
          <w:sz w:val="24"/>
          <w:szCs w:val="24"/>
        </w:rPr>
        <w:t>2</w:t>
      </w:r>
      <w:r w:rsidR="00B871CC" w:rsidRPr="0019520D">
        <w:rPr>
          <w:rFonts w:hint="eastAsia"/>
          <w:color w:val="000000" w:themeColor="text1"/>
          <w:sz w:val="24"/>
          <w:szCs w:val="24"/>
        </w:rPr>
        <w:t>所述的方法，其中，</w:t>
      </w:r>
      <w:r w:rsidR="00661ACE">
        <w:rPr>
          <w:rFonts w:hint="eastAsia"/>
          <w:color w:val="000000" w:themeColor="text1"/>
          <w:sz w:val="24"/>
          <w:szCs w:val="24"/>
        </w:rPr>
        <w:t>所述初始位置包括：</w:t>
      </w:r>
      <w:r w:rsidR="00655C0B">
        <w:rPr>
          <w:rFonts w:hint="eastAsia"/>
          <w:color w:val="000000" w:themeColor="text1"/>
          <w:sz w:val="24"/>
          <w:szCs w:val="24"/>
        </w:rPr>
        <w:t>所述</w:t>
      </w:r>
      <w:r w:rsidR="00661ACE">
        <w:rPr>
          <w:rFonts w:hint="eastAsia"/>
          <w:color w:val="000000" w:themeColor="text1"/>
          <w:sz w:val="24"/>
          <w:szCs w:val="24"/>
        </w:rPr>
        <w:t>第一方向</w:t>
      </w:r>
      <w:r w:rsidR="00655C0B">
        <w:rPr>
          <w:rFonts w:hint="eastAsia"/>
          <w:color w:val="000000" w:themeColor="text1"/>
          <w:sz w:val="24"/>
          <w:szCs w:val="24"/>
        </w:rPr>
        <w:t>的</w:t>
      </w:r>
      <w:r w:rsidR="00661ACE">
        <w:rPr>
          <w:rFonts w:hint="eastAsia"/>
          <w:color w:val="000000" w:themeColor="text1"/>
          <w:sz w:val="24"/>
          <w:szCs w:val="24"/>
        </w:rPr>
        <w:t>初始位置、</w:t>
      </w:r>
      <w:r w:rsidR="00655C0B">
        <w:rPr>
          <w:rFonts w:hint="eastAsia"/>
          <w:color w:val="000000" w:themeColor="text1"/>
          <w:sz w:val="24"/>
          <w:szCs w:val="24"/>
        </w:rPr>
        <w:t>所述</w:t>
      </w:r>
      <w:r w:rsidR="00661ACE">
        <w:rPr>
          <w:rFonts w:hint="eastAsia"/>
          <w:color w:val="000000" w:themeColor="text1"/>
          <w:sz w:val="24"/>
          <w:szCs w:val="24"/>
        </w:rPr>
        <w:t>第二方向</w:t>
      </w:r>
      <w:r w:rsidR="00655C0B">
        <w:rPr>
          <w:rFonts w:hint="eastAsia"/>
          <w:color w:val="000000" w:themeColor="text1"/>
          <w:sz w:val="24"/>
          <w:szCs w:val="24"/>
        </w:rPr>
        <w:t>的</w:t>
      </w:r>
      <w:r w:rsidR="00661ACE">
        <w:rPr>
          <w:rFonts w:hint="eastAsia"/>
          <w:color w:val="000000" w:themeColor="text1"/>
          <w:sz w:val="24"/>
          <w:szCs w:val="24"/>
        </w:rPr>
        <w:t>初始位置以及</w:t>
      </w:r>
      <w:r w:rsidR="00655C0B">
        <w:rPr>
          <w:rFonts w:hint="eastAsia"/>
          <w:color w:val="000000" w:themeColor="text1"/>
          <w:sz w:val="24"/>
          <w:szCs w:val="24"/>
        </w:rPr>
        <w:t>所述</w:t>
      </w:r>
      <w:r w:rsidR="00661ACE">
        <w:rPr>
          <w:rFonts w:hint="eastAsia"/>
          <w:color w:val="000000" w:themeColor="text1"/>
          <w:sz w:val="24"/>
          <w:szCs w:val="24"/>
        </w:rPr>
        <w:t>第三方向</w:t>
      </w:r>
      <w:r w:rsidR="00655C0B">
        <w:rPr>
          <w:rFonts w:hint="eastAsia"/>
          <w:color w:val="000000" w:themeColor="text1"/>
          <w:sz w:val="24"/>
          <w:szCs w:val="24"/>
        </w:rPr>
        <w:t>的</w:t>
      </w:r>
      <w:r w:rsidR="00661ACE">
        <w:rPr>
          <w:rFonts w:hint="eastAsia"/>
          <w:color w:val="000000" w:themeColor="text1"/>
          <w:sz w:val="24"/>
          <w:szCs w:val="24"/>
        </w:rPr>
        <w:t>初始位置；所述旋转中心的位置信息包括：所述旋转中心在所述第一方向上的位置信息、所述旋转中心在所述第二方向上的位置信息以及所述旋转中心在所述第三方向上的位置信息；</w:t>
      </w:r>
    </w:p>
    <w:p w14:paraId="4F41D07C" w14:textId="7705F7E1" w:rsidR="008149DD" w:rsidRDefault="009863AB" w:rsidP="009968F0">
      <w:pPr>
        <w:pStyle w:val="ae"/>
        <w:spacing w:line="360" w:lineRule="auto"/>
        <w:ind w:left="0" w:firstLineChars="200" w:firstLine="480"/>
        <w:rPr>
          <w:color w:val="000000" w:themeColor="text1"/>
          <w:sz w:val="24"/>
          <w:szCs w:val="24"/>
        </w:rPr>
      </w:pPr>
      <w:r>
        <w:rPr>
          <w:rFonts w:hint="eastAsia"/>
          <w:color w:val="000000" w:themeColor="text1"/>
          <w:sz w:val="24"/>
          <w:szCs w:val="24"/>
        </w:rPr>
        <w:t>当所述</w:t>
      </w:r>
      <w:r w:rsidR="007B539C">
        <w:rPr>
          <w:rFonts w:hint="eastAsia"/>
          <w:color w:val="000000" w:themeColor="text1"/>
          <w:sz w:val="24"/>
          <w:szCs w:val="24"/>
        </w:rPr>
        <w:t>旋转轴</w:t>
      </w:r>
      <w:r w:rsidR="001D0DF0">
        <w:rPr>
          <w:rFonts w:hint="eastAsia"/>
          <w:color w:val="000000" w:themeColor="text1"/>
          <w:sz w:val="24"/>
          <w:szCs w:val="24"/>
        </w:rPr>
        <w:t>方向为所述第</w:t>
      </w:r>
      <w:r w:rsidR="001071E2">
        <w:rPr>
          <w:rFonts w:hint="eastAsia"/>
          <w:color w:val="000000" w:themeColor="text1"/>
          <w:sz w:val="24"/>
          <w:szCs w:val="24"/>
        </w:rPr>
        <w:t>三</w:t>
      </w:r>
      <w:r w:rsidR="001D0DF0">
        <w:rPr>
          <w:rFonts w:hint="eastAsia"/>
          <w:color w:val="000000" w:themeColor="text1"/>
          <w:sz w:val="24"/>
          <w:szCs w:val="24"/>
        </w:rPr>
        <w:t>方向时，所述基于所述各支撑机构绕所述旋转中心的旋转角速度相同，根据所述初始位置信息和所述旋转位姿信息，</w:t>
      </w:r>
      <w:r w:rsidR="0003352B">
        <w:rPr>
          <w:rFonts w:hint="eastAsia"/>
          <w:color w:val="000000" w:themeColor="text1"/>
          <w:sz w:val="24"/>
          <w:szCs w:val="24"/>
        </w:rPr>
        <w:t>分别得到</w:t>
      </w:r>
      <w:r w:rsidR="00480A35">
        <w:rPr>
          <w:rFonts w:hint="eastAsia"/>
          <w:color w:val="000000" w:themeColor="text1"/>
          <w:sz w:val="24"/>
          <w:szCs w:val="24"/>
        </w:rPr>
        <w:t>控制过程中，</w:t>
      </w:r>
      <w:r w:rsidR="0003352B">
        <w:rPr>
          <w:rFonts w:hint="eastAsia"/>
          <w:color w:val="000000" w:themeColor="text1"/>
          <w:sz w:val="24"/>
          <w:szCs w:val="24"/>
        </w:rPr>
        <w:t>每个支撑机构在第一方向上的位置随时间的变化关系、每个支撑机构在第二方向上的位置随时间的变化关系以及每个支撑机构在第三方向上的位置随时间的变化关系</w:t>
      </w:r>
      <w:r w:rsidR="009968F0">
        <w:rPr>
          <w:rFonts w:hint="eastAsia"/>
          <w:color w:val="000000" w:themeColor="text1"/>
          <w:sz w:val="24"/>
          <w:szCs w:val="24"/>
        </w:rPr>
        <w:t>，包括：</w:t>
      </w:r>
    </w:p>
    <w:p w14:paraId="2BF60255" w14:textId="0BBF9782" w:rsidR="00661ACE" w:rsidRDefault="00661ACE" w:rsidP="009968F0">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w:t>
      </w:r>
      <w:r w:rsidR="00B40D67">
        <w:rPr>
          <w:rFonts w:hint="eastAsia"/>
          <w:color w:val="000000" w:themeColor="text1"/>
          <w:sz w:val="24"/>
          <w:szCs w:val="24"/>
        </w:rPr>
        <w:t>的</w:t>
      </w:r>
      <w:r>
        <w:rPr>
          <w:rFonts w:hint="eastAsia"/>
          <w:color w:val="000000" w:themeColor="text1"/>
          <w:sz w:val="24"/>
          <w:szCs w:val="24"/>
        </w:rPr>
        <w:t>初始位置、所述第二方向</w:t>
      </w:r>
      <w:r w:rsidR="00B40D67">
        <w:rPr>
          <w:rFonts w:hint="eastAsia"/>
          <w:color w:val="000000" w:themeColor="text1"/>
          <w:sz w:val="24"/>
          <w:szCs w:val="24"/>
        </w:rPr>
        <w:t>的</w:t>
      </w:r>
      <w:r>
        <w:rPr>
          <w:rFonts w:hint="eastAsia"/>
          <w:color w:val="000000" w:themeColor="text1"/>
          <w:sz w:val="24"/>
          <w:szCs w:val="24"/>
        </w:rPr>
        <w:t>初始位置、所述旋转中心在所述第一方向上的位置信息以及所述旋转中心在所述第二方向上的位置信息，</w:t>
      </w:r>
      <w:r w:rsidR="00656C46">
        <w:rPr>
          <w:rFonts w:hint="eastAsia"/>
          <w:color w:val="000000" w:themeColor="text1"/>
          <w:sz w:val="24"/>
          <w:szCs w:val="24"/>
        </w:rPr>
        <w:t>分别</w:t>
      </w:r>
      <w:r w:rsidR="00DF04B3">
        <w:rPr>
          <w:rFonts w:hint="eastAsia"/>
          <w:color w:val="000000" w:themeColor="text1"/>
          <w:sz w:val="24"/>
          <w:szCs w:val="24"/>
        </w:rPr>
        <w:t>得到</w:t>
      </w:r>
      <w:r w:rsidR="004A4053">
        <w:rPr>
          <w:rFonts w:hint="eastAsia"/>
          <w:color w:val="000000" w:themeColor="text1"/>
          <w:sz w:val="24"/>
          <w:szCs w:val="24"/>
        </w:rPr>
        <w:t>控制过程中，</w:t>
      </w:r>
      <w:r w:rsidR="00A81FA6">
        <w:rPr>
          <w:rFonts w:hint="eastAsia"/>
          <w:color w:val="000000" w:themeColor="text1"/>
          <w:sz w:val="24"/>
          <w:szCs w:val="24"/>
        </w:rPr>
        <w:t>每个支撑机构在第一方向上的位置</w:t>
      </w:r>
      <w:r w:rsidR="004F370A">
        <w:rPr>
          <w:rFonts w:hint="eastAsia"/>
          <w:color w:val="000000" w:themeColor="text1"/>
          <w:sz w:val="24"/>
          <w:szCs w:val="24"/>
        </w:rPr>
        <w:t>随时间的变化关系</w:t>
      </w:r>
      <w:r w:rsidR="00656C46">
        <w:rPr>
          <w:rFonts w:hint="eastAsia"/>
          <w:color w:val="000000" w:themeColor="text1"/>
          <w:sz w:val="24"/>
          <w:szCs w:val="24"/>
        </w:rPr>
        <w:t>和每个支撑机构在第二方向上的位置</w:t>
      </w:r>
      <w:r w:rsidR="004F370A">
        <w:rPr>
          <w:rFonts w:hint="eastAsia"/>
          <w:color w:val="000000" w:themeColor="text1"/>
          <w:sz w:val="24"/>
          <w:szCs w:val="24"/>
        </w:rPr>
        <w:t>随时间的变化关系</w:t>
      </w:r>
      <w:r w:rsidR="00A81FA6">
        <w:rPr>
          <w:rFonts w:hint="eastAsia"/>
          <w:color w:val="000000" w:themeColor="text1"/>
          <w:sz w:val="24"/>
          <w:szCs w:val="24"/>
        </w:rPr>
        <w:t>；</w:t>
      </w:r>
    </w:p>
    <w:p w14:paraId="5FEF44CF" w14:textId="5E0427D7" w:rsidR="00661ACE" w:rsidRPr="00656C46" w:rsidRDefault="006B79D6" w:rsidP="009968F0">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w:t>
      </w:r>
      <w:r w:rsidR="001071E2">
        <w:rPr>
          <w:rFonts w:hint="eastAsia"/>
          <w:color w:val="000000" w:themeColor="text1"/>
          <w:sz w:val="24"/>
          <w:szCs w:val="24"/>
        </w:rPr>
        <w:t>第</w:t>
      </w:r>
      <w:r>
        <w:rPr>
          <w:rFonts w:hint="eastAsia"/>
          <w:color w:val="000000" w:themeColor="text1"/>
          <w:sz w:val="24"/>
          <w:szCs w:val="24"/>
        </w:rPr>
        <w:t>三</w:t>
      </w:r>
      <w:r w:rsidR="001071E2">
        <w:rPr>
          <w:rFonts w:hint="eastAsia"/>
          <w:color w:val="000000" w:themeColor="text1"/>
          <w:sz w:val="24"/>
          <w:szCs w:val="24"/>
        </w:rPr>
        <w:t>方向</w:t>
      </w:r>
      <w:r w:rsidR="00B40D67">
        <w:rPr>
          <w:rFonts w:hint="eastAsia"/>
          <w:color w:val="000000" w:themeColor="text1"/>
          <w:sz w:val="24"/>
          <w:szCs w:val="24"/>
        </w:rPr>
        <w:t>的</w:t>
      </w:r>
      <w:r w:rsidR="001071E2">
        <w:rPr>
          <w:rFonts w:hint="eastAsia"/>
          <w:color w:val="000000" w:themeColor="text1"/>
          <w:sz w:val="24"/>
          <w:szCs w:val="24"/>
        </w:rPr>
        <w:t>初始位置</w:t>
      </w:r>
      <w:r>
        <w:rPr>
          <w:rFonts w:hint="eastAsia"/>
          <w:color w:val="000000" w:themeColor="text1"/>
          <w:sz w:val="24"/>
          <w:szCs w:val="24"/>
        </w:rPr>
        <w:t>作为</w:t>
      </w:r>
      <w:r w:rsidR="00D639A4">
        <w:rPr>
          <w:rFonts w:hint="eastAsia"/>
          <w:color w:val="000000" w:themeColor="text1"/>
          <w:sz w:val="24"/>
          <w:szCs w:val="24"/>
        </w:rPr>
        <w:t>控制过程中，</w:t>
      </w:r>
      <w:r>
        <w:rPr>
          <w:rFonts w:hint="eastAsia"/>
          <w:color w:val="000000" w:themeColor="text1"/>
          <w:sz w:val="24"/>
          <w:szCs w:val="24"/>
        </w:rPr>
        <w:t>该支撑机构在第三方向上的位置。</w:t>
      </w:r>
    </w:p>
    <w:p w14:paraId="6C56D11A" w14:textId="500F5AF4" w:rsidR="009968F0" w:rsidRDefault="00AF349F" w:rsidP="00E1743C">
      <w:pPr>
        <w:pStyle w:val="ae"/>
        <w:spacing w:line="360" w:lineRule="auto"/>
        <w:ind w:left="0" w:firstLineChars="200" w:firstLine="480"/>
        <w:rPr>
          <w:color w:val="000000" w:themeColor="text1"/>
          <w:sz w:val="24"/>
          <w:szCs w:val="24"/>
        </w:rPr>
      </w:pPr>
      <w:r>
        <w:rPr>
          <w:color w:val="000000" w:themeColor="text1"/>
          <w:sz w:val="24"/>
          <w:szCs w:val="24"/>
        </w:rPr>
        <w:t>4</w:t>
      </w:r>
      <w:r w:rsidR="009968F0">
        <w:rPr>
          <w:color w:val="000000" w:themeColor="text1"/>
          <w:sz w:val="24"/>
          <w:szCs w:val="24"/>
        </w:rPr>
        <w:t xml:space="preserve">. </w:t>
      </w:r>
      <w:r w:rsidR="009968F0" w:rsidRPr="0019520D">
        <w:rPr>
          <w:rFonts w:hint="eastAsia"/>
          <w:color w:val="000000" w:themeColor="text1"/>
          <w:sz w:val="24"/>
          <w:szCs w:val="24"/>
        </w:rPr>
        <w:t>根据权利要求</w:t>
      </w:r>
      <w:r w:rsidR="00E1743C">
        <w:rPr>
          <w:color w:val="000000" w:themeColor="text1"/>
          <w:sz w:val="24"/>
          <w:szCs w:val="24"/>
        </w:rPr>
        <w:t>3</w:t>
      </w:r>
      <w:r w:rsidR="009968F0" w:rsidRPr="0019520D">
        <w:rPr>
          <w:rFonts w:hint="eastAsia"/>
          <w:color w:val="000000" w:themeColor="text1"/>
          <w:sz w:val="24"/>
          <w:szCs w:val="24"/>
        </w:rPr>
        <w:t>所述的方法，其中，</w:t>
      </w:r>
      <w:r w:rsidR="009968F0">
        <w:rPr>
          <w:rFonts w:hint="eastAsia"/>
          <w:color w:val="000000" w:themeColor="text1"/>
          <w:sz w:val="24"/>
          <w:szCs w:val="24"/>
        </w:rPr>
        <w:t>所述</w:t>
      </w:r>
      <w:r w:rsidR="00E1743C">
        <w:rPr>
          <w:rFonts w:hint="eastAsia"/>
          <w:color w:val="000000" w:themeColor="text1"/>
          <w:sz w:val="24"/>
          <w:szCs w:val="24"/>
        </w:rPr>
        <w:t>基于所述旋转中心的旋转角速度相同，根</w:t>
      </w:r>
      <w:r w:rsidR="00E1743C">
        <w:rPr>
          <w:rFonts w:hint="eastAsia"/>
          <w:color w:val="000000" w:themeColor="text1"/>
          <w:sz w:val="24"/>
          <w:szCs w:val="24"/>
        </w:rPr>
        <w:lastRenderedPageBreak/>
        <w:t>据所述第一方向初始位置、所述第二方向初始位置、所述旋转中心在所述第一方向上的位置信息以及所述旋转中心在所述第二方向上的位置信息</w:t>
      </w:r>
      <w:r w:rsidR="00AE4DCA">
        <w:rPr>
          <w:rFonts w:hint="eastAsia"/>
          <w:color w:val="000000" w:themeColor="text1"/>
          <w:sz w:val="24"/>
          <w:szCs w:val="24"/>
        </w:rPr>
        <w:t>，分别得到控制过程中，每个支撑机构在第一方向上的位置随时间的变化关系和每个支撑机构在第二方向上的位置随时间的变化关系</w:t>
      </w:r>
      <w:r w:rsidR="00E1743C">
        <w:rPr>
          <w:rFonts w:hint="eastAsia"/>
          <w:color w:val="000000" w:themeColor="text1"/>
          <w:sz w:val="24"/>
          <w:szCs w:val="24"/>
        </w:rPr>
        <w:t>，包括：</w:t>
      </w:r>
    </w:p>
    <w:p w14:paraId="0DA944F3" w14:textId="4F262871" w:rsidR="003B30DB" w:rsidRDefault="00E1743C" w:rsidP="00E1743C">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基于所述旋转中心的旋转角速度相同，根据所述第一方向初始位置、所述第二方向初始位置、所述旋转中心在所述第一方向上的位置信息以及所述旋转中心在所述第二方向上的位置信息，采用第一预设公式</w:t>
      </w:r>
      <w:r w:rsidR="007965E5">
        <w:rPr>
          <w:rFonts w:hint="eastAsia"/>
          <w:color w:val="000000" w:themeColor="text1"/>
          <w:sz w:val="24"/>
          <w:szCs w:val="24"/>
        </w:rPr>
        <w:t>得到</w:t>
      </w:r>
      <w:r w:rsidR="003B30DB">
        <w:rPr>
          <w:rFonts w:hint="eastAsia"/>
          <w:color w:val="000000" w:themeColor="text1"/>
          <w:sz w:val="24"/>
          <w:szCs w:val="24"/>
        </w:rPr>
        <w:t>控制过程中，</w:t>
      </w:r>
      <w:r>
        <w:rPr>
          <w:rFonts w:hint="eastAsia"/>
          <w:color w:val="000000" w:themeColor="text1"/>
          <w:sz w:val="24"/>
          <w:szCs w:val="24"/>
        </w:rPr>
        <w:t>每个支撑机构在所述第一方向上的位置</w:t>
      </w:r>
      <w:r w:rsidR="003B30DB">
        <w:rPr>
          <w:rFonts w:hint="eastAsia"/>
          <w:color w:val="000000" w:themeColor="text1"/>
          <w:sz w:val="24"/>
          <w:szCs w:val="24"/>
        </w:rPr>
        <w:t>随时间的变化关系</w:t>
      </w:r>
      <w:r>
        <w:rPr>
          <w:rFonts w:hint="eastAsia"/>
          <w:color w:val="000000" w:themeColor="text1"/>
          <w:sz w:val="24"/>
          <w:szCs w:val="24"/>
        </w:rPr>
        <w:t>；</w:t>
      </w:r>
    </w:p>
    <w:p w14:paraId="4AD8D96E" w14:textId="0A16E207" w:rsidR="00E1743C" w:rsidRDefault="00E1743C" w:rsidP="00E1743C">
      <w:pPr>
        <w:pStyle w:val="ae"/>
        <w:spacing w:line="360" w:lineRule="auto"/>
        <w:ind w:left="0" w:firstLineChars="200" w:firstLine="480"/>
        <w:rPr>
          <w:color w:val="000000" w:themeColor="text1"/>
          <w:sz w:val="24"/>
          <w:szCs w:val="24"/>
        </w:rPr>
      </w:pPr>
      <w:r>
        <w:rPr>
          <w:rFonts w:hint="eastAsia"/>
          <w:color w:val="000000" w:themeColor="text1"/>
          <w:sz w:val="24"/>
          <w:szCs w:val="24"/>
        </w:rPr>
        <w:t>采用第二预设公式</w:t>
      </w:r>
      <w:r w:rsidR="007965E5">
        <w:rPr>
          <w:rFonts w:hint="eastAsia"/>
          <w:color w:val="000000" w:themeColor="text1"/>
          <w:sz w:val="24"/>
          <w:szCs w:val="24"/>
        </w:rPr>
        <w:t>得到</w:t>
      </w:r>
      <w:r w:rsidR="003B30DB">
        <w:rPr>
          <w:rFonts w:hint="eastAsia"/>
          <w:color w:val="000000" w:themeColor="text1"/>
          <w:sz w:val="24"/>
          <w:szCs w:val="24"/>
        </w:rPr>
        <w:t>控制过程中，</w:t>
      </w:r>
      <w:r>
        <w:rPr>
          <w:rFonts w:hint="eastAsia"/>
          <w:color w:val="000000" w:themeColor="text1"/>
          <w:sz w:val="24"/>
          <w:szCs w:val="24"/>
        </w:rPr>
        <w:t>每个支撑机构在所述第二方向上的位置</w:t>
      </w:r>
      <w:r w:rsidR="003B30DB">
        <w:rPr>
          <w:rFonts w:hint="eastAsia"/>
          <w:color w:val="000000" w:themeColor="text1"/>
          <w:sz w:val="24"/>
          <w:szCs w:val="24"/>
        </w:rPr>
        <w:t>随时间的变化关系</w:t>
      </w:r>
      <w:r>
        <w:rPr>
          <w:rFonts w:hint="eastAsia"/>
          <w:color w:val="000000" w:themeColor="text1"/>
          <w:sz w:val="24"/>
          <w:szCs w:val="24"/>
        </w:rPr>
        <w:t>；</w:t>
      </w:r>
    </w:p>
    <w:p w14:paraId="3A910FAE" w14:textId="2E040C8B" w:rsidR="00E1743C" w:rsidRDefault="00E1743C" w:rsidP="00E1743C">
      <w:pPr>
        <w:spacing w:line="360" w:lineRule="auto"/>
        <w:ind w:left="425"/>
        <w:rPr>
          <w:color w:val="000000" w:themeColor="text1"/>
          <w:sz w:val="24"/>
          <w:szCs w:val="24"/>
        </w:rPr>
      </w:pPr>
      <w:r>
        <w:rPr>
          <w:rFonts w:hint="eastAsia"/>
          <w:color w:val="000000" w:themeColor="text1"/>
          <w:sz w:val="24"/>
          <w:szCs w:val="24"/>
        </w:rPr>
        <w:t>其中，所述第一预设公式为：</w:t>
      </w:r>
    </w:p>
    <w:p w14:paraId="6C6207B6" w14:textId="70EE4C82" w:rsidR="002C23AC" w:rsidRPr="00E82774" w:rsidRDefault="008A223A" w:rsidP="00E1743C">
      <w:pPr>
        <w:spacing w:line="360" w:lineRule="auto"/>
        <w:ind w:left="425"/>
        <w:rPr>
          <w:i/>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1D34374D" w14:textId="2BAA3BBE" w:rsidR="00E1743C" w:rsidRDefault="00E1743C" w:rsidP="00E1743C">
      <w:pPr>
        <w:spacing w:line="360" w:lineRule="auto"/>
        <w:ind w:left="425"/>
        <w:rPr>
          <w:color w:val="000000" w:themeColor="text1"/>
          <w:sz w:val="24"/>
          <w:szCs w:val="24"/>
        </w:rPr>
      </w:pPr>
      <w:r>
        <w:rPr>
          <w:rFonts w:hint="eastAsia"/>
          <w:color w:val="000000" w:themeColor="text1"/>
          <w:sz w:val="24"/>
          <w:szCs w:val="24"/>
        </w:rPr>
        <w:t>所述第二预设公式为：</w:t>
      </w:r>
    </w:p>
    <w:p w14:paraId="3CC2A983" w14:textId="61737E0F" w:rsidR="00E1743C" w:rsidRPr="009968F0" w:rsidRDefault="008A223A" w:rsidP="005206DB">
      <w:pPr>
        <w:spacing w:line="360" w:lineRule="auto"/>
        <w:ind w:left="425"/>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Cambria Math" w:hint="eastAsia"/>
                  <w:color w:val="000000" w:themeColor="text1"/>
                  <w:sz w:val="24"/>
                  <w:szCs w:val="24"/>
                </w:rPr>
                <m:t>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02B36C4A" w14:textId="685F06C5" w:rsidR="009B5DDA" w:rsidRDefault="005206DB" w:rsidP="008A2D56">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w:r w:rsidR="009B5DDA">
        <w:rPr>
          <w:rFonts w:hint="eastAsia"/>
          <w:color w:val="000000" w:themeColor="text1"/>
          <w:sz w:val="24"/>
          <w:szCs w:val="24"/>
        </w:rPr>
        <w:t>，</w:t>
      </w:r>
      <m:oMath>
        <m:r>
          <w:rPr>
            <w:rFonts w:ascii="Cambria Math" w:hAnsi="Cambria Math"/>
            <w:color w:val="000000" w:themeColor="text1"/>
            <w:sz w:val="24"/>
            <w:szCs w:val="24"/>
          </w:rPr>
          <m:t>v</m:t>
        </m:r>
      </m:oMath>
      <w:r w:rsidR="009B5DDA">
        <w:rPr>
          <w:rFonts w:hint="eastAsia"/>
          <w:color w:val="000000" w:themeColor="text1"/>
          <w:sz w:val="24"/>
          <w:szCs w:val="24"/>
        </w:rPr>
        <w:t>为预设的旋转角速度；</w:t>
      </w:r>
      <m:oMath>
        <m:r>
          <w:rPr>
            <w:rFonts w:ascii="Cambria Math" w:hAnsi="Cambria Math"/>
            <w:color w:val="000000" w:themeColor="text1"/>
            <w:sz w:val="24"/>
            <w:szCs w:val="24"/>
          </w:rPr>
          <m:t>t</m:t>
        </m:r>
      </m:oMath>
      <w:r w:rsidR="009B5DDA">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sidR="009B5DDA">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sidR="009B5DDA">
        <w:rPr>
          <w:rFonts w:hint="eastAsia"/>
          <w:color w:val="000000" w:themeColor="text1"/>
          <w:sz w:val="24"/>
          <w:szCs w:val="24"/>
        </w:rPr>
        <w:t>分别为每个支撑机构第一方向的初始位置信息、第二方向的初始位置信息；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sidR="009B5DDA">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sidR="009B5DDA">
        <w:rPr>
          <w:rFonts w:hint="eastAsia"/>
          <w:color w:val="000000" w:themeColor="text1"/>
          <w:sz w:val="24"/>
          <w:szCs w:val="24"/>
        </w:rPr>
        <w:t>分别为所旋转中心在所述第一方向上的位置信息、所述旋转中心在所述第二方向上的位置信息</w:t>
      </w:r>
      <w:r w:rsidR="00093383">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sidR="00093383">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sidR="00093383">
        <w:rPr>
          <w:rFonts w:hint="eastAsia"/>
          <w:color w:val="000000" w:themeColor="text1"/>
          <w:sz w:val="24"/>
          <w:szCs w:val="24"/>
        </w:rPr>
        <w:t>分别为每个支撑机构在所述第一方向上的位置、每个支撑机构在所述第二方向上的位置。</w:t>
      </w:r>
    </w:p>
    <w:p w14:paraId="43B6A2EB" w14:textId="71B23DAF" w:rsidR="00E1743C" w:rsidRDefault="005E0C9F" w:rsidP="009968F0">
      <w:pPr>
        <w:spacing w:line="360" w:lineRule="auto"/>
        <w:ind w:left="425"/>
        <w:rPr>
          <w:color w:val="000000" w:themeColor="text1"/>
          <w:sz w:val="24"/>
          <w:szCs w:val="24"/>
        </w:rPr>
      </w:pPr>
      <w:r>
        <w:rPr>
          <w:rFonts w:hint="eastAsia"/>
          <w:color w:val="000000" w:themeColor="text1"/>
          <w:sz w:val="24"/>
          <w:szCs w:val="24"/>
        </w:rPr>
        <w:t>5</w:t>
      </w:r>
      <w:r>
        <w:rPr>
          <w:color w:val="000000" w:themeColor="text1"/>
          <w:sz w:val="24"/>
          <w:szCs w:val="24"/>
        </w:rPr>
        <w:t>.</w:t>
      </w:r>
      <w:r w:rsidRPr="005E0C9F">
        <w:rPr>
          <w:rFonts w:hint="eastAsia"/>
          <w:color w:val="000000" w:themeColor="text1"/>
          <w:sz w:val="24"/>
          <w:szCs w:val="24"/>
        </w:rPr>
        <w:t xml:space="preserve"> </w:t>
      </w:r>
      <w:r w:rsidRPr="0019520D">
        <w:rPr>
          <w:rFonts w:hint="eastAsia"/>
          <w:color w:val="000000" w:themeColor="text1"/>
          <w:sz w:val="24"/>
          <w:szCs w:val="24"/>
        </w:rPr>
        <w:t>根据权利要求</w:t>
      </w:r>
      <w:r>
        <w:rPr>
          <w:color w:val="000000" w:themeColor="text1"/>
          <w:sz w:val="24"/>
          <w:szCs w:val="24"/>
        </w:rPr>
        <w:t>3</w:t>
      </w:r>
      <w:r w:rsidRPr="0019520D">
        <w:rPr>
          <w:rFonts w:hint="eastAsia"/>
          <w:color w:val="000000" w:themeColor="text1"/>
          <w:sz w:val="24"/>
          <w:szCs w:val="24"/>
        </w:rPr>
        <w:t>所述的方法，其中，</w:t>
      </w:r>
      <w:r>
        <w:rPr>
          <w:rFonts w:hint="eastAsia"/>
          <w:color w:val="000000" w:themeColor="text1"/>
          <w:sz w:val="24"/>
          <w:szCs w:val="24"/>
        </w:rPr>
        <w:t>所述方法还包括：</w:t>
      </w:r>
    </w:p>
    <w:p w14:paraId="6F715BFE" w14:textId="1C0B1ED7" w:rsidR="005E0C9F" w:rsidRDefault="005E0C9F" w:rsidP="005E0C9F">
      <w:pPr>
        <w:pStyle w:val="ae"/>
        <w:spacing w:line="360" w:lineRule="auto"/>
        <w:ind w:left="0" w:firstLineChars="200" w:firstLine="480"/>
        <w:rPr>
          <w:color w:val="000000" w:themeColor="text1"/>
          <w:sz w:val="24"/>
          <w:szCs w:val="24"/>
        </w:rPr>
      </w:pPr>
      <w:r>
        <w:rPr>
          <w:rFonts w:hint="eastAsia"/>
          <w:color w:val="000000" w:themeColor="text1"/>
          <w:sz w:val="24"/>
          <w:szCs w:val="24"/>
        </w:rPr>
        <w:t>当所述旋转轴方向为所述第</w:t>
      </w:r>
      <w:r w:rsidR="00762FCD">
        <w:rPr>
          <w:rFonts w:hint="eastAsia"/>
          <w:color w:val="000000" w:themeColor="text1"/>
          <w:sz w:val="24"/>
          <w:szCs w:val="24"/>
        </w:rPr>
        <w:t>二</w:t>
      </w:r>
      <w:r>
        <w:rPr>
          <w:rFonts w:hint="eastAsia"/>
          <w:color w:val="000000" w:themeColor="text1"/>
          <w:sz w:val="24"/>
          <w:szCs w:val="24"/>
        </w:rPr>
        <w:t>方向时，所述基于所述各支撑机构绕所述旋转中心的旋转角速度相同，根据所述初始位置信息和所述旋转位姿信息，分别</w:t>
      </w:r>
      <w:r w:rsidR="00B4313E">
        <w:rPr>
          <w:rFonts w:hint="eastAsia"/>
          <w:color w:val="000000" w:themeColor="text1"/>
          <w:sz w:val="24"/>
          <w:szCs w:val="24"/>
        </w:rPr>
        <w:t>得到</w:t>
      </w:r>
      <w:r w:rsidR="00020F68">
        <w:rPr>
          <w:rFonts w:hint="eastAsia"/>
          <w:color w:val="000000" w:themeColor="text1"/>
          <w:sz w:val="24"/>
          <w:szCs w:val="24"/>
        </w:rPr>
        <w:t>控制过程中，</w:t>
      </w:r>
      <w:r>
        <w:rPr>
          <w:rFonts w:hint="eastAsia"/>
          <w:color w:val="000000" w:themeColor="text1"/>
          <w:sz w:val="24"/>
          <w:szCs w:val="24"/>
        </w:rPr>
        <w:t>每个支撑机构在所述第一方向上的位置</w:t>
      </w:r>
      <w:r w:rsidR="00020F68">
        <w:rPr>
          <w:rFonts w:hint="eastAsia"/>
          <w:color w:val="000000" w:themeColor="text1"/>
          <w:sz w:val="24"/>
          <w:szCs w:val="24"/>
        </w:rPr>
        <w:t>随时间的变化关系</w:t>
      </w:r>
      <w:r>
        <w:rPr>
          <w:rFonts w:hint="eastAsia"/>
          <w:color w:val="000000" w:themeColor="text1"/>
          <w:sz w:val="24"/>
          <w:szCs w:val="24"/>
        </w:rPr>
        <w:t>、每个支撑机构在所述第二方向上的位置</w:t>
      </w:r>
      <w:r w:rsidR="00020F68">
        <w:rPr>
          <w:rFonts w:hint="eastAsia"/>
          <w:color w:val="000000" w:themeColor="text1"/>
          <w:sz w:val="24"/>
          <w:szCs w:val="24"/>
        </w:rPr>
        <w:t>随时间的变化关系</w:t>
      </w:r>
      <w:r>
        <w:rPr>
          <w:rFonts w:hint="eastAsia"/>
          <w:color w:val="000000" w:themeColor="text1"/>
          <w:sz w:val="24"/>
          <w:szCs w:val="24"/>
        </w:rPr>
        <w:t>以及每个支撑机构在所述第三方向上的位置</w:t>
      </w:r>
      <w:r w:rsidR="00020F68">
        <w:rPr>
          <w:rFonts w:hint="eastAsia"/>
          <w:color w:val="000000" w:themeColor="text1"/>
          <w:sz w:val="24"/>
          <w:szCs w:val="24"/>
        </w:rPr>
        <w:t>随时间的变化关系</w:t>
      </w:r>
      <w:r>
        <w:rPr>
          <w:rFonts w:hint="eastAsia"/>
          <w:color w:val="000000" w:themeColor="text1"/>
          <w:sz w:val="24"/>
          <w:szCs w:val="24"/>
        </w:rPr>
        <w:t>，包括：</w:t>
      </w:r>
    </w:p>
    <w:p w14:paraId="6AE30686" w14:textId="44842CC7" w:rsidR="005E0C9F" w:rsidRDefault="005E0C9F" w:rsidP="005E0C9F">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w:t>
      </w:r>
      <w:r w:rsidR="008F789F">
        <w:rPr>
          <w:rFonts w:hint="eastAsia"/>
          <w:color w:val="000000" w:themeColor="text1"/>
          <w:sz w:val="24"/>
          <w:szCs w:val="24"/>
        </w:rPr>
        <w:t>的</w:t>
      </w:r>
      <w:r>
        <w:rPr>
          <w:rFonts w:hint="eastAsia"/>
          <w:color w:val="000000" w:themeColor="text1"/>
          <w:sz w:val="24"/>
          <w:szCs w:val="24"/>
        </w:rPr>
        <w:t>初始位置、所述第</w:t>
      </w:r>
      <w:r w:rsidR="00762FCD">
        <w:rPr>
          <w:rFonts w:hint="eastAsia"/>
          <w:color w:val="000000" w:themeColor="text1"/>
          <w:sz w:val="24"/>
          <w:szCs w:val="24"/>
        </w:rPr>
        <w:t>三</w:t>
      </w:r>
      <w:r>
        <w:rPr>
          <w:rFonts w:hint="eastAsia"/>
          <w:color w:val="000000" w:themeColor="text1"/>
          <w:sz w:val="24"/>
          <w:szCs w:val="24"/>
        </w:rPr>
        <w:t>方向</w:t>
      </w:r>
      <w:r w:rsidR="008F789F">
        <w:rPr>
          <w:rFonts w:hint="eastAsia"/>
          <w:color w:val="000000" w:themeColor="text1"/>
          <w:sz w:val="24"/>
          <w:szCs w:val="24"/>
        </w:rPr>
        <w:t>的</w:t>
      </w:r>
      <w:r>
        <w:rPr>
          <w:rFonts w:hint="eastAsia"/>
          <w:color w:val="000000" w:themeColor="text1"/>
          <w:sz w:val="24"/>
          <w:szCs w:val="24"/>
        </w:rPr>
        <w:t>初始位置、所述旋转中心在所述第一方向上的位置信息以及所述旋转中心在所述第</w:t>
      </w:r>
      <w:r w:rsidR="00762FCD">
        <w:rPr>
          <w:rFonts w:hint="eastAsia"/>
          <w:color w:val="000000" w:themeColor="text1"/>
          <w:sz w:val="24"/>
          <w:szCs w:val="24"/>
        </w:rPr>
        <w:t>三</w:t>
      </w:r>
      <w:r>
        <w:rPr>
          <w:rFonts w:hint="eastAsia"/>
          <w:color w:val="000000" w:themeColor="text1"/>
          <w:sz w:val="24"/>
          <w:szCs w:val="24"/>
        </w:rPr>
        <w:t>方向上的位置信息，分别</w:t>
      </w:r>
      <w:r w:rsidR="00B4313E">
        <w:rPr>
          <w:rFonts w:hint="eastAsia"/>
          <w:color w:val="000000" w:themeColor="text1"/>
          <w:sz w:val="24"/>
          <w:szCs w:val="24"/>
        </w:rPr>
        <w:t>得到</w:t>
      </w:r>
      <w:r w:rsidR="00020F68">
        <w:rPr>
          <w:rFonts w:hint="eastAsia"/>
          <w:color w:val="000000" w:themeColor="text1"/>
          <w:sz w:val="24"/>
          <w:szCs w:val="24"/>
        </w:rPr>
        <w:t>控制过程中，</w:t>
      </w:r>
      <w:r>
        <w:rPr>
          <w:rFonts w:hint="eastAsia"/>
          <w:color w:val="000000" w:themeColor="text1"/>
          <w:sz w:val="24"/>
          <w:szCs w:val="24"/>
        </w:rPr>
        <w:t>每个支撑机构在第</w:t>
      </w:r>
      <w:r w:rsidR="00C3192A">
        <w:rPr>
          <w:rFonts w:hint="eastAsia"/>
          <w:color w:val="000000" w:themeColor="text1"/>
          <w:sz w:val="24"/>
          <w:szCs w:val="24"/>
        </w:rPr>
        <w:t>一</w:t>
      </w:r>
      <w:r>
        <w:rPr>
          <w:rFonts w:hint="eastAsia"/>
          <w:color w:val="000000" w:themeColor="text1"/>
          <w:sz w:val="24"/>
          <w:szCs w:val="24"/>
        </w:rPr>
        <w:t>方向上的位置</w:t>
      </w:r>
      <w:r w:rsidR="00020F68">
        <w:rPr>
          <w:rFonts w:hint="eastAsia"/>
          <w:color w:val="000000" w:themeColor="text1"/>
          <w:sz w:val="24"/>
          <w:szCs w:val="24"/>
        </w:rPr>
        <w:t>随时间的变化关系</w:t>
      </w:r>
      <w:r>
        <w:rPr>
          <w:rFonts w:hint="eastAsia"/>
          <w:color w:val="000000" w:themeColor="text1"/>
          <w:sz w:val="24"/>
          <w:szCs w:val="24"/>
        </w:rPr>
        <w:t>和每个支撑机构在第</w:t>
      </w:r>
      <w:r w:rsidR="00762FCD">
        <w:rPr>
          <w:rFonts w:hint="eastAsia"/>
          <w:color w:val="000000" w:themeColor="text1"/>
          <w:sz w:val="24"/>
          <w:szCs w:val="24"/>
        </w:rPr>
        <w:t>三</w:t>
      </w:r>
      <w:r>
        <w:rPr>
          <w:rFonts w:hint="eastAsia"/>
          <w:color w:val="000000" w:themeColor="text1"/>
          <w:sz w:val="24"/>
          <w:szCs w:val="24"/>
        </w:rPr>
        <w:t>方向上的位置</w:t>
      </w:r>
      <w:r w:rsidR="00020F68">
        <w:rPr>
          <w:rFonts w:hint="eastAsia"/>
          <w:color w:val="000000" w:themeColor="text1"/>
          <w:sz w:val="24"/>
          <w:szCs w:val="24"/>
        </w:rPr>
        <w:t>随时间的变化关系</w:t>
      </w:r>
      <w:r>
        <w:rPr>
          <w:rFonts w:hint="eastAsia"/>
          <w:color w:val="000000" w:themeColor="text1"/>
          <w:sz w:val="24"/>
          <w:szCs w:val="24"/>
        </w:rPr>
        <w:t>；</w:t>
      </w:r>
    </w:p>
    <w:p w14:paraId="30A2AF81" w14:textId="6D19B830" w:rsidR="005E0C9F" w:rsidRDefault="005E0C9F" w:rsidP="00EF624F">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w:t>
      </w:r>
      <w:r w:rsidR="00762FCD">
        <w:rPr>
          <w:rFonts w:hint="eastAsia"/>
          <w:color w:val="000000" w:themeColor="text1"/>
          <w:sz w:val="24"/>
          <w:szCs w:val="24"/>
        </w:rPr>
        <w:t>二</w:t>
      </w:r>
      <w:r>
        <w:rPr>
          <w:rFonts w:hint="eastAsia"/>
          <w:color w:val="000000" w:themeColor="text1"/>
          <w:sz w:val="24"/>
          <w:szCs w:val="24"/>
        </w:rPr>
        <w:t>方向</w:t>
      </w:r>
      <w:r w:rsidR="008F789F">
        <w:rPr>
          <w:rFonts w:hint="eastAsia"/>
          <w:color w:val="000000" w:themeColor="text1"/>
          <w:sz w:val="24"/>
          <w:szCs w:val="24"/>
        </w:rPr>
        <w:t>的</w:t>
      </w:r>
      <w:r>
        <w:rPr>
          <w:rFonts w:hint="eastAsia"/>
          <w:color w:val="000000" w:themeColor="text1"/>
          <w:sz w:val="24"/>
          <w:szCs w:val="24"/>
        </w:rPr>
        <w:t>初始位置作为</w:t>
      </w:r>
      <w:r w:rsidR="00020F68">
        <w:rPr>
          <w:rFonts w:hint="eastAsia"/>
          <w:color w:val="000000" w:themeColor="text1"/>
          <w:sz w:val="24"/>
          <w:szCs w:val="24"/>
        </w:rPr>
        <w:t>控制过程中，</w:t>
      </w:r>
      <w:r>
        <w:rPr>
          <w:rFonts w:hint="eastAsia"/>
          <w:color w:val="000000" w:themeColor="text1"/>
          <w:sz w:val="24"/>
          <w:szCs w:val="24"/>
        </w:rPr>
        <w:t>该支撑机构在第</w:t>
      </w:r>
      <w:r w:rsidR="00762FCD">
        <w:rPr>
          <w:rFonts w:hint="eastAsia"/>
          <w:color w:val="000000" w:themeColor="text1"/>
          <w:sz w:val="24"/>
          <w:szCs w:val="24"/>
        </w:rPr>
        <w:t>二</w:t>
      </w:r>
      <w:r>
        <w:rPr>
          <w:rFonts w:hint="eastAsia"/>
          <w:color w:val="000000" w:themeColor="text1"/>
          <w:sz w:val="24"/>
          <w:szCs w:val="24"/>
        </w:rPr>
        <w:t>方向上的位置。</w:t>
      </w:r>
    </w:p>
    <w:p w14:paraId="29E422AF" w14:textId="51C23AC5" w:rsidR="008149DD" w:rsidRDefault="00893554" w:rsidP="00E673A8">
      <w:pPr>
        <w:pStyle w:val="ae"/>
        <w:spacing w:line="360" w:lineRule="auto"/>
        <w:ind w:left="0" w:firstLineChars="200" w:firstLine="480"/>
        <w:rPr>
          <w:color w:val="000000" w:themeColor="text1"/>
          <w:sz w:val="24"/>
          <w:szCs w:val="24"/>
        </w:rPr>
      </w:pPr>
      <w:r>
        <w:rPr>
          <w:rFonts w:hint="eastAsia"/>
          <w:color w:val="000000" w:themeColor="text1"/>
          <w:sz w:val="24"/>
          <w:szCs w:val="24"/>
        </w:rPr>
        <w:t>6</w:t>
      </w:r>
      <w:r>
        <w:rPr>
          <w:color w:val="000000" w:themeColor="text1"/>
          <w:sz w:val="24"/>
          <w:szCs w:val="24"/>
        </w:rPr>
        <w:t>.</w:t>
      </w:r>
      <w:r w:rsidRPr="00893554">
        <w:rPr>
          <w:rFonts w:hint="eastAsia"/>
          <w:color w:val="000000" w:themeColor="text1"/>
          <w:sz w:val="24"/>
          <w:szCs w:val="24"/>
        </w:rPr>
        <w:t xml:space="preserve"> </w:t>
      </w:r>
      <w:r w:rsidRPr="0019520D">
        <w:rPr>
          <w:rFonts w:hint="eastAsia"/>
          <w:color w:val="000000" w:themeColor="text1"/>
          <w:sz w:val="24"/>
          <w:szCs w:val="24"/>
        </w:rPr>
        <w:t>根据权利要求</w:t>
      </w:r>
      <w:r>
        <w:rPr>
          <w:color w:val="000000" w:themeColor="text1"/>
          <w:sz w:val="24"/>
          <w:szCs w:val="24"/>
        </w:rPr>
        <w:t>5</w:t>
      </w:r>
      <w:r w:rsidRPr="0019520D">
        <w:rPr>
          <w:rFonts w:hint="eastAsia"/>
          <w:color w:val="000000" w:themeColor="text1"/>
          <w:sz w:val="24"/>
          <w:szCs w:val="24"/>
        </w:rPr>
        <w:t>所述的方法，其中，</w:t>
      </w:r>
      <w:r w:rsidR="00E673A8">
        <w:rPr>
          <w:rFonts w:hint="eastAsia"/>
          <w:color w:val="000000" w:themeColor="text1"/>
          <w:sz w:val="24"/>
          <w:szCs w:val="24"/>
        </w:rPr>
        <w:t>所述基于所述旋转中心的旋转角速度相同，根</w:t>
      </w:r>
      <w:r w:rsidR="00E673A8">
        <w:rPr>
          <w:rFonts w:hint="eastAsia"/>
          <w:color w:val="000000" w:themeColor="text1"/>
          <w:sz w:val="24"/>
          <w:szCs w:val="24"/>
        </w:rPr>
        <w:lastRenderedPageBreak/>
        <w:t>据所述第一方向的初始位置、所述第三方向的初始位置、所述旋转中心在所述第一方向上的位置信息以及所述旋转中心在所述第三方向上的位置信息，分别得到控制过程中，每个支撑机构在第一方向上的位置随时间的变化关系和每个支撑机构在第三方向上的位置随时间的变化关系，包括：</w:t>
      </w:r>
    </w:p>
    <w:p w14:paraId="7C7CBD9F" w14:textId="20C6700F" w:rsidR="00D95AEE" w:rsidRDefault="00E673A8" w:rsidP="00E673A8">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基于所述旋转中心的旋转角速度相同，根据所述第一方向的初始位置、所述第三方向的初始位置、所述旋转中心在所述第一方向上的位置信息以及所述旋转中心在所述第三方向上的位置信息，</w:t>
      </w:r>
      <w:r w:rsidR="00D95AEE">
        <w:rPr>
          <w:rFonts w:hint="eastAsia"/>
          <w:color w:val="000000" w:themeColor="text1"/>
          <w:sz w:val="24"/>
          <w:szCs w:val="24"/>
        </w:rPr>
        <w:t>采用第三预设公式得到控制过程中，</w:t>
      </w:r>
      <w:r>
        <w:rPr>
          <w:rFonts w:hint="eastAsia"/>
          <w:color w:val="000000" w:themeColor="text1"/>
          <w:sz w:val="24"/>
          <w:szCs w:val="24"/>
        </w:rPr>
        <w:t>每个支撑机构在第一方向上的位置随时间的变化关系</w:t>
      </w:r>
      <w:r w:rsidR="00D95AEE">
        <w:rPr>
          <w:rFonts w:hint="eastAsia"/>
          <w:color w:val="000000" w:themeColor="text1"/>
          <w:sz w:val="24"/>
          <w:szCs w:val="24"/>
        </w:rPr>
        <w:t>；</w:t>
      </w:r>
    </w:p>
    <w:p w14:paraId="23556D36" w14:textId="1672DE8B" w:rsidR="00E673A8" w:rsidRDefault="00D95AEE" w:rsidP="00D95AEE">
      <w:pPr>
        <w:pStyle w:val="ae"/>
        <w:spacing w:line="360" w:lineRule="auto"/>
        <w:ind w:left="0" w:firstLineChars="200" w:firstLine="480"/>
        <w:rPr>
          <w:color w:val="000000" w:themeColor="text1"/>
          <w:sz w:val="24"/>
          <w:szCs w:val="24"/>
        </w:rPr>
      </w:pPr>
      <w:r>
        <w:rPr>
          <w:rFonts w:hint="eastAsia"/>
          <w:color w:val="000000" w:themeColor="text1"/>
          <w:sz w:val="24"/>
          <w:szCs w:val="24"/>
        </w:rPr>
        <w:t>采用第四预设公式得到控制过程中，每个支撑机构在第三方向上的位置随时间的变化关系；</w:t>
      </w:r>
    </w:p>
    <w:p w14:paraId="4FD04A12" w14:textId="1DF15E7E" w:rsidR="00D95AEE" w:rsidRDefault="00D95AEE" w:rsidP="00D95AEE">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其中，所述第三预设公式为：</w:t>
      </w:r>
    </w:p>
    <w:p w14:paraId="4FC2DB05" w14:textId="638FE945" w:rsidR="00D95AEE" w:rsidRDefault="008A223A" w:rsidP="00D95AEE">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0C7A52D0" w14:textId="0BB58974" w:rsidR="00A051F5" w:rsidRDefault="00A051F5" w:rsidP="00C3192A">
      <w:pPr>
        <w:spacing w:line="360" w:lineRule="auto"/>
        <w:ind w:left="425"/>
        <w:rPr>
          <w:color w:val="000000" w:themeColor="text1"/>
          <w:sz w:val="24"/>
          <w:szCs w:val="24"/>
        </w:rPr>
      </w:pPr>
      <w:r>
        <w:rPr>
          <w:rFonts w:hint="eastAsia"/>
          <w:color w:val="000000" w:themeColor="text1"/>
          <w:sz w:val="24"/>
          <w:szCs w:val="24"/>
        </w:rPr>
        <w:t>所述第四预设公式为：</w:t>
      </w:r>
    </w:p>
    <w:p w14:paraId="4E66CBDB" w14:textId="4BC95246" w:rsidR="00A051F5" w:rsidRPr="002944AA" w:rsidRDefault="008A223A" w:rsidP="006C6E8F">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05662E29" w14:textId="6494E20E" w:rsidR="002944AA" w:rsidRDefault="002944AA" w:rsidP="002944AA">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分别为所旋转中心在所述第一方向上的位置信息、所述旋转中心在所述第三方向上的位置信息；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分别为每个支撑机构在所述第一方向上的位置、每个支撑机构在所述第三方向上的位置。</w:t>
      </w:r>
    </w:p>
    <w:p w14:paraId="5581DD8E" w14:textId="2B6CEAD9" w:rsidR="00C3192A" w:rsidRDefault="00893554" w:rsidP="00C3192A">
      <w:pPr>
        <w:spacing w:line="360" w:lineRule="auto"/>
        <w:ind w:left="425"/>
        <w:rPr>
          <w:color w:val="000000" w:themeColor="text1"/>
          <w:sz w:val="24"/>
          <w:szCs w:val="24"/>
        </w:rPr>
      </w:pPr>
      <w:r>
        <w:rPr>
          <w:color w:val="000000" w:themeColor="text1"/>
          <w:sz w:val="24"/>
          <w:szCs w:val="24"/>
        </w:rPr>
        <w:t>7.</w:t>
      </w:r>
      <w:r w:rsidRPr="00893554">
        <w:rPr>
          <w:rFonts w:hint="eastAsia"/>
          <w:color w:val="000000" w:themeColor="text1"/>
          <w:sz w:val="24"/>
          <w:szCs w:val="24"/>
        </w:rPr>
        <w:t xml:space="preserve"> </w:t>
      </w:r>
      <w:r w:rsidR="00C3192A" w:rsidRPr="0019520D">
        <w:rPr>
          <w:rFonts w:hint="eastAsia"/>
          <w:color w:val="000000" w:themeColor="text1"/>
          <w:sz w:val="24"/>
          <w:szCs w:val="24"/>
        </w:rPr>
        <w:t>根据权利要求</w:t>
      </w:r>
      <w:r w:rsidR="00C3192A">
        <w:rPr>
          <w:color w:val="000000" w:themeColor="text1"/>
          <w:sz w:val="24"/>
          <w:szCs w:val="24"/>
        </w:rPr>
        <w:t>3</w:t>
      </w:r>
      <w:r w:rsidR="00C3192A" w:rsidRPr="0019520D">
        <w:rPr>
          <w:rFonts w:hint="eastAsia"/>
          <w:color w:val="000000" w:themeColor="text1"/>
          <w:sz w:val="24"/>
          <w:szCs w:val="24"/>
        </w:rPr>
        <w:t>所述的方法，其中，</w:t>
      </w:r>
      <w:r w:rsidR="00C3192A">
        <w:rPr>
          <w:rFonts w:hint="eastAsia"/>
          <w:color w:val="000000" w:themeColor="text1"/>
          <w:sz w:val="24"/>
          <w:szCs w:val="24"/>
        </w:rPr>
        <w:t>所述方法还包括：</w:t>
      </w:r>
    </w:p>
    <w:p w14:paraId="721D7F7A" w14:textId="05B2D721" w:rsidR="00C3192A" w:rsidRDefault="00C3192A" w:rsidP="00C3192A">
      <w:pPr>
        <w:pStyle w:val="ae"/>
        <w:spacing w:line="360" w:lineRule="auto"/>
        <w:ind w:left="0" w:firstLineChars="200" w:firstLine="480"/>
        <w:rPr>
          <w:color w:val="000000" w:themeColor="text1"/>
          <w:sz w:val="24"/>
          <w:szCs w:val="24"/>
        </w:rPr>
      </w:pPr>
      <w:r>
        <w:rPr>
          <w:rFonts w:hint="eastAsia"/>
          <w:color w:val="000000" w:themeColor="text1"/>
          <w:sz w:val="24"/>
          <w:szCs w:val="24"/>
        </w:rPr>
        <w:t>当所述旋转轴方向为所述第一方向时，所述基于所述各支撑机构绕所述旋转中心的旋转角速度相同，根据所述初始位置信息和所述旋转位姿信息，分别</w:t>
      </w:r>
      <w:r w:rsidR="00B4313E">
        <w:rPr>
          <w:rFonts w:hint="eastAsia"/>
          <w:color w:val="000000" w:themeColor="text1"/>
          <w:sz w:val="24"/>
          <w:szCs w:val="24"/>
        </w:rPr>
        <w:t>得到</w:t>
      </w:r>
      <w:r w:rsidR="008B1C13">
        <w:rPr>
          <w:rFonts w:hint="eastAsia"/>
          <w:color w:val="000000" w:themeColor="text1"/>
          <w:sz w:val="24"/>
          <w:szCs w:val="24"/>
        </w:rPr>
        <w:t>控制过程中，</w:t>
      </w:r>
      <w:r>
        <w:rPr>
          <w:rFonts w:hint="eastAsia"/>
          <w:color w:val="000000" w:themeColor="text1"/>
          <w:sz w:val="24"/>
          <w:szCs w:val="24"/>
        </w:rPr>
        <w:t>每个支撑机构在所述第一方向上的位置</w:t>
      </w:r>
      <w:r w:rsidR="008B1C13">
        <w:rPr>
          <w:rFonts w:hint="eastAsia"/>
          <w:color w:val="000000" w:themeColor="text1"/>
          <w:sz w:val="24"/>
          <w:szCs w:val="24"/>
        </w:rPr>
        <w:t>随时间的变化关系</w:t>
      </w:r>
      <w:r>
        <w:rPr>
          <w:rFonts w:hint="eastAsia"/>
          <w:color w:val="000000" w:themeColor="text1"/>
          <w:sz w:val="24"/>
          <w:szCs w:val="24"/>
        </w:rPr>
        <w:t>、每个支撑机构在所述第二方向上的位置</w:t>
      </w:r>
      <w:r w:rsidR="008B1C13">
        <w:rPr>
          <w:rFonts w:hint="eastAsia"/>
          <w:color w:val="000000" w:themeColor="text1"/>
          <w:sz w:val="24"/>
          <w:szCs w:val="24"/>
        </w:rPr>
        <w:t>随时间的变化关系</w:t>
      </w:r>
      <w:r>
        <w:rPr>
          <w:rFonts w:hint="eastAsia"/>
          <w:color w:val="000000" w:themeColor="text1"/>
          <w:sz w:val="24"/>
          <w:szCs w:val="24"/>
        </w:rPr>
        <w:t>以及每个支撑机构在所述第三方向上的位置</w:t>
      </w:r>
      <w:r w:rsidR="008B1C13">
        <w:rPr>
          <w:rFonts w:hint="eastAsia"/>
          <w:color w:val="000000" w:themeColor="text1"/>
          <w:sz w:val="24"/>
          <w:szCs w:val="24"/>
        </w:rPr>
        <w:t>随时间的变化关系</w:t>
      </w:r>
      <w:r>
        <w:rPr>
          <w:rFonts w:hint="eastAsia"/>
          <w:color w:val="000000" w:themeColor="text1"/>
          <w:sz w:val="24"/>
          <w:szCs w:val="24"/>
        </w:rPr>
        <w:t>，包括：</w:t>
      </w:r>
    </w:p>
    <w:p w14:paraId="70B064ED" w14:textId="2C331876" w:rsidR="00C3192A" w:rsidRDefault="00C3192A" w:rsidP="00C3192A">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w:t>
      </w:r>
      <w:r w:rsidR="00CD07F0">
        <w:rPr>
          <w:rFonts w:hint="eastAsia"/>
          <w:color w:val="000000" w:themeColor="text1"/>
          <w:sz w:val="24"/>
          <w:szCs w:val="24"/>
        </w:rPr>
        <w:t>二</w:t>
      </w:r>
      <w:r>
        <w:rPr>
          <w:rFonts w:hint="eastAsia"/>
          <w:color w:val="000000" w:themeColor="text1"/>
          <w:sz w:val="24"/>
          <w:szCs w:val="24"/>
        </w:rPr>
        <w:t>方向</w:t>
      </w:r>
      <w:r w:rsidR="004D71D9">
        <w:rPr>
          <w:rFonts w:hint="eastAsia"/>
          <w:color w:val="000000" w:themeColor="text1"/>
          <w:sz w:val="24"/>
          <w:szCs w:val="24"/>
        </w:rPr>
        <w:t>的</w:t>
      </w:r>
      <w:r>
        <w:rPr>
          <w:rFonts w:hint="eastAsia"/>
          <w:color w:val="000000" w:themeColor="text1"/>
          <w:sz w:val="24"/>
          <w:szCs w:val="24"/>
        </w:rPr>
        <w:t>初始位置、所述第三方向</w:t>
      </w:r>
      <w:r w:rsidR="004D71D9">
        <w:rPr>
          <w:rFonts w:hint="eastAsia"/>
          <w:color w:val="000000" w:themeColor="text1"/>
          <w:sz w:val="24"/>
          <w:szCs w:val="24"/>
        </w:rPr>
        <w:t>的</w:t>
      </w:r>
      <w:r>
        <w:rPr>
          <w:rFonts w:hint="eastAsia"/>
          <w:color w:val="000000" w:themeColor="text1"/>
          <w:sz w:val="24"/>
          <w:szCs w:val="24"/>
        </w:rPr>
        <w:t>初始位置、所述旋转中心在所述第</w:t>
      </w:r>
      <w:r w:rsidR="00CD07F0">
        <w:rPr>
          <w:rFonts w:hint="eastAsia"/>
          <w:color w:val="000000" w:themeColor="text1"/>
          <w:sz w:val="24"/>
          <w:szCs w:val="24"/>
        </w:rPr>
        <w:t>二</w:t>
      </w:r>
      <w:r>
        <w:rPr>
          <w:rFonts w:hint="eastAsia"/>
          <w:color w:val="000000" w:themeColor="text1"/>
          <w:sz w:val="24"/>
          <w:szCs w:val="24"/>
        </w:rPr>
        <w:t>方向上的位置信息以及所述旋转中心在所述第三方向上的位置信息，分别</w:t>
      </w:r>
      <w:r w:rsidR="004814CC">
        <w:rPr>
          <w:rFonts w:hint="eastAsia"/>
          <w:color w:val="000000" w:themeColor="text1"/>
          <w:sz w:val="24"/>
          <w:szCs w:val="24"/>
        </w:rPr>
        <w:t>得到</w:t>
      </w:r>
      <w:r w:rsidR="008B1C13">
        <w:rPr>
          <w:rFonts w:hint="eastAsia"/>
          <w:color w:val="000000" w:themeColor="text1"/>
          <w:sz w:val="24"/>
          <w:szCs w:val="24"/>
        </w:rPr>
        <w:t>控制过程中，</w:t>
      </w:r>
      <w:r>
        <w:rPr>
          <w:rFonts w:hint="eastAsia"/>
          <w:color w:val="000000" w:themeColor="text1"/>
          <w:sz w:val="24"/>
          <w:szCs w:val="24"/>
        </w:rPr>
        <w:t>每个支撑机构在第二方向上的位置</w:t>
      </w:r>
      <w:r w:rsidR="008B1C13">
        <w:rPr>
          <w:rFonts w:hint="eastAsia"/>
          <w:color w:val="000000" w:themeColor="text1"/>
          <w:sz w:val="24"/>
          <w:szCs w:val="24"/>
        </w:rPr>
        <w:t>随时间的变化关系</w:t>
      </w:r>
      <w:r>
        <w:rPr>
          <w:rFonts w:hint="eastAsia"/>
          <w:color w:val="000000" w:themeColor="text1"/>
          <w:sz w:val="24"/>
          <w:szCs w:val="24"/>
        </w:rPr>
        <w:t>和每个支撑机构在第三方向上的位置</w:t>
      </w:r>
      <w:r w:rsidR="008B1C13">
        <w:rPr>
          <w:rFonts w:hint="eastAsia"/>
          <w:color w:val="000000" w:themeColor="text1"/>
          <w:sz w:val="24"/>
          <w:szCs w:val="24"/>
        </w:rPr>
        <w:t>随时间的变化关系</w:t>
      </w:r>
      <w:r>
        <w:rPr>
          <w:rFonts w:hint="eastAsia"/>
          <w:color w:val="000000" w:themeColor="text1"/>
          <w:sz w:val="24"/>
          <w:szCs w:val="24"/>
        </w:rPr>
        <w:t>；</w:t>
      </w:r>
    </w:p>
    <w:p w14:paraId="20355EB7" w14:textId="75100642" w:rsidR="00893554" w:rsidRPr="00893554" w:rsidRDefault="00C3192A" w:rsidP="008B1C13">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w:t>
      </w:r>
      <w:r w:rsidR="00CD07F0">
        <w:rPr>
          <w:rFonts w:hint="eastAsia"/>
          <w:color w:val="000000" w:themeColor="text1"/>
          <w:sz w:val="24"/>
          <w:szCs w:val="24"/>
        </w:rPr>
        <w:t>一</w:t>
      </w:r>
      <w:r>
        <w:rPr>
          <w:rFonts w:hint="eastAsia"/>
          <w:color w:val="000000" w:themeColor="text1"/>
          <w:sz w:val="24"/>
          <w:szCs w:val="24"/>
        </w:rPr>
        <w:t>方向</w:t>
      </w:r>
      <w:r w:rsidR="004D71D9">
        <w:rPr>
          <w:rFonts w:hint="eastAsia"/>
          <w:color w:val="000000" w:themeColor="text1"/>
          <w:sz w:val="24"/>
          <w:szCs w:val="24"/>
        </w:rPr>
        <w:t>的</w:t>
      </w:r>
      <w:r>
        <w:rPr>
          <w:rFonts w:hint="eastAsia"/>
          <w:color w:val="000000" w:themeColor="text1"/>
          <w:sz w:val="24"/>
          <w:szCs w:val="24"/>
        </w:rPr>
        <w:t>初始位置作为</w:t>
      </w:r>
      <w:r w:rsidR="008B1C13">
        <w:rPr>
          <w:rFonts w:hint="eastAsia"/>
          <w:color w:val="000000" w:themeColor="text1"/>
          <w:sz w:val="24"/>
          <w:szCs w:val="24"/>
        </w:rPr>
        <w:t>控制过程中，</w:t>
      </w:r>
      <w:r>
        <w:rPr>
          <w:rFonts w:hint="eastAsia"/>
          <w:color w:val="000000" w:themeColor="text1"/>
          <w:sz w:val="24"/>
          <w:szCs w:val="24"/>
        </w:rPr>
        <w:t>该支撑机构在第</w:t>
      </w:r>
      <w:r w:rsidR="00CD07F0">
        <w:rPr>
          <w:rFonts w:hint="eastAsia"/>
          <w:color w:val="000000" w:themeColor="text1"/>
          <w:sz w:val="24"/>
          <w:szCs w:val="24"/>
        </w:rPr>
        <w:t>一</w:t>
      </w:r>
      <w:r>
        <w:rPr>
          <w:rFonts w:hint="eastAsia"/>
          <w:color w:val="000000" w:themeColor="text1"/>
          <w:sz w:val="24"/>
          <w:szCs w:val="24"/>
        </w:rPr>
        <w:t>方向上的位置。</w:t>
      </w:r>
    </w:p>
    <w:p w14:paraId="36F70563" w14:textId="10F2263E" w:rsidR="00845113" w:rsidRDefault="00845113" w:rsidP="00511248">
      <w:pPr>
        <w:pStyle w:val="ae"/>
        <w:spacing w:line="360" w:lineRule="auto"/>
        <w:ind w:left="0" w:firstLineChars="200" w:firstLine="480"/>
        <w:rPr>
          <w:color w:val="000000" w:themeColor="text1"/>
          <w:sz w:val="24"/>
          <w:szCs w:val="24"/>
        </w:rPr>
      </w:pPr>
      <w:r>
        <w:rPr>
          <w:color w:val="000000" w:themeColor="text1"/>
          <w:sz w:val="24"/>
          <w:szCs w:val="24"/>
        </w:rPr>
        <w:t>8.</w:t>
      </w:r>
      <w:r w:rsidRPr="00893554">
        <w:rPr>
          <w:rFonts w:hint="eastAsia"/>
          <w:color w:val="000000" w:themeColor="text1"/>
          <w:sz w:val="24"/>
          <w:szCs w:val="24"/>
        </w:rPr>
        <w:t xml:space="preserve"> </w:t>
      </w:r>
      <w:r w:rsidRPr="0019520D">
        <w:rPr>
          <w:rFonts w:hint="eastAsia"/>
          <w:color w:val="000000" w:themeColor="text1"/>
          <w:sz w:val="24"/>
          <w:szCs w:val="24"/>
        </w:rPr>
        <w:t>根据权利要求</w:t>
      </w:r>
      <w:r>
        <w:rPr>
          <w:color w:val="000000" w:themeColor="text1"/>
          <w:sz w:val="24"/>
          <w:szCs w:val="24"/>
        </w:rPr>
        <w:t>7</w:t>
      </w:r>
      <w:r w:rsidRPr="0019520D">
        <w:rPr>
          <w:rFonts w:hint="eastAsia"/>
          <w:color w:val="000000" w:themeColor="text1"/>
          <w:sz w:val="24"/>
          <w:szCs w:val="24"/>
        </w:rPr>
        <w:t>所述的方法，其中，</w:t>
      </w:r>
      <w:r w:rsidR="00511248">
        <w:rPr>
          <w:rFonts w:hint="eastAsia"/>
          <w:color w:val="000000" w:themeColor="text1"/>
          <w:sz w:val="24"/>
          <w:szCs w:val="24"/>
        </w:rPr>
        <w:t>所述基于所述旋转中心的旋转角速度相同，根</w:t>
      </w:r>
      <w:r w:rsidR="00511248">
        <w:rPr>
          <w:rFonts w:hint="eastAsia"/>
          <w:color w:val="000000" w:themeColor="text1"/>
          <w:sz w:val="24"/>
          <w:szCs w:val="24"/>
        </w:rPr>
        <w:lastRenderedPageBreak/>
        <w:t>据所述第二方向的初始位置、所述第三方向的初始位置、所述旋转中心在所述第二方向上的位置信息以及所述旋转中心在所述第三方向上的位置信息，分别得到控制过程中，每个支撑机构在第二方向上的位置随时间的变化关系和每个支撑机构在第三方向上的位置随时间的变化关系，包括：</w:t>
      </w:r>
    </w:p>
    <w:p w14:paraId="07C00197" w14:textId="77777777" w:rsidR="007A190A" w:rsidRDefault="00511248" w:rsidP="00511248">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基于所述旋转中心的旋转角速度相同，根据所述第二方向的初始位置、所述第三方向的初始位置、所述旋转中心在所述第二方向上的位置信息以及所述旋转中心在所述第三方向上的位置信息，</w:t>
      </w:r>
      <w:r w:rsidR="007A190A">
        <w:rPr>
          <w:rFonts w:hint="eastAsia"/>
          <w:color w:val="000000" w:themeColor="text1"/>
          <w:sz w:val="24"/>
          <w:szCs w:val="24"/>
        </w:rPr>
        <w:t>采用第五预设公式得到控制过程中，</w:t>
      </w:r>
      <w:r>
        <w:rPr>
          <w:rFonts w:hint="eastAsia"/>
          <w:color w:val="000000" w:themeColor="text1"/>
          <w:sz w:val="24"/>
          <w:szCs w:val="24"/>
        </w:rPr>
        <w:t>每个支撑机构在第二方向上的位置随时间的变化关系</w:t>
      </w:r>
      <w:r w:rsidR="007A190A">
        <w:rPr>
          <w:rFonts w:hint="eastAsia"/>
          <w:color w:val="000000" w:themeColor="text1"/>
          <w:sz w:val="24"/>
          <w:szCs w:val="24"/>
        </w:rPr>
        <w:t>；</w:t>
      </w:r>
    </w:p>
    <w:p w14:paraId="34B1DB5C" w14:textId="4B7FA921" w:rsidR="00511248" w:rsidRDefault="007A190A" w:rsidP="00511248">
      <w:pPr>
        <w:pStyle w:val="ae"/>
        <w:spacing w:line="360" w:lineRule="auto"/>
        <w:ind w:left="0" w:firstLineChars="200" w:firstLine="480"/>
        <w:rPr>
          <w:color w:val="000000" w:themeColor="text1"/>
          <w:sz w:val="24"/>
          <w:szCs w:val="24"/>
        </w:rPr>
      </w:pPr>
      <w:r>
        <w:rPr>
          <w:rFonts w:hint="eastAsia"/>
          <w:color w:val="000000" w:themeColor="text1"/>
          <w:sz w:val="24"/>
          <w:szCs w:val="24"/>
        </w:rPr>
        <w:t>采用第六预设公式得到控制过程中，</w:t>
      </w:r>
      <w:r w:rsidR="00511248">
        <w:rPr>
          <w:rFonts w:hint="eastAsia"/>
          <w:color w:val="000000" w:themeColor="text1"/>
          <w:sz w:val="24"/>
          <w:szCs w:val="24"/>
        </w:rPr>
        <w:t>每个支撑机构在第三方向上的位置随时间的变化关系</w:t>
      </w:r>
      <w:r w:rsidR="00E0732B">
        <w:rPr>
          <w:rFonts w:hint="eastAsia"/>
          <w:color w:val="000000" w:themeColor="text1"/>
          <w:sz w:val="24"/>
          <w:szCs w:val="24"/>
        </w:rPr>
        <w:t>；</w:t>
      </w:r>
    </w:p>
    <w:p w14:paraId="3089B562" w14:textId="5B3D6DD8" w:rsidR="007421F3" w:rsidRDefault="007421F3" w:rsidP="007421F3">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其中，所述第五预设公式为：</w:t>
      </w:r>
    </w:p>
    <w:p w14:paraId="7E19B65A" w14:textId="7BFB25EA" w:rsidR="002A0CE6" w:rsidRPr="007421F3" w:rsidRDefault="008A223A" w:rsidP="00511248">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2B7647DA" w14:textId="7C24BA39" w:rsidR="002A0CE6" w:rsidRDefault="00356205" w:rsidP="00511248">
      <w:pPr>
        <w:pStyle w:val="ae"/>
        <w:spacing w:line="360" w:lineRule="auto"/>
        <w:ind w:left="0" w:firstLineChars="200" w:firstLine="480"/>
        <w:rPr>
          <w:color w:val="000000" w:themeColor="text1"/>
          <w:sz w:val="24"/>
          <w:szCs w:val="24"/>
        </w:rPr>
      </w:pPr>
      <w:r>
        <w:rPr>
          <w:rFonts w:hint="eastAsia"/>
          <w:color w:val="000000" w:themeColor="text1"/>
          <w:sz w:val="24"/>
          <w:szCs w:val="24"/>
        </w:rPr>
        <w:t>所述第六预设公式为：</w:t>
      </w:r>
    </w:p>
    <w:p w14:paraId="28091797" w14:textId="6169AA34" w:rsidR="00356205" w:rsidRPr="00942879" w:rsidRDefault="008A223A" w:rsidP="00511248">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eastAsia="微软雅黑" w:hAnsi="Cambria Math"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2DB380E2" w14:textId="4A07365A" w:rsidR="00942879" w:rsidRPr="00942879" w:rsidRDefault="00942879" w:rsidP="00511248">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分别为每个支撑机构第二方向的初始位置信息、第三方向的初始位置信息；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分别为所旋转中心在所述第二方向上的位置信息、所述旋转中心在所述第三方向上的位置信息；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分别为每个支撑机构在所述第二方向上的位置、每个支撑机构在所述第三方向上的位置。</w:t>
      </w:r>
    </w:p>
    <w:p w14:paraId="3233A5D7" w14:textId="7E32FBB9" w:rsidR="008149DD" w:rsidRDefault="005B3F03" w:rsidP="008149DD">
      <w:pPr>
        <w:spacing w:line="360" w:lineRule="auto"/>
        <w:ind w:left="480"/>
        <w:rPr>
          <w:color w:val="000000" w:themeColor="text1"/>
          <w:sz w:val="24"/>
          <w:szCs w:val="24"/>
        </w:rPr>
      </w:pPr>
      <w:r>
        <w:rPr>
          <w:rFonts w:hint="eastAsia"/>
          <w:color w:val="000000" w:themeColor="text1"/>
          <w:sz w:val="24"/>
          <w:szCs w:val="24"/>
        </w:rPr>
        <w:t>9</w:t>
      </w:r>
      <w:r>
        <w:rPr>
          <w:color w:val="000000" w:themeColor="text1"/>
          <w:sz w:val="24"/>
          <w:szCs w:val="24"/>
        </w:rPr>
        <w:t xml:space="preserve">. </w:t>
      </w:r>
      <w:r w:rsidR="00DC05AA">
        <w:rPr>
          <w:rFonts w:hint="eastAsia"/>
          <w:color w:val="000000" w:themeColor="text1"/>
          <w:sz w:val="24"/>
          <w:szCs w:val="24"/>
        </w:rPr>
        <w:t>一种</w:t>
      </w:r>
      <w:proofErr w:type="gramStart"/>
      <w:r w:rsidR="00DC05AA">
        <w:rPr>
          <w:rFonts w:hint="eastAsia"/>
          <w:color w:val="000000" w:themeColor="text1"/>
          <w:sz w:val="24"/>
          <w:szCs w:val="24"/>
        </w:rPr>
        <w:t>调整机</w:t>
      </w:r>
      <w:proofErr w:type="gramEnd"/>
      <w:r w:rsidR="00DC05AA">
        <w:rPr>
          <w:rFonts w:hint="eastAsia"/>
          <w:color w:val="000000" w:themeColor="text1"/>
          <w:sz w:val="24"/>
          <w:szCs w:val="24"/>
        </w:rPr>
        <w:t>的控制装置，其中，所述装置包括：</w:t>
      </w:r>
    </w:p>
    <w:p w14:paraId="216CDB1F" w14:textId="49243C37" w:rsidR="00DC05AA" w:rsidRDefault="00DC05AA" w:rsidP="00DC05AA">
      <w:pPr>
        <w:pStyle w:val="ae"/>
        <w:spacing w:line="360" w:lineRule="auto"/>
        <w:ind w:left="0" w:firstLineChars="200" w:firstLine="480"/>
        <w:rPr>
          <w:color w:val="000000" w:themeColor="text1"/>
          <w:sz w:val="24"/>
          <w:szCs w:val="24"/>
        </w:rPr>
      </w:pPr>
      <w:r>
        <w:rPr>
          <w:rFonts w:hint="eastAsia"/>
          <w:color w:val="000000" w:themeColor="text1"/>
          <w:sz w:val="24"/>
          <w:szCs w:val="24"/>
        </w:rPr>
        <w:t>信息获取模块，用于获取</w:t>
      </w:r>
      <w:proofErr w:type="gramStart"/>
      <w:r>
        <w:rPr>
          <w:rFonts w:hint="eastAsia"/>
          <w:color w:val="000000" w:themeColor="text1"/>
          <w:sz w:val="24"/>
          <w:szCs w:val="24"/>
        </w:rPr>
        <w:t>调姿机的</w:t>
      </w:r>
      <w:proofErr w:type="gramEnd"/>
      <w:r>
        <w:rPr>
          <w:rFonts w:hint="eastAsia"/>
          <w:color w:val="000000" w:themeColor="text1"/>
          <w:sz w:val="24"/>
          <w:szCs w:val="24"/>
        </w:rPr>
        <w:t>各支撑机构的初始位置信息、</w:t>
      </w:r>
      <w:proofErr w:type="gramStart"/>
      <w:r>
        <w:rPr>
          <w:rFonts w:hint="eastAsia"/>
          <w:color w:val="000000" w:themeColor="text1"/>
          <w:sz w:val="24"/>
          <w:szCs w:val="24"/>
        </w:rPr>
        <w:t>调姿机平台</w:t>
      </w:r>
      <w:proofErr w:type="gramEnd"/>
      <w:r>
        <w:rPr>
          <w:rFonts w:hint="eastAsia"/>
          <w:color w:val="000000" w:themeColor="text1"/>
          <w:sz w:val="24"/>
          <w:szCs w:val="24"/>
        </w:rPr>
        <w:t>的旋转位姿信息，所述旋转位姿信息包括：待旋转角度、旋转中心的位置信息以及旋转轴方向信息；</w:t>
      </w:r>
    </w:p>
    <w:p w14:paraId="681EEE2E" w14:textId="561FAFF0" w:rsidR="00DC05AA" w:rsidRDefault="00DC05AA" w:rsidP="00DC05AA">
      <w:pPr>
        <w:pStyle w:val="ae"/>
        <w:spacing w:line="360" w:lineRule="auto"/>
        <w:ind w:left="0" w:firstLineChars="200" w:firstLine="480"/>
        <w:rPr>
          <w:color w:val="000000" w:themeColor="text1"/>
          <w:sz w:val="24"/>
          <w:szCs w:val="24"/>
        </w:rPr>
      </w:pPr>
      <w:r>
        <w:rPr>
          <w:rFonts w:hint="eastAsia"/>
          <w:color w:val="000000" w:themeColor="text1"/>
          <w:sz w:val="24"/>
          <w:szCs w:val="24"/>
        </w:rPr>
        <w:t>变换关系得到模块，基于所述各支撑机构绕所述旋转中心的旋转角速度相同，根据所述初始位置信息和所述旋转位姿信息，计算得到控制过程中每个支撑机构的位置随时间的变化关系；</w:t>
      </w:r>
    </w:p>
    <w:p w14:paraId="05A44437" w14:textId="4C8C4FD9" w:rsidR="00DC05AA" w:rsidRDefault="00DC05AA" w:rsidP="00DC05AA">
      <w:pPr>
        <w:pStyle w:val="ae"/>
        <w:spacing w:line="360" w:lineRule="auto"/>
        <w:ind w:left="0" w:firstLineChars="200" w:firstLine="480"/>
        <w:rPr>
          <w:color w:val="000000" w:themeColor="text1"/>
          <w:sz w:val="24"/>
          <w:szCs w:val="24"/>
        </w:rPr>
      </w:pPr>
      <w:r>
        <w:rPr>
          <w:rFonts w:hint="eastAsia"/>
          <w:color w:val="000000" w:themeColor="text1"/>
          <w:sz w:val="24"/>
          <w:szCs w:val="24"/>
        </w:rPr>
        <w:t>控制模块，用于基于所述变化关系，控制各支撑机构绕所述旋转中心同步转动。</w:t>
      </w:r>
    </w:p>
    <w:p w14:paraId="5E87A3A5" w14:textId="3551E255" w:rsidR="00DC05AA" w:rsidRDefault="00715985" w:rsidP="00AE002C">
      <w:pPr>
        <w:pStyle w:val="ae"/>
        <w:spacing w:line="360" w:lineRule="auto"/>
        <w:ind w:left="0" w:firstLineChars="200" w:firstLine="480"/>
        <w:rPr>
          <w:color w:val="000000" w:themeColor="text1"/>
          <w:sz w:val="24"/>
          <w:szCs w:val="24"/>
        </w:rPr>
      </w:pPr>
      <w:r>
        <w:rPr>
          <w:color w:val="000000" w:themeColor="text1"/>
          <w:sz w:val="24"/>
          <w:szCs w:val="24"/>
        </w:rPr>
        <w:t xml:space="preserve">10. </w:t>
      </w:r>
      <w:r>
        <w:rPr>
          <w:rFonts w:hint="eastAsia"/>
          <w:color w:val="000000" w:themeColor="text1"/>
          <w:sz w:val="24"/>
          <w:szCs w:val="24"/>
        </w:rPr>
        <w:t>一种控制器，包括：处理器、通信接口、存储器和通信总线，其中，处理器，通信接口，存储器通过通信总线完成相互间的通信；</w:t>
      </w:r>
    </w:p>
    <w:p w14:paraId="2164B750" w14:textId="04B7436F" w:rsidR="00715985" w:rsidRDefault="00715985" w:rsidP="008149DD">
      <w:pPr>
        <w:spacing w:line="360" w:lineRule="auto"/>
        <w:ind w:left="480"/>
        <w:rPr>
          <w:color w:val="000000" w:themeColor="text1"/>
          <w:sz w:val="24"/>
          <w:szCs w:val="24"/>
        </w:rPr>
      </w:pPr>
      <w:r>
        <w:rPr>
          <w:rFonts w:hint="eastAsia"/>
          <w:color w:val="000000" w:themeColor="text1"/>
          <w:sz w:val="24"/>
          <w:szCs w:val="24"/>
        </w:rPr>
        <w:t>存储器，用于存放计算机程序；</w:t>
      </w:r>
    </w:p>
    <w:p w14:paraId="05A29D72" w14:textId="380D73E9" w:rsidR="00715985" w:rsidRDefault="00715985" w:rsidP="008149DD">
      <w:pPr>
        <w:spacing w:line="360" w:lineRule="auto"/>
        <w:ind w:left="480"/>
        <w:rPr>
          <w:color w:val="000000" w:themeColor="text1"/>
          <w:sz w:val="24"/>
          <w:szCs w:val="24"/>
        </w:rPr>
      </w:pPr>
      <w:r>
        <w:rPr>
          <w:rFonts w:hint="eastAsia"/>
          <w:color w:val="000000" w:themeColor="text1"/>
          <w:sz w:val="24"/>
          <w:szCs w:val="24"/>
        </w:rPr>
        <w:t>处理器，用于执行存储器上所存放的程序时，实现权利要求</w:t>
      </w:r>
      <w:r>
        <w:rPr>
          <w:rFonts w:hint="eastAsia"/>
          <w:color w:val="000000" w:themeColor="text1"/>
          <w:sz w:val="24"/>
          <w:szCs w:val="24"/>
        </w:rPr>
        <w:t>1</w:t>
      </w:r>
      <w:r>
        <w:rPr>
          <w:color w:val="000000" w:themeColor="text1"/>
          <w:sz w:val="24"/>
          <w:szCs w:val="24"/>
        </w:rPr>
        <w:t>-8</w:t>
      </w:r>
      <w:r>
        <w:rPr>
          <w:rFonts w:hint="eastAsia"/>
          <w:color w:val="000000" w:themeColor="text1"/>
          <w:sz w:val="24"/>
          <w:szCs w:val="24"/>
        </w:rPr>
        <w:t>任一所述的方法步骤。</w:t>
      </w:r>
    </w:p>
    <w:p w14:paraId="2E67D55F" w14:textId="2D028417" w:rsidR="008F05EE" w:rsidRPr="00783C63" w:rsidRDefault="00813F42" w:rsidP="00783C63">
      <w:pPr>
        <w:pStyle w:val="ae"/>
        <w:spacing w:line="360" w:lineRule="auto"/>
        <w:ind w:left="0" w:firstLineChars="200" w:firstLine="480"/>
        <w:rPr>
          <w:color w:val="000000" w:themeColor="text1"/>
          <w:sz w:val="24"/>
          <w:szCs w:val="24"/>
        </w:rPr>
      </w:pPr>
      <w:r>
        <w:rPr>
          <w:rFonts w:hint="eastAsia"/>
          <w:color w:val="000000" w:themeColor="text1"/>
          <w:sz w:val="24"/>
          <w:szCs w:val="24"/>
        </w:rPr>
        <w:t>1</w:t>
      </w:r>
      <w:r w:rsidR="00AE002C">
        <w:rPr>
          <w:color w:val="000000" w:themeColor="text1"/>
          <w:sz w:val="24"/>
          <w:szCs w:val="24"/>
        </w:rPr>
        <w:t>1</w:t>
      </w:r>
      <w:r>
        <w:rPr>
          <w:color w:val="000000" w:themeColor="text1"/>
          <w:sz w:val="24"/>
          <w:szCs w:val="24"/>
        </w:rPr>
        <w:t xml:space="preserve">. </w:t>
      </w:r>
      <w:r w:rsidRPr="003A07FD">
        <w:rPr>
          <w:rFonts w:hint="eastAsia"/>
          <w:color w:val="000000" w:themeColor="text1"/>
          <w:sz w:val="24"/>
          <w:szCs w:val="24"/>
        </w:rPr>
        <w:t>一种计算机存储介质，其上存储有计算机程序，</w:t>
      </w:r>
      <w:r>
        <w:rPr>
          <w:rFonts w:hint="eastAsia"/>
          <w:color w:val="000000" w:themeColor="text1"/>
          <w:sz w:val="24"/>
          <w:szCs w:val="24"/>
        </w:rPr>
        <w:t>所述计算机</w:t>
      </w:r>
      <w:r w:rsidRPr="003A07FD">
        <w:rPr>
          <w:rFonts w:hint="eastAsia"/>
          <w:color w:val="000000" w:themeColor="text1"/>
          <w:sz w:val="24"/>
          <w:szCs w:val="24"/>
        </w:rPr>
        <w:t>程序被处理器执行时实现</w:t>
      </w:r>
      <w:proofErr w:type="gramStart"/>
      <w:r w:rsidRPr="003A07FD">
        <w:rPr>
          <w:rFonts w:hint="eastAsia"/>
          <w:color w:val="000000" w:themeColor="text1"/>
          <w:sz w:val="24"/>
          <w:szCs w:val="24"/>
        </w:rPr>
        <w:t>如权利</w:t>
      </w:r>
      <w:proofErr w:type="gramEnd"/>
      <w:r w:rsidRPr="003A07FD">
        <w:rPr>
          <w:rFonts w:hint="eastAsia"/>
          <w:color w:val="000000" w:themeColor="text1"/>
          <w:sz w:val="24"/>
          <w:szCs w:val="24"/>
        </w:rPr>
        <w:t>要求</w:t>
      </w:r>
      <w:r w:rsidRPr="003A07FD">
        <w:rPr>
          <w:rFonts w:hint="eastAsia"/>
          <w:color w:val="000000" w:themeColor="text1"/>
          <w:sz w:val="24"/>
          <w:szCs w:val="24"/>
        </w:rPr>
        <w:t>1-</w:t>
      </w:r>
      <w:r w:rsidR="00AE002C">
        <w:rPr>
          <w:color w:val="000000" w:themeColor="text1"/>
          <w:sz w:val="24"/>
          <w:szCs w:val="24"/>
        </w:rPr>
        <w:t>8</w:t>
      </w:r>
      <w:r w:rsidRPr="003A07FD">
        <w:rPr>
          <w:rFonts w:hint="eastAsia"/>
          <w:color w:val="000000" w:themeColor="text1"/>
          <w:sz w:val="24"/>
          <w:szCs w:val="24"/>
        </w:rPr>
        <w:t>中任一所述的</w:t>
      </w:r>
      <w:r>
        <w:rPr>
          <w:rFonts w:hint="eastAsia"/>
          <w:color w:val="000000" w:themeColor="text1"/>
          <w:sz w:val="24"/>
          <w:szCs w:val="24"/>
        </w:rPr>
        <w:t>方法</w:t>
      </w:r>
      <w:r w:rsidRPr="00721D94">
        <w:rPr>
          <w:color w:val="000000" w:themeColor="text1"/>
          <w:sz w:val="24"/>
          <w:szCs w:val="24"/>
        </w:rPr>
        <w:t>。</w:t>
      </w:r>
    </w:p>
    <w:p w14:paraId="607172EE" w14:textId="77777777" w:rsidR="008F50C4" w:rsidRPr="008C32CD" w:rsidRDefault="008F50C4" w:rsidP="008F50C4">
      <w:pPr>
        <w:pStyle w:val="ae"/>
        <w:numPr>
          <w:ilvl w:val="0"/>
          <w:numId w:val="10"/>
        </w:numPr>
        <w:spacing w:line="360" w:lineRule="auto"/>
        <w:ind w:left="0" w:firstLineChars="200" w:firstLine="480"/>
        <w:rPr>
          <w:color w:val="000000" w:themeColor="text1"/>
          <w:sz w:val="24"/>
          <w:szCs w:val="24"/>
        </w:rPr>
        <w:sectPr w:rsidR="008F50C4" w:rsidRPr="008C32CD">
          <w:footerReference w:type="default" r:id="rId11"/>
          <w:pgSz w:w="11906" w:h="16838"/>
          <w:pgMar w:top="1134" w:right="1134" w:bottom="1134" w:left="1418" w:header="567" w:footer="567" w:gutter="0"/>
          <w:pgNumType w:start="1"/>
          <w:cols w:space="720"/>
          <w:docGrid w:type="lines" w:linePitch="312"/>
        </w:sectPr>
      </w:pPr>
    </w:p>
    <w:p w14:paraId="7B52F0FE" w14:textId="77777777" w:rsidR="008F50C4" w:rsidRPr="008C32CD" w:rsidRDefault="008F50C4" w:rsidP="008F50C4">
      <w:pPr>
        <w:pStyle w:val="a7"/>
        <w:pBdr>
          <w:bottom w:val="single" w:sz="4" w:space="1" w:color="auto"/>
        </w:pBdr>
        <w:spacing w:line="360" w:lineRule="auto"/>
        <w:rPr>
          <w:color w:val="000000" w:themeColor="text1"/>
        </w:rPr>
      </w:pPr>
      <w:r w:rsidRPr="008C32CD">
        <w:rPr>
          <w:b/>
          <w:color w:val="000000" w:themeColor="text1"/>
          <w:spacing w:val="90"/>
          <w:sz w:val="36"/>
        </w:rPr>
        <w:lastRenderedPageBreak/>
        <w:t>说明书</w:t>
      </w:r>
    </w:p>
    <w:p w14:paraId="6EB6C7DF" w14:textId="77777777" w:rsidR="006770ED" w:rsidRDefault="006770ED" w:rsidP="008F50C4">
      <w:pPr>
        <w:spacing w:line="360" w:lineRule="auto"/>
        <w:jc w:val="center"/>
        <w:rPr>
          <w:b/>
          <w:color w:val="000000" w:themeColor="text1"/>
          <w:sz w:val="28"/>
        </w:rPr>
      </w:pPr>
    </w:p>
    <w:p w14:paraId="323A648C" w14:textId="751EBAEE" w:rsidR="008F50C4" w:rsidRPr="008C32CD" w:rsidRDefault="00581DB3" w:rsidP="008F50C4">
      <w:pPr>
        <w:spacing w:line="360" w:lineRule="auto"/>
        <w:jc w:val="center"/>
        <w:rPr>
          <w:b/>
          <w:color w:val="000000" w:themeColor="text1"/>
          <w:sz w:val="28"/>
        </w:rPr>
      </w:pPr>
      <w:proofErr w:type="gramStart"/>
      <w:r>
        <w:rPr>
          <w:rFonts w:hint="eastAsia"/>
          <w:b/>
          <w:color w:val="000000" w:themeColor="text1"/>
          <w:sz w:val="28"/>
        </w:rPr>
        <w:t>调姿机</w:t>
      </w:r>
      <w:r w:rsidR="004C3FC4">
        <w:rPr>
          <w:rFonts w:hint="eastAsia"/>
          <w:b/>
          <w:color w:val="000000" w:themeColor="text1"/>
          <w:sz w:val="28"/>
        </w:rPr>
        <w:t>的</w:t>
      </w:r>
      <w:proofErr w:type="gramEnd"/>
      <w:r>
        <w:rPr>
          <w:rFonts w:hint="eastAsia"/>
          <w:b/>
          <w:color w:val="000000" w:themeColor="text1"/>
          <w:sz w:val="28"/>
        </w:rPr>
        <w:t>控制</w:t>
      </w:r>
      <w:r w:rsidR="001662FA">
        <w:rPr>
          <w:rFonts w:hint="eastAsia"/>
          <w:b/>
          <w:color w:val="000000" w:themeColor="text1"/>
          <w:sz w:val="28"/>
        </w:rPr>
        <w:t>方法</w:t>
      </w:r>
      <w:r w:rsidR="00B33233" w:rsidRPr="00B33233">
        <w:rPr>
          <w:rFonts w:hint="eastAsia"/>
          <w:b/>
          <w:color w:val="000000" w:themeColor="text1"/>
          <w:sz w:val="28"/>
        </w:rPr>
        <w:t>、</w:t>
      </w:r>
      <w:r w:rsidR="00237E17">
        <w:rPr>
          <w:rFonts w:hint="eastAsia"/>
          <w:b/>
          <w:color w:val="000000" w:themeColor="text1"/>
          <w:sz w:val="28"/>
        </w:rPr>
        <w:t>装置、</w:t>
      </w:r>
      <w:r w:rsidR="006752EB">
        <w:rPr>
          <w:rFonts w:hint="eastAsia"/>
          <w:b/>
          <w:color w:val="000000" w:themeColor="text1"/>
          <w:sz w:val="28"/>
        </w:rPr>
        <w:t>控制器</w:t>
      </w:r>
      <w:r w:rsidR="00B33233" w:rsidRPr="00B33233">
        <w:rPr>
          <w:rFonts w:hint="eastAsia"/>
          <w:b/>
          <w:color w:val="000000" w:themeColor="text1"/>
          <w:sz w:val="28"/>
        </w:rPr>
        <w:t>和计算机存储介质</w:t>
      </w:r>
    </w:p>
    <w:p w14:paraId="05301226" w14:textId="77777777" w:rsidR="008F50C4" w:rsidRPr="008C32CD" w:rsidRDefault="008F50C4" w:rsidP="008F50C4">
      <w:pPr>
        <w:adjustRightInd w:val="0"/>
        <w:snapToGrid w:val="0"/>
        <w:spacing w:line="360" w:lineRule="auto"/>
        <w:rPr>
          <w:rFonts w:eastAsia="黑体"/>
          <w:color w:val="000000" w:themeColor="text1"/>
          <w:sz w:val="24"/>
          <w:szCs w:val="24"/>
        </w:rPr>
      </w:pPr>
      <w:r w:rsidRPr="008C32CD">
        <w:rPr>
          <w:rFonts w:eastAsia="黑体"/>
          <w:color w:val="000000" w:themeColor="text1"/>
          <w:sz w:val="24"/>
          <w:szCs w:val="24"/>
        </w:rPr>
        <w:t>技术领域</w:t>
      </w:r>
    </w:p>
    <w:p w14:paraId="2034F3A1" w14:textId="2BF97258" w:rsidR="008F50C4" w:rsidRPr="008C32CD" w:rsidRDefault="00483DEF" w:rsidP="00483DEF">
      <w:pPr>
        <w:spacing w:line="360" w:lineRule="auto"/>
        <w:ind w:firstLineChars="200" w:firstLine="480"/>
        <w:rPr>
          <w:color w:val="000000" w:themeColor="text1"/>
          <w:sz w:val="24"/>
          <w:szCs w:val="24"/>
        </w:rPr>
      </w:pPr>
      <w:r w:rsidRPr="00483DEF">
        <w:rPr>
          <w:rFonts w:hint="eastAsia"/>
          <w:color w:val="000000" w:themeColor="text1"/>
          <w:sz w:val="24"/>
          <w:szCs w:val="24"/>
        </w:rPr>
        <w:t>本申请实施例涉及</w:t>
      </w:r>
      <w:r w:rsidR="006B6D57">
        <w:rPr>
          <w:rFonts w:hint="eastAsia"/>
          <w:color w:val="000000" w:themeColor="text1"/>
          <w:sz w:val="24"/>
          <w:szCs w:val="24"/>
        </w:rPr>
        <w:t>自动化</w:t>
      </w:r>
      <w:r w:rsidRPr="00483DEF">
        <w:rPr>
          <w:rFonts w:hint="eastAsia"/>
          <w:color w:val="000000" w:themeColor="text1"/>
          <w:sz w:val="24"/>
          <w:szCs w:val="24"/>
        </w:rPr>
        <w:t>技术领域，尤其涉及一种</w:t>
      </w:r>
      <w:proofErr w:type="gramStart"/>
      <w:r w:rsidR="004D5210">
        <w:rPr>
          <w:rFonts w:hint="eastAsia"/>
          <w:color w:val="000000" w:themeColor="text1"/>
          <w:sz w:val="24"/>
          <w:szCs w:val="24"/>
        </w:rPr>
        <w:t>调姿机</w:t>
      </w:r>
      <w:r w:rsidR="004C3FC4">
        <w:rPr>
          <w:rFonts w:hint="eastAsia"/>
          <w:color w:val="000000" w:themeColor="text1"/>
          <w:sz w:val="24"/>
          <w:szCs w:val="24"/>
        </w:rPr>
        <w:t>的</w:t>
      </w:r>
      <w:proofErr w:type="gramEnd"/>
      <w:r w:rsidR="004D5210">
        <w:rPr>
          <w:rFonts w:hint="eastAsia"/>
          <w:color w:val="000000" w:themeColor="text1"/>
          <w:sz w:val="24"/>
          <w:szCs w:val="24"/>
        </w:rPr>
        <w:t>控制</w:t>
      </w:r>
      <w:r w:rsidR="001662FA">
        <w:rPr>
          <w:rFonts w:hint="eastAsia"/>
          <w:color w:val="000000" w:themeColor="text1"/>
          <w:sz w:val="24"/>
          <w:szCs w:val="24"/>
        </w:rPr>
        <w:t>方法</w:t>
      </w:r>
      <w:r w:rsidRPr="00483DEF">
        <w:rPr>
          <w:rFonts w:hint="eastAsia"/>
          <w:color w:val="000000" w:themeColor="text1"/>
          <w:sz w:val="24"/>
          <w:szCs w:val="24"/>
        </w:rPr>
        <w:t>、</w:t>
      </w:r>
      <w:r w:rsidR="001E2556">
        <w:rPr>
          <w:rFonts w:hint="eastAsia"/>
          <w:color w:val="000000" w:themeColor="text1"/>
          <w:sz w:val="24"/>
          <w:szCs w:val="24"/>
        </w:rPr>
        <w:t>装置、</w:t>
      </w:r>
      <w:r w:rsidR="002E0FB7">
        <w:rPr>
          <w:rFonts w:hint="eastAsia"/>
          <w:color w:val="000000" w:themeColor="text1"/>
          <w:sz w:val="24"/>
          <w:szCs w:val="24"/>
        </w:rPr>
        <w:t>控制器</w:t>
      </w:r>
      <w:r w:rsidRPr="00483DEF">
        <w:rPr>
          <w:rFonts w:hint="eastAsia"/>
          <w:color w:val="000000" w:themeColor="text1"/>
          <w:sz w:val="24"/>
          <w:szCs w:val="24"/>
        </w:rPr>
        <w:t>及计算机存储介质</w:t>
      </w:r>
      <w:r w:rsidR="008F50C4" w:rsidRPr="008C32CD">
        <w:rPr>
          <w:rFonts w:hint="eastAsia"/>
          <w:color w:val="000000" w:themeColor="text1"/>
          <w:sz w:val="24"/>
          <w:szCs w:val="24"/>
        </w:rPr>
        <w:t>。</w:t>
      </w:r>
    </w:p>
    <w:p w14:paraId="2A732754" w14:textId="77777777" w:rsidR="008F50C4" w:rsidRPr="008C32CD" w:rsidRDefault="008F50C4" w:rsidP="008F50C4">
      <w:pPr>
        <w:spacing w:line="360" w:lineRule="auto"/>
        <w:ind w:firstLineChars="200" w:firstLine="480"/>
        <w:rPr>
          <w:color w:val="000000" w:themeColor="text1"/>
          <w:sz w:val="24"/>
          <w:szCs w:val="24"/>
        </w:rPr>
      </w:pPr>
    </w:p>
    <w:p w14:paraId="1EB89211" w14:textId="77777777" w:rsidR="008F50C4" w:rsidRPr="008C32CD" w:rsidRDefault="008F50C4" w:rsidP="008F50C4">
      <w:pPr>
        <w:adjustRightInd w:val="0"/>
        <w:snapToGrid w:val="0"/>
        <w:spacing w:line="360" w:lineRule="auto"/>
        <w:rPr>
          <w:rFonts w:eastAsia="黑体"/>
          <w:color w:val="000000" w:themeColor="text1"/>
          <w:sz w:val="24"/>
          <w:szCs w:val="24"/>
        </w:rPr>
      </w:pPr>
      <w:r w:rsidRPr="008C32CD">
        <w:rPr>
          <w:rFonts w:eastAsia="黑体"/>
          <w:color w:val="000000" w:themeColor="text1"/>
          <w:sz w:val="24"/>
          <w:szCs w:val="24"/>
        </w:rPr>
        <w:t>背景技术</w:t>
      </w:r>
    </w:p>
    <w:p w14:paraId="6EEA9772" w14:textId="5979B899" w:rsidR="008E35AB" w:rsidRDefault="00CE16A2" w:rsidP="005703B4">
      <w:pPr>
        <w:spacing w:line="360" w:lineRule="auto"/>
        <w:ind w:firstLineChars="200" w:firstLine="480"/>
        <w:contextualSpacing/>
        <w:textAlignment w:val="baseline"/>
        <w:rPr>
          <w:color w:val="000000" w:themeColor="text1"/>
          <w:sz w:val="24"/>
          <w:szCs w:val="24"/>
        </w:rPr>
      </w:pPr>
      <w:proofErr w:type="gramStart"/>
      <w:r>
        <w:rPr>
          <w:rFonts w:hint="eastAsia"/>
          <w:color w:val="000000" w:themeColor="text1"/>
          <w:sz w:val="24"/>
          <w:szCs w:val="24"/>
        </w:rPr>
        <w:t>调姿机</w:t>
      </w:r>
      <w:r w:rsidR="005E280D">
        <w:rPr>
          <w:rFonts w:hint="eastAsia"/>
          <w:color w:val="000000" w:themeColor="text1"/>
          <w:sz w:val="24"/>
          <w:szCs w:val="24"/>
        </w:rPr>
        <w:t>主要</w:t>
      </w:r>
      <w:proofErr w:type="gramEnd"/>
      <w:r>
        <w:rPr>
          <w:rFonts w:hint="eastAsia"/>
          <w:color w:val="000000" w:themeColor="text1"/>
          <w:sz w:val="24"/>
          <w:szCs w:val="24"/>
        </w:rPr>
        <w:t>由多个</w:t>
      </w:r>
      <w:r w:rsidR="008B71D3">
        <w:rPr>
          <w:rFonts w:hint="eastAsia"/>
          <w:color w:val="000000" w:themeColor="text1"/>
          <w:sz w:val="24"/>
          <w:szCs w:val="24"/>
        </w:rPr>
        <w:t>（</w:t>
      </w:r>
      <w:r w:rsidR="008B71D3">
        <w:rPr>
          <w:rFonts w:hint="eastAsia"/>
          <w:color w:val="000000" w:themeColor="text1"/>
          <w:sz w:val="24"/>
          <w:szCs w:val="24"/>
        </w:rPr>
        <w:t>3</w:t>
      </w:r>
      <w:r w:rsidR="008B71D3">
        <w:rPr>
          <w:rFonts w:hint="eastAsia"/>
          <w:color w:val="000000" w:themeColor="text1"/>
          <w:sz w:val="24"/>
          <w:szCs w:val="24"/>
        </w:rPr>
        <w:t>个或</w:t>
      </w:r>
      <w:r w:rsidR="008B71D3">
        <w:rPr>
          <w:rFonts w:hint="eastAsia"/>
          <w:color w:val="000000" w:themeColor="text1"/>
          <w:sz w:val="24"/>
          <w:szCs w:val="24"/>
        </w:rPr>
        <w:t>3</w:t>
      </w:r>
      <w:r w:rsidR="008B71D3">
        <w:rPr>
          <w:rFonts w:hint="eastAsia"/>
          <w:color w:val="000000" w:themeColor="text1"/>
          <w:sz w:val="24"/>
          <w:szCs w:val="24"/>
        </w:rPr>
        <w:t>个以上）支撑机构和</w:t>
      </w:r>
      <w:r w:rsidR="00DF4CB7">
        <w:rPr>
          <w:rFonts w:hint="eastAsia"/>
          <w:color w:val="000000" w:themeColor="text1"/>
          <w:sz w:val="24"/>
          <w:szCs w:val="24"/>
        </w:rPr>
        <w:t>一个</w:t>
      </w:r>
      <w:r w:rsidR="008B71D3">
        <w:rPr>
          <w:rFonts w:hint="eastAsia"/>
          <w:color w:val="000000" w:themeColor="text1"/>
          <w:sz w:val="24"/>
          <w:szCs w:val="24"/>
        </w:rPr>
        <w:t>平台组成</w:t>
      </w:r>
      <w:r w:rsidR="005E280D">
        <w:rPr>
          <w:rFonts w:hint="eastAsia"/>
          <w:color w:val="000000" w:themeColor="text1"/>
          <w:sz w:val="24"/>
          <w:szCs w:val="24"/>
        </w:rPr>
        <w:t>。</w:t>
      </w:r>
      <w:r w:rsidR="003F72BF">
        <w:rPr>
          <w:rFonts w:hint="eastAsia"/>
          <w:color w:val="000000" w:themeColor="text1"/>
          <w:sz w:val="24"/>
          <w:szCs w:val="24"/>
        </w:rPr>
        <w:t>其中</w:t>
      </w:r>
      <w:r w:rsidR="008B71D3">
        <w:rPr>
          <w:rFonts w:hint="eastAsia"/>
          <w:color w:val="000000" w:themeColor="text1"/>
          <w:sz w:val="24"/>
          <w:szCs w:val="24"/>
        </w:rPr>
        <w:t>，支撑机构可放置于地面，</w:t>
      </w:r>
      <w:r w:rsidR="00DF4CB7">
        <w:rPr>
          <w:rFonts w:hint="eastAsia"/>
          <w:color w:val="000000" w:themeColor="text1"/>
          <w:sz w:val="24"/>
          <w:szCs w:val="24"/>
        </w:rPr>
        <w:t>用于支撑上述平台，</w:t>
      </w:r>
      <w:r w:rsidR="005E280D">
        <w:rPr>
          <w:rFonts w:hint="eastAsia"/>
          <w:color w:val="000000" w:themeColor="text1"/>
          <w:sz w:val="24"/>
          <w:szCs w:val="24"/>
        </w:rPr>
        <w:t>每个支撑机构均可沿</w:t>
      </w:r>
      <w:r w:rsidR="005E280D">
        <w:rPr>
          <w:rFonts w:hint="eastAsia"/>
          <w:color w:val="000000" w:themeColor="text1"/>
          <w:sz w:val="24"/>
          <w:szCs w:val="24"/>
        </w:rPr>
        <w:t>3</w:t>
      </w:r>
      <w:r w:rsidR="005E280D">
        <w:rPr>
          <w:rFonts w:hint="eastAsia"/>
          <w:color w:val="000000" w:themeColor="text1"/>
          <w:sz w:val="24"/>
          <w:szCs w:val="24"/>
        </w:rPr>
        <w:t>个方向（</w:t>
      </w:r>
      <w:r w:rsidR="005E280D">
        <w:rPr>
          <w:rFonts w:hint="eastAsia"/>
          <w:color w:val="000000" w:themeColor="text1"/>
          <w:sz w:val="24"/>
          <w:szCs w:val="24"/>
        </w:rPr>
        <w:t>X</w:t>
      </w:r>
      <w:r w:rsidR="005E280D">
        <w:rPr>
          <w:rFonts w:hint="eastAsia"/>
          <w:color w:val="000000" w:themeColor="text1"/>
          <w:sz w:val="24"/>
          <w:szCs w:val="24"/>
        </w:rPr>
        <w:t>、</w:t>
      </w:r>
      <w:r w:rsidR="005E280D">
        <w:rPr>
          <w:rFonts w:hint="eastAsia"/>
          <w:color w:val="000000" w:themeColor="text1"/>
          <w:sz w:val="24"/>
          <w:szCs w:val="24"/>
        </w:rPr>
        <w:t>Y</w:t>
      </w:r>
      <w:r w:rsidR="005E280D">
        <w:rPr>
          <w:rFonts w:hint="eastAsia"/>
          <w:color w:val="000000" w:themeColor="text1"/>
          <w:sz w:val="24"/>
          <w:szCs w:val="24"/>
        </w:rPr>
        <w:t>以及</w:t>
      </w:r>
      <w:r w:rsidR="005E280D">
        <w:rPr>
          <w:rFonts w:hint="eastAsia"/>
          <w:color w:val="000000" w:themeColor="text1"/>
          <w:sz w:val="24"/>
          <w:szCs w:val="24"/>
        </w:rPr>
        <w:t>Z</w:t>
      </w:r>
      <w:r w:rsidR="005E280D">
        <w:rPr>
          <w:rFonts w:hint="eastAsia"/>
          <w:color w:val="000000" w:themeColor="text1"/>
          <w:sz w:val="24"/>
          <w:szCs w:val="24"/>
        </w:rPr>
        <w:t>方向）移动。在所有支撑机构的配合下，平台可以调整出任意姿势，如：</w:t>
      </w:r>
      <w:proofErr w:type="gramStart"/>
      <w:r w:rsidR="003F267B">
        <w:rPr>
          <w:rFonts w:hint="eastAsia"/>
          <w:color w:val="000000" w:themeColor="text1"/>
          <w:sz w:val="24"/>
          <w:szCs w:val="24"/>
        </w:rPr>
        <w:t>绕</w:t>
      </w:r>
      <w:r w:rsidR="005E280D">
        <w:rPr>
          <w:rFonts w:hint="eastAsia"/>
          <w:color w:val="000000" w:themeColor="text1"/>
          <w:sz w:val="24"/>
          <w:szCs w:val="24"/>
        </w:rPr>
        <w:t>某</w:t>
      </w:r>
      <w:r w:rsidR="003F267B">
        <w:rPr>
          <w:rFonts w:hint="eastAsia"/>
          <w:color w:val="000000" w:themeColor="text1"/>
          <w:sz w:val="24"/>
          <w:szCs w:val="24"/>
        </w:rPr>
        <w:t>轴</w:t>
      </w:r>
      <w:proofErr w:type="gramEnd"/>
      <w:r w:rsidR="006C4293">
        <w:rPr>
          <w:rFonts w:hint="eastAsia"/>
          <w:color w:val="000000" w:themeColor="text1"/>
          <w:sz w:val="24"/>
          <w:szCs w:val="24"/>
        </w:rPr>
        <w:t>旋转</w:t>
      </w:r>
      <w:r w:rsidR="005E280D">
        <w:rPr>
          <w:rFonts w:hint="eastAsia"/>
          <w:color w:val="000000" w:themeColor="text1"/>
          <w:sz w:val="24"/>
          <w:szCs w:val="24"/>
        </w:rPr>
        <w:t>一定角度</w:t>
      </w:r>
      <w:r w:rsidR="003A058E">
        <w:rPr>
          <w:rFonts w:hint="eastAsia"/>
          <w:color w:val="000000" w:themeColor="text1"/>
          <w:sz w:val="24"/>
          <w:szCs w:val="24"/>
        </w:rPr>
        <w:t>，或者平移</w:t>
      </w:r>
      <w:r w:rsidR="005E280D">
        <w:rPr>
          <w:rFonts w:hint="eastAsia"/>
          <w:color w:val="000000" w:themeColor="text1"/>
          <w:sz w:val="24"/>
          <w:szCs w:val="24"/>
        </w:rPr>
        <w:t>等等。</w:t>
      </w:r>
      <w:proofErr w:type="gramStart"/>
      <w:r w:rsidR="003F72BF">
        <w:rPr>
          <w:rFonts w:hint="eastAsia"/>
          <w:color w:val="000000" w:themeColor="text1"/>
          <w:sz w:val="24"/>
          <w:szCs w:val="24"/>
        </w:rPr>
        <w:t>调姿机通常</w:t>
      </w:r>
      <w:proofErr w:type="gramEnd"/>
      <w:r w:rsidR="003F72BF">
        <w:rPr>
          <w:rFonts w:hint="eastAsia"/>
          <w:color w:val="000000" w:themeColor="text1"/>
          <w:sz w:val="24"/>
          <w:szCs w:val="24"/>
        </w:rPr>
        <w:t>可用于进行物品的组装，例如：进行飞机装配，具体地：可以将飞机的机翼或机尾固定在</w:t>
      </w:r>
      <w:proofErr w:type="gramStart"/>
      <w:r w:rsidR="003F72BF">
        <w:rPr>
          <w:rFonts w:hint="eastAsia"/>
          <w:color w:val="000000" w:themeColor="text1"/>
          <w:sz w:val="24"/>
          <w:szCs w:val="24"/>
        </w:rPr>
        <w:t>调姿机的</w:t>
      </w:r>
      <w:proofErr w:type="gramEnd"/>
      <w:r w:rsidR="003F72BF">
        <w:rPr>
          <w:rFonts w:hint="eastAsia"/>
          <w:color w:val="000000" w:themeColor="text1"/>
          <w:sz w:val="24"/>
          <w:szCs w:val="24"/>
        </w:rPr>
        <w:t>平台上，</w:t>
      </w:r>
      <w:r w:rsidR="00C468FF">
        <w:rPr>
          <w:rFonts w:hint="eastAsia"/>
          <w:color w:val="000000" w:themeColor="text1"/>
          <w:sz w:val="24"/>
          <w:szCs w:val="24"/>
        </w:rPr>
        <w:t>通过不断调整各支撑机构的在各方向上的位置，来调整固定于平台上的机翼或机尾的位姿，从而使得机翼或机尾严密无缝地贴在机身上，以便装配人员进行装配。</w:t>
      </w:r>
    </w:p>
    <w:p w14:paraId="3B9FECAD" w14:textId="232666F0" w:rsidR="00C3262B" w:rsidRDefault="00C3262B" w:rsidP="00C3262B">
      <w:pPr>
        <w:spacing w:line="360" w:lineRule="auto"/>
        <w:ind w:firstLineChars="200" w:firstLine="480"/>
        <w:contextualSpacing/>
        <w:textAlignment w:val="baseline"/>
        <w:rPr>
          <w:color w:val="000000" w:themeColor="text1"/>
          <w:sz w:val="24"/>
          <w:szCs w:val="24"/>
        </w:rPr>
      </w:pPr>
      <w:r>
        <w:rPr>
          <w:rFonts w:hint="eastAsia"/>
          <w:color w:val="000000" w:themeColor="text1"/>
          <w:sz w:val="24"/>
          <w:szCs w:val="24"/>
        </w:rPr>
        <w:t>目前，</w:t>
      </w:r>
      <w:r w:rsidR="001D4839">
        <w:rPr>
          <w:rFonts w:hint="eastAsia"/>
          <w:color w:val="000000" w:themeColor="text1"/>
          <w:sz w:val="24"/>
          <w:szCs w:val="24"/>
        </w:rPr>
        <w:t>在</w:t>
      </w:r>
      <w:r>
        <w:rPr>
          <w:rFonts w:hint="eastAsia"/>
          <w:color w:val="000000" w:themeColor="text1"/>
          <w:sz w:val="24"/>
          <w:szCs w:val="24"/>
        </w:rPr>
        <w:t>实现平台绕轴旋转时，主要是依靠人工实现的，即</w:t>
      </w:r>
      <w:r w:rsidR="0007256A">
        <w:rPr>
          <w:rFonts w:hint="eastAsia"/>
          <w:color w:val="000000" w:themeColor="text1"/>
          <w:sz w:val="24"/>
          <w:szCs w:val="24"/>
        </w:rPr>
        <w:t>通过人工</w:t>
      </w:r>
      <w:r>
        <w:rPr>
          <w:rFonts w:hint="eastAsia"/>
          <w:color w:val="000000" w:themeColor="text1"/>
          <w:sz w:val="24"/>
          <w:szCs w:val="24"/>
        </w:rPr>
        <w:t>分别</w:t>
      </w:r>
      <w:r w:rsidR="0007256A">
        <w:rPr>
          <w:rFonts w:hint="eastAsia"/>
          <w:color w:val="000000" w:themeColor="text1"/>
          <w:sz w:val="24"/>
          <w:szCs w:val="24"/>
        </w:rPr>
        <w:t>控制各支撑机构</w:t>
      </w:r>
      <w:r>
        <w:rPr>
          <w:rFonts w:hint="eastAsia"/>
          <w:color w:val="000000" w:themeColor="text1"/>
          <w:sz w:val="24"/>
          <w:szCs w:val="24"/>
        </w:rPr>
        <w:t>在不同方向上</w:t>
      </w:r>
      <w:r w:rsidR="0007256A">
        <w:rPr>
          <w:rFonts w:hint="eastAsia"/>
          <w:color w:val="000000" w:themeColor="text1"/>
          <w:sz w:val="24"/>
          <w:szCs w:val="24"/>
        </w:rPr>
        <w:t>的移动</w:t>
      </w:r>
      <w:r w:rsidR="001D4839">
        <w:rPr>
          <w:rFonts w:hint="eastAsia"/>
          <w:color w:val="000000" w:themeColor="text1"/>
          <w:sz w:val="24"/>
          <w:szCs w:val="24"/>
        </w:rPr>
        <w:t>实现平台的旋转</w:t>
      </w:r>
      <w:r w:rsidR="0007256A">
        <w:rPr>
          <w:rFonts w:hint="eastAsia"/>
          <w:color w:val="000000" w:themeColor="text1"/>
          <w:sz w:val="24"/>
          <w:szCs w:val="24"/>
        </w:rPr>
        <w:t>，</w:t>
      </w:r>
      <w:r>
        <w:rPr>
          <w:rFonts w:hint="eastAsia"/>
          <w:color w:val="000000" w:themeColor="text1"/>
          <w:sz w:val="24"/>
          <w:szCs w:val="24"/>
        </w:rPr>
        <w:t>上述方式</w:t>
      </w:r>
      <w:r w:rsidR="0007256A">
        <w:rPr>
          <w:rFonts w:hint="eastAsia"/>
          <w:color w:val="000000" w:themeColor="text1"/>
          <w:sz w:val="24"/>
          <w:szCs w:val="24"/>
        </w:rPr>
        <w:t>控制效率和准确率都较低，</w:t>
      </w:r>
      <w:r w:rsidR="00AE33CD">
        <w:rPr>
          <w:rFonts w:hint="eastAsia"/>
          <w:color w:val="000000" w:themeColor="text1"/>
          <w:sz w:val="24"/>
          <w:szCs w:val="24"/>
        </w:rPr>
        <w:t>因此，</w:t>
      </w:r>
      <w:r w:rsidR="0007256A">
        <w:rPr>
          <w:rFonts w:hint="eastAsia"/>
          <w:color w:val="000000" w:themeColor="text1"/>
          <w:sz w:val="24"/>
          <w:szCs w:val="24"/>
        </w:rPr>
        <w:t>亟需一种能够</w:t>
      </w:r>
      <w:r>
        <w:rPr>
          <w:rFonts w:hint="eastAsia"/>
          <w:color w:val="000000" w:themeColor="text1"/>
          <w:sz w:val="24"/>
          <w:szCs w:val="24"/>
        </w:rPr>
        <w:t>自动控制</w:t>
      </w:r>
      <w:proofErr w:type="gramStart"/>
      <w:r w:rsidR="0007256A">
        <w:rPr>
          <w:rFonts w:hint="eastAsia"/>
          <w:color w:val="000000" w:themeColor="text1"/>
          <w:sz w:val="24"/>
          <w:szCs w:val="24"/>
        </w:rPr>
        <w:t>调姿机</w:t>
      </w:r>
      <w:r>
        <w:rPr>
          <w:rFonts w:hint="eastAsia"/>
          <w:color w:val="000000" w:themeColor="text1"/>
          <w:sz w:val="24"/>
          <w:szCs w:val="24"/>
        </w:rPr>
        <w:t>各</w:t>
      </w:r>
      <w:proofErr w:type="gramEnd"/>
      <w:r>
        <w:rPr>
          <w:rFonts w:hint="eastAsia"/>
          <w:color w:val="000000" w:themeColor="text1"/>
          <w:sz w:val="24"/>
          <w:szCs w:val="24"/>
        </w:rPr>
        <w:t>支撑机构</w:t>
      </w:r>
      <w:r w:rsidR="00285192">
        <w:rPr>
          <w:rFonts w:hint="eastAsia"/>
          <w:color w:val="000000" w:themeColor="text1"/>
          <w:sz w:val="24"/>
          <w:szCs w:val="24"/>
        </w:rPr>
        <w:t>，以使平台</w:t>
      </w:r>
      <w:r w:rsidR="004C3FC4">
        <w:rPr>
          <w:rFonts w:hint="eastAsia"/>
          <w:color w:val="000000" w:themeColor="text1"/>
          <w:sz w:val="24"/>
          <w:szCs w:val="24"/>
        </w:rPr>
        <w:t>绕轴旋转的</w:t>
      </w:r>
      <w:r w:rsidR="00E10B0A">
        <w:rPr>
          <w:rFonts w:hint="eastAsia"/>
          <w:color w:val="000000" w:themeColor="text1"/>
          <w:sz w:val="24"/>
          <w:szCs w:val="24"/>
        </w:rPr>
        <w:t>解决</w:t>
      </w:r>
      <w:r w:rsidR="004C3FC4">
        <w:rPr>
          <w:rFonts w:hint="eastAsia"/>
          <w:color w:val="000000" w:themeColor="text1"/>
          <w:sz w:val="24"/>
          <w:szCs w:val="24"/>
        </w:rPr>
        <w:t>方案</w:t>
      </w:r>
      <w:r w:rsidR="005F3444">
        <w:rPr>
          <w:rFonts w:hint="eastAsia"/>
          <w:color w:val="000000" w:themeColor="text1"/>
          <w:sz w:val="24"/>
          <w:szCs w:val="24"/>
        </w:rPr>
        <w:t>。</w:t>
      </w:r>
    </w:p>
    <w:p w14:paraId="66846F3C" w14:textId="77777777" w:rsidR="008F50C4" w:rsidRPr="008C32CD" w:rsidRDefault="008F50C4" w:rsidP="008F50C4">
      <w:pPr>
        <w:spacing w:line="360" w:lineRule="auto"/>
        <w:ind w:firstLineChars="200" w:firstLine="480"/>
        <w:textAlignment w:val="baseline"/>
        <w:rPr>
          <w:color w:val="000000" w:themeColor="text1"/>
          <w:sz w:val="24"/>
          <w:szCs w:val="24"/>
        </w:rPr>
      </w:pPr>
    </w:p>
    <w:p w14:paraId="01AC33DB" w14:textId="77777777" w:rsidR="008F50C4" w:rsidRPr="008C32CD" w:rsidRDefault="008F50C4" w:rsidP="008F50C4">
      <w:pPr>
        <w:adjustRightInd w:val="0"/>
        <w:snapToGrid w:val="0"/>
        <w:spacing w:line="360" w:lineRule="auto"/>
        <w:rPr>
          <w:color w:val="000000" w:themeColor="text1"/>
          <w:sz w:val="24"/>
          <w:szCs w:val="24"/>
          <w:u w:val="single"/>
        </w:rPr>
      </w:pPr>
      <w:r w:rsidRPr="008C32CD">
        <w:rPr>
          <w:rFonts w:eastAsia="黑体"/>
          <w:color w:val="000000" w:themeColor="text1"/>
          <w:sz w:val="24"/>
          <w:szCs w:val="24"/>
        </w:rPr>
        <w:t>发明内容</w:t>
      </w:r>
    </w:p>
    <w:p w14:paraId="3DDDE144" w14:textId="32090735" w:rsidR="00CD0E4E" w:rsidRDefault="00567CB2" w:rsidP="00567CB2">
      <w:pPr>
        <w:spacing w:line="360" w:lineRule="auto"/>
        <w:ind w:firstLineChars="200" w:firstLine="480"/>
        <w:contextualSpacing/>
        <w:rPr>
          <w:snapToGrid w:val="0"/>
          <w:color w:val="000000" w:themeColor="text1"/>
          <w:kern w:val="0"/>
          <w:sz w:val="24"/>
          <w:szCs w:val="24"/>
        </w:rPr>
      </w:pPr>
      <w:r w:rsidRPr="00567CB2">
        <w:rPr>
          <w:rFonts w:hint="eastAsia"/>
          <w:snapToGrid w:val="0"/>
          <w:color w:val="000000" w:themeColor="text1"/>
          <w:kern w:val="0"/>
          <w:sz w:val="24"/>
          <w:szCs w:val="24"/>
        </w:rPr>
        <w:t>有鉴于此，本申请</w:t>
      </w:r>
      <w:proofErr w:type="gramStart"/>
      <w:r w:rsidRPr="00567CB2">
        <w:rPr>
          <w:rFonts w:hint="eastAsia"/>
          <w:snapToGrid w:val="0"/>
          <w:color w:val="000000" w:themeColor="text1"/>
          <w:kern w:val="0"/>
          <w:sz w:val="24"/>
          <w:szCs w:val="24"/>
        </w:rPr>
        <w:t>实施例所解决</w:t>
      </w:r>
      <w:proofErr w:type="gramEnd"/>
      <w:r w:rsidRPr="00567CB2">
        <w:rPr>
          <w:rFonts w:hint="eastAsia"/>
          <w:snapToGrid w:val="0"/>
          <w:color w:val="000000" w:themeColor="text1"/>
          <w:kern w:val="0"/>
          <w:sz w:val="24"/>
          <w:szCs w:val="24"/>
        </w:rPr>
        <w:t>的技术问题之一在于</w:t>
      </w:r>
      <w:r w:rsidR="00A509BB">
        <w:rPr>
          <w:rFonts w:hint="eastAsia"/>
          <w:snapToGrid w:val="0"/>
          <w:color w:val="000000" w:themeColor="text1"/>
          <w:kern w:val="0"/>
          <w:sz w:val="24"/>
          <w:szCs w:val="24"/>
        </w:rPr>
        <w:t>提供一种</w:t>
      </w:r>
      <w:proofErr w:type="gramStart"/>
      <w:r w:rsidR="00695E61">
        <w:rPr>
          <w:rFonts w:hint="eastAsia"/>
          <w:color w:val="000000" w:themeColor="text1"/>
          <w:sz w:val="24"/>
          <w:szCs w:val="24"/>
        </w:rPr>
        <w:t>调姿机</w:t>
      </w:r>
      <w:r w:rsidR="009706A3">
        <w:rPr>
          <w:rFonts w:hint="eastAsia"/>
          <w:color w:val="000000" w:themeColor="text1"/>
          <w:sz w:val="24"/>
          <w:szCs w:val="24"/>
        </w:rPr>
        <w:t>的</w:t>
      </w:r>
      <w:proofErr w:type="gramEnd"/>
      <w:r w:rsidR="00695E61">
        <w:rPr>
          <w:rFonts w:hint="eastAsia"/>
          <w:color w:val="000000" w:themeColor="text1"/>
          <w:sz w:val="24"/>
          <w:szCs w:val="24"/>
        </w:rPr>
        <w:t>控制方法</w:t>
      </w:r>
      <w:r w:rsidR="00695E61" w:rsidRPr="00483DEF">
        <w:rPr>
          <w:rFonts w:hint="eastAsia"/>
          <w:color w:val="000000" w:themeColor="text1"/>
          <w:sz w:val="24"/>
          <w:szCs w:val="24"/>
        </w:rPr>
        <w:t>、</w:t>
      </w:r>
      <w:r w:rsidR="00695E61">
        <w:rPr>
          <w:rFonts w:hint="eastAsia"/>
          <w:color w:val="000000" w:themeColor="text1"/>
          <w:sz w:val="24"/>
          <w:szCs w:val="24"/>
        </w:rPr>
        <w:t>装置、</w:t>
      </w:r>
      <w:r w:rsidR="003F54B2">
        <w:rPr>
          <w:rFonts w:hint="eastAsia"/>
          <w:color w:val="000000" w:themeColor="text1"/>
          <w:sz w:val="24"/>
          <w:szCs w:val="24"/>
        </w:rPr>
        <w:t>控制器</w:t>
      </w:r>
      <w:r w:rsidR="00695E61" w:rsidRPr="00483DEF">
        <w:rPr>
          <w:rFonts w:hint="eastAsia"/>
          <w:color w:val="000000" w:themeColor="text1"/>
          <w:sz w:val="24"/>
          <w:szCs w:val="24"/>
        </w:rPr>
        <w:t>及计算机存储介质</w:t>
      </w:r>
      <w:r w:rsidRPr="00567CB2">
        <w:rPr>
          <w:rFonts w:hint="eastAsia"/>
          <w:snapToGrid w:val="0"/>
          <w:color w:val="000000" w:themeColor="text1"/>
          <w:kern w:val="0"/>
          <w:sz w:val="24"/>
          <w:szCs w:val="24"/>
        </w:rPr>
        <w:t>，用以</w:t>
      </w:r>
      <w:r w:rsidR="00CD0E4E">
        <w:rPr>
          <w:rFonts w:hint="eastAsia"/>
          <w:snapToGrid w:val="0"/>
          <w:color w:val="000000" w:themeColor="text1"/>
          <w:kern w:val="0"/>
          <w:sz w:val="24"/>
          <w:szCs w:val="24"/>
        </w:rPr>
        <w:t>实现</w:t>
      </w:r>
      <w:proofErr w:type="gramStart"/>
      <w:r w:rsidR="00CD0E4E">
        <w:rPr>
          <w:rFonts w:hint="eastAsia"/>
          <w:snapToGrid w:val="0"/>
          <w:color w:val="000000" w:themeColor="text1"/>
          <w:kern w:val="0"/>
          <w:sz w:val="24"/>
          <w:szCs w:val="24"/>
        </w:rPr>
        <w:t>调姿机</w:t>
      </w:r>
      <w:r w:rsidR="00E81B8A">
        <w:rPr>
          <w:rFonts w:hint="eastAsia"/>
          <w:snapToGrid w:val="0"/>
          <w:color w:val="000000" w:themeColor="text1"/>
          <w:kern w:val="0"/>
          <w:sz w:val="24"/>
          <w:szCs w:val="24"/>
        </w:rPr>
        <w:t>平台</w:t>
      </w:r>
      <w:proofErr w:type="gramEnd"/>
      <w:r w:rsidR="00E81B8A">
        <w:rPr>
          <w:rFonts w:hint="eastAsia"/>
          <w:snapToGrid w:val="0"/>
          <w:color w:val="000000" w:themeColor="text1"/>
          <w:kern w:val="0"/>
          <w:sz w:val="24"/>
          <w:szCs w:val="24"/>
        </w:rPr>
        <w:t>的旋转运动</w:t>
      </w:r>
      <w:r w:rsidR="00CD0E4E">
        <w:rPr>
          <w:rFonts w:hint="eastAsia"/>
          <w:snapToGrid w:val="0"/>
          <w:color w:val="000000" w:themeColor="text1"/>
          <w:kern w:val="0"/>
          <w:sz w:val="24"/>
          <w:szCs w:val="24"/>
        </w:rPr>
        <w:t>。</w:t>
      </w:r>
    </w:p>
    <w:p w14:paraId="0B7C333E" w14:textId="75AE9237" w:rsidR="009B2228" w:rsidRDefault="009B2228" w:rsidP="009B2228">
      <w:pPr>
        <w:pStyle w:val="ae"/>
        <w:spacing w:line="360" w:lineRule="auto"/>
        <w:ind w:left="0" w:firstLineChars="200" w:firstLine="480"/>
        <w:rPr>
          <w:snapToGrid w:val="0"/>
          <w:color w:val="000000" w:themeColor="text1"/>
          <w:kern w:val="0"/>
          <w:sz w:val="24"/>
          <w:szCs w:val="24"/>
        </w:rPr>
      </w:pPr>
      <w:r w:rsidRPr="00567CB2">
        <w:rPr>
          <w:rFonts w:hint="eastAsia"/>
          <w:snapToGrid w:val="0"/>
          <w:color w:val="000000" w:themeColor="text1"/>
          <w:kern w:val="0"/>
          <w:sz w:val="24"/>
          <w:szCs w:val="24"/>
        </w:rPr>
        <w:t>第一方面，本申请实施</w:t>
      </w:r>
      <w:proofErr w:type="gramStart"/>
      <w:r w:rsidRPr="00567CB2">
        <w:rPr>
          <w:rFonts w:hint="eastAsia"/>
          <w:snapToGrid w:val="0"/>
          <w:color w:val="000000" w:themeColor="text1"/>
          <w:kern w:val="0"/>
          <w:sz w:val="24"/>
          <w:szCs w:val="24"/>
        </w:rPr>
        <w:t>例提供</w:t>
      </w:r>
      <w:proofErr w:type="gramEnd"/>
      <w:r w:rsidRPr="00567CB2">
        <w:rPr>
          <w:rFonts w:hint="eastAsia"/>
          <w:snapToGrid w:val="0"/>
          <w:color w:val="000000" w:themeColor="text1"/>
          <w:kern w:val="0"/>
          <w:sz w:val="24"/>
          <w:szCs w:val="24"/>
        </w:rPr>
        <w:t>了</w:t>
      </w:r>
      <w:proofErr w:type="gramStart"/>
      <w:r w:rsidRPr="00567CB2">
        <w:rPr>
          <w:rFonts w:hint="eastAsia"/>
          <w:snapToGrid w:val="0"/>
          <w:color w:val="000000" w:themeColor="text1"/>
          <w:kern w:val="0"/>
          <w:sz w:val="24"/>
          <w:szCs w:val="24"/>
        </w:rPr>
        <w:t>一种</w:t>
      </w:r>
      <w:r w:rsidRPr="008C0009">
        <w:rPr>
          <w:rFonts w:hint="eastAsia"/>
          <w:color w:val="000000" w:themeColor="text1"/>
          <w:sz w:val="24"/>
          <w:szCs w:val="24"/>
        </w:rPr>
        <w:t>姿机的</w:t>
      </w:r>
      <w:proofErr w:type="gramEnd"/>
      <w:r w:rsidRPr="008C0009">
        <w:rPr>
          <w:rFonts w:hint="eastAsia"/>
          <w:color w:val="000000" w:themeColor="text1"/>
          <w:sz w:val="24"/>
          <w:szCs w:val="24"/>
        </w:rPr>
        <w:t>控制</w:t>
      </w:r>
      <w:r>
        <w:rPr>
          <w:rFonts w:hint="eastAsia"/>
          <w:color w:val="000000" w:themeColor="text1"/>
          <w:sz w:val="24"/>
          <w:szCs w:val="24"/>
        </w:rPr>
        <w:t>方</w:t>
      </w:r>
      <w:r>
        <w:rPr>
          <w:rFonts w:hint="eastAsia"/>
          <w:snapToGrid w:val="0"/>
          <w:color w:val="000000" w:themeColor="text1"/>
          <w:kern w:val="0"/>
          <w:sz w:val="24"/>
          <w:szCs w:val="24"/>
        </w:rPr>
        <w:t>法</w:t>
      </w:r>
      <w:r w:rsidRPr="00567CB2">
        <w:rPr>
          <w:rFonts w:hint="eastAsia"/>
          <w:snapToGrid w:val="0"/>
          <w:color w:val="000000" w:themeColor="text1"/>
          <w:kern w:val="0"/>
          <w:sz w:val="24"/>
          <w:szCs w:val="24"/>
        </w:rPr>
        <w:t>，所述方法包括：</w:t>
      </w:r>
    </w:p>
    <w:p w14:paraId="18D70F13"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获取</w:t>
      </w:r>
      <w:proofErr w:type="gramStart"/>
      <w:r>
        <w:rPr>
          <w:rFonts w:hint="eastAsia"/>
          <w:color w:val="000000" w:themeColor="text1"/>
          <w:sz w:val="24"/>
          <w:szCs w:val="24"/>
        </w:rPr>
        <w:t>调姿机的</w:t>
      </w:r>
      <w:proofErr w:type="gramEnd"/>
      <w:r>
        <w:rPr>
          <w:rFonts w:hint="eastAsia"/>
          <w:color w:val="000000" w:themeColor="text1"/>
          <w:sz w:val="24"/>
          <w:szCs w:val="24"/>
        </w:rPr>
        <w:t>各支撑机构的初始位置信息、</w:t>
      </w:r>
      <w:proofErr w:type="gramStart"/>
      <w:r>
        <w:rPr>
          <w:rFonts w:hint="eastAsia"/>
          <w:color w:val="000000" w:themeColor="text1"/>
          <w:sz w:val="24"/>
          <w:szCs w:val="24"/>
        </w:rPr>
        <w:t>调姿机平台</w:t>
      </w:r>
      <w:proofErr w:type="gramEnd"/>
      <w:r>
        <w:rPr>
          <w:rFonts w:hint="eastAsia"/>
          <w:color w:val="000000" w:themeColor="text1"/>
          <w:sz w:val="24"/>
          <w:szCs w:val="24"/>
        </w:rPr>
        <w:t>的旋转位姿信息，所述旋转位姿信息包括：待旋转角度、旋转中心的位置信息以及旋转轴方向信息；</w:t>
      </w:r>
    </w:p>
    <w:p w14:paraId="0D6A000E"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基于所述各支撑机构绕所述旋转中心的旋转角速度相同，根据所述初始位置信息和所述旋转位姿信息，得到控制过程中每个支撑机构的位置随时间的变化关系；</w:t>
      </w:r>
    </w:p>
    <w:p w14:paraId="3690DCBF"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基于所述变化关系，控制各支撑机构绕所述旋转中心同步转动。</w:t>
      </w:r>
    </w:p>
    <w:p w14:paraId="508D1239" w14:textId="77777777" w:rsidR="00B30AE3" w:rsidRDefault="00B30AE3" w:rsidP="00B30AE3">
      <w:pPr>
        <w:pStyle w:val="ae"/>
        <w:spacing w:line="360" w:lineRule="auto"/>
        <w:ind w:left="0" w:firstLineChars="200" w:firstLine="480"/>
        <w:rPr>
          <w:color w:val="000000" w:themeColor="text1"/>
          <w:sz w:val="24"/>
          <w:szCs w:val="24"/>
        </w:rPr>
      </w:pPr>
      <w:r>
        <w:rPr>
          <w:rFonts w:hint="eastAsia"/>
          <w:snapToGrid w:val="0"/>
          <w:color w:val="000000" w:themeColor="text1"/>
          <w:kern w:val="0"/>
          <w:sz w:val="24"/>
          <w:szCs w:val="24"/>
        </w:rPr>
        <w:t>可选地，</w:t>
      </w:r>
      <w:r>
        <w:rPr>
          <w:rFonts w:hint="eastAsia"/>
          <w:color w:val="000000" w:themeColor="text1"/>
          <w:sz w:val="24"/>
          <w:szCs w:val="24"/>
        </w:rPr>
        <w:t>所述基于所述各支撑机构绕所述旋转中心的旋转角速度相同，根据所述初始位置信息和所述旋转位姿信息，得到控制过程中每个支撑机构的位置随时间的变化关系，</w:t>
      </w:r>
      <w:r>
        <w:rPr>
          <w:rFonts w:hint="eastAsia"/>
          <w:color w:val="000000" w:themeColor="text1"/>
          <w:sz w:val="24"/>
          <w:szCs w:val="24"/>
        </w:rPr>
        <w:lastRenderedPageBreak/>
        <w:t>包括：</w:t>
      </w:r>
    </w:p>
    <w:p w14:paraId="4F00FDD5"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各支撑机构绕所述旋转中心的旋转角速度相同，根据所述初始位置信息和所述旋转位姿信息，分别得到控制过程中，每个支撑机构在第一方向上的位置随时间的变化关系、每个支撑机构在第二方向上的位置随时间的变化关系以及每个支撑机构在第三方向上的位置随时间的变化关系；</w:t>
      </w:r>
    </w:p>
    <w:p w14:paraId="7416A825"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其中，所述第一方向、所述第二方向以及所述第三方向</w:t>
      </w:r>
      <w:proofErr w:type="gramStart"/>
      <w:r>
        <w:rPr>
          <w:rFonts w:hint="eastAsia"/>
          <w:color w:val="000000" w:themeColor="text1"/>
          <w:sz w:val="24"/>
          <w:szCs w:val="24"/>
        </w:rPr>
        <w:t>之间两两</w:t>
      </w:r>
      <w:proofErr w:type="gramEnd"/>
      <w:r>
        <w:rPr>
          <w:rFonts w:hint="eastAsia"/>
          <w:color w:val="000000" w:themeColor="text1"/>
          <w:sz w:val="24"/>
          <w:szCs w:val="24"/>
        </w:rPr>
        <w:t>垂直。</w:t>
      </w:r>
    </w:p>
    <w:p w14:paraId="02F87E5C" w14:textId="77777777" w:rsidR="00B30AE3" w:rsidRDefault="00B30AE3" w:rsidP="00B30AE3">
      <w:pPr>
        <w:pStyle w:val="ae"/>
        <w:spacing w:line="360" w:lineRule="auto"/>
        <w:ind w:left="0" w:firstLineChars="200" w:firstLine="480"/>
        <w:rPr>
          <w:color w:val="000000" w:themeColor="text1"/>
          <w:sz w:val="24"/>
          <w:szCs w:val="24"/>
        </w:rPr>
      </w:pPr>
      <w:r>
        <w:rPr>
          <w:rFonts w:hint="eastAsia"/>
          <w:snapToGrid w:val="0"/>
          <w:color w:val="000000" w:themeColor="text1"/>
          <w:kern w:val="0"/>
          <w:sz w:val="24"/>
          <w:szCs w:val="24"/>
        </w:rPr>
        <w:t>可选地，</w:t>
      </w:r>
      <w:r>
        <w:rPr>
          <w:rFonts w:hint="eastAsia"/>
          <w:color w:val="000000" w:themeColor="text1"/>
          <w:sz w:val="24"/>
          <w:szCs w:val="24"/>
        </w:rPr>
        <w:t>所述初始位置包括：所述第一方向的初始位置、所述第二方向的初始位置以及所述第三方向的初始位置；所述旋转中心的位置信息包括：所述旋转中心在所述第一方向上的位置信息、所述旋转中心在所述第二方向上的位置信息以及所述旋转中心在所述第三方向上的位置信息；</w:t>
      </w:r>
    </w:p>
    <w:p w14:paraId="12145149"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当所述旋转轴方向为所述第三方向时，所述基于所述各支撑机构绕所述旋转中心的旋转角速度相同，根据所述初始位置信息和所述旋转位姿信息，分别得到控制过程中，每个支撑机构在第一方向上的位置随时间的变化关系、每个支撑机构在第二方向上的位置随时间的变化关系以及每个支撑机构在第三方向上的位置随时间的变化关系，包括：</w:t>
      </w:r>
    </w:p>
    <w:p w14:paraId="307F2A66"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的初始位置、所述第二方向的初始位置、所述旋转中心在所述第一方向上的位置信息以及所述旋转中心在所述第二方向上的位置信息，分别得到控制过程中，每个支撑机构在第一方向上的位置随时间的变化关系和每个支撑机构在第二方向上的位置随时间的变化关系；</w:t>
      </w:r>
    </w:p>
    <w:p w14:paraId="226ABA76" w14:textId="6D16D951" w:rsidR="00BE0D46"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将每个支撑机构的第三方向的初始位置作为控制过程中，该支撑机构在第三方向上的位置。</w:t>
      </w:r>
    </w:p>
    <w:p w14:paraId="0FB6D5C3"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可选地，所述基于所述旋转中心的旋转角速度相同，根据所述第一方向初始位置、所述第二方向初始位置、所述旋转中心在所述第一方向上的位置信息以及所述旋转中心在所述第二方向上的位置信息，分别得到控制过程中，每个支撑机构在第一方向上的位置随时间的变化关系和每个支撑机构在第二方向上的位置随时间的变化关系，包括：</w:t>
      </w:r>
    </w:p>
    <w:p w14:paraId="7433607F"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初始位置、所述第二方向初始位置、所述旋转中心在所述第一方向上的位置信息以及所述旋转中心在所述第二方向上的位置信息，采用第一预设公式得到控制过程中，每个支撑机构在所述第一方向上的位置随时间的变化关系；</w:t>
      </w:r>
    </w:p>
    <w:p w14:paraId="7209CCFD"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采用第二预设公式得到控制过程中，每个支撑机构在所述第二方向上的位置随时间的变化关系；</w:t>
      </w:r>
    </w:p>
    <w:p w14:paraId="7D09F2A1" w14:textId="77777777" w:rsidR="00B30AE3" w:rsidRDefault="00B30AE3" w:rsidP="00B30AE3">
      <w:pPr>
        <w:spacing w:line="360" w:lineRule="auto"/>
        <w:ind w:left="425"/>
        <w:rPr>
          <w:color w:val="000000" w:themeColor="text1"/>
          <w:sz w:val="24"/>
          <w:szCs w:val="24"/>
        </w:rPr>
      </w:pPr>
      <w:r>
        <w:rPr>
          <w:rFonts w:hint="eastAsia"/>
          <w:color w:val="000000" w:themeColor="text1"/>
          <w:sz w:val="24"/>
          <w:szCs w:val="24"/>
        </w:rPr>
        <w:t>其中，所述第一预设公式为：</w:t>
      </w:r>
    </w:p>
    <w:p w14:paraId="01ADF9E9" w14:textId="77777777" w:rsidR="00B30AE3" w:rsidRPr="00E82774" w:rsidRDefault="008A223A" w:rsidP="00B30AE3">
      <w:pPr>
        <w:spacing w:line="360" w:lineRule="auto"/>
        <w:ind w:left="425"/>
        <w:rPr>
          <w:i/>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0A591705" w14:textId="77777777" w:rsidR="00B30AE3" w:rsidRDefault="00B30AE3" w:rsidP="00B30AE3">
      <w:pPr>
        <w:spacing w:line="360" w:lineRule="auto"/>
        <w:ind w:left="425"/>
        <w:rPr>
          <w:color w:val="000000" w:themeColor="text1"/>
          <w:sz w:val="24"/>
          <w:szCs w:val="24"/>
        </w:rPr>
      </w:pPr>
      <w:r>
        <w:rPr>
          <w:rFonts w:hint="eastAsia"/>
          <w:color w:val="000000" w:themeColor="text1"/>
          <w:sz w:val="24"/>
          <w:szCs w:val="24"/>
        </w:rPr>
        <w:t>所述第二预设公式为：</w:t>
      </w:r>
    </w:p>
    <w:p w14:paraId="16D4D737" w14:textId="77777777" w:rsidR="00B30AE3" w:rsidRPr="009968F0" w:rsidRDefault="008A223A" w:rsidP="00B30AE3">
      <w:pPr>
        <w:spacing w:line="360" w:lineRule="auto"/>
        <w:ind w:left="425"/>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Cambria Math" w:hint="eastAsia"/>
                  <w:color w:val="000000" w:themeColor="text1"/>
                  <w:sz w:val="24"/>
                  <w:szCs w:val="24"/>
                </w:rPr>
                <m:t>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7E510C85"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分别为每个支撑机构第一方向的初始位置信息、第二方向的初始位置信息；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分别为所旋转中心在所述第一方向上的位置信息、所述旋转中心在所述第二方向上的位置信息；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分别为每个支撑机构在所述第一方向上的位置、每个支撑机构在所述第二方向上的位置。</w:t>
      </w:r>
    </w:p>
    <w:p w14:paraId="00D2FEF9" w14:textId="77777777" w:rsidR="00B30AE3" w:rsidRDefault="00B30AE3" w:rsidP="00B30AE3">
      <w:pPr>
        <w:spacing w:line="360" w:lineRule="auto"/>
        <w:ind w:left="425"/>
        <w:rPr>
          <w:color w:val="000000" w:themeColor="text1"/>
          <w:sz w:val="24"/>
          <w:szCs w:val="24"/>
        </w:rPr>
      </w:pPr>
      <w:r>
        <w:rPr>
          <w:rFonts w:hint="eastAsia"/>
          <w:snapToGrid w:val="0"/>
          <w:color w:val="000000" w:themeColor="text1"/>
          <w:kern w:val="0"/>
          <w:sz w:val="24"/>
          <w:szCs w:val="24"/>
        </w:rPr>
        <w:t>可选地，</w:t>
      </w:r>
      <w:r>
        <w:rPr>
          <w:rFonts w:hint="eastAsia"/>
          <w:color w:val="000000" w:themeColor="text1"/>
          <w:sz w:val="24"/>
          <w:szCs w:val="24"/>
        </w:rPr>
        <w:t>所述方法还包括：</w:t>
      </w:r>
    </w:p>
    <w:p w14:paraId="398C57DF"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当所述旋转轴方向为所述第二方向时，所述基于所述各支撑机构绕所述旋转中心的旋转角速度相同，根据所述初始位置信息和所述旋转位姿信息，分别得到控制过程中，每个支撑机构在所述第一方向上的位置随时间的变化关系、每个支撑机构在所述第二方向上的位置随时间的变化关系以及每个支撑机构在所述第三方向上的位置随时间的变化关系，包括：</w:t>
      </w:r>
    </w:p>
    <w:p w14:paraId="5813CF71"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的初始位置、所述第三方向的初始位置、所述旋转中心在所述第一方向上的位置信息以及所述旋转中心在所述第三方向上的位置信息，分别得到控制过程中，每个支撑机构在第一方向上的位置随时间的变化关系和每个支撑机构在第三方向上的位置随时间的变化关系；</w:t>
      </w:r>
    </w:p>
    <w:p w14:paraId="0B0A07A8"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将每个支撑机构的第二方向的初始位置作为控制过程中，该支撑机构在第二方向上的位置。</w:t>
      </w:r>
    </w:p>
    <w:p w14:paraId="22257F84" w14:textId="77777777" w:rsidR="00B30AE3" w:rsidRDefault="00B30AE3" w:rsidP="00B30AE3">
      <w:pPr>
        <w:pStyle w:val="ae"/>
        <w:spacing w:line="360" w:lineRule="auto"/>
        <w:ind w:left="0" w:firstLineChars="200" w:firstLine="480"/>
        <w:rPr>
          <w:color w:val="000000" w:themeColor="text1"/>
          <w:sz w:val="24"/>
          <w:szCs w:val="24"/>
        </w:rPr>
      </w:pPr>
      <w:r>
        <w:rPr>
          <w:rFonts w:hint="eastAsia"/>
          <w:snapToGrid w:val="0"/>
          <w:color w:val="000000" w:themeColor="text1"/>
          <w:kern w:val="0"/>
          <w:sz w:val="24"/>
          <w:szCs w:val="24"/>
        </w:rPr>
        <w:t>可选地，</w:t>
      </w:r>
      <w:r>
        <w:rPr>
          <w:rFonts w:hint="eastAsia"/>
          <w:color w:val="000000" w:themeColor="text1"/>
          <w:sz w:val="24"/>
          <w:szCs w:val="24"/>
        </w:rPr>
        <w:t>所述基于所述旋转中心的旋转角速度相同，根据所述第一方向的初始位置、所述第三方向的初始位置、所述旋转中心在所述第一方向上的位置信息以及所述旋转中心在所述第三方向上的位置信息，分别得到控制过程中，每个支撑机构在第一方向上的位置随时间的变化关系和每个支撑机构在第三方向上的位置随时间的变化关系，包括：</w:t>
      </w:r>
    </w:p>
    <w:p w14:paraId="1399AF24"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一方向的初始位置、所述第三方向的初始位置、所述旋转中心在所述第一方向上的位置信息以及所述旋转中心在所述第三方向上的位置信息，采用第三预设公式得到控制过程中，每个支撑机构在第一方向上的位置随时间的变化关系；</w:t>
      </w:r>
    </w:p>
    <w:p w14:paraId="09E0B6CC"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采用第四预设公式得到控制过程中，每个支撑机构在第三方向上的位置随时间的变化关系；</w:t>
      </w:r>
    </w:p>
    <w:p w14:paraId="0CD164DD"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其中，所述第三预设公式为：</w:t>
      </w:r>
    </w:p>
    <w:p w14:paraId="581720F7" w14:textId="77777777" w:rsidR="00B30AE3" w:rsidRDefault="008A223A" w:rsidP="00B30AE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0A5883CB" w14:textId="77777777" w:rsidR="00B30AE3" w:rsidRDefault="00B30AE3" w:rsidP="00B30AE3">
      <w:pPr>
        <w:spacing w:line="360" w:lineRule="auto"/>
        <w:ind w:left="425"/>
        <w:rPr>
          <w:color w:val="000000" w:themeColor="text1"/>
          <w:sz w:val="24"/>
          <w:szCs w:val="24"/>
        </w:rPr>
      </w:pPr>
      <w:r>
        <w:rPr>
          <w:rFonts w:hint="eastAsia"/>
          <w:color w:val="000000" w:themeColor="text1"/>
          <w:sz w:val="24"/>
          <w:szCs w:val="24"/>
        </w:rPr>
        <w:lastRenderedPageBreak/>
        <w:t>所述第四预设公式为：</w:t>
      </w:r>
    </w:p>
    <w:p w14:paraId="00C4B0FB" w14:textId="77777777" w:rsidR="00B30AE3" w:rsidRPr="002944AA" w:rsidRDefault="008A223A" w:rsidP="00B30AE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14C6436F"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分别为所旋转中心在所述第一方向上的位置信息、所述旋转中心在所述第三方向上的位置信息；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分别为每个支撑机构在所述第一方向上的位置、每个支撑机构在所述第三方向上的位置。</w:t>
      </w:r>
    </w:p>
    <w:p w14:paraId="3B98808E" w14:textId="77777777" w:rsidR="00B30AE3" w:rsidRDefault="00B30AE3" w:rsidP="00B30AE3">
      <w:pPr>
        <w:spacing w:line="360" w:lineRule="auto"/>
        <w:ind w:left="425"/>
        <w:rPr>
          <w:color w:val="000000" w:themeColor="text1"/>
          <w:sz w:val="24"/>
          <w:szCs w:val="24"/>
        </w:rPr>
      </w:pPr>
      <w:r>
        <w:rPr>
          <w:rFonts w:hint="eastAsia"/>
          <w:snapToGrid w:val="0"/>
          <w:color w:val="000000" w:themeColor="text1"/>
          <w:kern w:val="0"/>
          <w:sz w:val="24"/>
          <w:szCs w:val="24"/>
        </w:rPr>
        <w:t>可选地，</w:t>
      </w:r>
      <w:r>
        <w:rPr>
          <w:rFonts w:hint="eastAsia"/>
          <w:color w:val="000000" w:themeColor="text1"/>
          <w:sz w:val="24"/>
          <w:szCs w:val="24"/>
        </w:rPr>
        <w:t>所述方法还包括：</w:t>
      </w:r>
    </w:p>
    <w:p w14:paraId="6488A7B8"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当所述旋转轴方向为所述第一方向时，所述基于所述各支撑机构绕所述旋转中心的旋转角速度相同，根据所述初始位置信息和所述旋转位姿信息，分别得到控制过程中，每个支撑机构在所述第一方向上的位置随时间的变化关系、每个支撑机构在所述第二方向上的位置随时间的变化关系以及每个支撑机构在所述第三方向上的位置随时间的变化关系，包括：</w:t>
      </w:r>
    </w:p>
    <w:p w14:paraId="69971967"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二方向的初始位置、所述第三方向的初始位置、所述旋转中心在所述第二方向上的位置信息以及所述旋转中心在所述第三方向上的位置信息，分别得到控制过程中，每个支撑机构在第二方向上的位置随时间的变化关系和每个支撑机构在第三方向上的位置随时间的变化关系；</w:t>
      </w:r>
    </w:p>
    <w:p w14:paraId="209BF9C1" w14:textId="48D6DBC3"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将每个支撑机构的第一方向的初始位置作为控制过程中，该支撑机构在第一方向上的位置。</w:t>
      </w:r>
    </w:p>
    <w:p w14:paraId="7C38F4B5"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可选地，所述基于所述旋转中心的旋转角速度相同，根据所述第二方向的初始位置、所述第三方向的初始位置、所述旋转中心在所述第二方向上的位置信息以及所述旋转中心在所述第三方向上的位置信息，分别得到控制过程中，每个支撑机构在第二方向上的位置随时间的变化关系和每个支撑机构在第三方向上的位置随时间的变化关系，包括：</w:t>
      </w:r>
    </w:p>
    <w:p w14:paraId="3010BBDE"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基于所述旋转中心的旋转角速度相同，根据所述第二方向的初始位置、所述第三方向的初始位置、所述旋转中心在所述第二方向上的位置信息以及所述旋转中心在所述第三方向上的位置信息，采用第五预设公式得到控制过程中，每个支撑机构在第二方向上的位置随时间的变化关系；</w:t>
      </w:r>
    </w:p>
    <w:p w14:paraId="0D03EDB9"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采用第六预设公式得到控制过程中，每个支撑机构在第三方向上的位置随时间的变化关系；</w:t>
      </w:r>
    </w:p>
    <w:p w14:paraId="6AC37CEA"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其中，所述第五预设公式为：</w:t>
      </w:r>
    </w:p>
    <w:p w14:paraId="689C0B60" w14:textId="77777777" w:rsidR="00B30AE3" w:rsidRPr="007421F3" w:rsidRDefault="008A223A" w:rsidP="00B30AE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456D5112"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所述第六预设公式为：</w:t>
      </w:r>
    </w:p>
    <w:p w14:paraId="0DCBE84C" w14:textId="77777777" w:rsidR="00B30AE3" w:rsidRPr="00942879" w:rsidRDefault="008A223A" w:rsidP="00B30AE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eastAsia="微软雅黑" w:hAnsi="Cambria Math"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629B6D65" w14:textId="77777777" w:rsidR="00B30AE3" w:rsidRPr="00942879"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分别为每个支撑机构第二方向的初始位置信息、第三方向的初始位置信息；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分别为所旋转中心在所述第二方向上的位置信息、所述旋转中心在所述第三方向上的位置信息；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分别为每个支撑机构在所述第二方向上的位置、每个支撑机构在所述第三方向上的位置。</w:t>
      </w:r>
    </w:p>
    <w:p w14:paraId="02911DC3" w14:textId="2E6570F4" w:rsidR="00B30AE3" w:rsidRDefault="00B30AE3" w:rsidP="00B30AE3">
      <w:pPr>
        <w:pStyle w:val="ae"/>
        <w:spacing w:line="360" w:lineRule="auto"/>
        <w:ind w:left="0" w:firstLineChars="200" w:firstLine="480"/>
        <w:rPr>
          <w:snapToGrid w:val="0"/>
          <w:color w:val="000000" w:themeColor="text1"/>
          <w:kern w:val="0"/>
          <w:sz w:val="24"/>
          <w:szCs w:val="24"/>
          <w:highlight w:val="yellow"/>
        </w:rPr>
      </w:pPr>
      <w:r w:rsidRPr="00567CB2">
        <w:rPr>
          <w:rFonts w:hint="eastAsia"/>
          <w:snapToGrid w:val="0"/>
          <w:color w:val="000000" w:themeColor="text1"/>
          <w:kern w:val="0"/>
          <w:sz w:val="24"/>
          <w:szCs w:val="24"/>
        </w:rPr>
        <w:t>第二方面，</w:t>
      </w:r>
      <w:r w:rsidRPr="00FC4BFD">
        <w:rPr>
          <w:rFonts w:hint="eastAsia"/>
          <w:snapToGrid w:val="0"/>
          <w:color w:val="000000" w:themeColor="text1"/>
          <w:kern w:val="0"/>
          <w:sz w:val="24"/>
          <w:szCs w:val="24"/>
        </w:rPr>
        <w:t>本申请实施</w:t>
      </w:r>
      <w:proofErr w:type="gramStart"/>
      <w:r w:rsidRPr="00FC4BFD">
        <w:rPr>
          <w:rFonts w:hint="eastAsia"/>
          <w:snapToGrid w:val="0"/>
          <w:color w:val="000000" w:themeColor="text1"/>
          <w:kern w:val="0"/>
          <w:sz w:val="24"/>
          <w:szCs w:val="24"/>
        </w:rPr>
        <w:t>例提供</w:t>
      </w:r>
      <w:proofErr w:type="gramEnd"/>
      <w:r w:rsidRPr="00FC4BFD">
        <w:rPr>
          <w:rFonts w:hint="eastAsia"/>
          <w:snapToGrid w:val="0"/>
          <w:color w:val="000000" w:themeColor="text1"/>
          <w:kern w:val="0"/>
          <w:sz w:val="24"/>
          <w:szCs w:val="24"/>
        </w:rPr>
        <w:t>了一种</w:t>
      </w:r>
      <w:proofErr w:type="gramStart"/>
      <w:r>
        <w:rPr>
          <w:rFonts w:hint="eastAsia"/>
          <w:color w:val="000000" w:themeColor="text1"/>
          <w:sz w:val="24"/>
          <w:szCs w:val="24"/>
        </w:rPr>
        <w:t>调整机</w:t>
      </w:r>
      <w:proofErr w:type="gramEnd"/>
      <w:r>
        <w:rPr>
          <w:rFonts w:hint="eastAsia"/>
          <w:color w:val="000000" w:themeColor="text1"/>
          <w:sz w:val="24"/>
          <w:szCs w:val="24"/>
        </w:rPr>
        <w:t>的控制</w:t>
      </w:r>
      <w:r w:rsidRPr="00FC4BFD">
        <w:rPr>
          <w:rFonts w:hint="eastAsia"/>
          <w:snapToGrid w:val="0"/>
          <w:color w:val="000000" w:themeColor="text1"/>
          <w:kern w:val="0"/>
          <w:sz w:val="24"/>
          <w:szCs w:val="24"/>
        </w:rPr>
        <w:t>装置，包括：</w:t>
      </w:r>
    </w:p>
    <w:p w14:paraId="781A3FC1"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信息获取模块，用于获取</w:t>
      </w:r>
      <w:proofErr w:type="gramStart"/>
      <w:r>
        <w:rPr>
          <w:rFonts w:hint="eastAsia"/>
          <w:color w:val="000000" w:themeColor="text1"/>
          <w:sz w:val="24"/>
          <w:szCs w:val="24"/>
        </w:rPr>
        <w:t>调姿机的</w:t>
      </w:r>
      <w:proofErr w:type="gramEnd"/>
      <w:r>
        <w:rPr>
          <w:rFonts w:hint="eastAsia"/>
          <w:color w:val="000000" w:themeColor="text1"/>
          <w:sz w:val="24"/>
          <w:szCs w:val="24"/>
        </w:rPr>
        <w:t>各支撑机构的初始位置信息、</w:t>
      </w:r>
      <w:proofErr w:type="gramStart"/>
      <w:r>
        <w:rPr>
          <w:rFonts w:hint="eastAsia"/>
          <w:color w:val="000000" w:themeColor="text1"/>
          <w:sz w:val="24"/>
          <w:szCs w:val="24"/>
        </w:rPr>
        <w:t>调姿机平台</w:t>
      </w:r>
      <w:proofErr w:type="gramEnd"/>
      <w:r>
        <w:rPr>
          <w:rFonts w:hint="eastAsia"/>
          <w:color w:val="000000" w:themeColor="text1"/>
          <w:sz w:val="24"/>
          <w:szCs w:val="24"/>
        </w:rPr>
        <w:t>的旋转位姿信息，所述旋转位姿信息包括：待旋转角度、旋转中心的位置信息以及旋转轴方向信息；</w:t>
      </w:r>
    </w:p>
    <w:p w14:paraId="220CCE0B"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变换关系得到模块，基于所述各支撑机构绕所述旋转中心的旋转角速度相同，根据所述初始位置信息和所述旋转位姿信息，计算得到控制过程中每个支撑机构的位置随时间的变化关系；</w:t>
      </w:r>
    </w:p>
    <w:p w14:paraId="60494A72" w14:textId="77777777" w:rsidR="00B30AE3" w:rsidRDefault="00B30AE3" w:rsidP="00B30AE3">
      <w:pPr>
        <w:pStyle w:val="ae"/>
        <w:spacing w:line="360" w:lineRule="auto"/>
        <w:ind w:left="0" w:firstLineChars="200" w:firstLine="480"/>
        <w:rPr>
          <w:color w:val="000000" w:themeColor="text1"/>
          <w:sz w:val="24"/>
          <w:szCs w:val="24"/>
        </w:rPr>
      </w:pPr>
      <w:r>
        <w:rPr>
          <w:rFonts w:hint="eastAsia"/>
          <w:color w:val="000000" w:themeColor="text1"/>
          <w:sz w:val="24"/>
          <w:szCs w:val="24"/>
        </w:rPr>
        <w:t>控制模块，用于基于所述变化关系，控制各支撑机构绕所述旋转中心同步转动。</w:t>
      </w:r>
    </w:p>
    <w:p w14:paraId="52A31084" w14:textId="2727932A" w:rsidR="00B30AE3" w:rsidRPr="00D154DD" w:rsidRDefault="00B30AE3" w:rsidP="00B30AE3">
      <w:pPr>
        <w:pStyle w:val="ae"/>
        <w:spacing w:line="360" w:lineRule="auto"/>
        <w:ind w:left="0" w:firstLineChars="200" w:firstLine="480"/>
        <w:rPr>
          <w:snapToGrid w:val="0"/>
          <w:color w:val="000000" w:themeColor="text1"/>
          <w:kern w:val="0"/>
          <w:sz w:val="24"/>
          <w:szCs w:val="24"/>
        </w:rPr>
      </w:pPr>
      <w:r w:rsidRPr="00117DC3">
        <w:rPr>
          <w:rFonts w:hint="eastAsia"/>
          <w:color w:val="000000" w:themeColor="text1"/>
          <w:sz w:val="24"/>
          <w:szCs w:val="24"/>
        </w:rPr>
        <w:t>第三</w:t>
      </w:r>
      <w:r w:rsidRPr="00567CB2">
        <w:rPr>
          <w:rFonts w:hint="eastAsia"/>
          <w:snapToGrid w:val="0"/>
          <w:color w:val="000000" w:themeColor="text1"/>
          <w:kern w:val="0"/>
          <w:sz w:val="24"/>
          <w:szCs w:val="24"/>
        </w:rPr>
        <w:t>方面，本申请实施</w:t>
      </w:r>
      <w:proofErr w:type="gramStart"/>
      <w:r w:rsidRPr="00567CB2">
        <w:rPr>
          <w:rFonts w:hint="eastAsia"/>
          <w:snapToGrid w:val="0"/>
          <w:color w:val="000000" w:themeColor="text1"/>
          <w:kern w:val="0"/>
          <w:sz w:val="24"/>
          <w:szCs w:val="24"/>
        </w:rPr>
        <w:t>例提</w:t>
      </w:r>
      <w:r w:rsidRPr="0098773C">
        <w:rPr>
          <w:rFonts w:hint="eastAsia"/>
          <w:color w:val="000000" w:themeColor="text1"/>
          <w:sz w:val="24"/>
          <w:szCs w:val="24"/>
        </w:rPr>
        <w:t>供</w:t>
      </w:r>
      <w:proofErr w:type="gramEnd"/>
      <w:r w:rsidRPr="0098773C">
        <w:rPr>
          <w:rFonts w:hint="eastAsia"/>
          <w:color w:val="000000" w:themeColor="text1"/>
          <w:sz w:val="24"/>
          <w:szCs w:val="24"/>
        </w:rPr>
        <w:t>了一种</w:t>
      </w:r>
      <w:r>
        <w:rPr>
          <w:rFonts w:hint="eastAsia"/>
          <w:color w:val="000000" w:themeColor="text1"/>
          <w:sz w:val="24"/>
          <w:szCs w:val="24"/>
        </w:rPr>
        <w:t>控制器</w:t>
      </w:r>
      <w:r w:rsidRPr="0098773C">
        <w:rPr>
          <w:rFonts w:hint="eastAsia"/>
          <w:color w:val="000000" w:themeColor="text1"/>
          <w:sz w:val="24"/>
          <w:szCs w:val="24"/>
        </w:rPr>
        <w:t>，</w:t>
      </w:r>
      <w:r>
        <w:rPr>
          <w:rFonts w:hint="eastAsia"/>
          <w:color w:val="000000" w:themeColor="text1"/>
          <w:sz w:val="24"/>
          <w:szCs w:val="24"/>
        </w:rPr>
        <w:t>包括</w:t>
      </w:r>
      <w:r w:rsidR="00AC7222">
        <w:rPr>
          <w:rFonts w:hint="eastAsia"/>
          <w:color w:val="000000" w:themeColor="text1"/>
          <w:sz w:val="24"/>
          <w:szCs w:val="24"/>
        </w:rPr>
        <w:t>处理器、通信接口、存储器和通信总线</w:t>
      </w:r>
      <w:r w:rsidRPr="0098773C">
        <w:rPr>
          <w:color w:val="000000" w:themeColor="text1"/>
          <w:sz w:val="24"/>
          <w:szCs w:val="24"/>
        </w:rPr>
        <w:t>，所述处理器</w:t>
      </w:r>
      <w:r w:rsidRPr="0098773C">
        <w:rPr>
          <w:rFonts w:hint="eastAsia"/>
          <w:color w:val="000000" w:themeColor="text1"/>
          <w:sz w:val="24"/>
          <w:szCs w:val="24"/>
        </w:rPr>
        <w:t>、</w:t>
      </w:r>
      <w:r w:rsidRPr="0098773C">
        <w:rPr>
          <w:color w:val="000000" w:themeColor="text1"/>
          <w:sz w:val="24"/>
          <w:szCs w:val="24"/>
        </w:rPr>
        <w:t>所述存储器</w:t>
      </w:r>
      <w:r w:rsidRPr="0098773C">
        <w:rPr>
          <w:rFonts w:hint="eastAsia"/>
          <w:color w:val="000000" w:themeColor="text1"/>
          <w:sz w:val="24"/>
          <w:szCs w:val="24"/>
        </w:rPr>
        <w:t>和</w:t>
      </w:r>
      <w:r w:rsidRPr="0098773C">
        <w:rPr>
          <w:color w:val="000000" w:themeColor="text1"/>
          <w:sz w:val="24"/>
          <w:szCs w:val="24"/>
        </w:rPr>
        <w:t>所述通信接口通过所述通信总线</w:t>
      </w:r>
      <w:r w:rsidRPr="0098773C">
        <w:rPr>
          <w:rFonts w:hint="eastAsia"/>
          <w:color w:val="000000" w:themeColor="text1"/>
          <w:sz w:val="24"/>
          <w:szCs w:val="24"/>
        </w:rPr>
        <w:t>完成</w:t>
      </w:r>
      <w:r w:rsidRPr="0098773C">
        <w:rPr>
          <w:color w:val="000000" w:themeColor="text1"/>
          <w:sz w:val="24"/>
          <w:szCs w:val="24"/>
        </w:rPr>
        <w:t>相互间的</w:t>
      </w:r>
      <w:r w:rsidRPr="0098773C">
        <w:rPr>
          <w:rFonts w:hint="eastAsia"/>
          <w:color w:val="000000" w:themeColor="text1"/>
          <w:sz w:val="24"/>
          <w:szCs w:val="24"/>
        </w:rPr>
        <w:t>通信</w:t>
      </w:r>
      <w:r w:rsidRPr="0098773C">
        <w:rPr>
          <w:color w:val="000000" w:themeColor="text1"/>
          <w:sz w:val="24"/>
          <w:szCs w:val="24"/>
        </w:rPr>
        <w:t>；</w:t>
      </w:r>
      <w:r w:rsidRPr="0098773C">
        <w:rPr>
          <w:rFonts w:hint="eastAsia"/>
          <w:color w:val="000000" w:themeColor="text1"/>
          <w:sz w:val="24"/>
          <w:szCs w:val="24"/>
        </w:rPr>
        <w:t>所述</w:t>
      </w:r>
      <w:r w:rsidRPr="0098773C">
        <w:rPr>
          <w:color w:val="000000" w:themeColor="text1"/>
          <w:sz w:val="24"/>
          <w:szCs w:val="24"/>
        </w:rPr>
        <w:t>存储器</w:t>
      </w:r>
      <w:r w:rsidRPr="0098773C">
        <w:rPr>
          <w:rFonts w:hint="eastAsia"/>
          <w:color w:val="000000" w:themeColor="text1"/>
          <w:sz w:val="24"/>
          <w:szCs w:val="24"/>
        </w:rPr>
        <w:t>用于存放</w:t>
      </w:r>
      <w:r w:rsidR="00AC7222">
        <w:rPr>
          <w:rFonts w:hint="eastAsia"/>
          <w:color w:val="000000" w:themeColor="text1"/>
          <w:sz w:val="24"/>
          <w:szCs w:val="24"/>
        </w:rPr>
        <w:t>计算机程序</w:t>
      </w:r>
      <w:r w:rsidRPr="0098773C">
        <w:rPr>
          <w:rFonts w:hint="eastAsia"/>
          <w:color w:val="000000" w:themeColor="text1"/>
          <w:sz w:val="24"/>
          <w:szCs w:val="24"/>
        </w:rPr>
        <w:t>，所述</w:t>
      </w:r>
      <w:r w:rsidR="00AC7222">
        <w:rPr>
          <w:rFonts w:hint="eastAsia"/>
          <w:color w:val="000000" w:themeColor="text1"/>
          <w:sz w:val="24"/>
          <w:szCs w:val="24"/>
        </w:rPr>
        <w:t>处理器用于执行存储器上所存放的程序时，实现</w:t>
      </w:r>
      <w:r w:rsidRPr="0098773C">
        <w:rPr>
          <w:rFonts w:hint="eastAsia"/>
          <w:color w:val="000000" w:themeColor="text1"/>
          <w:sz w:val="24"/>
          <w:szCs w:val="24"/>
        </w:rPr>
        <w:t>如第一方面</w:t>
      </w:r>
      <w:r w:rsidRPr="0098773C">
        <w:rPr>
          <w:color w:val="000000" w:themeColor="text1"/>
          <w:sz w:val="24"/>
          <w:szCs w:val="24"/>
        </w:rPr>
        <w:t>所述的</w:t>
      </w:r>
      <w:proofErr w:type="gramStart"/>
      <w:r w:rsidR="00AC7222" w:rsidRPr="008C0009">
        <w:rPr>
          <w:rFonts w:hint="eastAsia"/>
          <w:color w:val="000000" w:themeColor="text1"/>
          <w:sz w:val="24"/>
          <w:szCs w:val="24"/>
        </w:rPr>
        <w:t>调姿机的</w:t>
      </w:r>
      <w:proofErr w:type="gramEnd"/>
      <w:r w:rsidR="00AC7222" w:rsidRPr="008C0009">
        <w:rPr>
          <w:rFonts w:hint="eastAsia"/>
          <w:color w:val="000000" w:themeColor="text1"/>
          <w:sz w:val="24"/>
          <w:szCs w:val="24"/>
        </w:rPr>
        <w:t>控制</w:t>
      </w:r>
      <w:r w:rsidRPr="0098773C">
        <w:rPr>
          <w:rFonts w:hint="eastAsia"/>
          <w:color w:val="000000" w:themeColor="text1"/>
          <w:sz w:val="24"/>
          <w:szCs w:val="24"/>
        </w:rPr>
        <w:t>方法。</w:t>
      </w:r>
    </w:p>
    <w:p w14:paraId="134E51C9" w14:textId="43A4C2DD" w:rsidR="00BE0D46" w:rsidRDefault="00CA79AE" w:rsidP="00CA79AE">
      <w:pPr>
        <w:spacing w:line="360" w:lineRule="auto"/>
        <w:ind w:firstLineChars="200" w:firstLine="480"/>
        <w:contextualSpacing/>
        <w:rPr>
          <w:snapToGrid w:val="0"/>
          <w:color w:val="000000" w:themeColor="text1"/>
          <w:kern w:val="0"/>
          <w:sz w:val="24"/>
          <w:szCs w:val="24"/>
        </w:rPr>
      </w:pPr>
      <w:r w:rsidRPr="00567CB2">
        <w:rPr>
          <w:rFonts w:hint="eastAsia"/>
          <w:snapToGrid w:val="0"/>
          <w:color w:val="000000" w:themeColor="text1"/>
          <w:kern w:val="0"/>
          <w:sz w:val="24"/>
          <w:szCs w:val="24"/>
        </w:rPr>
        <w:t>第</w:t>
      </w:r>
      <w:r>
        <w:rPr>
          <w:rFonts w:hint="eastAsia"/>
          <w:snapToGrid w:val="0"/>
          <w:color w:val="000000" w:themeColor="text1"/>
          <w:kern w:val="0"/>
          <w:sz w:val="24"/>
          <w:szCs w:val="24"/>
        </w:rPr>
        <w:t>四</w:t>
      </w:r>
      <w:r w:rsidRPr="00567CB2">
        <w:rPr>
          <w:rFonts w:hint="eastAsia"/>
          <w:snapToGrid w:val="0"/>
          <w:color w:val="000000" w:themeColor="text1"/>
          <w:kern w:val="0"/>
          <w:sz w:val="24"/>
          <w:szCs w:val="24"/>
        </w:rPr>
        <w:t>方面，本申请实施</w:t>
      </w:r>
      <w:proofErr w:type="gramStart"/>
      <w:r w:rsidRPr="00567CB2">
        <w:rPr>
          <w:rFonts w:hint="eastAsia"/>
          <w:snapToGrid w:val="0"/>
          <w:color w:val="000000" w:themeColor="text1"/>
          <w:kern w:val="0"/>
          <w:sz w:val="24"/>
          <w:szCs w:val="24"/>
        </w:rPr>
        <w:t>例提供</w:t>
      </w:r>
      <w:proofErr w:type="gramEnd"/>
      <w:r w:rsidRPr="00567CB2">
        <w:rPr>
          <w:rFonts w:hint="eastAsia"/>
          <w:snapToGrid w:val="0"/>
          <w:color w:val="000000" w:themeColor="text1"/>
          <w:kern w:val="0"/>
          <w:sz w:val="24"/>
          <w:szCs w:val="24"/>
        </w:rPr>
        <w:t>了一种计算机存储介质，其上存储有计算机程序，</w:t>
      </w:r>
      <w:r>
        <w:rPr>
          <w:rFonts w:hint="eastAsia"/>
          <w:snapToGrid w:val="0"/>
          <w:color w:val="000000" w:themeColor="text1"/>
          <w:kern w:val="0"/>
          <w:sz w:val="24"/>
          <w:szCs w:val="24"/>
        </w:rPr>
        <w:t>计算机</w:t>
      </w:r>
      <w:r w:rsidRPr="00567CB2">
        <w:rPr>
          <w:rFonts w:hint="eastAsia"/>
          <w:snapToGrid w:val="0"/>
          <w:color w:val="000000" w:themeColor="text1"/>
          <w:kern w:val="0"/>
          <w:sz w:val="24"/>
          <w:szCs w:val="24"/>
        </w:rPr>
        <w:t>程序被处理器执行时实现如第一方面或第一方面的任意一个实施例中所述的</w:t>
      </w:r>
      <w:proofErr w:type="gramStart"/>
      <w:r w:rsidRPr="008C0009">
        <w:rPr>
          <w:rFonts w:hint="eastAsia"/>
          <w:color w:val="000000" w:themeColor="text1"/>
          <w:sz w:val="24"/>
          <w:szCs w:val="24"/>
        </w:rPr>
        <w:t>调姿机的</w:t>
      </w:r>
      <w:proofErr w:type="gramEnd"/>
      <w:r w:rsidRPr="008C0009">
        <w:rPr>
          <w:rFonts w:hint="eastAsia"/>
          <w:color w:val="000000" w:themeColor="text1"/>
          <w:sz w:val="24"/>
          <w:szCs w:val="24"/>
        </w:rPr>
        <w:t>控制</w:t>
      </w:r>
      <w:r>
        <w:rPr>
          <w:rFonts w:hint="eastAsia"/>
          <w:color w:val="000000" w:themeColor="text1"/>
          <w:sz w:val="24"/>
          <w:szCs w:val="24"/>
        </w:rPr>
        <w:t>方法。</w:t>
      </w:r>
    </w:p>
    <w:p w14:paraId="4B8A101C" w14:textId="77777777" w:rsidR="001322F9" w:rsidRDefault="00567CB2" w:rsidP="00A04820">
      <w:pPr>
        <w:pStyle w:val="ae"/>
        <w:spacing w:line="360" w:lineRule="auto"/>
        <w:ind w:left="0" w:firstLineChars="200" w:firstLine="480"/>
        <w:rPr>
          <w:color w:val="000000" w:themeColor="text1"/>
          <w:sz w:val="24"/>
          <w:szCs w:val="24"/>
        </w:rPr>
      </w:pPr>
      <w:r w:rsidRPr="00567CB2">
        <w:rPr>
          <w:rFonts w:hint="eastAsia"/>
          <w:snapToGrid w:val="0"/>
          <w:color w:val="000000" w:themeColor="text1"/>
          <w:kern w:val="0"/>
          <w:sz w:val="24"/>
          <w:szCs w:val="24"/>
        </w:rPr>
        <w:t>本申请实施</w:t>
      </w:r>
      <w:proofErr w:type="gramStart"/>
      <w:r w:rsidRPr="00567CB2">
        <w:rPr>
          <w:rFonts w:hint="eastAsia"/>
          <w:snapToGrid w:val="0"/>
          <w:color w:val="000000" w:themeColor="text1"/>
          <w:kern w:val="0"/>
          <w:sz w:val="24"/>
          <w:szCs w:val="24"/>
        </w:rPr>
        <w:t>例提供</w:t>
      </w:r>
      <w:proofErr w:type="gramEnd"/>
      <w:r w:rsidRPr="00567CB2">
        <w:rPr>
          <w:rFonts w:hint="eastAsia"/>
          <w:snapToGrid w:val="0"/>
          <w:color w:val="000000" w:themeColor="text1"/>
          <w:kern w:val="0"/>
          <w:sz w:val="24"/>
          <w:szCs w:val="24"/>
        </w:rPr>
        <w:t>一种</w:t>
      </w:r>
      <w:proofErr w:type="gramStart"/>
      <w:r w:rsidR="00BE0D46">
        <w:rPr>
          <w:rFonts w:hint="eastAsia"/>
          <w:color w:val="000000" w:themeColor="text1"/>
          <w:sz w:val="24"/>
          <w:szCs w:val="24"/>
        </w:rPr>
        <w:t>调姿机的</w:t>
      </w:r>
      <w:proofErr w:type="gramEnd"/>
      <w:r w:rsidR="00BE0D46">
        <w:rPr>
          <w:rFonts w:hint="eastAsia"/>
          <w:color w:val="000000" w:themeColor="text1"/>
          <w:sz w:val="24"/>
          <w:szCs w:val="24"/>
        </w:rPr>
        <w:t>控制</w:t>
      </w:r>
      <w:r w:rsidR="001662FA">
        <w:rPr>
          <w:rFonts w:hint="eastAsia"/>
          <w:snapToGrid w:val="0"/>
          <w:color w:val="000000" w:themeColor="text1"/>
          <w:kern w:val="0"/>
          <w:sz w:val="24"/>
          <w:szCs w:val="24"/>
        </w:rPr>
        <w:t>方法</w:t>
      </w:r>
      <w:r w:rsidR="00E8580F">
        <w:rPr>
          <w:rFonts w:hint="eastAsia"/>
          <w:snapToGrid w:val="0"/>
          <w:color w:val="000000" w:themeColor="text1"/>
          <w:kern w:val="0"/>
          <w:sz w:val="24"/>
          <w:szCs w:val="24"/>
        </w:rPr>
        <w:t>、装置、</w:t>
      </w:r>
      <w:r w:rsidR="00BE0D46">
        <w:rPr>
          <w:rFonts w:hint="eastAsia"/>
          <w:snapToGrid w:val="0"/>
          <w:color w:val="000000" w:themeColor="text1"/>
          <w:kern w:val="0"/>
          <w:sz w:val="24"/>
          <w:szCs w:val="24"/>
        </w:rPr>
        <w:t>控制器</w:t>
      </w:r>
      <w:r w:rsidRPr="00567CB2">
        <w:rPr>
          <w:rFonts w:hint="eastAsia"/>
          <w:snapToGrid w:val="0"/>
          <w:color w:val="000000" w:themeColor="text1"/>
          <w:kern w:val="0"/>
          <w:sz w:val="24"/>
          <w:szCs w:val="24"/>
        </w:rPr>
        <w:t>及计算机存储介质。</w:t>
      </w:r>
      <w:r w:rsidR="002E73FC">
        <w:rPr>
          <w:rFonts w:hint="eastAsia"/>
          <w:snapToGrid w:val="0"/>
          <w:color w:val="000000" w:themeColor="text1"/>
          <w:kern w:val="0"/>
          <w:sz w:val="24"/>
          <w:szCs w:val="24"/>
        </w:rPr>
        <w:t>本申请实施例中，</w:t>
      </w:r>
      <w:r w:rsidR="006712A8">
        <w:rPr>
          <w:rFonts w:hint="eastAsia"/>
          <w:snapToGrid w:val="0"/>
          <w:color w:val="000000" w:themeColor="text1"/>
          <w:kern w:val="0"/>
          <w:sz w:val="24"/>
          <w:szCs w:val="24"/>
        </w:rPr>
        <w:t>在获取了</w:t>
      </w:r>
      <w:proofErr w:type="gramStart"/>
      <w:r w:rsidR="006712A8">
        <w:rPr>
          <w:rFonts w:hint="eastAsia"/>
          <w:snapToGrid w:val="0"/>
          <w:color w:val="000000" w:themeColor="text1"/>
          <w:kern w:val="0"/>
          <w:sz w:val="24"/>
          <w:szCs w:val="24"/>
        </w:rPr>
        <w:t>调姿机</w:t>
      </w:r>
      <w:r w:rsidR="006712A8">
        <w:rPr>
          <w:rFonts w:hint="eastAsia"/>
          <w:color w:val="000000" w:themeColor="text1"/>
          <w:sz w:val="24"/>
          <w:szCs w:val="24"/>
        </w:rPr>
        <w:t>各</w:t>
      </w:r>
      <w:proofErr w:type="gramEnd"/>
      <w:r w:rsidR="006712A8">
        <w:rPr>
          <w:rFonts w:hint="eastAsia"/>
          <w:color w:val="000000" w:themeColor="text1"/>
          <w:sz w:val="24"/>
          <w:szCs w:val="24"/>
        </w:rPr>
        <w:t>支撑机构的初始位置信息和平台的旋转位姿信息之后，基于各支撑机构绕旋转中心的旋转角速度相同，得到了整个控制过程中，每一个支撑机构的位置随时间的变化关系，</w:t>
      </w:r>
      <w:r w:rsidR="008D2BE8">
        <w:rPr>
          <w:rFonts w:hint="eastAsia"/>
          <w:color w:val="000000" w:themeColor="text1"/>
          <w:sz w:val="24"/>
          <w:szCs w:val="24"/>
        </w:rPr>
        <w:t>之后，基于上述变换关系实现了对各支撑机构的自动控制，以使各支撑机构绕轴旋转，进而，实现了</w:t>
      </w:r>
      <w:proofErr w:type="gramStart"/>
      <w:r w:rsidR="008D2BE8">
        <w:rPr>
          <w:rFonts w:hint="eastAsia"/>
          <w:color w:val="000000" w:themeColor="text1"/>
          <w:sz w:val="24"/>
          <w:szCs w:val="24"/>
        </w:rPr>
        <w:t>调姿机平台</w:t>
      </w:r>
      <w:proofErr w:type="gramEnd"/>
      <w:r w:rsidR="008D2BE8">
        <w:rPr>
          <w:rFonts w:hint="eastAsia"/>
          <w:color w:val="000000" w:themeColor="text1"/>
          <w:sz w:val="24"/>
          <w:szCs w:val="24"/>
        </w:rPr>
        <w:t>的绕轴旋转。</w:t>
      </w:r>
    </w:p>
    <w:p w14:paraId="59CDF164" w14:textId="0A98E694" w:rsidR="00A04820" w:rsidRDefault="008D2BE8" w:rsidP="00A04820">
      <w:pPr>
        <w:pStyle w:val="ae"/>
        <w:spacing w:line="360" w:lineRule="auto"/>
        <w:ind w:left="0" w:firstLineChars="200" w:firstLine="480"/>
        <w:rPr>
          <w:snapToGrid w:val="0"/>
          <w:color w:val="000000" w:themeColor="text1"/>
          <w:kern w:val="0"/>
          <w:sz w:val="24"/>
          <w:szCs w:val="24"/>
        </w:rPr>
      </w:pPr>
      <w:r>
        <w:rPr>
          <w:rFonts w:hint="eastAsia"/>
          <w:color w:val="000000" w:themeColor="text1"/>
          <w:sz w:val="24"/>
          <w:szCs w:val="24"/>
        </w:rPr>
        <w:t>另外，由于上述变化关系是基于各支撑机构绕旋转中心的旋转角速度相同而得到的，因此，</w:t>
      </w:r>
      <w:r w:rsidR="00A04820">
        <w:rPr>
          <w:rFonts w:hint="eastAsia"/>
          <w:color w:val="000000" w:themeColor="text1"/>
          <w:sz w:val="24"/>
          <w:szCs w:val="24"/>
        </w:rPr>
        <w:t>按照上述变化关系对各支撑机构进行控制，则可以在支撑机构绕旋转轴旋转的过程中，保证任</w:t>
      </w:r>
      <w:proofErr w:type="gramStart"/>
      <w:r w:rsidR="00A04820">
        <w:rPr>
          <w:rFonts w:hint="eastAsia"/>
          <w:color w:val="000000" w:themeColor="text1"/>
          <w:sz w:val="24"/>
          <w:szCs w:val="24"/>
        </w:rPr>
        <w:t>一</w:t>
      </w:r>
      <w:proofErr w:type="gramEnd"/>
      <w:r w:rsidR="00A04820">
        <w:rPr>
          <w:rFonts w:hint="eastAsia"/>
          <w:color w:val="000000" w:themeColor="text1"/>
          <w:sz w:val="24"/>
          <w:szCs w:val="24"/>
        </w:rPr>
        <w:t>时刻各支撑机构之间的距离保持不变，也即：</w:t>
      </w:r>
      <w:r w:rsidR="00C629ED">
        <w:rPr>
          <w:rFonts w:hint="eastAsia"/>
          <w:color w:val="000000" w:themeColor="text1"/>
          <w:sz w:val="24"/>
          <w:szCs w:val="24"/>
        </w:rPr>
        <w:t>本申请实施例，可以</w:t>
      </w:r>
      <w:r w:rsidR="00A04820">
        <w:rPr>
          <w:rFonts w:hint="eastAsia"/>
          <w:color w:val="000000" w:themeColor="text1"/>
          <w:sz w:val="24"/>
          <w:szCs w:val="24"/>
        </w:rPr>
        <w:t>保证</w:t>
      </w:r>
      <w:r w:rsidR="00C629ED">
        <w:rPr>
          <w:rFonts w:hint="eastAsia"/>
          <w:color w:val="000000" w:themeColor="text1"/>
          <w:sz w:val="24"/>
          <w:szCs w:val="24"/>
        </w:rPr>
        <w:t>运动过程中，各支撑机构之间不存在相互拉扯。</w:t>
      </w:r>
    </w:p>
    <w:p w14:paraId="7BE909A8" w14:textId="77777777" w:rsidR="00445D8A" w:rsidRPr="008C32CD" w:rsidRDefault="00445D8A" w:rsidP="008F50C4">
      <w:pPr>
        <w:spacing w:line="360" w:lineRule="auto"/>
        <w:ind w:firstLineChars="200" w:firstLine="480"/>
        <w:rPr>
          <w:color w:val="000000" w:themeColor="text1"/>
          <w:sz w:val="24"/>
          <w:szCs w:val="24"/>
        </w:rPr>
      </w:pPr>
    </w:p>
    <w:p w14:paraId="36246665" w14:textId="77777777" w:rsidR="008F50C4" w:rsidRPr="008C32CD" w:rsidRDefault="008F50C4" w:rsidP="008F50C4">
      <w:pPr>
        <w:adjustRightInd w:val="0"/>
        <w:snapToGrid w:val="0"/>
        <w:spacing w:line="360" w:lineRule="auto"/>
        <w:rPr>
          <w:color w:val="000000" w:themeColor="text1"/>
          <w:sz w:val="24"/>
          <w:szCs w:val="24"/>
          <w:u w:val="single"/>
        </w:rPr>
      </w:pPr>
      <w:r w:rsidRPr="008C32CD">
        <w:rPr>
          <w:rFonts w:eastAsia="黑体"/>
          <w:color w:val="000000" w:themeColor="text1"/>
          <w:sz w:val="24"/>
          <w:szCs w:val="24"/>
        </w:rPr>
        <w:t>附图说明</w:t>
      </w:r>
    </w:p>
    <w:p w14:paraId="2D790DFB" w14:textId="77777777" w:rsidR="0001611F" w:rsidRPr="0001611F" w:rsidRDefault="0001611F" w:rsidP="0001611F">
      <w:pPr>
        <w:pStyle w:val="03"/>
        <w:adjustRightInd/>
        <w:snapToGrid/>
        <w:spacing w:line="360" w:lineRule="auto"/>
        <w:ind w:firstLineChars="200" w:firstLine="480"/>
        <w:contextualSpacing/>
        <w:outlineLvl w:val="9"/>
        <w:rPr>
          <w:b w:val="0"/>
          <w:color w:val="000000" w:themeColor="text1"/>
          <w:sz w:val="24"/>
          <w:szCs w:val="24"/>
        </w:rPr>
      </w:pPr>
      <w:r w:rsidRPr="0001611F">
        <w:rPr>
          <w:b w:val="0"/>
          <w:color w:val="000000" w:themeColor="text1"/>
          <w:sz w:val="24"/>
          <w:szCs w:val="24"/>
        </w:rPr>
        <w:lastRenderedPageBreak/>
        <w:t>下文将参照附图以示例性而非限制性的方式详细描述本</w:t>
      </w:r>
      <w:r w:rsidR="00FE7315">
        <w:rPr>
          <w:b w:val="0"/>
          <w:color w:val="000000" w:themeColor="text1"/>
          <w:sz w:val="24"/>
          <w:szCs w:val="24"/>
        </w:rPr>
        <w:t>申请</w:t>
      </w:r>
      <w:r w:rsidRPr="0001611F">
        <w:rPr>
          <w:b w:val="0"/>
          <w:color w:val="000000" w:themeColor="text1"/>
          <w:sz w:val="24"/>
          <w:szCs w:val="24"/>
        </w:rPr>
        <w:t>实施例的一些具体实施例。附图中相同的附图标记标示了相同或类似的部件或部分。本领域技术人员应该理解，这些附图未必是按比值绘制的。附图中：</w:t>
      </w:r>
    </w:p>
    <w:p w14:paraId="298E5AF6" w14:textId="23C6E359" w:rsidR="008F50C4" w:rsidRDefault="00DA3BF5" w:rsidP="0028384C">
      <w:pPr>
        <w:pStyle w:val="03"/>
        <w:adjustRightInd/>
        <w:snapToGrid/>
        <w:spacing w:line="360" w:lineRule="auto"/>
        <w:ind w:firstLineChars="200" w:firstLine="480"/>
        <w:contextualSpacing/>
        <w:rPr>
          <w:b w:val="0"/>
          <w:color w:val="000000" w:themeColor="text1"/>
          <w:sz w:val="24"/>
          <w:szCs w:val="24"/>
        </w:rPr>
      </w:pPr>
      <w:r w:rsidRPr="00DA3BF5">
        <w:rPr>
          <w:rFonts w:hint="eastAsia"/>
          <w:b w:val="0"/>
          <w:color w:val="000000" w:themeColor="text1"/>
          <w:sz w:val="24"/>
          <w:szCs w:val="24"/>
        </w:rPr>
        <w:t>图</w:t>
      </w:r>
      <w:r w:rsidRPr="00DA3BF5">
        <w:rPr>
          <w:rFonts w:hint="eastAsia"/>
          <w:b w:val="0"/>
          <w:color w:val="000000" w:themeColor="text1"/>
          <w:sz w:val="24"/>
          <w:szCs w:val="24"/>
        </w:rPr>
        <w:t>1</w:t>
      </w:r>
      <w:r w:rsidR="00A86F49" w:rsidRPr="00DA3BF5">
        <w:rPr>
          <w:rFonts w:hint="eastAsia"/>
          <w:b w:val="0"/>
          <w:color w:val="000000" w:themeColor="text1"/>
          <w:sz w:val="24"/>
          <w:szCs w:val="24"/>
        </w:rPr>
        <w:t>为本申请实施</w:t>
      </w:r>
      <w:proofErr w:type="gramStart"/>
      <w:r w:rsidR="00A86F49" w:rsidRPr="00DA3BF5">
        <w:rPr>
          <w:rFonts w:hint="eastAsia"/>
          <w:b w:val="0"/>
          <w:color w:val="000000" w:themeColor="text1"/>
          <w:sz w:val="24"/>
          <w:szCs w:val="24"/>
        </w:rPr>
        <w:t>例提供</w:t>
      </w:r>
      <w:proofErr w:type="gramEnd"/>
      <w:r w:rsidR="00A86F49" w:rsidRPr="00DA3BF5">
        <w:rPr>
          <w:rFonts w:hint="eastAsia"/>
          <w:b w:val="0"/>
          <w:color w:val="000000" w:themeColor="text1"/>
          <w:sz w:val="24"/>
          <w:szCs w:val="24"/>
        </w:rPr>
        <w:t>的一种</w:t>
      </w:r>
      <w:proofErr w:type="gramStart"/>
      <w:r w:rsidR="00A86F49" w:rsidRPr="00A86F49">
        <w:rPr>
          <w:rFonts w:hint="eastAsia"/>
          <w:b w:val="0"/>
          <w:bCs/>
          <w:color w:val="000000" w:themeColor="text1"/>
          <w:sz w:val="24"/>
          <w:szCs w:val="24"/>
        </w:rPr>
        <w:t>调姿机的</w:t>
      </w:r>
      <w:proofErr w:type="gramEnd"/>
      <w:r w:rsidR="00A86F49" w:rsidRPr="00A86F49">
        <w:rPr>
          <w:rFonts w:hint="eastAsia"/>
          <w:b w:val="0"/>
          <w:bCs/>
          <w:color w:val="000000" w:themeColor="text1"/>
          <w:sz w:val="24"/>
          <w:szCs w:val="24"/>
        </w:rPr>
        <w:t>控制</w:t>
      </w:r>
      <w:r w:rsidR="00A86F49">
        <w:rPr>
          <w:rFonts w:hint="eastAsia"/>
          <w:b w:val="0"/>
          <w:color w:val="000000" w:themeColor="text1"/>
          <w:sz w:val="24"/>
          <w:szCs w:val="24"/>
        </w:rPr>
        <w:t>方法</w:t>
      </w:r>
      <w:r w:rsidR="00A86F49" w:rsidRPr="00DA3BF5">
        <w:rPr>
          <w:rFonts w:hint="eastAsia"/>
          <w:b w:val="0"/>
          <w:color w:val="000000" w:themeColor="text1"/>
          <w:sz w:val="24"/>
          <w:szCs w:val="24"/>
        </w:rPr>
        <w:t>的流程</w:t>
      </w:r>
      <w:r w:rsidR="00A86F49" w:rsidRPr="00381F88">
        <w:rPr>
          <w:rFonts w:hint="eastAsia"/>
          <w:b w:val="0"/>
          <w:color w:val="000000" w:themeColor="text1"/>
          <w:sz w:val="24"/>
          <w:szCs w:val="24"/>
        </w:rPr>
        <w:t>示意</w:t>
      </w:r>
      <w:r w:rsidR="00A86F49" w:rsidRPr="00DA3BF5">
        <w:rPr>
          <w:rFonts w:hint="eastAsia"/>
          <w:b w:val="0"/>
          <w:color w:val="000000" w:themeColor="text1"/>
          <w:sz w:val="24"/>
          <w:szCs w:val="24"/>
        </w:rPr>
        <w:t>图；</w:t>
      </w:r>
    </w:p>
    <w:p w14:paraId="17E25F0D" w14:textId="72968E19" w:rsidR="00972219" w:rsidRDefault="0062202C" w:rsidP="00972219">
      <w:pPr>
        <w:pStyle w:val="03"/>
        <w:adjustRightInd/>
        <w:snapToGrid/>
        <w:spacing w:line="360" w:lineRule="auto"/>
        <w:ind w:firstLineChars="200" w:firstLine="480"/>
        <w:contextualSpacing/>
        <w:rPr>
          <w:b w:val="0"/>
          <w:color w:val="000000" w:themeColor="text1"/>
          <w:sz w:val="24"/>
          <w:szCs w:val="24"/>
        </w:rPr>
      </w:pPr>
      <w:r>
        <w:rPr>
          <w:rFonts w:hint="eastAsia"/>
          <w:b w:val="0"/>
          <w:color w:val="000000" w:themeColor="text1"/>
          <w:sz w:val="24"/>
          <w:szCs w:val="24"/>
        </w:rPr>
        <w:t>图</w:t>
      </w:r>
      <w:r>
        <w:rPr>
          <w:rFonts w:hint="eastAsia"/>
          <w:b w:val="0"/>
          <w:color w:val="000000" w:themeColor="text1"/>
          <w:sz w:val="24"/>
          <w:szCs w:val="24"/>
        </w:rPr>
        <w:t>2</w:t>
      </w:r>
      <w:r>
        <w:rPr>
          <w:rFonts w:hint="eastAsia"/>
          <w:b w:val="0"/>
          <w:color w:val="000000" w:themeColor="text1"/>
          <w:sz w:val="24"/>
          <w:szCs w:val="24"/>
        </w:rPr>
        <w:t>为</w:t>
      </w:r>
      <w:r w:rsidR="00BC1A02" w:rsidRPr="00BC1A02">
        <w:rPr>
          <w:rFonts w:hint="eastAsia"/>
          <w:b w:val="0"/>
          <w:color w:val="000000" w:themeColor="text1"/>
          <w:sz w:val="24"/>
          <w:szCs w:val="24"/>
        </w:rPr>
        <w:t>支撑机构绕</w:t>
      </w:r>
      <w:r w:rsidR="00BC1A02" w:rsidRPr="00BC1A02">
        <w:rPr>
          <w:b w:val="0"/>
          <w:color w:val="000000" w:themeColor="text1"/>
          <w:sz w:val="24"/>
          <w:szCs w:val="24"/>
        </w:rPr>
        <w:t>Z</w:t>
      </w:r>
      <w:r w:rsidR="00BC1A02" w:rsidRPr="00BC1A02">
        <w:rPr>
          <w:rFonts w:hint="eastAsia"/>
          <w:b w:val="0"/>
          <w:color w:val="000000" w:themeColor="text1"/>
          <w:sz w:val="24"/>
          <w:szCs w:val="24"/>
        </w:rPr>
        <w:t>轴旋转过程的示意图</w:t>
      </w:r>
      <w:r w:rsidR="00BC1A02">
        <w:rPr>
          <w:rFonts w:hint="eastAsia"/>
          <w:b w:val="0"/>
          <w:color w:val="000000" w:themeColor="text1"/>
          <w:sz w:val="24"/>
          <w:szCs w:val="24"/>
        </w:rPr>
        <w:t>；</w:t>
      </w:r>
    </w:p>
    <w:p w14:paraId="40244B33" w14:textId="3BC1A3CA" w:rsidR="00972219" w:rsidRDefault="00972219" w:rsidP="00972219">
      <w:pPr>
        <w:pStyle w:val="03"/>
        <w:adjustRightInd/>
        <w:snapToGrid/>
        <w:spacing w:line="360" w:lineRule="auto"/>
        <w:ind w:firstLineChars="200" w:firstLine="480"/>
        <w:contextualSpacing/>
        <w:rPr>
          <w:b w:val="0"/>
          <w:color w:val="000000" w:themeColor="text1"/>
          <w:sz w:val="24"/>
          <w:szCs w:val="24"/>
        </w:rPr>
      </w:pPr>
      <w:r w:rsidRPr="00DA3BF5">
        <w:rPr>
          <w:rFonts w:hint="eastAsia"/>
          <w:b w:val="0"/>
          <w:color w:val="000000" w:themeColor="text1"/>
          <w:sz w:val="24"/>
          <w:szCs w:val="24"/>
        </w:rPr>
        <w:t>图</w:t>
      </w:r>
      <w:r>
        <w:rPr>
          <w:b w:val="0"/>
          <w:color w:val="000000" w:themeColor="text1"/>
          <w:sz w:val="24"/>
          <w:szCs w:val="24"/>
        </w:rPr>
        <w:t>3</w:t>
      </w:r>
      <w:r w:rsidRPr="00DA3BF5">
        <w:rPr>
          <w:rFonts w:hint="eastAsia"/>
          <w:b w:val="0"/>
          <w:color w:val="000000" w:themeColor="text1"/>
          <w:sz w:val="24"/>
          <w:szCs w:val="24"/>
        </w:rPr>
        <w:t>为本申请实施</w:t>
      </w:r>
      <w:proofErr w:type="gramStart"/>
      <w:r w:rsidRPr="00DA3BF5">
        <w:rPr>
          <w:rFonts w:hint="eastAsia"/>
          <w:b w:val="0"/>
          <w:color w:val="000000" w:themeColor="text1"/>
          <w:sz w:val="24"/>
          <w:szCs w:val="24"/>
        </w:rPr>
        <w:t>例提供</w:t>
      </w:r>
      <w:proofErr w:type="gramEnd"/>
      <w:r w:rsidRPr="00DA3BF5">
        <w:rPr>
          <w:rFonts w:hint="eastAsia"/>
          <w:b w:val="0"/>
          <w:color w:val="000000" w:themeColor="text1"/>
          <w:sz w:val="24"/>
          <w:szCs w:val="24"/>
        </w:rPr>
        <w:t>的一种</w:t>
      </w:r>
      <w:proofErr w:type="gramStart"/>
      <w:r w:rsidRPr="00A86F49">
        <w:rPr>
          <w:rFonts w:hint="eastAsia"/>
          <w:b w:val="0"/>
          <w:bCs/>
          <w:color w:val="000000" w:themeColor="text1"/>
          <w:sz w:val="24"/>
          <w:szCs w:val="24"/>
        </w:rPr>
        <w:t>调姿机的</w:t>
      </w:r>
      <w:proofErr w:type="gramEnd"/>
      <w:r w:rsidRPr="00A86F49">
        <w:rPr>
          <w:rFonts w:hint="eastAsia"/>
          <w:b w:val="0"/>
          <w:bCs/>
          <w:color w:val="000000" w:themeColor="text1"/>
          <w:sz w:val="24"/>
          <w:szCs w:val="24"/>
        </w:rPr>
        <w:t>控制</w:t>
      </w:r>
      <w:r>
        <w:rPr>
          <w:rFonts w:hint="eastAsia"/>
          <w:b w:val="0"/>
          <w:color w:val="000000" w:themeColor="text1"/>
          <w:sz w:val="24"/>
          <w:szCs w:val="24"/>
        </w:rPr>
        <w:t>装置</w:t>
      </w:r>
      <w:r w:rsidRPr="00DA3BF5">
        <w:rPr>
          <w:rFonts w:hint="eastAsia"/>
          <w:b w:val="0"/>
          <w:color w:val="000000" w:themeColor="text1"/>
          <w:sz w:val="24"/>
          <w:szCs w:val="24"/>
        </w:rPr>
        <w:t>的流程</w:t>
      </w:r>
      <w:r w:rsidRPr="00381F88">
        <w:rPr>
          <w:rFonts w:hint="eastAsia"/>
          <w:b w:val="0"/>
          <w:color w:val="000000" w:themeColor="text1"/>
          <w:sz w:val="24"/>
          <w:szCs w:val="24"/>
        </w:rPr>
        <w:t>示意</w:t>
      </w:r>
      <w:r w:rsidRPr="00DA3BF5">
        <w:rPr>
          <w:rFonts w:hint="eastAsia"/>
          <w:b w:val="0"/>
          <w:color w:val="000000" w:themeColor="text1"/>
          <w:sz w:val="24"/>
          <w:szCs w:val="24"/>
        </w:rPr>
        <w:t>图</w:t>
      </w:r>
      <w:r w:rsidR="0062202C">
        <w:rPr>
          <w:rFonts w:hint="eastAsia"/>
          <w:b w:val="0"/>
          <w:color w:val="000000" w:themeColor="text1"/>
          <w:sz w:val="24"/>
          <w:szCs w:val="24"/>
        </w:rPr>
        <w:t>。</w:t>
      </w:r>
    </w:p>
    <w:p w14:paraId="200C9FFB" w14:textId="1F622113" w:rsidR="0096458B" w:rsidRPr="00972219" w:rsidRDefault="0096458B" w:rsidP="0096458B">
      <w:pPr>
        <w:pStyle w:val="042"/>
        <w:ind w:firstLine="562"/>
      </w:pPr>
    </w:p>
    <w:p w14:paraId="74755C39" w14:textId="77777777" w:rsidR="0062202C" w:rsidRPr="008C32CD" w:rsidRDefault="0062202C" w:rsidP="0062202C">
      <w:pPr>
        <w:spacing w:line="360" w:lineRule="auto"/>
        <w:ind w:firstLineChars="200" w:firstLine="480"/>
        <w:rPr>
          <w:color w:val="000000" w:themeColor="text1"/>
          <w:sz w:val="24"/>
          <w:szCs w:val="24"/>
        </w:rPr>
      </w:pPr>
      <w:r w:rsidRPr="008C32CD">
        <w:rPr>
          <w:rFonts w:hint="eastAsia"/>
          <w:color w:val="000000" w:themeColor="text1"/>
          <w:sz w:val="24"/>
          <w:szCs w:val="24"/>
        </w:rPr>
        <w:t>附图标记列表：</w:t>
      </w:r>
    </w:p>
    <w:p w14:paraId="555FEE24" w14:textId="1BDACA00" w:rsidR="0062202C" w:rsidRPr="00AE146E" w:rsidRDefault="0062202C" w:rsidP="0062202C">
      <w:pPr>
        <w:spacing w:line="360" w:lineRule="auto"/>
        <w:ind w:firstLineChars="200" w:firstLine="480"/>
        <w:contextualSpacing/>
        <w:rPr>
          <w:snapToGrid w:val="0"/>
          <w:color w:val="000000" w:themeColor="text1"/>
          <w:kern w:val="0"/>
          <w:sz w:val="24"/>
          <w:szCs w:val="24"/>
        </w:rPr>
      </w:pPr>
      <w:r w:rsidRPr="00AE146E">
        <w:rPr>
          <w:rFonts w:hint="eastAsia"/>
          <w:snapToGrid w:val="0"/>
          <w:color w:val="000000" w:themeColor="text1"/>
          <w:kern w:val="0"/>
          <w:sz w:val="24"/>
          <w:szCs w:val="24"/>
        </w:rPr>
        <w:t>101</w:t>
      </w:r>
      <w:r w:rsidRPr="00AE146E">
        <w:rPr>
          <w:rFonts w:hint="eastAsia"/>
          <w:snapToGrid w:val="0"/>
          <w:color w:val="000000" w:themeColor="text1"/>
          <w:kern w:val="0"/>
          <w:sz w:val="24"/>
          <w:szCs w:val="24"/>
        </w:rPr>
        <w:t>：</w:t>
      </w:r>
      <w:r w:rsidR="00CF7D1F">
        <w:rPr>
          <w:rFonts w:hint="eastAsia"/>
          <w:color w:val="000000" w:themeColor="text1"/>
          <w:sz w:val="24"/>
          <w:szCs w:val="24"/>
        </w:rPr>
        <w:t>获取</w:t>
      </w:r>
      <w:proofErr w:type="gramStart"/>
      <w:r w:rsidR="00CF7D1F">
        <w:rPr>
          <w:rFonts w:hint="eastAsia"/>
          <w:color w:val="000000" w:themeColor="text1"/>
          <w:sz w:val="24"/>
          <w:szCs w:val="24"/>
        </w:rPr>
        <w:t>调姿机的</w:t>
      </w:r>
      <w:proofErr w:type="gramEnd"/>
      <w:r w:rsidR="00CF7D1F">
        <w:rPr>
          <w:rFonts w:hint="eastAsia"/>
          <w:color w:val="000000" w:themeColor="text1"/>
          <w:sz w:val="24"/>
          <w:szCs w:val="24"/>
        </w:rPr>
        <w:t>各支撑机构的初始位置信息、</w:t>
      </w:r>
      <w:proofErr w:type="gramStart"/>
      <w:r w:rsidR="00CF7D1F">
        <w:rPr>
          <w:rFonts w:hint="eastAsia"/>
          <w:color w:val="000000" w:themeColor="text1"/>
          <w:sz w:val="24"/>
          <w:szCs w:val="24"/>
        </w:rPr>
        <w:t>调姿机平台</w:t>
      </w:r>
      <w:proofErr w:type="gramEnd"/>
      <w:r w:rsidR="00CF7D1F">
        <w:rPr>
          <w:rFonts w:hint="eastAsia"/>
          <w:color w:val="000000" w:themeColor="text1"/>
          <w:sz w:val="24"/>
          <w:szCs w:val="24"/>
        </w:rPr>
        <w:t>的旋转位姿信息，旋转位姿信息包括：待旋转角度、旋转中心的位置信息以及旋转轴方向信息</w:t>
      </w:r>
      <w:r w:rsidRPr="00AE146E">
        <w:rPr>
          <w:rFonts w:hint="eastAsia"/>
          <w:snapToGrid w:val="0"/>
          <w:color w:val="000000" w:themeColor="text1"/>
          <w:kern w:val="0"/>
          <w:sz w:val="24"/>
          <w:szCs w:val="24"/>
        </w:rPr>
        <w:t>；</w:t>
      </w:r>
    </w:p>
    <w:p w14:paraId="5C3FC999" w14:textId="38B95369" w:rsidR="0062202C" w:rsidRPr="00AE146E" w:rsidRDefault="0062202C" w:rsidP="0062202C">
      <w:pPr>
        <w:spacing w:line="360" w:lineRule="auto"/>
        <w:ind w:firstLineChars="200" w:firstLine="480"/>
        <w:contextualSpacing/>
        <w:rPr>
          <w:snapToGrid w:val="0"/>
          <w:color w:val="000000" w:themeColor="text1"/>
          <w:kern w:val="0"/>
          <w:sz w:val="24"/>
          <w:szCs w:val="24"/>
        </w:rPr>
      </w:pPr>
      <w:r w:rsidRPr="00AE146E">
        <w:rPr>
          <w:rFonts w:hint="eastAsia"/>
          <w:snapToGrid w:val="0"/>
          <w:color w:val="000000" w:themeColor="text1"/>
          <w:kern w:val="0"/>
          <w:sz w:val="24"/>
          <w:szCs w:val="24"/>
        </w:rPr>
        <w:t>10</w:t>
      </w:r>
      <w:r>
        <w:rPr>
          <w:snapToGrid w:val="0"/>
          <w:color w:val="000000" w:themeColor="text1"/>
          <w:kern w:val="0"/>
          <w:sz w:val="24"/>
          <w:szCs w:val="24"/>
        </w:rPr>
        <w:t>2</w:t>
      </w:r>
      <w:r w:rsidRPr="00AE146E">
        <w:rPr>
          <w:rFonts w:hint="eastAsia"/>
          <w:snapToGrid w:val="0"/>
          <w:color w:val="000000" w:themeColor="text1"/>
          <w:kern w:val="0"/>
          <w:sz w:val="24"/>
          <w:szCs w:val="24"/>
        </w:rPr>
        <w:t>：</w:t>
      </w:r>
      <w:r w:rsidR="00CF7D1F">
        <w:rPr>
          <w:rFonts w:hint="eastAsia"/>
          <w:color w:val="000000" w:themeColor="text1"/>
          <w:sz w:val="24"/>
          <w:szCs w:val="24"/>
        </w:rPr>
        <w:t>基于各支撑机构绕旋转中心的旋转角速度相同，根据初始位置信息和旋转位姿信息，得到控制过程中每个支撑机构的位置随时间的变化关系</w:t>
      </w:r>
      <w:r w:rsidRPr="00AE146E">
        <w:rPr>
          <w:rFonts w:hint="eastAsia"/>
          <w:snapToGrid w:val="0"/>
          <w:color w:val="000000" w:themeColor="text1"/>
          <w:kern w:val="0"/>
          <w:sz w:val="24"/>
          <w:szCs w:val="24"/>
        </w:rPr>
        <w:t>；</w:t>
      </w:r>
    </w:p>
    <w:p w14:paraId="1625C95A" w14:textId="786E0464" w:rsidR="0062202C" w:rsidRDefault="0062202C" w:rsidP="0062202C">
      <w:pPr>
        <w:spacing w:line="360" w:lineRule="auto"/>
        <w:ind w:firstLineChars="200" w:firstLine="480"/>
        <w:contextualSpacing/>
        <w:rPr>
          <w:snapToGrid w:val="0"/>
          <w:color w:val="000000" w:themeColor="text1"/>
          <w:kern w:val="0"/>
          <w:sz w:val="24"/>
          <w:szCs w:val="24"/>
        </w:rPr>
      </w:pPr>
      <w:r w:rsidRPr="00AE146E">
        <w:rPr>
          <w:rFonts w:hint="eastAsia"/>
          <w:snapToGrid w:val="0"/>
          <w:color w:val="000000" w:themeColor="text1"/>
          <w:kern w:val="0"/>
          <w:sz w:val="24"/>
          <w:szCs w:val="24"/>
        </w:rPr>
        <w:t>10</w:t>
      </w:r>
      <w:r>
        <w:rPr>
          <w:snapToGrid w:val="0"/>
          <w:color w:val="000000" w:themeColor="text1"/>
          <w:kern w:val="0"/>
          <w:sz w:val="24"/>
          <w:szCs w:val="24"/>
        </w:rPr>
        <w:t>3</w:t>
      </w:r>
      <w:r w:rsidRPr="00AE146E">
        <w:rPr>
          <w:rFonts w:hint="eastAsia"/>
          <w:snapToGrid w:val="0"/>
          <w:color w:val="000000" w:themeColor="text1"/>
          <w:kern w:val="0"/>
          <w:sz w:val="24"/>
          <w:szCs w:val="24"/>
        </w:rPr>
        <w:t>：</w:t>
      </w:r>
      <w:r w:rsidR="00CF7D1F">
        <w:rPr>
          <w:rFonts w:hint="eastAsia"/>
          <w:color w:val="000000" w:themeColor="text1"/>
          <w:sz w:val="24"/>
          <w:szCs w:val="24"/>
        </w:rPr>
        <w:t>基于变化关系，控制各支撑机构绕旋转中心同步转动</w:t>
      </w:r>
      <w:r w:rsidRPr="00AE146E">
        <w:rPr>
          <w:rFonts w:hint="eastAsia"/>
          <w:snapToGrid w:val="0"/>
          <w:color w:val="000000" w:themeColor="text1"/>
          <w:kern w:val="0"/>
          <w:sz w:val="24"/>
          <w:szCs w:val="24"/>
        </w:rPr>
        <w:t>；</w:t>
      </w:r>
    </w:p>
    <w:p w14:paraId="2B0408F0" w14:textId="77777777" w:rsidR="00B52C1A" w:rsidRDefault="00B52C1A" w:rsidP="0062202C">
      <w:pPr>
        <w:spacing w:line="360" w:lineRule="auto"/>
        <w:ind w:firstLineChars="200" w:firstLine="480"/>
        <w:contextualSpacing/>
        <w:rPr>
          <w:snapToGrid w:val="0"/>
          <w:color w:val="000000" w:themeColor="text1"/>
          <w:kern w:val="0"/>
          <w:sz w:val="24"/>
          <w:szCs w:val="24"/>
        </w:rPr>
      </w:pPr>
      <w:r>
        <w:rPr>
          <w:rFonts w:hint="eastAsia"/>
          <w:snapToGrid w:val="0"/>
          <w:color w:val="000000" w:themeColor="text1"/>
          <w:kern w:val="0"/>
          <w:sz w:val="24"/>
          <w:szCs w:val="24"/>
        </w:rPr>
        <w:t>X</w:t>
      </w:r>
      <w:r>
        <w:rPr>
          <w:rFonts w:hint="eastAsia"/>
          <w:snapToGrid w:val="0"/>
          <w:color w:val="000000" w:themeColor="text1"/>
          <w:kern w:val="0"/>
          <w:sz w:val="24"/>
          <w:szCs w:val="24"/>
        </w:rPr>
        <w:t>：第一方向；</w:t>
      </w:r>
    </w:p>
    <w:p w14:paraId="2CB6DF20" w14:textId="11F97B83" w:rsidR="00B52C1A" w:rsidRPr="00AE146E" w:rsidRDefault="00B52C1A" w:rsidP="0062202C">
      <w:pPr>
        <w:spacing w:line="360" w:lineRule="auto"/>
        <w:ind w:firstLineChars="200" w:firstLine="480"/>
        <w:contextualSpacing/>
        <w:rPr>
          <w:snapToGrid w:val="0"/>
          <w:color w:val="000000" w:themeColor="text1"/>
          <w:kern w:val="0"/>
          <w:sz w:val="24"/>
          <w:szCs w:val="24"/>
        </w:rPr>
      </w:pPr>
      <w:r>
        <w:rPr>
          <w:snapToGrid w:val="0"/>
          <w:color w:val="000000" w:themeColor="text1"/>
          <w:kern w:val="0"/>
          <w:sz w:val="24"/>
          <w:szCs w:val="24"/>
        </w:rPr>
        <w:t>Y</w:t>
      </w:r>
      <w:r>
        <w:rPr>
          <w:rFonts w:hint="eastAsia"/>
          <w:snapToGrid w:val="0"/>
          <w:color w:val="000000" w:themeColor="text1"/>
          <w:kern w:val="0"/>
          <w:sz w:val="24"/>
          <w:szCs w:val="24"/>
        </w:rPr>
        <w:t>：第二方向；</w:t>
      </w:r>
    </w:p>
    <w:p w14:paraId="530C4B8E" w14:textId="41090179" w:rsidR="00003FF7" w:rsidRDefault="00003FF7" w:rsidP="0062202C">
      <w:pPr>
        <w:spacing w:line="360" w:lineRule="auto"/>
        <w:ind w:firstLineChars="200" w:firstLine="480"/>
        <w:contextualSpacing/>
        <w:rPr>
          <w:color w:val="000000" w:themeColor="text1"/>
          <w:sz w:val="24"/>
          <w:szCs w:val="24"/>
        </w:rPr>
      </w:pPr>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）：位置</w:t>
      </w:r>
      <w:r>
        <w:rPr>
          <w:color w:val="000000" w:themeColor="text1"/>
          <w:sz w:val="24"/>
          <w:szCs w:val="24"/>
        </w:rPr>
        <w:t>A</w:t>
      </w:r>
      <w:r>
        <w:rPr>
          <w:rFonts w:hint="eastAsia"/>
          <w:color w:val="000000" w:themeColor="text1"/>
          <w:sz w:val="24"/>
          <w:szCs w:val="24"/>
        </w:rPr>
        <w:t>的坐标；（</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）：位置</w:t>
      </w:r>
      <w:r>
        <w:rPr>
          <w:color w:val="000000" w:themeColor="text1"/>
          <w:sz w:val="24"/>
          <w:szCs w:val="24"/>
        </w:rPr>
        <w:t>C</w:t>
      </w:r>
      <w:r>
        <w:rPr>
          <w:rFonts w:hint="eastAsia"/>
          <w:color w:val="000000" w:themeColor="text1"/>
          <w:sz w:val="24"/>
          <w:szCs w:val="24"/>
        </w:rPr>
        <w:t>的坐标；</w:t>
      </w:r>
    </w:p>
    <w:p w14:paraId="6833492D" w14:textId="77777777" w:rsidR="00E23B23" w:rsidRDefault="00003FF7" w:rsidP="00E23B23">
      <w:pPr>
        <w:spacing w:line="360" w:lineRule="auto"/>
        <w:ind w:firstLineChars="200" w:firstLine="480"/>
        <w:contextualSpacing/>
        <w:rPr>
          <w:color w:val="000000" w:themeColor="text1"/>
          <w:sz w:val="24"/>
          <w:szCs w:val="24"/>
        </w:rPr>
      </w:pPr>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）：位置</w:t>
      </w:r>
      <w:r>
        <w:rPr>
          <w:color w:val="000000" w:themeColor="text1"/>
          <w:sz w:val="24"/>
          <w:szCs w:val="24"/>
        </w:rPr>
        <w:t>B</w:t>
      </w:r>
      <w:r>
        <w:rPr>
          <w:rFonts w:hint="eastAsia"/>
          <w:color w:val="000000" w:themeColor="text1"/>
          <w:sz w:val="24"/>
          <w:szCs w:val="24"/>
        </w:rPr>
        <w:t>的坐标；</w:t>
      </w:r>
    </w:p>
    <w:p w14:paraId="0329EFB8" w14:textId="3AE3C063" w:rsidR="00E23B23" w:rsidRDefault="00E23B23" w:rsidP="00E23B23">
      <w:pPr>
        <w:spacing w:line="360" w:lineRule="auto"/>
        <w:ind w:firstLineChars="200" w:firstLine="480"/>
        <w:contextualSpacing/>
        <w:rPr>
          <w:color w:val="000000" w:themeColor="text1"/>
          <w:sz w:val="24"/>
          <w:szCs w:val="24"/>
        </w:rPr>
      </w:pPr>
      <m:oMath>
        <m:r>
          <w:rPr>
            <w:rFonts w:ascii="Cambria Math" w:hAnsi="Cambria Math" w:hint="eastAsia"/>
            <w:color w:val="000000" w:themeColor="text1"/>
            <w:sz w:val="24"/>
            <w:szCs w:val="24"/>
          </w:rPr>
          <m:t>α</m:t>
        </m:r>
      </m:oMath>
      <w:r w:rsidR="00135292">
        <w:rPr>
          <w:rFonts w:hint="eastAsia"/>
          <w:color w:val="000000" w:themeColor="text1"/>
          <w:sz w:val="24"/>
          <w:szCs w:val="24"/>
        </w:rPr>
        <w:t>：</w:t>
      </w:r>
      <w:r>
        <w:rPr>
          <w:rFonts w:hint="eastAsia"/>
          <w:color w:val="000000" w:themeColor="text1"/>
          <w:sz w:val="24"/>
          <w:szCs w:val="24"/>
        </w:rPr>
        <w:t>线段</w:t>
      </w:r>
      <w:r>
        <w:rPr>
          <w:rFonts w:hint="eastAsia"/>
          <w:color w:val="000000" w:themeColor="text1"/>
          <w:sz w:val="24"/>
          <w:szCs w:val="24"/>
        </w:rPr>
        <w:t>C</w:t>
      </w:r>
      <w:r>
        <w:rPr>
          <w:color w:val="000000" w:themeColor="text1"/>
          <w:sz w:val="24"/>
          <w:szCs w:val="24"/>
        </w:rPr>
        <w:t>A</w:t>
      </w:r>
      <w:r>
        <w:rPr>
          <w:rFonts w:hint="eastAsia"/>
          <w:color w:val="000000" w:themeColor="text1"/>
          <w:sz w:val="24"/>
          <w:szCs w:val="24"/>
        </w:rPr>
        <w:t>与</w:t>
      </w:r>
      <w:r>
        <w:rPr>
          <w:color w:val="000000" w:themeColor="text1"/>
          <w:sz w:val="24"/>
          <w:szCs w:val="24"/>
        </w:rPr>
        <w:t>X</w:t>
      </w:r>
      <w:r>
        <w:rPr>
          <w:rFonts w:hint="eastAsia"/>
          <w:color w:val="000000" w:themeColor="text1"/>
          <w:sz w:val="24"/>
          <w:szCs w:val="24"/>
        </w:rPr>
        <w:t>轴的夹角；</w:t>
      </w:r>
    </w:p>
    <w:p w14:paraId="67024E3F" w14:textId="6D7EC4C7" w:rsidR="00003FF7" w:rsidRDefault="00E23B23" w:rsidP="00E23B23">
      <w:pPr>
        <w:spacing w:line="360" w:lineRule="auto"/>
        <w:ind w:firstLineChars="200" w:firstLine="480"/>
        <w:contextualSpacing/>
        <w:rPr>
          <w:color w:val="000000" w:themeColor="text1"/>
          <w:sz w:val="24"/>
          <w:szCs w:val="24"/>
        </w:rPr>
      </w:pPr>
      <m:oMath>
        <m:r>
          <w:rPr>
            <w:rFonts w:ascii="Cambria Math" w:hAnsi="Cambria Math" w:hint="eastAsia"/>
            <w:color w:val="000000" w:themeColor="text1"/>
            <w:sz w:val="24"/>
            <w:szCs w:val="24"/>
          </w:rPr>
          <m:t>r</m:t>
        </m:r>
      </m:oMath>
      <w:r w:rsidR="00135292">
        <w:rPr>
          <w:rFonts w:hint="eastAsia"/>
          <w:color w:val="000000" w:themeColor="text1"/>
          <w:sz w:val="24"/>
          <w:szCs w:val="24"/>
        </w:rPr>
        <w:t>：</w:t>
      </w:r>
      <w:r>
        <w:rPr>
          <w:rFonts w:hint="eastAsia"/>
          <w:color w:val="000000" w:themeColor="text1"/>
          <w:sz w:val="24"/>
          <w:szCs w:val="24"/>
        </w:rPr>
        <w:t>位置</w:t>
      </w:r>
      <w:r>
        <w:rPr>
          <w:color w:val="000000" w:themeColor="text1"/>
          <w:sz w:val="24"/>
          <w:szCs w:val="24"/>
        </w:rPr>
        <w:t>A</w:t>
      </w:r>
      <w:proofErr w:type="gramStart"/>
      <w:r>
        <w:rPr>
          <w:rFonts w:hint="eastAsia"/>
          <w:color w:val="000000" w:themeColor="text1"/>
          <w:sz w:val="24"/>
          <w:szCs w:val="24"/>
        </w:rPr>
        <w:t>至位置</w:t>
      </w:r>
      <w:proofErr w:type="gramEnd"/>
      <w:r>
        <w:rPr>
          <w:rFonts w:hint="eastAsia"/>
          <w:color w:val="000000" w:themeColor="text1"/>
          <w:sz w:val="24"/>
          <w:szCs w:val="24"/>
        </w:rPr>
        <w:t>C</w:t>
      </w:r>
      <w:r>
        <w:rPr>
          <w:rFonts w:hint="eastAsia"/>
          <w:color w:val="000000" w:themeColor="text1"/>
          <w:sz w:val="24"/>
          <w:szCs w:val="24"/>
        </w:rPr>
        <w:t>的距离；</w:t>
      </w:r>
    </w:p>
    <w:p w14:paraId="79263A04" w14:textId="5B812739" w:rsidR="00E23B23" w:rsidRDefault="00E23B23" w:rsidP="00E23B23">
      <w:pPr>
        <w:spacing w:line="360" w:lineRule="auto"/>
        <w:ind w:firstLineChars="200" w:firstLine="480"/>
        <w:contextualSpacing/>
        <w:rPr>
          <w:color w:val="000000" w:themeColor="text1"/>
          <w:sz w:val="24"/>
          <w:szCs w:val="24"/>
        </w:rPr>
      </w:pPr>
      <m:oMath>
        <m:r>
          <w:rPr>
            <w:rFonts w:ascii="Cambria Math" w:hAnsi="Cambria Math" w:hint="eastAsia"/>
            <w:color w:val="000000" w:themeColor="text1"/>
            <w:sz w:val="24"/>
            <w:szCs w:val="24"/>
          </w:rPr>
          <m:t>θ</m:t>
        </m:r>
      </m:oMath>
      <w:r w:rsidR="00135292">
        <w:rPr>
          <w:rFonts w:hint="eastAsia"/>
          <w:color w:val="000000" w:themeColor="text1"/>
          <w:sz w:val="24"/>
          <w:szCs w:val="24"/>
        </w:rPr>
        <w:t>：</w:t>
      </w:r>
      <w:r>
        <w:rPr>
          <w:rFonts w:hint="eastAsia"/>
          <w:color w:val="000000" w:themeColor="text1"/>
          <w:sz w:val="24"/>
          <w:szCs w:val="24"/>
        </w:rPr>
        <w:t>旋转角度；</w:t>
      </w:r>
    </w:p>
    <w:p w14:paraId="6FF53CD2" w14:textId="44E2B0A3" w:rsidR="0062202C" w:rsidRDefault="00DA4627" w:rsidP="0062202C">
      <w:pPr>
        <w:spacing w:line="360" w:lineRule="auto"/>
        <w:ind w:firstLineChars="200" w:firstLine="480"/>
        <w:contextualSpacing/>
        <w:rPr>
          <w:snapToGrid w:val="0"/>
          <w:color w:val="000000" w:themeColor="text1"/>
          <w:kern w:val="0"/>
          <w:sz w:val="24"/>
          <w:szCs w:val="24"/>
        </w:rPr>
      </w:pPr>
      <w:r>
        <w:rPr>
          <w:snapToGrid w:val="0"/>
          <w:color w:val="000000" w:themeColor="text1"/>
          <w:kern w:val="0"/>
          <w:sz w:val="24"/>
          <w:szCs w:val="24"/>
        </w:rPr>
        <w:t>3</w:t>
      </w:r>
      <w:r w:rsidR="0062202C" w:rsidRPr="00E32B4F">
        <w:rPr>
          <w:rFonts w:hint="eastAsia"/>
          <w:snapToGrid w:val="0"/>
          <w:color w:val="000000" w:themeColor="text1"/>
          <w:kern w:val="0"/>
          <w:sz w:val="24"/>
          <w:szCs w:val="24"/>
        </w:rPr>
        <w:t>0</w:t>
      </w:r>
      <w:r w:rsidR="0062202C" w:rsidRPr="00E32B4F">
        <w:rPr>
          <w:rFonts w:hint="eastAsia"/>
          <w:snapToGrid w:val="0"/>
          <w:color w:val="000000" w:themeColor="text1"/>
          <w:kern w:val="0"/>
          <w:sz w:val="24"/>
          <w:szCs w:val="24"/>
        </w:rPr>
        <w:t>：</w:t>
      </w:r>
      <w:proofErr w:type="gramStart"/>
      <w:r>
        <w:rPr>
          <w:rFonts w:hint="eastAsia"/>
          <w:color w:val="000000" w:themeColor="text1"/>
          <w:sz w:val="24"/>
          <w:szCs w:val="24"/>
        </w:rPr>
        <w:t>调整机</w:t>
      </w:r>
      <w:proofErr w:type="gramEnd"/>
      <w:r>
        <w:rPr>
          <w:rFonts w:hint="eastAsia"/>
          <w:color w:val="000000" w:themeColor="text1"/>
          <w:sz w:val="24"/>
          <w:szCs w:val="24"/>
        </w:rPr>
        <w:t>的控制</w:t>
      </w:r>
      <w:r w:rsidR="0062202C" w:rsidRPr="00E32B4F">
        <w:rPr>
          <w:rFonts w:hint="eastAsia"/>
          <w:snapToGrid w:val="0"/>
          <w:color w:val="000000" w:themeColor="text1"/>
          <w:kern w:val="0"/>
          <w:sz w:val="24"/>
          <w:szCs w:val="24"/>
        </w:rPr>
        <w:t>装置；</w:t>
      </w:r>
    </w:p>
    <w:p w14:paraId="2E2B35CF" w14:textId="23300573" w:rsidR="0062202C" w:rsidRPr="00DC5A71" w:rsidRDefault="00DA4627" w:rsidP="0062202C">
      <w:pPr>
        <w:spacing w:line="360" w:lineRule="auto"/>
        <w:ind w:firstLineChars="200" w:firstLine="480"/>
        <w:contextualSpacing/>
        <w:rPr>
          <w:snapToGrid w:val="0"/>
          <w:color w:val="000000" w:themeColor="text1"/>
          <w:kern w:val="0"/>
          <w:sz w:val="24"/>
          <w:szCs w:val="24"/>
        </w:rPr>
      </w:pPr>
      <w:r>
        <w:rPr>
          <w:snapToGrid w:val="0"/>
          <w:color w:val="000000" w:themeColor="text1"/>
          <w:kern w:val="0"/>
          <w:sz w:val="24"/>
          <w:szCs w:val="24"/>
        </w:rPr>
        <w:t>3</w:t>
      </w:r>
      <w:r w:rsidR="0062202C">
        <w:rPr>
          <w:rFonts w:hint="eastAsia"/>
          <w:snapToGrid w:val="0"/>
          <w:color w:val="000000" w:themeColor="text1"/>
          <w:kern w:val="0"/>
          <w:sz w:val="24"/>
          <w:szCs w:val="24"/>
        </w:rPr>
        <w:t>01</w:t>
      </w:r>
      <w:r w:rsidR="0062202C">
        <w:rPr>
          <w:rFonts w:hint="eastAsia"/>
          <w:snapToGrid w:val="0"/>
          <w:color w:val="000000" w:themeColor="text1"/>
          <w:kern w:val="0"/>
          <w:sz w:val="24"/>
          <w:szCs w:val="24"/>
        </w:rPr>
        <w:t>：</w:t>
      </w:r>
      <w:r w:rsidR="00FB4351">
        <w:rPr>
          <w:rFonts w:hint="eastAsia"/>
          <w:color w:val="000000" w:themeColor="text1"/>
          <w:sz w:val="24"/>
          <w:szCs w:val="24"/>
        </w:rPr>
        <w:t>信息获取模块</w:t>
      </w:r>
      <w:r w:rsidR="0062202C" w:rsidRPr="00DC5A71">
        <w:rPr>
          <w:rFonts w:hint="eastAsia"/>
          <w:snapToGrid w:val="0"/>
          <w:color w:val="000000" w:themeColor="text1"/>
          <w:kern w:val="0"/>
          <w:sz w:val="24"/>
          <w:szCs w:val="24"/>
        </w:rPr>
        <w:t>；</w:t>
      </w:r>
    </w:p>
    <w:p w14:paraId="4ABC00DE" w14:textId="62BDA7BE" w:rsidR="0062202C" w:rsidRPr="00DC5A71" w:rsidRDefault="00DA4627" w:rsidP="0062202C">
      <w:pPr>
        <w:spacing w:line="360" w:lineRule="auto"/>
        <w:ind w:firstLineChars="200" w:firstLine="480"/>
        <w:contextualSpacing/>
        <w:rPr>
          <w:snapToGrid w:val="0"/>
          <w:color w:val="000000" w:themeColor="text1"/>
          <w:kern w:val="0"/>
          <w:sz w:val="24"/>
          <w:szCs w:val="24"/>
        </w:rPr>
      </w:pPr>
      <w:r>
        <w:rPr>
          <w:snapToGrid w:val="0"/>
          <w:color w:val="000000" w:themeColor="text1"/>
          <w:kern w:val="0"/>
          <w:sz w:val="24"/>
          <w:szCs w:val="24"/>
        </w:rPr>
        <w:t>3</w:t>
      </w:r>
      <w:r w:rsidR="0062202C" w:rsidRPr="00DC5A71">
        <w:rPr>
          <w:rFonts w:hint="eastAsia"/>
          <w:snapToGrid w:val="0"/>
          <w:color w:val="000000" w:themeColor="text1"/>
          <w:kern w:val="0"/>
          <w:sz w:val="24"/>
          <w:szCs w:val="24"/>
        </w:rPr>
        <w:t>02</w:t>
      </w:r>
      <w:r w:rsidR="0062202C" w:rsidRPr="00DC5A71">
        <w:rPr>
          <w:rFonts w:hint="eastAsia"/>
          <w:snapToGrid w:val="0"/>
          <w:color w:val="000000" w:themeColor="text1"/>
          <w:kern w:val="0"/>
          <w:sz w:val="24"/>
          <w:szCs w:val="24"/>
        </w:rPr>
        <w:t>：</w:t>
      </w:r>
      <w:r w:rsidR="00FB4351">
        <w:rPr>
          <w:rFonts w:hint="eastAsia"/>
          <w:color w:val="000000" w:themeColor="text1"/>
          <w:sz w:val="24"/>
          <w:szCs w:val="24"/>
        </w:rPr>
        <w:t>变换关系得到模块</w:t>
      </w:r>
      <w:r w:rsidR="0062202C" w:rsidRPr="00DC5A71">
        <w:rPr>
          <w:rFonts w:hint="eastAsia"/>
          <w:snapToGrid w:val="0"/>
          <w:color w:val="000000" w:themeColor="text1"/>
          <w:kern w:val="0"/>
          <w:sz w:val="24"/>
          <w:szCs w:val="24"/>
        </w:rPr>
        <w:t>；</w:t>
      </w:r>
    </w:p>
    <w:p w14:paraId="011ABA33" w14:textId="00080265" w:rsidR="0096458B" w:rsidRPr="0096458B" w:rsidRDefault="00DA4627" w:rsidP="008F2A90">
      <w:pPr>
        <w:spacing w:line="360" w:lineRule="auto"/>
        <w:ind w:firstLineChars="200" w:firstLine="480"/>
        <w:contextualSpacing/>
      </w:pPr>
      <w:r>
        <w:rPr>
          <w:snapToGrid w:val="0"/>
          <w:color w:val="000000" w:themeColor="text1"/>
          <w:kern w:val="0"/>
          <w:sz w:val="24"/>
          <w:szCs w:val="24"/>
        </w:rPr>
        <w:t>3</w:t>
      </w:r>
      <w:r w:rsidR="0062202C" w:rsidRPr="00DC5A71">
        <w:rPr>
          <w:rFonts w:hint="eastAsia"/>
          <w:snapToGrid w:val="0"/>
          <w:color w:val="000000" w:themeColor="text1"/>
          <w:kern w:val="0"/>
          <w:sz w:val="24"/>
          <w:szCs w:val="24"/>
        </w:rPr>
        <w:t>03</w:t>
      </w:r>
      <w:r w:rsidR="0062202C" w:rsidRPr="00DC5A71">
        <w:rPr>
          <w:rFonts w:hint="eastAsia"/>
          <w:snapToGrid w:val="0"/>
          <w:color w:val="000000" w:themeColor="text1"/>
          <w:kern w:val="0"/>
          <w:sz w:val="24"/>
          <w:szCs w:val="24"/>
        </w:rPr>
        <w:t>：</w:t>
      </w:r>
      <w:r w:rsidR="00FB4351">
        <w:rPr>
          <w:rFonts w:hint="eastAsia"/>
          <w:color w:val="000000" w:themeColor="text1"/>
          <w:sz w:val="24"/>
          <w:szCs w:val="24"/>
        </w:rPr>
        <w:t>控制模块</w:t>
      </w:r>
      <w:r w:rsidR="0062202C">
        <w:rPr>
          <w:rFonts w:hint="eastAsia"/>
          <w:snapToGrid w:val="0"/>
          <w:color w:val="000000" w:themeColor="text1"/>
          <w:kern w:val="0"/>
          <w:sz w:val="24"/>
          <w:szCs w:val="24"/>
        </w:rPr>
        <w:t>。</w:t>
      </w:r>
    </w:p>
    <w:p w14:paraId="55445473" w14:textId="77777777" w:rsidR="008F50C4" w:rsidRPr="008C32CD" w:rsidRDefault="008F50C4" w:rsidP="008F50C4">
      <w:pPr>
        <w:spacing w:line="360" w:lineRule="auto"/>
        <w:ind w:firstLineChars="200" w:firstLine="480"/>
        <w:rPr>
          <w:color w:val="000000" w:themeColor="text1"/>
          <w:sz w:val="24"/>
          <w:szCs w:val="24"/>
        </w:rPr>
      </w:pPr>
    </w:p>
    <w:p w14:paraId="3968ABC0" w14:textId="77777777" w:rsidR="008F50C4" w:rsidRPr="008C32CD" w:rsidRDefault="008F50C4" w:rsidP="008F50C4">
      <w:pPr>
        <w:adjustRightInd w:val="0"/>
        <w:snapToGrid w:val="0"/>
        <w:spacing w:line="360" w:lineRule="auto"/>
        <w:rPr>
          <w:color w:val="000000" w:themeColor="text1"/>
          <w:sz w:val="24"/>
          <w:szCs w:val="24"/>
          <w:u w:val="single"/>
        </w:rPr>
      </w:pPr>
      <w:r w:rsidRPr="008C32CD">
        <w:rPr>
          <w:rFonts w:eastAsia="黑体"/>
          <w:color w:val="000000" w:themeColor="text1"/>
          <w:sz w:val="24"/>
          <w:szCs w:val="24"/>
        </w:rPr>
        <w:t>具体实施方式</w:t>
      </w:r>
    </w:p>
    <w:p w14:paraId="7F91B4C5" w14:textId="77777777" w:rsidR="006F1C4C" w:rsidRPr="006575DE" w:rsidRDefault="006F1C4C" w:rsidP="006575DE">
      <w:pPr>
        <w:pStyle w:val="03"/>
        <w:adjustRightInd/>
        <w:snapToGrid/>
        <w:spacing w:line="360" w:lineRule="auto"/>
        <w:ind w:firstLineChars="200" w:firstLine="480"/>
        <w:mirrorIndents/>
        <w:outlineLvl w:val="9"/>
        <w:rPr>
          <w:b w:val="0"/>
          <w:color w:val="000000" w:themeColor="text1"/>
          <w:sz w:val="24"/>
          <w:szCs w:val="24"/>
        </w:rPr>
      </w:pPr>
      <w:r w:rsidRPr="006575DE">
        <w:rPr>
          <w:b w:val="0"/>
          <w:color w:val="000000" w:themeColor="text1"/>
          <w:sz w:val="24"/>
          <w:szCs w:val="24"/>
        </w:rPr>
        <w:t>为了使本领域的人员更好地理解本</w:t>
      </w:r>
      <w:r w:rsidR="00FE7315">
        <w:rPr>
          <w:b w:val="0"/>
          <w:color w:val="000000" w:themeColor="text1"/>
          <w:sz w:val="24"/>
          <w:szCs w:val="24"/>
        </w:rPr>
        <w:t>申请</w:t>
      </w:r>
      <w:r w:rsidRPr="006575DE">
        <w:rPr>
          <w:b w:val="0"/>
          <w:color w:val="000000" w:themeColor="text1"/>
          <w:sz w:val="24"/>
          <w:szCs w:val="24"/>
        </w:rPr>
        <w:t>实施例中的技术方案，下面将结合本</w:t>
      </w:r>
      <w:r w:rsidR="00FE7315">
        <w:rPr>
          <w:b w:val="0"/>
          <w:color w:val="000000" w:themeColor="text1"/>
          <w:sz w:val="24"/>
          <w:szCs w:val="24"/>
        </w:rPr>
        <w:t>申请</w:t>
      </w:r>
      <w:r w:rsidRPr="006575DE">
        <w:rPr>
          <w:b w:val="0"/>
          <w:color w:val="000000" w:themeColor="text1"/>
          <w:sz w:val="24"/>
          <w:szCs w:val="24"/>
        </w:rPr>
        <w:t>实施例中的附图，对本</w:t>
      </w:r>
      <w:r w:rsidR="00FE7315">
        <w:rPr>
          <w:b w:val="0"/>
          <w:color w:val="000000" w:themeColor="text1"/>
          <w:sz w:val="24"/>
          <w:szCs w:val="24"/>
        </w:rPr>
        <w:t>申请</w:t>
      </w:r>
      <w:r w:rsidRPr="006575DE">
        <w:rPr>
          <w:b w:val="0"/>
          <w:color w:val="000000" w:themeColor="text1"/>
          <w:sz w:val="24"/>
          <w:szCs w:val="24"/>
        </w:rPr>
        <w:t>实施例中的技术方案进行清楚、完整地描述，显然，所描述的实施例仅是本</w:t>
      </w:r>
      <w:r w:rsidR="00FE7315">
        <w:rPr>
          <w:b w:val="0"/>
          <w:color w:val="000000" w:themeColor="text1"/>
          <w:sz w:val="24"/>
          <w:szCs w:val="24"/>
        </w:rPr>
        <w:t>申请</w:t>
      </w:r>
      <w:r w:rsidRPr="006575DE">
        <w:rPr>
          <w:b w:val="0"/>
          <w:color w:val="000000" w:themeColor="text1"/>
          <w:sz w:val="24"/>
          <w:szCs w:val="24"/>
        </w:rPr>
        <w:t>实施例一部分实施例，而不是全部的实施例。基于本</w:t>
      </w:r>
      <w:r w:rsidR="00FE7315">
        <w:rPr>
          <w:b w:val="0"/>
          <w:color w:val="000000" w:themeColor="text1"/>
          <w:sz w:val="24"/>
          <w:szCs w:val="24"/>
        </w:rPr>
        <w:t>申请</w:t>
      </w:r>
      <w:r w:rsidRPr="006575DE">
        <w:rPr>
          <w:b w:val="0"/>
          <w:color w:val="000000" w:themeColor="text1"/>
          <w:sz w:val="24"/>
          <w:szCs w:val="24"/>
        </w:rPr>
        <w:t>实施例中的实施例，本领域普通技术人员所获得的所有其他实施例，都应当属于本</w:t>
      </w:r>
      <w:r w:rsidR="00FE7315">
        <w:rPr>
          <w:b w:val="0"/>
          <w:color w:val="000000" w:themeColor="text1"/>
          <w:sz w:val="24"/>
          <w:szCs w:val="24"/>
        </w:rPr>
        <w:t>申请</w:t>
      </w:r>
      <w:r w:rsidRPr="006575DE">
        <w:rPr>
          <w:b w:val="0"/>
          <w:color w:val="000000" w:themeColor="text1"/>
          <w:sz w:val="24"/>
          <w:szCs w:val="24"/>
        </w:rPr>
        <w:t>实施</w:t>
      </w:r>
      <w:proofErr w:type="gramStart"/>
      <w:r w:rsidRPr="006575DE">
        <w:rPr>
          <w:b w:val="0"/>
          <w:color w:val="000000" w:themeColor="text1"/>
          <w:sz w:val="24"/>
          <w:szCs w:val="24"/>
        </w:rPr>
        <w:t>例保护</w:t>
      </w:r>
      <w:proofErr w:type="gramEnd"/>
      <w:r w:rsidRPr="006575DE">
        <w:rPr>
          <w:b w:val="0"/>
          <w:color w:val="000000" w:themeColor="text1"/>
          <w:sz w:val="24"/>
          <w:szCs w:val="24"/>
        </w:rPr>
        <w:t>的范围。</w:t>
      </w:r>
    </w:p>
    <w:p w14:paraId="13D0E979" w14:textId="77777777" w:rsidR="00AE146E" w:rsidRPr="006575DE" w:rsidRDefault="00AE146E" w:rsidP="006575DE">
      <w:pPr>
        <w:pStyle w:val="03"/>
        <w:adjustRightInd/>
        <w:snapToGrid/>
        <w:spacing w:line="360" w:lineRule="auto"/>
        <w:ind w:firstLineChars="200" w:firstLine="480"/>
        <w:mirrorIndents/>
        <w:rPr>
          <w:b w:val="0"/>
          <w:color w:val="000000" w:themeColor="text1"/>
          <w:sz w:val="24"/>
          <w:szCs w:val="24"/>
        </w:rPr>
      </w:pPr>
      <w:bookmarkStart w:id="0" w:name="_Hlk39486697"/>
      <w:r w:rsidRPr="006575DE">
        <w:rPr>
          <w:rFonts w:hint="eastAsia"/>
          <w:b w:val="0"/>
          <w:color w:val="000000" w:themeColor="text1"/>
          <w:sz w:val="24"/>
          <w:szCs w:val="24"/>
        </w:rPr>
        <w:lastRenderedPageBreak/>
        <w:t>需要说明的是，本申请中的第一和第二只是为了区分名称，并不代表顺序关系，不能理解为指示或暗示相对重要性或者隐含指明所指示的技术特征的数量，例如，第一用户、第二用户、第三用户，仅是为了区别不同的用户。</w:t>
      </w:r>
    </w:p>
    <w:p w14:paraId="50997CD4" w14:textId="77777777" w:rsidR="00AE146E" w:rsidRPr="006575DE" w:rsidRDefault="00AE146E" w:rsidP="006575DE">
      <w:pPr>
        <w:pStyle w:val="03"/>
        <w:adjustRightInd/>
        <w:snapToGrid/>
        <w:spacing w:line="360" w:lineRule="auto"/>
        <w:ind w:firstLineChars="200" w:firstLine="480"/>
        <w:mirrorIndents/>
        <w:rPr>
          <w:b w:val="0"/>
          <w:color w:val="000000" w:themeColor="text1"/>
          <w:sz w:val="24"/>
          <w:szCs w:val="24"/>
        </w:rPr>
      </w:pPr>
      <w:r w:rsidRPr="006575DE">
        <w:rPr>
          <w:rFonts w:hint="eastAsia"/>
          <w:b w:val="0"/>
          <w:color w:val="000000" w:themeColor="text1"/>
          <w:sz w:val="24"/>
          <w:szCs w:val="24"/>
        </w:rPr>
        <w:t>下面结合本申请实施</w:t>
      </w:r>
      <w:proofErr w:type="gramStart"/>
      <w:r w:rsidRPr="006575DE">
        <w:rPr>
          <w:rFonts w:hint="eastAsia"/>
          <w:b w:val="0"/>
          <w:color w:val="000000" w:themeColor="text1"/>
          <w:sz w:val="24"/>
          <w:szCs w:val="24"/>
        </w:rPr>
        <w:t>例附图</w:t>
      </w:r>
      <w:proofErr w:type="gramEnd"/>
      <w:r w:rsidRPr="006575DE">
        <w:rPr>
          <w:rFonts w:hint="eastAsia"/>
          <w:b w:val="0"/>
          <w:color w:val="000000" w:themeColor="text1"/>
          <w:sz w:val="24"/>
          <w:szCs w:val="24"/>
        </w:rPr>
        <w:t>进一步说明本申请实施</w:t>
      </w:r>
      <w:proofErr w:type="gramStart"/>
      <w:r w:rsidRPr="006575DE">
        <w:rPr>
          <w:rFonts w:hint="eastAsia"/>
          <w:b w:val="0"/>
          <w:color w:val="000000" w:themeColor="text1"/>
          <w:sz w:val="24"/>
          <w:szCs w:val="24"/>
        </w:rPr>
        <w:t>例具体</w:t>
      </w:r>
      <w:proofErr w:type="gramEnd"/>
      <w:r w:rsidRPr="006575DE">
        <w:rPr>
          <w:rFonts w:hint="eastAsia"/>
          <w:b w:val="0"/>
          <w:color w:val="000000" w:themeColor="text1"/>
          <w:sz w:val="24"/>
          <w:szCs w:val="24"/>
        </w:rPr>
        <w:t>实现。</w:t>
      </w:r>
    </w:p>
    <w:bookmarkEnd w:id="0"/>
    <w:p w14:paraId="7D4E72FA" w14:textId="77777777" w:rsidR="00C2292C" w:rsidRPr="006575DE" w:rsidRDefault="00C2292C" w:rsidP="00C2292C">
      <w:pPr>
        <w:pStyle w:val="03"/>
        <w:adjustRightInd/>
        <w:snapToGrid/>
        <w:spacing w:line="360" w:lineRule="auto"/>
        <w:ind w:firstLineChars="200" w:firstLine="480"/>
        <w:mirrorIndents/>
        <w:rPr>
          <w:b w:val="0"/>
          <w:color w:val="000000" w:themeColor="text1"/>
          <w:sz w:val="24"/>
          <w:szCs w:val="24"/>
        </w:rPr>
      </w:pPr>
      <w:r w:rsidRPr="006575DE">
        <w:rPr>
          <w:rFonts w:hint="eastAsia"/>
          <w:b w:val="0"/>
          <w:color w:val="000000" w:themeColor="text1"/>
          <w:sz w:val="24"/>
          <w:szCs w:val="24"/>
        </w:rPr>
        <w:t>本申请实施</w:t>
      </w:r>
      <w:proofErr w:type="gramStart"/>
      <w:r w:rsidRPr="006575DE">
        <w:rPr>
          <w:rFonts w:hint="eastAsia"/>
          <w:b w:val="0"/>
          <w:color w:val="000000" w:themeColor="text1"/>
          <w:sz w:val="24"/>
          <w:szCs w:val="24"/>
        </w:rPr>
        <w:t>例提供</w:t>
      </w:r>
      <w:proofErr w:type="gramEnd"/>
      <w:r w:rsidRPr="006575DE">
        <w:rPr>
          <w:rFonts w:hint="eastAsia"/>
          <w:b w:val="0"/>
          <w:color w:val="000000" w:themeColor="text1"/>
          <w:sz w:val="24"/>
          <w:szCs w:val="24"/>
        </w:rPr>
        <w:t>一种</w:t>
      </w:r>
      <w:r>
        <w:rPr>
          <w:rFonts w:hint="eastAsia"/>
          <w:b w:val="0"/>
          <w:color w:val="000000" w:themeColor="text1"/>
          <w:sz w:val="24"/>
          <w:szCs w:val="24"/>
        </w:rPr>
        <w:t>目标检测方法</w:t>
      </w:r>
      <w:r w:rsidRPr="006575DE">
        <w:rPr>
          <w:rFonts w:hint="eastAsia"/>
          <w:b w:val="0"/>
          <w:color w:val="000000" w:themeColor="text1"/>
          <w:sz w:val="24"/>
          <w:szCs w:val="24"/>
        </w:rPr>
        <w:t>，图</w:t>
      </w:r>
      <w:r w:rsidRPr="006575DE">
        <w:rPr>
          <w:rFonts w:hint="eastAsia"/>
          <w:b w:val="0"/>
          <w:color w:val="000000" w:themeColor="text1"/>
          <w:sz w:val="24"/>
          <w:szCs w:val="24"/>
        </w:rPr>
        <w:t>1</w:t>
      </w:r>
      <w:r w:rsidRPr="006575DE">
        <w:rPr>
          <w:rFonts w:hint="eastAsia"/>
          <w:b w:val="0"/>
          <w:color w:val="000000" w:themeColor="text1"/>
          <w:sz w:val="24"/>
          <w:szCs w:val="24"/>
        </w:rPr>
        <w:t>为本申请实施</w:t>
      </w:r>
      <w:proofErr w:type="gramStart"/>
      <w:r w:rsidRPr="006575DE">
        <w:rPr>
          <w:rFonts w:hint="eastAsia"/>
          <w:b w:val="0"/>
          <w:color w:val="000000" w:themeColor="text1"/>
          <w:sz w:val="24"/>
          <w:szCs w:val="24"/>
        </w:rPr>
        <w:t>例提供</w:t>
      </w:r>
      <w:proofErr w:type="gramEnd"/>
      <w:r w:rsidRPr="006575DE">
        <w:rPr>
          <w:rFonts w:hint="eastAsia"/>
          <w:b w:val="0"/>
          <w:color w:val="000000" w:themeColor="text1"/>
          <w:sz w:val="24"/>
          <w:szCs w:val="24"/>
        </w:rPr>
        <w:t>的一种</w:t>
      </w:r>
      <w:r>
        <w:rPr>
          <w:rFonts w:hint="eastAsia"/>
          <w:b w:val="0"/>
          <w:color w:val="000000" w:themeColor="text1"/>
          <w:sz w:val="24"/>
          <w:szCs w:val="24"/>
        </w:rPr>
        <w:t>目标检测方法</w:t>
      </w:r>
      <w:r w:rsidRPr="006575DE">
        <w:rPr>
          <w:rFonts w:hint="eastAsia"/>
          <w:b w:val="0"/>
          <w:color w:val="000000" w:themeColor="text1"/>
          <w:sz w:val="24"/>
          <w:szCs w:val="24"/>
        </w:rPr>
        <w:t>的流程图</w:t>
      </w:r>
      <w:r w:rsidRPr="00381F88">
        <w:rPr>
          <w:rFonts w:hint="eastAsia"/>
          <w:b w:val="0"/>
          <w:color w:val="000000" w:themeColor="text1"/>
          <w:sz w:val="24"/>
          <w:szCs w:val="24"/>
        </w:rPr>
        <w:t>示意</w:t>
      </w:r>
      <w:r>
        <w:rPr>
          <w:rFonts w:hint="eastAsia"/>
          <w:b w:val="0"/>
          <w:color w:val="000000" w:themeColor="text1"/>
          <w:sz w:val="24"/>
          <w:szCs w:val="24"/>
        </w:rPr>
        <w:t>图</w:t>
      </w:r>
      <w:r w:rsidRPr="006575DE">
        <w:rPr>
          <w:rFonts w:hint="eastAsia"/>
          <w:b w:val="0"/>
          <w:color w:val="000000" w:themeColor="text1"/>
          <w:sz w:val="24"/>
          <w:szCs w:val="24"/>
        </w:rPr>
        <w:t>，如图</w:t>
      </w:r>
      <w:r w:rsidRPr="006575DE">
        <w:rPr>
          <w:rFonts w:hint="eastAsia"/>
          <w:b w:val="0"/>
          <w:color w:val="000000" w:themeColor="text1"/>
          <w:sz w:val="24"/>
          <w:szCs w:val="24"/>
        </w:rPr>
        <w:t>1</w:t>
      </w:r>
      <w:r w:rsidRPr="006575DE">
        <w:rPr>
          <w:rFonts w:hint="eastAsia"/>
          <w:b w:val="0"/>
          <w:color w:val="000000" w:themeColor="text1"/>
          <w:sz w:val="24"/>
          <w:szCs w:val="24"/>
        </w:rPr>
        <w:t>所示，该方法包括以下步骤：</w:t>
      </w:r>
    </w:p>
    <w:p w14:paraId="33964D34" w14:textId="66011B70" w:rsidR="0028384C" w:rsidRDefault="00C2292C" w:rsidP="00B24FC2">
      <w:pPr>
        <w:pStyle w:val="042"/>
        <w:adjustRightInd/>
        <w:snapToGrid/>
        <w:spacing w:line="360" w:lineRule="auto"/>
        <w:ind w:firstLine="480"/>
        <w:contextualSpacing/>
        <w:rPr>
          <w:b w:val="0"/>
          <w:bCs/>
          <w:color w:val="000000" w:themeColor="text1"/>
          <w:sz w:val="24"/>
          <w:szCs w:val="24"/>
        </w:rPr>
      </w:pPr>
      <w:r>
        <w:rPr>
          <w:rFonts w:hint="eastAsia"/>
          <w:b w:val="0"/>
          <w:color w:val="000000" w:themeColor="text1"/>
          <w:sz w:val="24"/>
          <w:szCs w:val="24"/>
        </w:rPr>
        <w:t>步骤</w:t>
      </w:r>
      <w:r>
        <w:rPr>
          <w:rFonts w:hint="eastAsia"/>
          <w:b w:val="0"/>
          <w:color w:val="000000" w:themeColor="text1"/>
          <w:sz w:val="24"/>
          <w:szCs w:val="24"/>
        </w:rPr>
        <w:t>1</w:t>
      </w:r>
      <w:r>
        <w:rPr>
          <w:b w:val="0"/>
          <w:color w:val="000000" w:themeColor="text1"/>
          <w:sz w:val="24"/>
          <w:szCs w:val="24"/>
        </w:rPr>
        <w:t>01</w:t>
      </w:r>
      <w:r>
        <w:rPr>
          <w:rFonts w:hint="eastAsia"/>
          <w:b w:val="0"/>
          <w:color w:val="000000" w:themeColor="text1"/>
          <w:sz w:val="24"/>
          <w:szCs w:val="24"/>
        </w:rPr>
        <w:t>，</w:t>
      </w:r>
      <w:r w:rsidRPr="00C2292C">
        <w:rPr>
          <w:rFonts w:hint="eastAsia"/>
          <w:b w:val="0"/>
          <w:bCs/>
          <w:color w:val="000000" w:themeColor="text1"/>
          <w:sz w:val="24"/>
          <w:szCs w:val="24"/>
        </w:rPr>
        <w:t>获取</w:t>
      </w:r>
      <w:proofErr w:type="gramStart"/>
      <w:r w:rsidRPr="00C2292C">
        <w:rPr>
          <w:rFonts w:hint="eastAsia"/>
          <w:b w:val="0"/>
          <w:bCs/>
          <w:color w:val="000000" w:themeColor="text1"/>
          <w:sz w:val="24"/>
          <w:szCs w:val="24"/>
        </w:rPr>
        <w:t>调姿机的</w:t>
      </w:r>
      <w:proofErr w:type="gramEnd"/>
      <w:r w:rsidRPr="00C2292C">
        <w:rPr>
          <w:rFonts w:hint="eastAsia"/>
          <w:b w:val="0"/>
          <w:bCs/>
          <w:color w:val="000000" w:themeColor="text1"/>
          <w:sz w:val="24"/>
          <w:szCs w:val="24"/>
        </w:rPr>
        <w:t>各支撑机构的初始位置信息、</w:t>
      </w:r>
      <w:proofErr w:type="gramStart"/>
      <w:r w:rsidRPr="00C2292C">
        <w:rPr>
          <w:rFonts w:hint="eastAsia"/>
          <w:b w:val="0"/>
          <w:bCs/>
          <w:color w:val="000000" w:themeColor="text1"/>
          <w:sz w:val="24"/>
          <w:szCs w:val="24"/>
        </w:rPr>
        <w:t>调姿机平台</w:t>
      </w:r>
      <w:proofErr w:type="gramEnd"/>
      <w:r w:rsidRPr="00C2292C">
        <w:rPr>
          <w:rFonts w:hint="eastAsia"/>
          <w:b w:val="0"/>
          <w:bCs/>
          <w:color w:val="000000" w:themeColor="text1"/>
          <w:sz w:val="24"/>
          <w:szCs w:val="24"/>
        </w:rPr>
        <w:t>的旋转位姿信息，旋转位姿信息包括：待旋转角度、旋转中心的位置信息以及旋转轴方向信息。</w:t>
      </w:r>
    </w:p>
    <w:p w14:paraId="7C2A5D10" w14:textId="10F8F006" w:rsidR="00077576" w:rsidRDefault="00077576" w:rsidP="00B24FC2">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本申请实施例中，对于</w:t>
      </w:r>
      <w:proofErr w:type="gramStart"/>
      <w:r w:rsidRPr="00C2292C">
        <w:rPr>
          <w:rFonts w:hint="eastAsia"/>
          <w:b w:val="0"/>
          <w:bCs/>
          <w:color w:val="000000" w:themeColor="text1"/>
          <w:sz w:val="24"/>
          <w:szCs w:val="24"/>
        </w:rPr>
        <w:t>调姿机</w:t>
      </w:r>
      <w:r>
        <w:rPr>
          <w:rFonts w:hint="eastAsia"/>
          <w:b w:val="0"/>
          <w:bCs/>
          <w:color w:val="000000" w:themeColor="text1"/>
          <w:sz w:val="24"/>
          <w:szCs w:val="24"/>
        </w:rPr>
        <w:t>包含</w:t>
      </w:r>
      <w:proofErr w:type="gramEnd"/>
      <w:r>
        <w:rPr>
          <w:rFonts w:hint="eastAsia"/>
          <w:b w:val="0"/>
          <w:bCs/>
          <w:color w:val="000000" w:themeColor="text1"/>
          <w:sz w:val="24"/>
          <w:szCs w:val="24"/>
        </w:rPr>
        <w:t>的</w:t>
      </w:r>
      <w:r w:rsidRPr="00C2292C">
        <w:rPr>
          <w:rFonts w:hint="eastAsia"/>
          <w:b w:val="0"/>
          <w:bCs/>
          <w:color w:val="000000" w:themeColor="text1"/>
          <w:sz w:val="24"/>
          <w:szCs w:val="24"/>
        </w:rPr>
        <w:t>支撑机构</w:t>
      </w:r>
      <w:r>
        <w:rPr>
          <w:rFonts w:hint="eastAsia"/>
          <w:b w:val="0"/>
          <w:bCs/>
          <w:color w:val="000000" w:themeColor="text1"/>
          <w:sz w:val="24"/>
          <w:szCs w:val="24"/>
        </w:rPr>
        <w:t>的数量不做限定。例如：</w:t>
      </w:r>
      <w:r w:rsidR="00E953A3">
        <w:rPr>
          <w:rFonts w:hint="eastAsia"/>
          <w:b w:val="0"/>
          <w:bCs/>
          <w:color w:val="000000" w:themeColor="text1"/>
          <w:sz w:val="24"/>
          <w:szCs w:val="24"/>
        </w:rPr>
        <w:t>为保持平台的稳定性，</w:t>
      </w:r>
      <w:r>
        <w:rPr>
          <w:rFonts w:hint="eastAsia"/>
          <w:b w:val="0"/>
          <w:bCs/>
          <w:color w:val="000000" w:themeColor="text1"/>
          <w:sz w:val="24"/>
          <w:szCs w:val="24"/>
        </w:rPr>
        <w:t>可以</w:t>
      </w:r>
      <w:r w:rsidR="00E953A3">
        <w:rPr>
          <w:rFonts w:hint="eastAsia"/>
          <w:b w:val="0"/>
          <w:bCs/>
          <w:color w:val="000000" w:themeColor="text1"/>
          <w:sz w:val="24"/>
          <w:szCs w:val="24"/>
        </w:rPr>
        <w:t>将支撑机构的数量设定为</w:t>
      </w:r>
      <w:r>
        <w:rPr>
          <w:rFonts w:hint="eastAsia"/>
          <w:b w:val="0"/>
          <w:bCs/>
          <w:color w:val="000000" w:themeColor="text1"/>
          <w:sz w:val="24"/>
          <w:szCs w:val="24"/>
        </w:rPr>
        <w:t>3</w:t>
      </w:r>
      <w:r>
        <w:rPr>
          <w:rFonts w:hint="eastAsia"/>
          <w:b w:val="0"/>
          <w:bCs/>
          <w:color w:val="000000" w:themeColor="text1"/>
          <w:sz w:val="24"/>
          <w:szCs w:val="24"/>
        </w:rPr>
        <w:t>个</w:t>
      </w:r>
      <w:r w:rsidR="00E953A3">
        <w:rPr>
          <w:rFonts w:hint="eastAsia"/>
          <w:b w:val="0"/>
          <w:bCs/>
          <w:color w:val="000000" w:themeColor="text1"/>
          <w:sz w:val="24"/>
          <w:szCs w:val="24"/>
        </w:rPr>
        <w:t>或</w:t>
      </w:r>
      <w:r w:rsidR="00E953A3">
        <w:rPr>
          <w:rFonts w:hint="eastAsia"/>
          <w:b w:val="0"/>
          <w:bCs/>
          <w:color w:val="000000" w:themeColor="text1"/>
          <w:sz w:val="24"/>
          <w:szCs w:val="24"/>
        </w:rPr>
        <w:t>3</w:t>
      </w:r>
      <w:r w:rsidR="00E953A3">
        <w:rPr>
          <w:rFonts w:hint="eastAsia"/>
          <w:b w:val="0"/>
          <w:bCs/>
          <w:color w:val="000000" w:themeColor="text1"/>
          <w:sz w:val="24"/>
          <w:szCs w:val="24"/>
        </w:rPr>
        <w:t>个以上。</w:t>
      </w:r>
    </w:p>
    <w:p w14:paraId="5FC2A1F6" w14:textId="0A004043" w:rsidR="00335394" w:rsidRDefault="00B65850" w:rsidP="00B24FC2">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本步骤中的</w:t>
      </w:r>
      <w:r w:rsidRPr="00C2292C">
        <w:rPr>
          <w:rFonts w:hint="eastAsia"/>
          <w:b w:val="0"/>
          <w:bCs/>
          <w:color w:val="000000" w:themeColor="text1"/>
          <w:sz w:val="24"/>
          <w:szCs w:val="24"/>
        </w:rPr>
        <w:t>旋转位姿信息</w:t>
      </w:r>
      <w:r>
        <w:rPr>
          <w:rFonts w:hint="eastAsia"/>
          <w:b w:val="0"/>
          <w:bCs/>
          <w:color w:val="000000" w:themeColor="text1"/>
          <w:sz w:val="24"/>
          <w:szCs w:val="24"/>
        </w:rPr>
        <w:t>可以</w:t>
      </w:r>
      <w:r w:rsidR="00DB1B46">
        <w:rPr>
          <w:rFonts w:hint="eastAsia"/>
          <w:b w:val="0"/>
          <w:bCs/>
          <w:color w:val="000000" w:themeColor="text1"/>
          <w:sz w:val="24"/>
          <w:szCs w:val="24"/>
        </w:rPr>
        <w:t>由</w:t>
      </w:r>
      <w:r>
        <w:rPr>
          <w:rFonts w:hint="eastAsia"/>
          <w:b w:val="0"/>
          <w:bCs/>
          <w:color w:val="000000" w:themeColor="text1"/>
          <w:sz w:val="24"/>
          <w:szCs w:val="24"/>
        </w:rPr>
        <w:t>操作人员</w:t>
      </w:r>
      <w:r w:rsidR="002546BD">
        <w:rPr>
          <w:rFonts w:hint="eastAsia"/>
          <w:b w:val="0"/>
          <w:bCs/>
          <w:color w:val="000000" w:themeColor="text1"/>
          <w:sz w:val="24"/>
          <w:szCs w:val="24"/>
        </w:rPr>
        <w:t>给出，例如可以为由操作人员</w:t>
      </w:r>
      <w:r>
        <w:rPr>
          <w:rFonts w:hint="eastAsia"/>
          <w:b w:val="0"/>
          <w:bCs/>
          <w:color w:val="000000" w:themeColor="text1"/>
          <w:sz w:val="24"/>
          <w:szCs w:val="24"/>
        </w:rPr>
        <w:t>输入的，</w:t>
      </w:r>
      <w:r w:rsidR="005B0873">
        <w:rPr>
          <w:rFonts w:hint="eastAsia"/>
          <w:b w:val="0"/>
          <w:bCs/>
          <w:color w:val="000000" w:themeColor="text1"/>
          <w:sz w:val="24"/>
          <w:szCs w:val="24"/>
        </w:rPr>
        <w:t>具体地，可以包括：</w:t>
      </w:r>
      <w:r w:rsidR="005B0873" w:rsidRPr="00C2292C">
        <w:rPr>
          <w:rFonts w:hint="eastAsia"/>
          <w:b w:val="0"/>
          <w:bCs/>
          <w:color w:val="000000" w:themeColor="text1"/>
          <w:sz w:val="24"/>
          <w:szCs w:val="24"/>
        </w:rPr>
        <w:t>待旋转</w:t>
      </w:r>
      <w:r w:rsidR="005B0873">
        <w:rPr>
          <w:rFonts w:hint="eastAsia"/>
          <w:b w:val="0"/>
          <w:bCs/>
          <w:color w:val="000000" w:themeColor="text1"/>
          <w:sz w:val="24"/>
          <w:szCs w:val="24"/>
        </w:rPr>
        <w:t>的</w:t>
      </w:r>
      <w:r w:rsidR="005B0873" w:rsidRPr="00C2292C">
        <w:rPr>
          <w:rFonts w:hint="eastAsia"/>
          <w:b w:val="0"/>
          <w:bCs/>
          <w:color w:val="000000" w:themeColor="text1"/>
          <w:sz w:val="24"/>
          <w:szCs w:val="24"/>
        </w:rPr>
        <w:t>角度</w:t>
      </w:r>
      <w:r w:rsidR="005B0873">
        <w:rPr>
          <w:rFonts w:hint="eastAsia"/>
          <w:b w:val="0"/>
          <w:bCs/>
          <w:color w:val="000000" w:themeColor="text1"/>
          <w:sz w:val="24"/>
          <w:szCs w:val="24"/>
        </w:rPr>
        <w:t>值</w:t>
      </w:r>
      <w:r w:rsidR="005B0873" w:rsidRPr="00C2292C">
        <w:rPr>
          <w:rFonts w:hint="eastAsia"/>
          <w:b w:val="0"/>
          <w:bCs/>
          <w:color w:val="000000" w:themeColor="text1"/>
          <w:sz w:val="24"/>
          <w:szCs w:val="24"/>
        </w:rPr>
        <w:t>、旋转中心的位置以及旋转轴方向</w:t>
      </w:r>
      <w:r w:rsidR="005B0873">
        <w:rPr>
          <w:rFonts w:hint="eastAsia"/>
          <w:b w:val="0"/>
          <w:bCs/>
          <w:color w:val="000000" w:themeColor="text1"/>
          <w:sz w:val="24"/>
          <w:szCs w:val="24"/>
        </w:rPr>
        <w:t>等等</w:t>
      </w:r>
      <w:r w:rsidR="00671422">
        <w:rPr>
          <w:rFonts w:hint="eastAsia"/>
          <w:b w:val="0"/>
          <w:bCs/>
          <w:color w:val="000000" w:themeColor="text1"/>
          <w:sz w:val="24"/>
          <w:szCs w:val="24"/>
        </w:rPr>
        <w:t>，其中，由于旋转具有方向，因此，待旋转的角度值可以为正值，也可以为负值，</w:t>
      </w:r>
      <w:r w:rsidR="00317BBC">
        <w:rPr>
          <w:rFonts w:hint="eastAsia"/>
          <w:b w:val="0"/>
          <w:bCs/>
          <w:color w:val="000000" w:themeColor="text1"/>
          <w:sz w:val="24"/>
          <w:szCs w:val="24"/>
        </w:rPr>
        <w:t>当旋转</w:t>
      </w:r>
      <w:r w:rsidR="00335394">
        <w:rPr>
          <w:rFonts w:hint="eastAsia"/>
          <w:b w:val="0"/>
          <w:bCs/>
          <w:color w:val="000000" w:themeColor="text1"/>
          <w:sz w:val="24"/>
          <w:szCs w:val="24"/>
        </w:rPr>
        <w:t>方向与规定的</w:t>
      </w:r>
      <w:r w:rsidR="00AB0D7C">
        <w:rPr>
          <w:rFonts w:hint="eastAsia"/>
          <w:b w:val="0"/>
          <w:bCs/>
          <w:color w:val="000000" w:themeColor="text1"/>
          <w:sz w:val="24"/>
          <w:szCs w:val="24"/>
        </w:rPr>
        <w:t>（预设的）</w:t>
      </w:r>
      <w:r w:rsidR="00335394">
        <w:rPr>
          <w:rFonts w:hint="eastAsia"/>
          <w:b w:val="0"/>
          <w:bCs/>
          <w:color w:val="000000" w:themeColor="text1"/>
          <w:sz w:val="24"/>
          <w:szCs w:val="24"/>
        </w:rPr>
        <w:t>正方</w:t>
      </w:r>
      <w:proofErr w:type="gramStart"/>
      <w:r w:rsidR="00335394">
        <w:rPr>
          <w:rFonts w:hint="eastAsia"/>
          <w:b w:val="0"/>
          <w:bCs/>
          <w:color w:val="000000" w:themeColor="text1"/>
          <w:sz w:val="24"/>
          <w:szCs w:val="24"/>
        </w:rPr>
        <w:t>向一致</w:t>
      </w:r>
      <w:proofErr w:type="gramEnd"/>
      <w:r w:rsidR="00335394">
        <w:rPr>
          <w:rFonts w:hint="eastAsia"/>
          <w:b w:val="0"/>
          <w:bCs/>
          <w:color w:val="000000" w:themeColor="text1"/>
          <w:sz w:val="24"/>
          <w:szCs w:val="24"/>
        </w:rPr>
        <w:t>时，带旋转的角度值为正值，反之为负值。</w:t>
      </w:r>
    </w:p>
    <w:p w14:paraId="2A6A76D9" w14:textId="333F57CF" w:rsidR="00C2292C" w:rsidRDefault="00C2292C" w:rsidP="00B24FC2">
      <w:pPr>
        <w:pStyle w:val="042"/>
        <w:adjustRightInd/>
        <w:snapToGrid/>
        <w:spacing w:line="360" w:lineRule="auto"/>
        <w:ind w:firstLine="480"/>
        <w:contextualSpacing/>
        <w:rPr>
          <w:b w:val="0"/>
          <w:bCs/>
          <w:color w:val="000000" w:themeColor="text1"/>
          <w:sz w:val="24"/>
          <w:szCs w:val="24"/>
        </w:rPr>
      </w:pPr>
      <w:r w:rsidRPr="00C2292C">
        <w:rPr>
          <w:rFonts w:hint="eastAsia"/>
          <w:b w:val="0"/>
          <w:bCs/>
          <w:color w:val="000000" w:themeColor="text1"/>
          <w:sz w:val="24"/>
          <w:szCs w:val="24"/>
        </w:rPr>
        <w:t>步骤</w:t>
      </w:r>
      <w:r w:rsidRPr="00C2292C">
        <w:rPr>
          <w:rFonts w:hint="eastAsia"/>
          <w:b w:val="0"/>
          <w:bCs/>
          <w:color w:val="000000" w:themeColor="text1"/>
          <w:sz w:val="24"/>
          <w:szCs w:val="24"/>
        </w:rPr>
        <w:t>1</w:t>
      </w:r>
      <w:r w:rsidRPr="00C2292C">
        <w:rPr>
          <w:b w:val="0"/>
          <w:bCs/>
          <w:color w:val="000000" w:themeColor="text1"/>
          <w:sz w:val="24"/>
          <w:szCs w:val="24"/>
        </w:rPr>
        <w:t>02</w:t>
      </w:r>
      <w:r w:rsidRPr="00C2292C">
        <w:rPr>
          <w:rFonts w:hint="eastAsia"/>
          <w:b w:val="0"/>
          <w:bCs/>
          <w:color w:val="000000" w:themeColor="text1"/>
          <w:sz w:val="24"/>
          <w:szCs w:val="24"/>
        </w:rPr>
        <w:t>，基于各支撑机构绕旋转中心的旋转角速度相同，根据初始位置信息和旋转位姿信息，得到控制过程中每个支撑机构的位置随时间的变化关系。</w:t>
      </w:r>
    </w:p>
    <w:p w14:paraId="2B566EFD" w14:textId="6C05B6DA" w:rsidR="00AF2B5D" w:rsidRDefault="00AF2B5D" w:rsidP="00B24FC2">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本申请实施例中，对于</w:t>
      </w:r>
      <w:r w:rsidRPr="00C2292C">
        <w:rPr>
          <w:rFonts w:hint="eastAsia"/>
          <w:b w:val="0"/>
          <w:bCs/>
          <w:color w:val="000000" w:themeColor="text1"/>
          <w:sz w:val="24"/>
          <w:szCs w:val="24"/>
        </w:rPr>
        <w:t>各支撑机构绕旋转中心的旋转角速度</w:t>
      </w:r>
      <w:r>
        <w:rPr>
          <w:rFonts w:hint="eastAsia"/>
          <w:b w:val="0"/>
          <w:bCs/>
          <w:color w:val="000000" w:themeColor="text1"/>
          <w:sz w:val="24"/>
          <w:szCs w:val="24"/>
        </w:rPr>
        <w:t>的大小不做限定，可以根据实际情况设定，例如：</w:t>
      </w:r>
      <w:r w:rsidR="00BB3F8A">
        <w:rPr>
          <w:rFonts w:hint="eastAsia"/>
          <w:b w:val="0"/>
          <w:bCs/>
          <w:color w:val="000000" w:themeColor="text1"/>
          <w:sz w:val="24"/>
          <w:szCs w:val="24"/>
        </w:rPr>
        <w:t>可以根据经验设定，也可以根据待旋转角度以及设定的旋转过程</w:t>
      </w:r>
      <w:r w:rsidR="005C2B73">
        <w:rPr>
          <w:rFonts w:hint="eastAsia"/>
          <w:b w:val="0"/>
          <w:bCs/>
          <w:color w:val="000000" w:themeColor="text1"/>
          <w:sz w:val="24"/>
          <w:szCs w:val="24"/>
        </w:rPr>
        <w:t>（控制过程）</w:t>
      </w:r>
      <w:r w:rsidR="00BB3F8A">
        <w:rPr>
          <w:rFonts w:hint="eastAsia"/>
          <w:b w:val="0"/>
          <w:bCs/>
          <w:color w:val="000000" w:themeColor="text1"/>
          <w:sz w:val="24"/>
          <w:szCs w:val="24"/>
        </w:rPr>
        <w:t>的耗时来确定等等。</w:t>
      </w:r>
    </w:p>
    <w:p w14:paraId="5144DC02" w14:textId="7F22A400" w:rsidR="00502DCA" w:rsidRDefault="00915E74" w:rsidP="00B24FC2">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针对每个</w:t>
      </w:r>
      <w:r w:rsidRPr="00C2292C">
        <w:rPr>
          <w:rFonts w:hint="eastAsia"/>
          <w:b w:val="0"/>
          <w:bCs/>
          <w:color w:val="000000" w:themeColor="text1"/>
          <w:sz w:val="24"/>
          <w:szCs w:val="24"/>
        </w:rPr>
        <w:t>支撑机构</w:t>
      </w:r>
      <w:r>
        <w:rPr>
          <w:rFonts w:hint="eastAsia"/>
          <w:b w:val="0"/>
          <w:bCs/>
          <w:color w:val="000000" w:themeColor="text1"/>
          <w:sz w:val="24"/>
          <w:szCs w:val="24"/>
        </w:rPr>
        <w:t>而言，其</w:t>
      </w:r>
      <w:r w:rsidRPr="00C2292C">
        <w:rPr>
          <w:rFonts w:hint="eastAsia"/>
          <w:b w:val="0"/>
          <w:bCs/>
          <w:color w:val="000000" w:themeColor="text1"/>
          <w:sz w:val="24"/>
          <w:szCs w:val="24"/>
        </w:rPr>
        <w:t>位置随时间的变化关</w:t>
      </w:r>
      <w:r>
        <w:rPr>
          <w:rFonts w:hint="eastAsia"/>
          <w:b w:val="0"/>
          <w:bCs/>
          <w:color w:val="000000" w:themeColor="text1"/>
          <w:sz w:val="24"/>
          <w:szCs w:val="24"/>
        </w:rPr>
        <w:t>系可以</w:t>
      </w:r>
      <w:r w:rsidR="00B334D0">
        <w:rPr>
          <w:rFonts w:hint="eastAsia"/>
          <w:b w:val="0"/>
          <w:bCs/>
          <w:color w:val="000000" w:themeColor="text1"/>
          <w:sz w:val="24"/>
          <w:szCs w:val="24"/>
        </w:rPr>
        <w:t>通过</w:t>
      </w:r>
      <w:r>
        <w:rPr>
          <w:rFonts w:hint="eastAsia"/>
          <w:b w:val="0"/>
          <w:bCs/>
          <w:color w:val="000000" w:themeColor="text1"/>
          <w:sz w:val="24"/>
          <w:szCs w:val="24"/>
        </w:rPr>
        <w:t>控制过程中，每个时刻该支撑机构的</w:t>
      </w:r>
      <w:r w:rsidR="00B334D0">
        <w:rPr>
          <w:rFonts w:hint="eastAsia"/>
          <w:b w:val="0"/>
          <w:bCs/>
          <w:color w:val="000000" w:themeColor="text1"/>
          <w:sz w:val="24"/>
          <w:szCs w:val="24"/>
        </w:rPr>
        <w:t>具体</w:t>
      </w:r>
      <w:r>
        <w:rPr>
          <w:rFonts w:hint="eastAsia"/>
          <w:b w:val="0"/>
          <w:bCs/>
          <w:color w:val="000000" w:themeColor="text1"/>
          <w:sz w:val="24"/>
          <w:szCs w:val="24"/>
        </w:rPr>
        <w:t>位置信息</w:t>
      </w:r>
      <w:r w:rsidR="00866B8D">
        <w:rPr>
          <w:rFonts w:hint="eastAsia"/>
          <w:b w:val="0"/>
          <w:bCs/>
          <w:color w:val="000000" w:themeColor="text1"/>
          <w:sz w:val="24"/>
          <w:szCs w:val="24"/>
        </w:rPr>
        <w:t>的形式表示</w:t>
      </w:r>
      <w:r>
        <w:rPr>
          <w:rFonts w:hint="eastAsia"/>
          <w:b w:val="0"/>
          <w:bCs/>
          <w:color w:val="000000" w:themeColor="text1"/>
          <w:sz w:val="24"/>
          <w:szCs w:val="24"/>
        </w:rPr>
        <w:t>。进一步地，该变化关系也可以通过函数的形式表示，该函数自变量为时间（控制时间），因变量则为该支撑机构的位置。</w:t>
      </w:r>
    </w:p>
    <w:p w14:paraId="7573F582" w14:textId="65B8672F" w:rsidR="00C2292C" w:rsidRDefault="00C2292C" w:rsidP="00B24FC2">
      <w:pPr>
        <w:pStyle w:val="042"/>
        <w:adjustRightInd/>
        <w:snapToGrid/>
        <w:spacing w:line="360" w:lineRule="auto"/>
        <w:ind w:firstLine="480"/>
        <w:contextualSpacing/>
        <w:rPr>
          <w:b w:val="0"/>
          <w:bCs/>
          <w:color w:val="000000" w:themeColor="text1"/>
          <w:sz w:val="24"/>
          <w:szCs w:val="24"/>
        </w:rPr>
      </w:pPr>
      <w:r w:rsidRPr="00C2292C">
        <w:rPr>
          <w:rFonts w:hint="eastAsia"/>
          <w:b w:val="0"/>
          <w:bCs/>
          <w:color w:val="000000" w:themeColor="text1"/>
          <w:sz w:val="24"/>
          <w:szCs w:val="24"/>
        </w:rPr>
        <w:t>步骤</w:t>
      </w:r>
      <w:r w:rsidRPr="00C2292C">
        <w:rPr>
          <w:rFonts w:hint="eastAsia"/>
          <w:b w:val="0"/>
          <w:bCs/>
          <w:color w:val="000000" w:themeColor="text1"/>
          <w:sz w:val="24"/>
          <w:szCs w:val="24"/>
        </w:rPr>
        <w:t>1</w:t>
      </w:r>
      <w:r w:rsidRPr="00C2292C">
        <w:rPr>
          <w:b w:val="0"/>
          <w:bCs/>
          <w:color w:val="000000" w:themeColor="text1"/>
          <w:sz w:val="24"/>
          <w:szCs w:val="24"/>
        </w:rPr>
        <w:t>03</w:t>
      </w:r>
      <w:r w:rsidRPr="00C2292C">
        <w:rPr>
          <w:rFonts w:hint="eastAsia"/>
          <w:b w:val="0"/>
          <w:bCs/>
          <w:color w:val="000000" w:themeColor="text1"/>
          <w:sz w:val="24"/>
          <w:szCs w:val="24"/>
        </w:rPr>
        <w:t>，基于变化关系，控制各支撑机构绕旋转中心同步转动。</w:t>
      </w:r>
    </w:p>
    <w:p w14:paraId="41D5FFA7" w14:textId="2F967FDF" w:rsidR="007525A5" w:rsidRPr="007525A5" w:rsidRDefault="00387930" w:rsidP="00B24FC2">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具体地：</w:t>
      </w:r>
      <w:r w:rsidR="007525A5" w:rsidRPr="00290972">
        <w:rPr>
          <w:rFonts w:hint="eastAsia"/>
          <w:b w:val="0"/>
          <w:bCs/>
          <w:color w:val="000000" w:themeColor="text1"/>
          <w:sz w:val="24"/>
          <w:szCs w:val="24"/>
        </w:rPr>
        <w:t>针对每个支撑机构而言，通过步骤</w:t>
      </w:r>
      <w:r w:rsidR="007525A5" w:rsidRPr="00290972">
        <w:rPr>
          <w:rFonts w:hint="eastAsia"/>
          <w:b w:val="0"/>
          <w:bCs/>
          <w:color w:val="000000" w:themeColor="text1"/>
          <w:sz w:val="24"/>
          <w:szCs w:val="24"/>
        </w:rPr>
        <w:t>1</w:t>
      </w:r>
      <w:r w:rsidR="007525A5" w:rsidRPr="00290972">
        <w:rPr>
          <w:b w:val="0"/>
          <w:bCs/>
          <w:color w:val="000000" w:themeColor="text1"/>
          <w:sz w:val="24"/>
          <w:szCs w:val="24"/>
        </w:rPr>
        <w:t>02</w:t>
      </w:r>
      <w:r w:rsidR="007525A5" w:rsidRPr="00290972">
        <w:rPr>
          <w:rFonts w:hint="eastAsia"/>
          <w:b w:val="0"/>
          <w:bCs/>
          <w:color w:val="000000" w:themeColor="text1"/>
          <w:sz w:val="24"/>
          <w:szCs w:val="24"/>
        </w:rPr>
        <w:t>得到其位置随时间的变化关系之后，可以对该变化关系求取关于时间的导数，从而得到其速度随时间的变化关系（简称速度变化关系）</w:t>
      </w:r>
      <w:r w:rsidRPr="00290972">
        <w:rPr>
          <w:rFonts w:hint="eastAsia"/>
          <w:b w:val="0"/>
          <w:bCs/>
          <w:color w:val="000000" w:themeColor="text1"/>
          <w:sz w:val="24"/>
          <w:szCs w:val="24"/>
        </w:rPr>
        <w:t>；</w:t>
      </w:r>
      <w:r w:rsidR="007525A5" w:rsidRPr="00290972">
        <w:rPr>
          <w:rFonts w:hint="eastAsia"/>
          <w:b w:val="0"/>
          <w:bCs/>
          <w:color w:val="000000" w:themeColor="text1"/>
          <w:sz w:val="24"/>
          <w:szCs w:val="24"/>
        </w:rPr>
        <w:t>再进一步地，可以对该速度变化关系再次求取关于时间的导数，得到其加速度随时间的变化关系</w:t>
      </w:r>
      <w:r w:rsidRPr="00290972">
        <w:rPr>
          <w:rFonts w:hint="eastAsia"/>
          <w:b w:val="0"/>
          <w:bCs/>
          <w:color w:val="000000" w:themeColor="text1"/>
          <w:sz w:val="24"/>
          <w:szCs w:val="24"/>
        </w:rPr>
        <w:t>；</w:t>
      </w:r>
      <w:r w:rsidR="005526A2" w:rsidRPr="00290972">
        <w:rPr>
          <w:rFonts w:hint="eastAsia"/>
          <w:b w:val="0"/>
          <w:bCs/>
          <w:color w:val="000000" w:themeColor="text1"/>
          <w:sz w:val="24"/>
          <w:szCs w:val="24"/>
        </w:rPr>
        <w:t>再</w:t>
      </w:r>
      <w:r w:rsidRPr="00290972">
        <w:rPr>
          <w:rFonts w:hint="eastAsia"/>
          <w:b w:val="0"/>
          <w:bCs/>
          <w:color w:val="000000" w:themeColor="text1"/>
          <w:sz w:val="24"/>
          <w:szCs w:val="24"/>
        </w:rPr>
        <w:t>基于得到的位置随时间的变化关系、速度变换关系以及加速度变化关系完成对该支撑机构的控制。</w:t>
      </w:r>
    </w:p>
    <w:p w14:paraId="56B1DE88" w14:textId="77777777" w:rsidR="00C2292C" w:rsidRDefault="00C2292C" w:rsidP="00C2292C">
      <w:pPr>
        <w:pStyle w:val="ae"/>
        <w:spacing w:line="360" w:lineRule="auto"/>
        <w:ind w:left="0" w:firstLineChars="200" w:firstLine="480"/>
        <w:rPr>
          <w:color w:val="000000" w:themeColor="text1"/>
          <w:sz w:val="24"/>
          <w:szCs w:val="24"/>
        </w:rPr>
      </w:pPr>
      <w:r>
        <w:rPr>
          <w:rFonts w:hint="eastAsia"/>
          <w:snapToGrid w:val="0"/>
          <w:color w:val="000000" w:themeColor="text1"/>
          <w:kern w:val="0"/>
          <w:sz w:val="24"/>
          <w:szCs w:val="24"/>
        </w:rPr>
        <w:t>本申请实施例中，在获取了</w:t>
      </w:r>
      <w:proofErr w:type="gramStart"/>
      <w:r>
        <w:rPr>
          <w:rFonts w:hint="eastAsia"/>
          <w:snapToGrid w:val="0"/>
          <w:color w:val="000000" w:themeColor="text1"/>
          <w:kern w:val="0"/>
          <w:sz w:val="24"/>
          <w:szCs w:val="24"/>
        </w:rPr>
        <w:t>调姿机</w:t>
      </w:r>
      <w:r>
        <w:rPr>
          <w:rFonts w:hint="eastAsia"/>
          <w:color w:val="000000" w:themeColor="text1"/>
          <w:sz w:val="24"/>
          <w:szCs w:val="24"/>
        </w:rPr>
        <w:t>各</w:t>
      </w:r>
      <w:proofErr w:type="gramEnd"/>
      <w:r>
        <w:rPr>
          <w:rFonts w:hint="eastAsia"/>
          <w:color w:val="000000" w:themeColor="text1"/>
          <w:sz w:val="24"/>
          <w:szCs w:val="24"/>
        </w:rPr>
        <w:t>支撑机构的初始位置信息和平台的旋转位姿信息之后，基于各支撑机构绕旋转中心的旋转角速度相同，得到了整个控制过程中，每一个支撑机构的位置随时间的变化关系，之后，基于上述变换关系实现了对各支撑机构的自动控</w:t>
      </w:r>
      <w:r>
        <w:rPr>
          <w:rFonts w:hint="eastAsia"/>
          <w:color w:val="000000" w:themeColor="text1"/>
          <w:sz w:val="24"/>
          <w:szCs w:val="24"/>
        </w:rPr>
        <w:lastRenderedPageBreak/>
        <w:t>制，以使各支撑机构绕轴旋转，进而，实现了</w:t>
      </w:r>
      <w:proofErr w:type="gramStart"/>
      <w:r>
        <w:rPr>
          <w:rFonts w:hint="eastAsia"/>
          <w:color w:val="000000" w:themeColor="text1"/>
          <w:sz w:val="24"/>
          <w:szCs w:val="24"/>
        </w:rPr>
        <w:t>调姿机平台</w:t>
      </w:r>
      <w:proofErr w:type="gramEnd"/>
      <w:r>
        <w:rPr>
          <w:rFonts w:hint="eastAsia"/>
          <w:color w:val="000000" w:themeColor="text1"/>
          <w:sz w:val="24"/>
          <w:szCs w:val="24"/>
        </w:rPr>
        <w:t>的绕轴旋转。</w:t>
      </w:r>
    </w:p>
    <w:p w14:paraId="00B2F328" w14:textId="69189A07" w:rsidR="00C2292C" w:rsidRDefault="00C2292C" w:rsidP="00C2292C">
      <w:pPr>
        <w:pStyle w:val="ae"/>
        <w:spacing w:line="360" w:lineRule="auto"/>
        <w:ind w:left="0" w:firstLineChars="200" w:firstLine="480"/>
        <w:rPr>
          <w:color w:val="000000" w:themeColor="text1"/>
          <w:sz w:val="24"/>
          <w:szCs w:val="24"/>
        </w:rPr>
      </w:pPr>
      <w:r>
        <w:rPr>
          <w:rFonts w:hint="eastAsia"/>
          <w:color w:val="000000" w:themeColor="text1"/>
          <w:sz w:val="24"/>
          <w:szCs w:val="24"/>
        </w:rPr>
        <w:t>另外，由于上述变化关系是基于各支撑机构绕旋转中心的旋转角速度相同而得到的，因此，按照上述变化关系对各支撑机构进行控制，则可以在支撑机构绕旋转轴旋转的过程中，保证任</w:t>
      </w:r>
      <w:proofErr w:type="gramStart"/>
      <w:r>
        <w:rPr>
          <w:rFonts w:hint="eastAsia"/>
          <w:color w:val="000000" w:themeColor="text1"/>
          <w:sz w:val="24"/>
          <w:szCs w:val="24"/>
        </w:rPr>
        <w:t>一</w:t>
      </w:r>
      <w:proofErr w:type="gramEnd"/>
      <w:r>
        <w:rPr>
          <w:rFonts w:hint="eastAsia"/>
          <w:color w:val="000000" w:themeColor="text1"/>
          <w:sz w:val="24"/>
          <w:szCs w:val="24"/>
        </w:rPr>
        <w:t>时刻各支撑机构之间的距离保持不变，也即：本申请实施例，可以保证运动过程中，各支撑机构之间不存在相互拉扯。</w:t>
      </w:r>
    </w:p>
    <w:p w14:paraId="74875198" w14:textId="568F7FE5" w:rsidR="00BA1B33" w:rsidRDefault="00290972" w:rsidP="00C2292C">
      <w:pPr>
        <w:pStyle w:val="ae"/>
        <w:spacing w:line="360" w:lineRule="auto"/>
        <w:ind w:left="0" w:firstLineChars="200" w:firstLine="480"/>
        <w:rPr>
          <w:snapToGrid w:val="0"/>
          <w:color w:val="000000" w:themeColor="text1"/>
          <w:kern w:val="0"/>
          <w:sz w:val="24"/>
          <w:szCs w:val="24"/>
        </w:rPr>
      </w:pPr>
      <w:r>
        <w:rPr>
          <w:rFonts w:hint="eastAsia"/>
          <w:color w:val="000000" w:themeColor="text1"/>
          <w:sz w:val="24"/>
          <w:szCs w:val="24"/>
        </w:rPr>
        <w:t>同时，由于本申请实施例中，</w:t>
      </w:r>
      <w:r w:rsidRPr="00C2292C">
        <w:rPr>
          <w:rFonts w:hint="eastAsia"/>
          <w:bCs/>
          <w:color w:val="000000" w:themeColor="text1"/>
          <w:sz w:val="24"/>
          <w:szCs w:val="24"/>
        </w:rPr>
        <w:t>得到</w:t>
      </w:r>
      <w:r>
        <w:rPr>
          <w:rFonts w:hint="eastAsia"/>
          <w:bCs/>
          <w:color w:val="000000" w:themeColor="text1"/>
          <w:sz w:val="24"/>
          <w:szCs w:val="24"/>
        </w:rPr>
        <w:t>的</w:t>
      </w:r>
      <w:r w:rsidR="00FD2C5C">
        <w:rPr>
          <w:rFonts w:hint="eastAsia"/>
          <w:bCs/>
          <w:color w:val="000000" w:themeColor="text1"/>
          <w:sz w:val="24"/>
          <w:szCs w:val="24"/>
        </w:rPr>
        <w:t>是</w:t>
      </w:r>
      <w:r w:rsidRPr="00C2292C">
        <w:rPr>
          <w:rFonts w:hint="eastAsia"/>
          <w:bCs/>
          <w:color w:val="000000" w:themeColor="text1"/>
          <w:sz w:val="24"/>
          <w:szCs w:val="24"/>
        </w:rPr>
        <w:t>每个支撑机构</w:t>
      </w:r>
      <w:r w:rsidR="006914FF">
        <w:rPr>
          <w:rFonts w:hint="eastAsia"/>
          <w:bCs/>
          <w:color w:val="000000" w:themeColor="text1"/>
          <w:sz w:val="24"/>
          <w:szCs w:val="24"/>
        </w:rPr>
        <w:t>的</w:t>
      </w:r>
      <w:r w:rsidRPr="00C2292C">
        <w:rPr>
          <w:rFonts w:hint="eastAsia"/>
          <w:bCs/>
          <w:color w:val="000000" w:themeColor="text1"/>
          <w:sz w:val="24"/>
          <w:szCs w:val="24"/>
        </w:rPr>
        <w:t>位置随时间的变化关系</w:t>
      </w:r>
      <w:r w:rsidR="00FD2C5C">
        <w:rPr>
          <w:rFonts w:hint="eastAsia"/>
          <w:bCs/>
          <w:color w:val="000000" w:themeColor="text1"/>
          <w:sz w:val="24"/>
          <w:szCs w:val="24"/>
        </w:rPr>
        <w:t>，</w:t>
      </w:r>
      <w:r w:rsidR="006204A1">
        <w:rPr>
          <w:rFonts w:hint="eastAsia"/>
          <w:bCs/>
          <w:color w:val="000000" w:themeColor="text1"/>
          <w:sz w:val="24"/>
          <w:szCs w:val="24"/>
        </w:rPr>
        <w:t>针对某个具体的支撑机构而言，其变化关系是独立于其他支撑机构的，</w:t>
      </w:r>
      <w:r w:rsidR="00FD2C5C">
        <w:rPr>
          <w:rFonts w:hint="eastAsia"/>
          <w:bCs/>
          <w:color w:val="000000" w:themeColor="text1"/>
          <w:sz w:val="24"/>
          <w:szCs w:val="24"/>
        </w:rPr>
        <w:t>因此，可以基于每个</w:t>
      </w:r>
      <w:r w:rsidR="00FD2C5C" w:rsidRPr="00C2292C">
        <w:rPr>
          <w:rFonts w:hint="eastAsia"/>
          <w:bCs/>
          <w:color w:val="000000" w:themeColor="text1"/>
          <w:sz w:val="24"/>
          <w:szCs w:val="24"/>
        </w:rPr>
        <w:t>支撑机构</w:t>
      </w:r>
      <w:r w:rsidR="00FD2C5C">
        <w:rPr>
          <w:rFonts w:hint="eastAsia"/>
          <w:bCs/>
          <w:color w:val="000000" w:themeColor="text1"/>
          <w:sz w:val="24"/>
          <w:szCs w:val="24"/>
        </w:rPr>
        <w:t>的上述变化关系，</w:t>
      </w:r>
      <w:r w:rsidR="006204A1">
        <w:rPr>
          <w:rFonts w:hint="eastAsia"/>
          <w:bCs/>
          <w:color w:val="000000" w:themeColor="text1"/>
          <w:sz w:val="24"/>
          <w:szCs w:val="24"/>
        </w:rPr>
        <w:t>单独完成对每个支撑机构的控制，因此，本申请实施</w:t>
      </w:r>
      <w:proofErr w:type="gramStart"/>
      <w:r w:rsidR="006204A1">
        <w:rPr>
          <w:rFonts w:hint="eastAsia"/>
          <w:bCs/>
          <w:color w:val="000000" w:themeColor="text1"/>
          <w:sz w:val="24"/>
          <w:szCs w:val="24"/>
        </w:rPr>
        <w:t>例提供</w:t>
      </w:r>
      <w:proofErr w:type="gramEnd"/>
      <w:r w:rsidR="006204A1">
        <w:rPr>
          <w:rFonts w:hint="eastAsia"/>
          <w:bCs/>
          <w:color w:val="000000" w:themeColor="text1"/>
          <w:sz w:val="24"/>
          <w:szCs w:val="24"/>
        </w:rPr>
        <w:t>的</w:t>
      </w:r>
      <w:proofErr w:type="gramStart"/>
      <w:r w:rsidR="006204A1">
        <w:rPr>
          <w:rFonts w:hint="eastAsia"/>
          <w:bCs/>
          <w:color w:val="000000" w:themeColor="text1"/>
          <w:sz w:val="24"/>
          <w:szCs w:val="24"/>
        </w:rPr>
        <w:t>调姿机的</w:t>
      </w:r>
      <w:proofErr w:type="gramEnd"/>
      <w:r w:rsidR="006204A1">
        <w:rPr>
          <w:rFonts w:hint="eastAsia"/>
          <w:bCs/>
          <w:color w:val="000000" w:themeColor="text1"/>
          <w:sz w:val="24"/>
          <w:szCs w:val="24"/>
        </w:rPr>
        <w:t>控制方法，对于支撑机构的数量不做限定</w:t>
      </w:r>
      <w:r w:rsidR="009A22E9">
        <w:rPr>
          <w:rFonts w:hint="eastAsia"/>
          <w:bCs/>
          <w:color w:val="000000" w:themeColor="text1"/>
          <w:sz w:val="24"/>
          <w:szCs w:val="24"/>
        </w:rPr>
        <w:t>。</w:t>
      </w:r>
      <w:r w:rsidR="006204A1">
        <w:rPr>
          <w:rFonts w:hint="eastAsia"/>
          <w:bCs/>
          <w:color w:val="000000" w:themeColor="text1"/>
          <w:sz w:val="24"/>
          <w:szCs w:val="24"/>
        </w:rPr>
        <w:t>应用本申请实施</w:t>
      </w:r>
      <w:proofErr w:type="gramStart"/>
      <w:r w:rsidR="006204A1">
        <w:rPr>
          <w:rFonts w:hint="eastAsia"/>
          <w:bCs/>
          <w:color w:val="000000" w:themeColor="text1"/>
          <w:sz w:val="24"/>
          <w:szCs w:val="24"/>
        </w:rPr>
        <w:t>例提供</w:t>
      </w:r>
      <w:proofErr w:type="gramEnd"/>
      <w:r w:rsidR="006204A1">
        <w:rPr>
          <w:rFonts w:hint="eastAsia"/>
          <w:bCs/>
          <w:color w:val="000000" w:themeColor="text1"/>
          <w:sz w:val="24"/>
          <w:szCs w:val="24"/>
        </w:rPr>
        <w:t>的</w:t>
      </w:r>
      <w:proofErr w:type="gramStart"/>
      <w:r w:rsidR="006204A1">
        <w:rPr>
          <w:rFonts w:hint="eastAsia"/>
          <w:bCs/>
          <w:color w:val="000000" w:themeColor="text1"/>
          <w:sz w:val="24"/>
          <w:szCs w:val="24"/>
        </w:rPr>
        <w:t>调姿机的</w:t>
      </w:r>
      <w:proofErr w:type="gramEnd"/>
      <w:r w:rsidR="006204A1">
        <w:rPr>
          <w:rFonts w:hint="eastAsia"/>
          <w:bCs/>
          <w:color w:val="000000" w:themeColor="text1"/>
          <w:sz w:val="24"/>
          <w:szCs w:val="24"/>
        </w:rPr>
        <w:t>控制方法，可以根据实际需要对支撑机构的数量进行扩展</w:t>
      </w:r>
      <w:r w:rsidR="009A22E9">
        <w:rPr>
          <w:rFonts w:hint="eastAsia"/>
          <w:bCs/>
          <w:color w:val="000000" w:themeColor="text1"/>
          <w:sz w:val="24"/>
          <w:szCs w:val="24"/>
        </w:rPr>
        <w:t>。</w:t>
      </w:r>
    </w:p>
    <w:p w14:paraId="48D0C5D5" w14:textId="0E7A30D0" w:rsidR="00C2292C" w:rsidRPr="00DE5F63" w:rsidRDefault="00C2292C" w:rsidP="00794FD4">
      <w:pPr>
        <w:pStyle w:val="ae"/>
        <w:spacing w:line="360" w:lineRule="auto"/>
        <w:ind w:left="0" w:firstLineChars="200" w:firstLine="480"/>
        <w:rPr>
          <w:b/>
          <w:bCs/>
          <w:color w:val="000000" w:themeColor="text1"/>
          <w:sz w:val="24"/>
          <w:szCs w:val="24"/>
        </w:rPr>
      </w:pPr>
      <w:r w:rsidRPr="00113DE9">
        <w:rPr>
          <w:rFonts w:hint="eastAsia"/>
          <w:color w:val="000000" w:themeColor="text1"/>
          <w:sz w:val="24"/>
          <w:szCs w:val="24"/>
        </w:rPr>
        <w:t>可选地，在本申请的一种实施例中，</w:t>
      </w:r>
      <w:r>
        <w:rPr>
          <w:rFonts w:hint="eastAsia"/>
          <w:color w:val="000000" w:themeColor="text1"/>
          <w:sz w:val="24"/>
          <w:szCs w:val="24"/>
        </w:rPr>
        <w:t>步</w:t>
      </w:r>
      <w:r w:rsidRPr="00794FD4">
        <w:rPr>
          <w:rFonts w:hint="eastAsia"/>
          <w:color w:val="000000" w:themeColor="text1"/>
          <w:sz w:val="24"/>
          <w:szCs w:val="24"/>
        </w:rPr>
        <w:t>骤</w:t>
      </w:r>
      <w:r w:rsidRPr="00794FD4">
        <w:rPr>
          <w:rFonts w:hint="eastAsia"/>
          <w:color w:val="000000" w:themeColor="text1"/>
          <w:sz w:val="24"/>
          <w:szCs w:val="24"/>
        </w:rPr>
        <w:t>1</w:t>
      </w:r>
      <w:r w:rsidRPr="00794FD4">
        <w:rPr>
          <w:color w:val="000000" w:themeColor="text1"/>
          <w:sz w:val="24"/>
          <w:szCs w:val="24"/>
        </w:rPr>
        <w:t>0</w:t>
      </w:r>
      <w:r w:rsidR="00C43B4C" w:rsidRPr="00794FD4">
        <w:rPr>
          <w:color w:val="000000" w:themeColor="text1"/>
          <w:sz w:val="24"/>
          <w:szCs w:val="24"/>
        </w:rPr>
        <w:t>2</w:t>
      </w:r>
      <w:r w:rsidRPr="00794FD4">
        <w:rPr>
          <w:rFonts w:hint="eastAsia"/>
          <w:color w:val="000000" w:themeColor="text1"/>
          <w:sz w:val="24"/>
          <w:szCs w:val="24"/>
        </w:rPr>
        <w:t>中的</w:t>
      </w:r>
      <w:r w:rsidR="00C43B4C" w:rsidRPr="00794FD4">
        <w:rPr>
          <w:rFonts w:hint="eastAsia"/>
          <w:color w:val="000000" w:themeColor="text1"/>
          <w:sz w:val="24"/>
          <w:szCs w:val="24"/>
        </w:rPr>
        <w:t>基于各支撑机构绕旋转中心的旋转角速度相同，根据初始位置信息和旋转位姿信息，得到控制过程中每个支撑机构的位置随时间的变化关系</w:t>
      </w:r>
      <w:r w:rsidRPr="00794FD4">
        <w:rPr>
          <w:rFonts w:hint="eastAsia"/>
          <w:color w:val="000000" w:themeColor="text1"/>
          <w:sz w:val="24"/>
          <w:szCs w:val="24"/>
        </w:rPr>
        <w:t>，可以</w:t>
      </w:r>
      <w:r w:rsidRPr="00DE5F63">
        <w:rPr>
          <w:rFonts w:hint="eastAsia"/>
          <w:bCs/>
          <w:color w:val="000000" w:themeColor="text1"/>
          <w:sz w:val="24"/>
          <w:szCs w:val="24"/>
        </w:rPr>
        <w:t>实现为以下步骤：</w:t>
      </w:r>
    </w:p>
    <w:p w14:paraId="48159C20" w14:textId="3F807693" w:rsidR="00D9002F" w:rsidRDefault="00D9002F" w:rsidP="00D9002F">
      <w:pPr>
        <w:pStyle w:val="ae"/>
        <w:spacing w:line="360" w:lineRule="auto"/>
        <w:ind w:left="0" w:firstLineChars="200" w:firstLine="480"/>
        <w:rPr>
          <w:color w:val="000000" w:themeColor="text1"/>
          <w:sz w:val="24"/>
          <w:szCs w:val="24"/>
        </w:rPr>
      </w:pPr>
      <w:r>
        <w:rPr>
          <w:rFonts w:hint="eastAsia"/>
          <w:color w:val="000000" w:themeColor="text1"/>
          <w:sz w:val="24"/>
          <w:szCs w:val="24"/>
        </w:rPr>
        <w:t>基于各支撑机构绕旋转中心的旋转角速度相同，根据初始位置信息和旋转位姿信息，分别得到控制过程中，每个支撑机构在第一方向上的位置随时间的变化关系、每个支撑机构在第二方向上的位置随时间的变化关系以及每个支撑机构在第三方向上的位置随时间的变化关系；</w:t>
      </w:r>
    </w:p>
    <w:p w14:paraId="1D4923AA" w14:textId="38E17719" w:rsidR="00C2292C" w:rsidRDefault="00D9002F" w:rsidP="00D9002F">
      <w:pPr>
        <w:pStyle w:val="042"/>
        <w:adjustRightInd/>
        <w:snapToGrid/>
        <w:spacing w:line="360" w:lineRule="auto"/>
        <w:ind w:firstLine="480"/>
        <w:contextualSpacing/>
        <w:rPr>
          <w:b w:val="0"/>
          <w:bCs/>
          <w:color w:val="000000" w:themeColor="text1"/>
          <w:sz w:val="24"/>
          <w:szCs w:val="24"/>
        </w:rPr>
      </w:pPr>
      <w:r w:rsidRPr="00D9002F">
        <w:rPr>
          <w:rFonts w:hint="eastAsia"/>
          <w:b w:val="0"/>
          <w:bCs/>
          <w:color w:val="000000" w:themeColor="text1"/>
          <w:sz w:val="24"/>
          <w:szCs w:val="24"/>
        </w:rPr>
        <w:t>其中，第一方向、第二方向以及第</w:t>
      </w:r>
      <w:proofErr w:type="gramStart"/>
      <w:r w:rsidRPr="00D9002F">
        <w:rPr>
          <w:rFonts w:hint="eastAsia"/>
          <w:b w:val="0"/>
          <w:bCs/>
          <w:color w:val="000000" w:themeColor="text1"/>
          <w:sz w:val="24"/>
          <w:szCs w:val="24"/>
        </w:rPr>
        <w:t>三方向之间两两</w:t>
      </w:r>
      <w:proofErr w:type="gramEnd"/>
      <w:r w:rsidRPr="00D9002F">
        <w:rPr>
          <w:rFonts w:hint="eastAsia"/>
          <w:b w:val="0"/>
          <w:bCs/>
          <w:color w:val="000000" w:themeColor="text1"/>
          <w:sz w:val="24"/>
          <w:szCs w:val="24"/>
        </w:rPr>
        <w:t>垂直</w:t>
      </w:r>
      <w:r>
        <w:rPr>
          <w:rFonts w:hint="eastAsia"/>
          <w:b w:val="0"/>
          <w:bCs/>
          <w:color w:val="000000" w:themeColor="text1"/>
          <w:sz w:val="24"/>
          <w:szCs w:val="24"/>
        </w:rPr>
        <w:t>。</w:t>
      </w:r>
    </w:p>
    <w:p w14:paraId="2857E2CD" w14:textId="7635EF39" w:rsidR="006C5BCD" w:rsidRDefault="00A0666E" w:rsidP="00D9002F">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具体地，</w:t>
      </w:r>
      <w:proofErr w:type="gramStart"/>
      <w:r w:rsidR="006C5BCD">
        <w:rPr>
          <w:rFonts w:hint="eastAsia"/>
          <w:b w:val="0"/>
          <w:bCs/>
          <w:color w:val="000000" w:themeColor="text1"/>
          <w:sz w:val="24"/>
          <w:szCs w:val="24"/>
        </w:rPr>
        <w:t>调姿机的</w:t>
      </w:r>
      <w:proofErr w:type="gramEnd"/>
      <w:r w:rsidR="006C5BCD">
        <w:rPr>
          <w:rFonts w:hint="eastAsia"/>
          <w:b w:val="0"/>
          <w:bCs/>
          <w:color w:val="000000" w:themeColor="text1"/>
          <w:sz w:val="24"/>
          <w:szCs w:val="24"/>
        </w:rPr>
        <w:t>应用场景通常为</w:t>
      </w:r>
      <w:r w:rsidR="002B3F7E">
        <w:rPr>
          <w:rFonts w:hint="eastAsia"/>
          <w:b w:val="0"/>
          <w:bCs/>
          <w:color w:val="000000" w:themeColor="text1"/>
          <w:sz w:val="24"/>
          <w:szCs w:val="24"/>
        </w:rPr>
        <w:t>三维</w:t>
      </w:r>
      <w:r w:rsidR="006C5BCD">
        <w:rPr>
          <w:rFonts w:hint="eastAsia"/>
          <w:b w:val="0"/>
          <w:bCs/>
          <w:color w:val="000000" w:themeColor="text1"/>
          <w:sz w:val="24"/>
          <w:szCs w:val="24"/>
        </w:rPr>
        <w:t>空间范围内的</w:t>
      </w:r>
      <w:r w:rsidR="00A20E4D">
        <w:rPr>
          <w:rFonts w:hint="eastAsia"/>
          <w:b w:val="0"/>
          <w:bCs/>
          <w:color w:val="000000" w:themeColor="text1"/>
          <w:sz w:val="24"/>
          <w:szCs w:val="24"/>
        </w:rPr>
        <w:t>。</w:t>
      </w:r>
      <w:r w:rsidR="006C5BCD">
        <w:rPr>
          <w:rFonts w:hint="eastAsia"/>
          <w:b w:val="0"/>
          <w:bCs/>
          <w:color w:val="000000" w:themeColor="text1"/>
          <w:sz w:val="24"/>
          <w:szCs w:val="24"/>
        </w:rPr>
        <w:t>因此，针对每</w:t>
      </w:r>
      <w:r w:rsidR="006C5BCD" w:rsidRPr="000F4B91">
        <w:rPr>
          <w:rFonts w:hint="eastAsia"/>
          <w:b w:val="0"/>
          <w:bCs/>
          <w:color w:val="000000" w:themeColor="text1"/>
          <w:sz w:val="24"/>
          <w:szCs w:val="24"/>
        </w:rPr>
        <w:t>个支撑机构而言，可以将其位置分解为三个相互垂直的方向上的位置</w:t>
      </w:r>
      <w:r w:rsidR="000F4B91" w:rsidRPr="000F4B91">
        <w:rPr>
          <w:rFonts w:hint="eastAsia"/>
          <w:b w:val="0"/>
          <w:bCs/>
          <w:color w:val="000000" w:themeColor="text1"/>
          <w:sz w:val="24"/>
          <w:szCs w:val="24"/>
        </w:rPr>
        <w:t>分量（第一方向上的位置、第二方向上的位置以及第</w:t>
      </w:r>
      <w:proofErr w:type="gramStart"/>
      <w:r w:rsidR="000F4B91" w:rsidRPr="000F4B91">
        <w:rPr>
          <w:rFonts w:hint="eastAsia"/>
          <w:b w:val="0"/>
          <w:bCs/>
          <w:color w:val="000000" w:themeColor="text1"/>
          <w:sz w:val="24"/>
          <w:szCs w:val="24"/>
        </w:rPr>
        <w:t>三方向</w:t>
      </w:r>
      <w:proofErr w:type="gramEnd"/>
      <w:r w:rsidR="000F4B91" w:rsidRPr="000F4B91">
        <w:rPr>
          <w:rFonts w:hint="eastAsia"/>
          <w:b w:val="0"/>
          <w:bCs/>
          <w:color w:val="000000" w:themeColor="text1"/>
          <w:sz w:val="24"/>
          <w:szCs w:val="24"/>
        </w:rPr>
        <w:t>上的位置）</w:t>
      </w:r>
      <w:r w:rsidR="006C5BCD" w:rsidRPr="000F4B91">
        <w:rPr>
          <w:rFonts w:hint="eastAsia"/>
          <w:b w:val="0"/>
          <w:bCs/>
          <w:color w:val="000000" w:themeColor="text1"/>
          <w:sz w:val="24"/>
          <w:szCs w:val="24"/>
        </w:rPr>
        <w:t>，进而针对每个方向上的位置</w:t>
      </w:r>
      <w:r w:rsidR="004E443A">
        <w:rPr>
          <w:rFonts w:hint="eastAsia"/>
          <w:b w:val="0"/>
          <w:bCs/>
          <w:color w:val="000000" w:themeColor="text1"/>
          <w:sz w:val="24"/>
          <w:szCs w:val="24"/>
        </w:rPr>
        <w:t>分量</w:t>
      </w:r>
      <w:r w:rsidR="006C5BCD" w:rsidRPr="000F4B91">
        <w:rPr>
          <w:rFonts w:hint="eastAsia"/>
          <w:b w:val="0"/>
          <w:bCs/>
          <w:color w:val="000000" w:themeColor="text1"/>
          <w:sz w:val="24"/>
          <w:szCs w:val="24"/>
        </w:rPr>
        <w:t>，分别计算该位置</w:t>
      </w:r>
      <w:r w:rsidR="004E443A">
        <w:rPr>
          <w:rFonts w:hint="eastAsia"/>
          <w:b w:val="0"/>
          <w:bCs/>
          <w:color w:val="000000" w:themeColor="text1"/>
          <w:sz w:val="24"/>
          <w:szCs w:val="24"/>
        </w:rPr>
        <w:t>分量随时间的变化关系，以便后续基于各</w:t>
      </w:r>
      <w:r w:rsidR="004E443A" w:rsidRPr="000F4B91">
        <w:rPr>
          <w:rFonts w:hint="eastAsia"/>
          <w:b w:val="0"/>
          <w:bCs/>
          <w:color w:val="000000" w:themeColor="text1"/>
          <w:sz w:val="24"/>
          <w:szCs w:val="24"/>
        </w:rPr>
        <w:t>位置</w:t>
      </w:r>
      <w:r w:rsidR="004E443A">
        <w:rPr>
          <w:rFonts w:hint="eastAsia"/>
          <w:b w:val="0"/>
          <w:bCs/>
          <w:color w:val="000000" w:themeColor="text1"/>
          <w:sz w:val="24"/>
          <w:szCs w:val="24"/>
        </w:rPr>
        <w:t>分量随时间的变化关系，分别控制支撑机构在各方向上的运动。</w:t>
      </w:r>
    </w:p>
    <w:p w14:paraId="487BB808" w14:textId="75433B2B" w:rsidR="004E443A" w:rsidRDefault="00A20E4D" w:rsidP="00D9002F">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本申请实施例中，将</w:t>
      </w:r>
      <w:r w:rsidR="006C4C96">
        <w:rPr>
          <w:rFonts w:hint="eastAsia"/>
          <w:b w:val="0"/>
          <w:bCs/>
          <w:color w:val="000000" w:themeColor="text1"/>
          <w:sz w:val="24"/>
          <w:szCs w:val="24"/>
        </w:rPr>
        <w:t>支撑机构的位置分解为位置分量，</w:t>
      </w:r>
      <w:r w:rsidR="00C4330D">
        <w:rPr>
          <w:rFonts w:hint="eastAsia"/>
          <w:b w:val="0"/>
          <w:bCs/>
          <w:color w:val="000000" w:themeColor="text1"/>
          <w:sz w:val="24"/>
          <w:szCs w:val="24"/>
        </w:rPr>
        <w:t>这样，在后续对支撑机构的运动进行控制时，可以</w:t>
      </w:r>
      <w:r w:rsidR="006A3F0C">
        <w:rPr>
          <w:rFonts w:hint="eastAsia"/>
          <w:b w:val="0"/>
          <w:bCs/>
          <w:color w:val="000000" w:themeColor="text1"/>
          <w:sz w:val="24"/>
          <w:szCs w:val="24"/>
        </w:rPr>
        <w:t>将对整个位置的控制解耦为</w:t>
      </w:r>
      <w:r w:rsidR="00C4330D">
        <w:rPr>
          <w:rFonts w:hint="eastAsia"/>
          <w:b w:val="0"/>
          <w:bCs/>
          <w:color w:val="000000" w:themeColor="text1"/>
          <w:sz w:val="24"/>
          <w:szCs w:val="24"/>
        </w:rPr>
        <w:t>分别对每个</w:t>
      </w:r>
      <w:r w:rsidR="00AC0AE3">
        <w:rPr>
          <w:rFonts w:hint="eastAsia"/>
          <w:b w:val="0"/>
          <w:bCs/>
          <w:color w:val="000000" w:themeColor="text1"/>
          <w:sz w:val="24"/>
          <w:szCs w:val="24"/>
        </w:rPr>
        <w:t>方向上的</w:t>
      </w:r>
      <w:r w:rsidR="00C4330D">
        <w:rPr>
          <w:rFonts w:hint="eastAsia"/>
          <w:b w:val="0"/>
          <w:bCs/>
          <w:color w:val="000000" w:themeColor="text1"/>
          <w:sz w:val="24"/>
          <w:szCs w:val="24"/>
        </w:rPr>
        <w:t>位置分量单独进行</w:t>
      </w:r>
      <w:r w:rsidR="006A3F0C">
        <w:rPr>
          <w:rFonts w:hint="eastAsia"/>
          <w:b w:val="0"/>
          <w:bCs/>
          <w:color w:val="000000" w:themeColor="text1"/>
          <w:sz w:val="24"/>
          <w:szCs w:val="24"/>
        </w:rPr>
        <w:t>的</w:t>
      </w:r>
      <w:r w:rsidR="00C4330D">
        <w:rPr>
          <w:rFonts w:hint="eastAsia"/>
          <w:b w:val="0"/>
          <w:bCs/>
          <w:color w:val="000000" w:themeColor="text1"/>
          <w:sz w:val="24"/>
          <w:szCs w:val="24"/>
        </w:rPr>
        <w:t>控制，</w:t>
      </w:r>
      <w:r w:rsidR="00457C94">
        <w:rPr>
          <w:rFonts w:hint="eastAsia"/>
          <w:b w:val="0"/>
          <w:bCs/>
          <w:color w:val="000000" w:themeColor="text1"/>
          <w:sz w:val="24"/>
          <w:szCs w:val="24"/>
        </w:rPr>
        <w:t>进而提高控制</w:t>
      </w:r>
      <w:r w:rsidR="0014640A">
        <w:rPr>
          <w:rFonts w:hint="eastAsia"/>
          <w:b w:val="0"/>
          <w:bCs/>
          <w:color w:val="000000" w:themeColor="text1"/>
          <w:sz w:val="24"/>
          <w:szCs w:val="24"/>
        </w:rPr>
        <w:t>过程</w:t>
      </w:r>
      <w:r w:rsidR="00457C94">
        <w:rPr>
          <w:rFonts w:hint="eastAsia"/>
          <w:b w:val="0"/>
          <w:bCs/>
          <w:color w:val="000000" w:themeColor="text1"/>
          <w:sz w:val="24"/>
          <w:szCs w:val="24"/>
        </w:rPr>
        <w:t>的可靠性。</w:t>
      </w:r>
    </w:p>
    <w:p w14:paraId="5C5657F6" w14:textId="13C3F6BD" w:rsidR="004E443A" w:rsidRPr="000F4B91" w:rsidRDefault="00DC7492" w:rsidP="00D9002F">
      <w:pPr>
        <w:pStyle w:val="042"/>
        <w:adjustRightInd/>
        <w:snapToGrid/>
        <w:spacing w:line="360" w:lineRule="auto"/>
        <w:ind w:firstLine="480"/>
        <w:contextualSpacing/>
        <w:rPr>
          <w:b w:val="0"/>
          <w:bCs/>
          <w:color w:val="000000" w:themeColor="text1"/>
          <w:sz w:val="24"/>
          <w:szCs w:val="24"/>
        </w:rPr>
      </w:pPr>
      <w:r>
        <w:rPr>
          <w:rFonts w:hint="eastAsia"/>
          <w:b w:val="0"/>
          <w:bCs/>
          <w:color w:val="000000" w:themeColor="text1"/>
          <w:sz w:val="24"/>
          <w:szCs w:val="24"/>
        </w:rPr>
        <w:t>本申请实施例中，第一方向、第二方向以及第</w:t>
      </w:r>
      <w:proofErr w:type="gramStart"/>
      <w:r>
        <w:rPr>
          <w:rFonts w:hint="eastAsia"/>
          <w:b w:val="0"/>
          <w:bCs/>
          <w:color w:val="000000" w:themeColor="text1"/>
          <w:sz w:val="24"/>
          <w:szCs w:val="24"/>
        </w:rPr>
        <w:t>三方向</w:t>
      </w:r>
      <w:proofErr w:type="gramEnd"/>
      <w:r>
        <w:rPr>
          <w:rFonts w:hint="eastAsia"/>
          <w:b w:val="0"/>
          <w:bCs/>
          <w:color w:val="000000" w:themeColor="text1"/>
          <w:sz w:val="24"/>
          <w:szCs w:val="24"/>
        </w:rPr>
        <w:t>可以根据需要设定，</w:t>
      </w:r>
      <w:r w:rsidR="00910BC5">
        <w:rPr>
          <w:rFonts w:hint="eastAsia"/>
          <w:b w:val="0"/>
          <w:bCs/>
          <w:color w:val="000000" w:themeColor="text1"/>
          <w:sz w:val="24"/>
          <w:szCs w:val="24"/>
        </w:rPr>
        <w:t>此处，对于方向设定的具体方式不做限定。</w:t>
      </w:r>
    </w:p>
    <w:p w14:paraId="7D017DFC" w14:textId="663651D0" w:rsidR="001B553F" w:rsidRDefault="001B553F" w:rsidP="001B553F">
      <w:pPr>
        <w:pStyle w:val="ae"/>
        <w:spacing w:line="360" w:lineRule="auto"/>
        <w:ind w:left="0" w:firstLineChars="200" w:firstLine="480"/>
        <w:rPr>
          <w:color w:val="000000" w:themeColor="text1"/>
          <w:sz w:val="24"/>
          <w:szCs w:val="24"/>
        </w:rPr>
      </w:pPr>
      <w:r w:rsidRPr="00C1056F">
        <w:rPr>
          <w:rFonts w:hint="eastAsia"/>
          <w:bCs/>
          <w:color w:val="000000" w:themeColor="text1"/>
          <w:sz w:val="24"/>
          <w:szCs w:val="24"/>
        </w:rPr>
        <w:t>可选地，</w:t>
      </w:r>
      <w:r w:rsidR="00C1056F" w:rsidRPr="00113DE9">
        <w:rPr>
          <w:rFonts w:hint="eastAsia"/>
          <w:color w:val="000000" w:themeColor="text1"/>
          <w:sz w:val="24"/>
          <w:szCs w:val="24"/>
        </w:rPr>
        <w:t>在本申请的一种实施例中，</w:t>
      </w:r>
      <w:r>
        <w:rPr>
          <w:rFonts w:hint="eastAsia"/>
          <w:color w:val="000000" w:themeColor="text1"/>
          <w:sz w:val="24"/>
          <w:szCs w:val="24"/>
        </w:rPr>
        <w:t>初始位置包括：第一方向的初始位置、第二方向的初始位置以及第</w:t>
      </w:r>
      <w:proofErr w:type="gramStart"/>
      <w:r>
        <w:rPr>
          <w:rFonts w:hint="eastAsia"/>
          <w:color w:val="000000" w:themeColor="text1"/>
          <w:sz w:val="24"/>
          <w:szCs w:val="24"/>
        </w:rPr>
        <w:t>三方向</w:t>
      </w:r>
      <w:proofErr w:type="gramEnd"/>
      <w:r>
        <w:rPr>
          <w:rFonts w:hint="eastAsia"/>
          <w:color w:val="000000" w:themeColor="text1"/>
          <w:sz w:val="24"/>
          <w:szCs w:val="24"/>
        </w:rPr>
        <w:t>的初始位置；旋转中心的位置信息包括：旋转中心在第一方向上的位置信息、旋转中心在第二方向上的位置信息以及旋转中心在第三方向上的位置信息；</w:t>
      </w:r>
    </w:p>
    <w:p w14:paraId="3D4B1632" w14:textId="229764BA" w:rsidR="001B553F" w:rsidRDefault="001B553F" w:rsidP="001B553F">
      <w:pPr>
        <w:pStyle w:val="ae"/>
        <w:spacing w:line="360" w:lineRule="auto"/>
        <w:ind w:left="0" w:firstLineChars="200" w:firstLine="480"/>
        <w:rPr>
          <w:color w:val="000000" w:themeColor="text1"/>
          <w:sz w:val="24"/>
          <w:szCs w:val="24"/>
        </w:rPr>
      </w:pPr>
      <w:r>
        <w:rPr>
          <w:rFonts w:hint="eastAsia"/>
          <w:color w:val="000000" w:themeColor="text1"/>
          <w:sz w:val="24"/>
          <w:szCs w:val="24"/>
        </w:rPr>
        <w:lastRenderedPageBreak/>
        <w:t>当旋转轴方向为第三方向时，基于各支撑机构绕旋转中心的旋转角速度相同，根据初始位置信息和旋转位姿信息，分别得到控制过程中，每个支撑机构在第一方向上的位置随时间的变化关系、每个支撑机构在第二方向上的位置随时间的变化关系以及每个支撑机构在第三方向上的位置随时间的变化关系，包括：</w:t>
      </w:r>
    </w:p>
    <w:p w14:paraId="049F5A81" w14:textId="75C56F46" w:rsidR="001B553F" w:rsidRDefault="001B553F" w:rsidP="001B553F">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的初始位置、第二方向的初始位置、旋转中心在第一方向上的位置信息以及旋转中心在第二方向上的位置信息，分别得到控制过程中，每个支撑机构在第一方向上的位置随时间的变化关系和每个支撑机构在第二方向上的位置随时间的变化关系；</w:t>
      </w:r>
    </w:p>
    <w:p w14:paraId="68B17095" w14:textId="21ADA21A" w:rsidR="0028384C" w:rsidRPr="001B553F" w:rsidRDefault="001B553F" w:rsidP="001B553F">
      <w:pPr>
        <w:pStyle w:val="042"/>
        <w:adjustRightInd/>
        <w:snapToGrid/>
        <w:spacing w:line="360" w:lineRule="auto"/>
        <w:ind w:firstLine="480"/>
        <w:contextualSpacing/>
        <w:rPr>
          <w:b w:val="0"/>
          <w:bCs/>
          <w:color w:val="000000" w:themeColor="text1"/>
          <w:sz w:val="24"/>
          <w:szCs w:val="24"/>
        </w:rPr>
      </w:pPr>
      <w:r w:rsidRPr="001B553F">
        <w:rPr>
          <w:rFonts w:hint="eastAsia"/>
          <w:b w:val="0"/>
          <w:bCs/>
          <w:color w:val="000000" w:themeColor="text1"/>
          <w:sz w:val="24"/>
          <w:szCs w:val="24"/>
        </w:rPr>
        <w:t>将每个支撑机构的第三方向的初始位置作为控制过程中，该支撑机构在第三方向上的位置。</w:t>
      </w:r>
    </w:p>
    <w:p w14:paraId="2A41AAFC" w14:textId="4A73C5B9" w:rsidR="00475090" w:rsidRDefault="001B553F" w:rsidP="00475090">
      <w:pPr>
        <w:pStyle w:val="ae"/>
        <w:spacing w:line="360" w:lineRule="auto"/>
        <w:ind w:left="0" w:firstLineChars="200" w:firstLine="480"/>
        <w:rPr>
          <w:color w:val="000000" w:themeColor="text1"/>
          <w:sz w:val="24"/>
          <w:szCs w:val="24"/>
        </w:rPr>
      </w:pPr>
      <w:r w:rsidRPr="00475090">
        <w:rPr>
          <w:rFonts w:hint="eastAsia"/>
          <w:color w:val="000000" w:themeColor="text1"/>
          <w:sz w:val="24"/>
          <w:szCs w:val="24"/>
        </w:rPr>
        <w:t>可选地，</w:t>
      </w:r>
      <w:r w:rsidR="00C1056F" w:rsidRPr="00475090">
        <w:rPr>
          <w:rFonts w:hint="eastAsia"/>
          <w:color w:val="000000" w:themeColor="text1"/>
          <w:sz w:val="24"/>
          <w:szCs w:val="24"/>
        </w:rPr>
        <w:t>在本申请的一种实施例中，</w:t>
      </w:r>
      <w:r w:rsidR="00475090" w:rsidRPr="00475090">
        <w:rPr>
          <w:rFonts w:hint="eastAsia"/>
          <w:color w:val="000000" w:themeColor="text1"/>
          <w:sz w:val="24"/>
          <w:szCs w:val="24"/>
        </w:rPr>
        <w:t>基</w:t>
      </w:r>
      <w:r w:rsidR="00475090">
        <w:rPr>
          <w:rFonts w:hint="eastAsia"/>
          <w:color w:val="000000" w:themeColor="text1"/>
          <w:sz w:val="24"/>
          <w:szCs w:val="24"/>
        </w:rPr>
        <w:t>于旋转中心的旋转角速度相同，根据第一方向初始位置、第二方向初始位置、旋转中心在第一方向上的位置信息以及旋转中心在第二方向上的位置信息，分别得到控制过程中，每个支撑机构在第一方向上的位置随时间的变化关系和每个支撑机构在第二方向上的位置随时间的变化关系，包括：</w:t>
      </w:r>
    </w:p>
    <w:p w14:paraId="34494589" w14:textId="2EDAAAB2" w:rsidR="00475090" w:rsidRDefault="00475090"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初始位置、第二方向初始位置、旋转中心在第一方向上的位置信息以及旋转中心在第二方向上的位置信息，采用第一预设公式得到控制过程中，每个支撑机构在第一方向上的位置随时间的变化关系；</w:t>
      </w:r>
    </w:p>
    <w:p w14:paraId="79FD7740" w14:textId="15D3492E" w:rsidR="00475090" w:rsidRDefault="00475090"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采用第二预设公式得到控制过程中，每个支撑机构在第二方向上的位置随时间的变化关系；</w:t>
      </w:r>
    </w:p>
    <w:p w14:paraId="0BD4D454" w14:textId="65AB2D5F" w:rsidR="00475090" w:rsidRDefault="00475090" w:rsidP="00475090">
      <w:pPr>
        <w:spacing w:line="360" w:lineRule="auto"/>
        <w:ind w:left="425"/>
        <w:rPr>
          <w:color w:val="000000" w:themeColor="text1"/>
          <w:sz w:val="24"/>
          <w:szCs w:val="24"/>
        </w:rPr>
      </w:pPr>
      <w:r>
        <w:rPr>
          <w:rFonts w:hint="eastAsia"/>
          <w:color w:val="000000" w:themeColor="text1"/>
          <w:sz w:val="24"/>
          <w:szCs w:val="24"/>
        </w:rPr>
        <w:t>其中，第一预设公式为：</w:t>
      </w:r>
    </w:p>
    <w:p w14:paraId="7EE25A93" w14:textId="77777777" w:rsidR="00475090" w:rsidRPr="00E82774" w:rsidRDefault="008A223A" w:rsidP="00475090">
      <w:pPr>
        <w:spacing w:line="360" w:lineRule="auto"/>
        <w:ind w:left="425"/>
        <w:rPr>
          <w:i/>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4CB9C538" w14:textId="72F8702C" w:rsidR="00475090" w:rsidRDefault="00475090" w:rsidP="00475090">
      <w:pPr>
        <w:spacing w:line="360" w:lineRule="auto"/>
        <w:ind w:left="425"/>
        <w:rPr>
          <w:color w:val="000000" w:themeColor="text1"/>
          <w:sz w:val="24"/>
          <w:szCs w:val="24"/>
        </w:rPr>
      </w:pPr>
      <w:r>
        <w:rPr>
          <w:rFonts w:hint="eastAsia"/>
          <w:color w:val="000000" w:themeColor="text1"/>
          <w:sz w:val="24"/>
          <w:szCs w:val="24"/>
        </w:rPr>
        <w:t>第二预设公式为：</w:t>
      </w:r>
    </w:p>
    <w:p w14:paraId="0DCFCD17" w14:textId="77777777" w:rsidR="00475090" w:rsidRPr="009968F0" w:rsidRDefault="008A223A" w:rsidP="00475090">
      <w:pPr>
        <w:spacing w:line="360" w:lineRule="auto"/>
        <w:ind w:left="425"/>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Cambria Math" w:hint="eastAsia"/>
                  <w:color w:val="000000" w:themeColor="text1"/>
                  <w:sz w:val="24"/>
                  <w:szCs w:val="24"/>
                </w:rPr>
                <m:t>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77FB935D" w14:textId="67FE537F" w:rsidR="00475090" w:rsidRDefault="00475090"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分别为每个支撑机构第一方向的初始位置信息、第二方向的初始位置信息；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分别为所旋转中心在第一方向上的位置信息、旋转中心在第二方向上的位置信息；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分别为每个支撑机构在第一方向上的位置、每个支撑机构在第二方向上的位置。</w:t>
      </w:r>
    </w:p>
    <w:p w14:paraId="2B15A25D" w14:textId="06312EDB" w:rsidR="00AF6881" w:rsidRDefault="00AF6881"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下面通过简单的例子，对</w:t>
      </w:r>
      <w:proofErr w:type="gramStart"/>
      <w:r>
        <w:rPr>
          <w:rFonts w:hint="eastAsia"/>
          <w:color w:val="000000" w:themeColor="text1"/>
          <w:sz w:val="24"/>
          <w:szCs w:val="24"/>
        </w:rPr>
        <w:t>上述第一</w:t>
      </w:r>
      <w:proofErr w:type="gramEnd"/>
      <w:r>
        <w:rPr>
          <w:rFonts w:hint="eastAsia"/>
          <w:color w:val="000000" w:themeColor="text1"/>
          <w:sz w:val="24"/>
          <w:szCs w:val="24"/>
        </w:rPr>
        <w:t>预设公式和第二预设公式的</w:t>
      </w:r>
      <w:r w:rsidR="00F86426">
        <w:rPr>
          <w:rFonts w:hint="eastAsia"/>
          <w:color w:val="000000" w:themeColor="text1"/>
          <w:sz w:val="24"/>
          <w:szCs w:val="24"/>
        </w:rPr>
        <w:t>获取</w:t>
      </w:r>
      <w:r>
        <w:rPr>
          <w:rFonts w:hint="eastAsia"/>
          <w:color w:val="000000" w:themeColor="text1"/>
          <w:sz w:val="24"/>
          <w:szCs w:val="24"/>
        </w:rPr>
        <w:t>过程进行</w:t>
      </w:r>
      <w:r w:rsidR="00DF6D6D">
        <w:rPr>
          <w:rFonts w:hint="eastAsia"/>
          <w:color w:val="000000" w:themeColor="text1"/>
          <w:sz w:val="24"/>
          <w:szCs w:val="24"/>
        </w:rPr>
        <w:t>解释</w:t>
      </w:r>
      <w:r>
        <w:rPr>
          <w:rFonts w:hint="eastAsia"/>
          <w:color w:val="000000" w:themeColor="text1"/>
          <w:sz w:val="24"/>
          <w:szCs w:val="24"/>
        </w:rPr>
        <w:t>说明：</w:t>
      </w:r>
    </w:p>
    <w:p w14:paraId="503DF8C7" w14:textId="7431820A" w:rsidR="002E6354" w:rsidRDefault="002E6354" w:rsidP="00910DC3">
      <w:pPr>
        <w:pStyle w:val="ae"/>
        <w:spacing w:line="360" w:lineRule="auto"/>
        <w:ind w:left="0" w:firstLineChars="200" w:firstLine="480"/>
        <w:rPr>
          <w:color w:val="000000" w:themeColor="text1"/>
          <w:sz w:val="24"/>
          <w:szCs w:val="24"/>
        </w:rPr>
      </w:pPr>
      <w:r>
        <w:rPr>
          <w:rFonts w:hint="eastAsia"/>
          <w:color w:val="000000" w:themeColor="text1"/>
          <w:sz w:val="24"/>
          <w:szCs w:val="24"/>
        </w:rPr>
        <w:t>具体地，参见图</w:t>
      </w:r>
      <w:r>
        <w:rPr>
          <w:rFonts w:hint="eastAsia"/>
          <w:color w:val="000000" w:themeColor="text1"/>
          <w:sz w:val="24"/>
          <w:szCs w:val="24"/>
        </w:rPr>
        <w:t>2</w:t>
      </w:r>
      <w:r>
        <w:rPr>
          <w:rFonts w:hint="eastAsia"/>
          <w:color w:val="000000" w:themeColor="text1"/>
          <w:sz w:val="24"/>
          <w:szCs w:val="24"/>
        </w:rPr>
        <w:t>，图</w:t>
      </w:r>
      <w:r>
        <w:rPr>
          <w:rFonts w:hint="eastAsia"/>
          <w:color w:val="000000" w:themeColor="text1"/>
          <w:sz w:val="24"/>
          <w:szCs w:val="24"/>
        </w:rPr>
        <w:t>2</w:t>
      </w:r>
      <w:r>
        <w:rPr>
          <w:rFonts w:hint="eastAsia"/>
          <w:color w:val="000000" w:themeColor="text1"/>
          <w:sz w:val="24"/>
          <w:szCs w:val="24"/>
        </w:rPr>
        <w:t>为支撑机构</w:t>
      </w:r>
      <w:r w:rsidR="00041429">
        <w:rPr>
          <w:rFonts w:hint="eastAsia"/>
          <w:color w:val="000000" w:themeColor="text1"/>
          <w:sz w:val="24"/>
          <w:szCs w:val="24"/>
        </w:rPr>
        <w:t>绕</w:t>
      </w:r>
      <w:r w:rsidR="00041429">
        <w:rPr>
          <w:color w:val="000000" w:themeColor="text1"/>
          <w:sz w:val="24"/>
          <w:szCs w:val="24"/>
        </w:rPr>
        <w:t>Z</w:t>
      </w:r>
      <w:r w:rsidR="00041429">
        <w:rPr>
          <w:rFonts w:hint="eastAsia"/>
          <w:color w:val="000000" w:themeColor="text1"/>
          <w:sz w:val="24"/>
          <w:szCs w:val="24"/>
        </w:rPr>
        <w:t>轴（第三方向）旋转过程的示意图。图中，</w:t>
      </w:r>
      <w:r w:rsidR="00E04370">
        <w:rPr>
          <w:rFonts w:hint="eastAsia"/>
          <w:color w:val="000000" w:themeColor="text1"/>
          <w:sz w:val="24"/>
          <w:szCs w:val="24"/>
        </w:rPr>
        <w:t>X</w:t>
      </w:r>
      <w:r w:rsidR="00E04370">
        <w:rPr>
          <w:rFonts w:hint="eastAsia"/>
          <w:color w:val="000000" w:themeColor="text1"/>
          <w:sz w:val="24"/>
          <w:szCs w:val="24"/>
        </w:rPr>
        <w:t>轴为第一方向，</w:t>
      </w:r>
      <w:r w:rsidR="00E04370">
        <w:rPr>
          <w:rFonts w:hint="eastAsia"/>
          <w:color w:val="000000" w:themeColor="text1"/>
          <w:sz w:val="24"/>
          <w:szCs w:val="24"/>
        </w:rPr>
        <w:t>Y</w:t>
      </w:r>
      <w:r w:rsidR="00E04370">
        <w:rPr>
          <w:rFonts w:hint="eastAsia"/>
          <w:color w:val="000000" w:themeColor="text1"/>
          <w:sz w:val="24"/>
          <w:szCs w:val="24"/>
        </w:rPr>
        <w:t>轴为第二方向，原点为</w:t>
      </w:r>
      <w:r w:rsidR="00E04370">
        <w:rPr>
          <w:color w:val="000000" w:themeColor="text1"/>
          <w:sz w:val="24"/>
          <w:szCs w:val="24"/>
        </w:rPr>
        <w:t>O</w:t>
      </w:r>
      <w:r w:rsidR="00A644CE">
        <w:rPr>
          <w:rFonts w:hint="eastAsia"/>
          <w:color w:val="000000" w:themeColor="text1"/>
          <w:sz w:val="24"/>
          <w:szCs w:val="24"/>
        </w:rPr>
        <w:t>，位置</w:t>
      </w:r>
      <w:r w:rsidR="00A644CE">
        <w:rPr>
          <w:color w:val="000000" w:themeColor="text1"/>
          <w:sz w:val="24"/>
          <w:szCs w:val="24"/>
        </w:rPr>
        <w:t>A</w:t>
      </w:r>
      <w:r w:rsidR="00A644CE">
        <w:rPr>
          <w:rFonts w:hint="eastAsia"/>
          <w:color w:val="000000" w:themeColor="text1"/>
          <w:sz w:val="24"/>
          <w:szCs w:val="24"/>
        </w:rPr>
        <w:t>的坐标为（</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sidR="00A644CE">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sidR="00A644CE">
        <w:rPr>
          <w:rFonts w:hint="eastAsia"/>
          <w:color w:val="000000" w:themeColor="text1"/>
          <w:sz w:val="24"/>
          <w:szCs w:val="24"/>
        </w:rPr>
        <w:t>），位置</w:t>
      </w:r>
      <w:r w:rsidR="00A644CE">
        <w:rPr>
          <w:rFonts w:hint="eastAsia"/>
          <w:color w:val="000000" w:themeColor="text1"/>
          <w:sz w:val="24"/>
          <w:szCs w:val="24"/>
        </w:rPr>
        <w:t>C</w:t>
      </w:r>
      <w:r w:rsidR="00A644CE">
        <w:rPr>
          <w:rFonts w:hint="eastAsia"/>
          <w:color w:val="000000" w:themeColor="text1"/>
          <w:sz w:val="24"/>
          <w:szCs w:val="24"/>
        </w:rPr>
        <w:t>的坐标为（</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sidR="00A644CE">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sidR="00A644CE">
        <w:rPr>
          <w:rFonts w:hint="eastAsia"/>
          <w:color w:val="000000" w:themeColor="text1"/>
          <w:sz w:val="24"/>
          <w:szCs w:val="24"/>
        </w:rPr>
        <w:t>），</w:t>
      </w:r>
      <w:r w:rsidR="00E23B23">
        <w:rPr>
          <w:rFonts w:hint="eastAsia"/>
          <w:color w:val="000000" w:themeColor="text1"/>
          <w:sz w:val="24"/>
          <w:szCs w:val="24"/>
        </w:rPr>
        <w:t>线段</w:t>
      </w:r>
      <w:r w:rsidR="00A644CE">
        <w:rPr>
          <w:rFonts w:hint="eastAsia"/>
          <w:color w:val="000000" w:themeColor="text1"/>
          <w:sz w:val="24"/>
          <w:szCs w:val="24"/>
        </w:rPr>
        <w:t>C</w:t>
      </w:r>
      <w:r w:rsidR="00A644CE">
        <w:rPr>
          <w:color w:val="000000" w:themeColor="text1"/>
          <w:sz w:val="24"/>
          <w:szCs w:val="24"/>
        </w:rPr>
        <w:t>A</w:t>
      </w:r>
      <w:r w:rsidR="00A644CE">
        <w:rPr>
          <w:rFonts w:hint="eastAsia"/>
          <w:color w:val="000000" w:themeColor="text1"/>
          <w:sz w:val="24"/>
          <w:szCs w:val="24"/>
        </w:rPr>
        <w:t>与</w:t>
      </w:r>
      <w:r w:rsidR="00A644CE">
        <w:rPr>
          <w:color w:val="000000" w:themeColor="text1"/>
          <w:sz w:val="24"/>
          <w:szCs w:val="24"/>
        </w:rPr>
        <w:t>X</w:t>
      </w:r>
      <w:r w:rsidR="00A644CE">
        <w:rPr>
          <w:rFonts w:hint="eastAsia"/>
          <w:color w:val="000000" w:themeColor="text1"/>
          <w:sz w:val="24"/>
          <w:szCs w:val="24"/>
        </w:rPr>
        <w:t>轴的夹角为</w:t>
      </w:r>
      <m:oMath>
        <m:r>
          <w:rPr>
            <w:rFonts w:ascii="Cambria Math" w:hAnsi="Cambria Math" w:hint="eastAsia"/>
            <w:color w:val="000000" w:themeColor="text1"/>
            <w:sz w:val="24"/>
            <w:szCs w:val="24"/>
          </w:rPr>
          <m:t>α</m:t>
        </m:r>
      </m:oMath>
      <w:r w:rsidR="00A644CE">
        <w:rPr>
          <w:rFonts w:hint="eastAsia"/>
          <w:color w:val="000000" w:themeColor="text1"/>
          <w:sz w:val="24"/>
          <w:szCs w:val="24"/>
        </w:rPr>
        <w:t>，</w:t>
      </w:r>
      <w:r w:rsidR="000E7CEA">
        <w:rPr>
          <w:rFonts w:hint="eastAsia"/>
          <w:color w:val="000000" w:themeColor="text1"/>
          <w:sz w:val="24"/>
          <w:szCs w:val="24"/>
        </w:rPr>
        <w:t>位置</w:t>
      </w:r>
      <w:r w:rsidR="000E7CEA">
        <w:rPr>
          <w:color w:val="000000" w:themeColor="text1"/>
          <w:sz w:val="24"/>
          <w:szCs w:val="24"/>
        </w:rPr>
        <w:t>A</w:t>
      </w:r>
      <w:proofErr w:type="gramStart"/>
      <w:r w:rsidR="000E7CEA">
        <w:rPr>
          <w:rFonts w:hint="eastAsia"/>
          <w:color w:val="000000" w:themeColor="text1"/>
          <w:sz w:val="24"/>
          <w:szCs w:val="24"/>
        </w:rPr>
        <w:t>至位置</w:t>
      </w:r>
      <w:proofErr w:type="gramEnd"/>
      <w:r w:rsidR="000E7CEA">
        <w:rPr>
          <w:rFonts w:hint="eastAsia"/>
          <w:color w:val="000000" w:themeColor="text1"/>
          <w:sz w:val="24"/>
          <w:szCs w:val="24"/>
        </w:rPr>
        <w:t>C</w:t>
      </w:r>
      <w:r w:rsidR="000E7CEA">
        <w:rPr>
          <w:rFonts w:hint="eastAsia"/>
          <w:color w:val="000000" w:themeColor="text1"/>
          <w:sz w:val="24"/>
          <w:szCs w:val="24"/>
        </w:rPr>
        <w:t>的距离为</w:t>
      </w:r>
      <m:oMath>
        <m:r>
          <w:rPr>
            <w:rFonts w:ascii="Cambria Math" w:hAnsi="Cambria Math" w:hint="eastAsia"/>
            <w:color w:val="000000" w:themeColor="text1"/>
            <w:sz w:val="24"/>
            <w:szCs w:val="24"/>
          </w:rPr>
          <m:t>r</m:t>
        </m:r>
      </m:oMath>
      <w:r w:rsidR="000E7CEA">
        <w:rPr>
          <w:rFonts w:hint="eastAsia"/>
          <w:color w:val="000000" w:themeColor="text1"/>
          <w:sz w:val="24"/>
          <w:szCs w:val="24"/>
        </w:rPr>
        <w:t>，</w:t>
      </w:r>
      <w:proofErr w:type="gramStart"/>
      <w:r w:rsidR="00E04370">
        <w:rPr>
          <w:rFonts w:hint="eastAsia"/>
          <w:color w:val="000000" w:themeColor="text1"/>
          <w:sz w:val="24"/>
          <w:szCs w:val="24"/>
        </w:rPr>
        <w:t>若调姿机</w:t>
      </w:r>
      <w:proofErr w:type="gramEnd"/>
      <w:r w:rsidR="00E04370">
        <w:rPr>
          <w:rFonts w:hint="eastAsia"/>
          <w:color w:val="000000" w:themeColor="text1"/>
          <w:sz w:val="24"/>
          <w:szCs w:val="24"/>
        </w:rPr>
        <w:t>的某</w:t>
      </w:r>
      <w:r w:rsidR="00E04370">
        <w:rPr>
          <w:rFonts w:hint="eastAsia"/>
          <w:color w:val="000000" w:themeColor="text1"/>
          <w:sz w:val="24"/>
          <w:szCs w:val="24"/>
        </w:rPr>
        <w:lastRenderedPageBreak/>
        <w:t>个支撑机构从位置</w:t>
      </w:r>
      <w:r w:rsidR="00E04370">
        <w:rPr>
          <w:color w:val="000000" w:themeColor="text1"/>
          <w:sz w:val="24"/>
          <w:szCs w:val="24"/>
        </w:rPr>
        <w:t>A</w:t>
      </w:r>
      <w:proofErr w:type="gramStart"/>
      <w:r w:rsidR="00BA2ADC">
        <w:rPr>
          <w:rFonts w:hint="eastAsia"/>
          <w:color w:val="000000" w:themeColor="text1"/>
          <w:sz w:val="24"/>
          <w:szCs w:val="24"/>
        </w:rPr>
        <w:t>绕</w:t>
      </w:r>
      <w:r w:rsidR="00D36FB1">
        <w:rPr>
          <w:rFonts w:hint="eastAsia"/>
          <w:color w:val="000000" w:themeColor="text1"/>
          <w:sz w:val="24"/>
          <w:szCs w:val="24"/>
        </w:rPr>
        <w:t>位置</w:t>
      </w:r>
      <w:proofErr w:type="gramEnd"/>
      <w:r w:rsidR="00BA2ADC">
        <w:rPr>
          <w:rFonts w:hint="eastAsia"/>
          <w:color w:val="000000" w:themeColor="text1"/>
          <w:sz w:val="24"/>
          <w:szCs w:val="24"/>
        </w:rPr>
        <w:t>C</w:t>
      </w:r>
      <w:r w:rsidR="00910DC3">
        <w:rPr>
          <w:rFonts w:hint="eastAsia"/>
          <w:color w:val="000000" w:themeColor="text1"/>
          <w:sz w:val="24"/>
          <w:szCs w:val="24"/>
        </w:rPr>
        <w:t>旋转已知的角度</w:t>
      </w:r>
      <m:oMath>
        <m:r>
          <w:rPr>
            <w:rFonts w:ascii="Cambria Math" w:hAnsi="Cambria Math" w:hint="eastAsia"/>
            <w:color w:val="000000" w:themeColor="text1"/>
            <w:sz w:val="24"/>
            <w:szCs w:val="24"/>
          </w:rPr>
          <m:t>θ</m:t>
        </m:r>
      </m:oMath>
      <w:proofErr w:type="gramStart"/>
      <w:r w:rsidR="00E04370">
        <w:rPr>
          <w:rFonts w:hint="eastAsia"/>
          <w:color w:val="000000" w:themeColor="text1"/>
          <w:sz w:val="24"/>
          <w:szCs w:val="24"/>
        </w:rPr>
        <w:t>至位置</w:t>
      </w:r>
      <w:proofErr w:type="gramEnd"/>
      <w:r w:rsidR="00E04370">
        <w:rPr>
          <w:rFonts w:hint="eastAsia"/>
          <w:color w:val="000000" w:themeColor="text1"/>
          <w:sz w:val="24"/>
          <w:szCs w:val="24"/>
        </w:rPr>
        <w:t>B</w:t>
      </w:r>
      <w:r w:rsidR="00E04370">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sidR="00E04370">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sidR="00E04370">
        <w:rPr>
          <w:rFonts w:hint="eastAsia"/>
          <w:color w:val="000000" w:themeColor="text1"/>
          <w:sz w:val="24"/>
          <w:szCs w:val="24"/>
        </w:rPr>
        <w:t>），</w:t>
      </w:r>
      <w:r w:rsidR="00910DC3">
        <w:rPr>
          <w:rFonts w:hint="eastAsia"/>
          <w:color w:val="000000" w:themeColor="text1"/>
          <w:sz w:val="24"/>
          <w:szCs w:val="24"/>
        </w:rPr>
        <w:t>则</w:t>
      </w:r>
      <w:r w:rsidR="00910DC3">
        <w:rPr>
          <w:rFonts w:hint="eastAsia"/>
          <w:color w:val="000000" w:themeColor="text1"/>
          <w:sz w:val="24"/>
          <w:szCs w:val="24"/>
        </w:rPr>
        <w:t>B</w:t>
      </w:r>
      <w:r w:rsidR="00910DC3">
        <w:rPr>
          <w:rFonts w:hint="eastAsia"/>
          <w:color w:val="000000" w:themeColor="text1"/>
          <w:sz w:val="24"/>
          <w:szCs w:val="24"/>
        </w:rPr>
        <w:t>点位置</w:t>
      </w:r>
      <w:r w:rsidR="00D36FB1">
        <w:rPr>
          <w:rFonts w:hint="eastAsia"/>
          <w:color w:val="000000" w:themeColor="text1"/>
          <w:sz w:val="24"/>
          <w:szCs w:val="24"/>
        </w:rPr>
        <w:t>坐标可以由位置</w:t>
      </w:r>
      <w:r w:rsidR="00D36FB1">
        <w:rPr>
          <w:color w:val="000000" w:themeColor="text1"/>
          <w:sz w:val="24"/>
          <w:szCs w:val="24"/>
        </w:rPr>
        <w:t>A</w:t>
      </w:r>
      <w:r w:rsidR="00D36FB1">
        <w:rPr>
          <w:rFonts w:hint="eastAsia"/>
          <w:color w:val="000000" w:themeColor="text1"/>
          <w:sz w:val="24"/>
          <w:szCs w:val="24"/>
        </w:rPr>
        <w:t>的坐标</w:t>
      </w:r>
      <w:r w:rsidR="00B55622">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sidR="00B55622">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sidR="00B55622">
        <w:rPr>
          <w:rFonts w:hint="eastAsia"/>
          <w:color w:val="000000" w:themeColor="text1"/>
          <w:sz w:val="24"/>
          <w:szCs w:val="24"/>
        </w:rPr>
        <w:t>）</w:t>
      </w:r>
      <w:r w:rsidR="00D36FB1">
        <w:rPr>
          <w:rFonts w:hint="eastAsia"/>
          <w:color w:val="000000" w:themeColor="text1"/>
          <w:sz w:val="24"/>
          <w:szCs w:val="24"/>
        </w:rPr>
        <w:t>以及角度</w:t>
      </w:r>
      <m:oMath>
        <m:r>
          <w:rPr>
            <w:rFonts w:ascii="Cambria Math" w:hAnsi="Cambria Math" w:hint="eastAsia"/>
            <w:color w:val="000000" w:themeColor="text1"/>
            <w:sz w:val="24"/>
            <w:szCs w:val="24"/>
          </w:rPr>
          <m:t>θ</m:t>
        </m:r>
      </m:oMath>
      <w:r w:rsidR="00D36FB1">
        <w:rPr>
          <w:rFonts w:hint="eastAsia"/>
          <w:color w:val="000000" w:themeColor="text1"/>
          <w:sz w:val="24"/>
          <w:szCs w:val="24"/>
        </w:rPr>
        <w:t>表示，具体</w:t>
      </w:r>
      <w:r w:rsidR="00A644CE">
        <w:rPr>
          <w:rFonts w:hint="eastAsia"/>
          <w:color w:val="000000" w:themeColor="text1"/>
          <w:sz w:val="24"/>
          <w:szCs w:val="24"/>
        </w:rPr>
        <w:t>的推导过程如下：</w:t>
      </w:r>
    </w:p>
    <w:p w14:paraId="3F5A1927" w14:textId="467DD780" w:rsidR="00A644CE" w:rsidRPr="00D36FB1" w:rsidRDefault="008A223A" w:rsidP="00910DC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r>
                <w:rPr>
                  <w:rFonts w:ascii="Cambria Math" w:hAnsi="Cambria Math" w:hint="eastAsia"/>
                  <w:color w:val="000000" w:themeColor="text1"/>
                  <w:sz w:val="24"/>
                  <w:szCs w:val="24"/>
                </w:rPr>
                <m:t>α</m:t>
              </m:r>
            </m:e>
          </m:func>
        </m:oMath>
      </m:oMathPara>
    </w:p>
    <w:p w14:paraId="1EEF7AFD" w14:textId="05FF9E17" w:rsidR="00A644CE" w:rsidRDefault="008A223A" w:rsidP="00910DC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sin</m:t>
              </m:r>
            </m:fName>
            <m:e>
              <m:r>
                <w:rPr>
                  <w:rFonts w:ascii="Cambria Math" w:hAnsi="Cambria Math" w:hint="eastAsia"/>
                  <w:color w:val="000000" w:themeColor="text1"/>
                  <w:sz w:val="24"/>
                  <w:szCs w:val="24"/>
                </w:rPr>
                <m:t>α</m:t>
              </m:r>
            </m:e>
          </m:func>
        </m:oMath>
      </m:oMathPara>
    </w:p>
    <w:p w14:paraId="205AD2CE" w14:textId="57707D53" w:rsidR="00A644CE" w:rsidRDefault="008A223A" w:rsidP="00910DC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r>
                <w:rPr>
                  <w:rFonts w:ascii="Cambria Math" w:hAnsi="Cambria Math"/>
                  <w:color w:val="000000" w:themeColor="text1"/>
                  <w:sz w:val="24"/>
                  <w:szCs w:val="24"/>
                </w:rPr>
                <m:t>(</m:t>
              </m:r>
              <m:r>
                <w:rPr>
                  <w:rFonts w:ascii="Cambria Math" w:hAnsi="Cambria Math" w:hint="eastAsia"/>
                  <w:color w:val="000000" w:themeColor="text1"/>
                  <w:sz w:val="24"/>
                  <w:szCs w:val="24"/>
                </w:rPr>
                <m:t>α</m:t>
              </m:r>
              <m:r>
                <w:rPr>
                  <w:rFonts w:ascii="Cambria Math" w:hAnsi="Cambria Math"/>
                  <w:color w:val="000000" w:themeColor="text1"/>
                  <w:sz w:val="24"/>
                  <w:szCs w:val="24"/>
                </w:rPr>
                <m:t>+</m:t>
              </m:r>
              <m:r>
                <w:rPr>
                  <w:rFonts w:ascii="Cambria Math" w:hAnsi="Cambria Math" w:hint="eastAsia"/>
                  <w:color w:val="000000" w:themeColor="text1"/>
                  <w:sz w:val="24"/>
                  <w:szCs w:val="24"/>
                </w:rPr>
                <m:t>θ</m:t>
              </m:r>
              <m:r>
                <w:rPr>
                  <w:rFonts w:ascii="Cambria Math" w:hAnsi="Cambria Math"/>
                  <w:color w:val="000000" w:themeColor="text1"/>
                  <w:sz w:val="24"/>
                  <w:szCs w:val="24"/>
                </w:rPr>
                <m:t>)</m:t>
              </m:r>
            </m:e>
          </m:func>
        </m:oMath>
      </m:oMathPara>
    </w:p>
    <w:p w14:paraId="1921BEFD" w14:textId="775BDB8A" w:rsidR="00A644CE" w:rsidRDefault="008A223A" w:rsidP="00910DC3">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sin</m:t>
              </m:r>
            </m:fName>
            <m:e>
              <m:r>
                <w:rPr>
                  <w:rFonts w:ascii="Cambria Math" w:hAnsi="Cambria Math"/>
                  <w:color w:val="000000" w:themeColor="text1"/>
                  <w:sz w:val="24"/>
                  <w:szCs w:val="24"/>
                </w:rPr>
                <m:t>(</m:t>
              </m:r>
              <m:r>
                <w:rPr>
                  <w:rFonts w:ascii="Cambria Math" w:hAnsi="Cambria Math" w:hint="eastAsia"/>
                  <w:color w:val="000000" w:themeColor="text1"/>
                  <w:sz w:val="24"/>
                  <w:szCs w:val="24"/>
                </w:rPr>
                <m:t>α</m:t>
              </m:r>
              <m:r>
                <w:rPr>
                  <w:rFonts w:ascii="Cambria Math" w:hAnsi="Cambria Math"/>
                  <w:color w:val="000000" w:themeColor="text1"/>
                  <w:sz w:val="24"/>
                  <w:szCs w:val="24"/>
                </w:rPr>
                <m:t>+</m:t>
              </m:r>
              <m:r>
                <w:rPr>
                  <w:rFonts w:ascii="Cambria Math" w:hAnsi="Cambria Math" w:hint="eastAsia"/>
                  <w:color w:val="000000" w:themeColor="text1"/>
                  <w:sz w:val="24"/>
                  <w:szCs w:val="24"/>
                </w:rPr>
                <m:t>θ</m:t>
              </m:r>
              <m:r>
                <w:rPr>
                  <w:rFonts w:ascii="Cambria Math" w:hAnsi="Cambria Math"/>
                  <w:color w:val="000000" w:themeColor="text1"/>
                  <w:sz w:val="24"/>
                  <w:szCs w:val="24"/>
                </w:rPr>
                <m:t>)</m:t>
              </m:r>
            </m:e>
          </m:func>
        </m:oMath>
      </m:oMathPara>
    </w:p>
    <w:p w14:paraId="1B4116D7" w14:textId="0DD4BEC4" w:rsidR="002E6354" w:rsidRDefault="00E64A55"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由于</w:t>
      </w:r>
      <w:r>
        <w:rPr>
          <w:rFonts w:hint="eastAsia"/>
          <w:color w:val="000000" w:themeColor="text1"/>
          <w:sz w:val="24"/>
          <w:szCs w:val="24"/>
        </w:rPr>
        <w:t xml:space="preserve"> </w:t>
      </w:r>
      <w:r>
        <w:rPr>
          <w:color w:val="000000" w:themeColor="text1"/>
          <w:sz w:val="24"/>
          <w:szCs w:val="24"/>
        </w:rPr>
        <w:t xml:space="preserve">       </w:t>
      </w:r>
      <w:r w:rsidR="00205C42">
        <w:rPr>
          <w:color w:val="000000" w:themeColor="text1"/>
          <w:sz w:val="24"/>
          <w:szCs w:val="24"/>
        </w:rPr>
        <w:t xml:space="preserve">    </w:t>
      </w:r>
      <w:r>
        <w:rPr>
          <w:color w:val="000000" w:themeColor="text1"/>
          <w:sz w:val="24"/>
          <w:szCs w:val="24"/>
        </w:rPr>
        <w:t xml:space="preserve"> </w:t>
      </w:r>
      <m:oMath>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α</m:t>
                </m:r>
                <m:r>
                  <w:rPr>
                    <w:rFonts w:ascii="Cambria Math" w:hAnsi="Cambria Math"/>
                    <w:color w:val="000000" w:themeColor="text1"/>
                    <w:sz w:val="24"/>
                    <w:szCs w:val="24"/>
                  </w:rPr>
                  <m:t>+</m:t>
                </m:r>
                <m:r>
                  <w:rPr>
                    <w:rFonts w:ascii="Cambria Math" w:hAnsi="Cambria Math" w:hint="eastAsia"/>
                    <w:color w:val="000000" w:themeColor="text1"/>
                    <w:sz w:val="24"/>
                    <w:szCs w:val="24"/>
                  </w:rPr>
                  <m:t>θ</m:t>
                </m:r>
              </m:e>
            </m:d>
            <m:r>
              <w:rPr>
                <w:rFonts w:ascii="Cambria Math" w:hAnsi="Cambria Math" w:hint="eastAsia"/>
                <w:color w:val="000000" w:themeColor="text1"/>
                <w:sz w:val="24"/>
                <w:szCs w:val="24"/>
              </w:rPr>
              <m:t>=</m:t>
            </m:r>
          </m:e>
        </m:func>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e>
        </m:func>
        <m:r>
          <w:rPr>
            <w:rFonts w:ascii="Cambria Math" w:hAnsi="Cambria Math" w:hint="eastAsia"/>
            <w:color w:val="000000" w:themeColor="text1"/>
            <w:sz w:val="24"/>
            <w:szCs w:val="24"/>
          </w:rPr>
          <m:t>θ</m:t>
        </m:r>
        <m:r>
          <w:rPr>
            <w:rFonts w:ascii="微软雅黑" w:eastAsia="微软雅黑" w:hAnsi="微软雅黑" w:cs="微软雅黑" w:hint="eastAsia"/>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e>
        </m:func>
        <m:r>
          <w:rPr>
            <w:rFonts w:ascii="Cambria Math" w:hAnsi="Cambria Math" w:hint="eastAsia"/>
            <w:color w:val="000000" w:themeColor="text1"/>
            <w:sz w:val="24"/>
            <w:szCs w:val="24"/>
          </w:rPr>
          <m:t>θ</m:t>
        </m:r>
      </m:oMath>
    </w:p>
    <w:p w14:paraId="5C3813FF" w14:textId="4EB1CE9C" w:rsidR="00E64A55" w:rsidRDefault="008A223A" w:rsidP="00475090">
      <w:pPr>
        <w:pStyle w:val="ae"/>
        <w:spacing w:line="360" w:lineRule="auto"/>
        <w:ind w:left="0" w:firstLineChars="200" w:firstLine="480"/>
        <w:rPr>
          <w:color w:val="000000" w:themeColor="text1"/>
          <w:sz w:val="24"/>
          <w:szCs w:val="24"/>
        </w:rPr>
      </w:pPr>
      <m:oMathPara>
        <m:oMath>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hint="eastAsia"/>
                      <w:color w:val="000000" w:themeColor="text1"/>
                      <w:sz w:val="24"/>
                      <w:szCs w:val="24"/>
                    </w:rPr>
                    <m:t>α</m:t>
                  </m:r>
                  <m:r>
                    <w:rPr>
                      <w:rFonts w:ascii="Cambria Math" w:hAnsi="Cambria Math"/>
                      <w:color w:val="000000" w:themeColor="text1"/>
                      <w:sz w:val="24"/>
                      <w:szCs w:val="24"/>
                    </w:rPr>
                    <m:t>+</m:t>
                  </m:r>
                  <m:r>
                    <w:rPr>
                      <w:rFonts w:ascii="Cambria Math" w:hAnsi="Cambria Math" w:hint="eastAsia"/>
                      <w:color w:val="000000" w:themeColor="text1"/>
                      <w:sz w:val="24"/>
                      <w:szCs w:val="24"/>
                    </w:rPr>
                    <m:t>θ</m:t>
                  </m:r>
                </m:e>
              </m:d>
              <m:r>
                <w:rPr>
                  <w:rFonts w:ascii="Cambria Math" w:hAnsi="Cambria Math" w:hint="eastAsia"/>
                  <w:color w:val="000000" w:themeColor="text1"/>
                  <w:sz w:val="24"/>
                  <w:szCs w:val="24"/>
                </w:rPr>
                <m:t>=</m:t>
              </m:r>
            </m:e>
          </m:func>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e>
          </m:func>
          <m:r>
            <w:rPr>
              <w:rFonts w:ascii="Cambria Math" w:hAnsi="Cambria Math" w:hint="eastAsia"/>
              <w:color w:val="000000" w:themeColor="text1"/>
              <w:sz w:val="24"/>
              <w:szCs w:val="24"/>
            </w:rPr>
            <m:t>θ</m:t>
          </m:r>
          <m:r>
            <w:rPr>
              <w:rFonts w:ascii="Cambria Math" w:eastAsia="微软雅黑" w:hAnsi="Cambria Math" w:cs="微软雅黑" w:hint="eastAsia"/>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e>
          </m:func>
          <m:r>
            <w:rPr>
              <w:rFonts w:ascii="Cambria Math" w:hAnsi="Cambria Math" w:hint="eastAsia"/>
              <w:color w:val="000000" w:themeColor="text1"/>
              <w:sz w:val="24"/>
              <w:szCs w:val="24"/>
            </w:rPr>
            <m:t>θ</m:t>
          </m:r>
        </m:oMath>
      </m:oMathPara>
    </w:p>
    <w:p w14:paraId="0BCF185C" w14:textId="7702C189" w:rsidR="00E64A55" w:rsidRDefault="00316604"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因此，</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fName>
          <m:e>
            <m:d>
              <m:dPr>
                <m:ctrlPr>
                  <w:rPr>
                    <w:rFonts w:ascii="Cambria Math" w:hAnsi="Cambria Math"/>
                    <w:i/>
                    <w:color w:val="000000" w:themeColor="text1"/>
                    <w:sz w:val="24"/>
                    <w:szCs w:val="24"/>
                  </w:rPr>
                </m:ctrlPr>
              </m:dPr>
              <m:e>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cos</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e>
                </m:func>
                <m:r>
                  <w:rPr>
                    <w:rFonts w:ascii="Cambria Math" w:hAnsi="Cambria Math" w:hint="eastAsia"/>
                    <w:color w:val="000000" w:themeColor="text1"/>
                    <w:sz w:val="24"/>
                    <w:szCs w:val="24"/>
                  </w:rPr>
                  <m:t>θ</m:t>
                </m:r>
                <m:r>
                  <w:rPr>
                    <w:rFonts w:ascii="微软雅黑" w:eastAsia="微软雅黑" w:hAnsi="微软雅黑" w:cs="微软雅黑" w:hint="eastAsia"/>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e>
                </m:func>
                <m:r>
                  <w:rPr>
                    <w:rFonts w:ascii="Cambria Math" w:hAnsi="Cambria Math" w:hint="eastAsia"/>
                    <w:color w:val="000000" w:themeColor="text1"/>
                    <w:sz w:val="24"/>
                    <w:szCs w:val="24"/>
                  </w:rPr>
                  <m:t>θ</m:t>
                </m:r>
              </m:e>
            </m:d>
            <m:r>
              <w:rPr>
                <w:rFonts w:ascii="Cambria Math" w:hAnsi="Cambria Math"/>
                <w:color w:val="000000" w:themeColor="text1"/>
                <w:sz w:val="24"/>
                <w:szCs w:val="24"/>
              </w:rPr>
              <m:t>=</m:t>
            </m:r>
          </m:e>
        </m:func>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r>
                  <w:rPr>
                    <w:rFonts w:ascii="Cambria Math" w:hAnsi="Cambria Math" w:hint="eastAsia"/>
                    <w:color w:val="000000" w:themeColor="text1"/>
                    <w:sz w:val="24"/>
                    <w:szCs w:val="24"/>
                  </w:rPr>
                  <m:t>α</m:t>
                </m:r>
              </m:e>
            </m:func>
          </m:fName>
          <m:e>
            <m:r>
              <w:rPr>
                <w:rFonts w:ascii="Cambria Math" w:hAnsi="Cambria Math"/>
                <w:color w:val="000000" w:themeColor="text1"/>
                <w:sz w:val="24"/>
                <w:szCs w:val="24"/>
              </w:rPr>
              <m:t>*cos</m:t>
            </m:r>
          </m:e>
        </m:func>
        <m:r>
          <w:rPr>
            <w:rFonts w:ascii="Cambria Math" w:hAnsi="Cambria Math" w:hint="eastAsia"/>
            <w:color w:val="000000" w:themeColor="text1"/>
            <w:sz w:val="24"/>
            <w:szCs w:val="24"/>
          </w:rPr>
          <m:t>θ</m:t>
        </m:r>
        <m:r>
          <w:rPr>
            <w:rFonts w:ascii="Cambria Math" w:hAnsi="Cambria Math"/>
            <w:color w:val="000000" w:themeColor="text1"/>
            <w:sz w:val="24"/>
            <w:szCs w:val="24"/>
          </w:rPr>
          <m:t>-r</m:t>
        </m:r>
        <m:func>
          <m:funcPr>
            <m:ctrlPr>
              <w:rPr>
                <w:rFonts w:ascii="Cambria Math" w:hAnsi="Cambria Math"/>
                <w:i/>
                <w:color w:val="000000" w:themeColor="text1"/>
                <w:sz w:val="24"/>
                <w:szCs w:val="24"/>
              </w:rPr>
            </m:ctrlPr>
          </m:funcPr>
          <m:fName>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sin</m:t>
                </m:r>
              </m:fName>
              <m:e>
                <m:r>
                  <w:rPr>
                    <w:rFonts w:ascii="Cambria Math" w:hAnsi="Cambria Math" w:hint="eastAsia"/>
                    <w:color w:val="000000" w:themeColor="text1"/>
                    <w:sz w:val="24"/>
                    <w:szCs w:val="24"/>
                  </w:rPr>
                  <m:t>α</m:t>
                </m:r>
              </m:e>
            </m:func>
          </m:fName>
          <m:e>
            <m:r>
              <w:rPr>
                <w:rFonts w:ascii="Cambria Math" w:hAnsi="Cambria Math"/>
                <w:color w:val="000000" w:themeColor="text1"/>
                <w:sz w:val="24"/>
                <w:szCs w:val="24"/>
              </w:rPr>
              <m:t>*sin</m:t>
            </m:r>
          </m:e>
        </m:func>
        <m:r>
          <w:rPr>
            <w:rFonts w:ascii="Cambria Math" w:hAnsi="Cambria Math" w:hint="eastAsia"/>
            <w:color w:val="000000" w:themeColor="text1"/>
            <w:sz w:val="24"/>
            <w:szCs w:val="24"/>
          </w:rPr>
          <m:t>θ</m:t>
        </m:r>
      </m:oMath>
    </w:p>
    <w:p w14:paraId="1A3C724F" w14:textId="2F2CBBB3" w:rsidR="00316604" w:rsidRPr="00A86E73" w:rsidRDefault="008A223A" w:rsidP="00A86E73">
      <w:pPr>
        <w:pStyle w:val="ae"/>
        <w:spacing w:line="360" w:lineRule="auto"/>
        <w:ind w:left="0" w:firstLineChars="500" w:firstLine="1200"/>
        <w:rPr>
          <w:color w:val="000000" w:themeColor="text1"/>
          <w:sz w:val="24"/>
          <w:szCs w:val="24"/>
        </w:rPr>
      </w:pPr>
      <m:oMathPara>
        <m:oMathParaPr>
          <m:jc m:val="center"/>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hAnsi="Cambria Math"/>
              <w:color w:val="000000" w:themeColor="text1"/>
              <w:sz w:val="24"/>
              <w:szCs w:val="24"/>
            </w:rPr>
            <m:t>=</m:t>
          </m:r>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fName>
            <m:e>
              <m:d>
                <m:dPr>
                  <m:ctrlPr>
                    <w:rPr>
                      <w:rFonts w:ascii="Cambria Math" w:hAnsi="Cambria Math"/>
                      <w:i/>
                      <w:color w:val="000000" w:themeColor="text1"/>
                      <w:sz w:val="24"/>
                      <w:szCs w:val="24"/>
                    </w:rPr>
                  </m:ctrlPr>
                </m:dPr>
                <m:e>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e>
                  </m:func>
                  <m:r>
                    <w:rPr>
                      <w:rFonts w:ascii="Cambria Math" w:hAnsi="Cambria Math" w:hint="eastAsia"/>
                      <w:color w:val="000000" w:themeColor="text1"/>
                      <w:sz w:val="24"/>
                      <w:szCs w:val="24"/>
                    </w:rPr>
                    <m:t>θ</m:t>
                  </m:r>
                  <m:r>
                    <w:rPr>
                      <w:rFonts w:ascii="Cambria Math" w:eastAsia="微软雅黑" w:hAnsi="Cambria Math" w:cs="微软雅黑" w:hint="eastAsia"/>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r>
                        <w:rPr>
                          <w:rFonts w:ascii="Cambria Math" w:hAnsi="Cambria Math" w:hint="eastAsia"/>
                          <w:color w:val="000000" w:themeColor="text1"/>
                          <w:sz w:val="24"/>
                          <w:szCs w:val="24"/>
                        </w:rPr>
                        <m:t>α</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e>
                  </m:func>
                  <m:r>
                    <w:rPr>
                      <w:rFonts w:ascii="Cambria Math" w:hAnsi="Cambria Math" w:hint="eastAsia"/>
                      <w:color w:val="000000" w:themeColor="text1"/>
                      <w:sz w:val="24"/>
                      <w:szCs w:val="24"/>
                    </w:rPr>
                    <m:t>θ</m:t>
                  </m:r>
                </m:e>
              </m:d>
              <m:r>
                <w:rPr>
                  <w:rFonts w:ascii="Cambria Math" w:hAnsi="Cambria Math"/>
                  <w:color w:val="000000" w:themeColor="text1"/>
                  <w:sz w:val="24"/>
                  <w:szCs w:val="24"/>
                </w:rPr>
                <m:t>=</m:t>
              </m:r>
            </m:e>
          </m:func>
          <m:r>
            <w:rPr>
              <w:rFonts w:ascii="Cambria Math" w:hAnsi="Cambria Math" w:hint="eastAsia"/>
              <w:color w:val="000000" w:themeColor="text1"/>
              <w:sz w:val="24"/>
              <w:szCs w:val="24"/>
            </w:rPr>
            <m:t>r</m:t>
          </m:r>
          <m:func>
            <m:funcPr>
              <m:ctrlPr>
                <w:rPr>
                  <w:rFonts w:ascii="Cambria Math" w:hAnsi="Cambria Math"/>
                  <w:i/>
                  <w:color w:val="000000" w:themeColor="text1"/>
                  <w:sz w:val="24"/>
                  <w:szCs w:val="24"/>
                </w:rPr>
              </m:ctrlPr>
            </m:funcPr>
            <m:fName>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sin</m:t>
                  </m:r>
                </m:fName>
                <m:e>
                  <m:r>
                    <w:rPr>
                      <w:rFonts w:ascii="Cambria Math" w:hAnsi="Cambria Math" w:hint="eastAsia"/>
                      <w:color w:val="000000" w:themeColor="text1"/>
                      <w:sz w:val="24"/>
                      <w:szCs w:val="24"/>
                    </w:rPr>
                    <m:t>α</m:t>
                  </m:r>
                </m:e>
              </m:func>
            </m:fName>
            <m:e>
              <m:r>
                <w:rPr>
                  <w:rFonts w:ascii="Cambria Math" w:hAnsi="Cambria Math"/>
                  <w:color w:val="000000" w:themeColor="text1"/>
                  <w:sz w:val="24"/>
                  <w:szCs w:val="24"/>
                </w:rPr>
                <m:t>*cos</m:t>
              </m:r>
            </m:e>
          </m:func>
          <m:r>
            <w:rPr>
              <w:rFonts w:ascii="Cambria Math" w:hAnsi="Cambria Math" w:hint="eastAsia"/>
              <w:color w:val="000000" w:themeColor="text1"/>
              <w:sz w:val="24"/>
              <w:szCs w:val="24"/>
            </w:rPr>
            <m:t>θ</m:t>
          </m:r>
          <m:r>
            <w:rPr>
              <w:rFonts w:ascii="Cambria Math" w:hAnsi="Cambria Math"/>
              <w:color w:val="000000" w:themeColor="text1"/>
              <w:sz w:val="24"/>
              <w:szCs w:val="24"/>
            </w:rPr>
            <m:t>+r</m:t>
          </m:r>
          <m:func>
            <m:funcPr>
              <m:ctrlPr>
                <w:rPr>
                  <w:rFonts w:ascii="Cambria Math" w:hAnsi="Cambria Math"/>
                  <w:i/>
                  <w:color w:val="000000" w:themeColor="text1"/>
                  <w:sz w:val="24"/>
                  <w:szCs w:val="24"/>
                </w:rPr>
              </m:ctrlPr>
            </m:funcPr>
            <m:fName>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r>
                    <w:rPr>
                      <w:rFonts w:ascii="Cambria Math" w:hAnsi="Cambria Math" w:hint="eastAsia"/>
                      <w:color w:val="000000" w:themeColor="text1"/>
                      <w:sz w:val="24"/>
                      <w:szCs w:val="24"/>
                    </w:rPr>
                    <m:t>α</m:t>
                  </m:r>
                </m:e>
              </m:func>
            </m:fName>
            <m:e>
              <m:r>
                <w:rPr>
                  <w:rFonts w:ascii="Cambria Math" w:hAnsi="Cambria Math"/>
                  <w:color w:val="000000" w:themeColor="text1"/>
                  <w:sz w:val="24"/>
                  <w:szCs w:val="24"/>
                </w:rPr>
                <m:t>*sin</m:t>
              </m:r>
            </m:e>
          </m:func>
          <m:r>
            <w:rPr>
              <w:rFonts w:ascii="Cambria Math" w:hAnsi="Cambria Math" w:hint="eastAsia"/>
              <w:color w:val="000000" w:themeColor="text1"/>
              <w:sz w:val="24"/>
              <w:szCs w:val="24"/>
            </w:rPr>
            <m:t>θ</m:t>
          </m:r>
        </m:oMath>
      </m:oMathPara>
    </w:p>
    <w:p w14:paraId="5E94F9F8" w14:textId="5D6667F3" w:rsidR="00316604" w:rsidRDefault="00D44AE4" w:rsidP="00475090">
      <w:pPr>
        <w:pStyle w:val="ae"/>
        <w:spacing w:line="360" w:lineRule="auto"/>
        <w:ind w:left="0" w:firstLineChars="200" w:firstLine="480"/>
        <w:rPr>
          <w:color w:val="000000" w:themeColor="text1"/>
          <w:sz w:val="24"/>
          <w:szCs w:val="24"/>
        </w:rPr>
      </w:pPr>
      <w:r>
        <w:rPr>
          <w:rFonts w:hint="eastAsia"/>
          <w:color w:val="000000" w:themeColor="text1"/>
          <w:sz w:val="24"/>
          <w:szCs w:val="24"/>
        </w:rPr>
        <w:t>进而，可以得到：</w:t>
      </w:r>
    </w:p>
    <w:p w14:paraId="3CAEB7BC" w14:textId="0477B92C" w:rsidR="00D44AE4" w:rsidRDefault="008A223A" w:rsidP="00475090">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cosθ</m:t>
          </m:r>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sinθ</m:t>
          </m:r>
        </m:oMath>
      </m:oMathPara>
    </w:p>
    <w:p w14:paraId="6E32BF26" w14:textId="49AA29BB" w:rsidR="00316604" w:rsidRDefault="008A223A" w:rsidP="00475090">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r>
            <w:rPr>
              <w:rFonts w:ascii="微软雅黑" w:eastAsia="微软雅黑" w:hAnsi="微软雅黑"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sinθ+</m:t>
          </m:r>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cosθ</m:t>
          </m:r>
        </m:oMath>
      </m:oMathPara>
    </w:p>
    <w:p w14:paraId="7D9CAD05" w14:textId="535DE3CB" w:rsidR="0078725C" w:rsidRDefault="00062512" w:rsidP="0013401A">
      <w:pPr>
        <w:spacing w:line="360" w:lineRule="auto"/>
        <w:ind w:left="425"/>
        <w:rPr>
          <w:color w:val="000000" w:themeColor="text1"/>
          <w:sz w:val="24"/>
          <w:szCs w:val="24"/>
        </w:rPr>
      </w:pPr>
      <w:r>
        <w:rPr>
          <w:rFonts w:hint="eastAsia"/>
          <w:color w:val="000000" w:themeColor="text1"/>
          <w:sz w:val="24"/>
          <w:szCs w:val="24"/>
        </w:rPr>
        <w:t>将上式中的</w:t>
      </w:r>
      <m:oMath>
        <m:r>
          <w:rPr>
            <w:rFonts w:ascii="Cambria Math" w:hAnsi="Cambria Math" w:hint="eastAsia"/>
            <w:color w:val="000000" w:themeColor="text1"/>
            <w:sz w:val="24"/>
            <w:szCs w:val="24"/>
          </w:rPr>
          <m:t>θ</m:t>
        </m:r>
      </m:oMath>
      <w:r>
        <w:rPr>
          <w:rFonts w:hint="eastAsia"/>
          <w:color w:val="000000" w:themeColor="text1"/>
          <w:sz w:val="24"/>
          <w:szCs w:val="24"/>
        </w:rPr>
        <w:t>替换为</w:t>
      </w:r>
      <m:oMath>
        <m:r>
          <w:rPr>
            <w:rFonts w:ascii="Cambria Math" w:hAnsi="Cambria Math"/>
            <w:color w:val="000000" w:themeColor="text1"/>
            <w:sz w:val="24"/>
            <w:szCs w:val="24"/>
          </w:rPr>
          <m:t>v*t</m:t>
        </m:r>
      </m:oMath>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为时间，则：</w:t>
      </w:r>
    </w:p>
    <w:p w14:paraId="0EA0834F" w14:textId="02450A81" w:rsidR="00062512" w:rsidRDefault="008A223A" w:rsidP="00062512">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eastAsia="微软雅黑" w:hAnsi="Cambria Math"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3EDA157D" w14:textId="4414D7FC" w:rsidR="00062512" w:rsidRDefault="008A223A" w:rsidP="00062512">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ctrlPr>
                <w:rPr>
                  <w:rFonts w:ascii="Cambria Math" w:eastAsia="MS Gothic" w:hAnsi="MS Gothic" w:cs="MS Gothic"/>
                  <w:i/>
                  <w:color w:val="000000" w:themeColor="text1"/>
                  <w:sz w:val="24"/>
                  <w:szCs w:val="24"/>
                </w:rPr>
              </m:ctrlPr>
            </m:e>
          </m:d>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eastAsia="微软雅黑" w:hAnsi="Cambria Math"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m:oMathPara>
    </w:p>
    <w:p w14:paraId="53F8D4B6" w14:textId="38AF6E51" w:rsidR="00062512" w:rsidRDefault="00174B0D" w:rsidP="0013401A">
      <w:pPr>
        <w:spacing w:line="360" w:lineRule="auto"/>
        <w:ind w:left="425"/>
        <w:rPr>
          <w:color w:val="000000" w:themeColor="text1"/>
          <w:sz w:val="24"/>
          <w:szCs w:val="24"/>
        </w:rPr>
      </w:pPr>
      <w:r>
        <w:rPr>
          <w:rFonts w:hint="eastAsia"/>
          <w:color w:val="000000" w:themeColor="text1"/>
          <w:sz w:val="24"/>
          <w:szCs w:val="24"/>
        </w:rPr>
        <w:t>另外地，若将上述例子扩展至三维空间，则可得：</w:t>
      </w:r>
    </w:p>
    <w:p w14:paraId="36772408" w14:textId="77777777" w:rsidR="00174B0D" w:rsidRDefault="008A223A" w:rsidP="00174B0D">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eastAsia="微软雅黑" w:hAnsi="Cambria Math"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13AE0FAA" w14:textId="77777777" w:rsidR="00174B0D" w:rsidRDefault="008A223A" w:rsidP="00174B0D">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r>
            <w:rPr>
              <w:rFonts w:ascii="Cambria Math" w:eastAsia="MS Gothic" w:hAnsi="MS Gothic" w:cs="MS Gothic"/>
              <w:color w:val="000000" w:themeColor="text1"/>
              <w:sz w:val="24"/>
              <w:szCs w:val="24"/>
            </w:rPr>
            <m:t>)</m:t>
          </m:r>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sin</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eastAsia="MS Gothic" w:hAnsi="MS Gothic" w:cs="MS Gothic"/>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ctrlPr>
                <w:rPr>
                  <w:rFonts w:ascii="Cambria Math" w:eastAsia="MS Gothic" w:hAnsi="MS Gothic" w:cs="MS Gothic"/>
                  <w:i/>
                  <w:color w:val="000000" w:themeColor="text1"/>
                  <w:sz w:val="24"/>
                  <w:szCs w:val="24"/>
                </w:rPr>
              </m:ctrlPr>
            </m:e>
          </m:d>
          <m:r>
            <w:rPr>
              <w:rFonts w:ascii="MS Gothic" w:eastAsia="MS Gothic" w:hAnsi="MS Gothic" w:cs="MS Gothic" w:hint="eastAsia"/>
              <w:color w:val="000000" w:themeColor="text1"/>
              <w:sz w:val="24"/>
              <w:szCs w:val="24"/>
            </w:rPr>
            <m:t>*</m:t>
          </m:r>
          <m:r>
            <w:rPr>
              <w:rFonts w:ascii="Cambria Math" w:hAnsi="Cambria Math" w:hint="eastAsia"/>
              <w:color w:val="000000" w:themeColor="text1"/>
              <w:sz w:val="24"/>
              <w:szCs w:val="24"/>
            </w:rPr>
            <m:t>cos</m:t>
          </m:r>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r>
            <w:rPr>
              <w:rFonts w:ascii="Cambria Math" w:eastAsia="微软雅黑" w:hAnsi="Cambria Math" w:cs="微软雅黑" w:hint="eastAsia"/>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m:oMathPara>
    </w:p>
    <w:p w14:paraId="3D27E4E1" w14:textId="6FC64B99" w:rsidR="00174B0D" w:rsidRPr="00062512" w:rsidRDefault="008A223A" w:rsidP="0013401A">
      <w:pPr>
        <w:spacing w:line="360" w:lineRule="auto"/>
        <w:ind w:left="425"/>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Z</m:t>
              </m:r>
            </m:e>
            <m:sub>
              <m:r>
                <w:rPr>
                  <w:rFonts w:ascii="Cambria Math" w:hAnsi="Cambria Math"/>
                  <w:color w:val="000000" w:themeColor="text1"/>
                  <w:sz w:val="24"/>
                  <w:szCs w:val="24"/>
                </w:rPr>
                <m:t>1</m:t>
              </m:r>
            </m:sub>
          </m:sSub>
        </m:oMath>
      </m:oMathPara>
    </w:p>
    <w:p w14:paraId="5A265118" w14:textId="4B4839D3" w:rsidR="0078725C" w:rsidRDefault="00174B0D" w:rsidP="0013401A">
      <w:pPr>
        <w:spacing w:line="360" w:lineRule="auto"/>
        <w:ind w:left="425"/>
        <w:rPr>
          <w:color w:val="000000" w:themeColor="text1"/>
          <w:sz w:val="24"/>
          <w:szCs w:val="24"/>
        </w:rPr>
      </w:pPr>
      <w:r>
        <w:rPr>
          <w:rFonts w:hint="eastAsia"/>
          <w:color w:val="000000" w:themeColor="text1"/>
          <w:sz w:val="24"/>
          <w:szCs w:val="24"/>
        </w:rPr>
        <w:t>其中，</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为位置</w:t>
      </w:r>
      <w:r>
        <w:rPr>
          <w:color w:val="000000" w:themeColor="text1"/>
          <w:sz w:val="24"/>
          <w:szCs w:val="24"/>
        </w:rPr>
        <w:t>B</w:t>
      </w:r>
      <w:r>
        <w:rPr>
          <w:rFonts w:hint="eastAsia"/>
          <w:color w:val="000000" w:themeColor="text1"/>
          <w:sz w:val="24"/>
          <w:szCs w:val="24"/>
        </w:rPr>
        <w:t>在第三方向上的坐标；</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为位置</w:t>
      </w:r>
      <w:r>
        <w:rPr>
          <w:color w:val="000000" w:themeColor="text1"/>
          <w:sz w:val="24"/>
          <w:szCs w:val="24"/>
        </w:rPr>
        <w:t>A</w:t>
      </w:r>
      <w:r>
        <w:rPr>
          <w:rFonts w:hint="eastAsia"/>
          <w:color w:val="000000" w:themeColor="text1"/>
          <w:sz w:val="24"/>
          <w:szCs w:val="24"/>
        </w:rPr>
        <w:t>在第三方向上的坐标。</w:t>
      </w:r>
    </w:p>
    <w:p w14:paraId="7FFB74DE" w14:textId="22D6211B" w:rsidR="0013401A" w:rsidRDefault="0013401A" w:rsidP="0013401A">
      <w:pPr>
        <w:spacing w:line="360" w:lineRule="auto"/>
        <w:ind w:left="425"/>
        <w:rPr>
          <w:color w:val="000000" w:themeColor="text1"/>
          <w:sz w:val="24"/>
          <w:szCs w:val="24"/>
        </w:rPr>
      </w:pPr>
      <w:r w:rsidRPr="00475090">
        <w:rPr>
          <w:rFonts w:hint="eastAsia"/>
          <w:color w:val="000000" w:themeColor="text1"/>
          <w:sz w:val="24"/>
          <w:szCs w:val="24"/>
        </w:rPr>
        <w:t>可选地，在本申请的一种实施例中，</w:t>
      </w:r>
      <w:r>
        <w:rPr>
          <w:rFonts w:hint="eastAsia"/>
          <w:color w:val="000000" w:themeColor="text1"/>
          <w:sz w:val="24"/>
          <w:szCs w:val="24"/>
        </w:rPr>
        <w:t>方法还包括：</w:t>
      </w:r>
    </w:p>
    <w:p w14:paraId="6CBF5943" w14:textId="6F209EF9"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当旋转轴方向为第二方向时，基于各支撑机构绕旋转中心的旋转角速度相同，根据初始位置信息和旋转位姿信息，分别得到控制过程中，每个支撑机构在第一方向上的位置随时间的变化关系、每个支撑机构在第二方向上的位置随时间的变化关系以及每个支撑机构在第三方向上的位置随时间的变化关系，包括：</w:t>
      </w:r>
    </w:p>
    <w:p w14:paraId="03D05FD9" w14:textId="79A53F9C"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的初始位置、第三方向的初始位置、旋转中心在第一方向上的位置信息以及旋转中心在第三方向上的位置信息，分别得到控制过程中，每个支撑机构在第一方向上的位置随时间的变化关系和每个支撑机构在第三方向上的位置随时间的变化关系；</w:t>
      </w:r>
    </w:p>
    <w:p w14:paraId="6BF9A8B9" w14:textId="77777777"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将每个支撑机构的第二方向的初始位置作为控制过程中，该支撑机构在第二方向上的</w:t>
      </w:r>
      <w:r>
        <w:rPr>
          <w:rFonts w:hint="eastAsia"/>
          <w:color w:val="000000" w:themeColor="text1"/>
          <w:sz w:val="24"/>
          <w:szCs w:val="24"/>
        </w:rPr>
        <w:lastRenderedPageBreak/>
        <w:t>位置。</w:t>
      </w:r>
    </w:p>
    <w:p w14:paraId="5C482027" w14:textId="0F65E422" w:rsidR="0013401A" w:rsidRDefault="0013401A" w:rsidP="0013401A">
      <w:pPr>
        <w:pStyle w:val="ae"/>
        <w:spacing w:line="360" w:lineRule="auto"/>
        <w:ind w:left="0" w:firstLineChars="200" w:firstLine="480"/>
        <w:rPr>
          <w:color w:val="000000" w:themeColor="text1"/>
          <w:sz w:val="24"/>
          <w:szCs w:val="24"/>
        </w:rPr>
      </w:pPr>
      <w:r w:rsidRPr="00475090">
        <w:rPr>
          <w:rFonts w:hint="eastAsia"/>
          <w:color w:val="000000" w:themeColor="text1"/>
          <w:sz w:val="24"/>
          <w:szCs w:val="24"/>
        </w:rPr>
        <w:t>可选地，在本申请的一种实施例中，</w:t>
      </w:r>
      <w:r>
        <w:rPr>
          <w:rFonts w:hint="eastAsia"/>
          <w:color w:val="000000" w:themeColor="text1"/>
          <w:sz w:val="24"/>
          <w:szCs w:val="24"/>
        </w:rPr>
        <w:t>基于旋转中心的旋转角速度相同，根据第一方向的初始位置、第三方向的初始位置、旋转中心在第一方向上的位置信息以及旋转中心在第三方向上的位置信息，分别得到控制过程中，每个支撑机构在第一方向上的位置随时间的变化关系和每个支撑机构在第三方向上的位置随时间的变化关系，包括：</w:t>
      </w:r>
    </w:p>
    <w:p w14:paraId="56066D34" w14:textId="26C936C6"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的初始位置、第三方向的初始位置、旋转中心在第一方向上的位置信息以及旋转中心在第三方向上的位置信息，采用第三预设公式得到控制过程中，每个支撑机构在第一方向上的位置随时间的变化关系；</w:t>
      </w:r>
    </w:p>
    <w:p w14:paraId="4F985974" w14:textId="77777777"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采用第四预设公式得到控制过程中，每个支撑机构在第三方向上的位置随时间的变化关系；</w:t>
      </w:r>
    </w:p>
    <w:p w14:paraId="22AC90C2" w14:textId="104706A0"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其中，第三预设公式为：</w:t>
      </w:r>
    </w:p>
    <w:p w14:paraId="513A1F3E" w14:textId="77777777" w:rsidR="0013401A" w:rsidRDefault="008A223A" w:rsidP="0013401A">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3DCD7347" w14:textId="0FD5E08D" w:rsidR="0013401A" w:rsidRDefault="0013401A" w:rsidP="0013401A">
      <w:pPr>
        <w:spacing w:line="360" w:lineRule="auto"/>
        <w:ind w:left="425"/>
        <w:rPr>
          <w:color w:val="000000" w:themeColor="text1"/>
          <w:sz w:val="24"/>
          <w:szCs w:val="24"/>
        </w:rPr>
      </w:pPr>
      <w:r>
        <w:rPr>
          <w:rFonts w:hint="eastAsia"/>
          <w:color w:val="000000" w:themeColor="text1"/>
          <w:sz w:val="24"/>
          <w:szCs w:val="24"/>
        </w:rPr>
        <w:t>第四预设公式为：</w:t>
      </w:r>
    </w:p>
    <w:p w14:paraId="0DCC37E6" w14:textId="77777777" w:rsidR="0013401A" w:rsidRPr="002944AA" w:rsidRDefault="008A223A" w:rsidP="0013401A">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6E892282" w14:textId="1AAC5A25"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分别为所旋转中心在第一方向上的位置信息、旋转中心在第三方向上的位置信息；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分别为每个支撑机构在第一方向上的位置、每个支撑机构在第三方向上的位置。</w:t>
      </w:r>
    </w:p>
    <w:p w14:paraId="42296019" w14:textId="610AF869" w:rsidR="0013401A" w:rsidRDefault="0013401A" w:rsidP="0013401A">
      <w:pPr>
        <w:spacing w:line="360" w:lineRule="auto"/>
        <w:ind w:left="425"/>
        <w:rPr>
          <w:color w:val="000000" w:themeColor="text1"/>
          <w:sz w:val="24"/>
          <w:szCs w:val="24"/>
        </w:rPr>
      </w:pPr>
      <w:r w:rsidRPr="00475090">
        <w:rPr>
          <w:rFonts w:hint="eastAsia"/>
          <w:color w:val="000000" w:themeColor="text1"/>
          <w:sz w:val="24"/>
          <w:szCs w:val="24"/>
        </w:rPr>
        <w:t>可选地，在本申请的一种实施例中，</w:t>
      </w:r>
      <w:r>
        <w:rPr>
          <w:rFonts w:hint="eastAsia"/>
          <w:color w:val="000000" w:themeColor="text1"/>
          <w:sz w:val="24"/>
          <w:szCs w:val="24"/>
        </w:rPr>
        <w:t>方法还包括：</w:t>
      </w:r>
    </w:p>
    <w:p w14:paraId="0A724796" w14:textId="37167521"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当旋转轴方向为第一方向时，基于各支撑机构绕旋转中心的旋转角速度相同，根据初始位置信息和旋转位姿信息，分别得到控制过程中，每个支撑机构在第一方向上的位置随时间的变化关系、每个支撑机构在第二方向上的位置随时间的变化关系以及每个支撑机构在第三方向上的位置随时间的变化关系，包括：</w:t>
      </w:r>
    </w:p>
    <w:p w14:paraId="5D30FF43" w14:textId="6E8D57D2"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二方向的初始位置、第三方向的初始位置、旋转中心在第二方向上的位置信息以及旋转中心在第三方向上的位置信息，分别得到控制过程中，每个支撑机构在第二方向上的位置随时间的变化关系和每个支撑机构在第三方向上的位置随时间的变化关系；</w:t>
      </w:r>
    </w:p>
    <w:p w14:paraId="3BBD88E7" w14:textId="77777777" w:rsidR="0013401A" w:rsidRPr="00893554"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将每个支撑机构的第一方向的初始位置作为控制过程中，该支撑机构在第一方向上的位置。</w:t>
      </w:r>
    </w:p>
    <w:p w14:paraId="7BCD69B5" w14:textId="3D42CBA3" w:rsidR="0013401A" w:rsidRDefault="0013401A" w:rsidP="0013401A">
      <w:pPr>
        <w:pStyle w:val="ae"/>
        <w:spacing w:line="360" w:lineRule="auto"/>
        <w:ind w:left="0" w:firstLineChars="200" w:firstLine="480"/>
        <w:rPr>
          <w:color w:val="000000" w:themeColor="text1"/>
          <w:sz w:val="24"/>
          <w:szCs w:val="24"/>
        </w:rPr>
      </w:pPr>
      <w:r w:rsidRPr="00FE24D5">
        <w:rPr>
          <w:rFonts w:hint="eastAsia"/>
          <w:color w:val="000000" w:themeColor="text1"/>
          <w:sz w:val="24"/>
          <w:szCs w:val="24"/>
        </w:rPr>
        <w:t>可选地，</w:t>
      </w:r>
      <w:r w:rsidRPr="00475090">
        <w:rPr>
          <w:rFonts w:hint="eastAsia"/>
          <w:color w:val="000000" w:themeColor="text1"/>
          <w:sz w:val="24"/>
          <w:szCs w:val="24"/>
        </w:rPr>
        <w:t>在本申请的一种实施例中，</w:t>
      </w:r>
      <w:r>
        <w:rPr>
          <w:rFonts w:hint="eastAsia"/>
          <w:color w:val="000000" w:themeColor="text1"/>
          <w:sz w:val="24"/>
          <w:szCs w:val="24"/>
        </w:rPr>
        <w:t>基于旋转中心的旋转角速度相同，根据第二方向的初始位置、第三方向的初始位置、旋转中心在第二方向上的位置信息以及旋转中心在第</w:t>
      </w:r>
      <w:r>
        <w:rPr>
          <w:rFonts w:hint="eastAsia"/>
          <w:color w:val="000000" w:themeColor="text1"/>
          <w:sz w:val="24"/>
          <w:szCs w:val="24"/>
        </w:rPr>
        <w:lastRenderedPageBreak/>
        <w:t>三方向上的位置信息，分别得到控制过程中，每个支撑机构在第二方向上的位置随时间的变化关系和每个支撑机构在第三方向上的位置随时间的变化关系，包括：</w:t>
      </w:r>
    </w:p>
    <w:p w14:paraId="125D4928" w14:textId="6F1B7EAF"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二方向的初始位置、第三方向的初始位置、旋转中心在第二方向上的位置信息以及旋转中心在第三方向上的位置信息，采用第五预设公式得到控制过程中，每个支撑机构在第二方向上的位置随时间的变化关系；</w:t>
      </w:r>
    </w:p>
    <w:p w14:paraId="1FCC3583" w14:textId="77777777"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采用第六预设公式得到控制过程中，每个支撑机构在第三方向上的位置随时间的变化关系；</w:t>
      </w:r>
    </w:p>
    <w:p w14:paraId="782D9BFB" w14:textId="0CD7F105"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其中，第五预设公式为：</w:t>
      </w:r>
    </w:p>
    <w:p w14:paraId="08C5F1A2" w14:textId="77777777" w:rsidR="0013401A" w:rsidRPr="007421F3" w:rsidRDefault="008A223A" w:rsidP="0013401A">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2CD39AA9" w14:textId="53460097" w:rsidR="0013401A"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第六预设公式为：</w:t>
      </w:r>
    </w:p>
    <w:p w14:paraId="4CE111D2" w14:textId="77777777" w:rsidR="0013401A" w:rsidRPr="00942879" w:rsidRDefault="008A223A" w:rsidP="0013401A">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eastAsia="微软雅黑" w:hAnsi="Cambria Math"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7175899E" w14:textId="3CF45A24" w:rsidR="0013401A" w:rsidRPr="00942879" w:rsidRDefault="0013401A" w:rsidP="0013401A">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分别为每个支撑机构第二方向的初始位置信息、第三方向的初始位置信息；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分别为所旋转中心在第二方向上的位置信息、旋转中心在第三方向上的位置信息；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分别为每个支撑机构在第二方向上的位置、每个支撑机构在第三方向上的位置。</w:t>
      </w:r>
    </w:p>
    <w:p w14:paraId="1D307DDD" w14:textId="452D548E" w:rsidR="001B553F" w:rsidRPr="0013401A" w:rsidRDefault="001B553F" w:rsidP="001B553F">
      <w:pPr>
        <w:pStyle w:val="042"/>
        <w:adjustRightInd/>
        <w:snapToGrid/>
        <w:spacing w:line="360" w:lineRule="auto"/>
        <w:ind w:firstLine="480"/>
        <w:contextualSpacing/>
        <w:rPr>
          <w:b w:val="0"/>
          <w:bCs/>
          <w:color w:val="000000" w:themeColor="text1"/>
          <w:sz w:val="24"/>
          <w:szCs w:val="24"/>
        </w:rPr>
      </w:pPr>
    </w:p>
    <w:p w14:paraId="6DC5A636" w14:textId="6602E8C2" w:rsidR="00465751" w:rsidRPr="00AE4760" w:rsidRDefault="00465751" w:rsidP="00465751">
      <w:pPr>
        <w:pStyle w:val="03"/>
        <w:spacing w:line="360" w:lineRule="auto"/>
        <w:ind w:firstLineChars="200" w:firstLine="480"/>
        <w:contextualSpacing/>
        <w:mirrorIndents/>
        <w:rPr>
          <w:b w:val="0"/>
          <w:color w:val="000000" w:themeColor="text1"/>
          <w:sz w:val="24"/>
          <w:szCs w:val="24"/>
        </w:rPr>
      </w:pPr>
      <w:r>
        <w:rPr>
          <w:b w:val="0"/>
          <w:color w:val="000000" w:themeColor="text1"/>
          <w:sz w:val="24"/>
          <w:szCs w:val="24"/>
        </w:rPr>
        <w:t>基于</w:t>
      </w:r>
      <w:r w:rsidRPr="006F1C4C">
        <w:rPr>
          <w:b w:val="0"/>
          <w:color w:val="000000" w:themeColor="text1"/>
          <w:sz w:val="24"/>
          <w:szCs w:val="24"/>
        </w:rPr>
        <w:t>上</w:t>
      </w:r>
      <w:r w:rsidRPr="000B239D">
        <w:rPr>
          <w:b w:val="0"/>
          <w:color w:val="000000" w:themeColor="text1"/>
          <w:sz w:val="24"/>
          <w:szCs w:val="24"/>
        </w:rPr>
        <w:t>述任</w:t>
      </w:r>
      <w:proofErr w:type="gramStart"/>
      <w:r w:rsidRPr="000B239D">
        <w:rPr>
          <w:b w:val="0"/>
          <w:color w:val="000000" w:themeColor="text1"/>
          <w:sz w:val="24"/>
          <w:szCs w:val="24"/>
        </w:rPr>
        <w:t>一实施例所提供</w:t>
      </w:r>
      <w:proofErr w:type="gramEnd"/>
      <w:r w:rsidRPr="00AE4760">
        <w:rPr>
          <w:b w:val="0"/>
          <w:color w:val="000000" w:themeColor="text1"/>
          <w:sz w:val="24"/>
          <w:szCs w:val="24"/>
        </w:rPr>
        <w:t>的一种</w:t>
      </w:r>
      <w:proofErr w:type="gramStart"/>
      <w:r w:rsidRPr="00AE4760">
        <w:rPr>
          <w:rFonts w:hint="eastAsia"/>
          <w:b w:val="0"/>
          <w:color w:val="000000" w:themeColor="text1"/>
          <w:sz w:val="24"/>
          <w:szCs w:val="24"/>
        </w:rPr>
        <w:t>调整机</w:t>
      </w:r>
      <w:proofErr w:type="gramEnd"/>
      <w:r w:rsidRPr="00AE4760">
        <w:rPr>
          <w:rFonts w:hint="eastAsia"/>
          <w:b w:val="0"/>
          <w:color w:val="000000" w:themeColor="text1"/>
          <w:sz w:val="24"/>
          <w:szCs w:val="24"/>
        </w:rPr>
        <w:t>的控制方法</w:t>
      </w:r>
      <w:r w:rsidRPr="00AE4760">
        <w:rPr>
          <w:b w:val="0"/>
          <w:color w:val="000000" w:themeColor="text1"/>
          <w:sz w:val="24"/>
          <w:szCs w:val="24"/>
        </w:rPr>
        <w:t>，</w:t>
      </w:r>
      <w:r w:rsidRPr="00AE4760">
        <w:rPr>
          <w:rFonts w:hint="eastAsia"/>
          <w:b w:val="0"/>
          <w:color w:val="000000" w:themeColor="text1"/>
          <w:sz w:val="24"/>
          <w:szCs w:val="24"/>
        </w:rPr>
        <w:t>本申请实施</w:t>
      </w:r>
      <w:proofErr w:type="gramStart"/>
      <w:r w:rsidRPr="00AE4760">
        <w:rPr>
          <w:rFonts w:hint="eastAsia"/>
          <w:b w:val="0"/>
          <w:color w:val="000000" w:themeColor="text1"/>
          <w:sz w:val="24"/>
          <w:szCs w:val="24"/>
        </w:rPr>
        <w:t>例提供</w:t>
      </w:r>
      <w:proofErr w:type="gramEnd"/>
      <w:r w:rsidRPr="00AE4760">
        <w:rPr>
          <w:rFonts w:hint="eastAsia"/>
          <w:b w:val="0"/>
          <w:color w:val="000000" w:themeColor="text1"/>
          <w:sz w:val="24"/>
          <w:szCs w:val="24"/>
        </w:rPr>
        <w:t>了一种</w:t>
      </w:r>
      <w:proofErr w:type="gramStart"/>
      <w:r w:rsidRPr="00AE4760">
        <w:rPr>
          <w:rFonts w:hint="eastAsia"/>
          <w:b w:val="0"/>
          <w:color w:val="000000" w:themeColor="text1"/>
          <w:sz w:val="24"/>
          <w:szCs w:val="24"/>
        </w:rPr>
        <w:t>调整机</w:t>
      </w:r>
      <w:proofErr w:type="gramEnd"/>
      <w:r w:rsidRPr="00AE4760">
        <w:rPr>
          <w:rFonts w:hint="eastAsia"/>
          <w:b w:val="0"/>
          <w:color w:val="000000" w:themeColor="text1"/>
          <w:sz w:val="24"/>
          <w:szCs w:val="24"/>
        </w:rPr>
        <w:t>的控制装置，如图</w:t>
      </w:r>
      <w:r w:rsidRPr="00AE4760">
        <w:rPr>
          <w:b w:val="0"/>
          <w:color w:val="000000" w:themeColor="text1"/>
          <w:sz w:val="24"/>
          <w:szCs w:val="24"/>
        </w:rPr>
        <w:t>3</w:t>
      </w:r>
      <w:r w:rsidRPr="00AE4760">
        <w:rPr>
          <w:rFonts w:hint="eastAsia"/>
          <w:b w:val="0"/>
          <w:color w:val="000000" w:themeColor="text1"/>
          <w:sz w:val="24"/>
          <w:szCs w:val="24"/>
        </w:rPr>
        <w:t>所示，图</w:t>
      </w:r>
      <w:r w:rsidRPr="00AE4760">
        <w:rPr>
          <w:b w:val="0"/>
          <w:color w:val="000000" w:themeColor="text1"/>
          <w:sz w:val="24"/>
          <w:szCs w:val="24"/>
        </w:rPr>
        <w:t>3</w:t>
      </w:r>
      <w:r w:rsidRPr="00AE4760">
        <w:rPr>
          <w:rFonts w:hint="eastAsia"/>
          <w:b w:val="0"/>
          <w:color w:val="000000" w:themeColor="text1"/>
          <w:sz w:val="24"/>
          <w:szCs w:val="24"/>
        </w:rPr>
        <w:t>为本申请实施</w:t>
      </w:r>
      <w:proofErr w:type="gramStart"/>
      <w:r w:rsidRPr="00AE4760">
        <w:rPr>
          <w:rFonts w:hint="eastAsia"/>
          <w:b w:val="0"/>
          <w:color w:val="000000" w:themeColor="text1"/>
          <w:sz w:val="24"/>
          <w:szCs w:val="24"/>
        </w:rPr>
        <w:t>例提供</w:t>
      </w:r>
      <w:proofErr w:type="gramEnd"/>
      <w:r w:rsidRPr="00AE4760">
        <w:rPr>
          <w:rFonts w:hint="eastAsia"/>
          <w:b w:val="0"/>
          <w:color w:val="000000" w:themeColor="text1"/>
          <w:sz w:val="24"/>
          <w:szCs w:val="24"/>
        </w:rPr>
        <w:t>的一种</w:t>
      </w:r>
      <w:proofErr w:type="gramStart"/>
      <w:r w:rsidRPr="00AE4760">
        <w:rPr>
          <w:rFonts w:hint="eastAsia"/>
          <w:b w:val="0"/>
          <w:color w:val="000000" w:themeColor="text1"/>
          <w:sz w:val="24"/>
          <w:szCs w:val="24"/>
        </w:rPr>
        <w:t>调整机</w:t>
      </w:r>
      <w:proofErr w:type="gramEnd"/>
      <w:r w:rsidRPr="00AE4760">
        <w:rPr>
          <w:rFonts w:hint="eastAsia"/>
          <w:b w:val="0"/>
          <w:color w:val="000000" w:themeColor="text1"/>
          <w:sz w:val="24"/>
          <w:szCs w:val="24"/>
        </w:rPr>
        <w:t>的控制装置的示意图，</w:t>
      </w:r>
      <w:proofErr w:type="gramStart"/>
      <w:r w:rsidRPr="00AE4760">
        <w:rPr>
          <w:rFonts w:hint="eastAsia"/>
          <w:b w:val="0"/>
          <w:color w:val="000000" w:themeColor="text1"/>
          <w:sz w:val="24"/>
          <w:szCs w:val="24"/>
        </w:rPr>
        <w:t>调整机</w:t>
      </w:r>
      <w:proofErr w:type="gramEnd"/>
      <w:r w:rsidRPr="00AE4760">
        <w:rPr>
          <w:rFonts w:hint="eastAsia"/>
          <w:b w:val="0"/>
          <w:color w:val="000000" w:themeColor="text1"/>
          <w:sz w:val="24"/>
          <w:szCs w:val="24"/>
        </w:rPr>
        <w:t>的控制装置</w:t>
      </w:r>
      <w:r w:rsidRPr="00AE4760">
        <w:rPr>
          <w:b w:val="0"/>
          <w:color w:val="000000" w:themeColor="text1"/>
          <w:sz w:val="24"/>
          <w:szCs w:val="24"/>
        </w:rPr>
        <w:t>3</w:t>
      </w:r>
      <w:r w:rsidRPr="00AE4760">
        <w:rPr>
          <w:rFonts w:hint="eastAsia"/>
          <w:b w:val="0"/>
          <w:color w:val="000000" w:themeColor="text1"/>
          <w:sz w:val="24"/>
          <w:szCs w:val="24"/>
        </w:rPr>
        <w:t>0</w:t>
      </w:r>
      <w:r w:rsidRPr="00AE4760">
        <w:rPr>
          <w:rFonts w:hint="eastAsia"/>
          <w:b w:val="0"/>
          <w:color w:val="000000" w:themeColor="text1"/>
          <w:sz w:val="24"/>
          <w:szCs w:val="24"/>
        </w:rPr>
        <w:t>，包括：信息获取模块</w:t>
      </w:r>
      <w:r w:rsidRPr="00AE4760">
        <w:rPr>
          <w:b w:val="0"/>
          <w:color w:val="000000" w:themeColor="text1"/>
          <w:sz w:val="24"/>
          <w:szCs w:val="24"/>
        </w:rPr>
        <w:t>3</w:t>
      </w:r>
      <w:r w:rsidRPr="00AE4760">
        <w:rPr>
          <w:rFonts w:hint="eastAsia"/>
          <w:b w:val="0"/>
          <w:color w:val="000000" w:themeColor="text1"/>
          <w:sz w:val="24"/>
          <w:szCs w:val="24"/>
        </w:rPr>
        <w:t>01</w:t>
      </w:r>
      <w:r w:rsidRPr="00AE4760">
        <w:rPr>
          <w:rFonts w:hint="eastAsia"/>
          <w:b w:val="0"/>
          <w:color w:val="000000" w:themeColor="text1"/>
          <w:sz w:val="24"/>
          <w:szCs w:val="24"/>
        </w:rPr>
        <w:t>、变换关系得到模块</w:t>
      </w:r>
      <w:r w:rsidRPr="00AE4760">
        <w:rPr>
          <w:b w:val="0"/>
          <w:color w:val="000000" w:themeColor="text1"/>
          <w:sz w:val="24"/>
          <w:szCs w:val="24"/>
        </w:rPr>
        <w:t>3</w:t>
      </w:r>
      <w:r w:rsidRPr="00AE4760">
        <w:rPr>
          <w:rFonts w:hint="eastAsia"/>
          <w:b w:val="0"/>
          <w:color w:val="000000" w:themeColor="text1"/>
          <w:sz w:val="24"/>
          <w:szCs w:val="24"/>
        </w:rPr>
        <w:t>02</w:t>
      </w:r>
      <w:r w:rsidRPr="00AE4760">
        <w:rPr>
          <w:rFonts w:hint="eastAsia"/>
          <w:b w:val="0"/>
          <w:color w:val="000000" w:themeColor="text1"/>
          <w:sz w:val="24"/>
          <w:szCs w:val="24"/>
        </w:rPr>
        <w:t>以及控制模块</w:t>
      </w:r>
      <w:r w:rsidRPr="00AE4760">
        <w:rPr>
          <w:b w:val="0"/>
          <w:color w:val="000000" w:themeColor="text1"/>
          <w:sz w:val="24"/>
          <w:szCs w:val="24"/>
        </w:rPr>
        <w:t>3</w:t>
      </w:r>
      <w:r w:rsidRPr="00AE4760">
        <w:rPr>
          <w:rFonts w:hint="eastAsia"/>
          <w:b w:val="0"/>
          <w:color w:val="000000" w:themeColor="text1"/>
          <w:sz w:val="24"/>
          <w:szCs w:val="24"/>
        </w:rPr>
        <w:t>03</w:t>
      </w:r>
      <w:r w:rsidRPr="00AE4760">
        <w:rPr>
          <w:rFonts w:hint="eastAsia"/>
          <w:b w:val="0"/>
          <w:color w:val="000000" w:themeColor="text1"/>
          <w:sz w:val="24"/>
          <w:szCs w:val="24"/>
        </w:rPr>
        <w:t>；</w:t>
      </w:r>
    </w:p>
    <w:p w14:paraId="3771B5BD" w14:textId="0532E010" w:rsidR="00465751" w:rsidRDefault="00465751" w:rsidP="00465751">
      <w:pPr>
        <w:pStyle w:val="ae"/>
        <w:spacing w:line="360" w:lineRule="auto"/>
        <w:ind w:left="0" w:firstLineChars="200" w:firstLine="480"/>
        <w:rPr>
          <w:color w:val="000000" w:themeColor="text1"/>
          <w:sz w:val="24"/>
          <w:szCs w:val="24"/>
        </w:rPr>
      </w:pPr>
      <w:r>
        <w:rPr>
          <w:rFonts w:hint="eastAsia"/>
          <w:color w:val="000000" w:themeColor="text1"/>
          <w:sz w:val="24"/>
          <w:szCs w:val="24"/>
        </w:rPr>
        <w:t>信息获取模块</w:t>
      </w:r>
      <w:r>
        <w:rPr>
          <w:rFonts w:hint="eastAsia"/>
          <w:color w:val="000000" w:themeColor="text1"/>
          <w:sz w:val="24"/>
          <w:szCs w:val="24"/>
        </w:rPr>
        <w:t>3</w:t>
      </w:r>
      <w:r>
        <w:rPr>
          <w:color w:val="000000" w:themeColor="text1"/>
          <w:sz w:val="24"/>
          <w:szCs w:val="24"/>
        </w:rPr>
        <w:t>01</w:t>
      </w:r>
      <w:r>
        <w:rPr>
          <w:rFonts w:hint="eastAsia"/>
          <w:color w:val="000000" w:themeColor="text1"/>
          <w:sz w:val="24"/>
          <w:szCs w:val="24"/>
        </w:rPr>
        <w:t>，用于获取</w:t>
      </w:r>
      <w:proofErr w:type="gramStart"/>
      <w:r>
        <w:rPr>
          <w:rFonts w:hint="eastAsia"/>
          <w:color w:val="000000" w:themeColor="text1"/>
          <w:sz w:val="24"/>
          <w:szCs w:val="24"/>
        </w:rPr>
        <w:t>调姿机的</w:t>
      </w:r>
      <w:proofErr w:type="gramEnd"/>
      <w:r>
        <w:rPr>
          <w:rFonts w:hint="eastAsia"/>
          <w:color w:val="000000" w:themeColor="text1"/>
          <w:sz w:val="24"/>
          <w:szCs w:val="24"/>
        </w:rPr>
        <w:t>各支撑机构的初始位置信息、</w:t>
      </w:r>
      <w:proofErr w:type="gramStart"/>
      <w:r>
        <w:rPr>
          <w:rFonts w:hint="eastAsia"/>
          <w:color w:val="000000" w:themeColor="text1"/>
          <w:sz w:val="24"/>
          <w:szCs w:val="24"/>
        </w:rPr>
        <w:t>调姿机平台</w:t>
      </w:r>
      <w:proofErr w:type="gramEnd"/>
      <w:r>
        <w:rPr>
          <w:rFonts w:hint="eastAsia"/>
          <w:color w:val="000000" w:themeColor="text1"/>
          <w:sz w:val="24"/>
          <w:szCs w:val="24"/>
        </w:rPr>
        <w:t>的旋转位姿信息，旋转位姿信息包括：待旋转角度、旋转中心的位置信息以及旋转轴方向信息；</w:t>
      </w:r>
    </w:p>
    <w:p w14:paraId="2055D96C" w14:textId="255C419B" w:rsidR="00465751" w:rsidRDefault="00465751" w:rsidP="00465751">
      <w:pPr>
        <w:pStyle w:val="ae"/>
        <w:spacing w:line="360" w:lineRule="auto"/>
        <w:ind w:left="0" w:firstLineChars="200" w:firstLine="480"/>
        <w:rPr>
          <w:color w:val="000000" w:themeColor="text1"/>
          <w:sz w:val="24"/>
          <w:szCs w:val="24"/>
        </w:rPr>
      </w:pPr>
      <w:r>
        <w:rPr>
          <w:rFonts w:hint="eastAsia"/>
          <w:color w:val="000000" w:themeColor="text1"/>
          <w:sz w:val="24"/>
          <w:szCs w:val="24"/>
        </w:rPr>
        <w:t>变换关系得到模块</w:t>
      </w:r>
      <w:r>
        <w:rPr>
          <w:rFonts w:hint="eastAsia"/>
          <w:color w:val="000000" w:themeColor="text1"/>
          <w:sz w:val="24"/>
          <w:szCs w:val="24"/>
        </w:rPr>
        <w:t>3</w:t>
      </w:r>
      <w:r>
        <w:rPr>
          <w:color w:val="000000" w:themeColor="text1"/>
          <w:sz w:val="24"/>
          <w:szCs w:val="24"/>
        </w:rPr>
        <w:t>02</w:t>
      </w:r>
      <w:r>
        <w:rPr>
          <w:rFonts w:hint="eastAsia"/>
          <w:color w:val="000000" w:themeColor="text1"/>
          <w:sz w:val="24"/>
          <w:szCs w:val="24"/>
        </w:rPr>
        <w:t>，基于各支撑机构绕旋转中心的旋转角速度相同，根据初始位置信息和旋转位姿信息，计算得到控制过程中每个支撑机构的位置随时间的变化关系；</w:t>
      </w:r>
    </w:p>
    <w:p w14:paraId="43F36835" w14:textId="40AEE634" w:rsidR="001B553F" w:rsidRPr="00465751" w:rsidRDefault="00465751" w:rsidP="00465751">
      <w:pPr>
        <w:pStyle w:val="042"/>
        <w:adjustRightInd/>
        <w:snapToGrid/>
        <w:spacing w:line="360" w:lineRule="auto"/>
        <w:ind w:firstLine="480"/>
        <w:contextualSpacing/>
        <w:rPr>
          <w:b w:val="0"/>
          <w:bCs/>
          <w:color w:val="000000" w:themeColor="text1"/>
          <w:sz w:val="24"/>
          <w:szCs w:val="24"/>
        </w:rPr>
      </w:pPr>
      <w:r w:rsidRPr="00465751">
        <w:rPr>
          <w:rFonts w:hint="eastAsia"/>
          <w:b w:val="0"/>
          <w:bCs/>
          <w:color w:val="000000" w:themeColor="text1"/>
          <w:sz w:val="24"/>
          <w:szCs w:val="24"/>
        </w:rPr>
        <w:t>控制模块</w:t>
      </w:r>
      <w:r w:rsidRPr="00465751">
        <w:rPr>
          <w:rFonts w:hint="eastAsia"/>
          <w:b w:val="0"/>
          <w:bCs/>
          <w:color w:val="000000" w:themeColor="text1"/>
          <w:sz w:val="24"/>
          <w:szCs w:val="24"/>
        </w:rPr>
        <w:t>3</w:t>
      </w:r>
      <w:r w:rsidRPr="00465751">
        <w:rPr>
          <w:b w:val="0"/>
          <w:bCs/>
          <w:color w:val="000000" w:themeColor="text1"/>
          <w:sz w:val="24"/>
          <w:szCs w:val="24"/>
        </w:rPr>
        <w:t>03</w:t>
      </w:r>
      <w:r w:rsidRPr="00465751">
        <w:rPr>
          <w:rFonts w:hint="eastAsia"/>
          <w:b w:val="0"/>
          <w:bCs/>
          <w:color w:val="000000" w:themeColor="text1"/>
          <w:sz w:val="24"/>
          <w:szCs w:val="24"/>
        </w:rPr>
        <w:t>，用于基于变化关系，控制各支撑机构绕旋转中心同步转动。</w:t>
      </w:r>
    </w:p>
    <w:p w14:paraId="49A8A3DB" w14:textId="187F15A7" w:rsidR="00705C39" w:rsidRPr="00653F78" w:rsidRDefault="00016350" w:rsidP="001B553F">
      <w:pPr>
        <w:pStyle w:val="042"/>
        <w:adjustRightInd/>
        <w:snapToGrid/>
        <w:spacing w:line="360" w:lineRule="auto"/>
        <w:ind w:firstLine="480"/>
        <w:contextualSpacing/>
        <w:rPr>
          <w:b w:val="0"/>
          <w:bCs/>
          <w:color w:val="000000" w:themeColor="text1"/>
          <w:sz w:val="24"/>
          <w:szCs w:val="24"/>
        </w:rPr>
      </w:pPr>
      <w:r w:rsidRPr="00016350">
        <w:rPr>
          <w:rFonts w:hint="eastAsia"/>
          <w:b w:val="0"/>
          <w:bCs/>
          <w:color w:val="000000" w:themeColor="text1"/>
          <w:sz w:val="24"/>
          <w:szCs w:val="24"/>
        </w:rPr>
        <w:t>可选地，在本申请的一种实施例中，</w:t>
      </w:r>
      <w:r w:rsidR="00705C39" w:rsidRPr="00653F78">
        <w:rPr>
          <w:rFonts w:hint="eastAsia"/>
          <w:b w:val="0"/>
          <w:bCs/>
          <w:color w:val="000000" w:themeColor="text1"/>
          <w:sz w:val="24"/>
          <w:szCs w:val="24"/>
        </w:rPr>
        <w:t>初始位置包括：第一方向的初始位置、第二方向的初始位置以及第</w:t>
      </w:r>
      <w:proofErr w:type="gramStart"/>
      <w:r w:rsidR="00705C39" w:rsidRPr="00653F78">
        <w:rPr>
          <w:rFonts w:hint="eastAsia"/>
          <w:b w:val="0"/>
          <w:bCs/>
          <w:color w:val="000000" w:themeColor="text1"/>
          <w:sz w:val="24"/>
          <w:szCs w:val="24"/>
        </w:rPr>
        <w:t>三方向</w:t>
      </w:r>
      <w:proofErr w:type="gramEnd"/>
      <w:r w:rsidR="00705C39" w:rsidRPr="00653F78">
        <w:rPr>
          <w:rFonts w:hint="eastAsia"/>
          <w:b w:val="0"/>
          <w:bCs/>
          <w:color w:val="000000" w:themeColor="text1"/>
          <w:sz w:val="24"/>
          <w:szCs w:val="24"/>
        </w:rPr>
        <w:t>的初始位置；旋转中心的位置信息包括：旋转中心在第一方向上的位置信息、旋转中心在第二方向上的位置信息以及旋转中心在第三方向上的位置信息；当旋转轴方向为第三方向时，变换关系得到模块</w:t>
      </w:r>
      <w:r w:rsidR="00705C39" w:rsidRPr="00653F78">
        <w:rPr>
          <w:rFonts w:hint="eastAsia"/>
          <w:b w:val="0"/>
          <w:bCs/>
          <w:color w:val="000000" w:themeColor="text1"/>
          <w:sz w:val="24"/>
          <w:szCs w:val="24"/>
        </w:rPr>
        <w:t>3</w:t>
      </w:r>
      <w:r w:rsidR="00705C39" w:rsidRPr="00653F78">
        <w:rPr>
          <w:b w:val="0"/>
          <w:bCs/>
          <w:color w:val="000000" w:themeColor="text1"/>
          <w:sz w:val="24"/>
          <w:szCs w:val="24"/>
        </w:rPr>
        <w:t>02</w:t>
      </w:r>
      <w:r w:rsidR="00705C39" w:rsidRPr="00653F78">
        <w:rPr>
          <w:rFonts w:hint="eastAsia"/>
          <w:b w:val="0"/>
          <w:bCs/>
          <w:color w:val="000000" w:themeColor="text1"/>
          <w:sz w:val="24"/>
          <w:szCs w:val="24"/>
        </w:rPr>
        <w:t>，具体用于：</w:t>
      </w:r>
    </w:p>
    <w:p w14:paraId="3E2856F6" w14:textId="4B2B2F3B" w:rsidR="00705C39" w:rsidRDefault="00705C39" w:rsidP="00705C39">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的初始位置、第二方向的初始位置、旋转中心在第一方向上的位置信息以及旋转中心在第二方向上的位置信息，分别得到控制过程中，每个支撑机构在第一方向上的位置随时间的变化关系和每个支撑机构在第二方向</w:t>
      </w:r>
      <w:r>
        <w:rPr>
          <w:rFonts w:hint="eastAsia"/>
          <w:color w:val="000000" w:themeColor="text1"/>
          <w:sz w:val="24"/>
          <w:szCs w:val="24"/>
        </w:rPr>
        <w:lastRenderedPageBreak/>
        <w:t>上的位置随时间的变化关系；</w:t>
      </w:r>
    </w:p>
    <w:p w14:paraId="096D5216" w14:textId="2C9CF8F4" w:rsidR="00705C39" w:rsidRPr="00653F78" w:rsidRDefault="00705C39" w:rsidP="00705C39">
      <w:pPr>
        <w:pStyle w:val="042"/>
        <w:adjustRightInd/>
        <w:snapToGrid/>
        <w:spacing w:line="360" w:lineRule="auto"/>
        <w:ind w:firstLine="480"/>
        <w:contextualSpacing/>
        <w:rPr>
          <w:b w:val="0"/>
          <w:bCs/>
          <w:color w:val="000000" w:themeColor="text1"/>
          <w:sz w:val="24"/>
          <w:szCs w:val="24"/>
        </w:rPr>
      </w:pPr>
      <w:r w:rsidRPr="00653F78">
        <w:rPr>
          <w:rFonts w:hint="eastAsia"/>
          <w:b w:val="0"/>
          <w:bCs/>
          <w:color w:val="000000" w:themeColor="text1"/>
          <w:sz w:val="24"/>
          <w:szCs w:val="24"/>
        </w:rPr>
        <w:t>将每个支撑机构的第三方向的初始位置作为控制过程中，该支撑机构在第三方向上的位置。</w:t>
      </w:r>
    </w:p>
    <w:p w14:paraId="619AD64C" w14:textId="45735329" w:rsidR="009126C1" w:rsidRPr="00653F78" w:rsidRDefault="009126C1" w:rsidP="009126C1">
      <w:pPr>
        <w:pStyle w:val="042"/>
        <w:adjustRightInd/>
        <w:snapToGrid/>
        <w:spacing w:line="360" w:lineRule="auto"/>
        <w:ind w:firstLine="480"/>
        <w:contextualSpacing/>
        <w:rPr>
          <w:b w:val="0"/>
          <w:bCs/>
          <w:color w:val="000000" w:themeColor="text1"/>
          <w:sz w:val="24"/>
          <w:szCs w:val="24"/>
        </w:rPr>
      </w:pPr>
      <w:r w:rsidRPr="00653F78">
        <w:rPr>
          <w:rFonts w:hint="eastAsia"/>
          <w:b w:val="0"/>
          <w:bCs/>
          <w:color w:val="000000" w:themeColor="text1"/>
          <w:sz w:val="24"/>
          <w:szCs w:val="24"/>
        </w:rPr>
        <w:t>可选地，在本申请的一种实施例中，变换关系得到模块</w:t>
      </w:r>
      <w:r w:rsidRPr="00653F78">
        <w:rPr>
          <w:rFonts w:hint="eastAsia"/>
          <w:b w:val="0"/>
          <w:bCs/>
          <w:color w:val="000000" w:themeColor="text1"/>
          <w:sz w:val="24"/>
          <w:szCs w:val="24"/>
        </w:rPr>
        <w:t>3</w:t>
      </w:r>
      <w:r w:rsidRPr="00653F78">
        <w:rPr>
          <w:b w:val="0"/>
          <w:bCs/>
          <w:color w:val="000000" w:themeColor="text1"/>
          <w:sz w:val="24"/>
          <w:szCs w:val="24"/>
        </w:rPr>
        <w:t>02</w:t>
      </w:r>
      <w:r w:rsidRPr="00653F78">
        <w:rPr>
          <w:rFonts w:hint="eastAsia"/>
          <w:b w:val="0"/>
          <w:bCs/>
          <w:color w:val="000000" w:themeColor="text1"/>
          <w:sz w:val="24"/>
          <w:szCs w:val="24"/>
        </w:rPr>
        <w:t>在执行基于旋转中心的旋转角速度相同，根据第一方向的初始位置、第二方向的初始位置、旋转中心在第一方向上的位置信息以及旋转中心在第二方向上的位置信息，分别得到控制过程中，每个支撑机构在第一方向上的位置随时间的变化关系和每个支撑机构在第二方向上的位置随时间的变化关系的步骤时，具体用于：</w:t>
      </w:r>
    </w:p>
    <w:p w14:paraId="027C2F02" w14:textId="49371270" w:rsidR="009126C1" w:rsidRDefault="009126C1" w:rsidP="009126C1">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初始位置、第二方向初始位置、旋转中心在第一方向上的位置信息以及旋转中心在第二方向上的位置信息，采用第一预设公式得到控制过程中，每个支撑机构在第一方向上的位置随时间的变化关系；</w:t>
      </w:r>
    </w:p>
    <w:p w14:paraId="712411ED" w14:textId="60CB3F8E" w:rsidR="009126C1" w:rsidRDefault="009126C1" w:rsidP="009126C1">
      <w:pPr>
        <w:pStyle w:val="ae"/>
        <w:spacing w:line="360" w:lineRule="auto"/>
        <w:ind w:left="0" w:firstLineChars="200" w:firstLine="480"/>
        <w:rPr>
          <w:color w:val="000000" w:themeColor="text1"/>
          <w:sz w:val="24"/>
          <w:szCs w:val="24"/>
        </w:rPr>
      </w:pPr>
      <w:r>
        <w:rPr>
          <w:rFonts w:hint="eastAsia"/>
          <w:color w:val="000000" w:themeColor="text1"/>
          <w:sz w:val="24"/>
          <w:szCs w:val="24"/>
        </w:rPr>
        <w:t>采用第二预设公式得到控制过程中，每个支撑机构在第二方向上的位置随时间的变化关系；</w:t>
      </w:r>
    </w:p>
    <w:p w14:paraId="0FD0A5C4" w14:textId="705227DD" w:rsidR="009126C1" w:rsidRDefault="009126C1" w:rsidP="009126C1">
      <w:pPr>
        <w:spacing w:line="360" w:lineRule="auto"/>
        <w:ind w:left="425"/>
        <w:rPr>
          <w:color w:val="000000" w:themeColor="text1"/>
          <w:sz w:val="24"/>
          <w:szCs w:val="24"/>
        </w:rPr>
      </w:pPr>
      <w:r>
        <w:rPr>
          <w:rFonts w:hint="eastAsia"/>
          <w:color w:val="000000" w:themeColor="text1"/>
          <w:sz w:val="24"/>
          <w:szCs w:val="24"/>
        </w:rPr>
        <w:t>其中，第一预设公式为：</w:t>
      </w:r>
    </w:p>
    <w:p w14:paraId="52741390" w14:textId="77777777" w:rsidR="009126C1" w:rsidRPr="00E82774" w:rsidRDefault="008A223A" w:rsidP="009126C1">
      <w:pPr>
        <w:spacing w:line="360" w:lineRule="auto"/>
        <w:ind w:left="425"/>
        <w:rPr>
          <w:i/>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4A1F6077" w14:textId="1AD03E1A" w:rsidR="009126C1" w:rsidRDefault="009126C1" w:rsidP="009126C1">
      <w:pPr>
        <w:spacing w:line="360" w:lineRule="auto"/>
        <w:ind w:left="425"/>
        <w:rPr>
          <w:color w:val="000000" w:themeColor="text1"/>
          <w:sz w:val="24"/>
          <w:szCs w:val="24"/>
        </w:rPr>
      </w:pPr>
      <w:r>
        <w:rPr>
          <w:rFonts w:hint="eastAsia"/>
          <w:color w:val="000000" w:themeColor="text1"/>
          <w:sz w:val="24"/>
          <w:szCs w:val="24"/>
        </w:rPr>
        <w:t>第二预设公式为：</w:t>
      </w:r>
    </w:p>
    <w:p w14:paraId="30C49750" w14:textId="77777777" w:rsidR="009126C1" w:rsidRPr="009968F0" w:rsidRDefault="008A223A" w:rsidP="009126C1">
      <w:pPr>
        <w:spacing w:line="360" w:lineRule="auto"/>
        <w:ind w:left="425"/>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Cambria Math" w:hint="eastAsia"/>
                  <w:color w:val="000000" w:themeColor="text1"/>
                  <w:sz w:val="24"/>
                  <w:szCs w:val="24"/>
                </w:rPr>
                <m:t>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00EDA8FD" w14:textId="6009C743" w:rsidR="009126C1" w:rsidRDefault="009126C1" w:rsidP="009126C1">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分别为每个支撑机构第一方向的初始位置信息、第二方向的初始位置信息；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分别为所旋转中心在第一方向上的位置信息、旋转中心在第二方向上的位置信息；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分别为每个支撑机构在第一方向上的位置、每个支撑机构在第二方向上的位置。</w:t>
      </w:r>
    </w:p>
    <w:p w14:paraId="426BE593" w14:textId="1653D757" w:rsidR="007D612A" w:rsidRPr="00653F78" w:rsidRDefault="009126C1" w:rsidP="007D612A">
      <w:pPr>
        <w:pStyle w:val="042"/>
        <w:adjustRightInd/>
        <w:snapToGrid/>
        <w:spacing w:line="360" w:lineRule="auto"/>
        <w:ind w:firstLine="480"/>
        <w:contextualSpacing/>
        <w:rPr>
          <w:b w:val="0"/>
          <w:bCs/>
          <w:color w:val="000000" w:themeColor="text1"/>
          <w:sz w:val="24"/>
          <w:szCs w:val="24"/>
        </w:rPr>
      </w:pPr>
      <w:r w:rsidRPr="00016350">
        <w:rPr>
          <w:rFonts w:hint="eastAsia"/>
          <w:b w:val="0"/>
          <w:bCs/>
          <w:color w:val="000000" w:themeColor="text1"/>
          <w:sz w:val="24"/>
          <w:szCs w:val="24"/>
        </w:rPr>
        <w:t>可选地，在本申请的一种实施例中，</w:t>
      </w:r>
      <w:r w:rsidR="007D612A" w:rsidRPr="00653F78">
        <w:rPr>
          <w:rFonts w:hint="eastAsia"/>
          <w:b w:val="0"/>
          <w:bCs/>
          <w:color w:val="000000" w:themeColor="text1"/>
          <w:sz w:val="24"/>
          <w:szCs w:val="24"/>
        </w:rPr>
        <w:t>当旋转轴方向为第二方向时，变换关系得到模块</w:t>
      </w:r>
      <w:r w:rsidR="007D612A" w:rsidRPr="00653F78">
        <w:rPr>
          <w:rFonts w:hint="eastAsia"/>
          <w:b w:val="0"/>
          <w:bCs/>
          <w:color w:val="000000" w:themeColor="text1"/>
          <w:sz w:val="24"/>
          <w:szCs w:val="24"/>
        </w:rPr>
        <w:t>3</w:t>
      </w:r>
      <w:r w:rsidR="007D612A" w:rsidRPr="00653F78">
        <w:rPr>
          <w:b w:val="0"/>
          <w:bCs/>
          <w:color w:val="000000" w:themeColor="text1"/>
          <w:sz w:val="24"/>
          <w:szCs w:val="24"/>
        </w:rPr>
        <w:t>02</w:t>
      </w:r>
      <w:r w:rsidR="007D612A" w:rsidRPr="00653F78">
        <w:rPr>
          <w:rFonts w:hint="eastAsia"/>
          <w:b w:val="0"/>
          <w:bCs/>
          <w:color w:val="000000" w:themeColor="text1"/>
          <w:sz w:val="24"/>
          <w:szCs w:val="24"/>
        </w:rPr>
        <w:t>，具体用于：</w:t>
      </w:r>
    </w:p>
    <w:p w14:paraId="46330D31" w14:textId="36AA4FF4" w:rsidR="002D1D74" w:rsidRPr="00653F78" w:rsidRDefault="002D1D74" w:rsidP="002D1D74">
      <w:pPr>
        <w:pStyle w:val="ae"/>
        <w:spacing w:line="360" w:lineRule="auto"/>
        <w:ind w:left="0" w:firstLineChars="200" w:firstLine="480"/>
        <w:rPr>
          <w:bCs/>
          <w:color w:val="000000" w:themeColor="text1"/>
          <w:sz w:val="24"/>
          <w:szCs w:val="24"/>
        </w:rPr>
      </w:pPr>
      <w:r w:rsidRPr="00653F78">
        <w:rPr>
          <w:rFonts w:hint="eastAsia"/>
          <w:bCs/>
          <w:color w:val="000000" w:themeColor="text1"/>
          <w:sz w:val="24"/>
          <w:szCs w:val="24"/>
        </w:rPr>
        <w:t>基于旋转中心的旋转角速度相同，根据第一方向的初始位置、第三方向的初始位置、旋转中心在第一方向上的位置信息以及旋转中心在第三方向上的位置信息，分别得到控制过程中，每个支撑机构在第一方向上的位置随时间的变化关系和每个支撑机构在第三方向上的位置随时间的变化关系；</w:t>
      </w:r>
    </w:p>
    <w:p w14:paraId="596277B6" w14:textId="2F8DDD01" w:rsidR="001B553F" w:rsidRPr="00653F78" w:rsidRDefault="002D1D74" w:rsidP="002D1D74">
      <w:pPr>
        <w:pStyle w:val="042"/>
        <w:adjustRightInd/>
        <w:snapToGrid/>
        <w:spacing w:line="360" w:lineRule="auto"/>
        <w:ind w:firstLine="480"/>
        <w:contextualSpacing/>
        <w:rPr>
          <w:b w:val="0"/>
          <w:bCs/>
          <w:color w:val="000000" w:themeColor="text1"/>
          <w:sz w:val="24"/>
          <w:szCs w:val="24"/>
        </w:rPr>
      </w:pPr>
      <w:r w:rsidRPr="00653F78">
        <w:rPr>
          <w:rFonts w:hint="eastAsia"/>
          <w:b w:val="0"/>
          <w:bCs/>
          <w:color w:val="000000" w:themeColor="text1"/>
          <w:sz w:val="24"/>
          <w:szCs w:val="24"/>
        </w:rPr>
        <w:t>将每个支撑机构的第二方向的初始位置作为控制过程中，该支撑机构在第二方向上的位置。</w:t>
      </w:r>
    </w:p>
    <w:p w14:paraId="0AA25E41" w14:textId="4A403495" w:rsidR="009126C1" w:rsidRPr="00653F78" w:rsidRDefault="002D1D74" w:rsidP="001B553F">
      <w:pPr>
        <w:pStyle w:val="042"/>
        <w:adjustRightInd/>
        <w:snapToGrid/>
        <w:spacing w:line="360" w:lineRule="auto"/>
        <w:ind w:firstLine="480"/>
        <w:contextualSpacing/>
        <w:rPr>
          <w:b w:val="0"/>
          <w:bCs/>
          <w:color w:val="000000" w:themeColor="text1"/>
          <w:sz w:val="24"/>
          <w:szCs w:val="24"/>
        </w:rPr>
      </w:pPr>
      <w:r w:rsidRPr="00653F78">
        <w:rPr>
          <w:rFonts w:hint="eastAsia"/>
          <w:b w:val="0"/>
          <w:bCs/>
          <w:color w:val="000000" w:themeColor="text1"/>
          <w:sz w:val="24"/>
          <w:szCs w:val="24"/>
        </w:rPr>
        <w:t>可选地，在本申请的一种实施例中，变换关系得到模块</w:t>
      </w:r>
      <w:r w:rsidRPr="00653F78">
        <w:rPr>
          <w:rFonts w:hint="eastAsia"/>
          <w:b w:val="0"/>
          <w:bCs/>
          <w:color w:val="000000" w:themeColor="text1"/>
          <w:sz w:val="24"/>
          <w:szCs w:val="24"/>
        </w:rPr>
        <w:t>3</w:t>
      </w:r>
      <w:r w:rsidRPr="00653F78">
        <w:rPr>
          <w:b w:val="0"/>
          <w:bCs/>
          <w:color w:val="000000" w:themeColor="text1"/>
          <w:sz w:val="24"/>
          <w:szCs w:val="24"/>
        </w:rPr>
        <w:t>02</w:t>
      </w:r>
      <w:r w:rsidRPr="00653F78">
        <w:rPr>
          <w:rFonts w:hint="eastAsia"/>
          <w:b w:val="0"/>
          <w:bCs/>
          <w:color w:val="000000" w:themeColor="text1"/>
          <w:sz w:val="24"/>
          <w:szCs w:val="24"/>
        </w:rPr>
        <w:t>在执行基于旋转中心的旋转角速度相同，根据第一方向的初始位置、第三方向的初始位置、旋转中心在第一方向上</w:t>
      </w:r>
      <w:r w:rsidRPr="00653F78">
        <w:rPr>
          <w:rFonts w:hint="eastAsia"/>
          <w:b w:val="0"/>
          <w:bCs/>
          <w:color w:val="000000" w:themeColor="text1"/>
          <w:sz w:val="24"/>
          <w:szCs w:val="24"/>
        </w:rPr>
        <w:lastRenderedPageBreak/>
        <w:t>的位置信息以及旋转中心在第三方向上的位置信息，分别得到控制过程中，每个支撑机构在第一方向上的位置随时间的变化关系和每个支撑机构在第三方向上的位置随时间的变化关系的步骤时，具体用于：</w:t>
      </w:r>
    </w:p>
    <w:p w14:paraId="63093D74" w14:textId="6A3E688F" w:rsidR="00DA2181" w:rsidRDefault="00DA2181" w:rsidP="00DA2181">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一方向的初始位置、第三方向的初始位置、旋转中心在第一方向上的位置信息以及旋转中心在第三方向上的位置信息，采用第三预设公式得到控制过程中，每个支撑机构在第一方向上的位置随时间的变化关系；</w:t>
      </w:r>
    </w:p>
    <w:p w14:paraId="74876427" w14:textId="77777777" w:rsidR="00DA2181" w:rsidRDefault="00DA2181" w:rsidP="00DA2181">
      <w:pPr>
        <w:pStyle w:val="ae"/>
        <w:spacing w:line="360" w:lineRule="auto"/>
        <w:ind w:left="0" w:firstLineChars="200" w:firstLine="480"/>
        <w:rPr>
          <w:color w:val="000000" w:themeColor="text1"/>
          <w:sz w:val="24"/>
          <w:szCs w:val="24"/>
        </w:rPr>
      </w:pPr>
      <w:r>
        <w:rPr>
          <w:rFonts w:hint="eastAsia"/>
          <w:color w:val="000000" w:themeColor="text1"/>
          <w:sz w:val="24"/>
          <w:szCs w:val="24"/>
        </w:rPr>
        <w:t>采用第四预设公式得到控制过程中，每个支撑机构在第三方向上的位置随时间的变化关系；</w:t>
      </w:r>
    </w:p>
    <w:p w14:paraId="091A2448" w14:textId="773E21EB" w:rsidR="00DA2181" w:rsidRDefault="00DA2181" w:rsidP="00DA2181">
      <w:pPr>
        <w:pStyle w:val="ae"/>
        <w:spacing w:line="360" w:lineRule="auto"/>
        <w:ind w:left="0" w:firstLineChars="200" w:firstLine="480"/>
        <w:rPr>
          <w:color w:val="000000" w:themeColor="text1"/>
          <w:sz w:val="24"/>
          <w:szCs w:val="24"/>
        </w:rPr>
      </w:pPr>
      <w:r>
        <w:rPr>
          <w:rFonts w:hint="eastAsia"/>
          <w:color w:val="000000" w:themeColor="text1"/>
          <w:sz w:val="24"/>
          <w:szCs w:val="24"/>
        </w:rPr>
        <w:t>其中，第三预设公式为：</w:t>
      </w:r>
    </w:p>
    <w:p w14:paraId="4AEE983A" w14:textId="77777777" w:rsidR="00DA2181" w:rsidRDefault="008A223A" w:rsidP="00DA2181">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m:oMathPara>
    </w:p>
    <w:p w14:paraId="3E52BA25" w14:textId="25A82AC2" w:rsidR="00DA2181" w:rsidRDefault="00DA2181" w:rsidP="00DA2181">
      <w:pPr>
        <w:spacing w:line="360" w:lineRule="auto"/>
        <w:ind w:left="425"/>
        <w:rPr>
          <w:color w:val="000000" w:themeColor="text1"/>
          <w:sz w:val="24"/>
          <w:szCs w:val="24"/>
        </w:rPr>
      </w:pPr>
      <w:r>
        <w:rPr>
          <w:rFonts w:hint="eastAsia"/>
          <w:color w:val="000000" w:themeColor="text1"/>
          <w:sz w:val="24"/>
          <w:szCs w:val="24"/>
        </w:rPr>
        <w:t>第四预设公式为：</w:t>
      </w:r>
    </w:p>
    <w:p w14:paraId="06BBE574" w14:textId="77777777" w:rsidR="00DA2181" w:rsidRPr="002944AA" w:rsidRDefault="008A223A" w:rsidP="00DA2181">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x</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715E359B" w14:textId="4346585A" w:rsidR="00DA2181" w:rsidRDefault="00DA2181" w:rsidP="00DA2181">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分别为每个支撑机构第一方向的初始位置信息、第三方向的初始位置信息；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分别为所旋转中心在第一方向上的位置信息、旋转中心在第三方向上的位置信息；</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分别为每个支撑机构在第一方向上的位置、每个支撑机构在第三方向上的位置。</w:t>
      </w:r>
    </w:p>
    <w:p w14:paraId="706EBFD2" w14:textId="25C1456F" w:rsidR="00DA2181" w:rsidRPr="00B42409" w:rsidRDefault="00DA2181" w:rsidP="00DA2181">
      <w:pPr>
        <w:pStyle w:val="042"/>
        <w:adjustRightInd/>
        <w:snapToGrid/>
        <w:spacing w:line="360" w:lineRule="auto"/>
        <w:ind w:firstLine="480"/>
        <w:contextualSpacing/>
        <w:rPr>
          <w:b w:val="0"/>
          <w:bCs/>
          <w:color w:val="000000" w:themeColor="text1"/>
          <w:sz w:val="24"/>
          <w:szCs w:val="24"/>
        </w:rPr>
      </w:pPr>
      <w:r w:rsidRPr="00016350">
        <w:rPr>
          <w:rFonts w:hint="eastAsia"/>
          <w:b w:val="0"/>
          <w:bCs/>
          <w:color w:val="000000" w:themeColor="text1"/>
          <w:sz w:val="24"/>
          <w:szCs w:val="24"/>
        </w:rPr>
        <w:t>可选地，在本申请的一种实施例中，</w:t>
      </w:r>
      <w:r w:rsidRPr="00B42409">
        <w:rPr>
          <w:rFonts w:hint="eastAsia"/>
          <w:b w:val="0"/>
          <w:bCs/>
          <w:color w:val="000000" w:themeColor="text1"/>
          <w:sz w:val="24"/>
          <w:szCs w:val="24"/>
        </w:rPr>
        <w:t>当旋转轴方向为第一方向时，变换关系得到模块</w:t>
      </w:r>
      <w:r w:rsidRPr="00B42409">
        <w:rPr>
          <w:rFonts w:hint="eastAsia"/>
          <w:b w:val="0"/>
          <w:bCs/>
          <w:color w:val="000000" w:themeColor="text1"/>
          <w:sz w:val="24"/>
          <w:szCs w:val="24"/>
        </w:rPr>
        <w:t>3</w:t>
      </w:r>
      <w:r w:rsidRPr="00B42409">
        <w:rPr>
          <w:b w:val="0"/>
          <w:bCs/>
          <w:color w:val="000000" w:themeColor="text1"/>
          <w:sz w:val="24"/>
          <w:szCs w:val="24"/>
        </w:rPr>
        <w:t>02</w:t>
      </w:r>
      <w:r w:rsidRPr="00B42409">
        <w:rPr>
          <w:rFonts w:hint="eastAsia"/>
          <w:b w:val="0"/>
          <w:bCs/>
          <w:color w:val="000000" w:themeColor="text1"/>
          <w:sz w:val="24"/>
          <w:szCs w:val="24"/>
        </w:rPr>
        <w:t>，具体用于：</w:t>
      </w:r>
    </w:p>
    <w:p w14:paraId="28AE11B8" w14:textId="455ED0ED" w:rsidR="00204835" w:rsidRDefault="00204835" w:rsidP="00204835">
      <w:pPr>
        <w:pStyle w:val="ae"/>
        <w:spacing w:line="360" w:lineRule="auto"/>
        <w:ind w:left="0" w:firstLineChars="200" w:firstLine="480"/>
        <w:rPr>
          <w:color w:val="000000" w:themeColor="text1"/>
          <w:sz w:val="24"/>
          <w:szCs w:val="24"/>
        </w:rPr>
      </w:pPr>
      <w:r w:rsidRPr="00B42409">
        <w:rPr>
          <w:rFonts w:hint="eastAsia"/>
          <w:bCs/>
          <w:color w:val="000000" w:themeColor="text1"/>
          <w:sz w:val="24"/>
          <w:szCs w:val="24"/>
        </w:rPr>
        <w:t>基于旋转中心的旋转角速度相同，</w:t>
      </w:r>
      <w:r>
        <w:rPr>
          <w:rFonts w:hint="eastAsia"/>
          <w:color w:val="000000" w:themeColor="text1"/>
          <w:sz w:val="24"/>
          <w:szCs w:val="24"/>
        </w:rPr>
        <w:t>根据第二方向的初始位置、第三方向的初始位置、旋转中心在第二方向上的位置信息以及旋转中心在第三方向上的位置信息，分别得到控制过程中，每个支撑机构在第二方向上的位置随时间的变化关系和每个支撑机构在第三方向上的位置随时间的变化关系；</w:t>
      </w:r>
    </w:p>
    <w:p w14:paraId="11BC7F0D" w14:textId="38EA9005" w:rsidR="002D1D74" w:rsidRPr="00B42409" w:rsidRDefault="00204835" w:rsidP="00204835">
      <w:pPr>
        <w:pStyle w:val="042"/>
        <w:adjustRightInd/>
        <w:snapToGrid/>
        <w:spacing w:line="360" w:lineRule="auto"/>
        <w:ind w:firstLine="480"/>
        <w:contextualSpacing/>
        <w:rPr>
          <w:b w:val="0"/>
          <w:bCs/>
          <w:color w:val="000000" w:themeColor="text1"/>
          <w:sz w:val="24"/>
          <w:szCs w:val="24"/>
        </w:rPr>
      </w:pPr>
      <w:r w:rsidRPr="00B42409">
        <w:rPr>
          <w:rFonts w:hint="eastAsia"/>
          <w:b w:val="0"/>
          <w:bCs/>
          <w:color w:val="000000" w:themeColor="text1"/>
          <w:sz w:val="24"/>
          <w:szCs w:val="24"/>
        </w:rPr>
        <w:t>将每个支撑机构的第一方向的初始位置作为控制过程中，该支撑机构在第一方向上的位置。</w:t>
      </w:r>
    </w:p>
    <w:p w14:paraId="219D0201" w14:textId="42EE6AAD" w:rsidR="009126C1" w:rsidRPr="00B42409" w:rsidRDefault="00204835" w:rsidP="001B553F">
      <w:pPr>
        <w:pStyle w:val="042"/>
        <w:adjustRightInd/>
        <w:snapToGrid/>
        <w:spacing w:line="360" w:lineRule="auto"/>
        <w:ind w:firstLine="480"/>
        <w:contextualSpacing/>
        <w:rPr>
          <w:b w:val="0"/>
          <w:bCs/>
          <w:color w:val="000000" w:themeColor="text1"/>
          <w:sz w:val="24"/>
          <w:szCs w:val="24"/>
        </w:rPr>
      </w:pPr>
      <w:r w:rsidRPr="00B42409">
        <w:rPr>
          <w:rFonts w:hint="eastAsia"/>
          <w:b w:val="0"/>
          <w:bCs/>
          <w:color w:val="000000" w:themeColor="text1"/>
          <w:sz w:val="24"/>
          <w:szCs w:val="24"/>
        </w:rPr>
        <w:t>可选地，在本申请的一种实施例中，变换关系得到模块</w:t>
      </w:r>
      <w:r w:rsidRPr="00B42409">
        <w:rPr>
          <w:rFonts w:hint="eastAsia"/>
          <w:b w:val="0"/>
          <w:bCs/>
          <w:color w:val="000000" w:themeColor="text1"/>
          <w:sz w:val="24"/>
          <w:szCs w:val="24"/>
        </w:rPr>
        <w:t>3</w:t>
      </w:r>
      <w:r w:rsidRPr="00B42409">
        <w:rPr>
          <w:b w:val="0"/>
          <w:bCs/>
          <w:color w:val="000000" w:themeColor="text1"/>
          <w:sz w:val="24"/>
          <w:szCs w:val="24"/>
        </w:rPr>
        <w:t>02</w:t>
      </w:r>
      <w:r w:rsidRPr="00B42409">
        <w:rPr>
          <w:rFonts w:hint="eastAsia"/>
          <w:b w:val="0"/>
          <w:bCs/>
          <w:color w:val="000000" w:themeColor="text1"/>
          <w:sz w:val="24"/>
          <w:szCs w:val="24"/>
        </w:rPr>
        <w:t>在执行基于旋转中心的旋转角速度相同，根据第二方向的初始位置、第三方向的初始位置、旋转中心在第二方向上的位置信息以及旋转中心在第三方向上的位置信息，分别得到控制过程中，每个支撑机构在第二方向上的位置随时间的变化关系和每个支撑机构在第三方向上的位置随时间的变化关系的步骤时，具体用于：</w:t>
      </w:r>
    </w:p>
    <w:p w14:paraId="0E0DF299" w14:textId="22326F14" w:rsidR="00204835" w:rsidRDefault="00204835" w:rsidP="00204835">
      <w:pPr>
        <w:pStyle w:val="ae"/>
        <w:spacing w:line="360" w:lineRule="auto"/>
        <w:ind w:left="0" w:firstLineChars="200" w:firstLine="480"/>
        <w:rPr>
          <w:color w:val="000000" w:themeColor="text1"/>
          <w:sz w:val="24"/>
          <w:szCs w:val="24"/>
        </w:rPr>
      </w:pPr>
      <w:r>
        <w:rPr>
          <w:rFonts w:hint="eastAsia"/>
          <w:color w:val="000000" w:themeColor="text1"/>
          <w:sz w:val="24"/>
          <w:szCs w:val="24"/>
        </w:rPr>
        <w:t>基于旋转中心的旋转角速度相同，根据第二方向的初始位置、第三方向的初始位置、旋转中心在第二方向上的位置信息以及旋转中心在第三方向上的位置信息，采用第五预设</w:t>
      </w:r>
      <w:r>
        <w:rPr>
          <w:rFonts w:hint="eastAsia"/>
          <w:color w:val="000000" w:themeColor="text1"/>
          <w:sz w:val="24"/>
          <w:szCs w:val="24"/>
        </w:rPr>
        <w:lastRenderedPageBreak/>
        <w:t>公式得到控制过程中，每个支撑机构在第二方向上的位置随时间的变化关系；</w:t>
      </w:r>
    </w:p>
    <w:p w14:paraId="482082E4" w14:textId="77777777" w:rsidR="00204835" w:rsidRDefault="00204835" w:rsidP="00204835">
      <w:pPr>
        <w:pStyle w:val="ae"/>
        <w:spacing w:line="360" w:lineRule="auto"/>
        <w:ind w:left="0" w:firstLineChars="200" w:firstLine="480"/>
        <w:rPr>
          <w:color w:val="000000" w:themeColor="text1"/>
          <w:sz w:val="24"/>
          <w:szCs w:val="24"/>
        </w:rPr>
      </w:pPr>
      <w:r>
        <w:rPr>
          <w:rFonts w:hint="eastAsia"/>
          <w:color w:val="000000" w:themeColor="text1"/>
          <w:sz w:val="24"/>
          <w:szCs w:val="24"/>
        </w:rPr>
        <w:t>采用第六预设公式得到控制过程中，每个支撑机构在第三方向上的位置随时间的变化关系；</w:t>
      </w:r>
    </w:p>
    <w:p w14:paraId="224A3E38" w14:textId="03DC28D0" w:rsidR="00204835" w:rsidRDefault="00204835" w:rsidP="00204835">
      <w:pPr>
        <w:pStyle w:val="ae"/>
        <w:spacing w:line="360" w:lineRule="auto"/>
        <w:ind w:left="0" w:firstLineChars="200" w:firstLine="480"/>
        <w:rPr>
          <w:color w:val="000000" w:themeColor="text1"/>
          <w:sz w:val="24"/>
          <w:szCs w:val="24"/>
        </w:rPr>
      </w:pPr>
      <w:r>
        <w:rPr>
          <w:rFonts w:hint="eastAsia"/>
          <w:color w:val="000000" w:themeColor="text1"/>
          <w:sz w:val="24"/>
          <w:szCs w:val="24"/>
        </w:rPr>
        <w:t>其中，第五预设公式为：</w:t>
      </w:r>
    </w:p>
    <w:p w14:paraId="1541B892" w14:textId="77777777" w:rsidR="00204835" w:rsidRPr="007421F3" w:rsidRDefault="008A223A" w:rsidP="00204835">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微软雅黑" w:eastAsia="微软雅黑" w:hAnsi="微软雅黑"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m:oMathPara>
    </w:p>
    <w:p w14:paraId="155284CB" w14:textId="30165F2C" w:rsidR="00204835" w:rsidRDefault="00204835" w:rsidP="00204835">
      <w:pPr>
        <w:pStyle w:val="ae"/>
        <w:spacing w:line="360" w:lineRule="auto"/>
        <w:ind w:left="0" w:firstLineChars="200" w:firstLine="480"/>
        <w:rPr>
          <w:color w:val="000000" w:themeColor="text1"/>
          <w:sz w:val="24"/>
          <w:szCs w:val="24"/>
        </w:rPr>
      </w:pPr>
      <w:r>
        <w:rPr>
          <w:rFonts w:hint="eastAsia"/>
          <w:color w:val="000000" w:themeColor="text1"/>
          <w:sz w:val="24"/>
          <w:szCs w:val="24"/>
        </w:rPr>
        <w:t>第六预设公式为：</w:t>
      </w:r>
    </w:p>
    <w:p w14:paraId="19BD2BBA" w14:textId="77777777" w:rsidR="00204835" w:rsidRPr="00942879" w:rsidRDefault="008A223A" w:rsidP="00204835">
      <w:pPr>
        <w:pStyle w:val="ae"/>
        <w:spacing w:line="360" w:lineRule="auto"/>
        <w:ind w:left="0" w:firstLineChars="200" w:firstLine="48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0</m:t>
                  </m:r>
                </m:sub>
              </m:sSub>
            </m:e>
          </m:d>
          <m:func>
            <m:funcPr>
              <m:ctrlPr>
                <w:rPr>
                  <w:rFonts w:ascii="Cambria Math" w:hAnsi="Cambria Math"/>
                  <w:i/>
                  <w:color w:val="000000" w:themeColor="text1"/>
                  <w:sz w:val="24"/>
                  <w:szCs w:val="24"/>
                </w:rPr>
              </m:ctrlPr>
            </m:funcPr>
            <m:fName>
              <m:r>
                <w:rPr>
                  <w:rFonts w:ascii="Cambria Math" w:hAnsi="Cambria Math"/>
                  <w:color w:val="000000" w:themeColor="text1"/>
                  <w:sz w:val="24"/>
                  <w:szCs w:val="24"/>
                </w:rPr>
                <m:t>*</m:t>
              </m:r>
              <m:r>
                <m:rPr>
                  <m:sty m:val="p"/>
                </m:rPr>
                <w:rPr>
                  <w:rFonts w:ascii="Cambria Math" w:hAnsi="Cambria Math" w:hint="eastAsia"/>
                  <w:color w:val="000000" w:themeColor="text1"/>
                  <w:sz w:val="24"/>
                  <w:szCs w:val="24"/>
                </w:rPr>
                <m:t>sin</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eastAsia="微软雅黑" w:hAnsi="Cambria Math" w:cs="微软雅黑" w:hint="eastAsia"/>
              <w:color w:val="000000" w:themeColor="text1"/>
              <w:sz w:val="24"/>
              <w:szCs w:val="24"/>
            </w:rPr>
            <m:t>+</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e>
          </m:d>
          <m:r>
            <w:rPr>
              <w:rFonts w:ascii="Cambria Math" w:hAnsi="Cambria Math"/>
              <w:color w:val="000000" w:themeColor="text1"/>
              <w:sz w:val="24"/>
              <w:szCs w:val="24"/>
            </w:rPr>
            <m:t>*</m:t>
          </m:r>
          <m:func>
            <m:funcPr>
              <m:ctrlPr>
                <w:rPr>
                  <w:rFonts w:ascii="Cambria Math" w:hAnsi="Cambria Math"/>
                  <w:i/>
                  <w:color w:val="000000" w:themeColor="text1"/>
                  <w:sz w:val="24"/>
                  <w:szCs w:val="24"/>
                </w:rPr>
              </m:ctrlPr>
            </m:funcPr>
            <m:fName>
              <m:r>
                <m:rPr>
                  <m:sty m:val="p"/>
                </m:rPr>
                <w:rPr>
                  <w:rFonts w:ascii="Cambria Math" w:hAnsi="Cambria Math" w:hint="eastAsia"/>
                  <w:color w:val="000000" w:themeColor="text1"/>
                  <w:sz w:val="24"/>
                  <w:szCs w:val="24"/>
                </w:rPr>
                <m:t>cos</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v*t</m:t>
                  </m:r>
                </m:e>
              </m:d>
            </m:e>
          </m:func>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m:oMathPara>
    </w:p>
    <w:p w14:paraId="09433918" w14:textId="36A21FF5" w:rsidR="00204835" w:rsidRPr="00942879" w:rsidRDefault="00204835" w:rsidP="00204835">
      <w:pPr>
        <w:pStyle w:val="ae"/>
        <w:spacing w:line="360" w:lineRule="auto"/>
        <w:ind w:left="0" w:firstLineChars="200" w:firstLine="480"/>
        <w:rPr>
          <w:color w:val="000000" w:themeColor="text1"/>
          <w:sz w:val="24"/>
          <w:szCs w:val="24"/>
        </w:rPr>
      </w:pPr>
      <w:r>
        <w:rPr>
          <w:rFonts w:hint="eastAsia"/>
          <w:color w:val="000000" w:themeColor="text1"/>
          <w:sz w:val="24"/>
          <w:szCs w:val="24"/>
        </w:rPr>
        <w:t>其中，</w:t>
      </w:r>
      <m:oMath>
        <m:r>
          <w:rPr>
            <w:rFonts w:ascii="Cambria Math" w:hAnsi="Cambria Math"/>
            <w:color w:val="000000" w:themeColor="text1"/>
            <w:sz w:val="24"/>
            <w:szCs w:val="24"/>
          </w:rPr>
          <m:t>v</m:t>
        </m:r>
      </m:oMath>
      <w:r>
        <w:rPr>
          <w:rFonts w:hint="eastAsia"/>
          <w:color w:val="000000" w:themeColor="text1"/>
          <w:sz w:val="24"/>
          <w:szCs w:val="24"/>
        </w:rPr>
        <w:t>为预设的旋转角速度；</w:t>
      </w:r>
      <m:oMath>
        <m:r>
          <w:rPr>
            <w:rFonts w:ascii="Cambria Math" w:hAnsi="Cambria Math"/>
            <w:color w:val="000000" w:themeColor="text1"/>
            <w:sz w:val="24"/>
            <w:szCs w:val="24"/>
          </w:rPr>
          <m:t>t</m:t>
        </m:r>
      </m:oMath>
      <w:r>
        <w:rPr>
          <w:rFonts w:hint="eastAsia"/>
          <w:color w:val="000000" w:themeColor="text1"/>
          <w:sz w:val="24"/>
          <w:szCs w:val="24"/>
        </w:rPr>
        <w:t>为时间；</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1</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1</m:t>
            </m:r>
          </m:sub>
        </m:sSub>
      </m:oMath>
      <w:r>
        <w:rPr>
          <w:rFonts w:hint="eastAsia"/>
          <w:color w:val="000000" w:themeColor="text1"/>
          <w:sz w:val="24"/>
          <w:szCs w:val="24"/>
        </w:rPr>
        <w:t>分别为每个支撑机构第二方向的初始位置信息、第三方向的初始位置信息；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0</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0</m:t>
            </m:r>
          </m:sub>
        </m:sSub>
      </m:oMath>
      <w:r>
        <w:rPr>
          <w:rFonts w:hint="eastAsia"/>
          <w:color w:val="000000" w:themeColor="text1"/>
          <w:sz w:val="24"/>
          <w:szCs w:val="24"/>
        </w:rPr>
        <w:t>分别为所旋转中心在第二方向上的位置信息、旋转中心在第三方向上的位置信息；</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y</m:t>
            </m:r>
          </m:e>
          <m:sub>
            <m:r>
              <w:rPr>
                <w:rFonts w:ascii="Cambria Math" w:hAnsi="Cambria Math"/>
                <w:color w:val="000000" w:themeColor="text1"/>
                <w:sz w:val="24"/>
                <w:szCs w:val="24"/>
              </w:rPr>
              <m:t>2</m:t>
            </m:r>
          </m:sub>
        </m:sSub>
      </m:oMath>
      <w:r>
        <w:rPr>
          <w:rFonts w:hint="eastAs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z</m:t>
            </m:r>
          </m:e>
          <m:sub>
            <m:r>
              <w:rPr>
                <w:rFonts w:ascii="Cambria Math" w:hAnsi="Cambria Math"/>
                <w:color w:val="000000" w:themeColor="text1"/>
                <w:sz w:val="24"/>
                <w:szCs w:val="24"/>
              </w:rPr>
              <m:t>2</m:t>
            </m:r>
          </m:sub>
        </m:sSub>
      </m:oMath>
      <w:r>
        <w:rPr>
          <w:rFonts w:hint="eastAsia"/>
          <w:color w:val="000000" w:themeColor="text1"/>
          <w:sz w:val="24"/>
          <w:szCs w:val="24"/>
        </w:rPr>
        <w:t>分别为每个支撑机构在第二方向上的位置、每个支撑机构在第三方向上的位置。</w:t>
      </w:r>
    </w:p>
    <w:p w14:paraId="48589605" w14:textId="6923C4E8" w:rsidR="00204835" w:rsidRPr="00015050" w:rsidRDefault="00204835" w:rsidP="00204835">
      <w:pPr>
        <w:pStyle w:val="042"/>
        <w:adjustRightInd/>
        <w:snapToGrid/>
        <w:spacing w:line="360" w:lineRule="auto"/>
        <w:ind w:firstLine="480"/>
        <w:contextualSpacing/>
        <w:rPr>
          <w:b w:val="0"/>
          <w:color w:val="000000" w:themeColor="text1"/>
          <w:sz w:val="24"/>
          <w:szCs w:val="24"/>
        </w:rPr>
      </w:pPr>
      <w:r w:rsidRPr="00015050">
        <w:rPr>
          <w:rFonts w:hint="eastAsia"/>
          <w:b w:val="0"/>
          <w:color w:val="000000" w:themeColor="text1"/>
          <w:sz w:val="24"/>
          <w:szCs w:val="24"/>
        </w:rPr>
        <w:t>本申请实施</w:t>
      </w:r>
      <w:r w:rsidRPr="00204835">
        <w:rPr>
          <w:rFonts w:hint="eastAsia"/>
          <w:b w:val="0"/>
          <w:color w:val="000000" w:themeColor="text1"/>
          <w:sz w:val="24"/>
          <w:szCs w:val="24"/>
        </w:rPr>
        <w:t>例的</w:t>
      </w:r>
      <w:proofErr w:type="gramStart"/>
      <w:r w:rsidRPr="00204835">
        <w:rPr>
          <w:rFonts w:hint="eastAsia"/>
          <w:b w:val="0"/>
          <w:color w:val="000000" w:themeColor="text1"/>
          <w:sz w:val="24"/>
          <w:szCs w:val="24"/>
        </w:rPr>
        <w:t>调整机</w:t>
      </w:r>
      <w:proofErr w:type="gramEnd"/>
      <w:r w:rsidRPr="00204835">
        <w:rPr>
          <w:rFonts w:hint="eastAsia"/>
          <w:b w:val="0"/>
          <w:color w:val="000000" w:themeColor="text1"/>
          <w:sz w:val="24"/>
          <w:szCs w:val="24"/>
        </w:rPr>
        <w:t>的控制装置用于实现前述多个方法实施例中相应的</w:t>
      </w:r>
      <w:proofErr w:type="gramStart"/>
      <w:r w:rsidRPr="00204835">
        <w:rPr>
          <w:rFonts w:hint="eastAsia"/>
          <w:b w:val="0"/>
          <w:color w:val="000000" w:themeColor="text1"/>
          <w:sz w:val="24"/>
          <w:szCs w:val="24"/>
        </w:rPr>
        <w:t>调整机</w:t>
      </w:r>
      <w:proofErr w:type="gramEnd"/>
      <w:r w:rsidRPr="00204835">
        <w:rPr>
          <w:rFonts w:hint="eastAsia"/>
          <w:b w:val="0"/>
          <w:color w:val="000000" w:themeColor="text1"/>
          <w:sz w:val="24"/>
          <w:szCs w:val="24"/>
        </w:rPr>
        <w:t>的控制方法，并具有相应的方法实施例的有益效果，在此不再赘述。此外，本申请实施例的</w:t>
      </w:r>
      <w:proofErr w:type="gramStart"/>
      <w:r w:rsidRPr="00204835">
        <w:rPr>
          <w:rFonts w:hint="eastAsia"/>
          <w:b w:val="0"/>
          <w:color w:val="000000" w:themeColor="text1"/>
          <w:sz w:val="24"/>
          <w:szCs w:val="24"/>
        </w:rPr>
        <w:t>调整机</w:t>
      </w:r>
      <w:proofErr w:type="gramEnd"/>
      <w:r w:rsidRPr="00204835">
        <w:rPr>
          <w:rFonts w:hint="eastAsia"/>
          <w:b w:val="0"/>
          <w:color w:val="000000" w:themeColor="text1"/>
          <w:sz w:val="24"/>
          <w:szCs w:val="24"/>
        </w:rPr>
        <w:t>的控制装置中的各个模块的功能实现均可参照前述方法实施例中的相应部分的描述，在此亦不再赘述。</w:t>
      </w:r>
    </w:p>
    <w:p w14:paraId="452FCD68" w14:textId="04B0D1E6" w:rsidR="00AE6C72" w:rsidRPr="00AE6C72" w:rsidRDefault="00AE6C72" w:rsidP="00AE6C72">
      <w:pPr>
        <w:pStyle w:val="042"/>
        <w:adjustRightInd/>
        <w:snapToGrid/>
        <w:spacing w:line="360" w:lineRule="auto"/>
        <w:ind w:firstLine="480"/>
        <w:contextualSpacing/>
        <w:rPr>
          <w:b w:val="0"/>
          <w:bCs/>
          <w:color w:val="000000" w:themeColor="text1"/>
          <w:sz w:val="24"/>
          <w:szCs w:val="24"/>
        </w:rPr>
      </w:pPr>
      <w:r w:rsidRPr="00B24FC2">
        <w:rPr>
          <w:rFonts w:hint="eastAsia"/>
          <w:b w:val="0"/>
          <w:color w:val="000000" w:themeColor="text1"/>
          <w:sz w:val="24"/>
          <w:szCs w:val="24"/>
        </w:rPr>
        <w:t>基于上述</w:t>
      </w:r>
      <w:r>
        <w:rPr>
          <w:rFonts w:hint="eastAsia"/>
          <w:b w:val="0"/>
          <w:color w:val="000000" w:themeColor="text1"/>
          <w:sz w:val="24"/>
          <w:szCs w:val="24"/>
        </w:rPr>
        <w:t>任</w:t>
      </w:r>
      <w:proofErr w:type="gramStart"/>
      <w:r>
        <w:rPr>
          <w:rFonts w:hint="eastAsia"/>
          <w:b w:val="0"/>
          <w:color w:val="000000" w:themeColor="text1"/>
          <w:sz w:val="24"/>
          <w:szCs w:val="24"/>
        </w:rPr>
        <w:t>一</w:t>
      </w:r>
      <w:r w:rsidRPr="00B24FC2">
        <w:rPr>
          <w:rFonts w:hint="eastAsia"/>
          <w:b w:val="0"/>
          <w:color w:val="000000" w:themeColor="text1"/>
          <w:sz w:val="24"/>
          <w:szCs w:val="24"/>
        </w:rPr>
        <w:t>实施例所描述</w:t>
      </w:r>
      <w:proofErr w:type="gramEnd"/>
      <w:r w:rsidRPr="00B24FC2">
        <w:rPr>
          <w:rFonts w:hint="eastAsia"/>
          <w:b w:val="0"/>
          <w:color w:val="000000" w:themeColor="text1"/>
          <w:sz w:val="24"/>
          <w:szCs w:val="24"/>
        </w:rPr>
        <w:t>的</w:t>
      </w:r>
      <w:proofErr w:type="gramStart"/>
      <w:r w:rsidRPr="00AE6C72">
        <w:rPr>
          <w:rFonts w:hint="eastAsia"/>
          <w:b w:val="0"/>
          <w:bCs/>
          <w:color w:val="000000" w:themeColor="text1"/>
          <w:sz w:val="24"/>
          <w:szCs w:val="24"/>
        </w:rPr>
        <w:t>调整机</w:t>
      </w:r>
      <w:proofErr w:type="gramEnd"/>
      <w:r w:rsidRPr="00AE6C72">
        <w:rPr>
          <w:rFonts w:hint="eastAsia"/>
          <w:b w:val="0"/>
          <w:bCs/>
          <w:color w:val="000000" w:themeColor="text1"/>
          <w:sz w:val="24"/>
          <w:szCs w:val="24"/>
        </w:rPr>
        <w:t>的控制方法，本申请实施</w:t>
      </w:r>
      <w:proofErr w:type="gramStart"/>
      <w:r w:rsidRPr="00AE6C72">
        <w:rPr>
          <w:rFonts w:hint="eastAsia"/>
          <w:b w:val="0"/>
          <w:bCs/>
          <w:color w:val="000000" w:themeColor="text1"/>
          <w:sz w:val="24"/>
          <w:szCs w:val="24"/>
        </w:rPr>
        <w:t>例提供</w:t>
      </w:r>
      <w:proofErr w:type="gramEnd"/>
      <w:r w:rsidRPr="00AE6C72">
        <w:rPr>
          <w:rFonts w:hint="eastAsia"/>
          <w:b w:val="0"/>
          <w:bCs/>
          <w:color w:val="000000" w:themeColor="text1"/>
          <w:sz w:val="24"/>
          <w:szCs w:val="24"/>
        </w:rPr>
        <w:t>了一种控制器，</w:t>
      </w:r>
      <w:r w:rsidRPr="00AE6C72">
        <w:rPr>
          <w:b w:val="0"/>
          <w:bCs/>
          <w:color w:val="000000" w:themeColor="text1"/>
          <w:sz w:val="24"/>
          <w:szCs w:val="24"/>
        </w:rPr>
        <w:t>包括：</w:t>
      </w:r>
      <w:r w:rsidRPr="00AE6C72">
        <w:rPr>
          <w:rFonts w:hint="eastAsia"/>
          <w:b w:val="0"/>
          <w:bCs/>
          <w:color w:val="000000" w:themeColor="text1"/>
          <w:sz w:val="24"/>
          <w:szCs w:val="24"/>
        </w:rPr>
        <w:t>处理器、通信接口、存储器和通信总线</w:t>
      </w:r>
      <w:r w:rsidRPr="00AE6C72">
        <w:rPr>
          <w:b w:val="0"/>
          <w:bCs/>
          <w:color w:val="000000" w:themeColor="text1"/>
          <w:sz w:val="24"/>
          <w:szCs w:val="24"/>
        </w:rPr>
        <w:t>，</w:t>
      </w:r>
      <w:r w:rsidRPr="00AE6C72">
        <w:rPr>
          <w:rFonts w:hint="eastAsia"/>
          <w:b w:val="0"/>
          <w:bCs/>
          <w:color w:val="000000" w:themeColor="text1"/>
          <w:sz w:val="24"/>
          <w:szCs w:val="24"/>
        </w:rPr>
        <w:t>处理器，通信接口，存储器通过通信总线完成相互间的通信</w:t>
      </w:r>
      <w:r w:rsidRPr="00AE6C72">
        <w:rPr>
          <w:b w:val="0"/>
          <w:bCs/>
          <w:color w:val="000000" w:themeColor="text1"/>
          <w:sz w:val="24"/>
          <w:szCs w:val="24"/>
        </w:rPr>
        <w:t>；存储器</w:t>
      </w:r>
      <w:r w:rsidRPr="00AE6C72">
        <w:rPr>
          <w:rFonts w:hint="eastAsia"/>
          <w:b w:val="0"/>
          <w:bCs/>
          <w:color w:val="000000" w:themeColor="text1"/>
          <w:sz w:val="24"/>
          <w:szCs w:val="24"/>
        </w:rPr>
        <w:t>用于存放计算机程序，处理器，用于执行存储器上所存放的程序时，实现如上述任</w:t>
      </w:r>
      <w:proofErr w:type="gramStart"/>
      <w:r w:rsidRPr="00AE6C72">
        <w:rPr>
          <w:rFonts w:hint="eastAsia"/>
          <w:b w:val="0"/>
          <w:bCs/>
          <w:color w:val="000000" w:themeColor="text1"/>
          <w:sz w:val="24"/>
          <w:szCs w:val="24"/>
        </w:rPr>
        <w:t>一实施例所描述</w:t>
      </w:r>
      <w:proofErr w:type="gramEnd"/>
      <w:r w:rsidRPr="00AE6C72">
        <w:rPr>
          <w:rFonts w:hint="eastAsia"/>
          <w:b w:val="0"/>
          <w:bCs/>
          <w:color w:val="000000" w:themeColor="text1"/>
          <w:sz w:val="24"/>
          <w:szCs w:val="24"/>
        </w:rPr>
        <w:t>的方法。</w:t>
      </w:r>
    </w:p>
    <w:p w14:paraId="55E7ECF7" w14:textId="6D82B5B9" w:rsidR="00AE6C72" w:rsidRPr="00B24FC2" w:rsidRDefault="00AE6C72" w:rsidP="00AE6C72">
      <w:pPr>
        <w:pStyle w:val="042"/>
        <w:adjustRightInd/>
        <w:snapToGrid/>
        <w:spacing w:line="360" w:lineRule="auto"/>
        <w:ind w:firstLine="480"/>
        <w:contextualSpacing/>
        <w:rPr>
          <w:b w:val="0"/>
          <w:color w:val="000000" w:themeColor="text1"/>
          <w:sz w:val="24"/>
          <w:szCs w:val="24"/>
        </w:rPr>
      </w:pPr>
      <w:r w:rsidRPr="00AE6C72">
        <w:rPr>
          <w:rFonts w:hint="eastAsia"/>
          <w:b w:val="0"/>
          <w:bCs/>
          <w:color w:val="000000" w:themeColor="text1"/>
          <w:sz w:val="24"/>
          <w:szCs w:val="24"/>
        </w:rPr>
        <w:t>基于上述任</w:t>
      </w:r>
      <w:proofErr w:type="gramStart"/>
      <w:r w:rsidRPr="00AE6C72">
        <w:rPr>
          <w:rFonts w:hint="eastAsia"/>
          <w:b w:val="0"/>
          <w:bCs/>
          <w:color w:val="000000" w:themeColor="text1"/>
          <w:sz w:val="24"/>
          <w:szCs w:val="24"/>
        </w:rPr>
        <w:t>一实施例所描述</w:t>
      </w:r>
      <w:proofErr w:type="gramEnd"/>
      <w:r w:rsidRPr="00AE6C72">
        <w:rPr>
          <w:rFonts w:hint="eastAsia"/>
          <w:b w:val="0"/>
          <w:bCs/>
          <w:color w:val="000000" w:themeColor="text1"/>
          <w:sz w:val="24"/>
          <w:szCs w:val="24"/>
        </w:rPr>
        <w:t>的</w:t>
      </w:r>
      <w:proofErr w:type="gramStart"/>
      <w:r w:rsidRPr="00AE6C72">
        <w:rPr>
          <w:rFonts w:hint="eastAsia"/>
          <w:b w:val="0"/>
          <w:bCs/>
          <w:color w:val="000000" w:themeColor="text1"/>
          <w:sz w:val="24"/>
          <w:szCs w:val="24"/>
        </w:rPr>
        <w:t>调整机</w:t>
      </w:r>
      <w:proofErr w:type="gramEnd"/>
      <w:r w:rsidRPr="00AE6C72">
        <w:rPr>
          <w:rFonts w:hint="eastAsia"/>
          <w:b w:val="0"/>
          <w:bCs/>
          <w:color w:val="000000" w:themeColor="text1"/>
          <w:sz w:val="24"/>
          <w:szCs w:val="24"/>
        </w:rPr>
        <w:t>的控制</w:t>
      </w:r>
      <w:r>
        <w:rPr>
          <w:rFonts w:hint="eastAsia"/>
          <w:b w:val="0"/>
          <w:color w:val="000000" w:themeColor="text1"/>
          <w:sz w:val="24"/>
          <w:szCs w:val="24"/>
        </w:rPr>
        <w:t>方法</w:t>
      </w:r>
      <w:r w:rsidRPr="00B24FC2">
        <w:rPr>
          <w:rFonts w:hint="eastAsia"/>
          <w:b w:val="0"/>
          <w:color w:val="000000" w:themeColor="text1"/>
          <w:sz w:val="24"/>
          <w:szCs w:val="24"/>
        </w:rPr>
        <w:t>，本申请实施</w:t>
      </w:r>
      <w:proofErr w:type="gramStart"/>
      <w:r w:rsidRPr="00B24FC2">
        <w:rPr>
          <w:rFonts w:hint="eastAsia"/>
          <w:b w:val="0"/>
          <w:color w:val="000000" w:themeColor="text1"/>
          <w:sz w:val="24"/>
          <w:szCs w:val="24"/>
        </w:rPr>
        <w:t>例提供</w:t>
      </w:r>
      <w:proofErr w:type="gramEnd"/>
      <w:r w:rsidRPr="00B24FC2">
        <w:rPr>
          <w:rFonts w:hint="eastAsia"/>
          <w:b w:val="0"/>
          <w:color w:val="000000" w:themeColor="text1"/>
          <w:sz w:val="24"/>
          <w:szCs w:val="24"/>
        </w:rPr>
        <w:t>了</w:t>
      </w:r>
      <w:proofErr w:type="gramStart"/>
      <w:r w:rsidRPr="00B24FC2">
        <w:rPr>
          <w:rFonts w:hint="eastAsia"/>
          <w:b w:val="0"/>
          <w:color w:val="000000" w:themeColor="text1"/>
          <w:sz w:val="24"/>
          <w:szCs w:val="24"/>
        </w:rPr>
        <w:t>一</w:t>
      </w:r>
      <w:proofErr w:type="gramEnd"/>
      <w:r w:rsidRPr="00B24FC2">
        <w:rPr>
          <w:rFonts w:hint="eastAsia"/>
          <w:b w:val="0"/>
          <w:color w:val="000000" w:themeColor="text1"/>
          <w:sz w:val="24"/>
          <w:szCs w:val="24"/>
        </w:rPr>
        <w:t>计算机存储介质，其存储有计算机程序，该计算机程序被处理器执行时实现如</w:t>
      </w:r>
      <w:r>
        <w:rPr>
          <w:rFonts w:hint="eastAsia"/>
          <w:b w:val="0"/>
          <w:color w:val="000000" w:themeColor="text1"/>
          <w:sz w:val="24"/>
          <w:szCs w:val="24"/>
        </w:rPr>
        <w:t>上述任</w:t>
      </w:r>
      <w:proofErr w:type="gramStart"/>
      <w:r>
        <w:rPr>
          <w:rFonts w:hint="eastAsia"/>
          <w:b w:val="0"/>
          <w:color w:val="000000" w:themeColor="text1"/>
          <w:sz w:val="24"/>
          <w:szCs w:val="24"/>
        </w:rPr>
        <w:t>一</w:t>
      </w:r>
      <w:r w:rsidRPr="00B24FC2">
        <w:rPr>
          <w:rFonts w:hint="eastAsia"/>
          <w:b w:val="0"/>
          <w:color w:val="000000" w:themeColor="text1"/>
          <w:sz w:val="24"/>
          <w:szCs w:val="24"/>
        </w:rPr>
        <w:t>实施例所描述</w:t>
      </w:r>
      <w:proofErr w:type="gramEnd"/>
      <w:r w:rsidRPr="00B24FC2">
        <w:rPr>
          <w:rFonts w:hint="eastAsia"/>
          <w:b w:val="0"/>
          <w:color w:val="000000" w:themeColor="text1"/>
          <w:sz w:val="24"/>
          <w:szCs w:val="24"/>
        </w:rPr>
        <w:t>的方法。</w:t>
      </w:r>
    </w:p>
    <w:p w14:paraId="3D7AA5EF" w14:textId="77777777" w:rsidR="00AE6C72" w:rsidRPr="00B24FC2" w:rsidRDefault="00AE6C72" w:rsidP="00AE6C72">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需要指出，根据实施的需要，可将本申请实施例中描述的各个部件</w:t>
      </w:r>
      <w:r w:rsidRPr="00B24FC2">
        <w:rPr>
          <w:rFonts w:hint="eastAsia"/>
          <w:b w:val="0"/>
          <w:color w:val="000000" w:themeColor="text1"/>
          <w:sz w:val="24"/>
          <w:szCs w:val="24"/>
        </w:rPr>
        <w:t>/</w:t>
      </w:r>
      <w:r w:rsidRPr="00B24FC2">
        <w:rPr>
          <w:rFonts w:hint="eastAsia"/>
          <w:b w:val="0"/>
          <w:color w:val="000000" w:themeColor="text1"/>
          <w:sz w:val="24"/>
          <w:szCs w:val="24"/>
        </w:rPr>
        <w:t>步骤拆分为更多部件</w:t>
      </w:r>
      <w:r w:rsidRPr="00B24FC2">
        <w:rPr>
          <w:rFonts w:hint="eastAsia"/>
          <w:b w:val="0"/>
          <w:color w:val="000000" w:themeColor="text1"/>
          <w:sz w:val="24"/>
          <w:szCs w:val="24"/>
        </w:rPr>
        <w:t>/</w:t>
      </w:r>
      <w:r w:rsidRPr="00B24FC2">
        <w:rPr>
          <w:rFonts w:hint="eastAsia"/>
          <w:b w:val="0"/>
          <w:color w:val="000000" w:themeColor="text1"/>
          <w:sz w:val="24"/>
          <w:szCs w:val="24"/>
        </w:rPr>
        <w:t>步骤，也可将两个或多个部件</w:t>
      </w:r>
      <w:r w:rsidRPr="00B24FC2">
        <w:rPr>
          <w:rFonts w:hint="eastAsia"/>
          <w:b w:val="0"/>
          <w:color w:val="000000" w:themeColor="text1"/>
          <w:sz w:val="24"/>
          <w:szCs w:val="24"/>
        </w:rPr>
        <w:t>/</w:t>
      </w:r>
      <w:r w:rsidRPr="00B24FC2">
        <w:rPr>
          <w:rFonts w:hint="eastAsia"/>
          <w:b w:val="0"/>
          <w:color w:val="000000" w:themeColor="text1"/>
          <w:sz w:val="24"/>
          <w:szCs w:val="24"/>
        </w:rPr>
        <w:t>步骤或者部件</w:t>
      </w:r>
      <w:r w:rsidRPr="00B24FC2">
        <w:rPr>
          <w:rFonts w:hint="eastAsia"/>
          <w:b w:val="0"/>
          <w:color w:val="000000" w:themeColor="text1"/>
          <w:sz w:val="24"/>
          <w:szCs w:val="24"/>
        </w:rPr>
        <w:t>/</w:t>
      </w:r>
      <w:r w:rsidRPr="00B24FC2">
        <w:rPr>
          <w:rFonts w:hint="eastAsia"/>
          <w:b w:val="0"/>
          <w:color w:val="000000" w:themeColor="text1"/>
          <w:sz w:val="24"/>
          <w:szCs w:val="24"/>
        </w:rPr>
        <w:t>步骤的部分操作组合成新的部件</w:t>
      </w:r>
      <w:r w:rsidRPr="00B24FC2">
        <w:rPr>
          <w:rFonts w:hint="eastAsia"/>
          <w:b w:val="0"/>
          <w:color w:val="000000" w:themeColor="text1"/>
          <w:sz w:val="24"/>
          <w:szCs w:val="24"/>
        </w:rPr>
        <w:t>/</w:t>
      </w:r>
      <w:r w:rsidRPr="00B24FC2">
        <w:rPr>
          <w:rFonts w:hint="eastAsia"/>
          <w:b w:val="0"/>
          <w:color w:val="000000" w:themeColor="text1"/>
          <w:sz w:val="24"/>
          <w:szCs w:val="24"/>
        </w:rPr>
        <w:t>步骤，以实现本申请实施例的目的。</w:t>
      </w:r>
    </w:p>
    <w:p w14:paraId="6BDCB672" w14:textId="79FCCF70" w:rsidR="009126C1" w:rsidRDefault="0052001A" w:rsidP="001B553F">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上述根据本申请实施例的方法可在硬件、固件中实现，或者被实现为可存储在记录介质（诸如</w:t>
      </w:r>
      <w:r w:rsidRPr="00B24FC2">
        <w:rPr>
          <w:rFonts w:hint="eastAsia"/>
          <w:b w:val="0"/>
          <w:color w:val="000000" w:themeColor="text1"/>
          <w:sz w:val="24"/>
          <w:szCs w:val="24"/>
        </w:rPr>
        <w:t>CD ROM</w:t>
      </w:r>
      <w:r w:rsidRPr="00B24FC2">
        <w:rPr>
          <w:rFonts w:hint="eastAsia"/>
          <w:b w:val="0"/>
          <w:color w:val="000000" w:themeColor="text1"/>
          <w:sz w:val="24"/>
          <w:szCs w:val="24"/>
        </w:rPr>
        <w:t>、</w:t>
      </w:r>
      <w:r w:rsidRPr="00B24FC2">
        <w:rPr>
          <w:rFonts w:hint="eastAsia"/>
          <w:b w:val="0"/>
          <w:color w:val="000000" w:themeColor="text1"/>
          <w:sz w:val="24"/>
          <w:szCs w:val="24"/>
        </w:rPr>
        <w:t>RAM</w:t>
      </w:r>
      <w:r w:rsidRPr="00B24FC2">
        <w:rPr>
          <w:rFonts w:hint="eastAsia"/>
          <w:b w:val="0"/>
          <w:color w:val="000000" w:themeColor="text1"/>
          <w:sz w:val="24"/>
          <w:szCs w:val="24"/>
        </w:rPr>
        <w:t>、软盘、硬盘或磁光盘）中的软件或计算机代码，或者被实现通过网络下载的原始存储在远程记录介质或非暂时机器可读介质中并将被存储在本地记录介质中的计算机代码，从而在此描述的方法可被存储在使用通用计算机、专用处理器或者可编程或专用硬件（诸如</w:t>
      </w:r>
      <w:r w:rsidRPr="00B24FC2">
        <w:rPr>
          <w:rFonts w:hint="eastAsia"/>
          <w:b w:val="0"/>
          <w:color w:val="000000" w:themeColor="text1"/>
          <w:sz w:val="24"/>
          <w:szCs w:val="24"/>
        </w:rPr>
        <w:t>ASIC</w:t>
      </w:r>
      <w:r w:rsidRPr="00B24FC2">
        <w:rPr>
          <w:rFonts w:hint="eastAsia"/>
          <w:b w:val="0"/>
          <w:color w:val="000000" w:themeColor="text1"/>
          <w:sz w:val="24"/>
          <w:szCs w:val="24"/>
        </w:rPr>
        <w:t>或</w:t>
      </w:r>
      <w:r w:rsidRPr="00B24FC2">
        <w:rPr>
          <w:rFonts w:hint="eastAsia"/>
          <w:b w:val="0"/>
          <w:color w:val="000000" w:themeColor="text1"/>
          <w:sz w:val="24"/>
          <w:szCs w:val="24"/>
        </w:rPr>
        <w:t>FPGA</w:t>
      </w:r>
      <w:r w:rsidRPr="00B24FC2">
        <w:rPr>
          <w:rFonts w:hint="eastAsia"/>
          <w:b w:val="0"/>
          <w:color w:val="000000" w:themeColor="text1"/>
          <w:sz w:val="24"/>
          <w:szCs w:val="24"/>
        </w:rPr>
        <w:t>）的记录介质上的这样的软件处理。可以理解，计算机、处理器、微处理器控制器或可编程硬件包括可存储或接收软件或计算机代码的存</w:t>
      </w:r>
      <w:r w:rsidRPr="00B24FC2">
        <w:rPr>
          <w:rFonts w:hint="eastAsia"/>
          <w:b w:val="0"/>
          <w:color w:val="000000" w:themeColor="text1"/>
          <w:sz w:val="24"/>
          <w:szCs w:val="24"/>
        </w:rPr>
        <w:lastRenderedPageBreak/>
        <w:t>储组件（例如，</w:t>
      </w:r>
      <w:r w:rsidRPr="00B24FC2">
        <w:rPr>
          <w:rFonts w:hint="eastAsia"/>
          <w:b w:val="0"/>
          <w:color w:val="000000" w:themeColor="text1"/>
          <w:sz w:val="24"/>
          <w:szCs w:val="24"/>
        </w:rPr>
        <w:t>RAM</w:t>
      </w:r>
      <w:r w:rsidRPr="00B24FC2">
        <w:rPr>
          <w:rFonts w:hint="eastAsia"/>
          <w:b w:val="0"/>
          <w:color w:val="000000" w:themeColor="text1"/>
          <w:sz w:val="24"/>
          <w:szCs w:val="24"/>
        </w:rPr>
        <w:t>、</w:t>
      </w:r>
      <w:r w:rsidRPr="00B24FC2">
        <w:rPr>
          <w:rFonts w:hint="eastAsia"/>
          <w:b w:val="0"/>
          <w:color w:val="000000" w:themeColor="text1"/>
          <w:sz w:val="24"/>
          <w:szCs w:val="24"/>
        </w:rPr>
        <w:t>ROM</w:t>
      </w:r>
      <w:r w:rsidRPr="00B24FC2">
        <w:rPr>
          <w:rFonts w:hint="eastAsia"/>
          <w:b w:val="0"/>
          <w:color w:val="000000" w:themeColor="text1"/>
          <w:sz w:val="24"/>
          <w:szCs w:val="24"/>
        </w:rPr>
        <w:t>、闪存等），当软件或计算机代码被计算机、处理器或硬件访问且执行时，实现在此描述的</w:t>
      </w:r>
      <w:proofErr w:type="gramStart"/>
      <w:r w:rsidR="00741735" w:rsidRPr="00741735">
        <w:rPr>
          <w:rFonts w:hint="eastAsia"/>
          <w:b w:val="0"/>
          <w:bCs/>
          <w:color w:val="000000" w:themeColor="text1"/>
          <w:sz w:val="24"/>
          <w:szCs w:val="24"/>
        </w:rPr>
        <w:t>调整机</w:t>
      </w:r>
      <w:proofErr w:type="gramEnd"/>
      <w:r w:rsidR="00741735" w:rsidRPr="00741735">
        <w:rPr>
          <w:rFonts w:hint="eastAsia"/>
          <w:b w:val="0"/>
          <w:bCs/>
          <w:color w:val="000000" w:themeColor="text1"/>
          <w:sz w:val="24"/>
          <w:szCs w:val="24"/>
        </w:rPr>
        <w:t>的控制</w:t>
      </w:r>
      <w:r w:rsidRPr="00741735">
        <w:rPr>
          <w:rFonts w:hint="eastAsia"/>
          <w:b w:val="0"/>
          <w:bCs/>
          <w:color w:val="000000" w:themeColor="text1"/>
          <w:sz w:val="24"/>
          <w:szCs w:val="24"/>
        </w:rPr>
        <w:t>方法。此外，当通用计算机访问用于实现在此示出的</w:t>
      </w:r>
      <w:proofErr w:type="gramStart"/>
      <w:r w:rsidR="00741735" w:rsidRPr="00741735">
        <w:rPr>
          <w:rFonts w:hint="eastAsia"/>
          <w:b w:val="0"/>
          <w:bCs/>
          <w:color w:val="000000" w:themeColor="text1"/>
          <w:sz w:val="24"/>
          <w:szCs w:val="24"/>
        </w:rPr>
        <w:t>调整机</w:t>
      </w:r>
      <w:proofErr w:type="gramEnd"/>
      <w:r w:rsidR="00741735" w:rsidRPr="00741735">
        <w:rPr>
          <w:rFonts w:hint="eastAsia"/>
          <w:b w:val="0"/>
          <w:bCs/>
          <w:color w:val="000000" w:themeColor="text1"/>
          <w:sz w:val="24"/>
          <w:szCs w:val="24"/>
        </w:rPr>
        <w:t>的控制</w:t>
      </w:r>
      <w:r w:rsidRPr="00741735">
        <w:rPr>
          <w:rFonts w:hint="eastAsia"/>
          <w:b w:val="0"/>
          <w:bCs/>
          <w:color w:val="000000" w:themeColor="text1"/>
          <w:sz w:val="24"/>
          <w:szCs w:val="24"/>
        </w:rPr>
        <w:t>方法的代码时，代码的执行将通用计算机转换为用于执行在此示出的</w:t>
      </w:r>
      <w:proofErr w:type="gramStart"/>
      <w:r w:rsidR="00741735" w:rsidRPr="00741735">
        <w:rPr>
          <w:rFonts w:hint="eastAsia"/>
          <w:b w:val="0"/>
          <w:bCs/>
          <w:color w:val="000000" w:themeColor="text1"/>
          <w:sz w:val="24"/>
          <w:szCs w:val="24"/>
        </w:rPr>
        <w:t>调整机</w:t>
      </w:r>
      <w:proofErr w:type="gramEnd"/>
      <w:r w:rsidR="00741735" w:rsidRPr="00741735">
        <w:rPr>
          <w:rFonts w:hint="eastAsia"/>
          <w:b w:val="0"/>
          <w:bCs/>
          <w:color w:val="000000" w:themeColor="text1"/>
          <w:sz w:val="24"/>
          <w:szCs w:val="24"/>
        </w:rPr>
        <w:t>的控制</w:t>
      </w:r>
      <w:r w:rsidRPr="00741735">
        <w:rPr>
          <w:rFonts w:hint="eastAsia"/>
          <w:b w:val="0"/>
          <w:bCs/>
          <w:color w:val="000000" w:themeColor="text1"/>
          <w:sz w:val="24"/>
          <w:szCs w:val="24"/>
        </w:rPr>
        <w:t>方法的专用计</w:t>
      </w:r>
      <w:r w:rsidRPr="00B24FC2">
        <w:rPr>
          <w:rFonts w:hint="eastAsia"/>
          <w:b w:val="0"/>
          <w:color w:val="000000" w:themeColor="text1"/>
          <w:sz w:val="24"/>
          <w:szCs w:val="24"/>
        </w:rPr>
        <w:t>算机。</w:t>
      </w:r>
    </w:p>
    <w:p w14:paraId="4552B9E6" w14:textId="281C81EF" w:rsidR="00C4276F" w:rsidRPr="00B24FC2" w:rsidRDefault="00C4276F" w:rsidP="00B24FC2">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还需要说明的是，术语“包括”、“包含”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包括一个……”限定的要素，并不排除在包括要素的过程、方法、商品或者设备中还存在另外的相同要素。</w:t>
      </w:r>
    </w:p>
    <w:p w14:paraId="11B28413" w14:textId="77777777" w:rsidR="00C4276F" w:rsidRPr="00B24FC2" w:rsidRDefault="00C4276F" w:rsidP="00B24FC2">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本领域普通技术人员可以意识到，结合本文中所公开的实施例描述的各示例的单元及方法步骤，能够以电子硬件、或者计算机软件和电子硬件的结合来实现。这些功能究竟以硬件还是软件方式来执行，取决于技术方案的特定应用和设计约束条件。专业技术人员可以对每个特定的应用来使用不同方法来实现所描述的功能，但是这种实现不应认为超出本申请实施例的范围。</w:t>
      </w:r>
    </w:p>
    <w:p w14:paraId="08818660" w14:textId="77777777" w:rsidR="00C4276F" w:rsidRPr="00B24FC2" w:rsidRDefault="00C4276F" w:rsidP="00B24FC2">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本说明书中的各个实施例均采用递进的方式描述，各个实施</w:t>
      </w:r>
      <w:proofErr w:type="gramStart"/>
      <w:r w:rsidRPr="00B24FC2">
        <w:rPr>
          <w:rFonts w:hint="eastAsia"/>
          <w:b w:val="0"/>
          <w:color w:val="000000" w:themeColor="text1"/>
          <w:sz w:val="24"/>
          <w:szCs w:val="24"/>
        </w:rPr>
        <w:t>例之间</w:t>
      </w:r>
      <w:proofErr w:type="gramEnd"/>
      <w:r w:rsidRPr="00B24FC2">
        <w:rPr>
          <w:rFonts w:hint="eastAsia"/>
          <w:b w:val="0"/>
          <w:color w:val="000000" w:themeColor="text1"/>
          <w:sz w:val="24"/>
          <w:szCs w:val="24"/>
        </w:rPr>
        <w:t>相同相似的部分互相参见即可，每个实施</w:t>
      </w:r>
      <w:proofErr w:type="gramStart"/>
      <w:r w:rsidRPr="00B24FC2">
        <w:rPr>
          <w:rFonts w:hint="eastAsia"/>
          <w:b w:val="0"/>
          <w:color w:val="000000" w:themeColor="text1"/>
          <w:sz w:val="24"/>
          <w:szCs w:val="24"/>
        </w:rPr>
        <w:t>例重点</w:t>
      </w:r>
      <w:proofErr w:type="gramEnd"/>
      <w:r w:rsidRPr="00B24FC2">
        <w:rPr>
          <w:rFonts w:hint="eastAsia"/>
          <w:b w:val="0"/>
          <w:color w:val="000000" w:themeColor="text1"/>
          <w:sz w:val="24"/>
          <w:szCs w:val="24"/>
        </w:rPr>
        <w:t>说明的都是与其他实施例的不同之处。尤其，对于系统实施例而言，由于其基本相似于方法实施例，所以描述的比较简单，相关之处参见方法实施例的部分说明即可。</w:t>
      </w:r>
    </w:p>
    <w:p w14:paraId="6C0CD090" w14:textId="77777777" w:rsidR="00C4276F" w:rsidRPr="00B24FC2" w:rsidRDefault="00C4276F" w:rsidP="00B24FC2">
      <w:pPr>
        <w:pStyle w:val="042"/>
        <w:adjustRightInd/>
        <w:snapToGrid/>
        <w:spacing w:line="360" w:lineRule="auto"/>
        <w:ind w:firstLine="480"/>
        <w:contextualSpacing/>
        <w:rPr>
          <w:b w:val="0"/>
          <w:color w:val="000000" w:themeColor="text1"/>
          <w:sz w:val="24"/>
          <w:szCs w:val="24"/>
        </w:rPr>
      </w:pPr>
      <w:r w:rsidRPr="00B24FC2">
        <w:rPr>
          <w:rFonts w:hint="eastAsia"/>
          <w:b w:val="0"/>
          <w:color w:val="000000" w:themeColor="text1"/>
          <w:sz w:val="24"/>
          <w:szCs w:val="24"/>
        </w:rPr>
        <w:t>以上实施方式仅用于说明本申请实施例，而并非对本申请实施例的限制，有关技术领域的普通技术人员，在不脱离本申请实施例的精神和范围的情况下，还可以做出各种变化和变型，因此所有等同的技术方案也属于本申请实施例的范畴，本申请实施例的专利保护范围应由权利要求限定。</w:t>
      </w:r>
    </w:p>
    <w:sectPr w:rsidR="00C4276F" w:rsidRPr="00B24FC2" w:rsidSect="00D57D94">
      <w:footerReference w:type="default" r:id="rId12"/>
      <w:pgSz w:w="11906" w:h="16838"/>
      <w:pgMar w:top="1134" w:right="1134" w:bottom="1134" w:left="141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F315" w14:textId="77777777" w:rsidR="008A223A" w:rsidRDefault="008A223A">
      <w:r>
        <w:separator/>
      </w:r>
    </w:p>
  </w:endnote>
  <w:endnote w:type="continuationSeparator" w:id="0">
    <w:p w14:paraId="4B62CE68" w14:textId="77777777" w:rsidR="008A223A" w:rsidRDefault="008A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8B8" w14:textId="77777777" w:rsidR="00A55440" w:rsidRDefault="00A55440">
    <w:pPr>
      <w:pStyle w:val="a5"/>
      <w:framePr w:h="0" w:wrap="around" w:vAnchor="text" w:hAnchor="margin" w:xAlign="center" w:y="1"/>
      <w:rPr>
        <w:rStyle w:val="a4"/>
      </w:rPr>
    </w:pPr>
    <w:r>
      <w:fldChar w:fldCharType="begin"/>
    </w:r>
    <w:r>
      <w:rPr>
        <w:rStyle w:val="a4"/>
      </w:rPr>
      <w:instrText xml:space="preserve">PAGE  </w:instrText>
    </w:r>
    <w:r>
      <w:fldChar w:fldCharType="end"/>
    </w:r>
  </w:p>
  <w:p w14:paraId="44653941" w14:textId="77777777" w:rsidR="00A55440" w:rsidRDefault="00A5544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589B" w14:textId="77777777" w:rsidR="00A55440" w:rsidRDefault="00A55440">
    <w:pPr>
      <w:pStyle w:val="a5"/>
      <w:framePr w:h="0" w:wrap="around" w:vAnchor="text" w:hAnchor="margin" w:xAlign="center" w:y="1"/>
      <w:rPr>
        <w:rStyle w:val="a4"/>
      </w:rPr>
    </w:pPr>
    <w:r>
      <w:fldChar w:fldCharType="begin"/>
    </w:r>
    <w:r>
      <w:rPr>
        <w:rStyle w:val="a4"/>
      </w:rPr>
      <w:instrText xml:space="preserve">PAGE  </w:instrText>
    </w:r>
    <w:r>
      <w:fldChar w:fldCharType="separate"/>
    </w:r>
    <w:r w:rsidR="000758BC">
      <w:rPr>
        <w:rStyle w:val="a4"/>
        <w:noProof/>
      </w:rPr>
      <w:t>1</w:t>
    </w:r>
    <w:r>
      <w:fldChar w:fldCharType="end"/>
    </w:r>
  </w:p>
  <w:p w14:paraId="26BC178A" w14:textId="77777777" w:rsidR="00A55440" w:rsidRDefault="00A55440">
    <w:pPr>
      <w:pStyle w:val="a5"/>
      <w:spacing w:line="200" w:lineRule="exact"/>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0417" w14:textId="77777777" w:rsidR="00A55440" w:rsidRDefault="00A55440">
    <w:pPr>
      <w:pStyle w:val="a5"/>
      <w:framePr w:h="0" w:wrap="around" w:vAnchor="text" w:hAnchor="margin" w:xAlign="center" w:yAlign="top"/>
      <w:pBdr>
        <w:between w:val="none" w:sz="50" w:space="0" w:color="auto"/>
      </w:pBdr>
      <w:rPr>
        <w:rFonts w:ascii="黑体" w:eastAsia="黑体"/>
      </w:rPr>
    </w:pPr>
    <w:r>
      <w:rPr>
        <w:rFonts w:ascii="黑体" w:eastAsia="黑体"/>
      </w:rPr>
      <w:fldChar w:fldCharType="begin"/>
    </w:r>
    <w:r>
      <w:rPr>
        <w:rFonts w:ascii="黑体" w:eastAsia="黑体"/>
      </w:rPr>
      <w:instrText xml:space="preserve"> DOCPROPERTY sodocoClasId \* MERGEFORMAT </w:instrText>
    </w:r>
    <w:r>
      <w:rPr>
        <w:rFonts w:ascii="黑体" w:eastAsia="黑体"/>
      </w:rPr>
      <w:fldChar w:fldCharType="end"/>
    </w:r>
    <w:r>
      <w:rPr>
        <w:rFonts w:ascii="黑体" w:eastAsia="黑体"/>
      </w:rPr>
      <w:fldChar w:fldCharType="begin"/>
    </w:r>
    <w:r>
      <w:rPr>
        <w:rFonts w:ascii="黑体" w:eastAsia="黑体"/>
      </w:rPr>
      <w:instrText xml:space="preserve"> PAGE  </w:instrText>
    </w:r>
    <w:r>
      <w:rPr>
        <w:rFonts w:ascii="黑体" w:eastAsia="黑体"/>
      </w:rPr>
      <w:fldChar w:fldCharType="separate"/>
    </w:r>
    <w:r w:rsidR="00B020C7">
      <w:rPr>
        <w:rFonts w:ascii="黑体" w:eastAsia="黑体"/>
        <w:noProof/>
      </w:rPr>
      <w:t>3</w:t>
    </w:r>
    <w:r>
      <w:rPr>
        <w:rFonts w:ascii="黑体" w:eastAsia="黑体"/>
      </w:rPr>
      <w:fldChar w:fldCharType="end"/>
    </w:r>
  </w:p>
  <w:p w14:paraId="41F8C72A" w14:textId="77777777" w:rsidR="00A55440" w:rsidRDefault="00A55440">
    <w:pPr>
      <w:pStyle w:val="a5"/>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p>
  <w:p w14:paraId="7FFD63CE" w14:textId="77777777" w:rsidR="00A55440" w:rsidRDefault="00A55440">
    <w:pPr>
      <w:pStyle w:val="a5"/>
      <w:spacing w:line="200" w:lineRule="exact"/>
      <w:jc w:val="both"/>
      <w:rPr>
        <w:rFonts w:ascii="黑体" w:eastAsia="黑体"/>
      </w:rPr>
    </w:pPr>
    <w:r>
      <w:rPr>
        <w:rFonts w:ascii="黑体" w:eastAsia="黑体" w:hint="eastAsia"/>
      </w:rPr>
      <w:t>2010.2</w:t>
    </w:r>
  </w:p>
  <w:p w14:paraId="36EAD5F7" w14:textId="77777777" w:rsidR="00A55440" w:rsidRDefault="00A55440">
    <w:pPr>
      <w:pStyle w:val="a5"/>
      <w:tabs>
        <w:tab w:val="clear" w:pos="4153"/>
        <w:tab w:val="center" w:pos="5040"/>
      </w:tabs>
      <w:spacing w:line="200" w:lineRule="exact"/>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5293" w14:textId="77777777" w:rsidR="00A55440" w:rsidRDefault="00A55440">
    <w:pPr>
      <w:pStyle w:val="a5"/>
      <w:framePr w:h="0" w:wrap="around" w:vAnchor="text" w:hAnchor="margin" w:xAlign="center" w:yAlign="top"/>
      <w:pBdr>
        <w:between w:val="none" w:sz="50" w:space="0" w:color="auto"/>
      </w:pBdr>
      <w:rPr>
        <w:rFonts w:ascii="黑体" w:eastAsia="黑体"/>
      </w:rPr>
    </w:pPr>
    <w:r>
      <w:rPr>
        <w:rFonts w:ascii="黑体" w:eastAsia="黑体"/>
      </w:rPr>
      <w:fldChar w:fldCharType="begin"/>
    </w:r>
    <w:r>
      <w:rPr>
        <w:rFonts w:ascii="黑体" w:eastAsia="黑体"/>
      </w:rPr>
      <w:instrText xml:space="preserve"> PAGE  </w:instrText>
    </w:r>
    <w:r>
      <w:rPr>
        <w:rFonts w:ascii="黑体" w:eastAsia="黑体"/>
      </w:rPr>
      <w:fldChar w:fldCharType="separate"/>
    </w:r>
    <w:r w:rsidR="00B020C7">
      <w:rPr>
        <w:rFonts w:ascii="黑体" w:eastAsia="黑体"/>
        <w:noProof/>
      </w:rPr>
      <w:t>15</w:t>
    </w:r>
    <w:r>
      <w:rPr>
        <w:rFonts w:ascii="黑体" w:eastAsia="黑体"/>
      </w:rPr>
      <w:fldChar w:fldCharType="end"/>
    </w:r>
  </w:p>
  <w:p w14:paraId="1B79BD60" w14:textId="77777777" w:rsidR="00A55440" w:rsidRDefault="00A55440">
    <w:pPr>
      <w:pStyle w:val="a5"/>
      <w:tabs>
        <w:tab w:val="clear" w:pos="4153"/>
        <w:tab w:val="clear" w:pos="8306"/>
        <w:tab w:val="center" w:pos="4818"/>
      </w:tabs>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p>
  <w:p w14:paraId="2862DBE6" w14:textId="77777777" w:rsidR="00A55440" w:rsidRDefault="00A55440">
    <w:pPr>
      <w:pStyle w:val="a5"/>
      <w:spacing w:line="200" w:lineRule="exact"/>
      <w:jc w:val="both"/>
      <w:rPr>
        <w:rFonts w:ascii="黑体" w:eastAsia="黑体"/>
      </w:rPr>
    </w:pPr>
    <w:r>
      <w:rPr>
        <w:rFonts w:ascii="黑体" w:eastAsia="黑体" w:hint="eastAsia"/>
      </w:rPr>
      <w:t>2010.2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4B477" w14:textId="77777777" w:rsidR="008A223A" w:rsidRDefault="008A223A">
      <w:r>
        <w:separator/>
      </w:r>
    </w:p>
  </w:footnote>
  <w:footnote w:type="continuationSeparator" w:id="0">
    <w:p w14:paraId="43AA7BD2" w14:textId="77777777" w:rsidR="008A223A" w:rsidRDefault="008A22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87C6" w14:textId="77777777" w:rsidR="00A55440" w:rsidRDefault="00A55440"/>
  <w:p w14:paraId="70E673EB" w14:textId="548C3E76" w:rsidR="00A55440" w:rsidRDefault="00C51409">
    <w:pPr>
      <w:pStyle w:val="a7"/>
      <w:pBdr>
        <w:bottom w:val="none" w:sz="0" w:space="0" w:color="auto"/>
      </w:pBdr>
      <w:jc w:val="right"/>
      <w:rPr>
        <w:rFonts w:ascii="Arial" w:eastAsia="黑体" w:hAnsi="Arial"/>
        <w:sz w:val="20"/>
      </w:rPr>
    </w:pPr>
    <w:r w:rsidRPr="009F6F73">
      <w:rPr>
        <w:rFonts w:ascii="Arial" w:eastAsia="黑体" w:hAnsi="Arial"/>
        <w:sz w:val="20"/>
      </w:rPr>
      <w:t>202</w:t>
    </w:r>
    <w:r>
      <w:rPr>
        <w:rFonts w:ascii="Arial" w:eastAsia="黑体" w:hAnsi="Arial"/>
        <w:sz w:val="20"/>
      </w:rPr>
      <w:t>1</w:t>
    </w:r>
    <w:r w:rsidR="001F5929">
      <w:rPr>
        <w:rFonts w:ascii="Arial" w:eastAsia="黑体" w:hAnsi="Arial"/>
        <w:sz w:val="20"/>
      </w:rPr>
      <w:t>09493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AC73CE"/>
    <w:lvl w:ilvl="0">
      <w:start w:val="1"/>
      <w:numFmt w:val="decimal"/>
      <w:lvlText w:val="%1."/>
      <w:lvlJc w:val="left"/>
      <w:pPr>
        <w:tabs>
          <w:tab w:val="num" w:pos="2749"/>
        </w:tabs>
        <w:ind w:leftChars="800" w:left="2749" w:hangingChars="200" w:hanging="360"/>
      </w:pPr>
    </w:lvl>
  </w:abstractNum>
  <w:abstractNum w:abstractNumId="1" w15:restartNumberingAfterBreak="0">
    <w:nsid w:val="FFFFFF7D"/>
    <w:multiLevelType w:val="singleLevel"/>
    <w:tmpl w:val="8DEE49C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A849D1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AD84F2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FBA71B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0B697A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CD8577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1F43E4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F67BC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560A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3"/>
    <w:multiLevelType w:val="multilevel"/>
    <w:tmpl w:val="00000003"/>
    <w:lvl w:ilvl="0">
      <w:start w:val="1"/>
      <w:numFmt w:val="decimal"/>
      <w:suff w:val="nothing"/>
      <w:lvlText w:val="%1."/>
      <w:lvlJc w:val="left"/>
      <w:rPr>
        <w:rFonts w:ascii="宋体" w:eastAsia="宋体" w:hAnsi="宋体" w:hint="default"/>
      </w:rPr>
    </w:lvl>
    <w:lvl w:ilvl="1">
      <w:start w:val="1"/>
      <w:numFmt w:val="decimal"/>
      <w:lvlText w:val="（%2）"/>
      <w:lvlJc w:val="left"/>
      <w:pPr>
        <w:tabs>
          <w:tab w:val="num" w:pos="840"/>
        </w:tabs>
        <w:ind w:left="840" w:hanging="420"/>
      </w:pPr>
      <w:rPr>
        <w:rFonts w:ascii="宋体" w:eastAsia="宋体" w:hAnsi="宋体" w:hint="default"/>
        <w:color w:val="000000"/>
      </w:rPr>
    </w:lvl>
    <w:lvl w:ilvl="2">
      <w:start w:val="1"/>
      <w:numFmt w:val="lowerRoman"/>
      <w:lvlText w:val="%3."/>
      <w:lvlJc w:val="left"/>
      <w:pPr>
        <w:tabs>
          <w:tab w:val="num" w:pos="1260"/>
        </w:tabs>
        <w:ind w:left="1260" w:hanging="420"/>
      </w:pPr>
      <w:rPr>
        <w:rFonts w:ascii="宋体" w:eastAsia="宋体" w:hAnsi="宋体" w:hint="default"/>
      </w:rPr>
    </w:lvl>
    <w:lvl w:ilvl="3">
      <w:start w:val="1"/>
      <w:numFmt w:val="decimal"/>
      <w:lvlText w:val="%4."/>
      <w:lvlJc w:val="left"/>
      <w:pPr>
        <w:tabs>
          <w:tab w:val="num" w:pos="1680"/>
        </w:tabs>
        <w:ind w:left="1680" w:hanging="420"/>
      </w:pPr>
      <w:rPr>
        <w:rFonts w:ascii="宋体" w:eastAsia="宋体" w:hAnsi="宋体"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1" w15:restartNumberingAfterBreak="0">
    <w:nsid w:val="02261676"/>
    <w:multiLevelType w:val="hybridMultilevel"/>
    <w:tmpl w:val="84D69964"/>
    <w:lvl w:ilvl="0" w:tplc="9CD4E9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ADC591C"/>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0BCF3577"/>
    <w:multiLevelType w:val="hybridMultilevel"/>
    <w:tmpl w:val="A712EAE4"/>
    <w:lvl w:ilvl="0" w:tplc="BC766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D535550"/>
    <w:multiLevelType w:val="hybridMultilevel"/>
    <w:tmpl w:val="B5227260"/>
    <w:lvl w:ilvl="0" w:tplc="4C4EA41E">
      <w:start w:val="1"/>
      <w:numFmt w:val="decimal"/>
      <w:suff w:val="space"/>
      <w:lvlText w:val="[%1]"/>
      <w:lvlJc w:val="left"/>
      <w:pPr>
        <w:ind w:left="0" w:firstLine="0"/>
      </w:pPr>
      <w:rPr>
        <w:rFonts w:hint="eastAsia"/>
        <w:b/>
        <w:i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111C0538"/>
    <w:multiLevelType w:val="hybridMultilevel"/>
    <w:tmpl w:val="EF32FDC4"/>
    <w:lvl w:ilvl="0" w:tplc="4F5621FA">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13B71923"/>
    <w:multiLevelType w:val="hybridMultilevel"/>
    <w:tmpl w:val="24B0C372"/>
    <w:lvl w:ilvl="0" w:tplc="3F40C690">
      <w:start w:val="8"/>
      <w:numFmt w:val="decimal"/>
      <w:suff w:val="nothing"/>
      <w:lvlText w:val="%1、"/>
      <w:lvlJc w:val="left"/>
      <w:pPr>
        <w:ind w:left="0" w:firstLine="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A5E4E94"/>
    <w:multiLevelType w:val="hybridMultilevel"/>
    <w:tmpl w:val="FB4655E2"/>
    <w:lvl w:ilvl="0" w:tplc="9CD4E9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1BA129AB"/>
    <w:multiLevelType w:val="hybridMultilevel"/>
    <w:tmpl w:val="D9DEB4D4"/>
    <w:lvl w:ilvl="0" w:tplc="818EB06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1C371DD4"/>
    <w:multiLevelType w:val="hybridMultilevel"/>
    <w:tmpl w:val="D1867B26"/>
    <w:lvl w:ilvl="0" w:tplc="A288C4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7E245EC"/>
    <w:multiLevelType w:val="hybridMultilevel"/>
    <w:tmpl w:val="AD227C48"/>
    <w:lvl w:ilvl="0" w:tplc="D36E9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98F11D9"/>
    <w:multiLevelType w:val="hybridMultilevel"/>
    <w:tmpl w:val="61F0D00A"/>
    <w:lvl w:ilvl="0" w:tplc="E92E26D6">
      <w:start w:val="1"/>
      <w:numFmt w:val="decimal"/>
      <w:lvlText w:val="%1."/>
      <w:lvlJc w:val="left"/>
      <w:pPr>
        <w:ind w:left="785"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C7550BD"/>
    <w:multiLevelType w:val="hybridMultilevel"/>
    <w:tmpl w:val="1EC83868"/>
    <w:lvl w:ilvl="0" w:tplc="45145B6C">
      <w:numFmt w:val="none"/>
      <w:lvlText w:val=""/>
      <w:lvlJc w:val="left"/>
      <w:pPr>
        <w:tabs>
          <w:tab w:val="num" w:pos="360"/>
        </w:tabs>
      </w:pPr>
      <w:rPr>
        <w:rFonts w:cs="Times New Roman"/>
      </w:rPr>
    </w:lvl>
    <w:lvl w:ilvl="1" w:tplc="A50E8034">
      <w:start w:val="1"/>
      <w:numFmt w:val="lowerLetter"/>
      <w:lvlText w:val="%2."/>
      <w:lvlJc w:val="left"/>
      <w:pPr>
        <w:ind w:left="1420" w:hanging="360"/>
      </w:pPr>
      <w:rPr>
        <w:rFonts w:cs="Times New Roman"/>
      </w:rPr>
    </w:lvl>
    <w:lvl w:ilvl="2" w:tplc="C36C8448" w:tentative="1">
      <w:start w:val="1"/>
      <w:numFmt w:val="lowerRoman"/>
      <w:lvlText w:val="%3."/>
      <w:lvlJc w:val="right"/>
      <w:pPr>
        <w:ind w:left="2140" w:hanging="180"/>
      </w:pPr>
      <w:rPr>
        <w:rFonts w:cs="Times New Roman"/>
      </w:rPr>
    </w:lvl>
    <w:lvl w:ilvl="3" w:tplc="22C4028A" w:tentative="1">
      <w:start w:val="1"/>
      <w:numFmt w:val="decimal"/>
      <w:lvlText w:val="%4."/>
      <w:lvlJc w:val="left"/>
      <w:pPr>
        <w:ind w:left="2860" w:hanging="360"/>
      </w:pPr>
      <w:rPr>
        <w:rFonts w:cs="Times New Roman"/>
      </w:rPr>
    </w:lvl>
    <w:lvl w:ilvl="4" w:tplc="DDE888CE" w:tentative="1">
      <w:start w:val="1"/>
      <w:numFmt w:val="lowerLetter"/>
      <w:lvlText w:val="%5."/>
      <w:lvlJc w:val="left"/>
      <w:pPr>
        <w:ind w:left="3580" w:hanging="360"/>
      </w:pPr>
      <w:rPr>
        <w:rFonts w:cs="Times New Roman"/>
      </w:rPr>
    </w:lvl>
    <w:lvl w:ilvl="5" w:tplc="EB58535E" w:tentative="1">
      <w:start w:val="1"/>
      <w:numFmt w:val="lowerRoman"/>
      <w:lvlText w:val="%6."/>
      <w:lvlJc w:val="right"/>
      <w:pPr>
        <w:ind w:left="4300" w:hanging="180"/>
      </w:pPr>
      <w:rPr>
        <w:rFonts w:cs="Times New Roman"/>
      </w:rPr>
    </w:lvl>
    <w:lvl w:ilvl="6" w:tplc="91A02BEC" w:tentative="1">
      <w:start w:val="1"/>
      <w:numFmt w:val="decimal"/>
      <w:lvlText w:val="%7."/>
      <w:lvlJc w:val="left"/>
      <w:pPr>
        <w:ind w:left="5020" w:hanging="360"/>
      </w:pPr>
      <w:rPr>
        <w:rFonts w:cs="Times New Roman"/>
      </w:rPr>
    </w:lvl>
    <w:lvl w:ilvl="7" w:tplc="6672898A" w:tentative="1">
      <w:start w:val="1"/>
      <w:numFmt w:val="lowerLetter"/>
      <w:lvlText w:val="%8."/>
      <w:lvlJc w:val="left"/>
      <w:pPr>
        <w:ind w:left="5740" w:hanging="360"/>
      </w:pPr>
      <w:rPr>
        <w:rFonts w:cs="Times New Roman"/>
      </w:rPr>
    </w:lvl>
    <w:lvl w:ilvl="8" w:tplc="EB0246B4" w:tentative="1">
      <w:start w:val="1"/>
      <w:numFmt w:val="lowerRoman"/>
      <w:lvlText w:val="%9."/>
      <w:lvlJc w:val="right"/>
      <w:pPr>
        <w:ind w:left="6460" w:hanging="180"/>
      </w:pPr>
      <w:rPr>
        <w:rFonts w:cs="Times New Roman"/>
      </w:rPr>
    </w:lvl>
  </w:abstractNum>
  <w:abstractNum w:abstractNumId="23" w15:restartNumberingAfterBreak="0">
    <w:nsid w:val="2C877D57"/>
    <w:multiLevelType w:val="hybridMultilevel"/>
    <w:tmpl w:val="D15E93F2"/>
    <w:lvl w:ilvl="0" w:tplc="41DE5E0E">
      <w:start w:val="1"/>
      <mc:AlternateContent>
        <mc:Choice Requires="w14">
          <w:numFmt w:val="custom" w:format="0001, 0002, 0003, ..."/>
        </mc:Choice>
        <mc:Fallback>
          <w:numFmt w:val="decimal"/>
        </mc:Fallback>
      </mc:AlternateContent>
      <w:suff w:val="space"/>
      <w:lvlText w:val="[%1]"/>
      <w:lvlJc w:val="left"/>
      <w:pPr>
        <w:ind w:left="2264" w:hanging="704"/>
      </w:pPr>
      <w:rPr>
        <w:rFonts w:hint="eastAsia"/>
        <w:b/>
        <w:i w:val="0"/>
      </w:rPr>
    </w:lvl>
    <w:lvl w:ilvl="1" w:tplc="04090019" w:tentative="1">
      <w:start w:val="1"/>
      <w:numFmt w:val="lowerLetter"/>
      <w:lvlText w:val="%2)"/>
      <w:lvlJc w:val="left"/>
      <w:pPr>
        <w:ind w:left="2960" w:hanging="420"/>
      </w:pPr>
    </w:lvl>
    <w:lvl w:ilvl="2" w:tplc="0409001B" w:tentative="1">
      <w:start w:val="1"/>
      <w:numFmt w:val="lowerRoman"/>
      <w:lvlText w:val="%3."/>
      <w:lvlJc w:val="right"/>
      <w:pPr>
        <w:ind w:left="3380" w:hanging="420"/>
      </w:pPr>
    </w:lvl>
    <w:lvl w:ilvl="3" w:tplc="0409000F" w:tentative="1">
      <w:start w:val="1"/>
      <w:numFmt w:val="decimal"/>
      <w:lvlText w:val="%4."/>
      <w:lvlJc w:val="left"/>
      <w:pPr>
        <w:ind w:left="3800" w:hanging="420"/>
      </w:pPr>
    </w:lvl>
    <w:lvl w:ilvl="4" w:tplc="04090019" w:tentative="1">
      <w:start w:val="1"/>
      <w:numFmt w:val="lowerLetter"/>
      <w:lvlText w:val="%5)"/>
      <w:lvlJc w:val="left"/>
      <w:pPr>
        <w:ind w:left="4220" w:hanging="420"/>
      </w:pPr>
    </w:lvl>
    <w:lvl w:ilvl="5" w:tplc="0409001B" w:tentative="1">
      <w:start w:val="1"/>
      <w:numFmt w:val="lowerRoman"/>
      <w:lvlText w:val="%6."/>
      <w:lvlJc w:val="right"/>
      <w:pPr>
        <w:ind w:left="4640" w:hanging="420"/>
      </w:pPr>
    </w:lvl>
    <w:lvl w:ilvl="6" w:tplc="0409000F" w:tentative="1">
      <w:start w:val="1"/>
      <w:numFmt w:val="decimal"/>
      <w:lvlText w:val="%7."/>
      <w:lvlJc w:val="left"/>
      <w:pPr>
        <w:ind w:left="5060" w:hanging="420"/>
      </w:pPr>
    </w:lvl>
    <w:lvl w:ilvl="7" w:tplc="04090019" w:tentative="1">
      <w:start w:val="1"/>
      <w:numFmt w:val="lowerLetter"/>
      <w:lvlText w:val="%8)"/>
      <w:lvlJc w:val="left"/>
      <w:pPr>
        <w:ind w:left="5480" w:hanging="420"/>
      </w:pPr>
    </w:lvl>
    <w:lvl w:ilvl="8" w:tplc="0409001B" w:tentative="1">
      <w:start w:val="1"/>
      <w:numFmt w:val="lowerRoman"/>
      <w:lvlText w:val="%9."/>
      <w:lvlJc w:val="right"/>
      <w:pPr>
        <w:ind w:left="5900" w:hanging="420"/>
      </w:pPr>
    </w:lvl>
  </w:abstractNum>
  <w:abstractNum w:abstractNumId="24" w15:restartNumberingAfterBreak="0">
    <w:nsid w:val="3B54379A"/>
    <w:multiLevelType w:val="hybridMultilevel"/>
    <w:tmpl w:val="DD6C100C"/>
    <w:lvl w:ilvl="0" w:tplc="4DD6A1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F9A475B"/>
    <w:multiLevelType w:val="hybridMultilevel"/>
    <w:tmpl w:val="464C3594"/>
    <w:lvl w:ilvl="0" w:tplc="D5EEC2D0">
      <w:start w:val="1"/>
      <mc:AlternateContent>
        <mc:Choice Requires="w14">
          <w:numFmt w:val="custom" w:format="0001, 0002, 0003, ..."/>
        </mc:Choice>
        <mc:Fallback>
          <w:numFmt w:val="decimal"/>
        </mc:Fallback>
      </mc:AlternateContent>
      <w:suff w:val="nothing"/>
      <w:lvlText w:val="[%1]"/>
      <w:lvlJc w:val="left"/>
      <w:pPr>
        <w:ind w:left="0" w:firstLine="0"/>
      </w:pPr>
      <w:rPr>
        <w:rFonts w:hint="eastAsia"/>
        <w:b/>
        <w:i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409B3D17"/>
    <w:multiLevelType w:val="hybridMultilevel"/>
    <w:tmpl w:val="C908DD48"/>
    <w:lvl w:ilvl="0" w:tplc="A0B82F74">
      <w:start w:val="1"/>
      <w:numFmt w:val="decimal"/>
      <w:lvlText w:val="%1"/>
      <w:lvlJc w:val="left"/>
      <w:pPr>
        <w:ind w:left="1440" w:hanging="9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26C7E35"/>
    <w:multiLevelType w:val="hybridMultilevel"/>
    <w:tmpl w:val="1EFABB98"/>
    <w:lvl w:ilvl="0" w:tplc="57468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242C29"/>
    <w:multiLevelType w:val="hybridMultilevel"/>
    <w:tmpl w:val="37CE3074"/>
    <w:lvl w:ilvl="0" w:tplc="71681C5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55E31CAC"/>
    <w:multiLevelType w:val="hybridMultilevel"/>
    <w:tmpl w:val="AD729D30"/>
    <w:lvl w:ilvl="0" w:tplc="CE1EE7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6DB6A9C"/>
    <w:multiLevelType w:val="hybridMultilevel"/>
    <w:tmpl w:val="07F22594"/>
    <w:lvl w:ilvl="0" w:tplc="7FD8E5D6">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15:restartNumberingAfterBreak="0">
    <w:nsid w:val="57CF5EB6"/>
    <w:multiLevelType w:val="hybridMultilevel"/>
    <w:tmpl w:val="F8766F08"/>
    <w:lvl w:ilvl="0" w:tplc="0A607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6A354D"/>
    <w:multiLevelType w:val="hybridMultilevel"/>
    <w:tmpl w:val="F10C055C"/>
    <w:lvl w:ilvl="0" w:tplc="ABF420B4">
      <w:start w:val="1"/>
      <w:numFmt w:val="decimal"/>
      <w:suff w:val="nothing"/>
      <w:lvlText w:val="%1、"/>
      <w:lvlJc w:val="left"/>
      <w:pPr>
        <w:ind w:left="1" w:firstLine="567"/>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3" w15:restartNumberingAfterBreak="0">
    <w:nsid w:val="5C72505C"/>
    <w:multiLevelType w:val="hybridMultilevel"/>
    <w:tmpl w:val="12D00C6A"/>
    <w:lvl w:ilvl="0" w:tplc="9BE2C2B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4" w15:restartNumberingAfterBreak="0">
    <w:nsid w:val="69343933"/>
    <w:multiLevelType w:val="hybridMultilevel"/>
    <w:tmpl w:val="4E22FA9A"/>
    <w:lvl w:ilvl="0" w:tplc="A6102D3A">
      <w:start w:val="1"/>
      <w:numFmt w:val="decimal"/>
      <w:suff w:val="nothing"/>
      <w:lvlText w:val="%1、"/>
      <w:lvlJc w:val="left"/>
      <w:pPr>
        <w:ind w:left="3544" w:hanging="2835"/>
      </w:pPr>
      <w:rPr>
        <w:rFonts w:ascii="Times New Roman" w:hAnsi="Times New Roman" w:hint="default"/>
        <w:b w:val="0"/>
        <w:i w:val="0"/>
        <w:caps w:val="0"/>
        <w:strike w:val="0"/>
        <w:dstrike w:val="0"/>
        <w:snapToGrid w:val="0"/>
        <w:vanish w:val="0"/>
        <w:spacing w:val="0"/>
        <w:w w:val="100"/>
        <w:kern w:val="0"/>
        <w:position w:val="0"/>
        <w:sz w:val="28"/>
        <w:szCs w:val="28"/>
        <w:vertAlign w:val="baseline"/>
      </w:rPr>
    </w:lvl>
    <w:lvl w:ilvl="1" w:tplc="04090019" w:tentative="1">
      <w:start w:val="1"/>
      <w:numFmt w:val="lowerLetter"/>
      <w:lvlText w:val="%2)"/>
      <w:lvlJc w:val="left"/>
      <w:pPr>
        <w:ind w:left="2109" w:hanging="420"/>
      </w:pPr>
    </w:lvl>
    <w:lvl w:ilvl="2" w:tplc="0409001B" w:tentative="1">
      <w:start w:val="1"/>
      <w:numFmt w:val="lowerRoman"/>
      <w:lvlText w:val="%3."/>
      <w:lvlJc w:val="right"/>
      <w:pPr>
        <w:ind w:left="2529" w:hanging="420"/>
      </w:pPr>
    </w:lvl>
    <w:lvl w:ilvl="3" w:tplc="0409000F" w:tentative="1">
      <w:start w:val="1"/>
      <w:numFmt w:val="decimal"/>
      <w:lvlText w:val="%4."/>
      <w:lvlJc w:val="left"/>
      <w:pPr>
        <w:ind w:left="2949" w:hanging="420"/>
      </w:pPr>
    </w:lvl>
    <w:lvl w:ilvl="4" w:tplc="04090019" w:tentative="1">
      <w:start w:val="1"/>
      <w:numFmt w:val="lowerLetter"/>
      <w:lvlText w:val="%5)"/>
      <w:lvlJc w:val="left"/>
      <w:pPr>
        <w:ind w:left="3369" w:hanging="420"/>
      </w:pPr>
    </w:lvl>
    <w:lvl w:ilvl="5" w:tplc="0409001B" w:tentative="1">
      <w:start w:val="1"/>
      <w:numFmt w:val="lowerRoman"/>
      <w:lvlText w:val="%6."/>
      <w:lvlJc w:val="right"/>
      <w:pPr>
        <w:ind w:left="3789" w:hanging="420"/>
      </w:pPr>
    </w:lvl>
    <w:lvl w:ilvl="6" w:tplc="0409000F" w:tentative="1">
      <w:start w:val="1"/>
      <w:numFmt w:val="decimal"/>
      <w:lvlText w:val="%7."/>
      <w:lvlJc w:val="left"/>
      <w:pPr>
        <w:ind w:left="4209" w:hanging="420"/>
      </w:pPr>
    </w:lvl>
    <w:lvl w:ilvl="7" w:tplc="04090019" w:tentative="1">
      <w:start w:val="1"/>
      <w:numFmt w:val="lowerLetter"/>
      <w:lvlText w:val="%8)"/>
      <w:lvlJc w:val="left"/>
      <w:pPr>
        <w:ind w:left="4629" w:hanging="420"/>
      </w:pPr>
    </w:lvl>
    <w:lvl w:ilvl="8" w:tplc="0409001B" w:tentative="1">
      <w:start w:val="1"/>
      <w:numFmt w:val="lowerRoman"/>
      <w:lvlText w:val="%9."/>
      <w:lvlJc w:val="right"/>
      <w:pPr>
        <w:ind w:left="5049" w:hanging="420"/>
      </w:pPr>
    </w:lvl>
  </w:abstractNum>
  <w:abstractNum w:abstractNumId="35" w15:restartNumberingAfterBreak="0">
    <w:nsid w:val="6A297574"/>
    <w:multiLevelType w:val="hybridMultilevel"/>
    <w:tmpl w:val="385EEA22"/>
    <w:lvl w:ilvl="0" w:tplc="A308FDF2">
      <w:start w:val="1"/>
      <w:numFmt w:val="decimal"/>
      <w:suff w:val="nothing"/>
      <w:lvlText w:val="%1、"/>
      <w:lvlJc w:val="left"/>
      <w:pPr>
        <w:ind w:left="-142" w:firstLine="567"/>
      </w:pPr>
      <w:rPr>
        <w:rFonts w:hint="eastAsia"/>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36" w15:restartNumberingAfterBreak="0">
    <w:nsid w:val="71AF260F"/>
    <w:multiLevelType w:val="hybridMultilevel"/>
    <w:tmpl w:val="4B24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91402B"/>
    <w:multiLevelType w:val="hybridMultilevel"/>
    <w:tmpl w:val="66DC9A2A"/>
    <w:lvl w:ilvl="0" w:tplc="51F0D0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97A14E6"/>
    <w:multiLevelType w:val="hybridMultilevel"/>
    <w:tmpl w:val="F454F9A0"/>
    <w:lvl w:ilvl="0" w:tplc="245C4832">
      <w:start w:val="1"/>
      <w:numFmt w:val="decimal"/>
      <w:lvlText w:val="%1."/>
      <w:lvlJc w:val="left"/>
      <w:pPr>
        <w:ind w:left="786"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C1B6ADE"/>
    <w:multiLevelType w:val="hybridMultilevel"/>
    <w:tmpl w:val="B9E415BA"/>
    <w:lvl w:ilvl="0" w:tplc="A308FDF2">
      <w:start w:val="1"/>
      <w:numFmt w:val="decimal"/>
      <w:suff w:val="nothing"/>
      <w:lvlText w:val="%1、"/>
      <w:lvlJc w:val="left"/>
      <w:pPr>
        <w:ind w:left="0" w:firstLine="56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C8043C"/>
    <w:multiLevelType w:val="hybridMultilevel"/>
    <w:tmpl w:val="6014789A"/>
    <w:lvl w:ilvl="0" w:tplc="4F5C0D88">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2"/>
  </w:num>
  <w:num w:numId="3">
    <w:abstractNumId w:val="18"/>
  </w:num>
  <w:num w:numId="4">
    <w:abstractNumId w:val="29"/>
  </w:num>
  <w:num w:numId="5">
    <w:abstractNumId w:val="13"/>
  </w:num>
  <w:num w:numId="6">
    <w:abstractNumId w:val="38"/>
  </w:num>
  <w:num w:numId="7">
    <w:abstractNumId w:val="26"/>
  </w:num>
  <w:num w:numId="8">
    <w:abstractNumId w:val="22"/>
  </w:num>
  <w:num w:numId="9">
    <w:abstractNumId w:val="23"/>
  </w:num>
  <w:num w:numId="10">
    <w:abstractNumId w:val="40"/>
  </w:num>
  <w:num w:numId="11">
    <w:abstractNumId w:val="11"/>
  </w:num>
  <w:num w:numId="12">
    <w:abstractNumId w:val="17"/>
  </w:num>
  <w:num w:numId="13">
    <w:abstractNumId w:val="36"/>
  </w:num>
  <w:num w:numId="14">
    <w:abstractNumId w:val="4"/>
  </w:num>
  <w:num w:numId="15">
    <w:abstractNumId w:val="35"/>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34"/>
  </w:num>
  <w:num w:numId="26">
    <w:abstractNumId w:val="28"/>
  </w:num>
  <w:num w:numId="27">
    <w:abstractNumId w:val="20"/>
  </w:num>
  <w:num w:numId="28">
    <w:abstractNumId w:val="37"/>
  </w:num>
  <w:num w:numId="29">
    <w:abstractNumId w:val="27"/>
  </w:num>
  <w:num w:numId="30">
    <w:abstractNumId w:val="31"/>
  </w:num>
  <w:num w:numId="31">
    <w:abstractNumId w:val="15"/>
  </w:num>
  <w:num w:numId="32">
    <w:abstractNumId w:val="32"/>
  </w:num>
  <w:num w:numId="33">
    <w:abstractNumId w:val="33"/>
  </w:num>
  <w:num w:numId="34">
    <w:abstractNumId w:val="25"/>
  </w:num>
  <w:num w:numId="35">
    <w:abstractNumId w:val="14"/>
  </w:num>
  <w:num w:numId="36">
    <w:abstractNumId w:val="30"/>
  </w:num>
  <w:num w:numId="37">
    <w:abstractNumId w:val="39"/>
  </w:num>
  <w:num w:numId="38">
    <w:abstractNumId w:val="16"/>
  </w:num>
  <w:num w:numId="39">
    <w:abstractNumId w:val="24"/>
  </w:num>
  <w:num w:numId="40">
    <w:abstractNumId w:val="19"/>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o:colormru v:ext="edit" colors="#cced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0C4"/>
    <w:rsid w:val="00000336"/>
    <w:rsid w:val="000005F4"/>
    <w:rsid w:val="00001840"/>
    <w:rsid w:val="0000245C"/>
    <w:rsid w:val="00002DCB"/>
    <w:rsid w:val="00002ED8"/>
    <w:rsid w:val="0000343B"/>
    <w:rsid w:val="00003CE5"/>
    <w:rsid w:val="00003D7B"/>
    <w:rsid w:val="00003FF7"/>
    <w:rsid w:val="00004565"/>
    <w:rsid w:val="000045C8"/>
    <w:rsid w:val="00005E26"/>
    <w:rsid w:val="000065EE"/>
    <w:rsid w:val="00006ADC"/>
    <w:rsid w:val="00007269"/>
    <w:rsid w:val="000073B5"/>
    <w:rsid w:val="00007500"/>
    <w:rsid w:val="00007A77"/>
    <w:rsid w:val="00007C57"/>
    <w:rsid w:val="0001017F"/>
    <w:rsid w:val="00010781"/>
    <w:rsid w:val="0001109C"/>
    <w:rsid w:val="000118F2"/>
    <w:rsid w:val="00012473"/>
    <w:rsid w:val="000124C0"/>
    <w:rsid w:val="00012DEF"/>
    <w:rsid w:val="00012F08"/>
    <w:rsid w:val="00013057"/>
    <w:rsid w:val="0001354E"/>
    <w:rsid w:val="0001430D"/>
    <w:rsid w:val="00014EF6"/>
    <w:rsid w:val="00015050"/>
    <w:rsid w:val="0001564D"/>
    <w:rsid w:val="00016016"/>
    <w:rsid w:val="00016079"/>
    <w:rsid w:val="0001611F"/>
    <w:rsid w:val="00016350"/>
    <w:rsid w:val="00016580"/>
    <w:rsid w:val="000168DD"/>
    <w:rsid w:val="000176FB"/>
    <w:rsid w:val="000179A0"/>
    <w:rsid w:val="00017C89"/>
    <w:rsid w:val="000204E0"/>
    <w:rsid w:val="000204F6"/>
    <w:rsid w:val="000206F5"/>
    <w:rsid w:val="00020739"/>
    <w:rsid w:val="0002087C"/>
    <w:rsid w:val="00020F68"/>
    <w:rsid w:val="00021120"/>
    <w:rsid w:val="000215FE"/>
    <w:rsid w:val="00021F76"/>
    <w:rsid w:val="000220A3"/>
    <w:rsid w:val="0002346F"/>
    <w:rsid w:val="00023586"/>
    <w:rsid w:val="00023652"/>
    <w:rsid w:val="00023684"/>
    <w:rsid w:val="00024534"/>
    <w:rsid w:val="000249C2"/>
    <w:rsid w:val="0002545C"/>
    <w:rsid w:val="00025AAA"/>
    <w:rsid w:val="00026675"/>
    <w:rsid w:val="00026AB7"/>
    <w:rsid w:val="00027766"/>
    <w:rsid w:val="00031035"/>
    <w:rsid w:val="0003130A"/>
    <w:rsid w:val="00032F38"/>
    <w:rsid w:val="0003352B"/>
    <w:rsid w:val="0003359B"/>
    <w:rsid w:val="00034105"/>
    <w:rsid w:val="00034908"/>
    <w:rsid w:val="00034F99"/>
    <w:rsid w:val="000352E6"/>
    <w:rsid w:val="00035360"/>
    <w:rsid w:val="00035988"/>
    <w:rsid w:val="00036BAF"/>
    <w:rsid w:val="000371E7"/>
    <w:rsid w:val="00037255"/>
    <w:rsid w:val="00037695"/>
    <w:rsid w:val="00037AC4"/>
    <w:rsid w:val="00037AF1"/>
    <w:rsid w:val="00037B52"/>
    <w:rsid w:val="00040A0A"/>
    <w:rsid w:val="00041429"/>
    <w:rsid w:val="00042B51"/>
    <w:rsid w:val="00042E95"/>
    <w:rsid w:val="00042FDD"/>
    <w:rsid w:val="000439E2"/>
    <w:rsid w:val="00043A59"/>
    <w:rsid w:val="0004417B"/>
    <w:rsid w:val="00044838"/>
    <w:rsid w:val="00044AA4"/>
    <w:rsid w:val="00044B82"/>
    <w:rsid w:val="000454DC"/>
    <w:rsid w:val="00045C8C"/>
    <w:rsid w:val="00045E38"/>
    <w:rsid w:val="000476A8"/>
    <w:rsid w:val="00047C82"/>
    <w:rsid w:val="00047D31"/>
    <w:rsid w:val="00047DCD"/>
    <w:rsid w:val="00050078"/>
    <w:rsid w:val="000506D9"/>
    <w:rsid w:val="00050E7B"/>
    <w:rsid w:val="00051D0F"/>
    <w:rsid w:val="00051EEA"/>
    <w:rsid w:val="00052621"/>
    <w:rsid w:val="00052D72"/>
    <w:rsid w:val="000530ED"/>
    <w:rsid w:val="0005335E"/>
    <w:rsid w:val="0005406C"/>
    <w:rsid w:val="0005418D"/>
    <w:rsid w:val="000549AF"/>
    <w:rsid w:val="00054A10"/>
    <w:rsid w:val="00054A6D"/>
    <w:rsid w:val="00054AF5"/>
    <w:rsid w:val="00054C36"/>
    <w:rsid w:val="00054FEA"/>
    <w:rsid w:val="000550C2"/>
    <w:rsid w:val="000551CE"/>
    <w:rsid w:val="00056D3A"/>
    <w:rsid w:val="00056FB7"/>
    <w:rsid w:val="0005710F"/>
    <w:rsid w:val="0005733B"/>
    <w:rsid w:val="00057714"/>
    <w:rsid w:val="000602BB"/>
    <w:rsid w:val="00060827"/>
    <w:rsid w:val="000611C4"/>
    <w:rsid w:val="0006137F"/>
    <w:rsid w:val="000613D9"/>
    <w:rsid w:val="00061866"/>
    <w:rsid w:val="00061E36"/>
    <w:rsid w:val="00062512"/>
    <w:rsid w:val="0006286B"/>
    <w:rsid w:val="000629CA"/>
    <w:rsid w:val="00062A1B"/>
    <w:rsid w:val="00062B88"/>
    <w:rsid w:val="00062E96"/>
    <w:rsid w:val="0006351F"/>
    <w:rsid w:val="00063F19"/>
    <w:rsid w:val="0006402C"/>
    <w:rsid w:val="00064490"/>
    <w:rsid w:val="000650F3"/>
    <w:rsid w:val="0006568E"/>
    <w:rsid w:val="000658CC"/>
    <w:rsid w:val="000674BC"/>
    <w:rsid w:val="00067646"/>
    <w:rsid w:val="00067BA6"/>
    <w:rsid w:val="00067CC6"/>
    <w:rsid w:val="00067D7D"/>
    <w:rsid w:val="0007041E"/>
    <w:rsid w:val="00070C6C"/>
    <w:rsid w:val="00070E71"/>
    <w:rsid w:val="00070F00"/>
    <w:rsid w:val="00071401"/>
    <w:rsid w:val="000716D6"/>
    <w:rsid w:val="000716F1"/>
    <w:rsid w:val="0007256A"/>
    <w:rsid w:val="00072879"/>
    <w:rsid w:val="000734D2"/>
    <w:rsid w:val="00073DA7"/>
    <w:rsid w:val="00073ECE"/>
    <w:rsid w:val="00074246"/>
    <w:rsid w:val="000743FA"/>
    <w:rsid w:val="000758BC"/>
    <w:rsid w:val="000761CF"/>
    <w:rsid w:val="00076CB2"/>
    <w:rsid w:val="0007708C"/>
    <w:rsid w:val="00077122"/>
    <w:rsid w:val="00077576"/>
    <w:rsid w:val="0008096F"/>
    <w:rsid w:val="00080D11"/>
    <w:rsid w:val="00081168"/>
    <w:rsid w:val="0008235E"/>
    <w:rsid w:val="00082E9A"/>
    <w:rsid w:val="00082EAC"/>
    <w:rsid w:val="00082EC6"/>
    <w:rsid w:val="00082FA6"/>
    <w:rsid w:val="0008329A"/>
    <w:rsid w:val="00084975"/>
    <w:rsid w:val="000853CF"/>
    <w:rsid w:val="0008567A"/>
    <w:rsid w:val="00085B93"/>
    <w:rsid w:val="00086482"/>
    <w:rsid w:val="000865D4"/>
    <w:rsid w:val="0008667F"/>
    <w:rsid w:val="00086702"/>
    <w:rsid w:val="00086AD3"/>
    <w:rsid w:val="00086B31"/>
    <w:rsid w:val="000870A4"/>
    <w:rsid w:val="00087EE9"/>
    <w:rsid w:val="00090EEE"/>
    <w:rsid w:val="00091A0E"/>
    <w:rsid w:val="00091A27"/>
    <w:rsid w:val="00092036"/>
    <w:rsid w:val="00092715"/>
    <w:rsid w:val="00092BFF"/>
    <w:rsid w:val="00093383"/>
    <w:rsid w:val="000933AA"/>
    <w:rsid w:val="00093488"/>
    <w:rsid w:val="000935BA"/>
    <w:rsid w:val="000935BF"/>
    <w:rsid w:val="0009401C"/>
    <w:rsid w:val="000941F4"/>
    <w:rsid w:val="0009457E"/>
    <w:rsid w:val="00094766"/>
    <w:rsid w:val="00094E21"/>
    <w:rsid w:val="0009568B"/>
    <w:rsid w:val="00095D36"/>
    <w:rsid w:val="000960BF"/>
    <w:rsid w:val="000971AA"/>
    <w:rsid w:val="00097822"/>
    <w:rsid w:val="0009788E"/>
    <w:rsid w:val="00097A8D"/>
    <w:rsid w:val="00097C3B"/>
    <w:rsid w:val="00097C96"/>
    <w:rsid w:val="000A0448"/>
    <w:rsid w:val="000A086E"/>
    <w:rsid w:val="000A0C35"/>
    <w:rsid w:val="000A0C5A"/>
    <w:rsid w:val="000A1136"/>
    <w:rsid w:val="000A19ED"/>
    <w:rsid w:val="000A2FF5"/>
    <w:rsid w:val="000A3648"/>
    <w:rsid w:val="000A4168"/>
    <w:rsid w:val="000A56D4"/>
    <w:rsid w:val="000A5818"/>
    <w:rsid w:val="000A688D"/>
    <w:rsid w:val="000A6A2F"/>
    <w:rsid w:val="000A73B7"/>
    <w:rsid w:val="000A73BE"/>
    <w:rsid w:val="000A7CE4"/>
    <w:rsid w:val="000B0355"/>
    <w:rsid w:val="000B0408"/>
    <w:rsid w:val="000B0414"/>
    <w:rsid w:val="000B121F"/>
    <w:rsid w:val="000B1F3C"/>
    <w:rsid w:val="000B2187"/>
    <w:rsid w:val="000B239D"/>
    <w:rsid w:val="000B2927"/>
    <w:rsid w:val="000B2BEC"/>
    <w:rsid w:val="000B2CAB"/>
    <w:rsid w:val="000B3608"/>
    <w:rsid w:val="000B3612"/>
    <w:rsid w:val="000B3693"/>
    <w:rsid w:val="000B3BFC"/>
    <w:rsid w:val="000B4272"/>
    <w:rsid w:val="000B42FF"/>
    <w:rsid w:val="000B4FDE"/>
    <w:rsid w:val="000B50A4"/>
    <w:rsid w:val="000B52B1"/>
    <w:rsid w:val="000B5341"/>
    <w:rsid w:val="000B55A5"/>
    <w:rsid w:val="000B55BD"/>
    <w:rsid w:val="000B6054"/>
    <w:rsid w:val="000B606D"/>
    <w:rsid w:val="000B64EC"/>
    <w:rsid w:val="000B66B3"/>
    <w:rsid w:val="000B6B70"/>
    <w:rsid w:val="000B6DB8"/>
    <w:rsid w:val="000B6FBD"/>
    <w:rsid w:val="000B7036"/>
    <w:rsid w:val="000B7759"/>
    <w:rsid w:val="000C0EE9"/>
    <w:rsid w:val="000C106E"/>
    <w:rsid w:val="000C1411"/>
    <w:rsid w:val="000C2149"/>
    <w:rsid w:val="000C2183"/>
    <w:rsid w:val="000C2469"/>
    <w:rsid w:val="000C26EF"/>
    <w:rsid w:val="000C30BB"/>
    <w:rsid w:val="000C38E8"/>
    <w:rsid w:val="000C40BE"/>
    <w:rsid w:val="000C4147"/>
    <w:rsid w:val="000C4191"/>
    <w:rsid w:val="000C4E14"/>
    <w:rsid w:val="000C5985"/>
    <w:rsid w:val="000C601C"/>
    <w:rsid w:val="000C635C"/>
    <w:rsid w:val="000C68D6"/>
    <w:rsid w:val="000C69A1"/>
    <w:rsid w:val="000C74CA"/>
    <w:rsid w:val="000C75AB"/>
    <w:rsid w:val="000C7B78"/>
    <w:rsid w:val="000D056E"/>
    <w:rsid w:val="000D0752"/>
    <w:rsid w:val="000D0A78"/>
    <w:rsid w:val="000D0C61"/>
    <w:rsid w:val="000D10E4"/>
    <w:rsid w:val="000D1375"/>
    <w:rsid w:val="000D1759"/>
    <w:rsid w:val="000D1823"/>
    <w:rsid w:val="000D1C2A"/>
    <w:rsid w:val="000D2152"/>
    <w:rsid w:val="000D2357"/>
    <w:rsid w:val="000D2411"/>
    <w:rsid w:val="000D28F5"/>
    <w:rsid w:val="000D2C95"/>
    <w:rsid w:val="000D2F5C"/>
    <w:rsid w:val="000D3DE6"/>
    <w:rsid w:val="000D3FBD"/>
    <w:rsid w:val="000D46B8"/>
    <w:rsid w:val="000D4FCC"/>
    <w:rsid w:val="000D51FF"/>
    <w:rsid w:val="000D520C"/>
    <w:rsid w:val="000D5A53"/>
    <w:rsid w:val="000D6046"/>
    <w:rsid w:val="000D60B0"/>
    <w:rsid w:val="000D66EB"/>
    <w:rsid w:val="000D677D"/>
    <w:rsid w:val="000D6CD9"/>
    <w:rsid w:val="000D6F11"/>
    <w:rsid w:val="000D702A"/>
    <w:rsid w:val="000D759C"/>
    <w:rsid w:val="000D7DC2"/>
    <w:rsid w:val="000D7E41"/>
    <w:rsid w:val="000D7EFB"/>
    <w:rsid w:val="000E03C9"/>
    <w:rsid w:val="000E03CE"/>
    <w:rsid w:val="000E06A0"/>
    <w:rsid w:val="000E09F3"/>
    <w:rsid w:val="000E0C90"/>
    <w:rsid w:val="000E147C"/>
    <w:rsid w:val="000E18EA"/>
    <w:rsid w:val="000E2297"/>
    <w:rsid w:val="000E23B5"/>
    <w:rsid w:val="000E2586"/>
    <w:rsid w:val="000E2766"/>
    <w:rsid w:val="000E3050"/>
    <w:rsid w:val="000E3F56"/>
    <w:rsid w:val="000E4404"/>
    <w:rsid w:val="000E4651"/>
    <w:rsid w:val="000E4912"/>
    <w:rsid w:val="000E498A"/>
    <w:rsid w:val="000E4E62"/>
    <w:rsid w:val="000E5C8A"/>
    <w:rsid w:val="000E634C"/>
    <w:rsid w:val="000E6646"/>
    <w:rsid w:val="000E6965"/>
    <w:rsid w:val="000E7016"/>
    <w:rsid w:val="000E71FA"/>
    <w:rsid w:val="000E79BD"/>
    <w:rsid w:val="000E7BFE"/>
    <w:rsid w:val="000E7CEA"/>
    <w:rsid w:val="000F0122"/>
    <w:rsid w:val="000F0834"/>
    <w:rsid w:val="000F09EC"/>
    <w:rsid w:val="000F111D"/>
    <w:rsid w:val="000F1810"/>
    <w:rsid w:val="000F1DE8"/>
    <w:rsid w:val="000F1E34"/>
    <w:rsid w:val="000F1FBD"/>
    <w:rsid w:val="000F215B"/>
    <w:rsid w:val="000F3151"/>
    <w:rsid w:val="000F3740"/>
    <w:rsid w:val="000F3A03"/>
    <w:rsid w:val="000F3DDD"/>
    <w:rsid w:val="000F414B"/>
    <w:rsid w:val="000F43FA"/>
    <w:rsid w:val="000F4493"/>
    <w:rsid w:val="000F470C"/>
    <w:rsid w:val="000F471B"/>
    <w:rsid w:val="000F48EB"/>
    <w:rsid w:val="000F4A13"/>
    <w:rsid w:val="000F4B91"/>
    <w:rsid w:val="000F4D42"/>
    <w:rsid w:val="000F4F38"/>
    <w:rsid w:val="000F53BD"/>
    <w:rsid w:val="000F5DFC"/>
    <w:rsid w:val="000F79A5"/>
    <w:rsid w:val="000F7E51"/>
    <w:rsid w:val="00100308"/>
    <w:rsid w:val="00100805"/>
    <w:rsid w:val="001018A1"/>
    <w:rsid w:val="00101AB0"/>
    <w:rsid w:val="001023BF"/>
    <w:rsid w:val="001024CA"/>
    <w:rsid w:val="00103E59"/>
    <w:rsid w:val="00103EE9"/>
    <w:rsid w:val="001045BA"/>
    <w:rsid w:val="00104728"/>
    <w:rsid w:val="00104B67"/>
    <w:rsid w:val="00104F21"/>
    <w:rsid w:val="00105159"/>
    <w:rsid w:val="0010541E"/>
    <w:rsid w:val="001057AF"/>
    <w:rsid w:val="001058A8"/>
    <w:rsid w:val="00105F0B"/>
    <w:rsid w:val="00106110"/>
    <w:rsid w:val="00106653"/>
    <w:rsid w:val="00106671"/>
    <w:rsid w:val="001071E2"/>
    <w:rsid w:val="001073E4"/>
    <w:rsid w:val="00110FB9"/>
    <w:rsid w:val="001111E2"/>
    <w:rsid w:val="00112A61"/>
    <w:rsid w:val="00112F52"/>
    <w:rsid w:val="0011366D"/>
    <w:rsid w:val="001137B2"/>
    <w:rsid w:val="00113DE9"/>
    <w:rsid w:val="0011444C"/>
    <w:rsid w:val="00114A0A"/>
    <w:rsid w:val="00114CBC"/>
    <w:rsid w:val="00114E47"/>
    <w:rsid w:val="00114ED2"/>
    <w:rsid w:val="00115115"/>
    <w:rsid w:val="001152D7"/>
    <w:rsid w:val="001156B9"/>
    <w:rsid w:val="00115746"/>
    <w:rsid w:val="00115D78"/>
    <w:rsid w:val="00116048"/>
    <w:rsid w:val="0011651C"/>
    <w:rsid w:val="00116758"/>
    <w:rsid w:val="00116A06"/>
    <w:rsid w:val="00116DB2"/>
    <w:rsid w:val="0011701C"/>
    <w:rsid w:val="0011745F"/>
    <w:rsid w:val="001176C8"/>
    <w:rsid w:val="00117DC3"/>
    <w:rsid w:val="0012078C"/>
    <w:rsid w:val="001209A8"/>
    <w:rsid w:val="00120FF5"/>
    <w:rsid w:val="00121137"/>
    <w:rsid w:val="0012205F"/>
    <w:rsid w:val="00122E18"/>
    <w:rsid w:val="001230EF"/>
    <w:rsid w:val="001230F5"/>
    <w:rsid w:val="001231B7"/>
    <w:rsid w:val="00123246"/>
    <w:rsid w:val="001234AF"/>
    <w:rsid w:val="00123E07"/>
    <w:rsid w:val="0012470F"/>
    <w:rsid w:val="001247BF"/>
    <w:rsid w:val="00124E71"/>
    <w:rsid w:val="00124FC6"/>
    <w:rsid w:val="0012564A"/>
    <w:rsid w:val="00125823"/>
    <w:rsid w:val="00125D80"/>
    <w:rsid w:val="00126737"/>
    <w:rsid w:val="00126C35"/>
    <w:rsid w:val="0012785D"/>
    <w:rsid w:val="00127F6D"/>
    <w:rsid w:val="001300B9"/>
    <w:rsid w:val="00130341"/>
    <w:rsid w:val="001304C4"/>
    <w:rsid w:val="00130855"/>
    <w:rsid w:val="0013088F"/>
    <w:rsid w:val="00130C09"/>
    <w:rsid w:val="00130E5F"/>
    <w:rsid w:val="00131093"/>
    <w:rsid w:val="001310A6"/>
    <w:rsid w:val="001313C4"/>
    <w:rsid w:val="0013186B"/>
    <w:rsid w:val="0013194C"/>
    <w:rsid w:val="001322F9"/>
    <w:rsid w:val="00132B6F"/>
    <w:rsid w:val="001334C4"/>
    <w:rsid w:val="00133EC9"/>
    <w:rsid w:val="0013401A"/>
    <w:rsid w:val="0013465A"/>
    <w:rsid w:val="001349F5"/>
    <w:rsid w:val="00135292"/>
    <w:rsid w:val="00135F16"/>
    <w:rsid w:val="00136667"/>
    <w:rsid w:val="001369ED"/>
    <w:rsid w:val="00136C86"/>
    <w:rsid w:val="001372B0"/>
    <w:rsid w:val="0013756A"/>
    <w:rsid w:val="00137656"/>
    <w:rsid w:val="00137729"/>
    <w:rsid w:val="00137EEA"/>
    <w:rsid w:val="00140057"/>
    <w:rsid w:val="001402AB"/>
    <w:rsid w:val="001403C8"/>
    <w:rsid w:val="00140DFA"/>
    <w:rsid w:val="00141042"/>
    <w:rsid w:val="001418C3"/>
    <w:rsid w:val="00141ADB"/>
    <w:rsid w:val="0014246C"/>
    <w:rsid w:val="001430EE"/>
    <w:rsid w:val="001430F9"/>
    <w:rsid w:val="0014362F"/>
    <w:rsid w:val="00143ED9"/>
    <w:rsid w:val="001454A6"/>
    <w:rsid w:val="0014640A"/>
    <w:rsid w:val="00146478"/>
    <w:rsid w:val="001467CA"/>
    <w:rsid w:val="001473A1"/>
    <w:rsid w:val="00147648"/>
    <w:rsid w:val="00147AE6"/>
    <w:rsid w:val="00150463"/>
    <w:rsid w:val="00150605"/>
    <w:rsid w:val="001508D6"/>
    <w:rsid w:val="0015093A"/>
    <w:rsid w:val="001509F4"/>
    <w:rsid w:val="00150A66"/>
    <w:rsid w:val="00150BE5"/>
    <w:rsid w:val="00150F14"/>
    <w:rsid w:val="00151949"/>
    <w:rsid w:val="00152575"/>
    <w:rsid w:val="00153766"/>
    <w:rsid w:val="00154276"/>
    <w:rsid w:val="0015510A"/>
    <w:rsid w:val="0015513F"/>
    <w:rsid w:val="00155235"/>
    <w:rsid w:val="00155D5F"/>
    <w:rsid w:val="00155F45"/>
    <w:rsid w:val="00156A35"/>
    <w:rsid w:val="00156A37"/>
    <w:rsid w:val="0016156D"/>
    <w:rsid w:val="0016160A"/>
    <w:rsid w:val="00161C07"/>
    <w:rsid w:val="00161D0B"/>
    <w:rsid w:val="001620B0"/>
    <w:rsid w:val="00162107"/>
    <w:rsid w:val="001621A7"/>
    <w:rsid w:val="00162B61"/>
    <w:rsid w:val="0016327A"/>
    <w:rsid w:val="0016357C"/>
    <w:rsid w:val="00163717"/>
    <w:rsid w:val="0016391E"/>
    <w:rsid w:val="00163B54"/>
    <w:rsid w:val="001648DA"/>
    <w:rsid w:val="00164C02"/>
    <w:rsid w:val="00164E73"/>
    <w:rsid w:val="00165849"/>
    <w:rsid w:val="00165B20"/>
    <w:rsid w:val="00165C28"/>
    <w:rsid w:val="00165CCB"/>
    <w:rsid w:val="0016611D"/>
    <w:rsid w:val="001662FA"/>
    <w:rsid w:val="001668CB"/>
    <w:rsid w:val="00166BC8"/>
    <w:rsid w:val="00167515"/>
    <w:rsid w:val="00167725"/>
    <w:rsid w:val="001677DB"/>
    <w:rsid w:val="00167A04"/>
    <w:rsid w:val="00167B8A"/>
    <w:rsid w:val="00167F0E"/>
    <w:rsid w:val="00170307"/>
    <w:rsid w:val="00170322"/>
    <w:rsid w:val="00170941"/>
    <w:rsid w:val="00170AF3"/>
    <w:rsid w:val="00170EB3"/>
    <w:rsid w:val="00171495"/>
    <w:rsid w:val="001717EA"/>
    <w:rsid w:val="00171B64"/>
    <w:rsid w:val="001721FC"/>
    <w:rsid w:val="00172888"/>
    <w:rsid w:val="00172FF0"/>
    <w:rsid w:val="001731F2"/>
    <w:rsid w:val="0017326C"/>
    <w:rsid w:val="00173B25"/>
    <w:rsid w:val="00173CFE"/>
    <w:rsid w:val="0017421D"/>
    <w:rsid w:val="0017434C"/>
    <w:rsid w:val="00174B0D"/>
    <w:rsid w:val="00175109"/>
    <w:rsid w:val="00175701"/>
    <w:rsid w:val="00175CEE"/>
    <w:rsid w:val="001762B0"/>
    <w:rsid w:val="00176827"/>
    <w:rsid w:val="00176B8A"/>
    <w:rsid w:val="00177D2C"/>
    <w:rsid w:val="001801AC"/>
    <w:rsid w:val="00180835"/>
    <w:rsid w:val="0018085F"/>
    <w:rsid w:val="00180BF4"/>
    <w:rsid w:val="00180D54"/>
    <w:rsid w:val="00181465"/>
    <w:rsid w:val="00181BE1"/>
    <w:rsid w:val="00181D86"/>
    <w:rsid w:val="001824A1"/>
    <w:rsid w:val="001829E5"/>
    <w:rsid w:val="001831D4"/>
    <w:rsid w:val="0018326B"/>
    <w:rsid w:val="00184A02"/>
    <w:rsid w:val="00184A07"/>
    <w:rsid w:val="001850DB"/>
    <w:rsid w:val="0018601A"/>
    <w:rsid w:val="00186A84"/>
    <w:rsid w:val="001876F2"/>
    <w:rsid w:val="00187FA2"/>
    <w:rsid w:val="001900D5"/>
    <w:rsid w:val="00190B6B"/>
    <w:rsid w:val="00191213"/>
    <w:rsid w:val="001919AE"/>
    <w:rsid w:val="0019202D"/>
    <w:rsid w:val="00192452"/>
    <w:rsid w:val="00192E71"/>
    <w:rsid w:val="00193278"/>
    <w:rsid w:val="001932CA"/>
    <w:rsid w:val="00193C08"/>
    <w:rsid w:val="00194031"/>
    <w:rsid w:val="00194244"/>
    <w:rsid w:val="001944BB"/>
    <w:rsid w:val="00194C1D"/>
    <w:rsid w:val="00195105"/>
    <w:rsid w:val="0019520D"/>
    <w:rsid w:val="001958D5"/>
    <w:rsid w:val="00195BEA"/>
    <w:rsid w:val="00195F14"/>
    <w:rsid w:val="001960D3"/>
    <w:rsid w:val="00197C37"/>
    <w:rsid w:val="001A0501"/>
    <w:rsid w:val="001A05A4"/>
    <w:rsid w:val="001A0EB5"/>
    <w:rsid w:val="001A176B"/>
    <w:rsid w:val="001A18F0"/>
    <w:rsid w:val="001A2726"/>
    <w:rsid w:val="001A2813"/>
    <w:rsid w:val="001A3033"/>
    <w:rsid w:val="001A30EE"/>
    <w:rsid w:val="001A4836"/>
    <w:rsid w:val="001A4B83"/>
    <w:rsid w:val="001A4D41"/>
    <w:rsid w:val="001A570F"/>
    <w:rsid w:val="001A5E5A"/>
    <w:rsid w:val="001A62ED"/>
    <w:rsid w:val="001A68BE"/>
    <w:rsid w:val="001A7801"/>
    <w:rsid w:val="001A7E4F"/>
    <w:rsid w:val="001B005B"/>
    <w:rsid w:val="001B0090"/>
    <w:rsid w:val="001B0950"/>
    <w:rsid w:val="001B13E6"/>
    <w:rsid w:val="001B159B"/>
    <w:rsid w:val="001B170B"/>
    <w:rsid w:val="001B2AC8"/>
    <w:rsid w:val="001B2E52"/>
    <w:rsid w:val="001B3B04"/>
    <w:rsid w:val="001B45B0"/>
    <w:rsid w:val="001B4DFF"/>
    <w:rsid w:val="001B54A1"/>
    <w:rsid w:val="001B553F"/>
    <w:rsid w:val="001B5A66"/>
    <w:rsid w:val="001B6D64"/>
    <w:rsid w:val="001B72C4"/>
    <w:rsid w:val="001B7980"/>
    <w:rsid w:val="001C0430"/>
    <w:rsid w:val="001C04E8"/>
    <w:rsid w:val="001C0B41"/>
    <w:rsid w:val="001C0D84"/>
    <w:rsid w:val="001C161A"/>
    <w:rsid w:val="001C1C71"/>
    <w:rsid w:val="001C2350"/>
    <w:rsid w:val="001C264B"/>
    <w:rsid w:val="001C3175"/>
    <w:rsid w:val="001C3520"/>
    <w:rsid w:val="001C3DA3"/>
    <w:rsid w:val="001C3E8D"/>
    <w:rsid w:val="001C4506"/>
    <w:rsid w:val="001C4B0A"/>
    <w:rsid w:val="001C50F1"/>
    <w:rsid w:val="001C544A"/>
    <w:rsid w:val="001C5665"/>
    <w:rsid w:val="001C5EE0"/>
    <w:rsid w:val="001C633D"/>
    <w:rsid w:val="001C6441"/>
    <w:rsid w:val="001C6B29"/>
    <w:rsid w:val="001C7153"/>
    <w:rsid w:val="001C72B4"/>
    <w:rsid w:val="001C73F1"/>
    <w:rsid w:val="001C764F"/>
    <w:rsid w:val="001C76DF"/>
    <w:rsid w:val="001C7DA4"/>
    <w:rsid w:val="001C7F04"/>
    <w:rsid w:val="001C7F14"/>
    <w:rsid w:val="001D0DF0"/>
    <w:rsid w:val="001D1185"/>
    <w:rsid w:val="001D1521"/>
    <w:rsid w:val="001D224A"/>
    <w:rsid w:val="001D2660"/>
    <w:rsid w:val="001D3582"/>
    <w:rsid w:val="001D3A94"/>
    <w:rsid w:val="001D3DB9"/>
    <w:rsid w:val="001D4102"/>
    <w:rsid w:val="001D41EC"/>
    <w:rsid w:val="001D44E5"/>
    <w:rsid w:val="001D4839"/>
    <w:rsid w:val="001D501E"/>
    <w:rsid w:val="001D588D"/>
    <w:rsid w:val="001D6CDD"/>
    <w:rsid w:val="001D7237"/>
    <w:rsid w:val="001E0A57"/>
    <w:rsid w:val="001E1115"/>
    <w:rsid w:val="001E15A1"/>
    <w:rsid w:val="001E198E"/>
    <w:rsid w:val="001E2556"/>
    <w:rsid w:val="001E27C4"/>
    <w:rsid w:val="001E2DC9"/>
    <w:rsid w:val="001E3257"/>
    <w:rsid w:val="001E32CD"/>
    <w:rsid w:val="001E3843"/>
    <w:rsid w:val="001E3E7B"/>
    <w:rsid w:val="001E497A"/>
    <w:rsid w:val="001E4F74"/>
    <w:rsid w:val="001E50A4"/>
    <w:rsid w:val="001E514E"/>
    <w:rsid w:val="001E5B4F"/>
    <w:rsid w:val="001E5F13"/>
    <w:rsid w:val="001E60F4"/>
    <w:rsid w:val="001E6D49"/>
    <w:rsid w:val="001E6FAE"/>
    <w:rsid w:val="001E7808"/>
    <w:rsid w:val="001F006F"/>
    <w:rsid w:val="001F08F1"/>
    <w:rsid w:val="001F12D4"/>
    <w:rsid w:val="001F1425"/>
    <w:rsid w:val="001F1591"/>
    <w:rsid w:val="001F1B5D"/>
    <w:rsid w:val="001F1D2C"/>
    <w:rsid w:val="001F1DA3"/>
    <w:rsid w:val="001F1F7C"/>
    <w:rsid w:val="001F2135"/>
    <w:rsid w:val="001F28DD"/>
    <w:rsid w:val="001F2A70"/>
    <w:rsid w:val="001F2CEC"/>
    <w:rsid w:val="001F2DA7"/>
    <w:rsid w:val="001F54C4"/>
    <w:rsid w:val="001F561D"/>
    <w:rsid w:val="001F5929"/>
    <w:rsid w:val="001F5B49"/>
    <w:rsid w:val="001F6496"/>
    <w:rsid w:val="001F64B7"/>
    <w:rsid w:val="001F68FC"/>
    <w:rsid w:val="00200372"/>
    <w:rsid w:val="00200512"/>
    <w:rsid w:val="00200E68"/>
    <w:rsid w:val="00201B0B"/>
    <w:rsid w:val="00201FD2"/>
    <w:rsid w:val="0020276C"/>
    <w:rsid w:val="00202E0C"/>
    <w:rsid w:val="00202F3D"/>
    <w:rsid w:val="00202FCE"/>
    <w:rsid w:val="002030B4"/>
    <w:rsid w:val="002031CA"/>
    <w:rsid w:val="002037B1"/>
    <w:rsid w:val="00203BA7"/>
    <w:rsid w:val="002040B4"/>
    <w:rsid w:val="00204835"/>
    <w:rsid w:val="00204DAB"/>
    <w:rsid w:val="00204E5A"/>
    <w:rsid w:val="00205127"/>
    <w:rsid w:val="0020560E"/>
    <w:rsid w:val="00205C42"/>
    <w:rsid w:val="00206BF4"/>
    <w:rsid w:val="00206C2D"/>
    <w:rsid w:val="002079D4"/>
    <w:rsid w:val="00207AB3"/>
    <w:rsid w:val="00207FD4"/>
    <w:rsid w:val="0021087E"/>
    <w:rsid w:val="00210A01"/>
    <w:rsid w:val="0021121F"/>
    <w:rsid w:val="00211608"/>
    <w:rsid w:val="00211CC0"/>
    <w:rsid w:val="00212943"/>
    <w:rsid w:val="00212A93"/>
    <w:rsid w:val="00212B8D"/>
    <w:rsid w:val="00213065"/>
    <w:rsid w:val="002136D4"/>
    <w:rsid w:val="002137A0"/>
    <w:rsid w:val="00213CDF"/>
    <w:rsid w:val="00213E4A"/>
    <w:rsid w:val="00213F43"/>
    <w:rsid w:val="00213FE0"/>
    <w:rsid w:val="00214277"/>
    <w:rsid w:val="00214689"/>
    <w:rsid w:val="00214D56"/>
    <w:rsid w:val="0021686B"/>
    <w:rsid w:val="0021697C"/>
    <w:rsid w:val="00216C93"/>
    <w:rsid w:val="0021707F"/>
    <w:rsid w:val="00217ED3"/>
    <w:rsid w:val="00217F06"/>
    <w:rsid w:val="00221012"/>
    <w:rsid w:val="00221488"/>
    <w:rsid w:val="00221851"/>
    <w:rsid w:val="00221F61"/>
    <w:rsid w:val="002224F3"/>
    <w:rsid w:val="0022341A"/>
    <w:rsid w:val="00223554"/>
    <w:rsid w:val="00223B96"/>
    <w:rsid w:val="00223BD3"/>
    <w:rsid w:val="00223BFE"/>
    <w:rsid w:val="00223CAB"/>
    <w:rsid w:val="0022413B"/>
    <w:rsid w:val="002255E2"/>
    <w:rsid w:val="00225988"/>
    <w:rsid w:val="00225D4B"/>
    <w:rsid w:val="00225E82"/>
    <w:rsid w:val="00226CA4"/>
    <w:rsid w:val="00226F6F"/>
    <w:rsid w:val="0022721A"/>
    <w:rsid w:val="00227803"/>
    <w:rsid w:val="0022783E"/>
    <w:rsid w:val="00227BE5"/>
    <w:rsid w:val="0023009A"/>
    <w:rsid w:val="002301EA"/>
    <w:rsid w:val="00230869"/>
    <w:rsid w:val="00230D33"/>
    <w:rsid w:val="0023162D"/>
    <w:rsid w:val="00231754"/>
    <w:rsid w:val="00231B3C"/>
    <w:rsid w:val="0023272C"/>
    <w:rsid w:val="00233EDF"/>
    <w:rsid w:val="00234533"/>
    <w:rsid w:val="002351FD"/>
    <w:rsid w:val="00235A7F"/>
    <w:rsid w:val="0023607A"/>
    <w:rsid w:val="00236C92"/>
    <w:rsid w:val="00236DAF"/>
    <w:rsid w:val="00236DF7"/>
    <w:rsid w:val="00237350"/>
    <w:rsid w:val="00237844"/>
    <w:rsid w:val="00237A88"/>
    <w:rsid w:val="00237E17"/>
    <w:rsid w:val="00237F63"/>
    <w:rsid w:val="00240137"/>
    <w:rsid w:val="0024014A"/>
    <w:rsid w:val="002405DD"/>
    <w:rsid w:val="0024062E"/>
    <w:rsid w:val="002406D7"/>
    <w:rsid w:val="00240F93"/>
    <w:rsid w:val="00241C7F"/>
    <w:rsid w:val="002420CC"/>
    <w:rsid w:val="00242632"/>
    <w:rsid w:val="00242B99"/>
    <w:rsid w:val="00242E1A"/>
    <w:rsid w:val="00243AD9"/>
    <w:rsid w:val="00244672"/>
    <w:rsid w:val="00244D43"/>
    <w:rsid w:val="00245059"/>
    <w:rsid w:val="0024567B"/>
    <w:rsid w:val="002458EC"/>
    <w:rsid w:val="00246396"/>
    <w:rsid w:val="002464AF"/>
    <w:rsid w:val="00246E27"/>
    <w:rsid w:val="00250A2D"/>
    <w:rsid w:val="0025127B"/>
    <w:rsid w:val="002516CD"/>
    <w:rsid w:val="00251D4D"/>
    <w:rsid w:val="002521A3"/>
    <w:rsid w:val="0025250A"/>
    <w:rsid w:val="00253353"/>
    <w:rsid w:val="002538A6"/>
    <w:rsid w:val="00253BFA"/>
    <w:rsid w:val="00253FEC"/>
    <w:rsid w:val="0025406D"/>
    <w:rsid w:val="0025431E"/>
    <w:rsid w:val="002546BD"/>
    <w:rsid w:val="0025557C"/>
    <w:rsid w:val="00255864"/>
    <w:rsid w:val="00255D5E"/>
    <w:rsid w:val="00256092"/>
    <w:rsid w:val="00256272"/>
    <w:rsid w:val="00256569"/>
    <w:rsid w:val="00257A23"/>
    <w:rsid w:val="00257F4C"/>
    <w:rsid w:val="00260198"/>
    <w:rsid w:val="00260292"/>
    <w:rsid w:val="00260C59"/>
    <w:rsid w:val="00260D24"/>
    <w:rsid w:val="00260ED4"/>
    <w:rsid w:val="002613CE"/>
    <w:rsid w:val="0026140C"/>
    <w:rsid w:val="00261A9A"/>
    <w:rsid w:val="00261C45"/>
    <w:rsid w:val="00261D4C"/>
    <w:rsid w:val="00262A73"/>
    <w:rsid w:val="00262D7E"/>
    <w:rsid w:val="0026304D"/>
    <w:rsid w:val="0026372D"/>
    <w:rsid w:val="002640EE"/>
    <w:rsid w:val="002647B8"/>
    <w:rsid w:val="002652A0"/>
    <w:rsid w:val="002652AB"/>
    <w:rsid w:val="00265330"/>
    <w:rsid w:val="00265E92"/>
    <w:rsid w:val="00265F73"/>
    <w:rsid w:val="0026618F"/>
    <w:rsid w:val="00266379"/>
    <w:rsid w:val="00266B16"/>
    <w:rsid w:val="00267090"/>
    <w:rsid w:val="0026725B"/>
    <w:rsid w:val="00267693"/>
    <w:rsid w:val="00267D93"/>
    <w:rsid w:val="0027003D"/>
    <w:rsid w:val="00270F9F"/>
    <w:rsid w:val="002715D3"/>
    <w:rsid w:val="00271940"/>
    <w:rsid w:val="00272501"/>
    <w:rsid w:val="00272F95"/>
    <w:rsid w:val="0027331E"/>
    <w:rsid w:val="00274006"/>
    <w:rsid w:val="002742CB"/>
    <w:rsid w:val="00274A02"/>
    <w:rsid w:val="00274BFE"/>
    <w:rsid w:val="00275436"/>
    <w:rsid w:val="0027551A"/>
    <w:rsid w:val="002755C6"/>
    <w:rsid w:val="00275644"/>
    <w:rsid w:val="00275C38"/>
    <w:rsid w:val="00275CFB"/>
    <w:rsid w:val="002773E3"/>
    <w:rsid w:val="0027750A"/>
    <w:rsid w:val="002776BB"/>
    <w:rsid w:val="00280474"/>
    <w:rsid w:val="0028088B"/>
    <w:rsid w:val="00280A1D"/>
    <w:rsid w:val="0028147E"/>
    <w:rsid w:val="00281929"/>
    <w:rsid w:val="00282409"/>
    <w:rsid w:val="002825CD"/>
    <w:rsid w:val="00282EA9"/>
    <w:rsid w:val="002834DC"/>
    <w:rsid w:val="0028384C"/>
    <w:rsid w:val="00283ED0"/>
    <w:rsid w:val="0028429E"/>
    <w:rsid w:val="00284387"/>
    <w:rsid w:val="00284531"/>
    <w:rsid w:val="00284581"/>
    <w:rsid w:val="002847BF"/>
    <w:rsid w:val="00284AC6"/>
    <w:rsid w:val="00285192"/>
    <w:rsid w:val="002851C0"/>
    <w:rsid w:val="0028561C"/>
    <w:rsid w:val="00286135"/>
    <w:rsid w:val="00286BD6"/>
    <w:rsid w:val="00286D8C"/>
    <w:rsid w:val="00286ED5"/>
    <w:rsid w:val="00287847"/>
    <w:rsid w:val="00287A3D"/>
    <w:rsid w:val="00287BDB"/>
    <w:rsid w:val="00287D3A"/>
    <w:rsid w:val="00290096"/>
    <w:rsid w:val="0029077F"/>
    <w:rsid w:val="002908F6"/>
    <w:rsid w:val="00290972"/>
    <w:rsid w:val="002913C4"/>
    <w:rsid w:val="00291E6D"/>
    <w:rsid w:val="0029232E"/>
    <w:rsid w:val="00292360"/>
    <w:rsid w:val="00292BF1"/>
    <w:rsid w:val="00292C7E"/>
    <w:rsid w:val="00293047"/>
    <w:rsid w:val="0029314E"/>
    <w:rsid w:val="002932F7"/>
    <w:rsid w:val="002944AA"/>
    <w:rsid w:val="00294955"/>
    <w:rsid w:val="00294CEE"/>
    <w:rsid w:val="002951B4"/>
    <w:rsid w:val="00295B6E"/>
    <w:rsid w:val="00296325"/>
    <w:rsid w:val="00296582"/>
    <w:rsid w:val="00296700"/>
    <w:rsid w:val="00296BB8"/>
    <w:rsid w:val="0029725B"/>
    <w:rsid w:val="00297382"/>
    <w:rsid w:val="002A01D7"/>
    <w:rsid w:val="002A0522"/>
    <w:rsid w:val="002A0CE6"/>
    <w:rsid w:val="002A0EB0"/>
    <w:rsid w:val="002A1632"/>
    <w:rsid w:val="002A17A3"/>
    <w:rsid w:val="002A19A0"/>
    <w:rsid w:val="002A19FE"/>
    <w:rsid w:val="002A2AC0"/>
    <w:rsid w:val="002A3388"/>
    <w:rsid w:val="002A39F1"/>
    <w:rsid w:val="002A3C0A"/>
    <w:rsid w:val="002A42B5"/>
    <w:rsid w:val="002A42F5"/>
    <w:rsid w:val="002A4519"/>
    <w:rsid w:val="002A47E6"/>
    <w:rsid w:val="002A533C"/>
    <w:rsid w:val="002A5E00"/>
    <w:rsid w:val="002A6017"/>
    <w:rsid w:val="002A6140"/>
    <w:rsid w:val="002A615D"/>
    <w:rsid w:val="002A672E"/>
    <w:rsid w:val="002A6FAB"/>
    <w:rsid w:val="002A708C"/>
    <w:rsid w:val="002A7640"/>
    <w:rsid w:val="002A77D7"/>
    <w:rsid w:val="002A79D3"/>
    <w:rsid w:val="002B0109"/>
    <w:rsid w:val="002B02E0"/>
    <w:rsid w:val="002B0AA5"/>
    <w:rsid w:val="002B0D27"/>
    <w:rsid w:val="002B0DDF"/>
    <w:rsid w:val="002B15E0"/>
    <w:rsid w:val="002B1AE8"/>
    <w:rsid w:val="002B1F05"/>
    <w:rsid w:val="002B20ED"/>
    <w:rsid w:val="002B2BAC"/>
    <w:rsid w:val="002B317F"/>
    <w:rsid w:val="002B3764"/>
    <w:rsid w:val="002B3790"/>
    <w:rsid w:val="002B3913"/>
    <w:rsid w:val="002B3F7E"/>
    <w:rsid w:val="002B4B90"/>
    <w:rsid w:val="002B54A0"/>
    <w:rsid w:val="002B5523"/>
    <w:rsid w:val="002B7D4C"/>
    <w:rsid w:val="002C009A"/>
    <w:rsid w:val="002C0874"/>
    <w:rsid w:val="002C0F5C"/>
    <w:rsid w:val="002C148B"/>
    <w:rsid w:val="002C185A"/>
    <w:rsid w:val="002C199C"/>
    <w:rsid w:val="002C1A44"/>
    <w:rsid w:val="002C215C"/>
    <w:rsid w:val="002C23AC"/>
    <w:rsid w:val="002C278D"/>
    <w:rsid w:val="002C39BB"/>
    <w:rsid w:val="002C3BEF"/>
    <w:rsid w:val="002C3C74"/>
    <w:rsid w:val="002C41C6"/>
    <w:rsid w:val="002C479E"/>
    <w:rsid w:val="002C508B"/>
    <w:rsid w:val="002C5110"/>
    <w:rsid w:val="002C5334"/>
    <w:rsid w:val="002C57A3"/>
    <w:rsid w:val="002C581C"/>
    <w:rsid w:val="002C585B"/>
    <w:rsid w:val="002C5B9B"/>
    <w:rsid w:val="002C635A"/>
    <w:rsid w:val="002C6D1F"/>
    <w:rsid w:val="002C72C1"/>
    <w:rsid w:val="002C78BD"/>
    <w:rsid w:val="002C7954"/>
    <w:rsid w:val="002C7FF2"/>
    <w:rsid w:val="002D0201"/>
    <w:rsid w:val="002D156E"/>
    <w:rsid w:val="002D1A1E"/>
    <w:rsid w:val="002D1D30"/>
    <w:rsid w:val="002D1D74"/>
    <w:rsid w:val="002D204E"/>
    <w:rsid w:val="002D21DF"/>
    <w:rsid w:val="002D2274"/>
    <w:rsid w:val="002D2479"/>
    <w:rsid w:val="002D274B"/>
    <w:rsid w:val="002D2EDE"/>
    <w:rsid w:val="002D2FB7"/>
    <w:rsid w:val="002D3256"/>
    <w:rsid w:val="002D32B3"/>
    <w:rsid w:val="002D3E92"/>
    <w:rsid w:val="002D40E8"/>
    <w:rsid w:val="002D43CC"/>
    <w:rsid w:val="002D4DFA"/>
    <w:rsid w:val="002D5320"/>
    <w:rsid w:val="002D5964"/>
    <w:rsid w:val="002D5CEC"/>
    <w:rsid w:val="002D7072"/>
    <w:rsid w:val="002D7625"/>
    <w:rsid w:val="002D7799"/>
    <w:rsid w:val="002D7BE6"/>
    <w:rsid w:val="002D7C87"/>
    <w:rsid w:val="002E0369"/>
    <w:rsid w:val="002E0655"/>
    <w:rsid w:val="002E06BB"/>
    <w:rsid w:val="002E0A4A"/>
    <w:rsid w:val="002E0C90"/>
    <w:rsid w:val="002E0CC8"/>
    <w:rsid w:val="002E0FB7"/>
    <w:rsid w:val="002E1183"/>
    <w:rsid w:val="002E128A"/>
    <w:rsid w:val="002E14A8"/>
    <w:rsid w:val="002E1F5A"/>
    <w:rsid w:val="002E2FCA"/>
    <w:rsid w:val="002E3083"/>
    <w:rsid w:val="002E3137"/>
    <w:rsid w:val="002E3338"/>
    <w:rsid w:val="002E3AC0"/>
    <w:rsid w:val="002E3C26"/>
    <w:rsid w:val="002E4079"/>
    <w:rsid w:val="002E4EC4"/>
    <w:rsid w:val="002E500F"/>
    <w:rsid w:val="002E543E"/>
    <w:rsid w:val="002E57A9"/>
    <w:rsid w:val="002E5C27"/>
    <w:rsid w:val="002E5E43"/>
    <w:rsid w:val="002E5FC8"/>
    <w:rsid w:val="002E6182"/>
    <w:rsid w:val="002E6354"/>
    <w:rsid w:val="002E65FD"/>
    <w:rsid w:val="002E6BB0"/>
    <w:rsid w:val="002E6F0C"/>
    <w:rsid w:val="002E73FC"/>
    <w:rsid w:val="002E7453"/>
    <w:rsid w:val="002E7636"/>
    <w:rsid w:val="002F0127"/>
    <w:rsid w:val="002F103E"/>
    <w:rsid w:val="002F1A9D"/>
    <w:rsid w:val="002F2665"/>
    <w:rsid w:val="002F28FB"/>
    <w:rsid w:val="002F2E0D"/>
    <w:rsid w:val="002F2F33"/>
    <w:rsid w:val="002F354D"/>
    <w:rsid w:val="002F383C"/>
    <w:rsid w:val="002F39DA"/>
    <w:rsid w:val="002F39FD"/>
    <w:rsid w:val="002F3AB1"/>
    <w:rsid w:val="002F3CBA"/>
    <w:rsid w:val="002F43A4"/>
    <w:rsid w:val="002F491F"/>
    <w:rsid w:val="002F4FFD"/>
    <w:rsid w:val="002F5AC3"/>
    <w:rsid w:val="002F6671"/>
    <w:rsid w:val="002F6BB4"/>
    <w:rsid w:val="002F6E50"/>
    <w:rsid w:val="002F6E84"/>
    <w:rsid w:val="002F6E8F"/>
    <w:rsid w:val="002F792C"/>
    <w:rsid w:val="00300238"/>
    <w:rsid w:val="00300B87"/>
    <w:rsid w:val="00300BF8"/>
    <w:rsid w:val="00301436"/>
    <w:rsid w:val="00301EA1"/>
    <w:rsid w:val="00302046"/>
    <w:rsid w:val="0030227B"/>
    <w:rsid w:val="00302667"/>
    <w:rsid w:val="003026C2"/>
    <w:rsid w:val="00302B6C"/>
    <w:rsid w:val="00302F15"/>
    <w:rsid w:val="0030357E"/>
    <w:rsid w:val="0030359C"/>
    <w:rsid w:val="00303E9E"/>
    <w:rsid w:val="003041A8"/>
    <w:rsid w:val="003042B9"/>
    <w:rsid w:val="00304EF5"/>
    <w:rsid w:val="00304EFA"/>
    <w:rsid w:val="0030563E"/>
    <w:rsid w:val="003057C8"/>
    <w:rsid w:val="00305980"/>
    <w:rsid w:val="003059C0"/>
    <w:rsid w:val="003059D0"/>
    <w:rsid w:val="00305A4A"/>
    <w:rsid w:val="003062A6"/>
    <w:rsid w:val="00306544"/>
    <w:rsid w:val="00306BCF"/>
    <w:rsid w:val="00306BE7"/>
    <w:rsid w:val="00306CA2"/>
    <w:rsid w:val="00306DB8"/>
    <w:rsid w:val="003072CB"/>
    <w:rsid w:val="00307637"/>
    <w:rsid w:val="00307A5B"/>
    <w:rsid w:val="00307A64"/>
    <w:rsid w:val="00307BA7"/>
    <w:rsid w:val="00310192"/>
    <w:rsid w:val="0031104E"/>
    <w:rsid w:val="003126CA"/>
    <w:rsid w:val="00312762"/>
    <w:rsid w:val="00312853"/>
    <w:rsid w:val="00313539"/>
    <w:rsid w:val="00314159"/>
    <w:rsid w:val="0031425F"/>
    <w:rsid w:val="00314390"/>
    <w:rsid w:val="003157C5"/>
    <w:rsid w:val="00315A4A"/>
    <w:rsid w:val="00315D4E"/>
    <w:rsid w:val="00315E4E"/>
    <w:rsid w:val="00316604"/>
    <w:rsid w:val="00316786"/>
    <w:rsid w:val="00316A1C"/>
    <w:rsid w:val="00316A6C"/>
    <w:rsid w:val="00317392"/>
    <w:rsid w:val="003175FF"/>
    <w:rsid w:val="00317BBC"/>
    <w:rsid w:val="00317F9D"/>
    <w:rsid w:val="00320613"/>
    <w:rsid w:val="0032083B"/>
    <w:rsid w:val="003208F2"/>
    <w:rsid w:val="00320B31"/>
    <w:rsid w:val="003211C6"/>
    <w:rsid w:val="00321355"/>
    <w:rsid w:val="0032171B"/>
    <w:rsid w:val="00321A05"/>
    <w:rsid w:val="00322CDB"/>
    <w:rsid w:val="00323446"/>
    <w:rsid w:val="00323627"/>
    <w:rsid w:val="00323796"/>
    <w:rsid w:val="00323C41"/>
    <w:rsid w:val="003241D9"/>
    <w:rsid w:val="00325104"/>
    <w:rsid w:val="00325FE6"/>
    <w:rsid w:val="00326BFD"/>
    <w:rsid w:val="0032700E"/>
    <w:rsid w:val="003272F4"/>
    <w:rsid w:val="00327557"/>
    <w:rsid w:val="00330181"/>
    <w:rsid w:val="00330356"/>
    <w:rsid w:val="00330854"/>
    <w:rsid w:val="003316EF"/>
    <w:rsid w:val="003317DE"/>
    <w:rsid w:val="00331A0D"/>
    <w:rsid w:val="0033241B"/>
    <w:rsid w:val="00333120"/>
    <w:rsid w:val="003332BD"/>
    <w:rsid w:val="00333A18"/>
    <w:rsid w:val="00333B7F"/>
    <w:rsid w:val="00333F97"/>
    <w:rsid w:val="00334582"/>
    <w:rsid w:val="00334643"/>
    <w:rsid w:val="00334A22"/>
    <w:rsid w:val="0033522C"/>
    <w:rsid w:val="00335394"/>
    <w:rsid w:val="00335FDA"/>
    <w:rsid w:val="00340450"/>
    <w:rsid w:val="003408AD"/>
    <w:rsid w:val="0034124D"/>
    <w:rsid w:val="00341252"/>
    <w:rsid w:val="003418C6"/>
    <w:rsid w:val="00341F4B"/>
    <w:rsid w:val="00342007"/>
    <w:rsid w:val="00342198"/>
    <w:rsid w:val="003426B1"/>
    <w:rsid w:val="00342ED5"/>
    <w:rsid w:val="00343C6C"/>
    <w:rsid w:val="0034400A"/>
    <w:rsid w:val="00344198"/>
    <w:rsid w:val="003441EB"/>
    <w:rsid w:val="003443C2"/>
    <w:rsid w:val="003452C1"/>
    <w:rsid w:val="003457D8"/>
    <w:rsid w:val="003459B9"/>
    <w:rsid w:val="00346001"/>
    <w:rsid w:val="00346285"/>
    <w:rsid w:val="003462DE"/>
    <w:rsid w:val="003465D0"/>
    <w:rsid w:val="00346674"/>
    <w:rsid w:val="003467B5"/>
    <w:rsid w:val="003468AF"/>
    <w:rsid w:val="003469E3"/>
    <w:rsid w:val="00346D79"/>
    <w:rsid w:val="00347C1D"/>
    <w:rsid w:val="00350384"/>
    <w:rsid w:val="00350520"/>
    <w:rsid w:val="00350694"/>
    <w:rsid w:val="00350E81"/>
    <w:rsid w:val="00350E91"/>
    <w:rsid w:val="00350ECF"/>
    <w:rsid w:val="00350F4D"/>
    <w:rsid w:val="00351415"/>
    <w:rsid w:val="00352A27"/>
    <w:rsid w:val="00352A75"/>
    <w:rsid w:val="00353573"/>
    <w:rsid w:val="00354878"/>
    <w:rsid w:val="00354CF0"/>
    <w:rsid w:val="00354DD4"/>
    <w:rsid w:val="003555A0"/>
    <w:rsid w:val="00355E4B"/>
    <w:rsid w:val="00356205"/>
    <w:rsid w:val="0035663A"/>
    <w:rsid w:val="00356947"/>
    <w:rsid w:val="00356A53"/>
    <w:rsid w:val="00356E81"/>
    <w:rsid w:val="0035734A"/>
    <w:rsid w:val="00357724"/>
    <w:rsid w:val="00357B33"/>
    <w:rsid w:val="00357C38"/>
    <w:rsid w:val="00360426"/>
    <w:rsid w:val="00360E2B"/>
    <w:rsid w:val="00360F00"/>
    <w:rsid w:val="0036147A"/>
    <w:rsid w:val="00361A12"/>
    <w:rsid w:val="003621D9"/>
    <w:rsid w:val="0036258E"/>
    <w:rsid w:val="0036259B"/>
    <w:rsid w:val="003636BC"/>
    <w:rsid w:val="003646B0"/>
    <w:rsid w:val="00365377"/>
    <w:rsid w:val="00365A86"/>
    <w:rsid w:val="00367009"/>
    <w:rsid w:val="003700AB"/>
    <w:rsid w:val="003707D8"/>
    <w:rsid w:val="00370D6A"/>
    <w:rsid w:val="00371678"/>
    <w:rsid w:val="00371F97"/>
    <w:rsid w:val="0037259E"/>
    <w:rsid w:val="00372A8B"/>
    <w:rsid w:val="003732B5"/>
    <w:rsid w:val="003742D5"/>
    <w:rsid w:val="00374874"/>
    <w:rsid w:val="00374CF7"/>
    <w:rsid w:val="00375A20"/>
    <w:rsid w:val="00375FBA"/>
    <w:rsid w:val="00377302"/>
    <w:rsid w:val="003777C2"/>
    <w:rsid w:val="00377BC9"/>
    <w:rsid w:val="00380002"/>
    <w:rsid w:val="00381F88"/>
    <w:rsid w:val="00382265"/>
    <w:rsid w:val="003826F3"/>
    <w:rsid w:val="0038293C"/>
    <w:rsid w:val="00382B6D"/>
    <w:rsid w:val="003836FD"/>
    <w:rsid w:val="00383ACE"/>
    <w:rsid w:val="00383DDC"/>
    <w:rsid w:val="00384A74"/>
    <w:rsid w:val="00384ACA"/>
    <w:rsid w:val="00385765"/>
    <w:rsid w:val="003857C1"/>
    <w:rsid w:val="00385CEA"/>
    <w:rsid w:val="00385D1A"/>
    <w:rsid w:val="00386245"/>
    <w:rsid w:val="003863B1"/>
    <w:rsid w:val="0038663E"/>
    <w:rsid w:val="00387930"/>
    <w:rsid w:val="00387CEA"/>
    <w:rsid w:val="00390524"/>
    <w:rsid w:val="00390A46"/>
    <w:rsid w:val="00390BD3"/>
    <w:rsid w:val="003918F1"/>
    <w:rsid w:val="00391920"/>
    <w:rsid w:val="00391C6E"/>
    <w:rsid w:val="00392204"/>
    <w:rsid w:val="00392609"/>
    <w:rsid w:val="00392D41"/>
    <w:rsid w:val="00393033"/>
    <w:rsid w:val="0039343E"/>
    <w:rsid w:val="00393F66"/>
    <w:rsid w:val="003942AF"/>
    <w:rsid w:val="0039455B"/>
    <w:rsid w:val="0039484A"/>
    <w:rsid w:val="003948D3"/>
    <w:rsid w:val="003951DA"/>
    <w:rsid w:val="00396463"/>
    <w:rsid w:val="003965C0"/>
    <w:rsid w:val="00396640"/>
    <w:rsid w:val="00396D6F"/>
    <w:rsid w:val="003970AA"/>
    <w:rsid w:val="003970AF"/>
    <w:rsid w:val="003970B4"/>
    <w:rsid w:val="00397154"/>
    <w:rsid w:val="00397D0E"/>
    <w:rsid w:val="00397F20"/>
    <w:rsid w:val="003A0453"/>
    <w:rsid w:val="003A04E3"/>
    <w:rsid w:val="003A058E"/>
    <w:rsid w:val="003A07FD"/>
    <w:rsid w:val="003A0A54"/>
    <w:rsid w:val="003A1128"/>
    <w:rsid w:val="003A16D9"/>
    <w:rsid w:val="003A1BA1"/>
    <w:rsid w:val="003A2033"/>
    <w:rsid w:val="003A20FE"/>
    <w:rsid w:val="003A22D5"/>
    <w:rsid w:val="003A2505"/>
    <w:rsid w:val="003A2B85"/>
    <w:rsid w:val="003A380A"/>
    <w:rsid w:val="003A3D64"/>
    <w:rsid w:val="003A3D96"/>
    <w:rsid w:val="003A4101"/>
    <w:rsid w:val="003A4132"/>
    <w:rsid w:val="003A4AE8"/>
    <w:rsid w:val="003A4C19"/>
    <w:rsid w:val="003A56C0"/>
    <w:rsid w:val="003A5C67"/>
    <w:rsid w:val="003A6C85"/>
    <w:rsid w:val="003B01FE"/>
    <w:rsid w:val="003B1016"/>
    <w:rsid w:val="003B2559"/>
    <w:rsid w:val="003B29B2"/>
    <w:rsid w:val="003B30DB"/>
    <w:rsid w:val="003B35D5"/>
    <w:rsid w:val="003B3871"/>
    <w:rsid w:val="003B42DC"/>
    <w:rsid w:val="003B4327"/>
    <w:rsid w:val="003B4678"/>
    <w:rsid w:val="003B4896"/>
    <w:rsid w:val="003B6709"/>
    <w:rsid w:val="003B6A09"/>
    <w:rsid w:val="003B702D"/>
    <w:rsid w:val="003B7034"/>
    <w:rsid w:val="003B745A"/>
    <w:rsid w:val="003B789E"/>
    <w:rsid w:val="003B7CFA"/>
    <w:rsid w:val="003C0448"/>
    <w:rsid w:val="003C04A8"/>
    <w:rsid w:val="003C04B8"/>
    <w:rsid w:val="003C079C"/>
    <w:rsid w:val="003C0B6E"/>
    <w:rsid w:val="003C1339"/>
    <w:rsid w:val="003C1AFB"/>
    <w:rsid w:val="003C1FC2"/>
    <w:rsid w:val="003C38D8"/>
    <w:rsid w:val="003C3C1D"/>
    <w:rsid w:val="003C3CB6"/>
    <w:rsid w:val="003C3CCB"/>
    <w:rsid w:val="003C41F2"/>
    <w:rsid w:val="003C4956"/>
    <w:rsid w:val="003C5167"/>
    <w:rsid w:val="003C53BA"/>
    <w:rsid w:val="003C565A"/>
    <w:rsid w:val="003C5883"/>
    <w:rsid w:val="003C59D4"/>
    <w:rsid w:val="003C653E"/>
    <w:rsid w:val="003C696F"/>
    <w:rsid w:val="003C6E39"/>
    <w:rsid w:val="003C6E51"/>
    <w:rsid w:val="003C7480"/>
    <w:rsid w:val="003C773B"/>
    <w:rsid w:val="003C7E2E"/>
    <w:rsid w:val="003C7FA6"/>
    <w:rsid w:val="003D03E8"/>
    <w:rsid w:val="003D0460"/>
    <w:rsid w:val="003D0BEA"/>
    <w:rsid w:val="003D1E31"/>
    <w:rsid w:val="003D230D"/>
    <w:rsid w:val="003D2677"/>
    <w:rsid w:val="003D3066"/>
    <w:rsid w:val="003D4792"/>
    <w:rsid w:val="003D481E"/>
    <w:rsid w:val="003D49C3"/>
    <w:rsid w:val="003D4A84"/>
    <w:rsid w:val="003D4C32"/>
    <w:rsid w:val="003D4DAE"/>
    <w:rsid w:val="003D4E16"/>
    <w:rsid w:val="003D5042"/>
    <w:rsid w:val="003D50C8"/>
    <w:rsid w:val="003D58C2"/>
    <w:rsid w:val="003D61FA"/>
    <w:rsid w:val="003D7337"/>
    <w:rsid w:val="003D7850"/>
    <w:rsid w:val="003D7860"/>
    <w:rsid w:val="003D78B2"/>
    <w:rsid w:val="003D7DF4"/>
    <w:rsid w:val="003E0325"/>
    <w:rsid w:val="003E0D17"/>
    <w:rsid w:val="003E1104"/>
    <w:rsid w:val="003E22CE"/>
    <w:rsid w:val="003E2534"/>
    <w:rsid w:val="003E3408"/>
    <w:rsid w:val="003E35A5"/>
    <w:rsid w:val="003E35E3"/>
    <w:rsid w:val="003E3824"/>
    <w:rsid w:val="003E4B94"/>
    <w:rsid w:val="003E4D89"/>
    <w:rsid w:val="003E5C49"/>
    <w:rsid w:val="003E5DB8"/>
    <w:rsid w:val="003E7046"/>
    <w:rsid w:val="003E7637"/>
    <w:rsid w:val="003E7645"/>
    <w:rsid w:val="003E7727"/>
    <w:rsid w:val="003E7E68"/>
    <w:rsid w:val="003F03A6"/>
    <w:rsid w:val="003F043A"/>
    <w:rsid w:val="003F06D4"/>
    <w:rsid w:val="003F125F"/>
    <w:rsid w:val="003F1461"/>
    <w:rsid w:val="003F267B"/>
    <w:rsid w:val="003F2A21"/>
    <w:rsid w:val="003F337F"/>
    <w:rsid w:val="003F340D"/>
    <w:rsid w:val="003F4202"/>
    <w:rsid w:val="003F43F1"/>
    <w:rsid w:val="003F5061"/>
    <w:rsid w:val="003F54B2"/>
    <w:rsid w:val="003F6D43"/>
    <w:rsid w:val="003F72BF"/>
    <w:rsid w:val="0040058F"/>
    <w:rsid w:val="00400606"/>
    <w:rsid w:val="00400820"/>
    <w:rsid w:val="00400D4C"/>
    <w:rsid w:val="00400EE5"/>
    <w:rsid w:val="00401D03"/>
    <w:rsid w:val="00402233"/>
    <w:rsid w:val="004022EC"/>
    <w:rsid w:val="004028C4"/>
    <w:rsid w:val="0040294D"/>
    <w:rsid w:val="00402A4D"/>
    <w:rsid w:val="00403F21"/>
    <w:rsid w:val="00404569"/>
    <w:rsid w:val="004045F6"/>
    <w:rsid w:val="004046C6"/>
    <w:rsid w:val="00404803"/>
    <w:rsid w:val="004048AE"/>
    <w:rsid w:val="004048AF"/>
    <w:rsid w:val="00404ED7"/>
    <w:rsid w:val="00404FF7"/>
    <w:rsid w:val="0040522A"/>
    <w:rsid w:val="0040586F"/>
    <w:rsid w:val="00405EA7"/>
    <w:rsid w:val="004070AC"/>
    <w:rsid w:val="00407640"/>
    <w:rsid w:val="004077D3"/>
    <w:rsid w:val="004078FC"/>
    <w:rsid w:val="00407BC2"/>
    <w:rsid w:val="00407D2C"/>
    <w:rsid w:val="004100E4"/>
    <w:rsid w:val="00410359"/>
    <w:rsid w:val="0041037D"/>
    <w:rsid w:val="0041066F"/>
    <w:rsid w:val="00410E6D"/>
    <w:rsid w:val="00411560"/>
    <w:rsid w:val="004116BD"/>
    <w:rsid w:val="00411749"/>
    <w:rsid w:val="0041177C"/>
    <w:rsid w:val="00413244"/>
    <w:rsid w:val="004133AE"/>
    <w:rsid w:val="004138CF"/>
    <w:rsid w:val="00414054"/>
    <w:rsid w:val="0041432E"/>
    <w:rsid w:val="004144BC"/>
    <w:rsid w:val="00414B4F"/>
    <w:rsid w:val="00414D64"/>
    <w:rsid w:val="00414E98"/>
    <w:rsid w:val="00416688"/>
    <w:rsid w:val="0041687A"/>
    <w:rsid w:val="00416B6F"/>
    <w:rsid w:val="00416C90"/>
    <w:rsid w:val="00416E4C"/>
    <w:rsid w:val="00416E4D"/>
    <w:rsid w:val="004171AB"/>
    <w:rsid w:val="004179F3"/>
    <w:rsid w:val="00417C7D"/>
    <w:rsid w:val="004209A0"/>
    <w:rsid w:val="0042103B"/>
    <w:rsid w:val="0042106D"/>
    <w:rsid w:val="00421260"/>
    <w:rsid w:val="00421420"/>
    <w:rsid w:val="00421A68"/>
    <w:rsid w:val="00421A7E"/>
    <w:rsid w:val="00421D55"/>
    <w:rsid w:val="004223FE"/>
    <w:rsid w:val="00422690"/>
    <w:rsid w:val="004228F6"/>
    <w:rsid w:val="004229CD"/>
    <w:rsid w:val="00422BC9"/>
    <w:rsid w:val="004230AA"/>
    <w:rsid w:val="0042324E"/>
    <w:rsid w:val="00423317"/>
    <w:rsid w:val="00423A12"/>
    <w:rsid w:val="00424764"/>
    <w:rsid w:val="00425432"/>
    <w:rsid w:val="00425824"/>
    <w:rsid w:val="00426060"/>
    <w:rsid w:val="00426426"/>
    <w:rsid w:val="00427001"/>
    <w:rsid w:val="0042749D"/>
    <w:rsid w:val="0043078D"/>
    <w:rsid w:val="00431742"/>
    <w:rsid w:val="0043177F"/>
    <w:rsid w:val="0043232B"/>
    <w:rsid w:val="0043263E"/>
    <w:rsid w:val="00432658"/>
    <w:rsid w:val="004327C7"/>
    <w:rsid w:val="004328E7"/>
    <w:rsid w:val="00432B44"/>
    <w:rsid w:val="00432E31"/>
    <w:rsid w:val="00432E36"/>
    <w:rsid w:val="004338D6"/>
    <w:rsid w:val="004341BC"/>
    <w:rsid w:val="00434A70"/>
    <w:rsid w:val="00434ADB"/>
    <w:rsid w:val="004352FC"/>
    <w:rsid w:val="00435677"/>
    <w:rsid w:val="00435C30"/>
    <w:rsid w:val="00435C88"/>
    <w:rsid w:val="004363A7"/>
    <w:rsid w:val="00436834"/>
    <w:rsid w:val="00436C42"/>
    <w:rsid w:val="00436F7E"/>
    <w:rsid w:val="00437200"/>
    <w:rsid w:val="00437287"/>
    <w:rsid w:val="004405EB"/>
    <w:rsid w:val="00440C00"/>
    <w:rsid w:val="004411B5"/>
    <w:rsid w:val="004413D3"/>
    <w:rsid w:val="00441EEA"/>
    <w:rsid w:val="0044278F"/>
    <w:rsid w:val="00442FAF"/>
    <w:rsid w:val="0044308B"/>
    <w:rsid w:val="004434D0"/>
    <w:rsid w:val="00443BED"/>
    <w:rsid w:val="00444E8E"/>
    <w:rsid w:val="00444F95"/>
    <w:rsid w:val="004453FE"/>
    <w:rsid w:val="00445B7D"/>
    <w:rsid w:val="00445D8A"/>
    <w:rsid w:val="00447820"/>
    <w:rsid w:val="00450250"/>
    <w:rsid w:val="0045029A"/>
    <w:rsid w:val="00450323"/>
    <w:rsid w:val="004505DA"/>
    <w:rsid w:val="004512EC"/>
    <w:rsid w:val="004513CA"/>
    <w:rsid w:val="004522E6"/>
    <w:rsid w:val="00452313"/>
    <w:rsid w:val="00453427"/>
    <w:rsid w:val="00453542"/>
    <w:rsid w:val="00453A8F"/>
    <w:rsid w:val="00454066"/>
    <w:rsid w:val="00454915"/>
    <w:rsid w:val="00454CEF"/>
    <w:rsid w:val="00454CFE"/>
    <w:rsid w:val="00454D6D"/>
    <w:rsid w:val="0045515E"/>
    <w:rsid w:val="0045580A"/>
    <w:rsid w:val="00456103"/>
    <w:rsid w:val="00456FB1"/>
    <w:rsid w:val="00457070"/>
    <w:rsid w:val="0045719C"/>
    <w:rsid w:val="00457C94"/>
    <w:rsid w:val="00460418"/>
    <w:rsid w:val="004604DB"/>
    <w:rsid w:val="00460B3F"/>
    <w:rsid w:val="00460CC7"/>
    <w:rsid w:val="0046183D"/>
    <w:rsid w:val="00461DDA"/>
    <w:rsid w:val="004622E4"/>
    <w:rsid w:val="004629EB"/>
    <w:rsid w:val="004633E5"/>
    <w:rsid w:val="004636CD"/>
    <w:rsid w:val="004637DC"/>
    <w:rsid w:val="004638C9"/>
    <w:rsid w:val="0046392C"/>
    <w:rsid w:val="00463C1B"/>
    <w:rsid w:val="004646F3"/>
    <w:rsid w:val="00465751"/>
    <w:rsid w:val="00465A28"/>
    <w:rsid w:val="00465CD3"/>
    <w:rsid w:val="0046603D"/>
    <w:rsid w:val="004660BC"/>
    <w:rsid w:val="00466A69"/>
    <w:rsid w:val="00466E27"/>
    <w:rsid w:val="00466E47"/>
    <w:rsid w:val="0046777A"/>
    <w:rsid w:val="00467F78"/>
    <w:rsid w:val="004707D9"/>
    <w:rsid w:val="00470AA8"/>
    <w:rsid w:val="00470B63"/>
    <w:rsid w:val="00470CF1"/>
    <w:rsid w:val="00470F31"/>
    <w:rsid w:val="00471240"/>
    <w:rsid w:val="00471CDA"/>
    <w:rsid w:val="00471D0B"/>
    <w:rsid w:val="004723F3"/>
    <w:rsid w:val="004725EB"/>
    <w:rsid w:val="00472888"/>
    <w:rsid w:val="00472E4A"/>
    <w:rsid w:val="004737AA"/>
    <w:rsid w:val="00473F6A"/>
    <w:rsid w:val="00474E2F"/>
    <w:rsid w:val="00474E74"/>
    <w:rsid w:val="00475090"/>
    <w:rsid w:val="004753EE"/>
    <w:rsid w:val="00475D26"/>
    <w:rsid w:val="00475DFB"/>
    <w:rsid w:val="0047627D"/>
    <w:rsid w:val="004772A5"/>
    <w:rsid w:val="004777B1"/>
    <w:rsid w:val="00477907"/>
    <w:rsid w:val="00477C32"/>
    <w:rsid w:val="00477D64"/>
    <w:rsid w:val="004804B2"/>
    <w:rsid w:val="00480A35"/>
    <w:rsid w:val="00480B40"/>
    <w:rsid w:val="00480BA0"/>
    <w:rsid w:val="00480DE1"/>
    <w:rsid w:val="0048112A"/>
    <w:rsid w:val="004813BF"/>
    <w:rsid w:val="004814CC"/>
    <w:rsid w:val="00481532"/>
    <w:rsid w:val="004815F3"/>
    <w:rsid w:val="004818DE"/>
    <w:rsid w:val="00482549"/>
    <w:rsid w:val="004828DE"/>
    <w:rsid w:val="004828E9"/>
    <w:rsid w:val="00482A25"/>
    <w:rsid w:val="00482D1E"/>
    <w:rsid w:val="00482F1A"/>
    <w:rsid w:val="00483DEF"/>
    <w:rsid w:val="00484167"/>
    <w:rsid w:val="00484224"/>
    <w:rsid w:val="00484F25"/>
    <w:rsid w:val="00485097"/>
    <w:rsid w:val="004851C4"/>
    <w:rsid w:val="0048541D"/>
    <w:rsid w:val="004856A7"/>
    <w:rsid w:val="00485D04"/>
    <w:rsid w:val="00485FE5"/>
    <w:rsid w:val="0048691C"/>
    <w:rsid w:val="00486FA5"/>
    <w:rsid w:val="0048732E"/>
    <w:rsid w:val="004877FC"/>
    <w:rsid w:val="004878DE"/>
    <w:rsid w:val="00487B93"/>
    <w:rsid w:val="00487BA1"/>
    <w:rsid w:val="00490436"/>
    <w:rsid w:val="00490466"/>
    <w:rsid w:val="00490945"/>
    <w:rsid w:val="00490E55"/>
    <w:rsid w:val="00490F94"/>
    <w:rsid w:val="00491AD9"/>
    <w:rsid w:val="00492D3D"/>
    <w:rsid w:val="00492DD0"/>
    <w:rsid w:val="0049313C"/>
    <w:rsid w:val="00493656"/>
    <w:rsid w:val="004940CD"/>
    <w:rsid w:val="0049434F"/>
    <w:rsid w:val="004948C7"/>
    <w:rsid w:val="00494924"/>
    <w:rsid w:val="00495532"/>
    <w:rsid w:val="00496573"/>
    <w:rsid w:val="00496648"/>
    <w:rsid w:val="0049681B"/>
    <w:rsid w:val="004973F5"/>
    <w:rsid w:val="0049773A"/>
    <w:rsid w:val="00497743"/>
    <w:rsid w:val="00497BE8"/>
    <w:rsid w:val="00497E9D"/>
    <w:rsid w:val="004A01AA"/>
    <w:rsid w:val="004A0A16"/>
    <w:rsid w:val="004A0C65"/>
    <w:rsid w:val="004A1968"/>
    <w:rsid w:val="004A2104"/>
    <w:rsid w:val="004A26A3"/>
    <w:rsid w:val="004A32B0"/>
    <w:rsid w:val="004A3442"/>
    <w:rsid w:val="004A3459"/>
    <w:rsid w:val="004A3DA0"/>
    <w:rsid w:val="004A3F52"/>
    <w:rsid w:val="004A4053"/>
    <w:rsid w:val="004A44E4"/>
    <w:rsid w:val="004A474F"/>
    <w:rsid w:val="004A4783"/>
    <w:rsid w:val="004A4854"/>
    <w:rsid w:val="004A4A62"/>
    <w:rsid w:val="004A522D"/>
    <w:rsid w:val="004A5DCC"/>
    <w:rsid w:val="004A607B"/>
    <w:rsid w:val="004A61C1"/>
    <w:rsid w:val="004A7C08"/>
    <w:rsid w:val="004B1F0D"/>
    <w:rsid w:val="004B1F43"/>
    <w:rsid w:val="004B2669"/>
    <w:rsid w:val="004B27DE"/>
    <w:rsid w:val="004B2EDA"/>
    <w:rsid w:val="004B3DDC"/>
    <w:rsid w:val="004B3F89"/>
    <w:rsid w:val="004B3F8D"/>
    <w:rsid w:val="004B51AF"/>
    <w:rsid w:val="004B52A2"/>
    <w:rsid w:val="004B563E"/>
    <w:rsid w:val="004B5897"/>
    <w:rsid w:val="004B5905"/>
    <w:rsid w:val="004B5E49"/>
    <w:rsid w:val="004B6575"/>
    <w:rsid w:val="004B69D0"/>
    <w:rsid w:val="004B6DB8"/>
    <w:rsid w:val="004B785D"/>
    <w:rsid w:val="004B7A79"/>
    <w:rsid w:val="004B7F32"/>
    <w:rsid w:val="004C138A"/>
    <w:rsid w:val="004C1839"/>
    <w:rsid w:val="004C1887"/>
    <w:rsid w:val="004C1A16"/>
    <w:rsid w:val="004C1C72"/>
    <w:rsid w:val="004C1EA0"/>
    <w:rsid w:val="004C24CB"/>
    <w:rsid w:val="004C340E"/>
    <w:rsid w:val="004C353C"/>
    <w:rsid w:val="004C3653"/>
    <w:rsid w:val="004C3842"/>
    <w:rsid w:val="004C3AEC"/>
    <w:rsid w:val="004C3E5D"/>
    <w:rsid w:val="004C3F7B"/>
    <w:rsid w:val="004C3FC4"/>
    <w:rsid w:val="004C4A48"/>
    <w:rsid w:val="004C4A4B"/>
    <w:rsid w:val="004C5644"/>
    <w:rsid w:val="004C5AF2"/>
    <w:rsid w:val="004C5CA7"/>
    <w:rsid w:val="004C5D9F"/>
    <w:rsid w:val="004C641C"/>
    <w:rsid w:val="004C7047"/>
    <w:rsid w:val="004C7E42"/>
    <w:rsid w:val="004D0779"/>
    <w:rsid w:val="004D18D0"/>
    <w:rsid w:val="004D1947"/>
    <w:rsid w:val="004D1FC3"/>
    <w:rsid w:val="004D2124"/>
    <w:rsid w:val="004D2BA0"/>
    <w:rsid w:val="004D303B"/>
    <w:rsid w:val="004D3427"/>
    <w:rsid w:val="004D3B51"/>
    <w:rsid w:val="004D3F39"/>
    <w:rsid w:val="004D42A5"/>
    <w:rsid w:val="004D4CED"/>
    <w:rsid w:val="004D5091"/>
    <w:rsid w:val="004D5210"/>
    <w:rsid w:val="004D5222"/>
    <w:rsid w:val="004D5387"/>
    <w:rsid w:val="004D53E2"/>
    <w:rsid w:val="004D5F42"/>
    <w:rsid w:val="004D6BCA"/>
    <w:rsid w:val="004D71D9"/>
    <w:rsid w:val="004D7C32"/>
    <w:rsid w:val="004E0095"/>
    <w:rsid w:val="004E0663"/>
    <w:rsid w:val="004E0818"/>
    <w:rsid w:val="004E0E07"/>
    <w:rsid w:val="004E0F90"/>
    <w:rsid w:val="004E126F"/>
    <w:rsid w:val="004E177D"/>
    <w:rsid w:val="004E179F"/>
    <w:rsid w:val="004E1D66"/>
    <w:rsid w:val="004E2BDD"/>
    <w:rsid w:val="004E3A17"/>
    <w:rsid w:val="004E4335"/>
    <w:rsid w:val="004E443A"/>
    <w:rsid w:val="004E44B0"/>
    <w:rsid w:val="004E44C7"/>
    <w:rsid w:val="004E50AD"/>
    <w:rsid w:val="004E57AC"/>
    <w:rsid w:val="004E5C64"/>
    <w:rsid w:val="004E64AB"/>
    <w:rsid w:val="004E6BA9"/>
    <w:rsid w:val="004E6D5D"/>
    <w:rsid w:val="004E750E"/>
    <w:rsid w:val="004E7D95"/>
    <w:rsid w:val="004F02A3"/>
    <w:rsid w:val="004F02C2"/>
    <w:rsid w:val="004F065B"/>
    <w:rsid w:val="004F0D74"/>
    <w:rsid w:val="004F1284"/>
    <w:rsid w:val="004F1CEB"/>
    <w:rsid w:val="004F27D5"/>
    <w:rsid w:val="004F365F"/>
    <w:rsid w:val="004F370A"/>
    <w:rsid w:val="004F37DD"/>
    <w:rsid w:val="004F380B"/>
    <w:rsid w:val="004F4036"/>
    <w:rsid w:val="004F53A2"/>
    <w:rsid w:val="004F5DCC"/>
    <w:rsid w:val="004F5F86"/>
    <w:rsid w:val="004F5FFA"/>
    <w:rsid w:val="004F62EE"/>
    <w:rsid w:val="004F6BE0"/>
    <w:rsid w:val="004F7246"/>
    <w:rsid w:val="004F730E"/>
    <w:rsid w:val="004F7E54"/>
    <w:rsid w:val="004F7F49"/>
    <w:rsid w:val="0050028F"/>
    <w:rsid w:val="005003F2"/>
    <w:rsid w:val="00500A85"/>
    <w:rsid w:val="00500CA8"/>
    <w:rsid w:val="005011CB"/>
    <w:rsid w:val="005018D3"/>
    <w:rsid w:val="005019E2"/>
    <w:rsid w:val="00502DCA"/>
    <w:rsid w:val="00502DF6"/>
    <w:rsid w:val="005030C4"/>
    <w:rsid w:val="0050335E"/>
    <w:rsid w:val="0050452F"/>
    <w:rsid w:val="00504ACF"/>
    <w:rsid w:val="00504B3B"/>
    <w:rsid w:val="005050CE"/>
    <w:rsid w:val="00506322"/>
    <w:rsid w:val="005068BD"/>
    <w:rsid w:val="00506E1A"/>
    <w:rsid w:val="00506FB3"/>
    <w:rsid w:val="005070ED"/>
    <w:rsid w:val="0050754E"/>
    <w:rsid w:val="00507665"/>
    <w:rsid w:val="005076D1"/>
    <w:rsid w:val="00507E2F"/>
    <w:rsid w:val="005107D4"/>
    <w:rsid w:val="00510D75"/>
    <w:rsid w:val="005110BA"/>
    <w:rsid w:val="005111CA"/>
    <w:rsid w:val="00511248"/>
    <w:rsid w:val="005128DF"/>
    <w:rsid w:val="00512ECE"/>
    <w:rsid w:val="00513EED"/>
    <w:rsid w:val="00513FCB"/>
    <w:rsid w:val="00514856"/>
    <w:rsid w:val="005154C0"/>
    <w:rsid w:val="005157F5"/>
    <w:rsid w:val="00515F35"/>
    <w:rsid w:val="00516B37"/>
    <w:rsid w:val="00517282"/>
    <w:rsid w:val="00517948"/>
    <w:rsid w:val="00517CE2"/>
    <w:rsid w:val="00517D1C"/>
    <w:rsid w:val="0052001A"/>
    <w:rsid w:val="005206DB"/>
    <w:rsid w:val="00520946"/>
    <w:rsid w:val="00522249"/>
    <w:rsid w:val="0052264A"/>
    <w:rsid w:val="00522A6F"/>
    <w:rsid w:val="00522DCE"/>
    <w:rsid w:val="005231A0"/>
    <w:rsid w:val="00524282"/>
    <w:rsid w:val="00524BAE"/>
    <w:rsid w:val="00524D65"/>
    <w:rsid w:val="00525511"/>
    <w:rsid w:val="00525645"/>
    <w:rsid w:val="00525748"/>
    <w:rsid w:val="00525BF1"/>
    <w:rsid w:val="0052643F"/>
    <w:rsid w:val="00526465"/>
    <w:rsid w:val="00526BAF"/>
    <w:rsid w:val="00526D0C"/>
    <w:rsid w:val="00526F71"/>
    <w:rsid w:val="005310F8"/>
    <w:rsid w:val="005313AB"/>
    <w:rsid w:val="0053186B"/>
    <w:rsid w:val="00532081"/>
    <w:rsid w:val="005325F7"/>
    <w:rsid w:val="00532AEC"/>
    <w:rsid w:val="005347C7"/>
    <w:rsid w:val="00534C43"/>
    <w:rsid w:val="00534CC5"/>
    <w:rsid w:val="00535237"/>
    <w:rsid w:val="0053569C"/>
    <w:rsid w:val="00536F92"/>
    <w:rsid w:val="005374D2"/>
    <w:rsid w:val="00537714"/>
    <w:rsid w:val="0053795F"/>
    <w:rsid w:val="00537BF8"/>
    <w:rsid w:val="005402C4"/>
    <w:rsid w:val="00540781"/>
    <w:rsid w:val="00540B98"/>
    <w:rsid w:val="00542251"/>
    <w:rsid w:val="00542B26"/>
    <w:rsid w:val="00542C5B"/>
    <w:rsid w:val="00542DB6"/>
    <w:rsid w:val="00543BBB"/>
    <w:rsid w:val="00543EDA"/>
    <w:rsid w:val="0054407C"/>
    <w:rsid w:val="00544555"/>
    <w:rsid w:val="0054507C"/>
    <w:rsid w:val="00545569"/>
    <w:rsid w:val="00545909"/>
    <w:rsid w:val="00545DF9"/>
    <w:rsid w:val="005465FE"/>
    <w:rsid w:val="00546C75"/>
    <w:rsid w:val="005470FC"/>
    <w:rsid w:val="00547B48"/>
    <w:rsid w:val="00547D57"/>
    <w:rsid w:val="00547D69"/>
    <w:rsid w:val="00550086"/>
    <w:rsid w:val="00550263"/>
    <w:rsid w:val="00550425"/>
    <w:rsid w:val="00551A17"/>
    <w:rsid w:val="00551F7E"/>
    <w:rsid w:val="005526A2"/>
    <w:rsid w:val="005526A7"/>
    <w:rsid w:val="00553731"/>
    <w:rsid w:val="00553950"/>
    <w:rsid w:val="00554120"/>
    <w:rsid w:val="005543AC"/>
    <w:rsid w:val="005546B0"/>
    <w:rsid w:val="00556148"/>
    <w:rsid w:val="00556A0F"/>
    <w:rsid w:val="00556AD1"/>
    <w:rsid w:val="00556B79"/>
    <w:rsid w:val="00556CAE"/>
    <w:rsid w:val="00557D4F"/>
    <w:rsid w:val="005603D5"/>
    <w:rsid w:val="00560585"/>
    <w:rsid w:val="00560919"/>
    <w:rsid w:val="00560B33"/>
    <w:rsid w:val="00561BB6"/>
    <w:rsid w:val="00561C5F"/>
    <w:rsid w:val="00561C8A"/>
    <w:rsid w:val="00561F82"/>
    <w:rsid w:val="005627E9"/>
    <w:rsid w:val="00562B9A"/>
    <w:rsid w:val="005634E4"/>
    <w:rsid w:val="0056387F"/>
    <w:rsid w:val="00564EB2"/>
    <w:rsid w:val="005650C2"/>
    <w:rsid w:val="00565E87"/>
    <w:rsid w:val="00566608"/>
    <w:rsid w:val="00566822"/>
    <w:rsid w:val="00566B48"/>
    <w:rsid w:val="005672FB"/>
    <w:rsid w:val="0056749F"/>
    <w:rsid w:val="0056779D"/>
    <w:rsid w:val="00567938"/>
    <w:rsid w:val="00567CB2"/>
    <w:rsid w:val="005703B4"/>
    <w:rsid w:val="005705E1"/>
    <w:rsid w:val="00570C5B"/>
    <w:rsid w:val="005712A1"/>
    <w:rsid w:val="00571A6A"/>
    <w:rsid w:val="005721C7"/>
    <w:rsid w:val="00574022"/>
    <w:rsid w:val="005741E8"/>
    <w:rsid w:val="00574CE6"/>
    <w:rsid w:val="00574D1F"/>
    <w:rsid w:val="00575A7F"/>
    <w:rsid w:val="00576013"/>
    <w:rsid w:val="005768D0"/>
    <w:rsid w:val="00576E1B"/>
    <w:rsid w:val="005773C6"/>
    <w:rsid w:val="00577871"/>
    <w:rsid w:val="00577993"/>
    <w:rsid w:val="00577F23"/>
    <w:rsid w:val="005805BF"/>
    <w:rsid w:val="005806D0"/>
    <w:rsid w:val="005814A6"/>
    <w:rsid w:val="005814AE"/>
    <w:rsid w:val="005814D4"/>
    <w:rsid w:val="00581DB3"/>
    <w:rsid w:val="00582093"/>
    <w:rsid w:val="005820A9"/>
    <w:rsid w:val="0058219A"/>
    <w:rsid w:val="00582557"/>
    <w:rsid w:val="00582FB7"/>
    <w:rsid w:val="005830F1"/>
    <w:rsid w:val="005832B8"/>
    <w:rsid w:val="005832BD"/>
    <w:rsid w:val="005834EA"/>
    <w:rsid w:val="0058352B"/>
    <w:rsid w:val="0058360F"/>
    <w:rsid w:val="00583D73"/>
    <w:rsid w:val="00583E57"/>
    <w:rsid w:val="005845C5"/>
    <w:rsid w:val="0058476A"/>
    <w:rsid w:val="00584C7F"/>
    <w:rsid w:val="00584F99"/>
    <w:rsid w:val="005852DE"/>
    <w:rsid w:val="005854E1"/>
    <w:rsid w:val="00585754"/>
    <w:rsid w:val="00585B06"/>
    <w:rsid w:val="00585D8E"/>
    <w:rsid w:val="00585ED9"/>
    <w:rsid w:val="005862CC"/>
    <w:rsid w:val="005870C5"/>
    <w:rsid w:val="005874C6"/>
    <w:rsid w:val="005878C4"/>
    <w:rsid w:val="00590627"/>
    <w:rsid w:val="00590709"/>
    <w:rsid w:val="00590897"/>
    <w:rsid w:val="00591A33"/>
    <w:rsid w:val="00591FC9"/>
    <w:rsid w:val="005923A4"/>
    <w:rsid w:val="00592B16"/>
    <w:rsid w:val="00592DE2"/>
    <w:rsid w:val="0059333A"/>
    <w:rsid w:val="00594B75"/>
    <w:rsid w:val="00594F71"/>
    <w:rsid w:val="00595800"/>
    <w:rsid w:val="005959E8"/>
    <w:rsid w:val="00595B0C"/>
    <w:rsid w:val="00595C93"/>
    <w:rsid w:val="00595DD8"/>
    <w:rsid w:val="00595E76"/>
    <w:rsid w:val="00596152"/>
    <w:rsid w:val="00596BC6"/>
    <w:rsid w:val="00596E10"/>
    <w:rsid w:val="005977CD"/>
    <w:rsid w:val="005A0234"/>
    <w:rsid w:val="005A0B3D"/>
    <w:rsid w:val="005A1157"/>
    <w:rsid w:val="005A1158"/>
    <w:rsid w:val="005A128E"/>
    <w:rsid w:val="005A1A9A"/>
    <w:rsid w:val="005A1C6B"/>
    <w:rsid w:val="005A20C8"/>
    <w:rsid w:val="005A2801"/>
    <w:rsid w:val="005A297D"/>
    <w:rsid w:val="005A35C5"/>
    <w:rsid w:val="005A3C0A"/>
    <w:rsid w:val="005A4560"/>
    <w:rsid w:val="005A4EEA"/>
    <w:rsid w:val="005A550E"/>
    <w:rsid w:val="005A5894"/>
    <w:rsid w:val="005A591F"/>
    <w:rsid w:val="005A603B"/>
    <w:rsid w:val="005A6981"/>
    <w:rsid w:val="005A6ECE"/>
    <w:rsid w:val="005A7A46"/>
    <w:rsid w:val="005A7B0D"/>
    <w:rsid w:val="005A7DC6"/>
    <w:rsid w:val="005A7F65"/>
    <w:rsid w:val="005B04F5"/>
    <w:rsid w:val="005B0873"/>
    <w:rsid w:val="005B0984"/>
    <w:rsid w:val="005B0ACC"/>
    <w:rsid w:val="005B108C"/>
    <w:rsid w:val="005B1B9D"/>
    <w:rsid w:val="005B2407"/>
    <w:rsid w:val="005B2816"/>
    <w:rsid w:val="005B291F"/>
    <w:rsid w:val="005B2AB9"/>
    <w:rsid w:val="005B31FF"/>
    <w:rsid w:val="005B3706"/>
    <w:rsid w:val="005B379B"/>
    <w:rsid w:val="005B3C8D"/>
    <w:rsid w:val="005B3F03"/>
    <w:rsid w:val="005B4824"/>
    <w:rsid w:val="005B496F"/>
    <w:rsid w:val="005B599F"/>
    <w:rsid w:val="005B5A6A"/>
    <w:rsid w:val="005B5D06"/>
    <w:rsid w:val="005B5E1E"/>
    <w:rsid w:val="005B6169"/>
    <w:rsid w:val="005B6988"/>
    <w:rsid w:val="005B6A75"/>
    <w:rsid w:val="005B6E45"/>
    <w:rsid w:val="005B6E55"/>
    <w:rsid w:val="005B6FEF"/>
    <w:rsid w:val="005B70C4"/>
    <w:rsid w:val="005B72D3"/>
    <w:rsid w:val="005B73B1"/>
    <w:rsid w:val="005B7418"/>
    <w:rsid w:val="005B75FA"/>
    <w:rsid w:val="005B761A"/>
    <w:rsid w:val="005B7DA5"/>
    <w:rsid w:val="005C01C2"/>
    <w:rsid w:val="005C1750"/>
    <w:rsid w:val="005C2023"/>
    <w:rsid w:val="005C21B8"/>
    <w:rsid w:val="005C21E2"/>
    <w:rsid w:val="005C2AEF"/>
    <w:rsid w:val="005C2B73"/>
    <w:rsid w:val="005C2D3C"/>
    <w:rsid w:val="005C2DD2"/>
    <w:rsid w:val="005C2EEE"/>
    <w:rsid w:val="005C3AD2"/>
    <w:rsid w:val="005C4540"/>
    <w:rsid w:val="005C4E87"/>
    <w:rsid w:val="005C5139"/>
    <w:rsid w:val="005C5158"/>
    <w:rsid w:val="005C5226"/>
    <w:rsid w:val="005C5633"/>
    <w:rsid w:val="005C5BA1"/>
    <w:rsid w:val="005C6938"/>
    <w:rsid w:val="005C6B2A"/>
    <w:rsid w:val="005C719D"/>
    <w:rsid w:val="005C7C8E"/>
    <w:rsid w:val="005C7DCF"/>
    <w:rsid w:val="005C7E3F"/>
    <w:rsid w:val="005D075F"/>
    <w:rsid w:val="005D084E"/>
    <w:rsid w:val="005D0D11"/>
    <w:rsid w:val="005D0FDB"/>
    <w:rsid w:val="005D1C7B"/>
    <w:rsid w:val="005D1CD0"/>
    <w:rsid w:val="005D1DAD"/>
    <w:rsid w:val="005D22E9"/>
    <w:rsid w:val="005D24BD"/>
    <w:rsid w:val="005D2557"/>
    <w:rsid w:val="005D2739"/>
    <w:rsid w:val="005D4061"/>
    <w:rsid w:val="005D415C"/>
    <w:rsid w:val="005D4793"/>
    <w:rsid w:val="005D53DA"/>
    <w:rsid w:val="005D56B9"/>
    <w:rsid w:val="005D5961"/>
    <w:rsid w:val="005D5B7D"/>
    <w:rsid w:val="005D5DF8"/>
    <w:rsid w:val="005D5F4B"/>
    <w:rsid w:val="005D68ED"/>
    <w:rsid w:val="005D7113"/>
    <w:rsid w:val="005D730E"/>
    <w:rsid w:val="005D7319"/>
    <w:rsid w:val="005D773D"/>
    <w:rsid w:val="005E0231"/>
    <w:rsid w:val="005E074D"/>
    <w:rsid w:val="005E0B03"/>
    <w:rsid w:val="005E0BC6"/>
    <w:rsid w:val="005E0C9F"/>
    <w:rsid w:val="005E1187"/>
    <w:rsid w:val="005E1854"/>
    <w:rsid w:val="005E1C94"/>
    <w:rsid w:val="005E2193"/>
    <w:rsid w:val="005E21EE"/>
    <w:rsid w:val="005E280D"/>
    <w:rsid w:val="005E2CF5"/>
    <w:rsid w:val="005E2DE9"/>
    <w:rsid w:val="005E2F63"/>
    <w:rsid w:val="005E3321"/>
    <w:rsid w:val="005E3C68"/>
    <w:rsid w:val="005E41BD"/>
    <w:rsid w:val="005E4B64"/>
    <w:rsid w:val="005E6F8D"/>
    <w:rsid w:val="005E7078"/>
    <w:rsid w:val="005E7281"/>
    <w:rsid w:val="005E7323"/>
    <w:rsid w:val="005E79B6"/>
    <w:rsid w:val="005E7D7D"/>
    <w:rsid w:val="005E7DC4"/>
    <w:rsid w:val="005E7DC5"/>
    <w:rsid w:val="005F07C9"/>
    <w:rsid w:val="005F0B85"/>
    <w:rsid w:val="005F0E39"/>
    <w:rsid w:val="005F10EB"/>
    <w:rsid w:val="005F1F24"/>
    <w:rsid w:val="005F239E"/>
    <w:rsid w:val="005F23D8"/>
    <w:rsid w:val="005F2721"/>
    <w:rsid w:val="005F2C03"/>
    <w:rsid w:val="005F313B"/>
    <w:rsid w:val="005F3444"/>
    <w:rsid w:val="005F35BE"/>
    <w:rsid w:val="005F3EC1"/>
    <w:rsid w:val="005F3F41"/>
    <w:rsid w:val="005F3F47"/>
    <w:rsid w:val="005F5186"/>
    <w:rsid w:val="005F5457"/>
    <w:rsid w:val="005F5561"/>
    <w:rsid w:val="005F6E75"/>
    <w:rsid w:val="005F726F"/>
    <w:rsid w:val="005F7E26"/>
    <w:rsid w:val="00600DDD"/>
    <w:rsid w:val="00600F3A"/>
    <w:rsid w:val="00601232"/>
    <w:rsid w:val="006024E3"/>
    <w:rsid w:val="0060288F"/>
    <w:rsid w:val="00602A08"/>
    <w:rsid w:val="00602D03"/>
    <w:rsid w:val="00603016"/>
    <w:rsid w:val="006037C9"/>
    <w:rsid w:val="00603EB3"/>
    <w:rsid w:val="00604577"/>
    <w:rsid w:val="00605491"/>
    <w:rsid w:val="00605749"/>
    <w:rsid w:val="00605B3F"/>
    <w:rsid w:val="00606142"/>
    <w:rsid w:val="00606C6B"/>
    <w:rsid w:val="00606DE7"/>
    <w:rsid w:val="0060717D"/>
    <w:rsid w:val="0060749C"/>
    <w:rsid w:val="0060765A"/>
    <w:rsid w:val="00607959"/>
    <w:rsid w:val="006100DA"/>
    <w:rsid w:val="00610357"/>
    <w:rsid w:val="00610A47"/>
    <w:rsid w:val="00610A5B"/>
    <w:rsid w:val="00610B3E"/>
    <w:rsid w:val="00610B79"/>
    <w:rsid w:val="00610E39"/>
    <w:rsid w:val="0061218E"/>
    <w:rsid w:val="006123A5"/>
    <w:rsid w:val="0061242C"/>
    <w:rsid w:val="00612617"/>
    <w:rsid w:val="006129B6"/>
    <w:rsid w:val="006129D5"/>
    <w:rsid w:val="00612D8A"/>
    <w:rsid w:val="006135D4"/>
    <w:rsid w:val="0061395C"/>
    <w:rsid w:val="00614AC4"/>
    <w:rsid w:val="00614B48"/>
    <w:rsid w:val="00614C80"/>
    <w:rsid w:val="00614EE3"/>
    <w:rsid w:val="00615052"/>
    <w:rsid w:val="0061544F"/>
    <w:rsid w:val="00615838"/>
    <w:rsid w:val="00615A34"/>
    <w:rsid w:val="00615FEC"/>
    <w:rsid w:val="00615FF7"/>
    <w:rsid w:val="006160A0"/>
    <w:rsid w:val="006160F4"/>
    <w:rsid w:val="00616DE6"/>
    <w:rsid w:val="00617589"/>
    <w:rsid w:val="00617A6B"/>
    <w:rsid w:val="006204A1"/>
    <w:rsid w:val="00620943"/>
    <w:rsid w:val="00620F4F"/>
    <w:rsid w:val="00621055"/>
    <w:rsid w:val="00621254"/>
    <w:rsid w:val="00621463"/>
    <w:rsid w:val="00621703"/>
    <w:rsid w:val="00621758"/>
    <w:rsid w:val="00621B42"/>
    <w:rsid w:val="00621F90"/>
    <w:rsid w:val="0062202C"/>
    <w:rsid w:val="006227BA"/>
    <w:rsid w:val="006232B1"/>
    <w:rsid w:val="00623972"/>
    <w:rsid w:val="00623D62"/>
    <w:rsid w:val="00624153"/>
    <w:rsid w:val="00624424"/>
    <w:rsid w:val="0062451E"/>
    <w:rsid w:val="006245D3"/>
    <w:rsid w:val="00624A99"/>
    <w:rsid w:val="00624C7E"/>
    <w:rsid w:val="00624ECE"/>
    <w:rsid w:val="00625248"/>
    <w:rsid w:val="006252BF"/>
    <w:rsid w:val="00625348"/>
    <w:rsid w:val="006263F8"/>
    <w:rsid w:val="006271E5"/>
    <w:rsid w:val="00627217"/>
    <w:rsid w:val="00627B56"/>
    <w:rsid w:val="00627D91"/>
    <w:rsid w:val="00627EA4"/>
    <w:rsid w:val="00627F32"/>
    <w:rsid w:val="00631740"/>
    <w:rsid w:val="00631D4B"/>
    <w:rsid w:val="00632500"/>
    <w:rsid w:val="00632786"/>
    <w:rsid w:val="00632A0A"/>
    <w:rsid w:val="00632DCB"/>
    <w:rsid w:val="00633234"/>
    <w:rsid w:val="00633409"/>
    <w:rsid w:val="006334BF"/>
    <w:rsid w:val="006338C8"/>
    <w:rsid w:val="006352E1"/>
    <w:rsid w:val="00635C00"/>
    <w:rsid w:val="0063631F"/>
    <w:rsid w:val="006363C9"/>
    <w:rsid w:val="00636570"/>
    <w:rsid w:val="006374BC"/>
    <w:rsid w:val="006376AC"/>
    <w:rsid w:val="00637815"/>
    <w:rsid w:val="00637A74"/>
    <w:rsid w:val="00637D5F"/>
    <w:rsid w:val="00637EF3"/>
    <w:rsid w:val="00640AD6"/>
    <w:rsid w:val="006413F8"/>
    <w:rsid w:val="00641D83"/>
    <w:rsid w:val="006427F3"/>
    <w:rsid w:val="006427FA"/>
    <w:rsid w:val="00642DA9"/>
    <w:rsid w:val="00642E29"/>
    <w:rsid w:val="00642FCE"/>
    <w:rsid w:val="00643FD1"/>
    <w:rsid w:val="0064429D"/>
    <w:rsid w:val="00644582"/>
    <w:rsid w:val="00644CEB"/>
    <w:rsid w:val="00646637"/>
    <w:rsid w:val="00646D19"/>
    <w:rsid w:val="0064758A"/>
    <w:rsid w:val="006500E6"/>
    <w:rsid w:val="00650791"/>
    <w:rsid w:val="00650DD7"/>
    <w:rsid w:val="006514AD"/>
    <w:rsid w:val="006518D7"/>
    <w:rsid w:val="00651AAC"/>
    <w:rsid w:val="00651DCE"/>
    <w:rsid w:val="006523CE"/>
    <w:rsid w:val="006529A0"/>
    <w:rsid w:val="006529D2"/>
    <w:rsid w:val="0065390A"/>
    <w:rsid w:val="00653B05"/>
    <w:rsid w:val="00653F78"/>
    <w:rsid w:val="0065448A"/>
    <w:rsid w:val="00654CA3"/>
    <w:rsid w:val="006552A0"/>
    <w:rsid w:val="006556A8"/>
    <w:rsid w:val="00655715"/>
    <w:rsid w:val="00655846"/>
    <w:rsid w:val="00655C0B"/>
    <w:rsid w:val="00655F86"/>
    <w:rsid w:val="0065631A"/>
    <w:rsid w:val="0065640C"/>
    <w:rsid w:val="006569CA"/>
    <w:rsid w:val="00656C46"/>
    <w:rsid w:val="006575DE"/>
    <w:rsid w:val="0066014F"/>
    <w:rsid w:val="0066085C"/>
    <w:rsid w:val="0066173D"/>
    <w:rsid w:val="00661ACE"/>
    <w:rsid w:val="00662062"/>
    <w:rsid w:val="006622F0"/>
    <w:rsid w:val="00662871"/>
    <w:rsid w:val="00662A56"/>
    <w:rsid w:val="00662D47"/>
    <w:rsid w:val="00662D65"/>
    <w:rsid w:val="00662E5D"/>
    <w:rsid w:val="00663909"/>
    <w:rsid w:val="00663E43"/>
    <w:rsid w:val="00664778"/>
    <w:rsid w:val="00664B15"/>
    <w:rsid w:val="00664C25"/>
    <w:rsid w:val="00664E18"/>
    <w:rsid w:val="00665050"/>
    <w:rsid w:val="006650C1"/>
    <w:rsid w:val="00667DF6"/>
    <w:rsid w:val="00667F00"/>
    <w:rsid w:val="00670B43"/>
    <w:rsid w:val="00670C75"/>
    <w:rsid w:val="00670F51"/>
    <w:rsid w:val="006712A8"/>
    <w:rsid w:val="00671422"/>
    <w:rsid w:val="00671DFF"/>
    <w:rsid w:val="00672A50"/>
    <w:rsid w:val="00672B11"/>
    <w:rsid w:val="00672E83"/>
    <w:rsid w:val="00672F72"/>
    <w:rsid w:val="00672FE4"/>
    <w:rsid w:val="0067352F"/>
    <w:rsid w:val="00673FBC"/>
    <w:rsid w:val="00673FC2"/>
    <w:rsid w:val="00674124"/>
    <w:rsid w:val="00674209"/>
    <w:rsid w:val="00674C60"/>
    <w:rsid w:val="00674D4D"/>
    <w:rsid w:val="00674F1F"/>
    <w:rsid w:val="006752EB"/>
    <w:rsid w:val="00675F72"/>
    <w:rsid w:val="00676156"/>
    <w:rsid w:val="00676306"/>
    <w:rsid w:val="00676784"/>
    <w:rsid w:val="00676B91"/>
    <w:rsid w:val="006770ED"/>
    <w:rsid w:val="00677DF0"/>
    <w:rsid w:val="00680285"/>
    <w:rsid w:val="00680365"/>
    <w:rsid w:val="00680999"/>
    <w:rsid w:val="00680C7A"/>
    <w:rsid w:val="0068127A"/>
    <w:rsid w:val="006824D6"/>
    <w:rsid w:val="00682799"/>
    <w:rsid w:val="00682D83"/>
    <w:rsid w:val="0068367A"/>
    <w:rsid w:val="00683719"/>
    <w:rsid w:val="00683AB8"/>
    <w:rsid w:val="00683C53"/>
    <w:rsid w:val="006840FB"/>
    <w:rsid w:val="00684C48"/>
    <w:rsid w:val="0068505F"/>
    <w:rsid w:val="006852E5"/>
    <w:rsid w:val="00685A2B"/>
    <w:rsid w:val="00685D81"/>
    <w:rsid w:val="00686043"/>
    <w:rsid w:val="00686E0C"/>
    <w:rsid w:val="00687A0A"/>
    <w:rsid w:val="00690165"/>
    <w:rsid w:val="006903A5"/>
    <w:rsid w:val="006907AB"/>
    <w:rsid w:val="0069084E"/>
    <w:rsid w:val="006914FF"/>
    <w:rsid w:val="0069157C"/>
    <w:rsid w:val="00691CA5"/>
    <w:rsid w:val="00691E58"/>
    <w:rsid w:val="00691FEE"/>
    <w:rsid w:val="0069280C"/>
    <w:rsid w:val="006934EA"/>
    <w:rsid w:val="00693624"/>
    <w:rsid w:val="00693C6F"/>
    <w:rsid w:val="00693E4F"/>
    <w:rsid w:val="00694689"/>
    <w:rsid w:val="00694B1C"/>
    <w:rsid w:val="00695124"/>
    <w:rsid w:val="006956A5"/>
    <w:rsid w:val="00695ABC"/>
    <w:rsid w:val="00695CEA"/>
    <w:rsid w:val="00695E61"/>
    <w:rsid w:val="006960F4"/>
    <w:rsid w:val="00696157"/>
    <w:rsid w:val="00696595"/>
    <w:rsid w:val="0069690E"/>
    <w:rsid w:val="00696A2C"/>
    <w:rsid w:val="00696E8A"/>
    <w:rsid w:val="0069756A"/>
    <w:rsid w:val="00697770"/>
    <w:rsid w:val="006978E0"/>
    <w:rsid w:val="00697E02"/>
    <w:rsid w:val="006A0074"/>
    <w:rsid w:val="006A0407"/>
    <w:rsid w:val="006A0DB1"/>
    <w:rsid w:val="006A1850"/>
    <w:rsid w:val="006A2BD5"/>
    <w:rsid w:val="006A2E58"/>
    <w:rsid w:val="006A3474"/>
    <w:rsid w:val="006A3A92"/>
    <w:rsid w:val="006A3F0C"/>
    <w:rsid w:val="006A42D7"/>
    <w:rsid w:val="006A58A3"/>
    <w:rsid w:val="006A5C35"/>
    <w:rsid w:val="006A5D6A"/>
    <w:rsid w:val="006A72E7"/>
    <w:rsid w:val="006A7927"/>
    <w:rsid w:val="006B0255"/>
    <w:rsid w:val="006B0412"/>
    <w:rsid w:val="006B0526"/>
    <w:rsid w:val="006B0668"/>
    <w:rsid w:val="006B0E6C"/>
    <w:rsid w:val="006B1207"/>
    <w:rsid w:val="006B1313"/>
    <w:rsid w:val="006B1D51"/>
    <w:rsid w:val="006B1F00"/>
    <w:rsid w:val="006B2348"/>
    <w:rsid w:val="006B2CAC"/>
    <w:rsid w:val="006B35BD"/>
    <w:rsid w:val="006B37B9"/>
    <w:rsid w:val="006B3FA4"/>
    <w:rsid w:val="006B4739"/>
    <w:rsid w:val="006B4BAE"/>
    <w:rsid w:val="006B53CE"/>
    <w:rsid w:val="006B563C"/>
    <w:rsid w:val="006B5A4F"/>
    <w:rsid w:val="006B5AE9"/>
    <w:rsid w:val="006B63FB"/>
    <w:rsid w:val="006B6436"/>
    <w:rsid w:val="006B6651"/>
    <w:rsid w:val="006B6716"/>
    <w:rsid w:val="006B68F0"/>
    <w:rsid w:val="006B6D57"/>
    <w:rsid w:val="006B758E"/>
    <w:rsid w:val="006B7750"/>
    <w:rsid w:val="006B79D6"/>
    <w:rsid w:val="006B7FD0"/>
    <w:rsid w:val="006C01CE"/>
    <w:rsid w:val="006C0209"/>
    <w:rsid w:val="006C06FE"/>
    <w:rsid w:val="006C0F37"/>
    <w:rsid w:val="006C1F5F"/>
    <w:rsid w:val="006C21AE"/>
    <w:rsid w:val="006C2882"/>
    <w:rsid w:val="006C296E"/>
    <w:rsid w:val="006C2ACF"/>
    <w:rsid w:val="006C2AFF"/>
    <w:rsid w:val="006C35E9"/>
    <w:rsid w:val="006C3671"/>
    <w:rsid w:val="006C3D7E"/>
    <w:rsid w:val="006C4293"/>
    <w:rsid w:val="006C4C96"/>
    <w:rsid w:val="006C5254"/>
    <w:rsid w:val="006C53FB"/>
    <w:rsid w:val="006C5BCD"/>
    <w:rsid w:val="006C5FE3"/>
    <w:rsid w:val="006C6052"/>
    <w:rsid w:val="006C60E4"/>
    <w:rsid w:val="006C6A38"/>
    <w:rsid w:val="006C6E8F"/>
    <w:rsid w:val="006C75BD"/>
    <w:rsid w:val="006C7688"/>
    <w:rsid w:val="006D142B"/>
    <w:rsid w:val="006D1791"/>
    <w:rsid w:val="006D17FF"/>
    <w:rsid w:val="006D1BBF"/>
    <w:rsid w:val="006D29F2"/>
    <w:rsid w:val="006D2B62"/>
    <w:rsid w:val="006D2EE7"/>
    <w:rsid w:val="006D3103"/>
    <w:rsid w:val="006D334F"/>
    <w:rsid w:val="006D3984"/>
    <w:rsid w:val="006D3E69"/>
    <w:rsid w:val="006D3EC4"/>
    <w:rsid w:val="006D3F3A"/>
    <w:rsid w:val="006D4075"/>
    <w:rsid w:val="006D4FB3"/>
    <w:rsid w:val="006D518E"/>
    <w:rsid w:val="006D5B6B"/>
    <w:rsid w:val="006D5CD2"/>
    <w:rsid w:val="006D5D75"/>
    <w:rsid w:val="006D5DF5"/>
    <w:rsid w:val="006D64EA"/>
    <w:rsid w:val="006D666F"/>
    <w:rsid w:val="006D6829"/>
    <w:rsid w:val="006D74D9"/>
    <w:rsid w:val="006D74F5"/>
    <w:rsid w:val="006D7886"/>
    <w:rsid w:val="006D7C57"/>
    <w:rsid w:val="006E0646"/>
    <w:rsid w:val="006E0FD2"/>
    <w:rsid w:val="006E1069"/>
    <w:rsid w:val="006E1343"/>
    <w:rsid w:val="006E157A"/>
    <w:rsid w:val="006E1D39"/>
    <w:rsid w:val="006E2BD5"/>
    <w:rsid w:val="006E2D52"/>
    <w:rsid w:val="006E335E"/>
    <w:rsid w:val="006E343F"/>
    <w:rsid w:val="006E38C1"/>
    <w:rsid w:val="006E39CD"/>
    <w:rsid w:val="006E3D24"/>
    <w:rsid w:val="006E3F8B"/>
    <w:rsid w:val="006E47AE"/>
    <w:rsid w:val="006E4887"/>
    <w:rsid w:val="006E4F4E"/>
    <w:rsid w:val="006E52BE"/>
    <w:rsid w:val="006E5310"/>
    <w:rsid w:val="006E5683"/>
    <w:rsid w:val="006E57CB"/>
    <w:rsid w:val="006E6C43"/>
    <w:rsid w:val="006E6FC3"/>
    <w:rsid w:val="006E71FF"/>
    <w:rsid w:val="006E7597"/>
    <w:rsid w:val="006E778C"/>
    <w:rsid w:val="006E7FF2"/>
    <w:rsid w:val="006F0EB0"/>
    <w:rsid w:val="006F121E"/>
    <w:rsid w:val="006F1623"/>
    <w:rsid w:val="006F19B9"/>
    <w:rsid w:val="006F1C4C"/>
    <w:rsid w:val="006F2ADE"/>
    <w:rsid w:val="006F2DE2"/>
    <w:rsid w:val="006F2F15"/>
    <w:rsid w:val="006F332A"/>
    <w:rsid w:val="006F357B"/>
    <w:rsid w:val="006F37C6"/>
    <w:rsid w:val="006F3842"/>
    <w:rsid w:val="006F3A4D"/>
    <w:rsid w:val="006F4376"/>
    <w:rsid w:val="006F60E6"/>
    <w:rsid w:val="006F67D7"/>
    <w:rsid w:val="006F6848"/>
    <w:rsid w:val="006F6B2E"/>
    <w:rsid w:val="006F716B"/>
    <w:rsid w:val="006F746A"/>
    <w:rsid w:val="0070089C"/>
    <w:rsid w:val="00700D2A"/>
    <w:rsid w:val="00700FCE"/>
    <w:rsid w:val="0070105A"/>
    <w:rsid w:val="0070123C"/>
    <w:rsid w:val="00702797"/>
    <w:rsid w:val="00702C6A"/>
    <w:rsid w:val="00703622"/>
    <w:rsid w:val="007046D7"/>
    <w:rsid w:val="00704C42"/>
    <w:rsid w:val="007052F8"/>
    <w:rsid w:val="00705604"/>
    <w:rsid w:val="00705C39"/>
    <w:rsid w:val="00705D3C"/>
    <w:rsid w:val="0070605B"/>
    <w:rsid w:val="007064F1"/>
    <w:rsid w:val="007065E8"/>
    <w:rsid w:val="00706796"/>
    <w:rsid w:val="007068BF"/>
    <w:rsid w:val="00706E5A"/>
    <w:rsid w:val="0070707F"/>
    <w:rsid w:val="007074C2"/>
    <w:rsid w:val="0071057D"/>
    <w:rsid w:val="0071121A"/>
    <w:rsid w:val="00711626"/>
    <w:rsid w:val="00711ACA"/>
    <w:rsid w:val="00712C76"/>
    <w:rsid w:val="00712EE4"/>
    <w:rsid w:val="007139A1"/>
    <w:rsid w:val="00713F13"/>
    <w:rsid w:val="0071456F"/>
    <w:rsid w:val="007145A9"/>
    <w:rsid w:val="00714BA1"/>
    <w:rsid w:val="00714F31"/>
    <w:rsid w:val="00715596"/>
    <w:rsid w:val="007155EA"/>
    <w:rsid w:val="00715985"/>
    <w:rsid w:val="00715CB1"/>
    <w:rsid w:val="0071602A"/>
    <w:rsid w:val="0072021F"/>
    <w:rsid w:val="0072049E"/>
    <w:rsid w:val="00721A5C"/>
    <w:rsid w:val="00721B16"/>
    <w:rsid w:val="00721B89"/>
    <w:rsid w:val="00721D94"/>
    <w:rsid w:val="007222B2"/>
    <w:rsid w:val="00723603"/>
    <w:rsid w:val="00723D23"/>
    <w:rsid w:val="00723D90"/>
    <w:rsid w:val="0072475D"/>
    <w:rsid w:val="00724A1C"/>
    <w:rsid w:val="007254A3"/>
    <w:rsid w:val="0072556E"/>
    <w:rsid w:val="007256A5"/>
    <w:rsid w:val="00725842"/>
    <w:rsid w:val="00725929"/>
    <w:rsid w:val="007260EE"/>
    <w:rsid w:val="00726367"/>
    <w:rsid w:val="007265C9"/>
    <w:rsid w:val="00726701"/>
    <w:rsid w:val="00726C44"/>
    <w:rsid w:val="007270F4"/>
    <w:rsid w:val="00727677"/>
    <w:rsid w:val="00727959"/>
    <w:rsid w:val="00727B04"/>
    <w:rsid w:val="00727D8A"/>
    <w:rsid w:val="007301F0"/>
    <w:rsid w:val="007307F0"/>
    <w:rsid w:val="00730E3B"/>
    <w:rsid w:val="00731521"/>
    <w:rsid w:val="00731C15"/>
    <w:rsid w:val="00732C34"/>
    <w:rsid w:val="007334D5"/>
    <w:rsid w:val="0073382D"/>
    <w:rsid w:val="00733E4C"/>
    <w:rsid w:val="00734285"/>
    <w:rsid w:val="007354A7"/>
    <w:rsid w:val="0073556A"/>
    <w:rsid w:val="0073654F"/>
    <w:rsid w:val="00736A5F"/>
    <w:rsid w:val="00736F06"/>
    <w:rsid w:val="00737BF8"/>
    <w:rsid w:val="00740611"/>
    <w:rsid w:val="00741735"/>
    <w:rsid w:val="00741E42"/>
    <w:rsid w:val="007421F3"/>
    <w:rsid w:val="00742C9F"/>
    <w:rsid w:val="00743014"/>
    <w:rsid w:val="00743224"/>
    <w:rsid w:val="007437F1"/>
    <w:rsid w:val="00743BBD"/>
    <w:rsid w:val="00743C1A"/>
    <w:rsid w:val="00744028"/>
    <w:rsid w:val="00744A70"/>
    <w:rsid w:val="00744F2F"/>
    <w:rsid w:val="007455DC"/>
    <w:rsid w:val="00745708"/>
    <w:rsid w:val="00745FD9"/>
    <w:rsid w:val="0074607E"/>
    <w:rsid w:val="007460CF"/>
    <w:rsid w:val="007469BF"/>
    <w:rsid w:val="00746FCB"/>
    <w:rsid w:val="007478F0"/>
    <w:rsid w:val="007503A8"/>
    <w:rsid w:val="007509C4"/>
    <w:rsid w:val="00750F5D"/>
    <w:rsid w:val="00751728"/>
    <w:rsid w:val="00751EFD"/>
    <w:rsid w:val="007525A5"/>
    <w:rsid w:val="00752698"/>
    <w:rsid w:val="007528A7"/>
    <w:rsid w:val="00752CE0"/>
    <w:rsid w:val="00753473"/>
    <w:rsid w:val="007535EE"/>
    <w:rsid w:val="00753ACA"/>
    <w:rsid w:val="00753B81"/>
    <w:rsid w:val="0075470C"/>
    <w:rsid w:val="007556F7"/>
    <w:rsid w:val="00755D08"/>
    <w:rsid w:val="00755D6A"/>
    <w:rsid w:val="00756F9C"/>
    <w:rsid w:val="007570B3"/>
    <w:rsid w:val="0075742A"/>
    <w:rsid w:val="007579C0"/>
    <w:rsid w:val="00760BBB"/>
    <w:rsid w:val="00760C53"/>
    <w:rsid w:val="00760D52"/>
    <w:rsid w:val="00761ABE"/>
    <w:rsid w:val="00761E36"/>
    <w:rsid w:val="00761E8A"/>
    <w:rsid w:val="00762280"/>
    <w:rsid w:val="00762713"/>
    <w:rsid w:val="00762BE2"/>
    <w:rsid w:val="00762F7E"/>
    <w:rsid w:val="00762FB3"/>
    <w:rsid w:val="00762FCD"/>
    <w:rsid w:val="007633DD"/>
    <w:rsid w:val="007633FA"/>
    <w:rsid w:val="0076410C"/>
    <w:rsid w:val="00764294"/>
    <w:rsid w:val="007643E5"/>
    <w:rsid w:val="007646D1"/>
    <w:rsid w:val="00764908"/>
    <w:rsid w:val="00764972"/>
    <w:rsid w:val="00764DD3"/>
    <w:rsid w:val="007650F6"/>
    <w:rsid w:val="00766037"/>
    <w:rsid w:val="00766267"/>
    <w:rsid w:val="00766640"/>
    <w:rsid w:val="00766AC6"/>
    <w:rsid w:val="00766F70"/>
    <w:rsid w:val="00767A93"/>
    <w:rsid w:val="00770006"/>
    <w:rsid w:val="00770D08"/>
    <w:rsid w:val="00770F2F"/>
    <w:rsid w:val="00771593"/>
    <w:rsid w:val="00771EBF"/>
    <w:rsid w:val="007722CC"/>
    <w:rsid w:val="00772690"/>
    <w:rsid w:val="00772967"/>
    <w:rsid w:val="00772D9C"/>
    <w:rsid w:val="00773F22"/>
    <w:rsid w:val="00774CF4"/>
    <w:rsid w:val="00774D24"/>
    <w:rsid w:val="00774E52"/>
    <w:rsid w:val="00775353"/>
    <w:rsid w:val="00775DBD"/>
    <w:rsid w:val="007762A6"/>
    <w:rsid w:val="00776516"/>
    <w:rsid w:val="00776B28"/>
    <w:rsid w:val="00776CD9"/>
    <w:rsid w:val="00776EF8"/>
    <w:rsid w:val="0077711D"/>
    <w:rsid w:val="0077791B"/>
    <w:rsid w:val="0077797D"/>
    <w:rsid w:val="00777B4C"/>
    <w:rsid w:val="00777D24"/>
    <w:rsid w:val="00777EEC"/>
    <w:rsid w:val="007804CF"/>
    <w:rsid w:val="00781038"/>
    <w:rsid w:val="0078108C"/>
    <w:rsid w:val="0078121A"/>
    <w:rsid w:val="00781645"/>
    <w:rsid w:val="0078173F"/>
    <w:rsid w:val="00781837"/>
    <w:rsid w:val="007819E0"/>
    <w:rsid w:val="00781BFE"/>
    <w:rsid w:val="00782AFB"/>
    <w:rsid w:val="007832C9"/>
    <w:rsid w:val="00783532"/>
    <w:rsid w:val="00783C63"/>
    <w:rsid w:val="0078443A"/>
    <w:rsid w:val="0078521B"/>
    <w:rsid w:val="0078572A"/>
    <w:rsid w:val="00785D18"/>
    <w:rsid w:val="00785DE7"/>
    <w:rsid w:val="00785EFE"/>
    <w:rsid w:val="00785F69"/>
    <w:rsid w:val="007864C9"/>
    <w:rsid w:val="00786AD5"/>
    <w:rsid w:val="00786CA7"/>
    <w:rsid w:val="00786D67"/>
    <w:rsid w:val="0078725C"/>
    <w:rsid w:val="00787902"/>
    <w:rsid w:val="0078798B"/>
    <w:rsid w:val="00790579"/>
    <w:rsid w:val="00790A64"/>
    <w:rsid w:val="00790D46"/>
    <w:rsid w:val="00790FEE"/>
    <w:rsid w:val="00791A75"/>
    <w:rsid w:val="00791BD7"/>
    <w:rsid w:val="00792556"/>
    <w:rsid w:val="007927C4"/>
    <w:rsid w:val="0079287B"/>
    <w:rsid w:val="007939ED"/>
    <w:rsid w:val="00794463"/>
    <w:rsid w:val="00794788"/>
    <w:rsid w:val="00794E32"/>
    <w:rsid w:val="00794FD4"/>
    <w:rsid w:val="007954BE"/>
    <w:rsid w:val="0079574B"/>
    <w:rsid w:val="007962EF"/>
    <w:rsid w:val="007965E5"/>
    <w:rsid w:val="0079697C"/>
    <w:rsid w:val="00796F1C"/>
    <w:rsid w:val="007A001B"/>
    <w:rsid w:val="007A0A37"/>
    <w:rsid w:val="007A0AB3"/>
    <w:rsid w:val="007A184B"/>
    <w:rsid w:val="007A190A"/>
    <w:rsid w:val="007A1E50"/>
    <w:rsid w:val="007A2549"/>
    <w:rsid w:val="007A2707"/>
    <w:rsid w:val="007A29B9"/>
    <w:rsid w:val="007A2DE1"/>
    <w:rsid w:val="007A2DEA"/>
    <w:rsid w:val="007A38D0"/>
    <w:rsid w:val="007A3CE2"/>
    <w:rsid w:val="007A4971"/>
    <w:rsid w:val="007A4993"/>
    <w:rsid w:val="007A4A8C"/>
    <w:rsid w:val="007A610B"/>
    <w:rsid w:val="007A61FA"/>
    <w:rsid w:val="007A63C6"/>
    <w:rsid w:val="007A6F4D"/>
    <w:rsid w:val="007A7053"/>
    <w:rsid w:val="007A750C"/>
    <w:rsid w:val="007A7513"/>
    <w:rsid w:val="007A782E"/>
    <w:rsid w:val="007A7B6F"/>
    <w:rsid w:val="007A7F6F"/>
    <w:rsid w:val="007A7FAE"/>
    <w:rsid w:val="007B00BB"/>
    <w:rsid w:val="007B01CC"/>
    <w:rsid w:val="007B0344"/>
    <w:rsid w:val="007B07A3"/>
    <w:rsid w:val="007B0ACA"/>
    <w:rsid w:val="007B1B69"/>
    <w:rsid w:val="007B25D8"/>
    <w:rsid w:val="007B3994"/>
    <w:rsid w:val="007B436E"/>
    <w:rsid w:val="007B47A6"/>
    <w:rsid w:val="007B48CA"/>
    <w:rsid w:val="007B504B"/>
    <w:rsid w:val="007B539C"/>
    <w:rsid w:val="007B571F"/>
    <w:rsid w:val="007B6344"/>
    <w:rsid w:val="007B6399"/>
    <w:rsid w:val="007B68BF"/>
    <w:rsid w:val="007B6D66"/>
    <w:rsid w:val="007B7673"/>
    <w:rsid w:val="007B7E78"/>
    <w:rsid w:val="007C074D"/>
    <w:rsid w:val="007C1638"/>
    <w:rsid w:val="007C1F81"/>
    <w:rsid w:val="007C31F0"/>
    <w:rsid w:val="007C33FC"/>
    <w:rsid w:val="007C3C45"/>
    <w:rsid w:val="007C4340"/>
    <w:rsid w:val="007C45E4"/>
    <w:rsid w:val="007C470E"/>
    <w:rsid w:val="007C5690"/>
    <w:rsid w:val="007C57E4"/>
    <w:rsid w:val="007C5D85"/>
    <w:rsid w:val="007C5F46"/>
    <w:rsid w:val="007C670B"/>
    <w:rsid w:val="007C6868"/>
    <w:rsid w:val="007C69A0"/>
    <w:rsid w:val="007C6AD7"/>
    <w:rsid w:val="007C7705"/>
    <w:rsid w:val="007C7CA5"/>
    <w:rsid w:val="007C7DD7"/>
    <w:rsid w:val="007D03A4"/>
    <w:rsid w:val="007D03F7"/>
    <w:rsid w:val="007D085B"/>
    <w:rsid w:val="007D0E75"/>
    <w:rsid w:val="007D14D2"/>
    <w:rsid w:val="007D16F8"/>
    <w:rsid w:val="007D25DD"/>
    <w:rsid w:val="007D2731"/>
    <w:rsid w:val="007D2EF5"/>
    <w:rsid w:val="007D3260"/>
    <w:rsid w:val="007D39E3"/>
    <w:rsid w:val="007D3EAF"/>
    <w:rsid w:val="007D4427"/>
    <w:rsid w:val="007D447F"/>
    <w:rsid w:val="007D4697"/>
    <w:rsid w:val="007D49F0"/>
    <w:rsid w:val="007D4C31"/>
    <w:rsid w:val="007D4E78"/>
    <w:rsid w:val="007D524A"/>
    <w:rsid w:val="007D5882"/>
    <w:rsid w:val="007D5A57"/>
    <w:rsid w:val="007D612A"/>
    <w:rsid w:val="007D614B"/>
    <w:rsid w:val="007D6514"/>
    <w:rsid w:val="007D6A5D"/>
    <w:rsid w:val="007D6B2A"/>
    <w:rsid w:val="007D74D7"/>
    <w:rsid w:val="007E0123"/>
    <w:rsid w:val="007E0285"/>
    <w:rsid w:val="007E07B7"/>
    <w:rsid w:val="007E1981"/>
    <w:rsid w:val="007E21B8"/>
    <w:rsid w:val="007E2926"/>
    <w:rsid w:val="007E4FE1"/>
    <w:rsid w:val="007E5AA3"/>
    <w:rsid w:val="007E657B"/>
    <w:rsid w:val="007E6802"/>
    <w:rsid w:val="007E7257"/>
    <w:rsid w:val="007E7B97"/>
    <w:rsid w:val="007F02EF"/>
    <w:rsid w:val="007F034B"/>
    <w:rsid w:val="007F0AA3"/>
    <w:rsid w:val="007F1045"/>
    <w:rsid w:val="007F1EBD"/>
    <w:rsid w:val="007F2162"/>
    <w:rsid w:val="007F27CB"/>
    <w:rsid w:val="007F2B97"/>
    <w:rsid w:val="007F301C"/>
    <w:rsid w:val="007F31DA"/>
    <w:rsid w:val="007F3C15"/>
    <w:rsid w:val="007F437C"/>
    <w:rsid w:val="007F46CE"/>
    <w:rsid w:val="007F496B"/>
    <w:rsid w:val="007F573A"/>
    <w:rsid w:val="007F63ED"/>
    <w:rsid w:val="007F6425"/>
    <w:rsid w:val="007F695B"/>
    <w:rsid w:val="007F7630"/>
    <w:rsid w:val="007F7E72"/>
    <w:rsid w:val="00800123"/>
    <w:rsid w:val="0080021E"/>
    <w:rsid w:val="00800A8D"/>
    <w:rsid w:val="008010AD"/>
    <w:rsid w:val="00801415"/>
    <w:rsid w:val="00801489"/>
    <w:rsid w:val="0080162C"/>
    <w:rsid w:val="00801B14"/>
    <w:rsid w:val="00802884"/>
    <w:rsid w:val="00802A61"/>
    <w:rsid w:val="00803168"/>
    <w:rsid w:val="008034BA"/>
    <w:rsid w:val="0080359A"/>
    <w:rsid w:val="008035D9"/>
    <w:rsid w:val="0080360A"/>
    <w:rsid w:val="0080364D"/>
    <w:rsid w:val="00804138"/>
    <w:rsid w:val="008043A6"/>
    <w:rsid w:val="00804CB5"/>
    <w:rsid w:val="00804D57"/>
    <w:rsid w:val="00804DBE"/>
    <w:rsid w:val="00804F52"/>
    <w:rsid w:val="00805405"/>
    <w:rsid w:val="00805623"/>
    <w:rsid w:val="00805F9D"/>
    <w:rsid w:val="0080649F"/>
    <w:rsid w:val="00806576"/>
    <w:rsid w:val="00806AF9"/>
    <w:rsid w:val="00806DF7"/>
    <w:rsid w:val="00807139"/>
    <w:rsid w:val="00807199"/>
    <w:rsid w:val="00807766"/>
    <w:rsid w:val="008079D0"/>
    <w:rsid w:val="00807A15"/>
    <w:rsid w:val="00807A40"/>
    <w:rsid w:val="00807D46"/>
    <w:rsid w:val="008105FC"/>
    <w:rsid w:val="00810ABF"/>
    <w:rsid w:val="008110CB"/>
    <w:rsid w:val="00812CD6"/>
    <w:rsid w:val="00812D5B"/>
    <w:rsid w:val="0081306A"/>
    <w:rsid w:val="0081339D"/>
    <w:rsid w:val="00813C79"/>
    <w:rsid w:val="00813C93"/>
    <w:rsid w:val="00813F42"/>
    <w:rsid w:val="00814062"/>
    <w:rsid w:val="00814232"/>
    <w:rsid w:val="008149DD"/>
    <w:rsid w:val="00816453"/>
    <w:rsid w:val="008167CE"/>
    <w:rsid w:val="00816C6A"/>
    <w:rsid w:val="00816CDA"/>
    <w:rsid w:val="0081779C"/>
    <w:rsid w:val="00817A5F"/>
    <w:rsid w:val="0082065C"/>
    <w:rsid w:val="00821DCB"/>
    <w:rsid w:val="00821E29"/>
    <w:rsid w:val="00822069"/>
    <w:rsid w:val="00822151"/>
    <w:rsid w:val="00823D9D"/>
    <w:rsid w:val="00823FBE"/>
    <w:rsid w:val="00824098"/>
    <w:rsid w:val="00824816"/>
    <w:rsid w:val="00824880"/>
    <w:rsid w:val="008248DC"/>
    <w:rsid w:val="00824F9B"/>
    <w:rsid w:val="00824FF0"/>
    <w:rsid w:val="008258A2"/>
    <w:rsid w:val="00825995"/>
    <w:rsid w:val="00825C54"/>
    <w:rsid w:val="0082638E"/>
    <w:rsid w:val="00826396"/>
    <w:rsid w:val="00826467"/>
    <w:rsid w:val="00826B18"/>
    <w:rsid w:val="00826E86"/>
    <w:rsid w:val="00827405"/>
    <w:rsid w:val="00827474"/>
    <w:rsid w:val="00827492"/>
    <w:rsid w:val="008275EA"/>
    <w:rsid w:val="00827F3D"/>
    <w:rsid w:val="00831036"/>
    <w:rsid w:val="00831086"/>
    <w:rsid w:val="00831364"/>
    <w:rsid w:val="00831E72"/>
    <w:rsid w:val="0083288A"/>
    <w:rsid w:val="00832974"/>
    <w:rsid w:val="0083318A"/>
    <w:rsid w:val="008334EB"/>
    <w:rsid w:val="008336B6"/>
    <w:rsid w:val="008339BB"/>
    <w:rsid w:val="00833C52"/>
    <w:rsid w:val="008347DE"/>
    <w:rsid w:val="0083499C"/>
    <w:rsid w:val="00834ED8"/>
    <w:rsid w:val="00835219"/>
    <w:rsid w:val="008357AB"/>
    <w:rsid w:val="00835BA9"/>
    <w:rsid w:val="0083609E"/>
    <w:rsid w:val="008366C3"/>
    <w:rsid w:val="00837004"/>
    <w:rsid w:val="00837117"/>
    <w:rsid w:val="008378C3"/>
    <w:rsid w:val="008379F7"/>
    <w:rsid w:val="0084004C"/>
    <w:rsid w:val="00840A8C"/>
    <w:rsid w:val="00840C4F"/>
    <w:rsid w:val="00840D55"/>
    <w:rsid w:val="0084101F"/>
    <w:rsid w:val="00841FF1"/>
    <w:rsid w:val="00842440"/>
    <w:rsid w:val="00842BDE"/>
    <w:rsid w:val="00842EBC"/>
    <w:rsid w:val="008441DF"/>
    <w:rsid w:val="0084425A"/>
    <w:rsid w:val="00844282"/>
    <w:rsid w:val="00844677"/>
    <w:rsid w:val="0084484B"/>
    <w:rsid w:val="00844A76"/>
    <w:rsid w:val="00844EA4"/>
    <w:rsid w:val="00845113"/>
    <w:rsid w:val="0084550C"/>
    <w:rsid w:val="0084620A"/>
    <w:rsid w:val="00847105"/>
    <w:rsid w:val="008478D2"/>
    <w:rsid w:val="00847995"/>
    <w:rsid w:val="00847FB5"/>
    <w:rsid w:val="008501A1"/>
    <w:rsid w:val="00850A44"/>
    <w:rsid w:val="00851202"/>
    <w:rsid w:val="00851470"/>
    <w:rsid w:val="008514AA"/>
    <w:rsid w:val="00851892"/>
    <w:rsid w:val="008518B2"/>
    <w:rsid w:val="008523D7"/>
    <w:rsid w:val="00852467"/>
    <w:rsid w:val="00852487"/>
    <w:rsid w:val="008525A8"/>
    <w:rsid w:val="00853BE0"/>
    <w:rsid w:val="008541B5"/>
    <w:rsid w:val="00854552"/>
    <w:rsid w:val="008547F6"/>
    <w:rsid w:val="00854FBA"/>
    <w:rsid w:val="00856096"/>
    <w:rsid w:val="0085628E"/>
    <w:rsid w:val="0085647A"/>
    <w:rsid w:val="00856E56"/>
    <w:rsid w:val="00856FB4"/>
    <w:rsid w:val="00857117"/>
    <w:rsid w:val="00857651"/>
    <w:rsid w:val="00857A00"/>
    <w:rsid w:val="00857C66"/>
    <w:rsid w:val="00857CAA"/>
    <w:rsid w:val="00857D51"/>
    <w:rsid w:val="008609A0"/>
    <w:rsid w:val="00860BAE"/>
    <w:rsid w:val="00860DFE"/>
    <w:rsid w:val="0086156D"/>
    <w:rsid w:val="00861750"/>
    <w:rsid w:val="00861B07"/>
    <w:rsid w:val="00862B8A"/>
    <w:rsid w:val="008630CA"/>
    <w:rsid w:val="0086343F"/>
    <w:rsid w:val="008638CA"/>
    <w:rsid w:val="00863A54"/>
    <w:rsid w:val="00863E79"/>
    <w:rsid w:val="00864330"/>
    <w:rsid w:val="00865813"/>
    <w:rsid w:val="00865A1F"/>
    <w:rsid w:val="00865ADD"/>
    <w:rsid w:val="00865B0F"/>
    <w:rsid w:val="00865DC1"/>
    <w:rsid w:val="00865EDB"/>
    <w:rsid w:val="00866B37"/>
    <w:rsid w:val="00866B8D"/>
    <w:rsid w:val="00866C3C"/>
    <w:rsid w:val="00866F38"/>
    <w:rsid w:val="00867420"/>
    <w:rsid w:val="00867527"/>
    <w:rsid w:val="00867B6D"/>
    <w:rsid w:val="00867C55"/>
    <w:rsid w:val="00867F03"/>
    <w:rsid w:val="00870277"/>
    <w:rsid w:val="00870811"/>
    <w:rsid w:val="008709DC"/>
    <w:rsid w:val="00870F18"/>
    <w:rsid w:val="0087118A"/>
    <w:rsid w:val="008711E9"/>
    <w:rsid w:val="008713AA"/>
    <w:rsid w:val="00871745"/>
    <w:rsid w:val="00871D4C"/>
    <w:rsid w:val="0087241F"/>
    <w:rsid w:val="0087273B"/>
    <w:rsid w:val="00872B90"/>
    <w:rsid w:val="00872F93"/>
    <w:rsid w:val="008731EC"/>
    <w:rsid w:val="008742D7"/>
    <w:rsid w:val="00874402"/>
    <w:rsid w:val="008748F5"/>
    <w:rsid w:val="008749FB"/>
    <w:rsid w:val="00875AAC"/>
    <w:rsid w:val="0087628A"/>
    <w:rsid w:val="0087729E"/>
    <w:rsid w:val="0087748A"/>
    <w:rsid w:val="008775EE"/>
    <w:rsid w:val="00877CB3"/>
    <w:rsid w:val="00877ED2"/>
    <w:rsid w:val="00877F8C"/>
    <w:rsid w:val="0088055A"/>
    <w:rsid w:val="00880F30"/>
    <w:rsid w:val="00880FEC"/>
    <w:rsid w:val="008814F4"/>
    <w:rsid w:val="00881785"/>
    <w:rsid w:val="00881F30"/>
    <w:rsid w:val="008826C4"/>
    <w:rsid w:val="00882701"/>
    <w:rsid w:val="00882C74"/>
    <w:rsid w:val="00882E3C"/>
    <w:rsid w:val="00883366"/>
    <w:rsid w:val="008833FE"/>
    <w:rsid w:val="00883935"/>
    <w:rsid w:val="00883DF4"/>
    <w:rsid w:val="00884267"/>
    <w:rsid w:val="008843B3"/>
    <w:rsid w:val="00884AB7"/>
    <w:rsid w:val="00884E92"/>
    <w:rsid w:val="008852C4"/>
    <w:rsid w:val="008852DE"/>
    <w:rsid w:val="00885709"/>
    <w:rsid w:val="00885974"/>
    <w:rsid w:val="0088602C"/>
    <w:rsid w:val="0088658A"/>
    <w:rsid w:val="00886D5D"/>
    <w:rsid w:val="00886D70"/>
    <w:rsid w:val="00886E52"/>
    <w:rsid w:val="00887295"/>
    <w:rsid w:val="00887EEB"/>
    <w:rsid w:val="00890604"/>
    <w:rsid w:val="00890629"/>
    <w:rsid w:val="00890C66"/>
    <w:rsid w:val="00890CDE"/>
    <w:rsid w:val="00891079"/>
    <w:rsid w:val="008913D2"/>
    <w:rsid w:val="008918C5"/>
    <w:rsid w:val="0089231C"/>
    <w:rsid w:val="00893221"/>
    <w:rsid w:val="008932D0"/>
    <w:rsid w:val="008933ED"/>
    <w:rsid w:val="008934E5"/>
    <w:rsid w:val="00893554"/>
    <w:rsid w:val="00894AAB"/>
    <w:rsid w:val="0089540B"/>
    <w:rsid w:val="00896383"/>
    <w:rsid w:val="008964B7"/>
    <w:rsid w:val="008964E1"/>
    <w:rsid w:val="0089669C"/>
    <w:rsid w:val="00896BE9"/>
    <w:rsid w:val="00896D6C"/>
    <w:rsid w:val="00896DB6"/>
    <w:rsid w:val="0089718F"/>
    <w:rsid w:val="008978C0"/>
    <w:rsid w:val="00897C55"/>
    <w:rsid w:val="008A078B"/>
    <w:rsid w:val="008A1292"/>
    <w:rsid w:val="008A1B45"/>
    <w:rsid w:val="008A223A"/>
    <w:rsid w:val="008A22E9"/>
    <w:rsid w:val="008A29E8"/>
    <w:rsid w:val="008A2D56"/>
    <w:rsid w:val="008A34B3"/>
    <w:rsid w:val="008A4F9A"/>
    <w:rsid w:val="008A53F2"/>
    <w:rsid w:val="008A6020"/>
    <w:rsid w:val="008A619C"/>
    <w:rsid w:val="008A73EF"/>
    <w:rsid w:val="008B01EC"/>
    <w:rsid w:val="008B073D"/>
    <w:rsid w:val="008B11C4"/>
    <w:rsid w:val="008B1378"/>
    <w:rsid w:val="008B176C"/>
    <w:rsid w:val="008B1C13"/>
    <w:rsid w:val="008B2260"/>
    <w:rsid w:val="008B232E"/>
    <w:rsid w:val="008B2472"/>
    <w:rsid w:val="008B2529"/>
    <w:rsid w:val="008B2535"/>
    <w:rsid w:val="008B2A67"/>
    <w:rsid w:val="008B3017"/>
    <w:rsid w:val="008B326E"/>
    <w:rsid w:val="008B3B94"/>
    <w:rsid w:val="008B3BFC"/>
    <w:rsid w:val="008B4439"/>
    <w:rsid w:val="008B4576"/>
    <w:rsid w:val="008B503A"/>
    <w:rsid w:val="008B51D5"/>
    <w:rsid w:val="008B5301"/>
    <w:rsid w:val="008B55E4"/>
    <w:rsid w:val="008B57B0"/>
    <w:rsid w:val="008B58B1"/>
    <w:rsid w:val="008B6005"/>
    <w:rsid w:val="008B65B3"/>
    <w:rsid w:val="008B71D3"/>
    <w:rsid w:val="008B74DD"/>
    <w:rsid w:val="008C0009"/>
    <w:rsid w:val="008C0AFF"/>
    <w:rsid w:val="008C239F"/>
    <w:rsid w:val="008C2F0D"/>
    <w:rsid w:val="008C3168"/>
    <w:rsid w:val="008C32CD"/>
    <w:rsid w:val="008C3786"/>
    <w:rsid w:val="008C3B8A"/>
    <w:rsid w:val="008C3C81"/>
    <w:rsid w:val="008C4AD6"/>
    <w:rsid w:val="008C53C5"/>
    <w:rsid w:val="008C53F4"/>
    <w:rsid w:val="008C57D8"/>
    <w:rsid w:val="008C5A61"/>
    <w:rsid w:val="008C5DD2"/>
    <w:rsid w:val="008C6023"/>
    <w:rsid w:val="008C62AB"/>
    <w:rsid w:val="008C7312"/>
    <w:rsid w:val="008C7452"/>
    <w:rsid w:val="008C76E6"/>
    <w:rsid w:val="008C779C"/>
    <w:rsid w:val="008C7C1D"/>
    <w:rsid w:val="008D006B"/>
    <w:rsid w:val="008D0161"/>
    <w:rsid w:val="008D030B"/>
    <w:rsid w:val="008D09AC"/>
    <w:rsid w:val="008D0B75"/>
    <w:rsid w:val="008D1231"/>
    <w:rsid w:val="008D163B"/>
    <w:rsid w:val="008D16AD"/>
    <w:rsid w:val="008D1B87"/>
    <w:rsid w:val="008D2856"/>
    <w:rsid w:val="008D296A"/>
    <w:rsid w:val="008D2A19"/>
    <w:rsid w:val="008D2BE8"/>
    <w:rsid w:val="008D306A"/>
    <w:rsid w:val="008D3127"/>
    <w:rsid w:val="008D383A"/>
    <w:rsid w:val="008D43FB"/>
    <w:rsid w:val="008D47FD"/>
    <w:rsid w:val="008D49E8"/>
    <w:rsid w:val="008D4DBA"/>
    <w:rsid w:val="008D5540"/>
    <w:rsid w:val="008D5559"/>
    <w:rsid w:val="008D653C"/>
    <w:rsid w:val="008D6D71"/>
    <w:rsid w:val="008D7103"/>
    <w:rsid w:val="008D79B0"/>
    <w:rsid w:val="008D7ED1"/>
    <w:rsid w:val="008E0233"/>
    <w:rsid w:val="008E0557"/>
    <w:rsid w:val="008E062A"/>
    <w:rsid w:val="008E0630"/>
    <w:rsid w:val="008E10E8"/>
    <w:rsid w:val="008E1684"/>
    <w:rsid w:val="008E1772"/>
    <w:rsid w:val="008E1AF2"/>
    <w:rsid w:val="008E283C"/>
    <w:rsid w:val="008E2D42"/>
    <w:rsid w:val="008E33F6"/>
    <w:rsid w:val="008E35AB"/>
    <w:rsid w:val="008E38C5"/>
    <w:rsid w:val="008E3E83"/>
    <w:rsid w:val="008E3F25"/>
    <w:rsid w:val="008E45B4"/>
    <w:rsid w:val="008E4C51"/>
    <w:rsid w:val="008E5294"/>
    <w:rsid w:val="008E545E"/>
    <w:rsid w:val="008E5B17"/>
    <w:rsid w:val="008E5D4C"/>
    <w:rsid w:val="008E5E87"/>
    <w:rsid w:val="008E6650"/>
    <w:rsid w:val="008E6C18"/>
    <w:rsid w:val="008E6EEC"/>
    <w:rsid w:val="008E6F14"/>
    <w:rsid w:val="008E70AB"/>
    <w:rsid w:val="008E712F"/>
    <w:rsid w:val="008E7A7A"/>
    <w:rsid w:val="008E7CFD"/>
    <w:rsid w:val="008E7EB6"/>
    <w:rsid w:val="008F00D0"/>
    <w:rsid w:val="008F01EF"/>
    <w:rsid w:val="008F05EE"/>
    <w:rsid w:val="008F0917"/>
    <w:rsid w:val="008F1682"/>
    <w:rsid w:val="008F196F"/>
    <w:rsid w:val="008F1A91"/>
    <w:rsid w:val="008F1E0B"/>
    <w:rsid w:val="008F1E47"/>
    <w:rsid w:val="008F1EF6"/>
    <w:rsid w:val="008F1F6E"/>
    <w:rsid w:val="008F1FAB"/>
    <w:rsid w:val="008F2A90"/>
    <w:rsid w:val="008F2F73"/>
    <w:rsid w:val="008F32E6"/>
    <w:rsid w:val="008F344F"/>
    <w:rsid w:val="008F39A0"/>
    <w:rsid w:val="008F3D48"/>
    <w:rsid w:val="008F482F"/>
    <w:rsid w:val="008F50C4"/>
    <w:rsid w:val="008F514F"/>
    <w:rsid w:val="008F51D3"/>
    <w:rsid w:val="008F5797"/>
    <w:rsid w:val="008F589D"/>
    <w:rsid w:val="008F5F97"/>
    <w:rsid w:val="008F602F"/>
    <w:rsid w:val="008F6202"/>
    <w:rsid w:val="008F6EF0"/>
    <w:rsid w:val="008F727D"/>
    <w:rsid w:val="008F789F"/>
    <w:rsid w:val="008F79EC"/>
    <w:rsid w:val="009001CD"/>
    <w:rsid w:val="00900A99"/>
    <w:rsid w:val="00900C9B"/>
    <w:rsid w:val="00901ABB"/>
    <w:rsid w:val="00901DB9"/>
    <w:rsid w:val="00902605"/>
    <w:rsid w:val="00902D98"/>
    <w:rsid w:val="0090319F"/>
    <w:rsid w:val="009031EB"/>
    <w:rsid w:val="00903221"/>
    <w:rsid w:val="00903AAE"/>
    <w:rsid w:val="00904082"/>
    <w:rsid w:val="00905B49"/>
    <w:rsid w:val="00906093"/>
    <w:rsid w:val="00906E71"/>
    <w:rsid w:val="00906FBB"/>
    <w:rsid w:val="009071C4"/>
    <w:rsid w:val="0090770B"/>
    <w:rsid w:val="00907984"/>
    <w:rsid w:val="00907BF1"/>
    <w:rsid w:val="00907C5F"/>
    <w:rsid w:val="009101B2"/>
    <w:rsid w:val="0091030B"/>
    <w:rsid w:val="00910390"/>
    <w:rsid w:val="00910BC5"/>
    <w:rsid w:val="00910D81"/>
    <w:rsid w:val="00910DC3"/>
    <w:rsid w:val="009111EE"/>
    <w:rsid w:val="00911FBC"/>
    <w:rsid w:val="00912692"/>
    <w:rsid w:val="009126C1"/>
    <w:rsid w:val="0091275D"/>
    <w:rsid w:val="009129AE"/>
    <w:rsid w:val="00912C1A"/>
    <w:rsid w:val="00912DD8"/>
    <w:rsid w:val="00913522"/>
    <w:rsid w:val="009136E7"/>
    <w:rsid w:val="00914AC1"/>
    <w:rsid w:val="00914D62"/>
    <w:rsid w:val="00914FD2"/>
    <w:rsid w:val="0091507D"/>
    <w:rsid w:val="009153CA"/>
    <w:rsid w:val="00915BB6"/>
    <w:rsid w:val="00915BE1"/>
    <w:rsid w:val="00915DE9"/>
    <w:rsid w:val="00915E74"/>
    <w:rsid w:val="00915F38"/>
    <w:rsid w:val="00916C88"/>
    <w:rsid w:val="00916CA5"/>
    <w:rsid w:val="00917A85"/>
    <w:rsid w:val="00917D6F"/>
    <w:rsid w:val="009200A5"/>
    <w:rsid w:val="00920856"/>
    <w:rsid w:val="00920F7F"/>
    <w:rsid w:val="009215A3"/>
    <w:rsid w:val="00921602"/>
    <w:rsid w:val="00921B5A"/>
    <w:rsid w:val="00921BC6"/>
    <w:rsid w:val="00921C53"/>
    <w:rsid w:val="00923821"/>
    <w:rsid w:val="009240B6"/>
    <w:rsid w:val="00924229"/>
    <w:rsid w:val="00925451"/>
    <w:rsid w:val="009254BF"/>
    <w:rsid w:val="00925613"/>
    <w:rsid w:val="00925F20"/>
    <w:rsid w:val="00926605"/>
    <w:rsid w:val="0092668C"/>
    <w:rsid w:val="00926F95"/>
    <w:rsid w:val="00926FFC"/>
    <w:rsid w:val="0092739E"/>
    <w:rsid w:val="00927E6C"/>
    <w:rsid w:val="00930115"/>
    <w:rsid w:val="009309AC"/>
    <w:rsid w:val="00930DCA"/>
    <w:rsid w:val="00931549"/>
    <w:rsid w:val="00931B5C"/>
    <w:rsid w:val="00931F1A"/>
    <w:rsid w:val="00932405"/>
    <w:rsid w:val="00932DDA"/>
    <w:rsid w:val="0093424A"/>
    <w:rsid w:val="00934739"/>
    <w:rsid w:val="0093476A"/>
    <w:rsid w:val="009347B8"/>
    <w:rsid w:val="009347D2"/>
    <w:rsid w:val="00934E85"/>
    <w:rsid w:val="009354FE"/>
    <w:rsid w:val="009359C2"/>
    <w:rsid w:val="00935D06"/>
    <w:rsid w:val="00935E30"/>
    <w:rsid w:val="00936455"/>
    <w:rsid w:val="0093669F"/>
    <w:rsid w:val="00936ABE"/>
    <w:rsid w:val="00936B51"/>
    <w:rsid w:val="00936E16"/>
    <w:rsid w:val="00936E64"/>
    <w:rsid w:val="00937651"/>
    <w:rsid w:val="00937B89"/>
    <w:rsid w:val="009405E0"/>
    <w:rsid w:val="00941148"/>
    <w:rsid w:val="00941662"/>
    <w:rsid w:val="00941962"/>
    <w:rsid w:val="009419DE"/>
    <w:rsid w:val="00942387"/>
    <w:rsid w:val="00942879"/>
    <w:rsid w:val="00943580"/>
    <w:rsid w:val="00943893"/>
    <w:rsid w:val="00943A16"/>
    <w:rsid w:val="00943B4B"/>
    <w:rsid w:val="00943BFD"/>
    <w:rsid w:val="00943C08"/>
    <w:rsid w:val="00944C75"/>
    <w:rsid w:val="00944CDD"/>
    <w:rsid w:val="00945277"/>
    <w:rsid w:val="00945333"/>
    <w:rsid w:val="009453E1"/>
    <w:rsid w:val="00945406"/>
    <w:rsid w:val="00945ABE"/>
    <w:rsid w:val="00945EAA"/>
    <w:rsid w:val="00945EEE"/>
    <w:rsid w:val="00945F70"/>
    <w:rsid w:val="0094653F"/>
    <w:rsid w:val="0094662B"/>
    <w:rsid w:val="00946E16"/>
    <w:rsid w:val="00946FE2"/>
    <w:rsid w:val="009472FC"/>
    <w:rsid w:val="00947940"/>
    <w:rsid w:val="009503D3"/>
    <w:rsid w:val="009503DE"/>
    <w:rsid w:val="00950981"/>
    <w:rsid w:val="00950B22"/>
    <w:rsid w:val="00950E62"/>
    <w:rsid w:val="00951861"/>
    <w:rsid w:val="009519C5"/>
    <w:rsid w:val="00951CF2"/>
    <w:rsid w:val="00952156"/>
    <w:rsid w:val="0095278C"/>
    <w:rsid w:val="00952ABC"/>
    <w:rsid w:val="00953458"/>
    <w:rsid w:val="009536BE"/>
    <w:rsid w:val="00953CC8"/>
    <w:rsid w:val="009541D9"/>
    <w:rsid w:val="00954442"/>
    <w:rsid w:val="00955009"/>
    <w:rsid w:val="00955117"/>
    <w:rsid w:val="0095519B"/>
    <w:rsid w:val="00955C62"/>
    <w:rsid w:val="009560A9"/>
    <w:rsid w:val="009563BB"/>
    <w:rsid w:val="00956BBF"/>
    <w:rsid w:val="00956D64"/>
    <w:rsid w:val="0095793F"/>
    <w:rsid w:val="00957B18"/>
    <w:rsid w:val="00957C55"/>
    <w:rsid w:val="009600CC"/>
    <w:rsid w:val="009605CA"/>
    <w:rsid w:val="0096096E"/>
    <w:rsid w:val="00960B7B"/>
    <w:rsid w:val="00961118"/>
    <w:rsid w:val="00961B31"/>
    <w:rsid w:val="00961FA5"/>
    <w:rsid w:val="009622A9"/>
    <w:rsid w:val="00962331"/>
    <w:rsid w:val="00962619"/>
    <w:rsid w:val="00962A4B"/>
    <w:rsid w:val="0096373C"/>
    <w:rsid w:val="00963788"/>
    <w:rsid w:val="00963ABF"/>
    <w:rsid w:val="00963B74"/>
    <w:rsid w:val="00963BDA"/>
    <w:rsid w:val="00963BF9"/>
    <w:rsid w:val="0096424C"/>
    <w:rsid w:val="0096458B"/>
    <w:rsid w:val="00964C89"/>
    <w:rsid w:val="00964CE9"/>
    <w:rsid w:val="009652AB"/>
    <w:rsid w:val="0096562E"/>
    <w:rsid w:val="00965F45"/>
    <w:rsid w:val="009662A1"/>
    <w:rsid w:val="00966A77"/>
    <w:rsid w:val="00967802"/>
    <w:rsid w:val="0096783D"/>
    <w:rsid w:val="00967949"/>
    <w:rsid w:val="00967DB9"/>
    <w:rsid w:val="00970017"/>
    <w:rsid w:val="009705CF"/>
    <w:rsid w:val="009706A3"/>
    <w:rsid w:val="00970788"/>
    <w:rsid w:val="009707CC"/>
    <w:rsid w:val="00970A5A"/>
    <w:rsid w:val="009717BC"/>
    <w:rsid w:val="009719DC"/>
    <w:rsid w:val="00971B6F"/>
    <w:rsid w:val="00971DFB"/>
    <w:rsid w:val="00971E9F"/>
    <w:rsid w:val="00972219"/>
    <w:rsid w:val="00973EA7"/>
    <w:rsid w:val="00973F66"/>
    <w:rsid w:val="00974101"/>
    <w:rsid w:val="00974540"/>
    <w:rsid w:val="00974859"/>
    <w:rsid w:val="00974EDA"/>
    <w:rsid w:val="00975397"/>
    <w:rsid w:val="00975421"/>
    <w:rsid w:val="00975504"/>
    <w:rsid w:val="009755B0"/>
    <w:rsid w:val="009756C0"/>
    <w:rsid w:val="00975C67"/>
    <w:rsid w:val="00975E00"/>
    <w:rsid w:val="00975F09"/>
    <w:rsid w:val="009760EB"/>
    <w:rsid w:val="0097619B"/>
    <w:rsid w:val="0097629A"/>
    <w:rsid w:val="00976CF6"/>
    <w:rsid w:val="00976E68"/>
    <w:rsid w:val="00977C57"/>
    <w:rsid w:val="009806DE"/>
    <w:rsid w:val="00980A04"/>
    <w:rsid w:val="009812E9"/>
    <w:rsid w:val="00981453"/>
    <w:rsid w:val="009814B8"/>
    <w:rsid w:val="00981547"/>
    <w:rsid w:val="00982634"/>
    <w:rsid w:val="00982774"/>
    <w:rsid w:val="00982E76"/>
    <w:rsid w:val="009832A5"/>
    <w:rsid w:val="00983357"/>
    <w:rsid w:val="00983FDC"/>
    <w:rsid w:val="009841B5"/>
    <w:rsid w:val="0098494D"/>
    <w:rsid w:val="00984B1B"/>
    <w:rsid w:val="00985564"/>
    <w:rsid w:val="009857D2"/>
    <w:rsid w:val="00985DD9"/>
    <w:rsid w:val="009863AB"/>
    <w:rsid w:val="0098649F"/>
    <w:rsid w:val="00986B9D"/>
    <w:rsid w:val="00986F8C"/>
    <w:rsid w:val="0098720E"/>
    <w:rsid w:val="009873FB"/>
    <w:rsid w:val="0098771D"/>
    <w:rsid w:val="0098773C"/>
    <w:rsid w:val="00987CA8"/>
    <w:rsid w:val="0099075E"/>
    <w:rsid w:val="00991030"/>
    <w:rsid w:val="0099137F"/>
    <w:rsid w:val="009916CD"/>
    <w:rsid w:val="00992119"/>
    <w:rsid w:val="00992B7A"/>
    <w:rsid w:val="00992FCC"/>
    <w:rsid w:val="0099302D"/>
    <w:rsid w:val="009931DB"/>
    <w:rsid w:val="00993541"/>
    <w:rsid w:val="00993CE7"/>
    <w:rsid w:val="00993FF7"/>
    <w:rsid w:val="00994B3A"/>
    <w:rsid w:val="00994C5D"/>
    <w:rsid w:val="0099506E"/>
    <w:rsid w:val="00995E4E"/>
    <w:rsid w:val="00996038"/>
    <w:rsid w:val="009963F7"/>
    <w:rsid w:val="00996673"/>
    <w:rsid w:val="009968AE"/>
    <w:rsid w:val="009968F0"/>
    <w:rsid w:val="00996CD4"/>
    <w:rsid w:val="00996EAD"/>
    <w:rsid w:val="0099768D"/>
    <w:rsid w:val="00997A8C"/>
    <w:rsid w:val="00997D52"/>
    <w:rsid w:val="009A0098"/>
    <w:rsid w:val="009A04AA"/>
    <w:rsid w:val="009A0568"/>
    <w:rsid w:val="009A08C7"/>
    <w:rsid w:val="009A0959"/>
    <w:rsid w:val="009A0D0A"/>
    <w:rsid w:val="009A1322"/>
    <w:rsid w:val="009A177B"/>
    <w:rsid w:val="009A2160"/>
    <w:rsid w:val="009A22E9"/>
    <w:rsid w:val="009A2A06"/>
    <w:rsid w:val="009A31D7"/>
    <w:rsid w:val="009A3513"/>
    <w:rsid w:val="009A3A97"/>
    <w:rsid w:val="009A3E01"/>
    <w:rsid w:val="009A3F20"/>
    <w:rsid w:val="009A4B32"/>
    <w:rsid w:val="009A4F61"/>
    <w:rsid w:val="009A50AC"/>
    <w:rsid w:val="009A5755"/>
    <w:rsid w:val="009A592E"/>
    <w:rsid w:val="009A5A41"/>
    <w:rsid w:val="009A5B5F"/>
    <w:rsid w:val="009A62B5"/>
    <w:rsid w:val="009A716C"/>
    <w:rsid w:val="009B015F"/>
    <w:rsid w:val="009B0778"/>
    <w:rsid w:val="009B0804"/>
    <w:rsid w:val="009B1ECF"/>
    <w:rsid w:val="009B213B"/>
    <w:rsid w:val="009B2228"/>
    <w:rsid w:val="009B2499"/>
    <w:rsid w:val="009B2573"/>
    <w:rsid w:val="009B2B80"/>
    <w:rsid w:val="009B41F8"/>
    <w:rsid w:val="009B49C5"/>
    <w:rsid w:val="009B4C60"/>
    <w:rsid w:val="009B54B9"/>
    <w:rsid w:val="009B58A7"/>
    <w:rsid w:val="009B5B6C"/>
    <w:rsid w:val="009B5DDA"/>
    <w:rsid w:val="009B603A"/>
    <w:rsid w:val="009B6044"/>
    <w:rsid w:val="009B6CFD"/>
    <w:rsid w:val="009B709F"/>
    <w:rsid w:val="009B7849"/>
    <w:rsid w:val="009B7D35"/>
    <w:rsid w:val="009C011E"/>
    <w:rsid w:val="009C05CF"/>
    <w:rsid w:val="009C0624"/>
    <w:rsid w:val="009C0712"/>
    <w:rsid w:val="009C0ACB"/>
    <w:rsid w:val="009C12C6"/>
    <w:rsid w:val="009C1B9D"/>
    <w:rsid w:val="009C1E8B"/>
    <w:rsid w:val="009C28E9"/>
    <w:rsid w:val="009C2E0F"/>
    <w:rsid w:val="009C405E"/>
    <w:rsid w:val="009C4597"/>
    <w:rsid w:val="009C503C"/>
    <w:rsid w:val="009C5460"/>
    <w:rsid w:val="009C5473"/>
    <w:rsid w:val="009C5C5C"/>
    <w:rsid w:val="009C6269"/>
    <w:rsid w:val="009C6DCD"/>
    <w:rsid w:val="009C72F7"/>
    <w:rsid w:val="009C77A2"/>
    <w:rsid w:val="009C7F0F"/>
    <w:rsid w:val="009D0BFB"/>
    <w:rsid w:val="009D1016"/>
    <w:rsid w:val="009D14D9"/>
    <w:rsid w:val="009D164B"/>
    <w:rsid w:val="009D1859"/>
    <w:rsid w:val="009D1897"/>
    <w:rsid w:val="009D1D3A"/>
    <w:rsid w:val="009D29A6"/>
    <w:rsid w:val="009D2A09"/>
    <w:rsid w:val="009D2F6D"/>
    <w:rsid w:val="009D3337"/>
    <w:rsid w:val="009D36EC"/>
    <w:rsid w:val="009D37E8"/>
    <w:rsid w:val="009D3860"/>
    <w:rsid w:val="009D4093"/>
    <w:rsid w:val="009D44B8"/>
    <w:rsid w:val="009D54D1"/>
    <w:rsid w:val="009D5B60"/>
    <w:rsid w:val="009D5C7F"/>
    <w:rsid w:val="009D5CC8"/>
    <w:rsid w:val="009D5EA3"/>
    <w:rsid w:val="009D664F"/>
    <w:rsid w:val="009D6887"/>
    <w:rsid w:val="009D6B90"/>
    <w:rsid w:val="009D6EB5"/>
    <w:rsid w:val="009D6F95"/>
    <w:rsid w:val="009D7966"/>
    <w:rsid w:val="009D7D92"/>
    <w:rsid w:val="009E11BE"/>
    <w:rsid w:val="009E133E"/>
    <w:rsid w:val="009E2634"/>
    <w:rsid w:val="009E27C4"/>
    <w:rsid w:val="009E2F16"/>
    <w:rsid w:val="009E2F81"/>
    <w:rsid w:val="009E32D1"/>
    <w:rsid w:val="009E34BE"/>
    <w:rsid w:val="009E48FD"/>
    <w:rsid w:val="009E5540"/>
    <w:rsid w:val="009E5EED"/>
    <w:rsid w:val="009E5F00"/>
    <w:rsid w:val="009E60E1"/>
    <w:rsid w:val="009E6115"/>
    <w:rsid w:val="009E703A"/>
    <w:rsid w:val="009E7768"/>
    <w:rsid w:val="009E7C06"/>
    <w:rsid w:val="009E7EFC"/>
    <w:rsid w:val="009F0611"/>
    <w:rsid w:val="009F068F"/>
    <w:rsid w:val="009F0994"/>
    <w:rsid w:val="009F09A4"/>
    <w:rsid w:val="009F11E7"/>
    <w:rsid w:val="009F1429"/>
    <w:rsid w:val="009F1556"/>
    <w:rsid w:val="009F15BA"/>
    <w:rsid w:val="009F2BFC"/>
    <w:rsid w:val="009F2C7C"/>
    <w:rsid w:val="009F302A"/>
    <w:rsid w:val="009F302B"/>
    <w:rsid w:val="009F30E0"/>
    <w:rsid w:val="009F4665"/>
    <w:rsid w:val="009F4BCC"/>
    <w:rsid w:val="009F5CD6"/>
    <w:rsid w:val="009F6137"/>
    <w:rsid w:val="009F6C1F"/>
    <w:rsid w:val="009F6CC5"/>
    <w:rsid w:val="009F6F73"/>
    <w:rsid w:val="009F7279"/>
    <w:rsid w:val="00A00A32"/>
    <w:rsid w:val="00A00A68"/>
    <w:rsid w:val="00A01254"/>
    <w:rsid w:val="00A018C6"/>
    <w:rsid w:val="00A01B22"/>
    <w:rsid w:val="00A01F14"/>
    <w:rsid w:val="00A02490"/>
    <w:rsid w:val="00A030E2"/>
    <w:rsid w:val="00A034D0"/>
    <w:rsid w:val="00A03D77"/>
    <w:rsid w:val="00A03DA8"/>
    <w:rsid w:val="00A03ED4"/>
    <w:rsid w:val="00A03EFE"/>
    <w:rsid w:val="00A0435B"/>
    <w:rsid w:val="00A04820"/>
    <w:rsid w:val="00A048AD"/>
    <w:rsid w:val="00A04A36"/>
    <w:rsid w:val="00A04C93"/>
    <w:rsid w:val="00A051F5"/>
    <w:rsid w:val="00A05F7E"/>
    <w:rsid w:val="00A0608F"/>
    <w:rsid w:val="00A0624D"/>
    <w:rsid w:val="00A0666E"/>
    <w:rsid w:val="00A06F8F"/>
    <w:rsid w:val="00A07823"/>
    <w:rsid w:val="00A07E51"/>
    <w:rsid w:val="00A07F22"/>
    <w:rsid w:val="00A10234"/>
    <w:rsid w:val="00A10357"/>
    <w:rsid w:val="00A10435"/>
    <w:rsid w:val="00A10911"/>
    <w:rsid w:val="00A113AA"/>
    <w:rsid w:val="00A113F1"/>
    <w:rsid w:val="00A11F3F"/>
    <w:rsid w:val="00A12601"/>
    <w:rsid w:val="00A12F36"/>
    <w:rsid w:val="00A13612"/>
    <w:rsid w:val="00A139D2"/>
    <w:rsid w:val="00A15347"/>
    <w:rsid w:val="00A15B91"/>
    <w:rsid w:val="00A15BE2"/>
    <w:rsid w:val="00A160A7"/>
    <w:rsid w:val="00A161D5"/>
    <w:rsid w:val="00A163B6"/>
    <w:rsid w:val="00A168D9"/>
    <w:rsid w:val="00A17135"/>
    <w:rsid w:val="00A17F7E"/>
    <w:rsid w:val="00A200EA"/>
    <w:rsid w:val="00A20778"/>
    <w:rsid w:val="00A20B64"/>
    <w:rsid w:val="00A20E4D"/>
    <w:rsid w:val="00A2182E"/>
    <w:rsid w:val="00A21991"/>
    <w:rsid w:val="00A221E3"/>
    <w:rsid w:val="00A22283"/>
    <w:rsid w:val="00A224EB"/>
    <w:rsid w:val="00A22EE2"/>
    <w:rsid w:val="00A235F5"/>
    <w:rsid w:val="00A23772"/>
    <w:rsid w:val="00A237CD"/>
    <w:rsid w:val="00A241C5"/>
    <w:rsid w:val="00A2495E"/>
    <w:rsid w:val="00A24C7B"/>
    <w:rsid w:val="00A24D9E"/>
    <w:rsid w:val="00A25B88"/>
    <w:rsid w:val="00A26396"/>
    <w:rsid w:val="00A265E7"/>
    <w:rsid w:val="00A269E4"/>
    <w:rsid w:val="00A26E23"/>
    <w:rsid w:val="00A276CB"/>
    <w:rsid w:val="00A27B5E"/>
    <w:rsid w:val="00A27D63"/>
    <w:rsid w:val="00A30A30"/>
    <w:rsid w:val="00A311FE"/>
    <w:rsid w:val="00A317E5"/>
    <w:rsid w:val="00A31B34"/>
    <w:rsid w:val="00A31B7F"/>
    <w:rsid w:val="00A321D0"/>
    <w:rsid w:val="00A322BA"/>
    <w:rsid w:val="00A3249C"/>
    <w:rsid w:val="00A32A61"/>
    <w:rsid w:val="00A32ABD"/>
    <w:rsid w:val="00A32FC2"/>
    <w:rsid w:val="00A3301B"/>
    <w:rsid w:val="00A3345B"/>
    <w:rsid w:val="00A33AB9"/>
    <w:rsid w:val="00A34449"/>
    <w:rsid w:val="00A34581"/>
    <w:rsid w:val="00A35615"/>
    <w:rsid w:val="00A35C8E"/>
    <w:rsid w:val="00A361B9"/>
    <w:rsid w:val="00A36C90"/>
    <w:rsid w:val="00A375A2"/>
    <w:rsid w:val="00A408BB"/>
    <w:rsid w:val="00A40B66"/>
    <w:rsid w:val="00A4111A"/>
    <w:rsid w:val="00A4125B"/>
    <w:rsid w:val="00A41384"/>
    <w:rsid w:val="00A41883"/>
    <w:rsid w:val="00A41A7E"/>
    <w:rsid w:val="00A41D32"/>
    <w:rsid w:val="00A42448"/>
    <w:rsid w:val="00A426BC"/>
    <w:rsid w:val="00A4270F"/>
    <w:rsid w:val="00A42718"/>
    <w:rsid w:val="00A4285B"/>
    <w:rsid w:val="00A42E78"/>
    <w:rsid w:val="00A4307F"/>
    <w:rsid w:val="00A431D4"/>
    <w:rsid w:val="00A43681"/>
    <w:rsid w:val="00A43B71"/>
    <w:rsid w:val="00A43C41"/>
    <w:rsid w:val="00A43EE2"/>
    <w:rsid w:val="00A4421C"/>
    <w:rsid w:val="00A44481"/>
    <w:rsid w:val="00A444CC"/>
    <w:rsid w:val="00A452D0"/>
    <w:rsid w:val="00A453B7"/>
    <w:rsid w:val="00A45406"/>
    <w:rsid w:val="00A45644"/>
    <w:rsid w:val="00A4595E"/>
    <w:rsid w:val="00A460E4"/>
    <w:rsid w:val="00A46373"/>
    <w:rsid w:val="00A46F76"/>
    <w:rsid w:val="00A47DC0"/>
    <w:rsid w:val="00A503E6"/>
    <w:rsid w:val="00A5059E"/>
    <w:rsid w:val="00A509BB"/>
    <w:rsid w:val="00A50F31"/>
    <w:rsid w:val="00A51074"/>
    <w:rsid w:val="00A51BB6"/>
    <w:rsid w:val="00A523E1"/>
    <w:rsid w:val="00A52642"/>
    <w:rsid w:val="00A5271E"/>
    <w:rsid w:val="00A529E5"/>
    <w:rsid w:val="00A52A1C"/>
    <w:rsid w:val="00A53B28"/>
    <w:rsid w:val="00A54C6E"/>
    <w:rsid w:val="00A55011"/>
    <w:rsid w:val="00A55440"/>
    <w:rsid w:val="00A55A35"/>
    <w:rsid w:val="00A55DFC"/>
    <w:rsid w:val="00A56559"/>
    <w:rsid w:val="00A5673F"/>
    <w:rsid w:val="00A56851"/>
    <w:rsid w:val="00A5748B"/>
    <w:rsid w:val="00A57B00"/>
    <w:rsid w:val="00A57EAC"/>
    <w:rsid w:val="00A6004B"/>
    <w:rsid w:val="00A60DEB"/>
    <w:rsid w:val="00A6116D"/>
    <w:rsid w:val="00A61479"/>
    <w:rsid w:val="00A625DC"/>
    <w:rsid w:val="00A626FC"/>
    <w:rsid w:val="00A62819"/>
    <w:rsid w:val="00A62B2B"/>
    <w:rsid w:val="00A6302A"/>
    <w:rsid w:val="00A631D6"/>
    <w:rsid w:val="00A63887"/>
    <w:rsid w:val="00A640D6"/>
    <w:rsid w:val="00A644B3"/>
    <w:rsid w:val="00A644CE"/>
    <w:rsid w:val="00A64D1D"/>
    <w:rsid w:val="00A656C9"/>
    <w:rsid w:val="00A65E4B"/>
    <w:rsid w:val="00A661EF"/>
    <w:rsid w:val="00A665BC"/>
    <w:rsid w:val="00A668DA"/>
    <w:rsid w:val="00A672ED"/>
    <w:rsid w:val="00A704BE"/>
    <w:rsid w:val="00A706F7"/>
    <w:rsid w:val="00A70974"/>
    <w:rsid w:val="00A70B56"/>
    <w:rsid w:val="00A70F25"/>
    <w:rsid w:val="00A71246"/>
    <w:rsid w:val="00A71A8F"/>
    <w:rsid w:val="00A71C62"/>
    <w:rsid w:val="00A71D8B"/>
    <w:rsid w:val="00A72020"/>
    <w:rsid w:val="00A721EB"/>
    <w:rsid w:val="00A72D37"/>
    <w:rsid w:val="00A73581"/>
    <w:rsid w:val="00A73A97"/>
    <w:rsid w:val="00A73FA8"/>
    <w:rsid w:val="00A74B6B"/>
    <w:rsid w:val="00A7532E"/>
    <w:rsid w:val="00A75345"/>
    <w:rsid w:val="00A7576A"/>
    <w:rsid w:val="00A757B8"/>
    <w:rsid w:val="00A75FEB"/>
    <w:rsid w:val="00A7650C"/>
    <w:rsid w:val="00A76A28"/>
    <w:rsid w:val="00A76C73"/>
    <w:rsid w:val="00A76D73"/>
    <w:rsid w:val="00A76FB0"/>
    <w:rsid w:val="00A7757E"/>
    <w:rsid w:val="00A77CD2"/>
    <w:rsid w:val="00A77D29"/>
    <w:rsid w:val="00A77D9C"/>
    <w:rsid w:val="00A801C6"/>
    <w:rsid w:val="00A80B14"/>
    <w:rsid w:val="00A80D10"/>
    <w:rsid w:val="00A80E3E"/>
    <w:rsid w:val="00A8194C"/>
    <w:rsid w:val="00A81A68"/>
    <w:rsid w:val="00A81CFF"/>
    <w:rsid w:val="00A81E58"/>
    <w:rsid w:val="00A81FA6"/>
    <w:rsid w:val="00A8202E"/>
    <w:rsid w:val="00A820DD"/>
    <w:rsid w:val="00A823CC"/>
    <w:rsid w:val="00A8290C"/>
    <w:rsid w:val="00A82BF6"/>
    <w:rsid w:val="00A83616"/>
    <w:rsid w:val="00A83C16"/>
    <w:rsid w:val="00A83CB1"/>
    <w:rsid w:val="00A83FD0"/>
    <w:rsid w:val="00A8418D"/>
    <w:rsid w:val="00A841D5"/>
    <w:rsid w:val="00A8443D"/>
    <w:rsid w:val="00A849A2"/>
    <w:rsid w:val="00A84DA3"/>
    <w:rsid w:val="00A8559F"/>
    <w:rsid w:val="00A85830"/>
    <w:rsid w:val="00A85AAB"/>
    <w:rsid w:val="00A86622"/>
    <w:rsid w:val="00A86C26"/>
    <w:rsid w:val="00A86E73"/>
    <w:rsid w:val="00A86F49"/>
    <w:rsid w:val="00A905C4"/>
    <w:rsid w:val="00A90926"/>
    <w:rsid w:val="00A90A41"/>
    <w:rsid w:val="00A917A7"/>
    <w:rsid w:val="00A91913"/>
    <w:rsid w:val="00A91C11"/>
    <w:rsid w:val="00A927D9"/>
    <w:rsid w:val="00A9394C"/>
    <w:rsid w:val="00A94DA5"/>
    <w:rsid w:val="00A94DB5"/>
    <w:rsid w:val="00A9522E"/>
    <w:rsid w:val="00A95830"/>
    <w:rsid w:val="00A96B5C"/>
    <w:rsid w:val="00A96D3B"/>
    <w:rsid w:val="00A96E5F"/>
    <w:rsid w:val="00A977D5"/>
    <w:rsid w:val="00A97D02"/>
    <w:rsid w:val="00AA000A"/>
    <w:rsid w:val="00AA0060"/>
    <w:rsid w:val="00AA0ECE"/>
    <w:rsid w:val="00AA2688"/>
    <w:rsid w:val="00AA2C2A"/>
    <w:rsid w:val="00AA30E5"/>
    <w:rsid w:val="00AA31B8"/>
    <w:rsid w:val="00AA375D"/>
    <w:rsid w:val="00AA3A63"/>
    <w:rsid w:val="00AA3E0A"/>
    <w:rsid w:val="00AA41E1"/>
    <w:rsid w:val="00AA45AC"/>
    <w:rsid w:val="00AA4EB8"/>
    <w:rsid w:val="00AA51BD"/>
    <w:rsid w:val="00AA5EEC"/>
    <w:rsid w:val="00AA639D"/>
    <w:rsid w:val="00AA682B"/>
    <w:rsid w:val="00AA6B27"/>
    <w:rsid w:val="00AA6BA9"/>
    <w:rsid w:val="00AA6D35"/>
    <w:rsid w:val="00AA6DB5"/>
    <w:rsid w:val="00AA6F53"/>
    <w:rsid w:val="00AA6F5D"/>
    <w:rsid w:val="00AA7533"/>
    <w:rsid w:val="00AA7591"/>
    <w:rsid w:val="00AA7899"/>
    <w:rsid w:val="00AA7A89"/>
    <w:rsid w:val="00AA7EB6"/>
    <w:rsid w:val="00AB0211"/>
    <w:rsid w:val="00AB0228"/>
    <w:rsid w:val="00AB03F0"/>
    <w:rsid w:val="00AB071C"/>
    <w:rsid w:val="00AB0C77"/>
    <w:rsid w:val="00AB0D7C"/>
    <w:rsid w:val="00AB10D0"/>
    <w:rsid w:val="00AB18BF"/>
    <w:rsid w:val="00AB1D1B"/>
    <w:rsid w:val="00AB1E69"/>
    <w:rsid w:val="00AB2C63"/>
    <w:rsid w:val="00AB2D90"/>
    <w:rsid w:val="00AB2E31"/>
    <w:rsid w:val="00AB2F54"/>
    <w:rsid w:val="00AB3A4C"/>
    <w:rsid w:val="00AB3BE6"/>
    <w:rsid w:val="00AB3D3A"/>
    <w:rsid w:val="00AB3F5E"/>
    <w:rsid w:val="00AB4F1B"/>
    <w:rsid w:val="00AB532E"/>
    <w:rsid w:val="00AB5548"/>
    <w:rsid w:val="00AB5902"/>
    <w:rsid w:val="00AB5A0A"/>
    <w:rsid w:val="00AB5B60"/>
    <w:rsid w:val="00AB5BBF"/>
    <w:rsid w:val="00AB61D0"/>
    <w:rsid w:val="00AB6748"/>
    <w:rsid w:val="00AB6A21"/>
    <w:rsid w:val="00AB6C07"/>
    <w:rsid w:val="00AB73B9"/>
    <w:rsid w:val="00AB777D"/>
    <w:rsid w:val="00AB79B7"/>
    <w:rsid w:val="00AB7EA5"/>
    <w:rsid w:val="00AC0129"/>
    <w:rsid w:val="00AC0AE3"/>
    <w:rsid w:val="00AC1E53"/>
    <w:rsid w:val="00AC2B3C"/>
    <w:rsid w:val="00AC34DE"/>
    <w:rsid w:val="00AC35FC"/>
    <w:rsid w:val="00AC3B05"/>
    <w:rsid w:val="00AC4443"/>
    <w:rsid w:val="00AC4DB9"/>
    <w:rsid w:val="00AC4EAA"/>
    <w:rsid w:val="00AC5220"/>
    <w:rsid w:val="00AC5561"/>
    <w:rsid w:val="00AC6481"/>
    <w:rsid w:val="00AC64EF"/>
    <w:rsid w:val="00AC7222"/>
    <w:rsid w:val="00AC7622"/>
    <w:rsid w:val="00AC7D88"/>
    <w:rsid w:val="00AD1256"/>
    <w:rsid w:val="00AD12DD"/>
    <w:rsid w:val="00AD1671"/>
    <w:rsid w:val="00AD2191"/>
    <w:rsid w:val="00AD2964"/>
    <w:rsid w:val="00AD2D09"/>
    <w:rsid w:val="00AD2F8A"/>
    <w:rsid w:val="00AD367E"/>
    <w:rsid w:val="00AD3A39"/>
    <w:rsid w:val="00AD3A3E"/>
    <w:rsid w:val="00AD40FA"/>
    <w:rsid w:val="00AD4E7A"/>
    <w:rsid w:val="00AD533E"/>
    <w:rsid w:val="00AD5782"/>
    <w:rsid w:val="00AD5CD9"/>
    <w:rsid w:val="00AD5ECE"/>
    <w:rsid w:val="00AD6C72"/>
    <w:rsid w:val="00AD74EF"/>
    <w:rsid w:val="00AD789A"/>
    <w:rsid w:val="00AD794A"/>
    <w:rsid w:val="00AE002C"/>
    <w:rsid w:val="00AE146E"/>
    <w:rsid w:val="00AE201B"/>
    <w:rsid w:val="00AE2590"/>
    <w:rsid w:val="00AE261F"/>
    <w:rsid w:val="00AE27D1"/>
    <w:rsid w:val="00AE293A"/>
    <w:rsid w:val="00AE2A12"/>
    <w:rsid w:val="00AE2CD9"/>
    <w:rsid w:val="00AE2EA4"/>
    <w:rsid w:val="00AE30B4"/>
    <w:rsid w:val="00AE33CD"/>
    <w:rsid w:val="00AE3503"/>
    <w:rsid w:val="00AE387E"/>
    <w:rsid w:val="00AE396B"/>
    <w:rsid w:val="00AE429F"/>
    <w:rsid w:val="00AE4760"/>
    <w:rsid w:val="00AE484C"/>
    <w:rsid w:val="00AE4C50"/>
    <w:rsid w:val="00AE4DCA"/>
    <w:rsid w:val="00AE5199"/>
    <w:rsid w:val="00AE57B7"/>
    <w:rsid w:val="00AE5F8F"/>
    <w:rsid w:val="00AE6073"/>
    <w:rsid w:val="00AE689E"/>
    <w:rsid w:val="00AE69C1"/>
    <w:rsid w:val="00AE6A00"/>
    <w:rsid w:val="00AE6C72"/>
    <w:rsid w:val="00AE7724"/>
    <w:rsid w:val="00AF0A7C"/>
    <w:rsid w:val="00AF0B6D"/>
    <w:rsid w:val="00AF186E"/>
    <w:rsid w:val="00AF20A7"/>
    <w:rsid w:val="00AF20EB"/>
    <w:rsid w:val="00AF23A0"/>
    <w:rsid w:val="00AF2B5D"/>
    <w:rsid w:val="00AF2BA9"/>
    <w:rsid w:val="00AF2EBB"/>
    <w:rsid w:val="00AF3036"/>
    <w:rsid w:val="00AF349F"/>
    <w:rsid w:val="00AF34CD"/>
    <w:rsid w:val="00AF388D"/>
    <w:rsid w:val="00AF3F59"/>
    <w:rsid w:val="00AF408A"/>
    <w:rsid w:val="00AF432D"/>
    <w:rsid w:val="00AF453E"/>
    <w:rsid w:val="00AF5665"/>
    <w:rsid w:val="00AF6270"/>
    <w:rsid w:val="00AF644E"/>
    <w:rsid w:val="00AF6704"/>
    <w:rsid w:val="00AF6799"/>
    <w:rsid w:val="00AF6881"/>
    <w:rsid w:val="00AF796A"/>
    <w:rsid w:val="00B00B75"/>
    <w:rsid w:val="00B0136E"/>
    <w:rsid w:val="00B014FB"/>
    <w:rsid w:val="00B01564"/>
    <w:rsid w:val="00B0167A"/>
    <w:rsid w:val="00B0183E"/>
    <w:rsid w:val="00B01D79"/>
    <w:rsid w:val="00B01F5A"/>
    <w:rsid w:val="00B020C7"/>
    <w:rsid w:val="00B0312E"/>
    <w:rsid w:val="00B03548"/>
    <w:rsid w:val="00B04BD3"/>
    <w:rsid w:val="00B04F00"/>
    <w:rsid w:val="00B04FD9"/>
    <w:rsid w:val="00B05692"/>
    <w:rsid w:val="00B058BD"/>
    <w:rsid w:val="00B06478"/>
    <w:rsid w:val="00B066CD"/>
    <w:rsid w:val="00B067DB"/>
    <w:rsid w:val="00B0682C"/>
    <w:rsid w:val="00B06A72"/>
    <w:rsid w:val="00B06D0E"/>
    <w:rsid w:val="00B06F21"/>
    <w:rsid w:val="00B0747C"/>
    <w:rsid w:val="00B074CC"/>
    <w:rsid w:val="00B075A2"/>
    <w:rsid w:val="00B076D3"/>
    <w:rsid w:val="00B0788B"/>
    <w:rsid w:val="00B07C65"/>
    <w:rsid w:val="00B10060"/>
    <w:rsid w:val="00B108DB"/>
    <w:rsid w:val="00B109E9"/>
    <w:rsid w:val="00B119E1"/>
    <w:rsid w:val="00B119FB"/>
    <w:rsid w:val="00B11C91"/>
    <w:rsid w:val="00B11DF9"/>
    <w:rsid w:val="00B1257B"/>
    <w:rsid w:val="00B126E0"/>
    <w:rsid w:val="00B128A5"/>
    <w:rsid w:val="00B128B6"/>
    <w:rsid w:val="00B12E83"/>
    <w:rsid w:val="00B141A0"/>
    <w:rsid w:val="00B14A9A"/>
    <w:rsid w:val="00B14BC6"/>
    <w:rsid w:val="00B14BE7"/>
    <w:rsid w:val="00B14D0C"/>
    <w:rsid w:val="00B14F70"/>
    <w:rsid w:val="00B157F5"/>
    <w:rsid w:val="00B161CF"/>
    <w:rsid w:val="00B17055"/>
    <w:rsid w:val="00B171CB"/>
    <w:rsid w:val="00B17B65"/>
    <w:rsid w:val="00B17BE2"/>
    <w:rsid w:val="00B17EA5"/>
    <w:rsid w:val="00B213B7"/>
    <w:rsid w:val="00B21A57"/>
    <w:rsid w:val="00B21AFA"/>
    <w:rsid w:val="00B21FA8"/>
    <w:rsid w:val="00B2234E"/>
    <w:rsid w:val="00B233C9"/>
    <w:rsid w:val="00B23426"/>
    <w:rsid w:val="00B23530"/>
    <w:rsid w:val="00B23D3F"/>
    <w:rsid w:val="00B24058"/>
    <w:rsid w:val="00B24FC2"/>
    <w:rsid w:val="00B25231"/>
    <w:rsid w:val="00B266CB"/>
    <w:rsid w:val="00B269F5"/>
    <w:rsid w:val="00B26DEF"/>
    <w:rsid w:val="00B26EF6"/>
    <w:rsid w:val="00B27974"/>
    <w:rsid w:val="00B27F7C"/>
    <w:rsid w:val="00B304BD"/>
    <w:rsid w:val="00B30AE3"/>
    <w:rsid w:val="00B310B0"/>
    <w:rsid w:val="00B32371"/>
    <w:rsid w:val="00B32BA7"/>
    <w:rsid w:val="00B3321B"/>
    <w:rsid w:val="00B33233"/>
    <w:rsid w:val="00B334D0"/>
    <w:rsid w:val="00B339CF"/>
    <w:rsid w:val="00B3422D"/>
    <w:rsid w:val="00B34D4A"/>
    <w:rsid w:val="00B34EDF"/>
    <w:rsid w:val="00B3573C"/>
    <w:rsid w:val="00B35B4A"/>
    <w:rsid w:val="00B35CF3"/>
    <w:rsid w:val="00B35DE3"/>
    <w:rsid w:val="00B361A9"/>
    <w:rsid w:val="00B373F8"/>
    <w:rsid w:val="00B37793"/>
    <w:rsid w:val="00B37869"/>
    <w:rsid w:val="00B37EFC"/>
    <w:rsid w:val="00B40D67"/>
    <w:rsid w:val="00B40E8C"/>
    <w:rsid w:val="00B42170"/>
    <w:rsid w:val="00B42409"/>
    <w:rsid w:val="00B424FD"/>
    <w:rsid w:val="00B4313E"/>
    <w:rsid w:val="00B43A52"/>
    <w:rsid w:val="00B44100"/>
    <w:rsid w:val="00B44737"/>
    <w:rsid w:val="00B44962"/>
    <w:rsid w:val="00B44AB8"/>
    <w:rsid w:val="00B450E1"/>
    <w:rsid w:val="00B45A12"/>
    <w:rsid w:val="00B45F65"/>
    <w:rsid w:val="00B45FC3"/>
    <w:rsid w:val="00B462A1"/>
    <w:rsid w:val="00B462F8"/>
    <w:rsid w:val="00B463F2"/>
    <w:rsid w:val="00B4674F"/>
    <w:rsid w:val="00B46D46"/>
    <w:rsid w:val="00B476B7"/>
    <w:rsid w:val="00B5063F"/>
    <w:rsid w:val="00B507D7"/>
    <w:rsid w:val="00B50A3F"/>
    <w:rsid w:val="00B517D7"/>
    <w:rsid w:val="00B5205A"/>
    <w:rsid w:val="00B52230"/>
    <w:rsid w:val="00B52292"/>
    <w:rsid w:val="00B52829"/>
    <w:rsid w:val="00B52C1A"/>
    <w:rsid w:val="00B54863"/>
    <w:rsid w:val="00B5492D"/>
    <w:rsid w:val="00B55143"/>
    <w:rsid w:val="00B55622"/>
    <w:rsid w:val="00B55959"/>
    <w:rsid w:val="00B5682F"/>
    <w:rsid w:val="00B568DB"/>
    <w:rsid w:val="00B574D8"/>
    <w:rsid w:val="00B57F1E"/>
    <w:rsid w:val="00B57F30"/>
    <w:rsid w:val="00B60712"/>
    <w:rsid w:val="00B60802"/>
    <w:rsid w:val="00B60CC3"/>
    <w:rsid w:val="00B60F4A"/>
    <w:rsid w:val="00B6128D"/>
    <w:rsid w:val="00B625BB"/>
    <w:rsid w:val="00B625E5"/>
    <w:rsid w:val="00B62601"/>
    <w:rsid w:val="00B63804"/>
    <w:rsid w:val="00B639F4"/>
    <w:rsid w:val="00B640DA"/>
    <w:rsid w:val="00B641DB"/>
    <w:rsid w:val="00B64474"/>
    <w:rsid w:val="00B64D4B"/>
    <w:rsid w:val="00B64ED8"/>
    <w:rsid w:val="00B65271"/>
    <w:rsid w:val="00B652CC"/>
    <w:rsid w:val="00B65797"/>
    <w:rsid w:val="00B65850"/>
    <w:rsid w:val="00B65FC8"/>
    <w:rsid w:val="00B664D7"/>
    <w:rsid w:val="00B668FF"/>
    <w:rsid w:val="00B67652"/>
    <w:rsid w:val="00B6797D"/>
    <w:rsid w:val="00B67E3C"/>
    <w:rsid w:val="00B70312"/>
    <w:rsid w:val="00B70FF8"/>
    <w:rsid w:val="00B714DB"/>
    <w:rsid w:val="00B71682"/>
    <w:rsid w:val="00B71941"/>
    <w:rsid w:val="00B71FFF"/>
    <w:rsid w:val="00B72C33"/>
    <w:rsid w:val="00B737DE"/>
    <w:rsid w:val="00B738B4"/>
    <w:rsid w:val="00B73E99"/>
    <w:rsid w:val="00B74105"/>
    <w:rsid w:val="00B7429C"/>
    <w:rsid w:val="00B74B82"/>
    <w:rsid w:val="00B75DCA"/>
    <w:rsid w:val="00B76C5B"/>
    <w:rsid w:val="00B773A7"/>
    <w:rsid w:val="00B773A8"/>
    <w:rsid w:val="00B77854"/>
    <w:rsid w:val="00B7792A"/>
    <w:rsid w:val="00B77D0C"/>
    <w:rsid w:val="00B80321"/>
    <w:rsid w:val="00B80CBB"/>
    <w:rsid w:val="00B8114F"/>
    <w:rsid w:val="00B8243F"/>
    <w:rsid w:val="00B825F6"/>
    <w:rsid w:val="00B83153"/>
    <w:rsid w:val="00B838ED"/>
    <w:rsid w:val="00B83A7C"/>
    <w:rsid w:val="00B83AC0"/>
    <w:rsid w:val="00B85606"/>
    <w:rsid w:val="00B868C7"/>
    <w:rsid w:val="00B86CAA"/>
    <w:rsid w:val="00B871CC"/>
    <w:rsid w:val="00B87551"/>
    <w:rsid w:val="00B87AF3"/>
    <w:rsid w:val="00B87C04"/>
    <w:rsid w:val="00B87D36"/>
    <w:rsid w:val="00B900AD"/>
    <w:rsid w:val="00B901C8"/>
    <w:rsid w:val="00B9024C"/>
    <w:rsid w:val="00B9068C"/>
    <w:rsid w:val="00B906F5"/>
    <w:rsid w:val="00B91247"/>
    <w:rsid w:val="00B91B02"/>
    <w:rsid w:val="00B91CD6"/>
    <w:rsid w:val="00B91F42"/>
    <w:rsid w:val="00B91F8F"/>
    <w:rsid w:val="00B9280B"/>
    <w:rsid w:val="00B93AF6"/>
    <w:rsid w:val="00B93D11"/>
    <w:rsid w:val="00B93D3A"/>
    <w:rsid w:val="00B94C39"/>
    <w:rsid w:val="00B94E8F"/>
    <w:rsid w:val="00B95625"/>
    <w:rsid w:val="00B95703"/>
    <w:rsid w:val="00B95898"/>
    <w:rsid w:val="00B959F5"/>
    <w:rsid w:val="00B95A0F"/>
    <w:rsid w:val="00B964EB"/>
    <w:rsid w:val="00B96A86"/>
    <w:rsid w:val="00B96C0C"/>
    <w:rsid w:val="00B96F7E"/>
    <w:rsid w:val="00B971A3"/>
    <w:rsid w:val="00BA0887"/>
    <w:rsid w:val="00BA0970"/>
    <w:rsid w:val="00BA0C69"/>
    <w:rsid w:val="00BA0E5A"/>
    <w:rsid w:val="00BA165E"/>
    <w:rsid w:val="00BA16BD"/>
    <w:rsid w:val="00BA1B33"/>
    <w:rsid w:val="00BA1B40"/>
    <w:rsid w:val="00BA2ADC"/>
    <w:rsid w:val="00BA2CD2"/>
    <w:rsid w:val="00BA3330"/>
    <w:rsid w:val="00BA3433"/>
    <w:rsid w:val="00BA3A11"/>
    <w:rsid w:val="00BA3A65"/>
    <w:rsid w:val="00BA4314"/>
    <w:rsid w:val="00BA45F7"/>
    <w:rsid w:val="00BA466E"/>
    <w:rsid w:val="00BA491C"/>
    <w:rsid w:val="00BA4E6A"/>
    <w:rsid w:val="00BA5334"/>
    <w:rsid w:val="00BA5BEC"/>
    <w:rsid w:val="00BA5EE0"/>
    <w:rsid w:val="00BA64E9"/>
    <w:rsid w:val="00BA7201"/>
    <w:rsid w:val="00BA7960"/>
    <w:rsid w:val="00BA7982"/>
    <w:rsid w:val="00BB077A"/>
    <w:rsid w:val="00BB1869"/>
    <w:rsid w:val="00BB1964"/>
    <w:rsid w:val="00BB213D"/>
    <w:rsid w:val="00BB218E"/>
    <w:rsid w:val="00BB23D4"/>
    <w:rsid w:val="00BB2650"/>
    <w:rsid w:val="00BB2883"/>
    <w:rsid w:val="00BB2FFA"/>
    <w:rsid w:val="00BB3119"/>
    <w:rsid w:val="00BB3375"/>
    <w:rsid w:val="00BB3565"/>
    <w:rsid w:val="00BB3F8A"/>
    <w:rsid w:val="00BB42E3"/>
    <w:rsid w:val="00BB472E"/>
    <w:rsid w:val="00BB476A"/>
    <w:rsid w:val="00BB52F2"/>
    <w:rsid w:val="00BB5491"/>
    <w:rsid w:val="00BB69EF"/>
    <w:rsid w:val="00BB7016"/>
    <w:rsid w:val="00BB71E8"/>
    <w:rsid w:val="00BB79AF"/>
    <w:rsid w:val="00BB7AF1"/>
    <w:rsid w:val="00BB7DF5"/>
    <w:rsid w:val="00BC0340"/>
    <w:rsid w:val="00BC036E"/>
    <w:rsid w:val="00BC058F"/>
    <w:rsid w:val="00BC1A02"/>
    <w:rsid w:val="00BC1E01"/>
    <w:rsid w:val="00BC1FA6"/>
    <w:rsid w:val="00BC233A"/>
    <w:rsid w:val="00BC2B59"/>
    <w:rsid w:val="00BC30E1"/>
    <w:rsid w:val="00BC390B"/>
    <w:rsid w:val="00BC3D3C"/>
    <w:rsid w:val="00BC4320"/>
    <w:rsid w:val="00BC477C"/>
    <w:rsid w:val="00BC4AC3"/>
    <w:rsid w:val="00BC5D66"/>
    <w:rsid w:val="00BC61A0"/>
    <w:rsid w:val="00BC626D"/>
    <w:rsid w:val="00BC6DEB"/>
    <w:rsid w:val="00BC6E60"/>
    <w:rsid w:val="00BC71AC"/>
    <w:rsid w:val="00BC746B"/>
    <w:rsid w:val="00BD02C0"/>
    <w:rsid w:val="00BD08E9"/>
    <w:rsid w:val="00BD0AF1"/>
    <w:rsid w:val="00BD0B08"/>
    <w:rsid w:val="00BD141F"/>
    <w:rsid w:val="00BD157F"/>
    <w:rsid w:val="00BD1B02"/>
    <w:rsid w:val="00BD1D33"/>
    <w:rsid w:val="00BD231A"/>
    <w:rsid w:val="00BD2A21"/>
    <w:rsid w:val="00BD3035"/>
    <w:rsid w:val="00BD33AA"/>
    <w:rsid w:val="00BD3501"/>
    <w:rsid w:val="00BD366B"/>
    <w:rsid w:val="00BD3CF2"/>
    <w:rsid w:val="00BD51C1"/>
    <w:rsid w:val="00BD5F15"/>
    <w:rsid w:val="00BD626D"/>
    <w:rsid w:val="00BD6310"/>
    <w:rsid w:val="00BD64E7"/>
    <w:rsid w:val="00BD696F"/>
    <w:rsid w:val="00BD7C14"/>
    <w:rsid w:val="00BE00F1"/>
    <w:rsid w:val="00BE01A0"/>
    <w:rsid w:val="00BE0543"/>
    <w:rsid w:val="00BE0717"/>
    <w:rsid w:val="00BE0B14"/>
    <w:rsid w:val="00BE0D46"/>
    <w:rsid w:val="00BE0D81"/>
    <w:rsid w:val="00BE0D82"/>
    <w:rsid w:val="00BE1022"/>
    <w:rsid w:val="00BE1128"/>
    <w:rsid w:val="00BE11A8"/>
    <w:rsid w:val="00BE20D7"/>
    <w:rsid w:val="00BE20D8"/>
    <w:rsid w:val="00BE3008"/>
    <w:rsid w:val="00BE307F"/>
    <w:rsid w:val="00BE325A"/>
    <w:rsid w:val="00BE3672"/>
    <w:rsid w:val="00BE38BB"/>
    <w:rsid w:val="00BE5692"/>
    <w:rsid w:val="00BE5A42"/>
    <w:rsid w:val="00BE5AAB"/>
    <w:rsid w:val="00BE5D56"/>
    <w:rsid w:val="00BE5DBD"/>
    <w:rsid w:val="00BE5E13"/>
    <w:rsid w:val="00BE68AA"/>
    <w:rsid w:val="00BE709C"/>
    <w:rsid w:val="00BE717A"/>
    <w:rsid w:val="00BE74CB"/>
    <w:rsid w:val="00BE7D40"/>
    <w:rsid w:val="00BE7F47"/>
    <w:rsid w:val="00BF021A"/>
    <w:rsid w:val="00BF0A77"/>
    <w:rsid w:val="00BF1029"/>
    <w:rsid w:val="00BF1600"/>
    <w:rsid w:val="00BF1CB6"/>
    <w:rsid w:val="00BF2626"/>
    <w:rsid w:val="00BF2B5C"/>
    <w:rsid w:val="00BF3081"/>
    <w:rsid w:val="00BF30F6"/>
    <w:rsid w:val="00BF3C51"/>
    <w:rsid w:val="00BF429D"/>
    <w:rsid w:val="00BF4B0E"/>
    <w:rsid w:val="00BF4B74"/>
    <w:rsid w:val="00BF4EC8"/>
    <w:rsid w:val="00BF4F2A"/>
    <w:rsid w:val="00BF4F31"/>
    <w:rsid w:val="00BF53AB"/>
    <w:rsid w:val="00BF59B3"/>
    <w:rsid w:val="00BF5B1A"/>
    <w:rsid w:val="00BF68F9"/>
    <w:rsid w:val="00BF77DC"/>
    <w:rsid w:val="00C004B0"/>
    <w:rsid w:val="00C005BD"/>
    <w:rsid w:val="00C01529"/>
    <w:rsid w:val="00C01955"/>
    <w:rsid w:val="00C029DF"/>
    <w:rsid w:val="00C02AFC"/>
    <w:rsid w:val="00C03868"/>
    <w:rsid w:val="00C03ABB"/>
    <w:rsid w:val="00C03B04"/>
    <w:rsid w:val="00C03B38"/>
    <w:rsid w:val="00C04059"/>
    <w:rsid w:val="00C045F3"/>
    <w:rsid w:val="00C04A16"/>
    <w:rsid w:val="00C05C24"/>
    <w:rsid w:val="00C05FEC"/>
    <w:rsid w:val="00C06024"/>
    <w:rsid w:val="00C0666D"/>
    <w:rsid w:val="00C06D94"/>
    <w:rsid w:val="00C071BE"/>
    <w:rsid w:val="00C1056F"/>
    <w:rsid w:val="00C108D0"/>
    <w:rsid w:val="00C108F9"/>
    <w:rsid w:val="00C10968"/>
    <w:rsid w:val="00C109FF"/>
    <w:rsid w:val="00C112EC"/>
    <w:rsid w:val="00C11C2E"/>
    <w:rsid w:val="00C12182"/>
    <w:rsid w:val="00C12858"/>
    <w:rsid w:val="00C129C7"/>
    <w:rsid w:val="00C132CC"/>
    <w:rsid w:val="00C1332E"/>
    <w:rsid w:val="00C137F6"/>
    <w:rsid w:val="00C13D20"/>
    <w:rsid w:val="00C13E90"/>
    <w:rsid w:val="00C145DC"/>
    <w:rsid w:val="00C14722"/>
    <w:rsid w:val="00C148AD"/>
    <w:rsid w:val="00C14B0C"/>
    <w:rsid w:val="00C15095"/>
    <w:rsid w:val="00C1557A"/>
    <w:rsid w:val="00C15AE3"/>
    <w:rsid w:val="00C16843"/>
    <w:rsid w:val="00C16851"/>
    <w:rsid w:val="00C16B5A"/>
    <w:rsid w:val="00C16EA3"/>
    <w:rsid w:val="00C17324"/>
    <w:rsid w:val="00C1746F"/>
    <w:rsid w:val="00C175AF"/>
    <w:rsid w:val="00C176A2"/>
    <w:rsid w:val="00C176CD"/>
    <w:rsid w:val="00C20D81"/>
    <w:rsid w:val="00C2176E"/>
    <w:rsid w:val="00C2292C"/>
    <w:rsid w:val="00C22A6B"/>
    <w:rsid w:val="00C22A71"/>
    <w:rsid w:val="00C22BDB"/>
    <w:rsid w:val="00C23066"/>
    <w:rsid w:val="00C235A1"/>
    <w:rsid w:val="00C23ABC"/>
    <w:rsid w:val="00C23E97"/>
    <w:rsid w:val="00C241BE"/>
    <w:rsid w:val="00C24514"/>
    <w:rsid w:val="00C246FD"/>
    <w:rsid w:val="00C24984"/>
    <w:rsid w:val="00C24D1A"/>
    <w:rsid w:val="00C24E8E"/>
    <w:rsid w:val="00C25BFA"/>
    <w:rsid w:val="00C2623A"/>
    <w:rsid w:val="00C26DF6"/>
    <w:rsid w:val="00C2797D"/>
    <w:rsid w:val="00C27BDF"/>
    <w:rsid w:val="00C27DD2"/>
    <w:rsid w:val="00C31199"/>
    <w:rsid w:val="00C312D1"/>
    <w:rsid w:val="00C3192A"/>
    <w:rsid w:val="00C319F1"/>
    <w:rsid w:val="00C31A8A"/>
    <w:rsid w:val="00C31C48"/>
    <w:rsid w:val="00C3262B"/>
    <w:rsid w:val="00C328D6"/>
    <w:rsid w:val="00C3362F"/>
    <w:rsid w:val="00C3374A"/>
    <w:rsid w:val="00C3386E"/>
    <w:rsid w:val="00C3414E"/>
    <w:rsid w:val="00C347A7"/>
    <w:rsid w:val="00C347BC"/>
    <w:rsid w:val="00C350A0"/>
    <w:rsid w:val="00C35992"/>
    <w:rsid w:val="00C35C33"/>
    <w:rsid w:val="00C36989"/>
    <w:rsid w:val="00C36BC9"/>
    <w:rsid w:val="00C36EDC"/>
    <w:rsid w:val="00C3755C"/>
    <w:rsid w:val="00C376E0"/>
    <w:rsid w:val="00C37AA2"/>
    <w:rsid w:val="00C401E2"/>
    <w:rsid w:val="00C40965"/>
    <w:rsid w:val="00C40E4A"/>
    <w:rsid w:val="00C413E3"/>
    <w:rsid w:val="00C4153C"/>
    <w:rsid w:val="00C415B3"/>
    <w:rsid w:val="00C42313"/>
    <w:rsid w:val="00C4276F"/>
    <w:rsid w:val="00C42998"/>
    <w:rsid w:val="00C42CE4"/>
    <w:rsid w:val="00C4330D"/>
    <w:rsid w:val="00C43333"/>
    <w:rsid w:val="00C4335F"/>
    <w:rsid w:val="00C433BE"/>
    <w:rsid w:val="00C43A07"/>
    <w:rsid w:val="00C43A59"/>
    <w:rsid w:val="00C43B4C"/>
    <w:rsid w:val="00C44424"/>
    <w:rsid w:val="00C44757"/>
    <w:rsid w:val="00C45225"/>
    <w:rsid w:val="00C4536F"/>
    <w:rsid w:val="00C45C07"/>
    <w:rsid w:val="00C45D66"/>
    <w:rsid w:val="00C4625F"/>
    <w:rsid w:val="00C46271"/>
    <w:rsid w:val="00C46348"/>
    <w:rsid w:val="00C46544"/>
    <w:rsid w:val="00C468FF"/>
    <w:rsid w:val="00C46ADA"/>
    <w:rsid w:val="00C46FC3"/>
    <w:rsid w:val="00C47D17"/>
    <w:rsid w:val="00C47DD6"/>
    <w:rsid w:val="00C47FAE"/>
    <w:rsid w:val="00C50566"/>
    <w:rsid w:val="00C50622"/>
    <w:rsid w:val="00C50F75"/>
    <w:rsid w:val="00C51409"/>
    <w:rsid w:val="00C525E2"/>
    <w:rsid w:val="00C526FC"/>
    <w:rsid w:val="00C527DB"/>
    <w:rsid w:val="00C53059"/>
    <w:rsid w:val="00C532D8"/>
    <w:rsid w:val="00C5368D"/>
    <w:rsid w:val="00C536CE"/>
    <w:rsid w:val="00C53BEE"/>
    <w:rsid w:val="00C53D83"/>
    <w:rsid w:val="00C547C2"/>
    <w:rsid w:val="00C558E4"/>
    <w:rsid w:val="00C55B36"/>
    <w:rsid w:val="00C55C78"/>
    <w:rsid w:val="00C55F97"/>
    <w:rsid w:val="00C56871"/>
    <w:rsid w:val="00C56A18"/>
    <w:rsid w:val="00C56A96"/>
    <w:rsid w:val="00C56ADC"/>
    <w:rsid w:val="00C6043F"/>
    <w:rsid w:val="00C604EB"/>
    <w:rsid w:val="00C6099D"/>
    <w:rsid w:val="00C6124D"/>
    <w:rsid w:val="00C618F5"/>
    <w:rsid w:val="00C622DE"/>
    <w:rsid w:val="00C627A9"/>
    <w:rsid w:val="00C629ED"/>
    <w:rsid w:val="00C62E73"/>
    <w:rsid w:val="00C63019"/>
    <w:rsid w:val="00C631F4"/>
    <w:rsid w:val="00C632EF"/>
    <w:rsid w:val="00C639BC"/>
    <w:rsid w:val="00C6401F"/>
    <w:rsid w:val="00C641A2"/>
    <w:rsid w:val="00C641F2"/>
    <w:rsid w:val="00C64937"/>
    <w:rsid w:val="00C656F1"/>
    <w:rsid w:val="00C657A4"/>
    <w:rsid w:val="00C6618E"/>
    <w:rsid w:val="00C6621E"/>
    <w:rsid w:val="00C662A9"/>
    <w:rsid w:val="00C668FB"/>
    <w:rsid w:val="00C66B94"/>
    <w:rsid w:val="00C66E4A"/>
    <w:rsid w:val="00C67032"/>
    <w:rsid w:val="00C70AEF"/>
    <w:rsid w:val="00C70C8F"/>
    <w:rsid w:val="00C70D0D"/>
    <w:rsid w:val="00C72F18"/>
    <w:rsid w:val="00C7309D"/>
    <w:rsid w:val="00C733D5"/>
    <w:rsid w:val="00C739E3"/>
    <w:rsid w:val="00C73E38"/>
    <w:rsid w:val="00C73EAF"/>
    <w:rsid w:val="00C747A4"/>
    <w:rsid w:val="00C7490E"/>
    <w:rsid w:val="00C74964"/>
    <w:rsid w:val="00C74C4B"/>
    <w:rsid w:val="00C7521F"/>
    <w:rsid w:val="00C75444"/>
    <w:rsid w:val="00C75BD3"/>
    <w:rsid w:val="00C75F28"/>
    <w:rsid w:val="00C763B1"/>
    <w:rsid w:val="00C76543"/>
    <w:rsid w:val="00C765EA"/>
    <w:rsid w:val="00C8060D"/>
    <w:rsid w:val="00C806F4"/>
    <w:rsid w:val="00C80EEA"/>
    <w:rsid w:val="00C810CC"/>
    <w:rsid w:val="00C814AC"/>
    <w:rsid w:val="00C8180B"/>
    <w:rsid w:val="00C81C25"/>
    <w:rsid w:val="00C81FFF"/>
    <w:rsid w:val="00C82AF3"/>
    <w:rsid w:val="00C83386"/>
    <w:rsid w:val="00C83713"/>
    <w:rsid w:val="00C83E9B"/>
    <w:rsid w:val="00C84029"/>
    <w:rsid w:val="00C84707"/>
    <w:rsid w:val="00C857D2"/>
    <w:rsid w:val="00C85B8F"/>
    <w:rsid w:val="00C86015"/>
    <w:rsid w:val="00C8614F"/>
    <w:rsid w:val="00C863FD"/>
    <w:rsid w:val="00C86618"/>
    <w:rsid w:val="00C86D1B"/>
    <w:rsid w:val="00C90609"/>
    <w:rsid w:val="00C90CDA"/>
    <w:rsid w:val="00C91A48"/>
    <w:rsid w:val="00C924D7"/>
    <w:rsid w:val="00C92579"/>
    <w:rsid w:val="00C92D94"/>
    <w:rsid w:val="00C9307E"/>
    <w:rsid w:val="00C93DBB"/>
    <w:rsid w:val="00C93DCA"/>
    <w:rsid w:val="00C93E77"/>
    <w:rsid w:val="00C940BB"/>
    <w:rsid w:val="00C94701"/>
    <w:rsid w:val="00C94BBC"/>
    <w:rsid w:val="00C94CC2"/>
    <w:rsid w:val="00C94F50"/>
    <w:rsid w:val="00C950CD"/>
    <w:rsid w:val="00C95206"/>
    <w:rsid w:val="00C9581F"/>
    <w:rsid w:val="00C95A48"/>
    <w:rsid w:val="00C9625B"/>
    <w:rsid w:val="00C965DB"/>
    <w:rsid w:val="00C9764A"/>
    <w:rsid w:val="00C9767F"/>
    <w:rsid w:val="00C97943"/>
    <w:rsid w:val="00CA05F7"/>
    <w:rsid w:val="00CA078F"/>
    <w:rsid w:val="00CA1174"/>
    <w:rsid w:val="00CA19C0"/>
    <w:rsid w:val="00CA1D38"/>
    <w:rsid w:val="00CA1F0E"/>
    <w:rsid w:val="00CA2B64"/>
    <w:rsid w:val="00CA2C23"/>
    <w:rsid w:val="00CA3DD3"/>
    <w:rsid w:val="00CA3E9E"/>
    <w:rsid w:val="00CA3FE2"/>
    <w:rsid w:val="00CA4246"/>
    <w:rsid w:val="00CA45E9"/>
    <w:rsid w:val="00CA474A"/>
    <w:rsid w:val="00CA5247"/>
    <w:rsid w:val="00CA5629"/>
    <w:rsid w:val="00CA6702"/>
    <w:rsid w:val="00CA671A"/>
    <w:rsid w:val="00CA6725"/>
    <w:rsid w:val="00CA6889"/>
    <w:rsid w:val="00CA69E5"/>
    <w:rsid w:val="00CA70D0"/>
    <w:rsid w:val="00CA7471"/>
    <w:rsid w:val="00CA7585"/>
    <w:rsid w:val="00CA77CC"/>
    <w:rsid w:val="00CA79AE"/>
    <w:rsid w:val="00CA79C6"/>
    <w:rsid w:val="00CA7FFB"/>
    <w:rsid w:val="00CB00C7"/>
    <w:rsid w:val="00CB0386"/>
    <w:rsid w:val="00CB15D2"/>
    <w:rsid w:val="00CB17E2"/>
    <w:rsid w:val="00CB17FB"/>
    <w:rsid w:val="00CB22FD"/>
    <w:rsid w:val="00CB27FC"/>
    <w:rsid w:val="00CB3712"/>
    <w:rsid w:val="00CB39C2"/>
    <w:rsid w:val="00CB3A56"/>
    <w:rsid w:val="00CB3E60"/>
    <w:rsid w:val="00CB4AEC"/>
    <w:rsid w:val="00CB4C2D"/>
    <w:rsid w:val="00CB4D9C"/>
    <w:rsid w:val="00CB4E7E"/>
    <w:rsid w:val="00CB5DFE"/>
    <w:rsid w:val="00CB60BD"/>
    <w:rsid w:val="00CB63DF"/>
    <w:rsid w:val="00CB6413"/>
    <w:rsid w:val="00CB7115"/>
    <w:rsid w:val="00CB79A3"/>
    <w:rsid w:val="00CB7BBC"/>
    <w:rsid w:val="00CB7C8C"/>
    <w:rsid w:val="00CC01EF"/>
    <w:rsid w:val="00CC0493"/>
    <w:rsid w:val="00CC092B"/>
    <w:rsid w:val="00CC0D31"/>
    <w:rsid w:val="00CC1189"/>
    <w:rsid w:val="00CC120C"/>
    <w:rsid w:val="00CC1834"/>
    <w:rsid w:val="00CC1B8B"/>
    <w:rsid w:val="00CC2DD4"/>
    <w:rsid w:val="00CC3439"/>
    <w:rsid w:val="00CC3858"/>
    <w:rsid w:val="00CC3C2F"/>
    <w:rsid w:val="00CC4360"/>
    <w:rsid w:val="00CC484B"/>
    <w:rsid w:val="00CC4911"/>
    <w:rsid w:val="00CC4BFD"/>
    <w:rsid w:val="00CC5024"/>
    <w:rsid w:val="00CC5757"/>
    <w:rsid w:val="00CC5870"/>
    <w:rsid w:val="00CC5915"/>
    <w:rsid w:val="00CC6578"/>
    <w:rsid w:val="00CC65DA"/>
    <w:rsid w:val="00CC6FD2"/>
    <w:rsid w:val="00CC7111"/>
    <w:rsid w:val="00CC71FC"/>
    <w:rsid w:val="00CC79C8"/>
    <w:rsid w:val="00CD07F0"/>
    <w:rsid w:val="00CD0DFB"/>
    <w:rsid w:val="00CD0E4E"/>
    <w:rsid w:val="00CD1228"/>
    <w:rsid w:val="00CD159D"/>
    <w:rsid w:val="00CD2663"/>
    <w:rsid w:val="00CD2853"/>
    <w:rsid w:val="00CD34EB"/>
    <w:rsid w:val="00CD35C5"/>
    <w:rsid w:val="00CD394C"/>
    <w:rsid w:val="00CD3FD6"/>
    <w:rsid w:val="00CD4296"/>
    <w:rsid w:val="00CD456C"/>
    <w:rsid w:val="00CD4E62"/>
    <w:rsid w:val="00CD5225"/>
    <w:rsid w:val="00CD57EC"/>
    <w:rsid w:val="00CD6069"/>
    <w:rsid w:val="00CD6297"/>
    <w:rsid w:val="00CD629E"/>
    <w:rsid w:val="00CD67EA"/>
    <w:rsid w:val="00CD6944"/>
    <w:rsid w:val="00CD73DD"/>
    <w:rsid w:val="00CD7547"/>
    <w:rsid w:val="00CD7887"/>
    <w:rsid w:val="00CE146D"/>
    <w:rsid w:val="00CE1612"/>
    <w:rsid w:val="00CE16A2"/>
    <w:rsid w:val="00CE16E3"/>
    <w:rsid w:val="00CE1CC7"/>
    <w:rsid w:val="00CE2813"/>
    <w:rsid w:val="00CE2AA1"/>
    <w:rsid w:val="00CE2C99"/>
    <w:rsid w:val="00CE2CD0"/>
    <w:rsid w:val="00CE3B95"/>
    <w:rsid w:val="00CE41F2"/>
    <w:rsid w:val="00CE4377"/>
    <w:rsid w:val="00CE467D"/>
    <w:rsid w:val="00CE4924"/>
    <w:rsid w:val="00CE4D56"/>
    <w:rsid w:val="00CE52EB"/>
    <w:rsid w:val="00CE552A"/>
    <w:rsid w:val="00CE5CE3"/>
    <w:rsid w:val="00CE5F06"/>
    <w:rsid w:val="00CE6D5A"/>
    <w:rsid w:val="00CE76B7"/>
    <w:rsid w:val="00CE7DCD"/>
    <w:rsid w:val="00CF052B"/>
    <w:rsid w:val="00CF0B92"/>
    <w:rsid w:val="00CF14D4"/>
    <w:rsid w:val="00CF199E"/>
    <w:rsid w:val="00CF1D8A"/>
    <w:rsid w:val="00CF1DD2"/>
    <w:rsid w:val="00CF203E"/>
    <w:rsid w:val="00CF25B9"/>
    <w:rsid w:val="00CF2C00"/>
    <w:rsid w:val="00CF2CA5"/>
    <w:rsid w:val="00CF3084"/>
    <w:rsid w:val="00CF35E8"/>
    <w:rsid w:val="00CF3A12"/>
    <w:rsid w:val="00CF4DD0"/>
    <w:rsid w:val="00CF5293"/>
    <w:rsid w:val="00CF53B3"/>
    <w:rsid w:val="00CF59B9"/>
    <w:rsid w:val="00CF5A51"/>
    <w:rsid w:val="00CF60D6"/>
    <w:rsid w:val="00CF686F"/>
    <w:rsid w:val="00CF70B4"/>
    <w:rsid w:val="00CF77F6"/>
    <w:rsid w:val="00CF7A3A"/>
    <w:rsid w:val="00CF7AC6"/>
    <w:rsid w:val="00CF7D1F"/>
    <w:rsid w:val="00D00138"/>
    <w:rsid w:val="00D00273"/>
    <w:rsid w:val="00D00469"/>
    <w:rsid w:val="00D00964"/>
    <w:rsid w:val="00D00A7E"/>
    <w:rsid w:val="00D013BC"/>
    <w:rsid w:val="00D014EA"/>
    <w:rsid w:val="00D01895"/>
    <w:rsid w:val="00D01C91"/>
    <w:rsid w:val="00D02632"/>
    <w:rsid w:val="00D036DA"/>
    <w:rsid w:val="00D03B4B"/>
    <w:rsid w:val="00D0448F"/>
    <w:rsid w:val="00D044F6"/>
    <w:rsid w:val="00D0481C"/>
    <w:rsid w:val="00D04A0D"/>
    <w:rsid w:val="00D04A2F"/>
    <w:rsid w:val="00D0532F"/>
    <w:rsid w:val="00D056E8"/>
    <w:rsid w:val="00D057C5"/>
    <w:rsid w:val="00D05A70"/>
    <w:rsid w:val="00D069CB"/>
    <w:rsid w:val="00D0788D"/>
    <w:rsid w:val="00D079AB"/>
    <w:rsid w:val="00D07D6A"/>
    <w:rsid w:val="00D10112"/>
    <w:rsid w:val="00D10759"/>
    <w:rsid w:val="00D10A4C"/>
    <w:rsid w:val="00D11594"/>
    <w:rsid w:val="00D119AB"/>
    <w:rsid w:val="00D11A3A"/>
    <w:rsid w:val="00D121BB"/>
    <w:rsid w:val="00D12E5F"/>
    <w:rsid w:val="00D1326B"/>
    <w:rsid w:val="00D13A85"/>
    <w:rsid w:val="00D13A8A"/>
    <w:rsid w:val="00D13B0C"/>
    <w:rsid w:val="00D13B39"/>
    <w:rsid w:val="00D13EAE"/>
    <w:rsid w:val="00D14A26"/>
    <w:rsid w:val="00D14E0D"/>
    <w:rsid w:val="00D154DD"/>
    <w:rsid w:val="00D15B43"/>
    <w:rsid w:val="00D15E59"/>
    <w:rsid w:val="00D15EA0"/>
    <w:rsid w:val="00D16E24"/>
    <w:rsid w:val="00D16F1F"/>
    <w:rsid w:val="00D170AC"/>
    <w:rsid w:val="00D1774C"/>
    <w:rsid w:val="00D1787A"/>
    <w:rsid w:val="00D202E0"/>
    <w:rsid w:val="00D202E7"/>
    <w:rsid w:val="00D20992"/>
    <w:rsid w:val="00D20B0D"/>
    <w:rsid w:val="00D20CEF"/>
    <w:rsid w:val="00D21603"/>
    <w:rsid w:val="00D218C7"/>
    <w:rsid w:val="00D21D63"/>
    <w:rsid w:val="00D221DA"/>
    <w:rsid w:val="00D22786"/>
    <w:rsid w:val="00D228FF"/>
    <w:rsid w:val="00D22BAD"/>
    <w:rsid w:val="00D22CB3"/>
    <w:rsid w:val="00D2336B"/>
    <w:rsid w:val="00D236E3"/>
    <w:rsid w:val="00D2370E"/>
    <w:rsid w:val="00D237FD"/>
    <w:rsid w:val="00D2388B"/>
    <w:rsid w:val="00D23B0E"/>
    <w:rsid w:val="00D23D26"/>
    <w:rsid w:val="00D242FA"/>
    <w:rsid w:val="00D243EF"/>
    <w:rsid w:val="00D24417"/>
    <w:rsid w:val="00D24529"/>
    <w:rsid w:val="00D24A8C"/>
    <w:rsid w:val="00D2610D"/>
    <w:rsid w:val="00D26427"/>
    <w:rsid w:val="00D26971"/>
    <w:rsid w:val="00D26C2C"/>
    <w:rsid w:val="00D27067"/>
    <w:rsid w:val="00D2729D"/>
    <w:rsid w:val="00D27687"/>
    <w:rsid w:val="00D3031E"/>
    <w:rsid w:val="00D30849"/>
    <w:rsid w:val="00D30AB3"/>
    <w:rsid w:val="00D30AE2"/>
    <w:rsid w:val="00D30E27"/>
    <w:rsid w:val="00D3181F"/>
    <w:rsid w:val="00D31847"/>
    <w:rsid w:val="00D31A60"/>
    <w:rsid w:val="00D31F0A"/>
    <w:rsid w:val="00D3234A"/>
    <w:rsid w:val="00D3236F"/>
    <w:rsid w:val="00D338B2"/>
    <w:rsid w:val="00D33B3A"/>
    <w:rsid w:val="00D3425A"/>
    <w:rsid w:val="00D34CA8"/>
    <w:rsid w:val="00D35420"/>
    <w:rsid w:val="00D35E55"/>
    <w:rsid w:val="00D35F34"/>
    <w:rsid w:val="00D36254"/>
    <w:rsid w:val="00D36511"/>
    <w:rsid w:val="00D36599"/>
    <w:rsid w:val="00D36F0A"/>
    <w:rsid w:val="00D36F30"/>
    <w:rsid w:val="00D36F3E"/>
    <w:rsid w:val="00D36FB1"/>
    <w:rsid w:val="00D37210"/>
    <w:rsid w:val="00D3748C"/>
    <w:rsid w:val="00D374A4"/>
    <w:rsid w:val="00D3768D"/>
    <w:rsid w:val="00D378BF"/>
    <w:rsid w:val="00D37EB7"/>
    <w:rsid w:val="00D40127"/>
    <w:rsid w:val="00D4066A"/>
    <w:rsid w:val="00D40B51"/>
    <w:rsid w:val="00D40F87"/>
    <w:rsid w:val="00D41418"/>
    <w:rsid w:val="00D41496"/>
    <w:rsid w:val="00D426F4"/>
    <w:rsid w:val="00D429A8"/>
    <w:rsid w:val="00D42E8C"/>
    <w:rsid w:val="00D43801"/>
    <w:rsid w:val="00D43D5B"/>
    <w:rsid w:val="00D4446D"/>
    <w:rsid w:val="00D44565"/>
    <w:rsid w:val="00D44AE4"/>
    <w:rsid w:val="00D44E3A"/>
    <w:rsid w:val="00D4508F"/>
    <w:rsid w:val="00D45099"/>
    <w:rsid w:val="00D46462"/>
    <w:rsid w:val="00D4674C"/>
    <w:rsid w:val="00D46B35"/>
    <w:rsid w:val="00D47183"/>
    <w:rsid w:val="00D47230"/>
    <w:rsid w:val="00D50064"/>
    <w:rsid w:val="00D50C68"/>
    <w:rsid w:val="00D51958"/>
    <w:rsid w:val="00D519E2"/>
    <w:rsid w:val="00D524B7"/>
    <w:rsid w:val="00D52C96"/>
    <w:rsid w:val="00D53588"/>
    <w:rsid w:val="00D53CFE"/>
    <w:rsid w:val="00D542CA"/>
    <w:rsid w:val="00D544EE"/>
    <w:rsid w:val="00D54E4B"/>
    <w:rsid w:val="00D55088"/>
    <w:rsid w:val="00D553C1"/>
    <w:rsid w:val="00D5543C"/>
    <w:rsid w:val="00D55734"/>
    <w:rsid w:val="00D55C80"/>
    <w:rsid w:val="00D55E17"/>
    <w:rsid w:val="00D55F11"/>
    <w:rsid w:val="00D573C1"/>
    <w:rsid w:val="00D573F6"/>
    <w:rsid w:val="00D57421"/>
    <w:rsid w:val="00D57473"/>
    <w:rsid w:val="00D57550"/>
    <w:rsid w:val="00D5755C"/>
    <w:rsid w:val="00D57D94"/>
    <w:rsid w:val="00D57F34"/>
    <w:rsid w:val="00D60174"/>
    <w:rsid w:val="00D60434"/>
    <w:rsid w:val="00D60B52"/>
    <w:rsid w:val="00D60E09"/>
    <w:rsid w:val="00D616E3"/>
    <w:rsid w:val="00D618FD"/>
    <w:rsid w:val="00D622F4"/>
    <w:rsid w:val="00D624C2"/>
    <w:rsid w:val="00D6255B"/>
    <w:rsid w:val="00D62CDB"/>
    <w:rsid w:val="00D62FB2"/>
    <w:rsid w:val="00D62FEC"/>
    <w:rsid w:val="00D639A4"/>
    <w:rsid w:val="00D639E7"/>
    <w:rsid w:val="00D645FD"/>
    <w:rsid w:val="00D6588E"/>
    <w:rsid w:val="00D658F4"/>
    <w:rsid w:val="00D66188"/>
    <w:rsid w:val="00D668F0"/>
    <w:rsid w:val="00D66B2E"/>
    <w:rsid w:val="00D67156"/>
    <w:rsid w:val="00D7008A"/>
    <w:rsid w:val="00D71C4F"/>
    <w:rsid w:val="00D73079"/>
    <w:rsid w:val="00D73CF8"/>
    <w:rsid w:val="00D73FB5"/>
    <w:rsid w:val="00D74220"/>
    <w:rsid w:val="00D74419"/>
    <w:rsid w:val="00D7448A"/>
    <w:rsid w:val="00D748C4"/>
    <w:rsid w:val="00D7504D"/>
    <w:rsid w:val="00D75136"/>
    <w:rsid w:val="00D752CD"/>
    <w:rsid w:val="00D75311"/>
    <w:rsid w:val="00D759A9"/>
    <w:rsid w:val="00D75A31"/>
    <w:rsid w:val="00D76758"/>
    <w:rsid w:val="00D76EEB"/>
    <w:rsid w:val="00D77167"/>
    <w:rsid w:val="00D7777B"/>
    <w:rsid w:val="00D77966"/>
    <w:rsid w:val="00D77B53"/>
    <w:rsid w:val="00D80371"/>
    <w:rsid w:val="00D80F02"/>
    <w:rsid w:val="00D81856"/>
    <w:rsid w:val="00D81E44"/>
    <w:rsid w:val="00D82794"/>
    <w:rsid w:val="00D82D51"/>
    <w:rsid w:val="00D82F6B"/>
    <w:rsid w:val="00D8383C"/>
    <w:rsid w:val="00D83D07"/>
    <w:rsid w:val="00D845FC"/>
    <w:rsid w:val="00D849E1"/>
    <w:rsid w:val="00D84D74"/>
    <w:rsid w:val="00D859F8"/>
    <w:rsid w:val="00D864BD"/>
    <w:rsid w:val="00D86594"/>
    <w:rsid w:val="00D86B5E"/>
    <w:rsid w:val="00D86B7C"/>
    <w:rsid w:val="00D87557"/>
    <w:rsid w:val="00D8795C"/>
    <w:rsid w:val="00D9002F"/>
    <w:rsid w:val="00D90621"/>
    <w:rsid w:val="00D90BAD"/>
    <w:rsid w:val="00D90DC7"/>
    <w:rsid w:val="00D90E0F"/>
    <w:rsid w:val="00D90F18"/>
    <w:rsid w:val="00D910B3"/>
    <w:rsid w:val="00D91266"/>
    <w:rsid w:val="00D9158B"/>
    <w:rsid w:val="00D92746"/>
    <w:rsid w:val="00D929DE"/>
    <w:rsid w:val="00D92CBD"/>
    <w:rsid w:val="00D92D87"/>
    <w:rsid w:val="00D93172"/>
    <w:rsid w:val="00D93907"/>
    <w:rsid w:val="00D93E5A"/>
    <w:rsid w:val="00D94089"/>
    <w:rsid w:val="00D9410D"/>
    <w:rsid w:val="00D9479B"/>
    <w:rsid w:val="00D94C89"/>
    <w:rsid w:val="00D956AB"/>
    <w:rsid w:val="00D95997"/>
    <w:rsid w:val="00D95AEE"/>
    <w:rsid w:val="00D95B28"/>
    <w:rsid w:val="00D95F0A"/>
    <w:rsid w:val="00D9611A"/>
    <w:rsid w:val="00D9628A"/>
    <w:rsid w:val="00D96678"/>
    <w:rsid w:val="00D969E6"/>
    <w:rsid w:val="00D9716C"/>
    <w:rsid w:val="00D9772D"/>
    <w:rsid w:val="00DA0496"/>
    <w:rsid w:val="00DA0F7B"/>
    <w:rsid w:val="00DA0F98"/>
    <w:rsid w:val="00DA0FE5"/>
    <w:rsid w:val="00DA1446"/>
    <w:rsid w:val="00DA1867"/>
    <w:rsid w:val="00DA1E1D"/>
    <w:rsid w:val="00DA1F18"/>
    <w:rsid w:val="00DA2181"/>
    <w:rsid w:val="00DA21FD"/>
    <w:rsid w:val="00DA242A"/>
    <w:rsid w:val="00DA297E"/>
    <w:rsid w:val="00DA33F7"/>
    <w:rsid w:val="00DA3BF5"/>
    <w:rsid w:val="00DA3C18"/>
    <w:rsid w:val="00DA3D9C"/>
    <w:rsid w:val="00DA406A"/>
    <w:rsid w:val="00DA4300"/>
    <w:rsid w:val="00DA4438"/>
    <w:rsid w:val="00DA4627"/>
    <w:rsid w:val="00DA4837"/>
    <w:rsid w:val="00DA492D"/>
    <w:rsid w:val="00DA49EA"/>
    <w:rsid w:val="00DA4E4B"/>
    <w:rsid w:val="00DA4F46"/>
    <w:rsid w:val="00DA50E5"/>
    <w:rsid w:val="00DA5C08"/>
    <w:rsid w:val="00DA5D7B"/>
    <w:rsid w:val="00DA6B25"/>
    <w:rsid w:val="00DA6E63"/>
    <w:rsid w:val="00DA6E75"/>
    <w:rsid w:val="00DA708A"/>
    <w:rsid w:val="00DB02DF"/>
    <w:rsid w:val="00DB0769"/>
    <w:rsid w:val="00DB1437"/>
    <w:rsid w:val="00DB170E"/>
    <w:rsid w:val="00DB1784"/>
    <w:rsid w:val="00DB1B46"/>
    <w:rsid w:val="00DB1C1C"/>
    <w:rsid w:val="00DB20D8"/>
    <w:rsid w:val="00DB2E02"/>
    <w:rsid w:val="00DB3D52"/>
    <w:rsid w:val="00DB4010"/>
    <w:rsid w:val="00DB4199"/>
    <w:rsid w:val="00DB4963"/>
    <w:rsid w:val="00DB4A1A"/>
    <w:rsid w:val="00DB4A6B"/>
    <w:rsid w:val="00DB56CF"/>
    <w:rsid w:val="00DB5C29"/>
    <w:rsid w:val="00DB5CBF"/>
    <w:rsid w:val="00DB6236"/>
    <w:rsid w:val="00DB6251"/>
    <w:rsid w:val="00DB6783"/>
    <w:rsid w:val="00DB695C"/>
    <w:rsid w:val="00DB699A"/>
    <w:rsid w:val="00DB6BFA"/>
    <w:rsid w:val="00DB6E72"/>
    <w:rsid w:val="00DB71BA"/>
    <w:rsid w:val="00DB79D9"/>
    <w:rsid w:val="00DB7CD1"/>
    <w:rsid w:val="00DC00F4"/>
    <w:rsid w:val="00DC05AA"/>
    <w:rsid w:val="00DC06D9"/>
    <w:rsid w:val="00DC0D74"/>
    <w:rsid w:val="00DC0F21"/>
    <w:rsid w:val="00DC123E"/>
    <w:rsid w:val="00DC15FA"/>
    <w:rsid w:val="00DC1C6E"/>
    <w:rsid w:val="00DC1F77"/>
    <w:rsid w:val="00DC1FFF"/>
    <w:rsid w:val="00DC2233"/>
    <w:rsid w:val="00DC23A6"/>
    <w:rsid w:val="00DC269F"/>
    <w:rsid w:val="00DC286E"/>
    <w:rsid w:val="00DC30E1"/>
    <w:rsid w:val="00DC32B4"/>
    <w:rsid w:val="00DC3430"/>
    <w:rsid w:val="00DC34D1"/>
    <w:rsid w:val="00DC3B27"/>
    <w:rsid w:val="00DC414C"/>
    <w:rsid w:val="00DC43A4"/>
    <w:rsid w:val="00DC5A71"/>
    <w:rsid w:val="00DC5D45"/>
    <w:rsid w:val="00DC64A9"/>
    <w:rsid w:val="00DC6999"/>
    <w:rsid w:val="00DC6CBF"/>
    <w:rsid w:val="00DC6E7B"/>
    <w:rsid w:val="00DC6EDA"/>
    <w:rsid w:val="00DC70FA"/>
    <w:rsid w:val="00DC7314"/>
    <w:rsid w:val="00DC7492"/>
    <w:rsid w:val="00DC793D"/>
    <w:rsid w:val="00DC7AF7"/>
    <w:rsid w:val="00DD0896"/>
    <w:rsid w:val="00DD0E52"/>
    <w:rsid w:val="00DD1072"/>
    <w:rsid w:val="00DD140E"/>
    <w:rsid w:val="00DD238D"/>
    <w:rsid w:val="00DD269A"/>
    <w:rsid w:val="00DD28CE"/>
    <w:rsid w:val="00DD2AEC"/>
    <w:rsid w:val="00DD2B67"/>
    <w:rsid w:val="00DD2F55"/>
    <w:rsid w:val="00DD36C9"/>
    <w:rsid w:val="00DD3817"/>
    <w:rsid w:val="00DD4C5B"/>
    <w:rsid w:val="00DD532D"/>
    <w:rsid w:val="00DD5495"/>
    <w:rsid w:val="00DD54FC"/>
    <w:rsid w:val="00DD5D9A"/>
    <w:rsid w:val="00DD5F79"/>
    <w:rsid w:val="00DD6139"/>
    <w:rsid w:val="00DD676A"/>
    <w:rsid w:val="00DD70EA"/>
    <w:rsid w:val="00DD73F3"/>
    <w:rsid w:val="00DD7902"/>
    <w:rsid w:val="00DD7EE2"/>
    <w:rsid w:val="00DE0E44"/>
    <w:rsid w:val="00DE170F"/>
    <w:rsid w:val="00DE1773"/>
    <w:rsid w:val="00DE1E5C"/>
    <w:rsid w:val="00DE28FE"/>
    <w:rsid w:val="00DE28FF"/>
    <w:rsid w:val="00DE3020"/>
    <w:rsid w:val="00DE310F"/>
    <w:rsid w:val="00DE31B5"/>
    <w:rsid w:val="00DE3651"/>
    <w:rsid w:val="00DE3A03"/>
    <w:rsid w:val="00DE4258"/>
    <w:rsid w:val="00DE4D10"/>
    <w:rsid w:val="00DE4DD3"/>
    <w:rsid w:val="00DE5129"/>
    <w:rsid w:val="00DE5528"/>
    <w:rsid w:val="00DE5E43"/>
    <w:rsid w:val="00DE5F63"/>
    <w:rsid w:val="00DE7007"/>
    <w:rsid w:val="00DE7B26"/>
    <w:rsid w:val="00DE7C00"/>
    <w:rsid w:val="00DF01E4"/>
    <w:rsid w:val="00DF0254"/>
    <w:rsid w:val="00DF04B3"/>
    <w:rsid w:val="00DF0785"/>
    <w:rsid w:val="00DF0D92"/>
    <w:rsid w:val="00DF13D9"/>
    <w:rsid w:val="00DF14A1"/>
    <w:rsid w:val="00DF1970"/>
    <w:rsid w:val="00DF1D68"/>
    <w:rsid w:val="00DF1E8D"/>
    <w:rsid w:val="00DF23FF"/>
    <w:rsid w:val="00DF2686"/>
    <w:rsid w:val="00DF2761"/>
    <w:rsid w:val="00DF31A3"/>
    <w:rsid w:val="00DF3276"/>
    <w:rsid w:val="00DF42D9"/>
    <w:rsid w:val="00DF4347"/>
    <w:rsid w:val="00DF4B3F"/>
    <w:rsid w:val="00DF4B9C"/>
    <w:rsid w:val="00DF4CB7"/>
    <w:rsid w:val="00DF4F84"/>
    <w:rsid w:val="00DF532F"/>
    <w:rsid w:val="00DF53C3"/>
    <w:rsid w:val="00DF55E5"/>
    <w:rsid w:val="00DF65E0"/>
    <w:rsid w:val="00DF6D6D"/>
    <w:rsid w:val="00DF6D99"/>
    <w:rsid w:val="00DF70B6"/>
    <w:rsid w:val="00DF74C7"/>
    <w:rsid w:val="00DF7547"/>
    <w:rsid w:val="00E00A47"/>
    <w:rsid w:val="00E00AE9"/>
    <w:rsid w:val="00E012D6"/>
    <w:rsid w:val="00E015AA"/>
    <w:rsid w:val="00E018C5"/>
    <w:rsid w:val="00E019BD"/>
    <w:rsid w:val="00E01AC1"/>
    <w:rsid w:val="00E01EEE"/>
    <w:rsid w:val="00E0283E"/>
    <w:rsid w:val="00E02A4F"/>
    <w:rsid w:val="00E02AC1"/>
    <w:rsid w:val="00E02FAE"/>
    <w:rsid w:val="00E0311F"/>
    <w:rsid w:val="00E03506"/>
    <w:rsid w:val="00E03A45"/>
    <w:rsid w:val="00E03E52"/>
    <w:rsid w:val="00E04370"/>
    <w:rsid w:val="00E049D0"/>
    <w:rsid w:val="00E04A1F"/>
    <w:rsid w:val="00E0566A"/>
    <w:rsid w:val="00E068DF"/>
    <w:rsid w:val="00E0732B"/>
    <w:rsid w:val="00E07418"/>
    <w:rsid w:val="00E077BE"/>
    <w:rsid w:val="00E07EE9"/>
    <w:rsid w:val="00E100BF"/>
    <w:rsid w:val="00E10B0A"/>
    <w:rsid w:val="00E11FD2"/>
    <w:rsid w:val="00E12CEB"/>
    <w:rsid w:val="00E1387C"/>
    <w:rsid w:val="00E13A40"/>
    <w:rsid w:val="00E14921"/>
    <w:rsid w:val="00E16202"/>
    <w:rsid w:val="00E1675A"/>
    <w:rsid w:val="00E17280"/>
    <w:rsid w:val="00E1743C"/>
    <w:rsid w:val="00E17DB0"/>
    <w:rsid w:val="00E17F37"/>
    <w:rsid w:val="00E200AD"/>
    <w:rsid w:val="00E20252"/>
    <w:rsid w:val="00E204C6"/>
    <w:rsid w:val="00E2081A"/>
    <w:rsid w:val="00E216F8"/>
    <w:rsid w:val="00E21970"/>
    <w:rsid w:val="00E21A76"/>
    <w:rsid w:val="00E21DB6"/>
    <w:rsid w:val="00E220DA"/>
    <w:rsid w:val="00E22254"/>
    <w:rsid w:val="00E222F6"/>
    <w:rsid w:val="00E224E5"/>
    <w:rsid w:val="00E22650"/>
    <w:rsid w:val="00E230EE"/>
    <w:rsid w:val="00E23737"/>
    <w:rsid w:val="00E238EF"/>
    <w:rsid w:val="00E23B23"/>
    <w:rsid w:val="00E24056"/>
    <w:rsid w:val="00E2482A"/>
    <w:rsid w:val="00E2484C"/>
    <w:rsid w:val="00E25DF0"/>
    <w:rsid w:val="00E2611A"/>
    <w:rsid w:val="00E2615A"/>
    <w:rsid w:val="00E265AC"/>
    <w:rsid w:val="00E26C74"/>
    <w:rsid w:val="00E2708A"/>
    <w:rsid w:val="00E27287"/>
    <w:rsid w:val="00E275F3"/>
    <w:rsid w:val="00E27769"/>
    <w:rsid w:val="00E27974"/>
    <w:rsid w:val="00E31DE3"/>
    <w:rsid w:val="00E32086"/>
    <w:rsid w:val="00E3219F"/>
    <w:rsid w:val="00E323CB"/>
    <w:rsid w:val="00E32B4F"/>
    <w:rsid w:val="00E32F99"/>
    <w:rsid w:val="00E33C8E"/>
    <w:rsid w:val="00E340DE"/>
    <w:rsid w:val="00E34817"/>
    <w:rsid w:val="00E3499A"/>
    <w:rsid w:val="00E355DE"/>
    <w:rsid w:val="00E35658"/>
    <w:rsid w:val="00E35F76"/>
    <w:rsid w:val="00E35FC6"/>
    <w:rsid w:val="00E36146"/>
    <w:rsid w:val="00E369A6"/>
    <w:rsid w:val="00E370BF"/>
    <w:rsid w:val="00E37194"/>
    <w:rsid w:val="00E3733F"/>
    <w:rsid w:val="00E37651"/>
    <w:rsid w:val="00E3779C"/>
    <w:rsid w:val="00E37B3C"/>
    <w:rsid w:val="00E37BAA"/>
    <w:rsid w:val="00E401AE"/>
    <w:rsid w:val="00E407B6"/>
    <w:rsid w:val="00E41B6B"/>
    <w:rsid w:val="00E41C8D"/>
    <w:rsid w:val="00E421AE"/>
    <w:rsid w:val="00E4244A"/>
    <w:rsid w:val="00E428D3"/>
    <w:rsid w:val="00E42C09"/>
    <w:rsid w:val="00E4439D"/>
    <w:rsid w:val="00E44F46"/>
    <w:rsid w:val="00E46319"/>
    <w:rsid w:val="00E4796A"/>
    <w:rsid w:val="00E47DE0"/>
    <w:rsid w:val="00E5041C"/>
    <w:rsid w:val="00E5101F"/>
    <w:rsid w:val="00E52600"/>
    <w:rsid w:val="00E52798"/>
    <w:rsid w:val="00E528B9"/>
    <w:rsid w:val="00E52CCB"/>
    <w:rsid w:val="00E52CCE"/>
    <w:rsid w:val="00E534CB"/>
    <w:rsid w:val="00E5376A"/>
    <w:rsid w:val="00E54D3F"/>
    <w:rsid w:val="00E5541E"/>
    <w:rsid w:val="00E55D35"/>
    <w:rsid w:val="00E5631E"/>
    <w:rsid w:val="00E56364"/>
    <w:rsid w:val="00E56772"/>
    <w:rsid w:val="00E56F96"/>
    <w:rsid w:val="00E576FA"/>
    <w:rsid w:val="00E57B44"/>
    <w:rsid w:val="00E601CA"/>
    <w:rsid w:val="00E60272"/>
    <w:rsid w:val="00E607EE"/>
    <w:rsid w:val="00E60BCD"/>
    <w:rsid w:val="00E60E8E"/>
    <w:rsid w:val="00E6114D"/>
    <w:rsid w:val="00E618EE"/>
    <w:rsid w:val="00E61D09"/>
    <w:rsid w:val="00E622A0"/>
    <w:rsid w:val="00E62432"/>
    <w:rsid w:val="00E629BE"/>
    <w:rsid w:val="00E62C38"/>
    <w:rsid w:val="00E62D32"/>
    <w:rsid w:val="00E62D79"/>
    <w:rsid w:val="00E631FA"/>
    <w:rsid w:val="00E63400"/>
    <w:rsid w:val="00E6410D"/>
    <w:rsid w:val="00E64A52"/>
    <w:rsid w:val="00E64A55"/>
    <w:rsid w:val="00E64FE3"/>
    <w:rsid w:val="00E65756"/>
    <w:rsid w:val="00E669FC"/>
    <w:rsid w:val="00E66B16"/>
    <w:rsid w:val="00E66D3D"/>
    <w:rsid w:val="00E66D8A"/>
    <w:rsid w:val="00E6702A"/>
    <w:rsid w:val="00E673A8"/>
    <w:rsid w:val="00E71287"/>
    <w:rsid w:val="00E7164B"/>
    <w:rsid w:val="00E7185E"/>
    <w:rsid w:val="00E71B86"/>
    <w:rsid w:val="00E71F03"/>
    <w:rsid w:val="00E723B2"/>
    <w:rsid w:val="00E72A4B"/>
    <w:rsid w:val="00E731B2"/>
    <w:rsid w:val="00E7335A"/>
    <w:rsid w:val="00E7364D"/>
    <w:rsid w:val="00E73DF4"/>
    <w:rsid w:val="00E74000"/>
    <w:rsid w:val="00E74275"/>
    <w:rsid w:val="00E742E0"/>
    <w:rsid w:val="00E751FF"/>
    <w:rsid w:val="00E7582F"/>
    <w:rsid w:val="00E76AEA"/>
    <w:rsid w:val="00E76D8C"/>
    <w:rsid w:val="00E77488"/>
    <w:rsid w:val="00E774CC"/>
    <w:rsid w:val="00E77D90"/>
    <w:rsid w:val="00E77E59"/>
    <w:rsid w:val="00E8125A"/>
    <w:rsid w:val="00E81726"/>
    <w:rsid w:val="00E818A3"/>
    <w:rsid w:val="00E81B58"/>
    <w:rsid w:val="00E81B8A"/>
    <w:rsid w:val="00E820EE"/>
    <w:rsid w:val="00E82774"/>
    <w:rsid w:val="00E827B3"/>
    <w:rsid w:val="00E830D8"/>
    <w:rsid w:val="00E834C8"/>
    <w:rsid w:val="00E851EA"/>
    <w:rsid w:val="00E8580F"/>
    <w:rsid w:val="00E85875"/>
    <w:rsid w:val="00E86547"/>
    <w:rsid w:val="00E86D5D"/>
    <w:rsid w:val="00E86F59"/>
    <w:rsid w:val="00E870BB"/>
    <w:rsid w:val="00E8782D"/>
    <w:rsid w:val="00E87A35"/>
    <w:rsid w:val="00E9026B"/>
    <w:rsid w:val="00E903B0"/>
    <w:rsid w:val="00E909A8"/>
    <w:rsid w:val="00E90CF4"/>
    <w:rsid w:val="00E90F36"/>
    <w:rsid w:val="00E9151A"/>
    <w:rsid w:val="00E93270"/>
    <w:rsid w:val="00E93E5C"/>
    <w:rsid w:val="00E93F61"/>
    <w:rsid w:val="00E9440D"/>
    <w:rsid w:val="00E946F6"/>
    <w:rsid w:val="00E94990"/>
    <w:rsid w:val="00E949A9"/>
    <w:rsid w:val="00E953A3"/>
    <w:rsid w:val="00E95520"/>
    <w:rsid w:val="00E95700"/>
    <w:rsid w:val="00E9610B"/>
    <w:rsid w:val="00E9622A"/>
    <w:rsid w:val="00E96650"/>
    <w:rsid w:val="00E96BCC"/>
    <w:rsid w:val="00E96CB0"/>
    <w:rsid w:val="00E96E4C"/>
    <w:rsid w:val="00E96ED8"/>
    <w:rsid w:val="00E97303"/>
    <w:rsid w:val="00E97FC4"/>
    <w:rsid w:val="00EA0246"/>
    <w:rsid w:val="00EA0247"/>
    <w:rsid w:val="00EA02D3"/>
    <w:rsid w:val="00EA0569"/>
    <w:rsid w:val="00EA0AA9"/>
    <w:rsid w:val="00EA0B3D"/>
    <w:rsid w:val="00EA0D6C"/>
    <w:rsid w:val="00EA0DA5"/>
    <w:rsid w:val="00EA14B7"/>
    <w:rsid w:val="00EA163A"/>
    <w:rsid w:val="00EA1857"/>
    <w:rsid w:val="00EA2046"/>
    <w:rsid w:val="00EA2C5E"/>
    <w:rsid w:val="00EA2D7D"/>
    <w:rsid w:val="00EA2DFC"/>
    <w:rsid w:val="00EA3261"/>
    <w:rsid w:val="00EA33DA"/>
    <w:rsid w:val="00EA3530"/>
    <w:rsid w:val="00EA40DC"/>
    <w:rsid w:val="00EA44C8"/>
    <w:rsid w:val="00EA4555"/>
    <w:rsid w:val="00EA45D9"/>
    <w:rsid w:val="00EA4811"/>
    <w:rsid w:val="00EA4823"/>
    <w:rsid w:val="00EA4F45"/>
    <w:rsid w:val="00EA523A"/>
    <w:rsid w:val="00EA52C7"/>
    <w:rsid w:val="00EA5368"/>
    <w:rsid w:val="00EA5AF7"/>
    <w:rsid w:val="00EA5E17"/>
    <w:rsid w:val="00EA5E83"/>
    <w:rsid w:val="00EA60AE"/>
    <w:rsid w:val="00EA61D2"/>
    <w:rsid w:val="00EA6E4C"/>
    <w:rsid w:val="00EA72C5"/>
    <w:rsid w:val="00EA738E"/>
    <w:rsid w:val="00EA79BA"/>
    <w:rsid w:val="00EA7B4B"/>
    <w:rsid w:val="00EB0211"/>
    <w:rsid w:val="00EB0261"/>
    <w:rsid w:val="00EB0F32"/>
    <w:rsid w:val="00EB10C0"/>
    <w:rsid w:val="00EB19AD"/>
    <w:rsid w:val="00EB1C68"/>
    <w:rsid w:val="00EB29FF"/>
    <w:rsid w:val="00EB3117"/>
    <w:rsid w:val="00EB34EF"/>
    <w:rsid w:val="00EB3591"/>
    <w:rsid w:val="00EB39B4"/>
    <w:rsid w:val="00EB39CE"/>
    <w:rsid w:val="00EB3BCA"/>
    <w:rsid w:val="00EB4AB7"/>
    <w:rsid w:val="00EB4D87"/>
    <w:rsid w:val="00EB5123"/>
    <w:rsid w:val="00EB57AA"/>
    <w:rsid w:val="00EB60CC"/>
    <w:rsid w:val="00EB661F"/>
    <w:rsid w:val="00EB6AD1"/>
    <w:rsid w:val="00EB6D5B"/>
    <w:rsid w:val="00EB7463"/>
    <w:rsid w:val="00EC05E7"/>
    <w:rsid w:val="00EC0B8C"/>
    <w:rsid w:val="00EC0DDE"/>
    <w:rsid w:val="00EC1047"/>
    <w:rsid w:val="00EC114D"/>
    <w:rsid w:val="00EC11D9"/>
    <w:rsid w:val="00EC1288"/>
    <w:rsid w:val="00EC1391"/>
    <w:rsid w:val="00EC2E3E"/>
    <w:rsid w:val="00EC311E"/>
    <w:rsid w:val="00EC3402"/>
    <w:rsid w:val="00EC3888"/>
    <w:rsid w:val="00EC3A88"/>
    <w:rsid w:val="00EC504C"/>
    <w:rsid w:val="00EC52D2"/>
    <w:rsid w:val="00EC5684"/>
    <w:rsid w:val="00EC5789"/>
    <w:rsid w:val="00EC5DC1"/>
    <w:rsid w:val="00EC60DF"/>
    <w:rsid w:val="00EC6882"/>
    <w:rsid w:val="00EC6C5B"/>
    <w:rsid w:val="00EC717F"/>
    <w:rsid w:val="00EC74B3"/>
    <w:rsid w:val="00EC789E"/>
    <w:rsid w:val="00ED0084"/>
    <w:rsid w:val="00ED0291"/>
    <w:rsid w:val="00ED085B"/>
    <w:rsid w:val="00ED2B0E"/>
    <w:rsid w:val="00ED39F9"/>
    <w:rsid w:val="00ED3E5C"/>
    <w:rsid w:val="00ED3E6C"/>
    <w:rsid w:val="00ED4283"/>
    <w:rsid w:val="00ED4455"/>
    <w:rsid w:val="00ED4BE5"/>
    <w:rsid w:val="00ED4DE0"/>
    <w:rsid w:val="00ED518F"/>
    <w:rsid w:val="00ED55D4"/>
    <w:rsid w:val="00ED59CE"/>
    <w:rsid w:val="00ED62C9"/>
    <w:rsid w:val="00ED6A3A"/>
    <w:rsid w:val="00ED72A4"/>
    <w:rsid w:val="00EE08F3"/>
    <w:rsid w:val="00EE0B70"/>
    <w:rsid w:val="00EE1389"/>
    <w:rsid w:val="00EE13B5"/>
    <w:rsid w:val="00EE1652"/>
    <w:rsid w:val="00EE17A8"/>
    <w:rsid w:val="00EE180B"/>
    <w:rsid w:val="00EE1C79"/>
    <w:rsid w:val="00EE21A7"/>
    <w:rsid w:val="00EE26A8"/>
    <w:rsid w:val="00EE286E"/>
    <w:rsid w:val="00EE3A99"/>
    <w:rsid w:val="00EE3E9A"/>
    <w:rsid w:val="00EE4048"/>
    <w:rsid w:val="00EE4708"/>
    <w:rsid w:val="00EE47EC"/>
    <w:rsid w:val="00EE4A09"/>
    <w:rsid w:val="00EE5814"/>
    <w:rsid w:val="00EE5AEA"/>
    <w:rsid w:val="00EE772B"/>
    <w:rsid w:val="00EE79C3"/>
    <w:rsid w:val="00EF09DC"/>
    <w:rsid w:val="00EF09E1"/>
    <w:rsid w:val="00EF0C95"/>
    <w:rsid w:val="00EF140C"/>
    <w:rsid w:val="00EF1B3F"/>
    <w:rsid w:val="00EF21CC"/>
    <w:rsid w:val="00EF2573"/>
    <w:rsid w:val="00EF280A"/>
    <w:rsid w:val="00EF2995"/>
    <w:rsid w:val="00EF2C45"/>
    <w:rsid w:val="00EF367C"/>
    <w:rsid w:val="00EF3785"/>
    <w:rsid w:val="00EF3B29"/>
    <w:rsid w:val="00EF3E42"/>
    <w:rsid w:val="00EF3EC8"/>
    <w:rsid w:val="00EF3ED6"/>
    <w:rsid w:val="00EF48E9"/>
    <w:rsid w:val="00EF49D4"/>
    <w:rsid w:val="00EF4AA3"/>
    <w:rsid w:val="00EF4AEF"/>
    <w:rsid w:val="00EF4C52"/>
    <w:rsid w:val="00EF5042"/>
    <w:rsid w:val="00EF5234"/>
    <w:rsid w:val="00EF5A4A"/>
    <w:rsid w:val="00EF5A93"/>
    <w:rsid w:val="00EF5E79"/>
    <w:rsid w:val="00EF624F"/>
    <w:rsid w:val="00EF6B4C"/>
    <w:rsid w:val="00EF6B53"/>
    <w:rsid w:val="00EF71C2"/>
    <w:rsid w:val="00EF7F12"/>
    <w:rsid w:val="00F006E4"/>
    <w:rsid w:val="00F01604"/>
    <w:rsid w:val="00F01766"/>
    <w:rsid w:val="00F01BBE"/>
    <w:rsid w:val="00F0203E"/>
    <w:rsid w:val="00F02EE3"/>
    <w:rsid w:val="00F03B6B"/>
    <w:rsid w:val="00F0455B"/>
    <w:rsid w:val="00F04F15"/>
    <w:rsid w:val="00F05127"/>
    <w:rsid w:val="00F05967"/>
    <w:rsid w:val="00F05A9A"/>
    <w:rsid w:val="00F05AE8"/>
    <w:rsid w:val="00F05AED"/>
    <w:rsid w:val="00F06F24"/>
    <w:rsid w:val="00F06F85"/>
    <w:rsid w:val="00F07BA6"/>
    <w:rsid w:val="00F07CBF"/>
    <w:rsid w:val="00F07D01"/>
    <w:rsid w:val="00F101E9"/>
    <w:rsid w:val="00F101EA"/>
    <w:rsid w:val="00F1052D"/>
    <w:rsid w:val="00F10CFF"/>
    <w:rsid w:val="00F10F12"/>
    <w:rsid w:val="00F11079"/>
    <w:rsid w:val="00F11443"/>
    <w:rsid w:val="00F1191D"/>
    <w:rsid w:val="00F11A0A"/>
    <w:rsid w:val="00F11CF4"/>
    <w:rsid w:val="00F12872"/>
    <w:rsid w:val="00F12A58"/>
    <w:rsid w:val="00F135ED"/>
    <w:rsid w:val="00F137FC"/>
    <w:rsid w:val="00F13872"/>
    <w:rsid w:val="00F13944"/>
    <w:rsid w:val="00F14104"/>
    <w:rsid w:val="00F14C8C"/>
    <w:rsid w:val="00F154BB"/>
    <w:rsid w:val="00F16183"/>
    <w:rsid w:val="00F163AA"/>
    <w:rsid w:val="00F16A76"/>
    <w:rsid w:val="00F16D0D"/>
    <w:rsid w:val="00F175D6"/>
    <w:rsid w:val="00F17DF9"/>
    <w:rsid w:val="00F20952"/>
    <w:rsid w:val="00F21D87"/>
    <w:rsid w:val="00F2243A"/>
    <w:rsid w:val="00F22793"/>
    <w:rsid w:val="00F22D17"/>
    <w:rsid w:val="00F231DE"/>
    <w:rsid w:val="00F23381"/>
    <w:rsid w:val="00F23500"/>
    <w:rsid w:val="00F23886"/>
    <w:rsid w:val="00F23B4C"/>
    <w:rsid w:val="00F24891"/>
    <w:rsid w:val="00F24A28"/>
    <w:rsid w:val="00F25736"/>
    <w:rsid w:val="00F2591F"/>
    <w:rsid w:val="00F25F87"/>
    <w:rsid w:val="00F2624D"/>
    <w:rsid w:val="00F2684E"/>
    <w:rsid w:val="00F300EC"/>
    <w:rsid w:val="00F32279"/>
    <w:rsid w:val="00F327AC"/>
    <w:rsid w:val="00F32ACA"/>
    <w:rsid w:val="00F33763"/>
    <w:rsid w:val="00F338F1"/>
    <w:rsid w:val="00F33ACB"/>
    <w:rsid w:val="00F34041"/>
    <w:rsid w:val="00F3477C"/>
    <w:rsid w:val="00F34AD3"/>
    <w:rsid w:val="00F34FFC"/>
    <w:rsid w:val="00F352F7"/>
    <w:rsid w:val="00F35949"/>
    <w:rsid w:val="00F35A52"/>
    <w:rsid w:val="00F36B98"/>
    <w:rsid w:val="00F36BE7"/>
    <w:rsid w:val="00F36DBE"/>
    <w:rsid w:val="00F36E49"/>
    <w:rsid w:val="00F3798F"/>
    <w:rsid w:val="00F37A23"/>
    <w:rsid w:val="00F37D0D"/>
    <w:rsid w:val="00F4012A"/>
    <w:rsid w:val="00F41132"/>
    <w:rsid w:val="00F413BF"/>
    <w:rsid w:val="00F41CEA"/>
    <w:rsid w:val="00F4280C"/>
    <w:rsid w:val="00F43096"/>
    <w:rsid w:val="00F433D5"/>
    <w:rsid w:val="00F43C93"/>
    <w:rsid w:val="00F43F27"/>
    <w:rsid w:val="00F44417"/>
    <w:rsid w:val="00F44965"/>
    <w:rsid w:val="00F450A0"/>
    <w:rsid w:val="00F45275"/>
    <w:rsid w:val="00F4578A"/>
    <w:rsid w:val="00F45EA5"/>
    <w:rsid w:val="00F45ED0"/>
    <w:rsid w:val="00F47004"/>
    <w:rsid w:val="00F4739A"/>
    <w:rsid w:val="00F5044C"/>
    <w:rsid w:val="00F50AE0"/>
    <w:rsid w:val="00F50CA6"/>
    <w:rsid w:val="00F513D2"/>
    <w:rsid w:val="00F516AD"/>
    <w:rsid w:val="00F51DB7"/>
    <w:rsid w:val="00F52096"/>
    <w:rsid w:val="00F52238"/>
    <w:rsid w:val="00F5277D"/>
    <w:rsid w:val="00F52BB6"/>
    <w:rsid w:val="00F52CBB"/>
    <w:rsid w:val="00F532EE"/>
    <w:rsid w:val="00F53491"/>
    <w:rsid w:val="00F53838"/>
    <w:rsid w:val="00F53A5D"/>
    <w:rsid w:val="00F53CFF"/>
    <w:rsid w:val="00F53F20"/>
    <w:rsid w:val="00F54276"/>
    <w:rsid w:val="00F5453D"/>
    <w:rsid w:val="00F54DC0"/>
    <w:rsid w:val="00F54E4F"/>
    <w:rsid w:val="00F54E58"/>
    <w:rsid w:val="00F55218"/>
    <w:rsid w:val="00F55456"/>
    <w:rsid w:val="00F55461"/>
    <w:rsid w:val="00F559BB"/>
    <w:rsid w:val="00F56748"/>
    <w:rsid w:val="00F56755"/>
    <w:rsid w:val="00F56889"/>
    <w:rsid w:val="00F5744D"/>
    <w:rsid w:val="00F57A62"/>
    <w:rsid w:val="00F57C54"/>
    <w:rsid w:val="00F57F19"/>
    <w:rsid w:val="00F60186"/>
    <w:rsid w:val="00F60202"/>
    <w:rsid w:val="00F606FB"/>
    <w:rsid w:val="00F60752"/>
    <w:rsid w:val="00F609B3"/>
    <w:rsid w:val="00F60B9F"/>
    <w:rsid w:val="00F60BD1"/>
    <w:rsid w:val="00F60FBD"/>
    <w:rsid w:val="00F60FF0"/>
    <w:rsid w:val="00F61029"/>
    <w:rsid w:val="00F61324"/>
    <w:rsid w:val="00F6152E"/>
    <w:rsid w:val="00F61CFD"/>
    <w:rsid w:val="00F6204F"/>
    <w:rsid w:val="00F6205C"/>
    <w:rsid w:val="00F62911"/>
    <w:rsid w:val="00F63FB5"/>
    <w:rsid w:val="00F6427D"/>
    <w:rsid w:val="00F6467C"/>
    <w:rsid w:val="00F6540A"/>
    <w:rsid w:val="00F661D1"/>
    <w:rsid w:val="00F66572"/>
    <w:rsid w:val="00F66B56"/>
    <w:rsid w:val="00F66DC8"/>
    <w:rsid w:val="00F670F9"/>
    <w:rsid w:val="00F67953"/>
    <w:rsid w:val="00F70435"/>
    <w:rsid w:val="00F71BE7"/>
    <w:rsid w:val="00F72828"/>
    <w:rsid w:val="00F72B13"/>
    <w:rsid w:val="00F72F2A"/>
    <w:rsid w:val="00F73013"/>
    <w:rsid w:val="00F7370B"/>
    <w:rsid w:val="00F73982"/>
    <w:rsid w:val="00F73A45"/>
    <w:rsid w:val="00F74C15"/>
    <w:rsid w:val="00F74EED"/>
    <w:rsid w:val="00F75BEE"/>
    <w:rsid w:val="00F75C0C"/>
    <w:rsid w:val="00F76A46"/>
    <w:rsid w:val="00F77087"/>
    <w:rsid w:val="00F77EAC"/>
    <w:rsid w:val="00F800C1"/>
    <w:rsid w:val="00F800DA"/>
    <w:rsid w:val="00F80E55"/>
    <w:rsid w:val="00F81615"/>
    <w:rsid w:val="00F8164C"/>
    <w:rsid w:val="00F81F71"/>
    <w:rsid w:val="00F81FD8"/>
    <w:rsid w:val="00F821F2"/>
    <w:rsid w:val="00F82376"/>
    <w:rsid w:val="00F82445"/>
    <w:rsid w:val="00F8325A"/>
    <w:rsid w:val="00F8331B"/>
    <w:rsid w:val="00F83339"/>
    <w:rsid w:val="00F835E6"/>
    <w:rsid w:val="00F83E77"/>
    <w:rsid w:val="00F84000"/>
    <w:rsid w:val="00F845E0"/>
    <w:rsid w:val="00F8476D"/>
    <w:rsid w:val="00F85024"/>
    <w:rsid w:val="00F858F9"/>
    <w:rsid w:val="00F85CB0"/>
    <w:rsid w:val="00F85D62"/>
    <w:rsid w:val="00F861B3"/>
    <w:rsid w:val="00F86380"/>
    <w:rsid w:val="00F86426"/>
    <w:rsid w:val="00F866B9"/>
    <w:rsid w:val="00F86A86"/>
    <w:rsid w:val="00F87BDB"/>
    <w:rsid w:val="00F87FC9"/>
    <w:rsid w:val="00F87FFA"/>
    <w:rsid w:val="00F90AB3"/>
    <w:rsid w:val="00F90E59"/>
    <w:rsid w:val="00F92AB1"/>
    <w:rsid w:val="00F92BE6"/>
    <w:rsid w:val="00F946EA"/>
    <w:rsid w:val="00F94E5C"/>
    <w:rsid w:val="00F954D5"/>
    <w:rsid w:val="00F9572A"/>
    <w:rsid w:val="00F959B6"/>
    <w:rsid w:val="00F96C7C"/>
    <w:rsid w:val="00F97C76"/>
    <w:rsid w:val="00FA06C8"/>
    <w:rsid w:val="00FA07F5"/>
    <w:rsid w:val="00FA19A5"/>
    <w:rsid w:val="00FA1BE9"/>
    <w:rsid w:val="00FA1E62"/>
    <w:rsid w:val="00FA1EF4"/>
    <w:rsid w:val="00FA23DF"/>
    <w:rsid w:val="00FA28E4"/>
    <w:rsid w:val="00FA35CA"/>
    <w:rsid w:val="00FA3AB5"/>
    <w:rsid w:val="00FA4053"/>
    <w:rsid w:val="00FA4607"/>
    <w:rsid w:val="00FA4957"/>
    <w:rsid w:val="00FA4E63"/>
    <w:rsid w:val="00FA5189"/>
    <w:rsid w:val="00FA53F9"/>
    <w:rsid w:val="00FA5D58"/>
    <w:rsid w:val="00FA5E2D"/>
    <w:rsid w:val="00FA65B2"/>
    <w:rsid w:val="00FA65D0"/>
    <w:rsid w:val="00FA6964"/>
    <w:rsid w:val="00FA6B1C"/>
    <w:rsid w:val="00FA76FD"/>
    <w:rsid w:val="00FA7836"/>
    <w:rsid w:val="00FA78AC"/>
    <w:rsid w:val="00FB0682"/>
    <w:rsid w:val="00FB08D3"/>
    <w:rsid w:val="00FB0CA8"/>
    <w:rsid w:val="00FB0D9B"/>
    <w:rsid w:val="00FB131C"/>
    <w:rsid w:val="00FB1439"/>
    <w:rsid w:val="00FB147A"/>
    <w:rsid w:val="00FB1C0C"/>
    <w:rsid w:val="00FB1F9E"/>
    <w:rsid w:val="00FB2BAB"/>
    <w:rsid w:val="00FB2C1F"/>
    <w:rsid w:val="00FB33A4"/>
    <w:rsid w:val="00FB341C"/>
    <w:rsid w:val="00FB3666"/>
    <w:rsid w:val="00FB3CB6"/>
    <w:rsid w:val="00FB4351"/>
    <w:rsid w:val="00FB4F2C"/>
    <w:rsid w:val="00FB5F98"/>
    <w:rsid w:val="00FB654D"/>
    <w:rsid w:val="00FB70CF"/>
    <w:rsid w:val="00FB7935"/>
    <w:rsid w:val="00FC0200"/>
    <w:rsid w:val="00FC05F4"/>
    <w:rsid w:val="00FC0D63"/>
    <w:rsid w:val="00FC0D96"/>
    <w:rsid w:val="00FC19F8"/>
    <w:rsid w:val="00FC1D56"/>
    <w:rsid w:val="00FC1DC4"/>
    <w:rsid w:val="00FC26AC"/>
    <w:rsid w:val="00FC2789"/>
    <w:rsid w:val="00FC2B59"/>
    <w:rsid w:val="00FC2C52"/>
    <w:rsid w:val="00FC2F85"/>
    <w:rsid w:val="00FC3393"/>
    <w:rsid w:val="00FC3E91"/>
    <w:rsid w:val="00FC4BFD"/>
    <w:rsid w:val="00FC5119"/>
    <w:rsid w:val="00FC5283"/>
    <w:rsid w:val="00FC596F"/>
    <w:rsid w:val="00FC5AA9"/>
    <w:rsid w:val="00FC6131"/>
    <w:rsid w:val="00FC643B"/>
    <w:rsid w:val="00FC68C7"/>
    <w:rsid w:val="00FC6AEA"/>
    <w:rsid w:val="00FC6D0C"/>
    <w:rsid w:val="00FC744A"/>
    <w:rsid w:val="00FC79A8"/>
    <w:rsid w:val="00FC7F71"/>
    <w:rsid w:val="00FD02A8"/>
    <w:rsid w:val="00FD0C4B"/>
    <w:rsid w:val="00FD0DE3"/>
    <w:rsid w:val="00FD0FC3"/>
    <w:rsid w:val="00FD158E"/>
    <w:rsid w:val="00FD1D8D"/>
    <w:rsid w:val="00FD1FA1"/>
    <w:rsid w:val="00FD22C3"/>
    <w:rsid w:val="00FD22E2"/>
    <w:rsid w:val="00FD2A88"/>
    <w:rsid w:val="00FD2C5C"/>
    <w:rsid w:val="00FD308F"/>
    <w:rsid w:val="00FD33E3"/>
    <w:rsid w:val="00FD3836"/>
    <w:rsid w:val="00FD3B3B"/>
    <w:rsid w:val="00FD3C5E"/>
    <w:rsid w:val="00FD3EA7"/>
    <w:rsid w:val="00FD44F6"/>
    <w:rsid w:val="00FD4972"/>
    <w:rsid w:val="00FD5183"/>
    <w:rsid w:val="00FD52AF"/>
    <w:rsid w:val="00FD58E0"/>
    <w:rsid w:val="00FD63B7"/>
    <w:rsid w:val="00FD6B0B"/>
    <w:rsid w:val="00FD7468"/>
    <w:rsid w:val="00FD7834"/>
    <w:rsid w:val="00FD788A"/>
    <w:rsid w:val="00FD7AF8"/>
    <w:rsid w:val="00FE004D"/>
    <w:rsid w:val="00FE022A"/>
    <w:rsid w:val="00FE0650"/>
    <w:rsid w:val="00FE08E4"/>
    <w:rsid w:val="00FE0914"/>
    <w:rsid w:val="00FE0B1D"/>
    <w:rsid w:val="00FE103E"/>
    <w:rsid w:val="00FE1427"/>
    <w:rsid w:val="00FE1C8A"/>
    <w:rsid w:val="00FE1D2A"/>
    <w:rsid w:val="00FE243C"/>
    <w:rsid w:val="00FE24D5"/>
    <w:rsid w:val="00FE2641"/>
    <w:rsid w:val="00FE2F5B"/>
    <w:rsid w:val="00FE3DD9"/>
    <w:rsid w:val="00FE3FFF"/>
    <w:rsid w:val="00FE4365"/>
    <w:rsid w:val="00FE4609"/>
    <w:rsid w:val="00FE4844"/>
    <w:rsid w:val="00FE4B13"/>
    <w:rsid w:val="00FE4BE7"/>
    <w:rsid w:val="00FE4E98"/>
    <w:rsid w:val="00FE54DA"/>
    <w:rsid w:val="00FE5725"/>
    <w:rsid w:val="00FE57C0"/>
    <w:rsid w:val="00FE5D0F"/>
    <w:rsid w:val="00FE6092"/>
    <w:rsid w:val="00FE63D9"/>
    <w:rsid w:val="00FE63E7"/>
    <w:rsid w:val="00FE650E"/>
    <w:rsid w:val="00FE6834"/>
    <w:rsid w:val="00FE68A8"/>
    <w:rsid w:val="00FE6B2A"/>
    <w:rsid w:val="00FE7315"/>
    <w:rsid w:val="00FE7C81"/>
    <w:rsid w:val="00FF0362"/>
    <w:rsid w:val="00FF060C"/>
    <w:rsid w:val="00FF0773"/>
    <w:rsid w:val="00FF0B28"/>
    <w:rsid w:val="00FF0C29"/>
    <w:rsid w:val="00FF12FB"/>
    <w:rsid w:val="00FF1D0E"/>
    <w:rsid w:val="00FF218A"/>
    <w:rsid w:val="00FF24CC"/>
    <w:rsid w:val="00FF2504"/>
    <w:rsid w:val="00FF3891"/>
    <w:rsid w:val="00FF3B8E"/>
    <w:rsid w:val="00FF3EA8"/>
    <w:rsid w:val="00FF41C7"/>
    <w:rsid w:val="00FF428F"/>
    <w:rsid w:val="00FF5248"/>
    <w:rsid w:val="00FF5A91"/>
    <w:rsid w:val="00FF5DE5"/>
    <w:rsid w:val="00FF5ECD"/>
    <w:rsid w:val="00FF5EE6"/>
    <w:rsid w:val="00FF6D84"/>
    <w:rsid w:val="00FF6D9F"/>
    <w:rsid w:val="00FF6E01"/>
    <w:rsid w:val="00FF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dcf"/>
    </o:shapedefaults>
    <o:shapelayout v:ext="edit">
      <o:idmap v:ext="edit" data="1"/>
    </o:shapelayout>
  </w:shapeDefaults>
  <w:decimalSymbol w:val="."/>
  <w:listSeparator w:val=","/>
  <w14:docId w14:val="39960481"/>
  <w15:docId w15:val="{86B84C67-735F-41D1-BBA9-821B5199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0C4"/>
    <w:pPr>
      <w:widowControl w:val="0"/>
      <w:jc w:val="both"/>
    </w:pPr>
    <w:rPr>
      <w:kern w:val="2"/>
      <w:sz w:val="21"/>
      <w:szCs w:val="20"/>
    </w:rPr>
  </w:style>
  <w:style w:type="paragraph" w:styleId="1">
    <w:name w:val="heading 1"/>
    <w:aliases w:val="Title,标题1,副题1,H1"/>
    <w:basedOn w:val="a"/>
    <w:next w:val="a"/>
    <w:link w:val="10"/>
    <w:uiPriority w:val="9"/>
    <w:qFormat/>
    <w:rsid w:val="008F50C4"/>
    <w:pPr>
      <w:keepNext/>
      <w:keepLines/>
      <w:pBdr>
        <w:bottom w:val="single" w:sz="12" w:space="0" w:color="auto"/>
      </w:pBdr>
      <w:adjustRightInd w:val="0"/>
      <w:spacing w:after="60" w:line="0" w:lineRule="atLeast"/>
      <w:jc w:val="center"/>
      <w:textAlignment w:val="baseline"/>
      <w:outlineLvl w:val="0"/>
    </w:pPr>
    <w:rPr>
      <w:rFonts w:eastAsia="楷体"/>
      <w:b/>
      <w:kern w:val="28"/>
      <w:sz w:val="36"/>
    </w:rPr>
  </w:style>
  <w:style w:type="paragraph" w:styleId="2">
    <w:name w:val="heading 2"/>
    <w:basedOn w:val="a"/>
    <w:next w:val="a"/>
    <w:link w:val="20"/>
    <w:uiPriority w:val="9"/>
    <w:semiHidden/>
    <w:rsid w:val="006F1C4C"/>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
    <w:semiHidden/>
    <w:unhideWhenUsed/>
    <w:qFormat/>
    <w:rsid w:val="008F50C4"/>
    <w:pPr>
      <w:keepNext/>
      <w:keepLines/>
      <w:spacing w:before="260" w:after="260" w:line="416" w:lineRule="auto"/>
      <w:outlineLvl w:val="2"/>
    </w:pPr>
    <w:rPr>
      <w:b/>
      <w:bCs/>
      <w:sz w:val="32"/>
      <w:szCs w:val="32"/>
    </w:rPr>
  </w:style>
  <w:style w:type="paragraph" w:styleId="4">
    <w:name w:val="heading 4"/>
    <w:basedOn w:val="a"/>
    <w:next w:val="a"/>
    <w:link w:val="40"/>
    <w:uiPriority w:val="9"/>
    <w:semiHidden/>
    <w:qFormat/>
    <w:rsid w:val="006F1C4C"/>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
    <w:semiHidden/>
    <w:qFormat/>
    <w:rsid w:val="006F1C4C"/>
    <w:pPr>
      <w:keepNext/>
      <w:keepLines/>
      <w:spacing w:before="280" w:after="290" w:line="376" w:lineRule="auto"/>
      <w:outlineLvl w:val="4"/>
    </w:pPr>
    <w:rPr>
      <w:rFonts w:eastAsia="楷体"/>
      <w:b/>
      <w:bCs/>
      <w:kern w:val="0"/>
      <w:sz w:val="28"/>
      <w:szCs w:val="28"/>
    </w:rPr>
  </w:style>
  <w:style w:type="paragraph" w:styleId="6">
    <w:name w:val="heading 6"/>
    <w:basedOn w:val="a"/>
    <w:next w:val="a"/>
    <w:link w:val="60"/>
    <w:uiPriority w:val="9"/>
    <w:semiHidden/>
    <w:qFormat/>
    <w:rsid w:val="006F1C4C"/>
    <w:pPr>
      <w:keepNext/>
      <w:keepLines/>
      <w:spacing w:before="240" w:after="64" w:line="320" w:lineRule="auto"/>
      <w:outlineLvl w:val="5"/>
    </w:pPr>
    <w:rPr>
      <w:rFonts w:ascii="Cambria" w:hAnsi="Cambria"/>
      <w:b/>
      <w:bCs/>
      <w:kern w:val="0"/>
      <w:sz w:val="24"/>
      <w:szCs w:val="24"/>
    </w:rPr>
  </w:style>
  <w:style w:type="paragraph" w:styleId="7">
    <w:name w:val="heading 7"/>
    <w:basedOn w:val="a"/>
    <w:next w:val="a"/>
    <w:link w:val="70"/>
    <w:uiPriority w:val="9"/>
    <w:semiHidden/>
    <w:qFormat/>
    <w:rsid w:val="006F1C4C"/>
    <w:pPr>
      <w:keepNext/>
      <w:keepLines/>
      <w:spacing w:before="240" w:after="64" w:line="320" w:lineRule="auto"/>
      <w:outlineLvl w:val="6"/>
    </w:pPr>
    <w:rPr>
      <w:rFonts w:eastAsia="楷体"/>
      <w:b/>
      <w:bCs/>
      <w:kern w:val="0"/>
      <w:sz w:val="24"/>
      <w:szCs w:val="24"/>
    </w:rPr>
  </w:style>
  <w:style w:type="paragraph" w:styleId="8">
    <w:name w:val="heading 8"/>
    <w:basedOn w:val="a"/>
    <w:next w:val="a"/>
    <w:link w:val="80"/>
    <w:uiPriority w:val="9"/>
    <w:semiHidden/>
    <w:qFormat/>
    <w:rsid w:val="006F1C4C"/>
    <w:pPr>
      <w:keepNext/>
      <w:keepLines/>
      <w:spacing w:before="240" w:after="64" w:line="320" w:lineRule="auto"/>
      <w:outlineLvl w:val="7"/>
    </w:pPr>
    <w:rPr>
      <w:rFonts w:ascii="Cambria" w:hAnsi="Cambria"/>
      <w:kern w:val="0"/>
      <w:sz w:val="24"/>
      <w:szCs w:val="24"/>
    </w:rPr>
  </w:style>
  <w:style w:type="paragraph" w:styleId="9">
    <w:name w:val="heading 9"/>
    <w:basedOn w:val="a"/>
    <w:next w:val="a"/>
    <w:link w:val="90"/>
    <w:uiPriority w:val="9"/>
    <w:semiHidden/>
    <w:qFormat/>
    <w:rsid w:val="006F1C4C"/>
    <w:pPr>
      <w:keepNext/>
      <w:keepLines/>
      <w:spacing w:before="240" w:after="64" w:line="320" w:lineRule="auto"/>
      <w:outlineLvl w:val="8"/>
    </w:pPr>
    <w:rPr>
      <w:rFonts w:ascii="Cambria" w:hAnsi="Cambria"/>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Title 字符,标题1 字符,副题1 字符,H1 字符"/>
    <w:basedOn w:val="a0"/>
    <w:link w:val="1"/>
    <w:uiPriority w:val="9"/>
    <w:rsid w:val="008F50C4"/>
    <w:rPr>
      <w:rFonts w:eastAsia="楷体"/>
      <w:b/>
      <w:kern w:val="28"/>
      <w:sz w:val="36"/>
      <w:szCs w:val="20"/>
    </w:rPr>
  </w:style>
  <w:style w:type="character" w:customStyle="1" w:styleId="30">
    <w:name w:val="标题 3 字符"/>
    <w:basedOn w:val="a0"/>
    <w:link w:val="3"/>
    <w:uiPriority w:val="9"/>
    <w:semiHidden/>
    <w:rsid w:val="008F50C4"/>
    <w:rPr>
      <w:b/>
      <w:bCs/>
      <w:kern w:val="2"/>
      <w:sz w:val="32"/>
      <w:szCs w:val="32"/>
    </w:rPr>
  </w:style>
  <w:style w:type="character" w:styleId="a3">
    <w:name w:val="line number"/>
    <w:basedOn w:val="a0"/>
    <w:uiPriority w:val="99"/>
    <w:rsid w:val="008F50C4"/>
  </w:style>
  <w:style w:type="character" w:styleId="a4">
    <w:name w:val="page number"/>
    <w:basedOn w:val="a0"/>
    <w:rsid w:val="008F50C4"/>
  </w:style>
  <w:style w:type="paragraph" w:styleId="a5">
    <w:name w:val="footer"/>
    <w:basedOn w:val="a"/>
    <w:link w:val="a6"/>
    <w:uiPriority w:val="99"/>
    <w:rsid w:val="008F50C4"/>
    <w:pPr>
      <w:tabs>
        <w:tab w:val="center" w:pos="4153"/>
        <w:tab w:val="right" w:pos="8306"/>
      </w:tabs>
      <w:snapToGrid w:val="0"/>
      <w:jc w:val="left"/>
    </w:pPr>
    <w:rPr>
      <w:sz w:val="18"/>
    </w:rPr>
  </w:style>
  <w:style w:type="character" w:customStyle="1" w:styleId="a6">
    <w:name w:val="页脚 字符"/>
    <w:basedOn w:val="a0"/>
    <w:link w:val="a5"/>
    <w:uiPriority w:val="99"/>
    <w:rsid w:val="008F50C4"/>
    <w:rPr>
      <w:kern w:val="2"/>
      <w:sz w:val="18"/>
      <w:szCs w:val="20"/>
    </w:rPr>
  </w:style>
  <w:style w:type="paragraph" w:styleId="a7">
    <w:name w:val="header"/>
    <w:basedOn w:val="a"/>
    <w:link w:val="a8"/>
    <w:uiPriority w:val="99"/>
    <w:rsid w:val="008F50C4"/>
    <w:pPr>
      <w:pBdr>
        <w:bottom w:val="single" w:sz="6" w:space="1" w:color="auto"/>
      </w:pBdr>
      <w:tabs>
        <w:tab w:val="center" w:pos="4153"/>
        <w:tab w:val="right" w:pos="8306"/>
      </w:tabs>
      <w:snapToGrid w:val="0"/>
      <w:jc w:val="center"/>
    </w:pPr>
    <w:rPr>
      <w:sz w:val="18"/>
    </w:rPr>
  </w:style>
  <w:style w:type="character" w:customStyle="1" w:styleId="a8">
    <w:name w:val="页眉 字符"/>
    <w:basedOn w:val="a0"/>
    <w:link w:val="a7"/>
    <w:uiPriority w:val="99"/>
    <w:rsid w:val="008F50C4"/>
    <w:rPr>
      <w:kern w:val="2"/>
      <w:sz w:val="18"/>
      <w:szCs w:val="20"/>
    </w:rPr>
  </w:style>
  <w:style w:type="paragraph" w:styleId="a9">
    <w:name w:val="Balloon Text"/>
    <w:basedOn w:val="a"/>
    <w:link w:val="aa"/>
    <w:uiPriority w:val="99"/>
    <w:rsid w:val="008F50C4"/>
    <w:rPr>
      <w:sz w:val="18"/>
    </w:rPr>
  </w:style>
  <w:style w:type="character" w:customStyle="1" w:styleId="aa">
    <w:name w:val="批注框文本 字符"/>
    <w:basedOn w:val="a0"/>
    <w:link w:val="a9"/>
    <w:uiPriority w:val="99"/>
    <w:rsid w:val="008F50C4"/>
    <w:rPr>
      <w:kern w:val="2"/>
      <w:sz w:val="18"/>
      <w:szCs w:val="20"/>
    </w:rPr>
  </w:style>
  <w:style w:type="paragraph" w:customStyle="1" w:styleId="Default">
    <w:name w:val="Default"/>
    <w:rsid w:val="008F50C4"/>
    <w:pPr>
      <w:widowControl w:val="0"/>
      <w:autoSpaceDE w:val="0"/>
      <w:autoSpaceDN w:val="0"/>
    </w:pPr>
    <w:rPr>
      <w:rFonts w:ascii="Arial" w:eastAsia="Arial" w:hAnsi="Arial" w:hint="eastAsia"/>
      <w:color w:val="000000"/>
      <w:sz w:val="24"/>
      <w:szCs w:val="20"/>
    </w:rPr>
  </w:style>
  <w:style w:type="paragraph" w:styleId="21">
    <w:name w:val="Body Text Indent 2"/>
    <w:basedOn w:val="a"/>
    <w:link w:val="22"/>
    <w:rsid w:val="008F50C4"/>
    <w:pPr>
      <w:autoSpaceDE w:val="0"/>
      <w:autoSpaceDN w:val="0"/>
      <w:ind w:firstLine="480"/>
      <w:textAlignment w:val="bottom"/>
    </w:pPr>
    <w:rPr>
      <w:rFonts w:ascii="宋体"/>
      <w:sz w:val="28"/>
    </w:rPr>
  </w:style>
  <w:style w:type="character" w:customStyle="1" w:styleId="22">
    <w:name w:val="正文文本缩进 2 字符"/>
    <w:basedOn w:val="a0"/>
    <w:link w:val="21"/>
    <w:rsid w:val="008F50C4"/>
    <w:rPr>
      <w:rFonts w:ascii="宋体"/>
      <w:kern w:val="2"/>
      <w:szCs w:val="20"/>
    </w:rPr>
  </w:style>
  <w:style w:type="paragraph" w:styleId="ab">
    <w:name w:val="Body Text"/>
    <w:aliases w:val="BT"/>
    <w:basedOn w:val="a"/>
    <w:link w:val="ac"/>
    <w:rsid w:val="008F50C4"/>
    <w:pPr>
      <w:adjustRightInd w:val="0"/>
      <w:spacing w:after="120" w:line="460" w:lineRule="exact"/>
      <w:ind w:firstLine="601"/>
      <w:textAlignment w:val="baseline"/>
    </w:pPr>
    <w:rPr>
      <w:rFonts w:eastAsia="楷体"/>
      <w:kern w:val="28"/>
      <w:sz w:val="28"/>
    </w:rPr>
  </w:style>
  <w:style w:type="character" w:customStyle="1" w:styleId="ac">
    <w:name w:val="正文文本 字符"/>
    <w:aliases w:val="BT 字符"/>
    <w:basedOn w:val="a0"/>
    <w:link w:val="ab"/>
    <w:rsid w:val="008F50C4"/>
    <w:rPr>
      <w:rFonts w:eastAsia="楷体"/>
      <w:kern w:val="28"/>
      <w:szCs w:val="20"/>
    </w:rPr>
  </w:style>
  <w:style w:type="character" w:styleId="ad">
    <w:name w:val="Placeholder Text"/>
    <w:basedOn w:val="a0"/>
    <w:uiPriority w:val="99"/>
    <w:semiHidden/>
    <w:rsid w:val="008F50C4"/>
    <w:rPr>
      <w:color w:val="808080"/>
    </w:rPr>
  </w:style>
  <w:style w:type="paragraph" w:styleId="ae">
    <w:name w:val="List Paragraph"/>
    <w:basedOn w:val="a"/>
    <w:uiPriority w:val="34"/>
    <w:qFormat/>
    <w:rsid w:val="008F50C4"/>
    <w:pPr>
      <w:ind w:left="720"/>
      <w:contextualSpacing/>
    </w:pPr>
  </w:style>
  <w:style w:type="character" w:styleId="af">
    <w:name w:val="annotation reference"/>
    <w:basedOn w:val="a0"/>
    <w:uiPriority w:val="99"/>
    <w:qFormat/>
    <w:rsid w:val="008F50C4"/>
    <w:rPr>
      <w:sz w:val="16"/>
      <w:szCs w:val="16"/>
    </w:rPr>
  </w:style>
  <w:style w:type="paragraph" w:styleId="af0">
    <w:name w:val="annotation text"/>
    <w:basedOn w:val="a"/>
    <w:link w:val="af1"/>
    <w:uiPriority w:val="99"/>
    <w:qFormat/>
    <w:rsid w:val="008F50C4"/>
    <w:rPr>
      <w:sz w:val="20"/>
    </w:rPr>
  </w:style>
  <w:style w:type="character" w:customStyle="1" w:styleId="af1">
    <w:name w:val="批注文字 字符"/>
    <w:basedOn w:val="a0"/>
    <w:link w:val="af0"/>
    <w:uiPriority w:val="99"/>
    <w:qFormat/>
    <w:rsid w:val="008F50C4"/>
    <w:rPr>
      <w:kern w:val="2"/>
      <w:sz w:val="20"/>
      <w:szCs w:val="20"/>
    </w:rPr>
  </w:style>
  <w:style w:type="paragraph" w:styleId="af2">
    <w:name w:val="annotation subject"/>
    <w:basedOn w:val="af0"/>
    <w:next w:val="af0"/>
    <w:link w:val="af3"/>
    <w:uiPriority w:val="99"/>
    <w:rsid w:val="008F50C4"/>
    <w:rPr>
      <w:b/>
      <w:bCs/>
    </w:rPr>
  </w:style>
  <w:style w:type="character" w:customStyle="1" w:styleId="af3">
    <w:name w:val="批注主题 字符"/>
    <w:basedOn w:val="af1"/>
    <w:link w:val="af2"/>
    <w:uiPriority w:val="99"/>
    <w:rsid w:val="008F50C4"/>
    <w:rPr>
      <w:b/>
      <w:bCs/>
      <w:kern w:val="2"/>
      <w:sz w:val="20"/>
      <w:szCs w:val="20"/>
    </w:rPr>
  </w:style>
  <w:style w:type="character" w:styleId="af4">
    <w:name w:val="Hyperlink"/>
    <w:basedOn w:val="a0"/>
    <w:uiPriority w:val="99"/>
    <w:rsid w:val="008F50C4"/>
    <w:rPr>
      <w:color w:val="0000FF" w:themeColor="hyperlink"/>
      <w:u w:val="single"/>
    </w:rPr>
  </w:style>
  <w:style w:type="table" w:styleId="af5">
    <w:name w:val="Table Grid"/>
    <w:basedOn w:val="a1"/>
    <w:uiPriority w:val="59"/>
    <w:rsid w:val="008F50C4"/>
    <w:rPr>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ody Text Indent"/>
    <w:basedOn w:val="a"/>
    <w:link w:val="af7"/>
    <w:semiHidden/>
    <w:unhideWhenUsed/>
    <w:rsid w:val="008F50C4"/>
    <w:pPr>
      <w:spacing w:after="120"/>
      <w:ind w:leftChars="200" w:left="420"/>
    </w:pPr>
  </w:style>
  <w:style w:type="character" w:customStyle="1" w:styleId="af7">
    <w:name w:val="正文文本缩进 字符"/>
    <w:basedOn w:val="a0"/>
    <w:link w:val="af6"/>
    <w:semiHidden/>
    <w:rsid w:val="008F50C4"/>
    <w:rPr>
      <w:kern w:val="2"/>
      <w:sz w:val="21"/>
      <w:szCs w:val="20"/>
    </w:rPr>
  </w:style>
  <w:style w:type="paragraph" w:customStyle="1" w:styleId="042">
    <w:name w:val="04 正文(首行缩进2)"/>
    <w:qFormat/>
    <w:rsid w:val="008F50C4"/>
    <w:pPr>
      <w:widowControl w:val="0"/>
      <w:adjustRightInd w:val="0"/>
      <w:snapToGrid w:val="0"/>
      <w:spacing w:line="300" w:lineRule="auto"/>
      <w:ind w:firstLineChars="200" w:firstLine="200"/>
      <w:jc w:val="both"/>
      <w:textAlignment w:val="baseline"/>
    </w:pPr>
    <w:rPr>
      <w:b/>
      <w:snapToGrid w:val="0"/>
    </w:rPr>
  </w:style>
  <w:style w:type="paragraph" w:styleId="af8">
    <w:name w:val="No Spacing"/>
    <w:uiPriority w:val="1"/>
    <w:qFormat/>
    <w:rsid w:val="008F50C4"/>
    <w:pPr>
      <w:widowControl w:val="0"/>
      <w:jc w:val="both"/>
    </w:pPr>
    <w:rPr>
      <w:kern w:val="2"/>
      <w:sz w:val="21"/>
      <w:szCs w:val="20"/>
    </w:rPr>
  </w:style>
  <w:style w:type="paragraph" w:styleId="af9">
    <w:name w:val="Revision"/>
    <w:hidden/>
    <w:uiPriority w:val="99"/>
    <w:semiHidden/>
    <w:rsid w:val="008F50C4"/>
    <w:rPr>
      <w:kern w:val="2"/>
      <w:sz w:val="21"/>
      <w:szCs w:val="20"/>
    </w:rPr>
  </w:style>
  <w:style w:type="character" w:styleId="afa">
    <w:name w:val="Emphasis"/>
    <w:basedOn w:val="a0"/>
    <w:uiPriority w:val="20"/>
    <w:qFormat/>
    <w:rsid w:val="008F50C4"/>
    <w:rPr>
      <w:i/>
      <w:iCs/>
    </w:rPr>
  </w:style>
  <w:style w:type="paragraph" w:styleId="afb">
    <w:name w:val="Title"/>
    <w:basedOn w:val="a"/>
    <w:next w:val="a"/>
    <w:link w:val="afc"/>
    <w:uiPriority w:val="10"/>
    <w:rsid w:val="00783C63"/>
    <w:pPr>
      <w:spacing w:before="240" w:after="60"/>
      <w:jc w:val="center"/>
      <w:outlineLvl w:val="0"/>
    </w:pPr>
    <w:rPr>
      <w:rFonts w:ascii="Cambria" w:eastAsia="楷体" w:hAnsi="Cambria"/>
      <w:b/>
      <w:bCs/>
      <w:kern w:val="0"/>
      <w:sz w:val="32"/>
      <w:szCs w:val="32"/>
    </w:rPr>
  </w:style>
  <w:style w:type="character" w:customStyle="1" w:styleId="afc">
    <w:name w:val="标题 字符"/>
    <w:basedOn w:val="a0"/>
    <w:link w:val="afb"/>
    <w:uiPriority w:val="10"/>
    <w:rsid w:val="00783C63"/>
    <w:rPr>
      <w:rFonts w:ascii="Cambria" w:eastAsia="楷体" w:hAnsi="Cambria"/>
      <w:b/>
      <w:bCs/>
      <w:sz w:val="32"/>
      <w:szCs w:val="32"/>
    </w:rPr>
  </w:style>
  <w:style w:type="paragraph" w:customStyle="1" w:styleId="03">
    <w:name w:val="03 节标题"/>
    <w:next w:val="042"/>
    <w:qFormat/>
    <w:rsid w:val="00896BE9"/>
    <w:pPr>
      <w:adjustRightInd w:val="0"/>
      <w:snapToGrid w:val="0"/>
      <w:spacing w:line="300" w:lineRule="auto"/>
      <w:jc w:val="both"/>
      <w:textAlignment w:val="center"/>
      <w:outlineLvl w:val="2"/>
    </w:pPr>
    <w:rPr>
      <w:b/>
      <w:snapToGrid w:val="0"/>
    </w:rPr>
  </w:style>
  <w:style w:type="character" w:customStyle="1" w:styleId="20">
    <w:name w:val="标题 2 字符"/>
    <w:basedOn w:val="a0"/>
    <w:link w:val="2"/>
    <w:uiPriority w:val="9"/>
    <w:semiHidden/>
    <w:rsid w:val="006F1C4C"/>
    <w:rPr>
      <w:rFonts w:ascii="Cambria" w:hAnsi="Cambria"/>
      <w:b/>
      <w:bCs/>
      <w:sz w:val="32"/>
      <w:szCs w:val="32"/>
    </w:rPr>
  </w:style>
  <w:style w:type="character" w:customStyle="1" w:styleId="40">
    <w:name w:val="标题 4 字符"/>
    <w:basedOn w:val="a0"/>
    <w:link w:val="4"/>
    <w:uiPriority w:val="9"/>
    <w:semiHidden/>
    <w:rsid w:val="006F1C4C"/>
    <w:rPr>
      <w:rFonts w:ascii="Cambria" w:hAnsi="Cambria"/>
      <w:b/>
      <w:bCs/>
      <w:szCs w:val="28"/>
    </w:rPr>
  </w:style>
  <w:style w:type="character" w:customStyle="1" w:styleId="50">
    <w:name w:val="标题 5 字符"/>
    <w:basedOn w:val="a0"/>
    <w:link w:val="5"/>
    <w:uiPriority w:val="9"/>
    <w:semiHidden/>
    <w:rsid w:val="006F1C4C"/>
    <w:rPr>
      <w:rFonts w:eastAsia="楷体"/>
      <w:b/>
      <w:bCs/>
      <w:szCs w:val="28"/>
    </w:rPr>
  </w:style>
  <w:style w:type="character" w:customStyle="1" w:styleId="60">
    <w:name w:val="标题 6 字符"/>
    <w:basedOn w:val="a0"/>
    <w:link w:val="6"/>
    <w:uiPriority w:val="9"/>
    <w:semiHidden/>
    <w:rsid w:val="006F1C4C"/>
    <w:rPr>
      <w:rFonts w:ascii="Cambria" w:hAnsi="Cambria"/>
      <w:b/>
      <w:bCs/>
      <w:sz w:val="24"/>
      <w:szCs w:val="24"/>
    </w:rPr>
  </w:style>
  <w:style w:type="character" w:customStyle="1" w:styleId="70">
    <w:name w:val="标题 7 字符"/>
    <w:basedOn w:val="a0"/>
    <w:link w:val="7"/>
    <w:uiPriority w:val="9"/>
    <w:semiHidden/>
    <w:rsid w:val="006F1C4C"/>
    <w:rPr>
      <w:rFonts w:eastAsia="楷体"/>
      <w:b/>
      <w:bCs/>
      <w:sz w:val="24"/>
      <w:szCs w:val="24"/>
    </w:rPr>
  </w:style>
  <w:style w:type="character" w:customStyle="1" w:styleId="80">
    <w:name w:val="标题 8 字符"/>
    <w:basedOn w:val="a0"/>
    <w:link w:val="8"/>
    <w:uiPriority w:val="9"/>
    <w:semiHidden/>
    <w:rsid w:val="006F1C4C"/>
    <w:rPr>
      <w:rFonts w:ascii="Cambria" w:hAnsi="Cambria"/>
      <w:sz w:val="24"/>
      <w:szCs w:val="24"/>
    </w:rPr>
  </w:style>
  <w:style w:type="character" w:customStyle="1" w:styleId="90">
    <w:name w:val="标题 9 字符"/>
    <w:basedOn w:val="a0"/>
    <w:link w:val="9"/>
    <w:uiPriority w:val="9"/>
    <w:semiHidden/>
    <w:rsid w:val="006F1C4C"/>
    <w:rPr>
      <w:rFonts w:ascii="Cambria" w:hAnsi="Cambria"/>
      <w:sz w:val="20"/>
      <w:szCs w:val="21"/>
    </w:rPr>
  </w:style>
  <w:style w:type="paragraph" w:styleId="afd">
    <w:name w:val="Subtitle"/>
    <w:basedOn w:val="a"/>
    <w:next w:val="a"/>
    <w:link w:val="afe"/>
    <w:uiPriority w:val="11"/>
    <w:rsid w:val="006F1C4C"/>
    <w:pPr>
      <w:spacing w:before="240" w:after="60" w:line="312" w:lineRule="auto"/>
      <w:jc w:val="center"/>
      <w:outlineLvl w:val="1"/>
    </w:pPr>
    <w:rPr>
      <w:rFonts w:ascii="Cambria" w:eastAsia="楷体" w:hAnsi="Cambria"/>
      <w:b/>
      <w:bCs/>
      <w:kern w:val="28"/>
      <w:sz w:val="32"/>
      <w:szCs w:val="32"/>
    </w:rPr>
  </w:style>
  <w:style w:type="character" w:customStyle="1" w:styleId="afe">
    <w:name w:val="副标题 字符"/>
    <w:basedOn w:val="a0"/>
    <w:link w:val="afd"/>
    <w:uiPriority w:val="11"/>
    <w:rsid w:val="006F1C4C"/>
    <w:rPr>
      <w:rFonts w:ascii="Cambria" w:eastAsia="楷体" w:hAnsi="Cambria"/>
      <w:b/>
      <w:bCs/>
      <w:kern w:val="28"/>
      <w:sz w:val="32"/>
      <w:szCs w:val="32"/>
    </w:rPr>
  </w:style>
  <w:style w:type="character" w:styleId="aff">
    <w:name w:val="Strong"/>
    <w:uiPriority w:val="22"/>
    <w:rsid w:val="006F1C4C"/>
    <w:rPr>
      <w:b/>
      <w:bCs/>
    </w:rPr>
  </w:style>
  <w:style w:type="paragraph" w:styleId="aff0">
    <w:name w:val="Quote"/>
    <w:basedOn w:val="a"/>
    <w:next w:val="a"/>
    <w:link w:val="aff1"/>
    <w:uiPriority w:val="29"/>
    <w:rsid w:val="006F1C4C"/>
    <w:rPr>
      <w:rFonts w:eastAsia="楷体"/>
      <w:i/>
      <w:iCs/>
      <w:color w:val="000000"/>
      <w:kern w:val="0"/>
      <w:sz w:val="20"/>
    </w:rPr>
  </w:style>
  <w:style w:type="character" w:customStyle="1" w:styleId="aff1">
    <w:name w:val="引用 字符"/>
    <w:basedOn w:val="a0"/>
    <w:link w:val="aff0"/>
    <w:uiPriority w:val="29"/>
    <w:rsid w:val="006F1C4C"/>
    <w:rPr>
      <w:rFonts w:eastAsia="楷体"/>
      <w:i/>
      <w:iCs/>
      <w:color w:val="000000"/>
      <w:sz w:val="20"/>
      <w:szCs w:val="20"/>
    </w:rPr>
  </w:style>
  <w:style w:type="paragraph" w:styleId="aff2">
    <w:name w:val="Intense Quote"/>
    <w:basedOn w:val="a"/>
    <w:next w:val="a"/>
    <w:link w:val="aff3"/>
    <w:uiPriority w:val="30"/>
    <w:rsid w:val="006F1C4C"/>
    <w:pPr>
      <w:pBdr>
        <w:bottom w:val="single" w:sz="4" w:space="4" w:color="4F81BD"/>
      </w:pBdr>
      <w:spacing w:before="200" w:after="280"/>
      <w:ind w:left="936" w:right="936"/>
    </w:pPr>
    <w:rPr>
      <w:rFonts w:eastAsia="楷体"/>
      <w:b/>
      <w:bCs/>
      <w:i/>
      <w:iCs/>
      <w:color w:val="4F81BD"/>
      <w:kern w:val="0"/>
      <w:sz w:val="20"/>
    </w:rPr>
  </w:style>
  <w:style w:type="character" w:customStyle="1" w:styleId="aff3">
    <w:name w:val="明显引用 字符"/>
    <w:basedOn w:val="a0"/>
    <w:link w:val="aff2"/>
    <w:uiPriority w:val="30"/>
    <w:rsid w:val="006F1C4C"/>
    <w:rPr>
      <w:rFonts w:eastAsia="楷体"/>
      <w:b/>
      <w:bCs/>
      <w:i/>
      <w:iCs/>
      <w:color w:val="4F81BD"/>
      <w:sz w:val="20"/>
      <w:szCs w:val="20"/>
    </w:rPr>
  </w:style>
  <w:style w:type="character" w:styleId="aff4">
    <w:name w:val="Subtle Emphasis"/>
    <w:uiPriority w:val="19"/>
    <w:rsid w:val="006F1C4C"/>
    <w:rPr>
      <w:i/>
      <w:iCs/>
      <w:color w:val="808080"/>
    </w:rPr>
  </w:style>
  <w:style w:type="character" w:styleId="aff5">
    <w:name w:val="Intense Emphasis"/>
    <w:uiPriority w:val="21"/>
    <w:rsid w:val="006F1C4C"/>
    <w:rPr>
      <w:b/>
      <w:bCs/>
      <w:i/>
      <w:iCs/>
      <w:color w:val="4F81BD"/>
    </w:rPr>
  </w:style>
  <w:style w:type="paragraph" w:customStyle="1" w:styleId="01">
    <w:name w:val="01 页面名称"/>
    <w:qFormat/>
    <w:rsid w:val="006F1C4C"/>
    <w:pPr>
      <w:widowControl w:val="0"/>
      <w:suppressLineNumbers/>
      <w:pBdr>
        <w:bottom w:val="single" w:sz="8" w:space="1" w:color="auto"/>
      </w:pBdr>
      <w:adjustRightInd w:val="0"/>
      <w:snapToGrid w:val="0"/>
      <w:spacing w:afterLines="150"/>
      <w:ind w:firstLine="159"/>
      <w:jc w:val="center"/>
      <w:textAlignment w:val="baseline"/>
      <w:outlineLvl w:val="0"/>
    </w:pPr>
    <w:rPr>
      <w:b/>
      <w:snapToGrid w:val="0"/>
      <w:spacing w:val="80"/>
      <w:position w:val="8"/>
      <w:sz w:val="36"/>
      <w:szCs w:val="36"/>
    </w:rPr>
  </w:style>
  <w:style w:type="character" w:styleId="aff6">
    <w:name w:val="Intense Reference"/>
    <w:uiPriority w:val="32"/>
    <w:rsid w:val="006F1C4C"/>
    <w:rPr>
      <w:b/>
      <w:bCs/>
      <w:smallCaps/>
      <w:color w:val="C0504D"/>
      <w:spacing w:val="5"/>
      <w:u w:val="single"/>
    </w:rPr>
  </w:style>
  <w:style w:type="character" w:styleId="aff7">
    <w:name w:val="Book Title"/>
    <w:uiPriority w:val="33"/>
    <w:rsid w:val="006F1C4C"/>
    <w:rPr>
      <w:b/>
      <w:bCs/>
      <w:smallCaps/>
      <w:spacing w:val="5"/>
    </w:rPr>
  </w:style>
  <w:style w:type="paragraph" w:styleId="TOC">
    <w:name w:val="TOC Heading"/>
    <w:basedOn w:val="1"/>
    <w:next w:val="a"/>
    <w:uiPriority w:val="39"/>
    <w:semiHidden/>
    <w:qFormat/>
    <w:rsid w:val="006F1C4C"/>
    <w:pPr>
      <w:pBdr>
        <w:bottom w:val="none" w:sz="0" w:space="0" w:color="auto"/>
      </w:pBdr>
      <w:adjustRightInd/>
      <w:spacing w:before="340" w:after="330" w:line="578" w:lineRule="auto"/>
      <w:jc w:val="both"/>
      <w:textAlignment w:val="auto"/>
      <w:outlineLvl w:val="9"/>
    </w:pPr>
    <w:rPr>
      <w:bCs/>
      <w:kern w:val="44"/>
      <w:sz w:val="44"/>
      <w:szCs w:val="44"/>
    </w:rPr>
  </w:style>
  <w:style w:type="paragraph" w:styleId="HTML">
    <w:name w:val="HTML Preformatted"/>
    <w:basedOn w:val="a"/>
    <w:link w:val="HTML0"/>
    <w:uiPriority w:val="99"/>
    <w:unhideWhenUsed/>
    <w:rsid w:val="006F1C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kern w:val="0"/>
      <w:sz w:val="24"/>
      <w:szCs w:val="24"/>
    </w:rPr>
  </w:style>
  <w:style w:type="character" w:customStyle="1" w:styleId="HTML0">
    <w:name w:val="HTML 预设格式 字符"/>
    <w:basedOn w:val="a0"/>
    <w:link w:val="HTML"/>
    <w:uiPriority w:val="99"/>
    <w:rsid w:val="006F1C4C"/>
    <w:rPr>
      <w:rFonts w:cs="宋体"/>
      <w:sz w:val="24"/>
      <w:szCs w:val="24"/>
    </w:rPr>
  </w:style>
  <w:style w:type="paragraph" w:customStyle="1" w:styleId="09">
    <w:name w:val="09 案号"/>
    <w:qFormat/>
    <w:rsid w:val="006F1C4C"/>
    <w:pPr>
      <w:widowControl w:val="0"/>
      <w:adjustRightInd w:val="0"/>
      <w:snapToGrid w:val="0"/>
      <w:jc w:val="right"/>
      <w:textAlignment w:val="baseline"/>
    </w:pPr>
    <w:rPr>
      <w:b/>
      <w:kern w:val="2"/>
      <w:sz w:val="21"/>
      <w:szCs w:val="21"/>
    </w:rPr>
  </w:style>
  <w:style w:type="paragraph" w:customStyle="1" w:styleId="02">
    <w:name w:val="02 发明名称"/>
    <w:qFormat/>
    <w:rsid w:val="006F1C4C"/>
    <w:pPr>
      <w:widowControl w:val="0"/>
      <w:adjustRightInd w:val="0"/>
      <w:snapToGrid w:val="0"/>
      <w:jc w:val="center"/>
      <w:textAlignment w:val="baseline"/>
      <w:outlineLvl w:val="1"/>
    </w:pPr>
    <w:rPr>
      <w:b/>
      <w:snapToGrid w:val="0"/>
    </w:rPr>
  </w:style>
  <w:style w:type="paragraph" w:customStyle="1" w:styleId="05">
    <w:name w:val="05 图号、表号等（无缩进居中）"/>
    <w:qFormat/>
    <w:rsid w:val="006F1C4C"/>
    <w:pPr>
      <w:adjustRightInd w:val="0"/>
      <w:snapToGrid w:val="0"/>
      <w:spacing w:beforeLines="50" w:afterLines="50"/>
      <w:jc w:val="center"/>
      <w:textAlignment w:val="baseline"/>
    </w:pPr>
    <w:rPr>
      <w:b/>
      <w:snapToGrid w:val="0"/>
    </w:rPr>
  </w:style>
  <w:style w:type="paragraph" w:customStyle="1" w:styleId="06">
    <w:name w:val="06 表格内左对齐"/>
    <w:qFormat/>
    <w:rsid w:val="006F1C4C"/>
    <w:pPr>
      <w:adjustRightInd w:val="0"/>
      <w:snapToGrid w:val="0"/>
    </w:pPr>
    <w:rPr>
      <w:b/>
      <w:snapToGrid w:val="0"/>
      <w:sz w:val="24"/>
      <w:szCs w:val="36"/>
    </w:rPr>
  </w:style>
  <w:style w:type="paragraph" w:customStyle="1" w:styleId="07">
    <w:name w:val="07 表格内居中"/>
    <w:basedOn w:val="06"/>
    <w:qFormat/>
    <w:rsid w:val="006F1C4C"/>
    <w:pPr>
      <w:jc w:val="center"/>
      <w:textAlignment w:val="baseline"/>
    </w:pPr>
  </w:style>
  <w:style w:type="paragraph" w:customStyle="1" w:styleId="Aff8">
    <w:name w:val="正文 A"/>
    <w:rsid w:val="006F1C4C"/>
    <w:pPr>
      <w:widowControl w:val="0"/>
      <w:jc w:val="both"/>
    </w:pPr>
    <w:rPr>
      <w:rFonts w:eastAsia="Arial Unicode MS" w:hAnsi="Arial Unicode MS" w:cs="Arial Unicode MS"/>
      <w:color w:val="000000"/>
      <w:kern w:val="2"/>
      <w:sz w:val="21"/>
      <w:szCs w:val="21"/>
      <w:u w:color="000000"/>
    </w:rPr>
  </w:style>
  <w:style w:type="character" w:customStyle="1" w:styleId="11">
    <w:name w:val="未处理的提及1"/>
    <w:basedOn w:val="a0"/>
    <w:uiPriority w:val="99"/>
    <w:semiHidden/>
    <w:unhideWhenUsed/>
    <w:rsid w:val="006F1C4C"/>
    <w:rPr>
      <w:color w:val="605E5C"/>
      <w:shd w:val="clear" w:color="auto" w:fill="E1DFDD"/>
    </w:rPr>
  </w:style>
  <w:style w:type="character" w:customStyle="1" w:styleId="fontstyle01">
    <w:name w:val="fontstyle01"/>
    <w:basedOn w:val="a0"/>
    <w:rsid w:val="00DB1C1C"/>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73433-239F-43DF-8D2E-4E88774E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21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headstay</dc:creator>
  <cp:lastModifiedBy>user</cp:lastModifiedBy>
  <cp:revision>6674</cp:revision>
  <cp:lastPrinted>2019-08-21T06:39:00Z</cp:lastPrinted>
  <dcterms:created xsi:type="dcterms:W3CDTF">2021-01-27T05:55:00Z</dcterms:created>
  <dcterms:modified xsi:type="dcterms:W3CDTF">2021-07-23T03:05:00Z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1674603575</vt:i4>
  </property>
  <property fmtid="{D5CDD505-2E9C-101B-9397-08002B2CF9AE}" pid="3" name="_NewReviewCycle">
    <vt:lpwstr/>
  </property>
  <property fmtid="{D5CDD505-2E9C-101B-9397-08002B2CF9AE}" pid="4" name="_EmailSubject">
    <vt:lpwstr> RE: PatentApplicationDraft_201918236_发明人2稿</vt:lpwstr>
  </property>
  <property fmtid="{D5CDD505-2E9C-101B-9397-08002B2CF9AE}" pid="5" name="_AuthorEmailDisplayName">
    <vt:lpwstr>Zhang, Xue Liang (DI PA SE&amp;C SFAE CS SD TS HS DS3)</vt:lpwstr>
  </property>
  <property fmtid="{D5CDD505-2E9C-101B-9397-08002B2CF9AE}" pid="6" name="_ReviewingToolsShownOnce">
    <vt:lpwstr/>
  </property>
  <property fmtid="{D5CDD505-2E9C-101B-9397-08002B2CF9AE}" pid="7" name="MSIP_Label_a59b6cd5-d141-4a33-8bf1-0ca04484304f_Enabled">
    <vt:lpwstr>true</vt:lpwstr>
  </property>
  <property fmtid="{D5CDD505-2E9C-101B-9397-08002B2CF9AE}" pid="8" name="MSIP_Label_a59b6cd5-d141-4a33-8bf1-0ca04484304f_SetDate">
    <vt:lpwstr>2021-07-13T01:22:46Z</vt:lpwstr>
  </property>
  <property fmtid="{D5CDD505-2E9C-101B-9397-08002B2CF9AE}" pid="9" name="MSIP_Label_a59b6cd5-d141-4a33-8bf1-0ca04484304f_Method">
    <vt:lpwstr>Standard</vt:lpwstr>
  </property>
  <property fmtid="{D5CDD505-2E9C-101B-9397-08002B2CF9AE}" pid="10" name="MSIP_Label_a59b6cd5-d141-4a33-8bf1-0ca04484304f_Name">
    <vt:lpwstr>restricted-default</vt:lpwstr>
  </property>
  <property fmtid="{D5CDD505-2E9C-101B-9397-08002B2CF9AE}" pid="11" name="MSIP_Label_a59b6cd5-d141-4a33-8bf1-0ca04484304f_SiteId">
    <vt:lpwstr>38ae3bcd-9579-4fd4-adda-b42e1495d55a</vt:lpwstr>
  </property>
  <property fmtid="{D5CDD505-2E9C-101B-9397-08002B2CF9AE}" pid="12" name="MSIP_Label_a59b6cd5-d141-4a33-8bf1-0ca04484304f_ActionId">
    <vt:lpwstr>b027608d-fd3d-4d75-a1c8-4dcc3925d8f8</vt:lpwstr>
  </property>
  <property fmtid="{D5CDD505-2E9C-101B-9397-08002B2CF9AE}" pid="13" name="MSIP_Label_a59b6cd5-d141-4a33-8bf1-0ca04484304f_ContentBits">
    <vt:lpwstr>0</vt:lpwstr>
  </property>
  <property fmtid="{D5CDD505-2E9C-101B-9397-08002B2CF9AE}" pid="14" name="Document_Confidentiality">
    <vt:lpwstr>Restricted</vt:lpwstr>
  </property>
</Properties>
</file>