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CFE5D" w14:textId="7278E72A" w:rsidR="007D040A" w:rsidRPr="00A679F1" w:rsidRDefault="00940885" w:rsidP="00FD40E3">
      <w:pPr>
        <w:spacing w:before="60" w:line="360" w:lineRule="auto"/>
        <w:ind w:firstLineChars="200" w:firstLine="480"/>
        <w:rPr>
          <w:sz w:val="24"/>
          <w:szCs w:val="24"/>
        </w:rPr>
      </w:pPr>
      <w:r w:rsidRPr="00C20440">
        <w:rPr>
          <w:rFonts w:hAnsiTheme="minorEastAsia"/>
          <w:sz w:val="24"/>
          <w:szCs w:val="24"/>
        </w:rPr>
        <w:t>本发明实施例</w:t>
      </w:r>
      <w:r w:rsidR="00777C63" w:rsidRPr="00C20440">
        <w:rPr>
          <w:rFonts w:hAnsiTheme="minorEastAsia"/>
          <w:sz w:val="24"/>
          <w:szCs w:val="24"/>
        </w:rPr>
        <w:t>公开了</w:t>
      </w:r>
      <w:r w:rsidR="00995F04" w:rsidRPr="00995F04">
        <w:rPr>
          <w:rFonts w:hAnsiTheme="minorEastAsia" w:hint="eastAsia"/>
          <w:sz w:val="24"/>
          <w:szCs w:val="24"/>
        </w:rPr>
        <w:t>变频器的状态监控方法、装置及计算机可读存储介质</w:t>
      </w:r>
      <w:r w:rsidR="00816E24" w:rsidRPr="00AE15DC">
        <w:rPr>
          <w:rFonts w:hAnsi="宋体" w:hint="eastAsia"/>
          <w:sz w:val="24"/>
          <w:szCs w:val="24"/>
        </w:rPr>
        <w:t>。</w:t>
      </w:r>
      <w:r w:rsidR="00995F04">
        <w:rPr>
          <w:rFonts w:hAnsi="宋体" w:hint="eastAsia"/>
          <w:sz w:val="24"/>
          <w:szCs w:val="24"/>
        </w:rPr>
        <w:t>方法包括：</w:t>
      </w:r>
      <w:r w:rsidR="00995F04" w:rsidRPr="00995F04">
        <w:rPr>
          <w:rFonts w:hAnsi="宋体" w:hint="eastAsia"/>
          <w:sz w:val="24"/>
          <w:szCs w:val="24"/>
        </w:rPr>
        <w:t>从与边缘计算设备连接的变频器采集变频器状态信息；将所述变频器状态信息保存到数据库文件中；对从所述数据库文件中获取的所述变频器状态信息执行数据分析处理，以生成可视化的分析报表；展示所述可视化的分析报表</w:t>
      </w:r>
      <w:r w:rsidR="00995F04">
        <w:rPr>
          <w:rFonts w:hAnsi="宋体" w:hint="eastAsia"/>
          <w:sz w:val="24"/>
          <w:szCs w:val="24"/>
        </w:rPr>
        <w:t>。</w:t>
      </w:r>
      <w:r w:rsidR="00516395">
        <w:rPr>
          <w:rFonts w:hAnsi="宋体" w:hint="eastAsia"/>
          <w:sz w:val="24"/>
          <w:szCs w:val="24"/>
        </w:rPr>
        <w:t>本发明实施方式在边缘计算设备处执行数据分析，可以提高</w:t>
      </w:r>
      <w:r w:rsidR="00516395" w:rsidRPr="0023235F">
        <w:rPr>
          <w:rFonts w:hint="eastAsia"/>
          <w:spacing w:val="6"/>
          <w:kern w:val="0"/>
          <w:sz w:val="24"/>
          <w:szCs w:val="24"/>
        </w:rPr>
        <w:t>采样</w:t>
      </w:r>
      <w:r w:rsidR="00516395">
        <w:rPr>
          <w:rFonts w:hint="eastAsia"/>
          <w:spacing w:val="6"/>
          <w:kern w:val="0"/>
          <w:sz w:val="24"/>
          <w:szCs w:val="24"/>
        </w:rPr>
        <w:t>频率，节约成本。</w:t>
      </w:r>
      <w:r w:rsidR="00335BC2">
        <w:rPr>
          <w:rFonts w:hAnsi="宋体" w:hint="eastAsia"/>
          <w:sz w:val="24"/>
          <w:szCs w:val="24"/>
        </w:rPr>
        <w:t>本发明实施方式还可以通过深层次的数据分析，获取并展示变频器的关键工作指标，实现数据可视化。</w:t>
      </w:r>
    </w:p>
    <w:p w14:paraId="53E70DE6" w14:textId="77777777" w:rsidR="007D1B41" w:rsidRPr="00A679F1" w:rsidRDefault="007D1B41" w:rsidP="009F6634">
      <w:pPr>
        <w:spacing w:before="60" w:line="360" w:lineRule="auto"/>
        <w:rPr>
          <w:rFonts w:ascii="宋体" w:hAnsi="宋体"/>
          <w:sz w:val="24"/>
          <w:szCs w:val="24"/>
        </w:rPr>
      </w:pPr>
    </w:p>
    <w:p w14:paraId="620D21C5" w14:textId="77777777" w:rsidR="007D1B41" w:rsidRPr="00A679F1" w:rsidRDefault="007D1B41" w:rsidP="009F6634">
      <w:pPr>
        <w:spacing w:before="60" w:line="360" w:lineRule="auto"/>
        <w:rPr>
          <w:rFonts w:ascii="宋体" w:hAnsi="宋体"/>
          <w:sz w:val="24"/>
          <w:szCs w:val="24"/>
        </w:rPr>
      </w:pPr>
    </w:p>
    <w:p w14:paraId="2CD56E04" w14:textId="77777777" w:rsidR="007D1B41" w:rsidRPr="00DA5661" w:rsidRDefault="007D1B41" w:rsidP="009F6634">
      <w:pPr>
        <w:spacing w:before="60" w:line="360" w:lineRule="auto"/>
        <w:rPr>
          <w:rFonts w:ascii="宋体" w:hAnsi="宋体"/>
          <w:sz w:val="24"/>
          <w:szCs w:val="24"/>
        </w:rPr>
        <w:sectPr w:rsidR="007D1B41" w:rsidRPr="00DA5661" w:rsidSect="00076539">
          <w:headerReference w:type="default" r:id="rId8"/>
          <w:footerReference w:type="default" r:id="rId9"/>
          <w:type w:val="continuous"/>
          <w:pgSz w:w="11906" w:h="16838" w:code="9"/>
          <w:pgMar w:top="1418" w:right="851" w:bottom="851" w:left="1418" w:header="851" w:footer="113" w:gutter="0"/>
          <w:pgNumType w:start="1"/>
          <w:cols w:space="425"/>
          <w:docGrid w:type="lines" w:linePitch="312"/>
        </w:sectPr>
      </w:pPr>
    </w:p>
    <w:p w14:paraId="12EA5511" w14:textId="2E3EB4F7" w:rsidR="00BB6646" w:rsidRDefault="00BB6646" w:rsidP="006E6004">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lastRenderedPageBreak/>
        <w:t>1</w:t>
      </w:r>
      <w:r w:rsidRPr="00A679F1">
        <w:rPr>
          <w:rFonts w:hAnsi="宋体" w:hint="eastAsia"/>
          <w:spacing w:val="6"/>
          <w:kern w:val="0"/>
          <w:sz w:val="24"/>
          <w:szCs w:val="24"/>
        </w:rPr>
        <w:t>、一种</w:t>
      </w:r>
      <w:r w:rsidR="007F49A5">
        <w:rPr>
          <w:rFonts w:hAnsi="宋体" w:hint="eastAsia"/>
          <w:spacing w:val="6"/>
          <w:kern w:val="0"/>
          <w:sz w:val="24"/>
          <w:szCs w:val="24"/>
        </w:rPr>
        <w:t>变频器的状态监控</w:t>
      </w:r>
      <w:r w:rsidR="008B78B2" w:rsidRPr="00A679F1">
        <w:rPr>
          <w:rFonts w:hAnsi="宋体"/>
          <w:sz w:val="24"/>
          <w:szCs w:val="24"/>
        </w:rPr>
        <w:t>方法</w:t>
      </w:r>
      <w:r w:rsidR="00674AAB">
        <w:rPr>
          <w:rFonts w:hAnsi="宋体" w:hint="eastAsia"/>
          <w:sz w:val="24"/>
          <w:szCs w:val="24"/>
        </w:rPr>
        <w:t>（</w:t>
      </w:r>
      <w:r w:rsidR="00674AAB">
        <w:rPr>
          <w:rFonts w:hAnsi="宋体" w:hint="eastAsia"/>
          <w:sz w:val="24"/>
          <w:szCs w:val="24"/>
        </w:rPr>
        <w:t>2</w:t>
      </w:r>
      <w:r w:rsidR="00674AAB">
        <w:rPr>
          <w:rFonts w:hAnsi="宋体"/>
          <w:sz w:val="24"/>
          <w:szCs w:val="24"/>
        </w:rPr>
        <w:t>00</w:t>
      </w:r>
      <w:r w:rsidR="00674AAB">
        <w:rPr>
          <w:rFonts w:hAnsi="宋体" w:hint="eastAsia"/>
          <w:sz w:val="24"/>
          <w:szCs w:val="24"/>
        </w:rPr>
        <w:t>）</w:t>
      </w:r>
      <w:r w:rsidRPr="00A679F1">
        <w:rPr>
          <w:rFonts w:hAnsi="宋体" w:hint="eastAsia"/>
          <w:spacing w:val="6"/>
          <w:kern w:val="0"/>
          <w:sz w:val="24"/>
          <w:szCs w:val="24"/>
        </w:rPr>
        <w:t>，</w:t>
      </w:r>
      <w:r w:rsidR="00DE1749" w:rsidRPr="00A679F1">
        <w:rPr>
          <w:rFonts w:hAnsi="宋体" w:hint="eastAsia"/>
          <w:spacing w:val="6"/>
          <w:kern w:val="0"/>
          <w:sz w:val="24"/>
          <w:szCs w:val="24"/>
        </w:rPr>
        <w:t>其特征在于，</w:t>
      </w:r>
      <w:r w:rsidR="007F49A5">
        <w:rPr>
          <w:rFonts w:hAnsi="宋体" w:hint="eastAsia"/>
          <w:spacing w:val="6"/>
          <w:kern w:val="0"/>
          <w:sz w:val="24"/>
          <w:szCs w:val="24"/>
        </w:rPr>
        <w:t>该方法</w:t>
      </w:r>
      <w:r w:rsidR="003F6DE2">
        <w:rPr>
          <w:rFonts w:hAnsi="宋体" w:hint="eastAsia"/>
          <w:sz w:val="24"/>
          <w:szCs w:val="24"/>
        </w:rPr>
        <w:t>（</w:t>
      </w:r>
      <w:r w:rsidR="003F6DE2">
        <w:rPr>
          <w:rFonts w:hAnsi="宋体" w:hint="eastAsia"/>
          <w:sz w:val="24"/>
          <w:szCs w:val="24"/>
        </w:rPr>
        <w:t>2</w:t>
      </w:r>
      <w:r w:rsidR="003F6DE2">
        <w:rPr>
          <w:rFonts w:hAnsi="宋体"/>
          <w:sz w:val="24"/>
          <w:szCs w:val="24"/>
        </w:rPr>
        <w:t>00</w:t>
      </w:r>
      <w:r w:rsidR="003F6DE2">
        <w:rPr>
          <w:rFonts w:hAnsi="宋体" w:hint="eastAsia"/>
          <w:sz w:val="24"/>
          <w:szCs w:val="24"/>
        </w:rPr>
        <w:t>）</w:t>
      </w:r>
      <w:r w:rsidR="007F49A5">
        <w:rPr>
          <w:rFonts w:hAnsi="宋体" w:hint="eastAsia"/>
          <w:spacing w:val="6"/>
          <w:kern w:val="0"/>
          <w:sz w:val="24"/>
          <w:szCs w:val="24"/>
        </w:rPr>
        <w:t>适用于部署在变频器侧的边缘计算设备，该方法</w:t>
      </w:r>
      <w:r w:rsidR="00674AAB">
        <w:rPr>
          <w:rFonts w:hAnsi="宋体" w:hint="eastAsia"/>
          <w:sz w:val="24"/>
          <w:szCs w:val="24"/>
        </w:rPr>
        <w:t>（</w:t>
      </w:r>
      <w:r w:rsidR="00674AAB">
        <w:rPr>
          <w:rFonts w:hAnsi="宋体" w:hint="eastAsia"/>
          <w:sz w:val="24"/>
          <w:szCs w:val="24"/>
        </w:rPr>
        <w:t>2</w:t>
      </w:r>
      <w:r w:rsidR="00674AAB">
        <w:rPr>
          <w:rFonts w:hAnsi="宋体"/>
          <w:sz w:val="24"/>
          <w:szCs w:val="24"/>
        </w:rPr>
        <w:t>00</w:t>
      </w:r>
      <w:r w:rsidR="00674AAB">
        <w:rPr>
          <w:rFonts w:hAnsi="宋体" w:hint="eastAsia"/>
          <w:sz w:val="24"/>
          <w:szCs w:val="24"/>
        </w:rPr>
        <w:t>）</w:t>
      </w:r>
      <w:r w:rsidR="00DE1749" w:rsidRPr="00A679F1">
        <w:rPr>
          <w:rFonts w:hAnsi="宋体" w:hint="eastAsia"/>
          <w:spacing w:val="6"/>
          <w:kern w:val="0"/>
          <w:sz w:val="24"/>
          <w:szCs w:val="24"/>
        </w:rPr>
        <w:t>包括：</w:t>
      </w:r>
    </w:p>
    <w:p w14:paraId="42CE16D6" w14:textId="1D66C386" w:rsidR="00D44C3D" w:rsidRDefault="007F49A5" w:rsidP="00D44C3D">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从与所述边缘计算设备连接的变频器采集</w:t>
      </w:r>
      <w:r w:rsidR="00E05403">
        <w:rPr>
          <w:rFonts w:hAnsi="宋体" w:hint="eastAsia"/>
          <w:spacing w:val="6"/>
          <w:kern w:val="0"/>
          <w:sz w:val="24"/>
          <w:szCs w:val="24"/>
        </w:rPr>
        <w:t>变频器状态信息</w:t>
      </w:r>
      <w:r w:rsidR="00674AAB">
        <w:rPr>
          <w:rFonts w:hAnsi="宋体" w:hint="eastAsia"/>
          <w:sz w:val="24"/>
          <w:szCs w:val="24"/>
        </w:rPr>
        <w:t>（</w:t>
      </w:r>
      <w:r w:rsidR="00674AAB">
        <w:rPr>
          <w:rFonts w:hAnsi="宋体" w:hint="eastAsia"/>
          <w:sz w:val="24"/>
          <w:szCs w:val="24"/>
        </w:rPr>
        <w:t>2</w:t>
      </w:r>
      <w:r w:rsidR="00674AAB">
        <w:rPr>
          <w:rFonts w:hAnsi="宋体"/>
          <w:sz w:val="24"/>
          <w:szCs w:val="24"/>
        </w:rPr>
        <w:t>01</w:t>
      </w:r>
      <w:r w:rsidR="00674AAB">
        <w:rPr>
          <w:rFonts w:hAnsi="宋体" w:hint="eastAsia"/>
          <w:sz w:val="24"/>
          <w:szCs w:val="24"/>
        </w:rPr>
        <w:t>）</w:t>
      </w:r>
      <w:r w:rsidR="00117E00" w:rsidRPr="00117E00">
        <w:rPr>
          <w:rFonts w:hAnsi="宋体" w:hint="eastAsia"/>
          <w:spacing w:val="6"/>
          <w:kern w:val="0"/>
          <w:sz w:val="24"/>
          <w:szCs w:val="24"/>
        </w:rPr>
        <w:t>；</w:t>
      </w:r>
    </w:p>
    <w:p w14:paraId="774EE947" w14:textId="047D08F1" w:rsidR="00F05FCE" w:rsidRDefault="007F49A5" w:rsidP="00D44C3D">
      <w:pPr>
        <w:spacing w:before="60" w:line="360" w:lineRule="auto"/>
        <w:ind w:firstLineChars="200" w:firstLine="504"/>
        <w:rPr>
          <w:rFonts w:hAnsi="宋体"/>
          <w:spacing w:val="6"/>
          <w:kern w:val="0"/>
          <w:sz w:val="24"/>
          <w:szCs w:val="24"/>
        </w:rPr>
      </w:pPr>
      <w:r>
        <w:rPr>
          <w:rFonts w:hAnsi="宋体" w:hint="eastAsia"/>
          <w:spacing w:val="6"/>
          <w:kern w:val="0"/>
          <w:sz w:val="24"/>
          <w:szCs w:val="24"/>
        </w:rPr>
        <w:t>将所述</w:t>
      </w:r>
      <w:r w:rsidR="00E05403">
        <w:rPr>
          <w:rFonts w:hAnsi="宋体" w:hint="eastAsia"/>
          <w:spacing w:val="6"/>
          <w:kern w:val="0"/>
          <w:sz w:val="24"/>
          <w:szCs w:val="24"/>
        </w:rPr>
        <w:t>变频器状态信息</w:t>
      </w:r>
      <w:r>
        <w:rPr>
          <w:rFonts w:hAnsi="宋体" w:hint="eastAsia"/>
          <w:spacing w:val="6"/>
          <w:kern w:val="0"/>
          <w:sz w:val="24"/>
          <w:szCs w:val="24"/>
        </w:rPr>
        <w:t>保存到数据库文件中</w:t>
      </w:r>
      <w:r w:rsidR="00674AAB">
        <w:rPr>
          <w:rFonts w:hAnsi="宋体" w:hint="eastAsia"/>
          <w:sz w:val="24"/>
          <w:szCs w:val="24"/>
        </w:rPr>
        <w:t>（</w:t>
      </w:r>
      <w:r w:rsidR="00674AAB">
        <w:rPr>
          <w:rFonts w:hAnsi="宋体" w:hint="eastAsia"/>
          <w:sz w:val="24"/>
          <w:szCs w:val="24"/>
        </w:rPr>
        <w:t>2</w:t>
      </w:r>
      <w:r w:rsidR="00674AAB">
        <w:rPr>
          <w:rFonts w:hAnsi="宋体"/>
          <w:sz w:val="24"/>
          <w:szCs w:val="24"/>
        </w:rPr>
        <w:t>02</w:t>
      </w:r>
      <w:r w:rsidR="00674AAB">
        <w:rPr>
          <w:rFonts w:hAnsi="宋体" w:hint="eastAsia"/>
          <w:sz w:val="24"/>
          <w:szCs w:val="24"/>
        </w:rPr>
        <w:t>）</w:t>
      </w:r>
      <w:r w:rsidR="00723C3E">
        <w:rPr>
          <w:rFonts w:hAnsi="宋体" w:hint="eastAsia"/>
          <w:spacing w:val="6"/>
          <w:kern w:val="0"/>
          <w:sz w:val="24"/>
          <w:szCs w:val="24"/>
        </w:rPr>
        <w:t>；</w:t>
      </w:r>
    </w:p>
    <w:p w14:paraId="29584B52" w14:textId="5486D59C" w:rsidR="00723C3E" w:rsidRDefault="007F49A5" w:rsidP="00D44C3D">
      <w:pPr>
        <w:spacing w:before="60" w:line="360" w:lineRule="auto"/>
        <w:ind w:firstLineChars="200" w:firstLine="504"/>
        <w:rPr>
          <w:rFonts w:hAnsi="宋体"/>
          <w:spacing w:val="6"/>
          <w:kern w:val="0"/>
          <w:sz w:val="24"/>
          <w:szCs w:val="24"/>
        </w:rPr>
      </w:pPr>
      <w:r>
        <w:rPr>
          <w:rFonts w:hAnsi="宋体" w:hint="eastAsia"/>
          <w:spacing w:val="6"/>
          <w:kern w:val="0"/>
          <w:sz w:val="24"/>
          <w:szCs w:val="24"/>
        </w:rPr>
        <w:t>对从所述数据库文件中获取的所述</w:t>
      </w:r>
      <w:r w:rsidR="00E05403">
        <w:rPr>
          <w:rFonts w:hAnsi="宋体" w:hint="eastAsia"/>
          <w:spacing w:val="6"/>
          <w:kern w:val="0"/>
          <w:sz w:val="24"/>
          <w:szCs w:val="24"/>
        </w:rPr>
        <w:t>变频器状态信息</w:t>
      </w:r>
      <w:r>
        <w:rPr>
          <w:rFonts w:hAnsi="宋体" w:hint="eastAsia"/>
          <w:spacing w:val="6"/>
          <w:kern w:val="0"/>
          <w:sz w:val="24"/>
          <w:szCs w:val="24"/>
        </w:rPr>
        <w:t>执行数据分析处理，以生成可视化的分析报表</w:t>
      </w:r>
      <w:r w:rsidR="00674AAB">
        <w:rPr>
          <w:rFonts w:hAnsi="宋体" w:hint="eastAsia"/>
          <w:sz w:val="24"/>
          <w:szCs w:val="24"/>
        </w:rPr>
        <w:t>（</w:t>
      </w:r>
      <w:r w:rsidR="00674AAB">
        <w:rPr>
          <w:rFonts w:hAnsi="宋体" w:hint="eastAsia"/>
          <w:sz w:val="24"/>
          <w:szCs w:val="24"/>
        </w:rPr>
        <w:t>2</w:t>
      </w:r>
      <w:r w:rsidR="00674AAB">
        <w:rPr>
          <w:rFonts w:hAnsi="宋体"/>
          <w:sz w:val="24"/>
          <w:szCs w:val="24"/>
        </w:rPr>
        <w:t>03</w:t>
      </w:r>
      <w:r w:rsidR="00674AAB">
        <w:rPr>
          <w:rFonts w:hAnsi="宋体" w:hint="eastAsia"/>
          <w:sz w:val="24"/>
          <w:szCs w:val="24"/>
        </w:rPr>
        <w:t>）</w:t>
      </w:r>
      <w:r w:rsidR="00453868">
        <w:rPr>
          <w:rFonts w:hAnsi="宋体" w:hint="eastAsia"/>
          <w:spacing w:val="6"/>
          <w:kern w:val="0"/>
          <w:sz w:val="24"/>
          <w:szCs w:val="24"/>
        </w:rPr>
        <w:t>；</w:t>
      </w:r>
    </w:p>
    <w:p w14:paraId="45D7B271" w14:textId="1973ACDB" w:rsidR="000179E8" w:rsidRDefault="007F49A5" w:rsidP="00D44C3D">
      <w:pPr>
        <w:spacing w:before="60" w:line="360" w:lineRule="auto"/>
        <w:ind w:firstLineChars="200" w:firstLine="504"/>
        <w:rPr>
          <w:rFonts w:hAnsi="宋体"/>
          <w:spacing w:val="6"/>
          <w:kern w:val="0"/>
          <w:sz w:val="24"/>
          <w:szCs w:val="24"/>
        </w:rPr>
      </w:pPr>
      <w:r>
        <w:rPr>
          <w:rFonts w:hAnsi="宋体" w:hint="eastAsia"/>
          <w:spacing w:val="6"/>
          <w:kern w:val="0"/>
          <w:sz w:val="24"/>
          <w:szCs w:val="24"/>
        </w:rPr>
        <w:t>展示所述可视化的分析报表</w:t>
      </w:r>
      <w:r w:rsidR="00674AAB">
        <w:rPr>
          <w:rFonts w:hAnsi="宋体" w:hint="eastAsia"/>
          <w:sz w:val="24"/>
          <w:szCs w:val="24"/>
        </w:rPr>
        <w:t>（</w:t>
      </w:r>
      <w:r w:rsidR="00674AAB">
        <w:rPr>
          <w:rFonts w:hAnsi="宋体" w:hint="eastAsia"/>
          <w:sz w:val="24"/>
          <w:szCs w:val="24"/>
        </w:rPr>
        <w:t>2</w:t>
      </w:r>
      <w:r w:rsidR="00674AAB">
        <w:rPr>
          <w:rFonts w:hAnsi="宋体"/>
          <w:sz w:val="24"/>
          <w:szCs w:val="24"/>
        </w:rPr>
        <w:t>04</w:t>
      </w:r>
      <w:r w:rsidR="00674AAB">
        <w:rPr>
          <w:rFonts w:hAnsi="宋体" w:hint="eastAsia"/>
          <w:sz w:val="24"/>
          <w:szCs w:val="24"/>
        </w:rPr>
        <w:t>）</w:t>
      </w:r>
      <w:r w:rsidR="000179E8">
        <w:rPr>
          <w:rFonts w:hAnsi="宋体" w:hint="eastAsia"/>
          <w:spacing w:val="6"/>
          <w:kern w:val="0"/>
          <w:sz w:val="24"/>
          <w:szCs w:val="24"/>
        </w:rPr>
        <w:t>。</w:t>
      </w:r>
    </w:p>
    <w:p w14:paraId="7EE56AA5" w14:textId="5E417796" w:rsidR="00A923DA" w:rsidRDefault="00A923DA" w:rsidP="00A923DA">
      <w:pPr>
        <w:spacing w:before="60" w:line="360" w:lineRule="auto"/>
        <w:ind w:firstLineChars="200" w:firstLine="504"/>
        <w:rPr>
          <w:rFonts w:hAnsi="宋体"/>
          <w:spacing w:val="6"/>
          <w:kern w:val="0"/>
          <w:sz w:val="24"/>
          <w:szCs w:val="24"/>
        </w:rPr>
      </w:pPr>
      <w:r>
        <w:rPr>
          <w:rFonts w:hAnsi="宋体" w:hint="eastAsia"/>
          <w:spacing w:val="6"/>
          <w:kern w:val="0"/>
          <w:sz w:val="24"/>
          <w:szCs w:val="24"/>
        </w:rPr>
        <w:t>2</w:t>
      </w:r>
      <w:r>
        <w:rPr>
          <w:rFonts w:hAnsi="宋体" w:hint="eastAsia"/>
          <w:spacing w:val="6"/>
          <w:kern w:val="0"/>
          <w:sz w:val="24"/>
          <w:szCs w:val="24"/>
        </w:rPr>
        <w:t>、根据权利要求</w:t>
      </w:r>
      <w:r>
        <w:rPr>
          <w:rFonts w:hAnsi="宋体" w:hint="eastAsia"/>
          <w:spacing w:val="6"/>
          <w:kern w:val="0"/>
          <w:sz w:val="24"/>
          <w:szCs w:val="24"/>
        </w:rPr>
        <w:t>1</w:t>
      </w:r>
      <w:r>
        <w:rPr>
          <w:rFonts w:hAnsi="宋体" w:hint="eastAsia"/>
          <w:spacing w:val="6"/>
          <w:kern w:val="0"/>
          <w:sz w:val="24"/>
          <w:szCs w:val="24"/>
        </w:rPr>
        <w:t>所述的方法</w:t>
      </w:r>
      <w:r w:rsidR="00674AAB">
        <w:rPr>
          <w:rFonts w:hAnsi="宋体" w:hint="eastAsia"/>
          <w:sz w:val="24"/>
          <w:szCs w:val="24"/>
        </w:rPr>
        <w:t>（</w:t>
      </w:r>
      <w:r w:rsidR="00674AAB">
        <w:rPr>
          <w:rFonts w:hAnsi="宋体" w:hint="eastAsia"/>
          <w:sz w:val="24"/>
          <w:szCs w:val="24"/>
        </w:rPr>
        <w:t>2</w:t>
      </w:r>
      <w:r w:rsidR="00674AAB">
        <w:rPr>
          <w:rFonts w:hAnsi="宋体"/>
          <w:sz w:val="24"/>
          <w:szCs w:val="24"/>
        </w:rPr>
        <w:t>00</w:t>
      </w:r>
      <w:r w:rsidR="00674AAB">
        <w:rPr>
          <w:rFonts w:hAnsi="宋体" w:hint="eastAsia"/>
          <w:sz w:val="24"/>
          <w:szCs w:val="24"/>
        </w:rPr>
        <w:t>）</w:t>
      </w:r>
      <w:r>
        <w:rPr>
          <w:rFonts w:hAnsi="宋体" w:hint="eastAsia"/>
          <w:spacing w:val="6"/>
          <w:kern w:val="0"/>
          <w:sz w:val="24"/>
          <w:szCs w:val="24"/>
        </w:rPr>
        <w:t>，其特征在于，</w:t>
      </w:r>
      <w:r w:rsidR="007F49A5">
        <w:rPr>
          <w:rFonts w:hAnsi="宋体" w:hint="eastAsia"/>
          <w:spacing w:val="6"/>
          <w:kern w:val="0"/>
          <w:sz w:val="24"/>
          <w:szCs w:val="24"/>
        </w:rPr>
        <w:t>所述从与边缘计算设备连接的变频器采集</w:t>
      </w:r>
      <w:r w:rsidR="00E05403">
        <w:rPr>
          <w:rFonts w:hAnsi="宋体" w:hint="eastAsia"/>
          <w:spacing w:val="6"/>
          <w:kern w:val="0"/>
          <w:sz w:val="24"/>
          <w:szCs w:val="24"/>
        </w:rPr>
        <w:t>变频器状态信息</w:t>
      </w:r>
      <w:r w:rsidR="00674AAB">
        <w:rPr>
          <w:rFonts w:hAnsi="宋体" w:hint="eastAsia"/>
          <w:sz w:val="24"/>
          <w:szCs w:val="24"/>
        </w:rPr>
        <w:t>（</w:t>
      </w:r>
      <w:r w:rsidR="00674AAB">
        <w:rPr>
          <w:rFonts w:hAnsi="宋体" w:hint="eastAsia"/>
          <w:sz w:val="24"/>
          <w:szCs w:val="24"/>
        </w:rPr>
        <w:t>2</w:t>
      </w:r>
      <w:r w:rsidR="00674AAB">
        <w:rPr>
          <w:rFonts w:hAnsi="宋体"/>
          <w:sz w:val="24"/>
          <w:szCs w:val="24"/>
        </w:rPr>
        <w:t>01</w:t>
      </w:r>
      <w:r w:rsidR="00674AAB">
        <w:rPr>
          <w:rFonts w:hAnsi="宋体" w:hint="eastAsia"/>
          <w:sz w:val="24"/>
          <w:szCs w:val="24"/>
        </w:rPr>
        <w:t>）</w:t>
      </w:r>
      <w:r>
        <w:rPr>
          <w:rFonts w:hAnsi="宋体" w:hint="eastAsia"/>
          <w:spacing w:val="6"/>
          <w:kern w:val="0"/>
          <w:sz w:val="24"/>
          <w:szCs w:val="24"/>
        </w:rPr>
        <w:t>，包括</w:t>
      </w:r>
      <w:r w:rsidR="00BF5B65">
        <w:rPr>
          <w:rFonts w:hAnsi="宋体" w:hint="eastAsia"/>
          <w:spacing w:val="6"/>
          <w:kern w:val="0"/>
          <w:sz w:val="24"/>
          <w:szCs w:val="24"/>
        </w:rPr>
        <w:t>下列中的至少一个</w:t>
      </w:r>
      <w:r>
        <w:rPr>
          <w:rFonts w:hAnsi="宋体" w:hint="eastAsia"/>
          <w:spacing w:val="6"/>
          <w:kern w:val="0"/>
          <w:sz w:val="24"/>
          <w:szCs w:val="24"/>
        </w:rPr>
        <w:t>：</w:t>
      </w:r>
    </w:p>
    <w:p w14:paraId="4AC5B3AA" w14:textId="05C86D95" w:rsidR="00BF5B65" w:rsidRDefault="00BF5B65" w:rsidP="00A923DA">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从与所述边缘计算设备连接的单个变频器，采集所述单个变频器的</w:t>
      </w:r>
      <w:r w:rsidR="00E05403">
        <w:rPr>
          <w:rFonts w:hAnsi="宋体" w:hint="eastAsia"/>
          <w:spacing w:val="6"/>
          <w:kern w:val="0"/>
          <w:sz w:val="24"/>
          <w:szCs w:val="24"/>
        </w:rPr>
        <w:t>实时状态数据</w:t>
      </w:r>
      <w:r>
        <w:rPr>
          <w:rFonts w:hAnsi="宋体" w:hint="eastAsia"/>
          <w:spacing w:val="6"/>
          <w:kern w:val="0"/>
          <w:sz w:val="24"/>
          <w:szCs w:val="24"/>
        </w:rPr>
        <w:t>；</w:t>
      </w:r>
    </w:p>
    <w:p w14:paraId="423934BA" w14:textId="1095AFC7" w:rsidR="00A923DA" w:rsidRDefault="00BF5B65" w:rsidP="00A923DA">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从与所述边缘计算设备连接的多个变频器中的每个变频器，分别采集所述</w:t>
      </w:r>
      <w:r w:rsidR="003F6DE2">
        <w:rPr>
          <w:rFonts w:hAnsi="宋体" w:hint="eastAsia"/>
          <w:spacing w:val="6"/>
          <w:kern w:val="0"/>
          <w:sz w:val="24"/>
          <w:szCs w:val="24"/>
        </w:rPr>
        <w:t>每个</w:t>
      </w:r>
      <w:r>
        <w:rPr>
          <w:rFonts w:hAnsi="宋体" w:hint="eastAsia"/>
          <w:spacing w:val="6"/>
          <w:kern w:val="0"/>
          <w:sz w:val="24"/>
          <w:szCs w:val="24"/>
        </w:rPr>
        <w:t>变频器的</w:t>
      </w:r>
      <w:r w:rsidR="00E05403">
        <w:rPr>
          <w:rFonts w:hAnsi="宋体" w:hint="eastAsia"/>
          <w:spacing w:val="6"/>
          <w:kern w:val="0"/>
          <w:sz w:val="24"/>
          <w:szCs w:val="24"/>
        </w:rPr>
        <w:t>实时状态数据</w:t>
      </w:r>
      <w:r>
        <w:rPr>
          <w:rFonts w:hAnsi="宋体" w:hint="eastAsia"/>
          <w:spacing w:val="6"/>
          <w:kern w:val="0"/>
          <w:sz w:val="24"/>
          <w:szCs w:val="24"/>
        </w:rPr>
        <w:t>；</w:t>
      </w:r>
    </w:p>
    <w:p w14:paraId="4DE54344" w14:textId="7EA198C8" w:rsidR="00BF5B65" w:rsidRDefault="00BF5B65" w:rsidP="00A923DA">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从与所述边缘计算设备连接的单个变频器，采集所述单个变频器的非</w:t>
      </w:r>
      <w:r w:rsidR="00E05403">
        <w:rPr>
          <w:rFonts w:hAnsi="宋体" w:hint="eastAsia"/>
          <w:spacing w:val="6"/>
          <w:kern w:val="0"/>
          <w:sz w:val="24"/>
          <w:szCs w:val="24"/>
        </w:rPr>
        <w:t>实时状态数据</w:t>
      </w:r>
      <w:r>
        <w:rPr>
          <w:rFonts w:hAnsi="宋体" w:hint="eastAsia"/>
          <w:spacing w:val="6"/>
          <w:kern w:val="0"/>
          <w:sz w:val="24"/>
          <w:szCs w:val="24"/>
        </w:rPr>
        <w:t>；</w:t>
      </w:r>
    </w:p>
    <w:p w14:paraId="08A0F8D7" w14:textId="5985298D" w:rsidR="00BF5B65" w:rsidRDefault="00BF5B65" w:rsidP="00A923DA">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从与所述边缘计算设备连接的多个变频器中的每个变频器，分别采集所述</w:t>
      </w:r>
      <w:r w:rsidR="003F6DE2">
        <w:rPr>
          <w:rFonts w:hAnsi="宋体" w:hint="eastAsia"/>
          <w:spacing w:val="6"/>
          <w:kern w:val="0"/>
          <w:sz w:val="24"/>
          <w:szCs w:val="24"/>
        </w:rPr>
        <w:t>每个</w:t>
      </w:r>
      <w:r>
        <w:rPr>
          <w:rFonts w:hAnsi="宋体" w:hint="eastAsia"/>
          <w:spacing w:val="6"/>
          <w:kern w:val="0"/>
          <w:sz w:val="24"/>
          <w:szCs w:val="24"/>
        </w:rPr>
        <w:t>变频器的非</w:t>
      </w:r>
      <w:r w:rsidR="00E05403">
        <w:rPr>
          <w:rFonts w:hAnsi="宋体" w:hint="eastAsia"/>
          <w:spacing w:val="6"/>
          <w:kern w:val="0"/>
          <w:sz w:val="24"/>
          <w:szCs w:val="24"/>
        </w:rPr>
        <w:t>实时状态数据</w:t>
      </w:r>
      <w:r>
        <w:rPr>
          <w:rFonts w:hAnsi="宋体" w:hint="eastAsia"/>
          <w:spacing w:val="6"/>
          <w:kern w:val="0"/>
          <w:sz w:val="24"/>
          <w:szCs w:val="24"/>
        </w:rPr>
        <w:t>。</w:t>
      </w:r>
    </w:p>
    <w:p w14:paraId="0E4B9DDD" w14:textId="4766CF97" w:rsidR="00BF5B65" w:rsidRDefault="00BF5B65" w:rsidP="00A923DA">
      <w:pPr>
        <w:spacing w:before="60" w:line="360" w:lineRule="auto"/>
        <w:ind w:firstLineChars="200" w:firstLine="504"/>
        <w:rPr>
          <w:rFonts w:hAnsi="宋体"/>
          <w:spacing w:val="6"/>
          <w:kern w:val="0"/>
          <w:sz w:val="24"/>
          <w:szCs w:val="24"/>
        </w:rPr>
      </w:pPr>
      <w:r>
        <w:rPr>
          <w:rFonts w:hAnsi="宋体" w:hint="eastAsia"/>
          <w:spacing w:val="6"/>
          <w:kern w:val="0"/>
          <w:sz w:val="24"/>
          <w:szCs w:val="24"/>
        </w:rPr>
        <w:t>3</w:t>
      </w:r>
      <w:r>
        <w:rPr>
          <w:rFonts w:hAnsi="宋体" w:hint="eastAsia"/>
          <w:spacing w:val="6"/>
          <w:kern w:val="0"/>
          <w:sz w:val="24"/>
          <w:szCs w:val="24"/>
        </w:rPr>
        <w:t>、根据权利要求</w:t>
      </w:r>
      <w:r>
        <w:rPr>
          <w:rFonts w:hAnsi="宋体"/>
          <w:spacing w:val="6"/>
          <w:kern w:val="0"/>
          <w:sz w:val="24"/>
          <w:szCs w:val="24"/>
        </w:rPr>
        <w:t>2</w:t>
      </w:r>
      <w:r>
        <w:rPr>
          <w:rFonts w:hAnsi="宋体" w:hint="eastAsia"/>
          <w:spacing w:val="6"/>
          <w:kern w:val="0"/>
          <w:sz w:val="24"/>
          <w:szCs w:val="24"/>
        </w:rPr>
        <w:t>所述的方法</w:t>
      </w:r>
      <w:r w:rsidR="00674AAB">
        <w:rPr>
          <w:rFonts w:hAnsi="宋体" w:hint="eastAsia"/>
          <w:sz w:val="24"/>
          <w:szCs w:val="24"/>
        </w:rPr>
        <w:t>（</w:t>
      </w:r>
      <w:r w:rsidR="00674AAB">
        <w:rPr>
          <w:rFonts w:hAnsi="宋体" w:hint="eastAsia"/>
          <w:sz w:val="24"/>
          <w:szCs w:val="24"/>
        </w:rPr>
        <w:t>2</w:t>
      </w:r>
      <w:r w:rsidR="00674AAB">
        <w:rPr>
          <w:rFonts w:hAnsi="宋体"/>
          <w:sz w:val="24"/>
          <w:szCs w:val="24"/>
        </w:rPr>
        <w:t>00</w:t>
      </w:r>
      <w:r w:rsidR="00674AAB">
        <w:rPr>
          <w:rFonts w:hAnsi="宋体" w:hint="eastAsia"/>
          <w:sz w:val="24"/>
          <w:szCs w:val="24"/>
        </w:rPr>
        <w:t>）</w:t>
      </w:r>
      <w:r>
        <w:rPr>
          <w:rFonts w:hAnsi="宋体" w:hint="eastAsia"/>
          <w:spacing w:val="6"/>
          <w:kern w:val="0"/>
          <w:sz w:val="24"/>
          <w:szCs w:val="24"/>
        </w:rPr>
        <w:t>，其特征在于，</w:t>
      </w:r>
    </w:p>
    <w:p w14:paraId="6C8090E5" w14:textId="7A8A527F" w:rsidR="00BF5B65" w:rsidRDefault="00BF5B65" w:rsidP="00A923DA">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w:t>
      </w:r>
      <w:r w:rsidR="00E05403">
        <w:rPr>
          <w:rFonts w:hAnsi="宋体" w:hint="eastAsia"/>
          <w:spacing w:val="6"/>
          <w:kern w:val="0"/>
          <w:sz w:val="24"/>
          <w:szCs w:val="24"/>
        </w:rPr>
        <w:t>实时状态数据</w:t>
      </w:r>
      <w:r>
        <w:rPr>
          <w:rFonts w:hAnsi="宋体" w:hint="eastAsia"/>
          <w:spacing w:val="6"/>
          <w:kern w:val="0"/>
          <w:sz w:val="24"/>
          <w:szCs w:val="24"/>
        </w:rPr>
        <w:t>包括下列中的至少一个：</w:t>
      </w:r>
    </w:p>
    <w:p w14:paraId="2BEA24F6" w14:textId="74693ACC" w:rsidR="00BF5B65" w:rsidRDefault="00674AAB" w:rsidP="00A923DA">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所述变频器</w:t>
      </w:r>
      <w:r w:rsidR="00BF5B65">
        <w:rPr>
          <w:rFonts w:hAnsi="宋体" w:hint="eastAsia"/>
          <w:spacing w:val="6"/>
          <w:kern w:val="0"/>
          <w:sz w:val="24"/>
          <w:szCs w:val="24"/>
        </w:rPr>
        <w:t>所驱动的电机的实时转速；</w:t>
      </w:r>
      <w:r>
        <w:rPr>
          <w:rFonts w:hAnsi="宋体" w:hint="eastAsia"/>
          <w:spacing w:val="6"/>
          <w:kern w:val="0"/>
          <w:sz w:val="24"/>
          <w:szCs w:val="24"/>
        </w:rPr>
        <w:t>所述变频器</w:t>
      </w:r>
      <w:r w:rsidR="00BF5B65">
        <w:rPr>
          <w:rFonts w:hAnsi="宋体" w:hint="eastAsia"/>
          <w:spacing w:val="6"/>
          <w:kern w:val="0"/>
          <w:sz w:val="24"/>
          <w:szCs w:val="24"/>
        </w:rPr>
        <w:t>所驱动的电机的实时电流；</w:t>
      </w:r>
      <w:r>
        <w:rPr>
          <w:rFonts w:hAnsi="宋体" w:hint="eastAsia"/>
          <w:spacing w:val="6"/>
          <w:kern w:val="0"/>
          <w:sz w:val="24"/>
          <w:szCs w:val="24"/>
        </w:rPr>
        <w:t>所述变频器</w:t>
      </w:r>
      <w:r w:rsidR="00BF5B65">
        <w:rPr>
          <w:rFonts w:hAnsi="宋体" w:hint="eastAsia"/>
          <w:spacing w:val="6"/>
          <w:kern w:val="0"/>
          <w:sz w:val="24"/>
          <w:szCs w:val="24"/>
        </w:rPr>
        <w:t>所驱动的电机的实时电压；所述</w:t>
      </w:r>
      <w:r w:rsidR="00BF5B65" w:rsidRPr="00BF5B65">
        <w:rPr>
          <w:rFonts w:hAnsi="宋体" w:hint="eastAsia"/>
          <w:spacing w:val="6"/>
          <w:kern w:val="0"/>
          <w:sz w:val="24"/>
          <w:szCs w:val="24"/>
        </w:rPr>
        <w:t>变频器</w:t>
      </w:r>
      <w:r w:rsidR="00BF5B65">
        <w:rPr>
          <w:rFonts w:hAnsi="宋体" w:hint="eastAsia"/>
          <w:spacing w:val="6"/>
          <w:kern w:val="0"/>
          <w:sz w:val="24"/>
          <w:szCs w:val="24"/>
        </w:rPr>
        <w:t>的</w:t>
      </w:r>
      <w:r w:rsidR="00BF5B65" w:rsidRPr="00BF5B65">
        <w:rPr>
          <w:rFonts w:hAnsi="宋体" w:hint="eastAsia"/>
          <w:spacing w:val="6"/>
          <w:kern w:val="0"/>
          <w:sz w:val="24"/>
          <w:szCs w:val="24"/>
        </w:rPr>
        <w:t>直流母线电压</w:t>
      </w:r>
      <w:r w:rsidR="00BF5B65">
        <w:rPr>
          <w:rFonts w:hAnsi="宋体" w:hint="eastAsia"/>
          <w:spacing w:val="6"/>
          <w:kern w:val="0"/>
          <w:sz w:val="24"/>
          <w:szCs w:val="24"/>
        </w:rPr>
        <w:t>；</w:t>
      </w:r>
      <w:r>
        <w:rPr>
          <w:rFonts w:hAnsi="宋体" w:hint="eastAsia"/>
          <w:spacing w:val="6"/>
          <w:kern w:val="0"/>
          <w:sz w:val="24"/>
          <w:szCs w:val="24"/>
        </w:rPr>
        <w:t>所述</w:t>
      </w:r>
      <w:r w:rsidR="007731A2">
        <w:rPr>
          <w:rFonts w:hAnsi="宋体" w:hint="eastAsia"/>
          <w:spacing w:val="6"/>
          <w:kern w:val="0"/>
          <w:sz w:val="24"/>
          <w:szCs w:val="24"/>
        </w:rPr>
        <w:t>变频器的实时温度</w:t>
      </w:r>
      <w:r>
        <w:rPr>
          <w:rFonts w:hAnsi="宋体" w:hint="eastAsia"/>
          <w:spacing w:val="6"/>
          <w:kern w:val="0"/>
          <w:sz w:val="24"/>
          <w:szCs w:val="24"/>
        </w:rPr>
        <w:t>；</w:t>
      </w:r>
    </w:p>
    <w:p w14:paraId="2CC88D5B" w14:textId="278BCA79" w:rsidR="00BF5B65" w:rsidRDefault="00BF5B65"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所述非</w:t>
      </w:r>
      <w:r w:rsidR="00E05403">
        <w:rPr>
          <w:rFonts w:hAnsi="宋体" w:hint="eastAsia"/>
          <w:spacing w:val="6"/>
          <w:kern w:val="0"/>
          <w:sz w:val="24"/>
          <w:szCs w:val="24"/>
        </w:rPr>
        <w:t>实时状态数据</w:t>
      </w:r>
      <w:r>
        <w:rPr>
          <w:rFonts w:hAnsi="宋体" w:hint="eastAsia"/>
          <w:spacing w:val="6"/>
          <w:kern w:val="0"/>
          <w:sz w:val="24"/>
          <w:szCs w:val="24"/>
        </w:rPr>
        <w:t>包括下列中的至少一个：</w:t>
      </w:r>
    </w:p>
    <w:p w14:paraId="542F227B" w14:textId="4E0A1C59" w:rsidR="00BF5B65" w:rsidRDefault="00B923D7"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包含</w:t>
      </w:r>
      <w:r w:rsidR="00BF5B65" w:rsidRPr="00BF5B65">
        <w:rPr>
          <w:rFonts w:hAnsi="宋体"/>
          <w:spacing w:val="6"/>
          <w:kern w:val="0"/>
          <w:sz w:val="24"/>
          <w:szCs w:val="24"/>
        </w:rPr>
        <w:t>变频器的最大允许输出电流</w:t>
      </w:r>
      <w:r>
        <w:rPr>
          <w:rFonts w:hAnsi="宋体" w:hint="eastAsia"/>
          <w:spacing w:val="6"/>
          <w:kern w:val="0"/>
          <w:sz w:val="24"/>
          <w:szCs w:val="24"/>
        </w:rPr>
        <w:t>、</w:t>
      </w:r>
      <w:r w:rsidR="00BF5B65" w:rsidRPr="00E63EBE">
        <w:rPr>
          <w:rFonts w:hAnsi="宋体"/>
          <w:spacing w:val="6"/>
          <w:kern w:val="0"/>
          <w:sz w:val="24"/>
          <w:szCs w:val="24"/>
        </w:rPr>
        <w:t>变频器的</w:t>
      </w:r>
      <w:r w:rsidR="00BF5B65">
        <w:rPr>
          <w:rFonts w:hAnsi="宋体" w:hint="eastAsia"/>
          <w:spacing w:val="6"/>
          <w:kern w:val="0"/>
          <w:sz w:val="24"/>
          <w:szCs w:val="24"/>
        </w:rPr>
        <w:t>最大</w:t>
      </w:r>
      <w:r w:rsidR="0005754B" w:rsidRPr="00BF5B65">
        <w:rPr>
          <w:rFonts w:hAnsi="宋体"/>
          <w:spacing w:val="6"/>
          <w:kern w:val="0"/>
          <w:sz w:val="24"/>
          <w:szCs w:val="24"/>
        </w:rPr>
        <w:t>允许</w:t>
      </w:r>
      <w:r w:rsidR="00BF5B65">
        <w:rPr>
          <w:rFonts w:hAnsi="宋体" w:hint="eastAsia"/>
          <w:spacing w:val="6"/>
          <w:kern w:val="0"/>
          <w:sz w:val="24"/>
          <w:szCs w:val="24"/>
        </w:rPr>
        <w:t>输出电压</w:t>
      </w:r>
      <w:r>
        <w:rPr>
          <w:rFonts w:hAnsi="宋体" w:hint="eastAsia"/>
          <w:spacing w:val="6"/>
          <w:kern w:val="0"/>
          <w:sz w:val="24"/>
          <w:szCs w:val="24"/>
        </w:rPr>
        <w:t>、</w:t>
      </w:r>
      <w:r w:rsidR="00BF5B65">
        <w:rPr>
          <w:rFonts w:hAnsi="宋体" w:hint="eastAsia"/>
          <w:spacing w:val="6"/>
          <w:kern w:val="0"/>
          <w:sz w:val="24"/>
          <w:szCs w:val="24"/>
        </w:rPr>
        <w:t>变频器输出频率的上限幅值</w:t>
      </w:r>
      <w:r>
        <w:rPr>
          <w:rFonts w:hAnsi="宋体" w:hint="eastAsia"/>
          <w:spacing w:val="6"/>
          <w:kern w:val="0"/>
          <w:sz w:val="24"/>
          <w:szCs w:val="24"/>
        </w:rPr>
        <w:t>、</w:t>
      </w:r>
      <w:r w:rsidR="00BF5B65">
        <w:rPr>
          <w:rFonts w:hAnsi="宋体" w:hint="eastAsia"/>
          <w:spacing w:val="6"/>
          <w:kern w:val="0"/>
          <w:sz w:val="24"/>
          <w:szCs w:val="24"/>
        </w:rPr>
        <w:t>变频器输出频率的下限幅值</w:t>
      </w:r>
      <w:r w:rsidR="00801332">
        <w:rPr>
          <w:rFonts w:hAnsi="宋体" w:hint="eastAsia"/>
          <w:spacing w:val="6"/>
          <w:kern w:val="0"/>
          <w:sz w:val="24"/>
          <w:szCs w:val="24"/>
        </w:rPr>
        <w:t>或</w:t>
      </w:r>
      <w:r w:rsidR="00BF5B65">
        <w:rPr>
          <w:rFonts w:hAnsi="宋体" w:hint="eastAsia"/>
          <w:spacing w:val="6"/>
          <w:kern w:val="0"/>
          <w:sz w:val="24"/>
          <w:szCs w:val="24"/>
        </w:rPr>
        <w:t>变频器的</w:t>
      </w:r>
      <w:r w:rsidR="0005754B">
        <w:rPr>
          <w:rFonts w:hAnsi="宋体" w:hint="eastAsia"/>
          <w:spacing w:val="6"/>
          <w:kern w:val="0"/>
          <w:sz w:val="24"/>
          <w:szCs w:val="24"/>
        </w:rPr>
        <w:t>启动转矩</w:t>
      </w:r>
      <w:r>
        <w:rPr>
          <w:rFonts w:hAnsi="宋体" w:hint="eastAsia"/>
          <w:spacing w:val="6"/>
          <w:kern w:val="0"/>
          <w:sz w:val="24"/>
          <w:szCs w:val="24"/>
        </w:rPr>
        <w:t>的变频器关键参数</w:t>
      </w:r>
      <w:r w:rsidR="00BF5B65">
        <w:rPr>
          <w:rFonts w:hAnsi="宋体" w:hint="eastAsia"/>
          <w:spacing w:val="6"/>
          <w:kern w:val="0"/>
          <w:sz w:val="24"/>
          <w:szCs w:val="24"/>
        </w:rPr>
        <w:t>；所述变频器的故障信息</w:t>
      </w:r>
      <w:r>
        <w:rPr>
          <w:rFonts w:hAnsi="宋体" w:hint="eastAsia"/>
          <w:spacing w:val="6"/>
          <w:kern w:val="0"/>
          <w:sz w:val="24"/>
          <w:szCs w:val="24"/>
        </w:rPr>
        <w:t>；所述变频器的</w:t>
      </w:r>
      <w:r w:rsidRPr="00447BDE">
        <w:rPr>
          <w:rFonts w:hAnsi="宋体"/>
          <w:spacing w:val="6"/>
          <w:kern w:val="0"/>
          <w:sz w:val="24"/>
          <w:szCs w:val="24"/>
        </w:rPr>
        <w:t>高频电流</w:t>
      </w:r>
      <w:r w:rsidR="0005754B">
        <w:rPr>
          <w:rFonts w:hAnsi="宋体" w:hint="eastAsia"/>
          <w:spacing w:val="6"/>
          <w:kern w:val="0"/>
          <w:sz w:val="24"/>
          <w:szCs w:val="24"/>
        </w:rPr>
        <w:t>信号</w:t>
      </w:r>
      <w:r w:rsidR="000B33B7">
        <w:rPr>
          <w:rFonts w:hAnsi="宋体" w:hint="eastAsia"/>
          <w:spacing w:val="6"/>
          <w:kern w:val="0"/>
          <w:sz w:val="24"/>
          <w:szCs w:val="24"/>
        </w:rPr>
        <w:t>；所述变频器故障前</w:t>
      </w:r>
      <w:r w:rsidR="00FD743F">
        <w:rPr>
          <w:rFonts w:hAnsi="宋体" w:hint="eastAsia"/>
          <w:spacing w:val="6"/>
          <w:kern w:val="0"/>
          <w:sz w:val="24"/>
          <w:szCs w:val="24"/>
        </w:rPr>
        <w:t>最后</w:t>
      </w:r>
      <w:r w:rsidR="000B33B7">
        <w:rPr>
          <w:rFonts w:hAnsi="宋体" w:hint="eastAsia"/>
          <w:spacing w:val="6"/>
          <w:kern w:val="0"/>
          <w:sz w:val="24"/>
          <w:szCs w:val="24"/>
        </w:rPr>
        <w:t>保存的</w:t>
      </w:r>
      <w:r w:rsidR="00A4035C">
        <w:rPr>
          <w:rFonts w:hAnsi="宋体" w:hint="eastAsia"/>
          <w:spacing w:val="6"/>
          <w:kern w:val="0"/>
          <w:sz w:val="24"/>
          <w:szCs w:val="24"/>
        </w:rPr>
        <w:t>状态</w:t>
      </w:r>
      <w:r w:rsidR="000B33B7">
        <w:rPr>
          <w:rFonts w:hAnsi="宋体" w:hint="eastAsia"/>
          <w:spacing w:val="6"/>
          <w:kern w:val="0"/>
          <w:sz w:val="24"/>
          <w:szCs w:val="24"/>
        </w:rPr>
        <w:t>数据</w:t>
      </w:r>
      <w:r w:rsidR="00BF5B65">
        <w:rPr>
          <w:rFonts w:hAnsi="宋体" w:hint="eastAsia"/>
          <w:spacing w:val="6"/>
          <w:kern w:val="0"/>
          <w:sz w:val="24"/>
          <w:szCs w:val="24"/>
        </w:rPr>
        <w:t>。</w:t>
      </w:r>
    </w:p>
    <w:p w14:paraId="26AD65EB" w14:textId="7AD0CD6F" w:rsidR="00BF5B65" w:rsidRDefault="00BF5B65"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4</w:t>
      </w:r>
      <w:r>
        <w:rPr>
          <w:rFonts w:hAnsi="宋体" w:hint="eastAsia"/>
          <w:spacing w:val="6"/>
          <w:kern w:val="0"/>
          <w:sz w:val="24"/>
          <w:szCs w:val="24"/>
        </w:rPr>
        <w:t>、根据权利要求</w:t>
      </w:r>
      <w:r w:rsidR="000B33B7">
        <w:rPr>
          <w:rFonts w:hAnsi="宋体"/>
          <w:spacing w:val="6"/>
          <w:kern w:val="0"/>
          <w:sz w:val="24"/>
          <w:szCs w:val="24"/>
        </w:rPr>
        <w:t>2</w:t>
      </w:r>
      <w:r>
        <w:rPr>
          <w:rFonts w:hAnsi="宋体" w:hint="eastAsia"/>
          <w:spacing w:val="6"/>
          <w:kern w:val="0"/>
          <w:sz w:val="24"/>
          <w:szCs w:val="24"/>
        </w:rPr>
        <w:t>所述的方法</w:t>
      </w:r>
      <w:r w:rsidR="0005754B">
        <w:rPr>
          <w:rFonts w:hAnsi="宋体" w:hint="eastAsia"/>
          <w:sz w:val="24"/>
          <w:szCs w:val="24"/>
        </w:rPr>
        <w:t>（</w:t>
      </w:r>
      <w:r w:rsidR="0005754B">
        <w:rPr>
          <w:rFonts w:hAnsi="宋体" w:hint="eastAsia"/>
          <w:sz w:val="24"/>
          <w:szCs w:val="24"/>
        </w:rPr>
        <w:t>2</w:t>
      </w:r>
      <w:r w:rsidR="0005754B">
        <w:rPr>
          <w:rFonts w:hAnsi="宋体"/>
          <w:sz w:val="24"/>
          <w:szCs w:val="24"/>
        </w:rPr>
        <w:t>00</w:t>
      </w:r>
      <w:r w:rsidR="0005754B">
        <w:rPr>
          <w:rFonts w:hAnsi="宋体" w:hint="eastAsia"/>
          <w:sz w:val="24"/>
          <w:szCs w:val="24"/>
        </w:rPr>
        <w:t>）</w:t>
      </w:r>
      <w:r>
        <w:rPr>
          <w:rFonts w:hAnsi="宋体" w:hint="eastAsia"/>
          <w:spacing w:val="6"/>
          <w:kern w:val="0"/>
          <w:sz w:val="24"/>
          <w:szCs w:val="24"/>
        </w:rPr>
        <w:t>，其特征在于，</w:t>
      </w:r>
      <w:r w:rsidR="0005754B">
        <w:rPr>
          <w:rFonts w:hAnsi="宋体" w:hint="eastAsia"/>
          <w:spacing w:val="6"/>
          <w:kern w:val="0"/>
          <w:sz w:val="24"/>
          <w:szCs w:val="24"/>
        </w:rPr>
        <w:t>所述从与边缘计算设备连接的变频器采集变频器状态信息</w:t>
      </w:r>
      <w:r w:rsidR="0005754B">
        <w:rPr>
          <w:rFonts w:hAnsi="宋体" w:hint="eastAsia"/>
          <w:sz w:val="24"/>
          <w:szCs w:val="24"/>
        </w:rPr>
        <w:t>（</w:t>
      </w:r>
      <w:r w:rsidR="0005754B">
        <w:rPr>
          <w:rFonts w:hAnsi="宋体" w:hint="eastAsia"/>
          <w:sz w:val="24"/>
          <w:szCs w:val="24"/>
        </w:rPr>
        <w:t>2</w:t>
      </w:r>
      <w:r w:rsidR="0005754B">
        <w:rPr>
          <w:rFonts w:hAnsi="宋体"/>
          <w:sz w:val="24"/>
          <w:szCs w:val="24"/>
        </w:rPr>
        <w:t>01</w:t>
      </w:r>
      <w:r w:rsidR="0005754B">
        <w:rPr>
          <w:rFonts w:hAnsi="宋体" w:hint="eastAsia"/>
          <w:sz w:val="24"/>
          <w:szCs w:val="24"/>
        </w:rPr>
        <w:t>）</w:t>
      </w:r>
      <w:r w:rsidR="0005754B">
        <w:rPr>
          <w:rFonts w:hAnsi="宋体" w:hint="eastAsia"/>
          <w:spacing w:val="6"/>
          <w:kern w:val="0"/>
          <w:sz w:val="24"/>
          <w:szCs w:val="24"/>
        </w:rPr>
        <w:t>，包括：</w:t>
      </w:r>
    </w:p>
    <w:p w14:paraId="397DF9DF" w14:textId="22BF2D40" w:rsidR="00BF5B65" w:rsidRDefault="00BF5B65"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当预定的采集时刻到达后，从与所述边缘计算设备连接的变频器采集所述非</w:t>
      </w:r>
      <w:r w:rsidR="00E05403">
        <w:rPr>
          <w:rFonts w:hAnsi="宋体" w:hint="eastAsia"/>
          <w:spacing w:val="6"/>
          <w:kern w:val="0"/>
          <w:sz w:val="24"/>
          <w:szCs w:val="24"/>
        </w:rPr>
        <w:t>实时状态数据</w:t>
      </w:r>
      <w:r>
        <w:rPr>
          <w:rFonts w:hAnsi="宋体" w:hint="eastAsia"/>
          <w:spacing w:val="6"/>
          <w:kern w:val="0"/>
          <w:sz w:val="24"/>
          <w:szCs w:val="24"/>
        </w:rPr>
        <w:t>。</w:t>
      </w:r>
    </w:p>
    <w:p w14:paraId="667D66E3" w14:textId="3BF294AC" w:rsidR="00B923D7" w:rsidRDefault="00BF5B65"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5</w:t>
      </w:r>
      <w:r>
        <w:rPr>
          <w:rFonts w:hAnsi="宋体" w:hint="eastAsia"/>
          <w:spacing w:val="6"/>
          <w:kern w:val="0"/>
          <w:sz w:val="24"/>
          <w:szCs w:val="24"/>
        </w:rPr>
        <w:t>、根据权利要求</w:t>
      </w:r>
      <w:r w:rsidR="00B923D7">
        <w:rPr>
          <w:rFonts w:hAnsi="宋体"/>
          <w:spacing w:val="6"/>
          <w:kern w:val="0"/>
          <w:sz w:val="24"/>
          <w:szCs w:val="24"/>
        </w:rPr>
        <w:t>3</w:t>
      </w:r>
      <w:r>
        <w:rPr>
          <w:rFonts w:hAnsi="宋体" w:hint="eastAsia"/>
          <w:spacing w:val="6"/>
          <w:kern w:val="0"/>
          <w:sz w:val="24"/>
          <w:szCs w:val="24"/>
        </w:rPr>
        <w:t>所述的方法</w:t>
      </w:r>
      <w:r w:rsidR="000B33B7">
        <w:rPr>
          <w:rFonts w:hAnsi="宋体" w:hint="eastAsia"/>
          <w:sz w:val="24"/>
          <w:szCs w:val="24"/>
        </w:rPr>
        <w:t>（</w:t>
      </w:r>
      <w:r w:rsidR="000B33B7">
        <w:rPr>
          <w:rFonts w:hAnsi="宋体" w:hint="eastAsia"/>
          <w:sz w:val="24"/>
          <w:szCs w:val="24"/>
        </w:rPr>
        <w:t>2</w:t>
      </w:r>
      <w:r w:rsidR="000B33B7">
        <w:rPr>
          <w:rFonts w:hAnsi="宋体"/>
          <w:sz w:val="24"/>
          <w:szCs w:val="24"/>
        </w:rPr>
        <w:t>00</w:t>
      </w:r>
      <w:r w:rsidR="000B33B7">
        <w:rPr>
          <w:rFonts w:hAnsi="宋体" w:hint="eastAsia"/>
          <w:sz w:val="24"/>
          <w:szCs w:val="24"/>
        </w:rPr>
        <w:t>）</w:t>
      </w:r>
      <w:r>
        <w:rPr>
          <w:rFonts w:hAnsi="宋体" w:hint="eastAsia"/>
          <w:spacing w:val="6"/>
          <w:kern w:val="0"/>
          <w:sz w:val="24"/>
          <w:szCs w:val="24"/>
        </w:rPr>
        <w:t>，其特征在于，</w:t>
      </w:r>
    </w:p>
    <w:p w14:paraId="205F5C0C" w14:textId="6497F244" w:rsidR="00B923D7" w:rsidRDefault="00BF5B65" w:rsidP="00B923D7">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所述从与边缘计算设备连接的变频器采集</w:t>
      </w:r>
      <w:r w:rsidR="00E05403">
        <w:rPr>
          <w:rFonts w:hAnsi="宋体" w:hint="eastAsia"/>
          <w:spacing w:val="6"/>
          <w:kern w:val="0"/>
          <w:sz w:val="24"/>
          <w:szCs w:val="24"/>
        </w:rPr>
        <w:t>变频器状态信息</w:t>
      </w:r>
      <w:r w:rsidR="000B33B7">
        <w:rPr>
          <w:rFonts w:hAnsi="宋体" w:hint="eastAsia"/>
          <w:sz w:val="24"/>
          <w:szCs w:val="24"/>
        </w:rPr>
        <w:t>（</w:t>
      </w:r>
      <w:r w:rsidR="000B33B7">
        <w:rPr>
          <w:rFonts w:hAnsi="宋体" w:hint="eastAsia"/>
          <w:sz w:val="24"/>
          <w:szCs w:val="24"/>
        </w:rPr>
        <w:t>2</w:t>
      </w:r>
      <w:r w:rsidR="000B33B7">
        <w:rPr>
          <w:rFonts w:hAnsi="宋体"/>
          <w:sz w:val="24"/>
          <w:szCs w:val="24"/>
        </w:rPr>
        <w:t>01</w:t>
      </w:r>
      <w:r w:rsidR="000B33B7">
        <w:rPr>
          <w:rFonts w:hAnsi="宋体" w:hint="eastAsia"/>
          <w:sz w:val="24"/>
          <w:szCs w:val="24"/>
        </w:rPr>
        <w:t>）</w:t>
      </w:r>
      <w:r>
        <w:rPr>
          <w:rFonts w:hAnsi="宋体" w:hint="eastAsia"/>
          <w:spacing w:val="6"/>
          <w:kern w:val="0"/>
          <w:sz w:val="24"/>
          <w:szCs w:val="24"/>
        </w:rPr>
        <w:t>包括：使能</w:t>
      </w:r>
      <w:r w:rsidR="00B923D7">
        <w:rPr>
          <w:rFonts w:hAnsi="宋体" w:hint="eastAsia"/>
          <w:spacing w:val="6"/>
          <w:kern w:val="0"/>
          <w:sz w:val="24"/>
          <w:szCs w:val="24"/>
        </w:rPr>
        <w:t>主线程实时</w:t>
      </w:r>
      <w:r w:rsidR="0078230B">
        <w:rPr>
          <w:rFonts w:hAnsi="宋体" w:hint="eastAsia"/>
          <w:spacing w:val="6"/>
          <w:kern w:val="0"/>
          <w:sz w:val="24"/>
          <w:szCs w:val="24"/>
        </w:rPr>
        <w:t>地</w:t>
      </w:r>
      <w:r w:rsidR="00B923D7">
        <w:rPr>
          <w:rFonts w:hAnsi="宋体" w:hint="eastAsia"/>
          <w:spacing w:val="6"/>
          <w:kern w:val="0"/>
          <w:sz w:val="24"/>
          <w:szCs w:val="24"/>
        </w:rPr>
        <w:t>从所述变频器采集所述</w:t>
      </w:r>
      <w:r w:rsidR="00E05403">
        <w:rPr>
          <w:rFonts w:hAnsi="宋体" w:hint="eastAsia"/>
          <w:spacing w:val="6"/>
          <w:kern w:val="0"/>
          <w:sz w:val="24"/>
          <w:szCs w:val="24"/>
        </w:rPr>
        <w:t>实时状态数据</w:t>
      </w:r>
      <w:r w:rsidR="00B923D7">
        <w:rPr>
          <w:rFonts w:hAnsi="宋体" w:hint="eastAsia"/>
          <w:spacing w:val="6"/>
          <w:kern w:val="0"/>
          <w:sz w:val="24"/>
          <w:szCs w:val="24"/>
        </w:rPr>
        <w:t>；使能所述主线程</w:t>
      </w:r>
      <w:r w:rsidR="00D510EF">
        <w:rPr>
          <w:rFonts w:hAnsi="宋体" w:hint="eastAsia"/>
          <w:spacing w:val="6"/>
          <w:kern w:val="0"/>
          <w:sz w:val="24"/>
          <w:szCs w:val="24"/>
        </w:rPr>
        <w:t>当</w:t>
      </w:r>
      <w:r w:rsidR="00B923D7">
        <w:rPr>
          <w:rFonts w:hAnsi="宋体" w:hint="eastAsia"/>
          <w:spacing w:val="6"/>
          <w:kern w:val="0"/>
          <w:sz w:val="24"/>
          <w:szCs w:val="24"/>
        </w:rPr>
        <w:t>判定预定的</w:t>
      </w:r>
      <w:r w:rsidR="000B33B7">
        <w:rPr>
          <w:rFonts w:hAnsi="宋体" w:hint="eastAsia"/>
          <w:spacing w:val="6"/>
          <w:kern w:val="0"/>
          <w:sz w:val="24"/>
          <w:szCs w:val="24"/>
        </w:rPr>
        <w:t>采集</w:t>
      </w:r>
      <w:r w:rsidR="00B923D7">
        <w:rPr>
          <w:rFonts w:hAnsi="宋体" w:hint="eastAsia"/>
          <w:spacing w:val="6"/>
          <w:kern w:val="0"/>
          <w:sz w:val="24"/>
          <w:szCs w:val="24"/>
        </w:rPr>
        <w:t>时间</w:t>
      </w:r>
      <w:r w:rsidR="000B33B7">
        <w:rPr>
          <w:rFonts w:hAnsi="宋体" w:hint="eastAsia"/>
          <w:spacing w:val="6"/>
          <w:kern w:val="0"/>
          <w:sz w:val="24"/>
          <w:szCs w:val="24"/>
        </w:rPr>
        <w:t>到达后</w:t>
      </w:r>
      <w:r w:rsidR="00B923D7">
        <w:rPr>
          <w:rFonts w:hAnsi="宋体" w:hint="eastAsia"/>
          <w:spacing w:val="6"/>
          <w:kern w:val="0"/>
          <w:sz w:val="24"/>
          <w:szCs w:val="24"/>
        </w:rPr>
        <w:t>，激活第一辅助线程；使能所述第一辅助线程从所述变频器采集所述变频器关键参数</w:t>
      </w:r>
      <w:r w:rsidR="00447BDE">
        <w:rPr>
          <w:rFonts w:hAnsi="宋体" w:hint="eastAsia"/>
          <w:spacing w:val="6"/>
          <w:kern w:val="0"/>
          <w:sz w:val="24"/>
          <w:szCs w:val="24"/>
        </w:rPr>
        <w:t>或变频器的故障信息</w:t>
      </w:r>
      <w:r w:rsidR="00B923D7">
        <w:rPr>
          <w:rFonts w:hAnsi="宋体" w:hint="eastAsia"/>
          <w:spacing w:val="6"/>
          <w:kern w:val="0"/>
          <w:sz w:val="24"/>
          <w:szCs w:val="24"/>
        </w:rPr>
        <w:t>；使能所述第一辅助线程激活第二辅助线程；</w:t>
      </w:r>
      <w:r w:rsidR="00B923D7">
        <w:rPr>
          <w:rFonts w:hAnsi="宋体"/>
          <w:spacing w:val="6"/>
          <w:kern w:val="0"/>
          <w:sz w:val="24"/>
          <w:szCs w:val="24"/>
        </w:rPr>
        <w:t xml:space="preserve"> </w:t>
      </w:r>
    </w:p>
    <w:p w14:paraId="59894DD5" w14:textId="77DF8EBF" w:rsidR="00B923D7" w:rsidRDefault="00B923D7" w:rsidP="00B923D7">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所述将</w:t>
      </w:r>
      <w:r w:rsidR="00E05403">
        <w:rPr>
          <w:rFonts w:hAnsi="宋体" w:hint="eastAsia"/>
          <w:spacing w:val="6"/>
          <w:kern w:val="0"/>
          <w:sz w:val="24"/>
          <w:szCs w:val="24"/>
        </w:rPr>
        <w:t>变频器状态信息</w:t>
      </w:r>
      <w:r>
        <w:rPr>
          <w:rFonts w:hAnsi="宋体" w:hint="eastAsia"/>
          <w:spacing w:val="6"/>
          <w:kern w:val="0"/>
          <w:sz w:val="24"/>
          <w:szCs w:val="24"/>
        </w:rPr>
        <w:t>保存到数据库文件中</w:t>
      </w:r>
      <w:r w:rsidR="00801332">
        <w:rPr>
          <w:rFonts w:hAnsi="宋体" w:hint="eastAsia"/>
          <w:sz w:val="24"/>
          <w:szCs w:val="24"/>
        </w:rPr>
        <w:t>（</w:t>
      </w:r>
      <w:r w:rsidR="00801332">
        <w:rPr>
          <w:rFonts w:hAnsi="宋体" w:hint="eastAsia"/>
          <w:sz w:val="24"/>
          <w:szCs w:val="24"/>
        </w:rPr>
        <w:t>2</w:t>
      </w:r>
      <w:r w:rsidR="00801332">
        <w:rPr>
          <w:rFonts w:hAnsi="宋体"/>
          <w:sz w:val="24"/>
          <w:szCs w:val="24"/>
        </w:rPr>
        <w:t>02</w:t>
      </w:r>
      <w:r w:rsidR="00801332">
        <w:rPr>
          <w:rFonts w:hAnsi="宋体" w:hint="eastAsia"/>
          <w:sz w:val="24"/>
          <w:szCs w:val="24"/>
        </w:rPr>
        <w:t>）</w:t>
      </w:r>
      <w:r>
        <w:rPr>
          <w:rFonts w:hAnsi="宋体" w:hint="eastAsia"/>
          <w:spacing w:val="6"/>
          <w:kern w:val="0"/>
          <w:sz w:val="24"/>
          <w:szCs w:val="24"/>
        </w:rPr>
        <w:t>包括：使能所述主线程将所述</w:t>
      </w:r>
      <w:r w:rsidR="00E05403">
        <w:rPr>
          <w:rFonts w:hAnsi="宋体" w:hint="eastAsia"/>
          <w:spacing w:val="6"/>
          <w:kern w:val="0"/>
          <w:sz w:val="24"/>
          <w:szCs w:val="24"/>
        </w:rPr>
        <w:t>实时状态数据</w:t>
      </w:r>
      <w:r>
        <w:rPr>
          <w:rFonts w:hAnsi="宋体" w:hint="eastAsia"/>
          <w:spacing w:val="6"/>
          <w:kern w:val="0"/>
          <w:sz w:val="24"/>
          <w:szCs w:val="24"/>
        </w:rPr>
        <w:t>保存到所述数据库文件中；使能所述第一辅助线程将所述</w:t>
      </w:r>
      <w:r w:rsidR="00447BDE">
        <w:rPr>
          <w:rFonts w:hAnsi="宋体" w:hint="eastAsia"/>
          <w:spacing w:val="6"/>
          <w:kern w:val="0"/>
          <w:sz w:val="24"/>
          <w:szCs w:val="24"/>
        </w:rPr>
        <w:t>变频器关键参数或变频器的故障信息</w:t>
      </w:r>
      <w:r>
        <w:rPr>
          <w:rFonts w:hAnsi="宋体" w:hint="eastAsia"/>
          <w:spacing w:val="6"/>
          <w:kern w:val="0"/>
          <w:sz w:val="24"/>
          <w:szCs w:val="24"/>
        </w:rPr>
        <w:t>保存到所述数据库文件中；</w:t>
      </w:r>
    </w:p>
    <w:p w14:paraId="7AC6F682" w14:textId="02D13D30" w:rsidR="00B923D7" w:rsidRDefault="00B923D7"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所述对从数据库文件中获取的</w:t>
      </w:r>
      <w:r w:rsidR="00E05403">
        <w:rPr>
          <w:rFonts w:hAnsi="宋体" w:hint="eastAsia"/>
          <w:spacing w:val="6"/>
          <w:kern w:val="0"/>
          <w:sz w:val="24"/>
          <w:szCs w:val="24"/>
        </w:rPr>
        <w:t>变频器状态信息</w:t>
      </w:r>
      <w:r>
        <w:rPr>
          <w:rFonts w:hAnsi="宋体" w:hint="eastAsia"/>
          <w:spacing w:val="6"/>
          <w:kern w:val="0"/>
          <w:sz w:val="24"/>
          <w:szCs w:val="24"/>
        </w:rPr>
        <w:t>执行数据分析处理</w:t>
      </w:r>
      <w:r w:rsidR="00801332">
        <w:rPr>
          <w:rFonts w:hAnsi="宋体" w:hint="eastAsia"/>
          <w:sz w:val="24"/>
          <w:szCs w:val="24"/>
        </w:rPr>
        <w:t>（</w:t>
      </w:r>
      <w:r w:rsidR="00801332">
        <w:rPr>
          <w:rFonts w:hAnsi="宋体" w:hint="eastAsia"/>
          <w:sz w:val="24"/>
          <w:szCs w:val="24"/>
        </w:rPr>
        <w:t>2</w:t>
      </w:r>
      <w:r w:rsidR="00801332">
        <w:rPr>
          <w:rFonts w:hAnsi="宋体"/>
          <w:sz w:val="24"/>
          <w:szCs w:val="24"/>
        </w:rPr>
        <w:t>03</w:t>
      </w:r>
      <w:r w:rsidR="00801332">
        <w:rPr>
          <w:rFonts w:hAnsi="宋体" w:hint="eastAsia"/>
          <w:sz w:val="24"/>
          <w:szCs w:val="24"/>
        </w:rPr>
        <w:t>）包括</w:t>
      </w:r>
      <w:r>
        <w:rPr>
          <w:rFonts w:hAnsi="宋体" w:hint="eastAsia"/>
          <w:spacing w:val="6"/>
          <w:kern w:val="0"/>
          <w:sz w:val="24"/>
          <w:szCs w:val="24"/>
        </w:rPr>
        <w:t>：使能所述第二辅助线程从所述数据库文件中获取所述</w:t>
      </w:r>
      <w:r w:rsidR="00E05403">
        <w:rPr>
          <w:rFonts w:hAnsi="宋体" w:hint="eastAsia"/>
          <w:spacing w:val="6"/>
          <w:kern w:val="0"/>
          <w:sz w:val="24"/>
          <w:szCs w:val="24"/>
        </w:rPr>
        <w:t>实时状态数据</w:t>
      </w:r>
      <w:r w:rsidR="00447BDE">
        <w:rPr>
          <w:rFonts w:hAnsi="宋体" w:hint="eastAsia"/>
          <w:spacing w:val="6"/>
          <w:kern w:val="0"/>
          <w:sz w:val="24"/>
          <w:szCs w:val="24"/>
        </w:rPr>
        <w:t>、所述变频器关键参数或变频器的故障信息</w:t>
      </w:r>
      <w:r w:rsidR="00585980">
        <w:rPr>
          <w:rFonts w:hAnsi="宋体" w:hint="eastAsia"/>
          <w:spacing w:val="6"/>
          <w:kern w:val="0"/>
          <w:sz w:val="24"/>
          <w:szCs w:val="24"/>
        </w:rPr>
        <w:t>中的至少一项</w:t>
      </w:r>
      <w:r>
        <w:rPr>
          <w:rFonts w:hAnsi="宋体" w:hint="eastAsia"/>
          <w:spacing w:val="6"/>
          <w:kern w:val="0"/>
          <w:sz w:val="24"/>
          <w:szCs w:val="24"/>
        </w:rPr>
        <w:t>，</w:t>
      </w:r>
      <w:r w:rsidR="00447BDE">
        <w:rPr>
          <w:rFonts w:hAnsi="宋体" w:hint="eastAsia"/>
          <w:spacing w:val="6"/>
          <w:kern w:val="0"/>
          <w:sz w:val="24"/>
          <w:szCs w:val="24"/>
        </w:rPr>
        <w:t>并对所述</w:t>
      </w:r>
      <w:r w:rsidR="00CF2F21">
        <w:rPr>
          <w:rFonts w:hAnsi="宋体" w:hint="eastAsia"/>
          <w:spacing w:val="6"/>
          <w:kern w:val="0"/>
          <w:sz w:val="24"/>
          <w:szCs w:val="24"/>
        </w:rPr>
        <w:t>实时状态数据、所述变频器关键参数或变频器的故障信息中的所述</w:t>
      </w:r>
      <w:r w:rsidR="00447BDE">
        <w:rPr>
          <w:rFonts w:hAnsi="宋体" w:hint="eastAsia"/>
          <w:spacing w:val="6"/>
          <w:kern w:val="0"/>
          <w:sz w:val="24"/>
          <w:szCs w:val="24"/>
        </w:rPr>
        <w:t>至少一项执行数据分析处理，以生成可视化的分析报表。</w:t>
      </w:r>
    </w:p>
    <w:p w14:paraId="1A1F18C9" w14:textId="53DE1B54" w:rsidR="00447BDE" w:rsidRDefault="00447BDE"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6</w:t>
      </w:r>
      <w:r>
        <w:rPr>
          <w:rFonts w:hAnsi="宋体" w:hint="eastAsia"/>
          <w:spacing w:val="6"/>
          <w:kern w:val="0"/>
          <w:sz w:val="24"/>
          <w:szCs w:val="24"/>
        </w:rPr>
        <w:t>、根据权利要求</w:t>
      </w:r>
      <w:r>
        <w:rPr>
          <w:rFonts w:hAnsi="宋体"/>
          <w:spacing w:val="6"/>
          <w:kern w:val="0"/>
          <w:sz w:val="24"/>
          <w:szCs w:val="24"/>
        </w:rPr>
        <w:t>5</w:t>
      </w:r>
      <w:r>
        <w:rPr>
          <w:rFonts w:hAnsi="宋体" w:hint="eastAsia"/>
          <w:spacing w:val="6"/>
          <w:kern w:val="0"/>
          <w:sz w:val="24"/>
          <w:szCs w:val="24"/>
        </w:rPr>
        <w:t>所述的方法</w:t>
      </w:r>
      <w:r w:rsidR="00801332">
        <w:rPr>
          <w:rFonts w:hAnsi="宋体" w:hint="eastAsia"/>
          <w:sz w:val="24"/>
          <w:szCs w:val="24"/>
        </w:rPr>
        <w:t>（</w:t>
      </w:r>
      <w:r w:rsidR="00801332">
        <w:rPr>
          <w:rFonts w:hAnsi="宋体" w:hint="eastAsia"/>
          <w:sz w:val="24"/>
          <w:szCs w:val="24"/>
        </w:rPr>
        <w:t>2</w:t>
      </w:r>
      <w:r w:rsidR="00801332">
        <w:rPr>
          <w:rFonts w:hAnsi="宋体"/>
          <w:sz w:val="24"/>
          <w:szCs w:val="24"/>
        </w:rPr>
        <w:t>00</w:t>
      </w:r>
      <w:r w:rsidR="00801332">
        <w:rPr>
          <w:rFonts w:hAnsi="宋体" w:hint="eastAsia"/>
          <w:sz w:val="24"/>
          <w:szCs w:val="24"/>
        </w:rPr>
        <w:t>）</w:t>
      </w:r>
      <w:r>
        <w:rPr>
          <w:rFonts w:hAnsi="宋体" w:hint="eastAsia"/>
          <w:spacing w:val="6"/>
          <w:kern w:val="0"/>
          <w:sz w:val="24"/>
          <w:szCs w:val="24"/>
        </w:rPr>
        <w:t>，其特征在于，所述对</w:t>
      </w:r>
      <w:r w:rsidR="00E05403">
        <w:rPr>
          <w:rFonts w:hAnsi="宋体" w:hint="eastAsia"/>
          <w:spacing w:val="6"/>
          <w:kern w:val="0"/>
          <w:sz w:val="24"/>
          <w:szCs w:val="24"/>
        </w:rPr>
        <w:t>实时状态数据</w:t>
      </w:r>
      <w:r>
        <w:rPr>
          <w:rFonts w:hAnsi="宋体" w:hint="eastAsia"/>
          <w:spacing w:val="6"/>
          <w:kern w:val="0"/>
          <w:sz w:val="24"/>
          <w:szCs w:val="24"/>
        </w:rPr>
        <w:t>、所述变频器关键参数或变频器的故障信息中的</w:t>
      </w:r>
      <w:r w:rsidR="00CF2F21">
        <w:rPr>
          <w:rFonts w:hAnsi="宋体" w:hint="eastAsia"/>
          <w:spacing w:val="6"/>
          <w:kern w:val="0"/>
          <w:sz w:val="24"/>
          <w:szCs w:val="24"/>
        </w:rPr>
        <w:t>所述</w:t>
      </w:r>
      <w:r>
        <w:rPr>
          <w:rFonts w:hAnsi="宋体" w:hint="eastAsia"/>
          <w:spacing w:val="6"/>
          <w:kern w:val="0"/>
          <w:sz w:val="24"/>
          <w:szCs w:val="24"/>
        </w:rPr>
        <w:t>至少一项执行数据分析处理</w:t>
      </w:r>
      <w:r w:rsidR="00801332">
        <w:rPr>
          <w:rFonts w:hAnsi="宋体" w:hint="eastAsia"/>
          <w:sz w:val="24"/>
          <w:szCs w:val="24"/>
        </w:rPr>
        <w:t>，</w:t>
      </w:r>
      <w:r>
        <w:rPr>
          <w:rFonts w:hAnsi="宋体" w:hint="eastAsia"/>
          <w:spacing w:val="6"/>
          <w:kern w:val="0"/>
          <w:sz w:val="24"/>
          <w:szCs w:val="24"/>
        </w:rPr>
        <w:t>包括</w:t>
      </w:r>
      <w:r w:rsidR="00E05403">
        <w:rPr>
          <w:rFonts w:hAnsi="宋体" w:hint="eastAsia"/>
          <w:spacing w:val="6"/>
          <w:kern w:val="0"/>
          <w:sz w:val="24"/>
          <w:szCs w:val="24"/>
        </w:rPr>
        <w:t>下列中的至少一个</w:t>
      </w:r>
      <w:r>
        <w:rPr>
          <w:rFonts w:hAnsi="宋体" w:hint="eastAsia"/>
          <w:spacing w:val="6"/>
          <w:kern w:val="0"/>
          <w:sz w:val="24"/>
          <w:szCs w:val="24"/>
        </w:rPr>
        <w:t>：</w:t>
      </w:r>
    </w:p>
    <w:p w14:paraId="10989258" w14:textId="34278243" w:rsidR="00E05403" w:rsidRDefault="00E05403"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对</w:t>
      </w:r>
      <w:r w:rsidR="00447BDE">
        <w:rPr>
          <w:rFonts w:hAnsi="宋体" w:hint="eastAsia"/>
          <w:spacing w:val="6"/>
          <w:kern w:val="0"/>
          <w:sz w:val="24"/>
          <w:szCs w:val="24"/>
        </w:rPr>
        <w:t>所述</w:t>
      </w:r>
      <w:r>
        <w:rPr>
          <w:rFonts w:hAnsi="宋体" w:hint="eastAsia"/>
          <w:spacing w:val="6"/>
          <w:kern w:val="0"/>
          <w:sz w:val="24"/>
          <w:szCs w:val="24"/>
        </w:rPr>
        <w:t>实时状态数据</w:t>
      </w:r>
      <w:r w:rsidR="00447BDE">
        <w:rPr>
          <w:rFonts w:hAnsi="宋体" w:hint="eastAsia"/>
          <w:spacing w:val="6"/>
          <w:kern w:val="0"/>
          <w:sz w:val="24"/>
          <w:szCs w:val="24"/>
        </w:rPr>
        <w:t>、所述变频器关键参数和变频器的故障信息执行加权运算，以确定所述变频器的</w:t>
      </w:r>
      <w:r w:rsidR="009F4365" w:rsidRPr="00FF4233">
        <w:rPr>
          <w:rFonts w:hAnsi="宋体"/>
          <w:spacing w:val="6"/>
          <w:kern w:val="0"/>
          <w:sz w:val="24"/>
          <w:szCs w:val="24"/>
        </w:rPr>
        <w:t>关键绩效指标</w:t>
      </w:r>
      <w:r w:rsidR="00447BDE">
        <w:rPr>
          <w:rFonts w:hAnsi="宋体" w:hint="eastAsia"/>
          <w:spacing w:val="6"/>
          <w:kern w:val="0"/>
          <w:sz w:val="24"/>
          <w:szCs w:val="24"/>
        </w:rPr>
        <w:t>；</w:t>
      </w:r>
    </w:p>
    <w:p w14:paraId="6FDFBBC0" w14:textId="27C02001" w:rsidR="00447BDE" w:rsidRDefault="00447BDE"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w:t>
      </w:r>
      <w:r w:rsidR="00E05403">
        <w:rPr>
          <w:rFonts w:hAnsi="宋体" w:hint="eastAsia"/>
          <w:spacing w:val="6"/>
          <w:kern w:val="0"/>
          <w:sz w:val="24"/>
          <w:szCs w:val="24"/>
        </w:rPr>
        <w:t>实时状态数据</w:t>
      </w:r>
      <w:r>
        <w:rPr>
          <w:rFonts w:hAnsi="宋体" w:hint="eastAsia"/>
          <w:spacing w:val="6"/>
          <w:kern w:val="0"/>
          <w:sz w:val="24"/>
          <w:szCs w:val="24"/>
        </w:rPr>
        <w:t>执行数值运算，以确定所述变频器的常用数据分析指标</w:t>
      </w:r>
      <w:r w:rsidR="00E05403">
        <w:rPr>
          <w:rFonts w:hAnsi="宋体" w:hint="eastAsia"/>
          <w:spacing w:val="6"/>
          <w:kern w:val="0"/>
          <w:sz w:val="24"/>
          <w:szCs w:val="24"/>
        </w:rPr>
        <w:t>；</w:t>
      </w:r>
    </w:p>
    <w:p w14:paraId="2E079AC4" w14:textId="4D7E86AA" w:rsidR="00E05403" w:rsidRDefault="00E05403"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统计所述变频器的故障信息，以确定所述变频器的故障历史分析指标</w:t>
      </w:r>
      <w:r w:rsidR="000D456E">
        <w:rPr>
          <w:rFonts w:hAnsi="宋体" w:hint="eastAsia"/>
          <w:spacing w:val="6"/>
          <w:kern w:val="0"/>
          <w:sz w:val="24"/>
          <w:szCs w:val="24"/>
        </w:rPr>
        <w:t>；</w:t>
      </w:r>
    </w:p>
    <w:p w14:paraId="2E5502FD" w14:textId="3528A640" w:rsidR="000D456E" w:rsidRDefault="000D456E"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w:t>
      </w:r>
      <w:r w:rsidR="00F90AC2">
        <w:rPr>
          <w:rFonts w:hAnsi="宋体" w:hint="eastAsia"/>
          <w:spacing w:val="6"/>
          <w:kern w:val="0"/>
          <w:sz w:val="24"/>
          <w:szCs w:val="24"/>
        </w:rPr>
        <w:t>所述</w:t>
      </w:r>
      <w:r>
        <w:rPr>
          <w:rFonts w:hAnsi="宋体" w:hint="eastAsia"/>
          <w:spacing w:val="6"/>
          <w:kern w:val="0"/>
          <w:sz w:val="24"/>
          <w:szCs w:val="24"/>
        </w:rPr>
        <w:t>实时状态数据和所述变频器关键参数，确定变频器的维护信息概览指标；</w:t>
      </w:r>
    </w:p>
    <w:p w14:paraId="3199D985" w14:textId="3739EE7A" w:rsidR="000D456E" w:rsidRDefault="000D456E"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基于所述变频器关键参数，确定变频器的保护信息概览指标；</w:t>
      </w:r>
    </w:p>
    <w:p w14:paraId="447E9430" w14:textId="6ABD242C" w:rsidR="000D456E" w:rsidRDefault="000D456E" w:rsidP="00BF5B65">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w:t>
      </w:r>
      <w:r w:rsidR="009F4365">
        <w:rPr>
          <w:rFonts w:hAnsi="宋体" w:hint="eastAsia"/>
          <w:spacing w:val="6"/>
          <w:kern w:val="0"/>
          <w:sz w:val="24"/>
          <w:szCs w:val="24"/>
        </w:rPr>
        <w:t>所述</w:t>
      </w:r>
      <w:r>
        <w:rPr>
          <w:rFonts w:hAnsi="宋体" w:hint="eastAsia"/>
          <w:spacing w:val="6"/>
          <w:kern w:val="0"/>
          <w:sz w:val="24"/>
          <w:szCs w:val="24"/>
        </w:rPr>
        <w:t>实时状态数据，确定变频器的运行信息概览指标。</w:t>
      </w:r>
    </w:p>
    <w:p w14:paraId="18FC50D5" w14:textId="64437166"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7</w:t>
      </w:r>
      <w:r>
        <w:rPr>
          <w:rFonts w:hAnsi="宋体" w:hint="eastAsia"/>
          <w:spacing w:val="6"/>
          <w:kern w:val="0"/>
          <w:sz w:val="24"/>
          <w:szCs w:val="24"/>
        </w:rPr>
        <w:t>、</w:t>
      </w:r>
      <w:r w:rsidRPr="00A679F1">
        <w:rPr>
          <w:rFonts w:hAnsi="宋体" w:hint="eastAsia"/>
          <w:spacing w:val="6"/>
          <w:kern w:val="0"/>
          <w:sz w:val="24"/>
          <w:szCs w:val="24"/>
        </w:rPr>
        <w:t>一种</w:t>
      </w:r>
      <w:r>
        <w:rPr>
          <w:rFonts w:hAnsi="宋体" w:hint="eastAsia"/>
          <w:spacing w:val="6"/>
          <w:kern w:val="0"/>
          <w:sz w:val="24"/>
          <w:szCs w:val="24"/>
        </w:rPr>
        <w:t>变频器的状态监控</w:t>
      </w:r>
      <w:r>
        <w:rPr>
          <w:rFonts w:hAnsi="宋体" w:hint="eastAsia"/>
          <w:sz w:val="24"/>
          <w:szCs w:val="24"/>
        </w:rPr>
        <w:t>装置</w:t>
      </w:r>
      <w:r w:rsidR="00801332">
        <w:rPr>
          <w:rFonts w:hAnsi="宋体" w:hint="eastAsia"/>
          <w:sz w:val="24"/>
          <w:szCs w:val="24"/>
        </w:rPr>
        <w:t>（</w:t>
      </w:r>
      <w:r w:rsidR="00801332">
        <w:rPr>
          <w:rFonts w:hAnsi="宋体" w:hint="eastAsia"/>
          <w:sz w:val="24"/>
          <w:szCs w:val="24"/>
        </w:rPr>
        <w:t>5</w:t>
      </w:r>
      <w:r w:rsidR="00801332">
        <w:rPr>
          <w:rFonts w:hAnsi="宋体"/>
          <w:sz w:val="24"/>
          <w:szCs w:val="24"/>
        </w:rPr>
        <w:t>00</w:t>
      </w:r>
      <w:r w:rsidR="00801332">
        <w:rPr>
          <w:rFonts w:hAnsi="宋体" w:hint="eastAsia"/>
          <w:sz w:val="24"/>
          <w:szCs w:val="24"/>
        </w:rPr>
        <w:t>）</w:t>
      </w:r>
      <w:r w:rsidRPr="00A679F1">
        <w:rPr>
          <w:rFonts w:hAnsi="宋体" w:hint="eastAsia"/>
          <w:spacing w:val="6"/>
          <w:kern w:val="0"/>
          <w:sz w:val="24"/>
          <w:szCs w:val="24"/>
        </w:rPr>
        <w:t>，其特征在于，</w:t>
      </w:r>
      <w:r>
        <w:rPr>
          <w:rFonts w:hAnsi="宋体" w:hint="eastAsia"/>
          <w:spacing w:val="6"/>
          <w:kern w:val="0"/>
          <w:sz w:val="24"/>
          <w:szCs w:val="24"/>
        </w:rPr>
        <w:t>该状态监控</w:t>
      </w:r>
      <w:r>
        <w:rPr>
          <w:rFonts w:hAnsi="宋体" w:hint="eastAsia"/>
          <w:sz w:val="24"/>
          <w:szCs w:val="24"/>
        </w:rPr>
        <w:t>装置</w:t>
      </w:r>
      <w:r w:rsidR="00F90AC2">
        <w:rPr>
          <w:rFonts w:hAnsi="宋体" w:hint="eastAsia"/>
          <w:sz w:val="24"/>
          <w:szCs w:val="24"/>
        </w:rPr>
        <w:t>（</w:t>
      </w:r>
      <w:r w:rsidR="00F90AC2">
        <w:rPr>
          <w:rFonts w:hAnsi="宋体" w:hint="eastAsia"/>
          <w:sz w:val="24"/>
          <w:szCs w:val="24"/>
        </w:rPr>
        <w:t>5</w:t>
      </w:r>
      <w:r w:rsidR="00F90AC2">
        <w:rPr>
          <w:rFonts w:hAnsi="宋体"/>
          <w:sz w:val="24"/>
          <w:szCs w:val="24"/>
        </w:rPr>
        <w:t>00</w:t>
      </w:r>
      <w:r w:rsidR="00F90AC2">
        <w:rPr>
          <w:rFonts w:hAnsi="宋体" w:hint="eastAsia"/>
          <w:sz w:val="24"/>
          <w:szCs w:val="24"/>
        </w:rPr>
        <w:t>）</w:t>
      </w:r>
      <w:r>
        <w:rPr>
          <w:rFonts w:hAnsi="宋体" w:hint="eastAsia"/>
          <w:spacing w:val="6"/>
          <w:kern w:val="0"/>
          <w:sz w:val="24"/>
          <w:szCs w:val="24"/>
        </w:rPr>
        <w:t>适用于部署在变频器侧的边缘计算设备，该</w:t>
      </w:r>
      <w:r w:rsidR="00F90AC2">
        <w:rPr>
          <w:rFonts w:hAnsi="宋体" w:hint="eastAsia"/>
          <w:spacing w:val="6"/>
          <w:kern w:val="0"/>
          <w:sz w:val="24"/>
          <w:szCs w:val="24"/>
        </w:rPr>
        <w:t>状态监控</w:t>
      </w:r>
      <w:r>
        <w:rPr>
          <w:rFonts w:hAnsi="宋体" w:hint="eastAsia"/>
          <w:spacing w:val="6"/>
          <w:kern w:val="0"/>
          <w:sz w:val="24"/>
          <w:szCs w:val="24"/>
        </w:rPr>
        <w:t>装置</w:t>
      </w:r>
      <w:r w:rsidR="00801332">
        <w:rPr>
          <w:rFonts w:hAnsi="宋体" w:hint="eastAsia"/>
          <w:sz w:val="24"/>
          <w:szCs w:val="24"/>
        </w:rPr>
        <w:t>（</w:t>
      </w:r>
      <w:r w:rsidR="00801332">
        <w:rPr>
          <w:rFonts w:hAnsi="宋体" w:hint="eastAsia"/>
          <w:sz w:val="24"/>
          <w:szCs w:val="24"/>
        </w:rPr>
        <w:t>5</w:t>
      </w:r>
      <w:r w:rsidR="00801332">
        <w:rPr>
          <w:rFonts w:hAnsi="宋体"/>
          <w:sz w:val="24"/>
          <w:szCs w:val="24"/>
        </w:rPr>
        <w:t>00</w:t>
      </w:r>
      <w:r w:rsidR="00801332">
        <w:rPr>
          <w:rFonts w:hAnsi="宋体" w:hint="eastAsia"/>
          <w:sz w:val="24"/>
          <w:szCs w:val="24"/>
        </w:rPr>
        <w:t>）</w:t>
      </w:r>
      <w:r w:rsidRPr="00A679F1">
        <w:rPr>
          <w:rFonts w:hAnsi="宋体" w:hint="eastAsia"/>
          <w:spacing w:val="6"/>
          <w:kern w:val="0"/>
          <w:sz w:val="24"/>
          <w:szCs w:val="24"/>
        </w:rPr>
        <w:t>包括：</w:t>
      </w:r>
    </w:p>
    <w:p w14:paraId="22B5BCDE" w14:textId="616D9BBC"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采集模块</w:t>
      </w:r>
      <w:r w:rsidR="00801332">
        <w:rPr>
          <w:rFonts w:hAnsi="宋体" w:hint="eastAsia"/>
          <w:sz w:val="24"/>
          <w:szCs w:val="24"/>
        </w:rPr>
        <w:t>（</w:t>
      </w:r>
      <w:r w:rsidR="00801332">
        <w:rPr>
          <w:rFonts w:hAnsi="宋体" w:hint="eastAsia"/>
          <w:sz w:val="24"/>
          <w:szCs w:val="24"/>
        </w:rPr>
        <w:t>5</w:t>
      </w:r>
      <w:r w:rsidR="00801332">
        <w:rPr>
          <w:rFonts w:hAnsi="宋体"/>
          <w:sz w:val="24"/>
          <w:szCs w:val="24"/>
        </w:rPr>
        <w:t>01</w:t>
      </w:r>
      <w:r w:rsidR="00801332">
        <w:rPr>
          <w:rFonts w:hAnsi="宋体" w:hint="eastAsia"/>
          <w:sz w:val="24"/>
          <w:szCs w:val="24"/>
        </w:rPr>
        <w:t>）</w:t>
      </w:r>
      <w:r>
        <w:rPr>
          <w:rFonts w:hAnsi="宋体" w:hint="eastAsia"/>
          <w:spacing w:val="6"/>
          <w:kern w:val="0"/>
          <w:sz w:val="24"/>
          <w:szCs w:val="24"/>
        </w:rPr>
        <w:t>，用于</w:t>
      </w:r>
      <w:r w:rsidR="00801332">
        <w:rPr>
          <w:rFonts w:hAnsi="宋体" w:hint="eastAsia"/>
          <w:spacing w:val="6"/>
          <w:kern w:val="0"/>
          <w:sz w:val="24"/>
          <w:szCs w:val="24"/>
        </w:rPr>
        <w:t>从与所述边缘计算设备连接的变频器采集变频器状态信息</w:t>
      </w:r>
      <w:r w:rsidRPr="00117E00">
        <w:rPr>
          <w:rFonts w:hAnsi="宋体" w:hint="eastAsia"/>
          <w:spacing w:val="6"/>
          <w:kern w:val="0"/>
          <w:sz w:val="24"/>
          <w:szCs w:val="24"/>
        </w:rPr>
        <w:t>；</w:t>
      </w:r>
    </w:p>
    <w:p w14:paraId="311B610C" w14:textId="44FC6026"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保存模块</w:t>
      </w:r>
      <w:r w:rsidR="00801332">
        <w:rPr>
          <w:rFonts w:hAnsi="宋体" w:hint="eastAsia"/>
          <w:sz w:val="24"/>
          <w:szCs w:val="24"/>
        </w:rPr>
        <w:t>（</w:t>
      </w:r>
      <w:r w:rsidR="00801332">
        <w:rPr>
          <w:rFonts w:hAnsi="宋体" w:hint="eastAsia"/>
          <w:sz w:val="24"/>
          <w:szCs w:val="24"/>
        </w:rPr>
        <w:t>5</w:t>
      </w:r>
      <w:r w:rsidR="00801332">
        <w:rPr>
          <w:rFonts w:hAnsi="宋体"/>
          <w:sz w:val="24"/>
          <w:szCs w:val="24"/>
        </w:rPr>
        <w:t>02</w:t>
      </w:r>
      <w:r w:rsidR="00801332">
        <w:rPr>
          <w:rFonts w:hAnsi="宋体" w:hint="eastAsia"/>
          <w:sz w:val="24"/>
          <w:szCs w:val="24"/>
        </w:rPr>
        <w:t>）</w:t>
      </w:r>
      <w:r>
        <w:rPr>
          <w:rFonts w:hAnsi="宋体" w:hint="eastAsia"/>
          <w:spacing w:val="6"/>
          <w:kern w:val="0"/>
          <w:sz w:val="24"/>
          <w:szCs w:val="24"/>
        </w:rPr>
        <w:t>，用于</w:t>
      </w:r>
      <w:r w:rsidR="00801332">
        <w:rPr>
          <w:rFonts w:hAnsi="宋体" w:hint="eastAsia"/>
          <w:spacing w:val="6"/>
          <w:kern w:val="0"/>
          <w:sz w:val="24"/>
          <w:szCs w:val="24"/>
        </w:rPr>
        <w:t>将所述变频器状态信息保存到数据库文件中</w:t>
      </w:r>
      <w:r>
        <w:rPr>
          <w:rFonts w:hAnsi="宋体" w:hint="eastAsia"/>
          <w:spacing w:val="6"/>
          <w:kern w:val="0"/>
          <w:sz w:val="24"/>
          <w:szCs w:val="24"/>
        </w:rPr>
        <w:t>；</w:t>
      </w:r>
    </w:p>
    <w:p w14:paraId="0266DF62" w14:textId="21017E61"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分析模块</w:t>
      </w:r>
      <w:r w:rsidR="00801332">
        <w:rPr>
          <w:rFonts w:hAnsi="宋体" w:hint="eastAsia"/>
          <w:sz w:val="24"/>
          <w:szCs w:val="24"/>
        </w:rPr>
        <w:t>（</w:t>
      </w:r>
      <w:r w:rsidR="00801332">
        <w:rPr>
          <w:rFonts w:hAnsi="宋体" w:hint="eastAsia"/>
          <w:sz w:val="24"/>
          <w:szCs w:val="24"/>
        </w:rPr>
        <w:t>5</w:t>
      </w:r>
      <w:r w:rsidR="00801332">
        <w:rPr>
          <w:rFonts w:hAnsi="宋体"/>
          <w:sz w:val="24"/>
          <w:szCs w:val="24"/>
        </w:rPr>
        <w:t>03</w:t>
      </w:r>
      <w:r w:rsidR="00801332">
        <w:rPr>
          <w:rFonts w:hAnsi="宋体" w:hint="eastAsia"/>
          <w:sz w:val="24"/>
          <w:szCs w:val="24"/>
        </w:rPr>
        <w:t>）</w:t>
      </w:r>
      <w:r>
        <w:rPr>
          <w:rFonts w:hAnsi="宋体" w:hint="eastAsia"/>
          <w:spacing w:val="6"/>
          <w:kern w:val="0"/>
          <w:sz w:val="24"/>
          <w:szCs w:val="24"/>
        </w:rPr>
        <w:t>，用于</w:t>
      </w:r>
      <w:r w:rsidR="00801332">
        <w:rPr>
          <w:rFonts w:hAnsi="宋体" w:hint="eastAsia"/>
          <w:spacing w:val="6"/>
          <w:kern w:val="0"/>
          <w:sz w:val="24"/>
          <w:szCs w:val="24"/>
        </w:rPr>
        <w:t>对从所述数据库文件中获取的所述变频器状态信息执行数据分析处理，以生成可视化的分析报表</w:t>
      </w:r>
      <w:r>
        <w:rPr>
          <w:rFonts w:hAnsi="宋体" w:hint="eastAsia"/>
          <w:spacing w:val="6"/>
          <w:kern w:val="0"/>
          <w:sz w:val="24"/>
          <w:szCs w:val="24"/>
        </w:rPr>
        <w:t>；</w:t>
      </w:r>
    </w:p>
    <w:p w14:paraId="3F9453CC" w14:textId="23EC4C3F"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展示模块</w:t>
      </w:r>
      <w:r w:rsidR="00801332">
        <w:rPr>
          <w:rFonts w:hAnsi="宋体" w:hint="eastAsia"/>
          <w:spacing w:val="6"/>
          <w:kern w:val="0"/>
          <w:sz w:val="24"/>
          <w:szCs w:val="24"/>
        </w:rPr>
        <w:t>（</w:t>
      </w:r>
      <w:r w:rsidR="00801332">
        <w:rPr>
          <w:rFonts w:hAnsi="宋体" w:hint="eastAsia"/>
          <w:spacing w:val="6"/>
          <w:kern w:val="0"/>
          <w:sz w:val="24"/>
          <w:szCs w:val="24"/>
        </w:rPr>
        <w:t>5</w:t>
      </w:r>
      <w:r w:rsidR="00801332">
        <w:rPr>
          <w:rFonts w:hAnsi="宋体"/>
          <w:spacing w:val="6"/>
          <w:kern w:val="0"/>
          <w:sz w:val="24"/>
          <w:szCs w:val="24"/>
        </w:rPr>
        <w:t>04</w:t>
      </w:r>
      <w:r w:rsidR="00801332">
        <w:rPr>
          <w:rFonts w:hAnsi="宋体" w:hint="eastAsia"/>
          <w:spacing w:val="6"/>
          <w:kern w:val="0"/>
          <w:sz w:val="24"/>
          <w:szCs w:val="24"/>
        </w:rPr>
        <w:t>）</w:t>
      </w:r>
      <w:r>
        <w:rPr>
          <w:rFonts w:hAnsi="宋体" w:hint="eastAsia"/>
          <w:spacing w:val="6"/>
          <w:kern w:val="0"/>
          <w:sz w:val="24"/>
          <w:szCs w:val="24"/>
        </w:rPr>
        <w:t>，用于展示所述可视化的分析报表。</w:t>
      </w:r>
    </w:p>
    <w:p w14:paraId="5EB49346" w14:textId="4AA10AF0" w:rsidR="000D456E" w:rsidRDefault="000D456E" w:rsidP="000D456E">
      <w:pPr>
        <w:spacing w:before="60" w:line="360" w:lineRule="auto"/>
        <w:ind w:firstLineChars="200" w:firstLine="504"/>
        <w:rPr>
          <w:rFonts w:hAnsi="宋体"/>
          <w:spacing w:val="6"/>
          <w:kern w:val="0"/>
          <w:sz w:val="24"/>
          <w:szCs w:val="24"/>
        </w:rPr>
      </w:pPr>
      <w:r>
        <w:rPr>
          <w:rFonts w:hAnsi="宋体"/>
          <w:spacing w:val="6"/>
          <w:kern w:val="0"/>
          <w:sz w:val="24"/>
          <w:szCs w:val="24"/>
        </w:rPr>
        <w:t>8</w:t>
      </w:r>
      <w:r>
        <w:rPr>
          <w:rFonts w:hAnsi="宋体" w:hint="eastAsia"/>
          <w:spacing w:val="6"/>
          <w:kern w:val="0"/>
          <w:sz w:val="24"/>
          <w:szCs w:val="24"/>
        </w:rPr>
        <w:t>、根据权利要求</w:t>
      </w:r>
      <w:r>
        <w:rPr>
          <w:rFonts w:hAnsi="宋体"/>
          <w:spacing w:val="6"/>
          <w:kern w:val="0"/>
          <w:sz w:val="24"/>
          <w:szCs w:val="24"/>
        </w:rPr>
        <w:t>7</w:t>
      </w:r>
      <w:r>
        <w:rPr>
          <w:rFonts w:hAnsi="宋体" w:hint="eastAsia"/>
          <w:spacing w:val="6"/>
          <w:kern w:val="0"/>
          <w:sz w:val="24"/>
          <w:szCs w:val="24"/>
        </w:rPr>
        <w:t>所述的装置</w:t>
      </w:r>
      <w:r w:rsidR="00801332">
        <w:rPr>
          <w:rFonts w:hAnsi="宋体" w:hint="eastAsia"/>
          <w:sz w:val="24"/>
          <w:szCs w:val="24"/>
        </w:rPr>
        <w:t>（</w:t>
      </w:r>
      <w:r w:rsidR="00801332">
        <w:rPr>
          <w:rFonts w:hAnsi="宋体" w:hint="eastAsia"/>
          <w:sz w:val="24"/>
          <w:szCs w:val="24"/>
        </w:rPr>
        <w:t>5</w:t>
      </w:r>
      <w:r w:rsidR="00801332">
        <w:rPr>
          <w:rFonts w:hAnsi="宋体"/>
          <w:sz w:val="24"/>
          <w:szCs w:val="24"/>
        </w:rPr>
        <w:t>00</w:t>
      </w:r>
      <w:r w:rsidR="00801332">
        <w:rPr>
          <w:rFonts w:hAnsi="宋体" w:hint="eastAsia"/>
          <w:sz w:val="24"/>
          <w:szCs w:val="24"/>
        </w:rPr>
        <w:t>）</w:t>
      </w:r>
      <w:r>
        <w:rPr>
          <w:rFonts w:hAnsi="宋体" w:hint="eastAsia"/>
          <w:spacing w:val="6"/>
          <w:kern w:val="0"/>
          <w:sz w:val="24"/>
          <w:szCs w:val="24"/>
        </w:rPr>
        <w:t>，其特征在于，</w:t>
      </w:r>
    </w:p>
    <w:p w14:paraId="385F7E7F" w14:textId="02858CFA"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所述采集模块</w:t>
      </w:r>
      <w:r w:rsidR="00801332">
        <w:rPr>
          <w:rFonts w:hAnsi="宋体" w:hint="eastAsia"/>
          <w:sz w:val="24"/>
          <w:szCs w:val="24"/>
        </w:rPr>
        <w:t>（</w:t>
      </w:r>
      <w:r w:rsidR="00801332">
        <w:rPr>
          <w:rFonts w:hAnsi="宋体" w:hint="eastAsia"/>
          <w:sz w:val="24"/>
          <w:szCs w:val="24"/>
        </w:rPr>
        <w:t>5</w:t>
      </w:r>
      <w:r w:rsidR="00801332">
        <w:rPr>
          <w:rFonts w:hAnsi="宋体"/>
          <w:sz w:val="24"/>
          <w:szCs w:val="24"/>
        </w:rPr>
        <w:t>01</w:t>
      </w:r>
      <w:r w:rsidR="00801332">
        <w:rPr>
          <w:rFonts w:hAnsi="宋体" w:hint="eastAsia"/>
          <w:sz w:val="24"/>
          <w:szCs w:val="24"/>
        </w:rPr>
        <w:t>）</w:t>
      </w:r>
      <w:r>
        <w:rPr>
          <w:rFonts w:hAnsi="宋体" w:hint="eastAsia"/>
          <w:spacing w:val="6"/>
          <w:kern w:val="0"/>
          <w:sz w:val="24"/>
          <w:szCs w:val="24"/>
        </w:rPr>
        <w:t>，用于执行下列中的至少一个：</w:t>
      </w:r>
    </w:p>
    <w:p w14:paraId="4284A042" w14:textId="77777777"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从与所述边缘计算设备连接的单个变频器，采集所述单个变频器的实时状态数据；</w:t>
      </w:r>
    </w:p>
    <w:p w14:paraId="7504E0CF" w14:textId="3B35D2CC"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从与所述边缘计算设备连接的多个变频器中的每个变频器，分别采集所述</w:t>
      </w:r>
      <w:r w:rsidR="00F90AC2">
        <w:rPr>
          <w:rFonts w:hAnsi="宋体" w:hint="eastAsia"/>
          <w:spacing w:val="6"/>
          <w:kern w:val="0"/>
          <w:sz w:val="24"/>
          <w:szCs w:val="24"/>
        </w:rPr>
        <w:t>每个</w:t>
      </w:r>
      <w:r>
        <w:rPr>
          <w:rFonts w:hAnsi="宋体" w:hint="eastAsia"/>
          <w:spacing w:val="6"/>
          <w:kern w:val="0"/>
          <w:sz w:val="24"/>
          <w:szCs w:val="24"/>
        </w:rPr>
        <w:t>变频器的实时状态数据；</w:t>
      </w:r>
    </w:p>
    <w:p w14:paraId="5731676C" w14:textId="77777777"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从与所述边缘计算设备连接的单个变频器，采集所述单个变频器的非实时状态数据；</w:t>
      </w:r>
    </w:p>
    <w:p w14:paraId="1D598EC0" w14:textId="1AE4A1A5"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从与所述边缘计算设备连接的多个变频器中的每个变频器，分别采集所述</w:t>
      </w:r>
      <w:r w:rsidR="00F90AC2">
        <w:rPr>
          <w:rFonts w:hAnsi="宋体" w:hint="eastAsia"/>
          <w:spacing w:val="6"/>
          <w:kern w:val="0"/>
          <w:sz w:val="24"/>
          <w:szCs w:val="24"/>
        </w:rPr>
        <w:t>每个</w:t>
      </w:r>
      <w:r>
        <w:rPr>
          <w:rFonts w:hAnsi="宋体" w:hint="eastAsia"/>
          <w:spacing w:val="6"/>
          <w:kern w:val="0"/>
          <w:sz w:val="24"/>
          <w:szCs w:val="24"/>
        </w:rPr>
        <w:t>变频器的非实时状态数据。</w:t>
      </w:r>
    </w:p>
    <w:p w14:paraId="0FC6208A" w14:textId="587DFE21" w:rsidR="000D456E" w:rsidRDefault="000D456E" w:rsidP="000D456E">
      <w:pPr>
        <w:spacing w:before="60" w:line="360" w:lineRule="auto"/>
        <w:ind w:firstLineChars="200" w:firstLine="504"/>
        <w:rPr>
          <w:rFonts w:hAnsi="宋体"/>
          <w:spacing w:val="6"/>
          <w:kern w:val="0"/>
          <w:sz w:val="24"/>
          <w:szCs w:val="24"/>
        </w:rPr>
      </w:pPr>
      <w:r>
        <w:rPr>
          <w:rFonts w:hAnsi="宋体"/>
          <w:spacing w:val="6"/>
          <w:kern w:val="0"/>
          <w:sz w:val="24"/>
          <w:szCs w:val="24"/>
        </w:rPr>
        <w:t>9</w:t>
      </w:r>
      <w:r>
        <w:rPr>
          <w:rFonts w:hAnsi="宋体" w:hint="eastAsia"/>
          <w:spacing w:val="6"/>
          <w:kern w:val="0"/>
          <w:sz w:val="24"/>
          <w:szCs w:val="24"/>
        </w:rPr>
        <w:t>、根据权利要求</w:t>
      </w:r>
      <w:r>
        <w:rPr>
          <w:rFonts w:hAnsi="宋体"/>
          <w:spacing w:val="6"/>
          <w:kern w:val="0"/>
          <w:sz w:val="24"/>
          <w:szCs w:val="24"/>
        </w:rPr>
        <w:t>8</w:t>
      </w:r>
      <w:r>
        <w:rPr>
          <w:rFonts w:hAnsi="宋体" w:hint="eastAsia"/>
          <w:spacing w:val="6"/>
          <w:kern w:val="0"/>
          <w:sz w:val="24"/>
          <w:szCs w:val="24"/>
        </w:rPr>
        <w:t>所述的装置</w:t>
      </w:r>
      <w:r w:rsidR="00801332">
        <w:rPr>
          <w:rFonts w:hAnsi="宋体" w:hint="eastAsia"/>
          <w:sz w:val="24"/>
          <w:szCs w:val="24"/>
        </w:rPr>
        <w:t>（</w:t>
      </w:r>
      <w:r w:rsidR="00801332">
        <w:rPr>
          <w:rFonts w:hAnsi="宋体" w:hint="eastAsia"/>
          <w:sz w:val="24"/>
          <w:szCs w:val="24"/>
        </w:rPr>
        <w:t>5</w:t>
      </w:r>
      <w:r w:rsidR="00801332">
        <w:rPr>
          <w:rFonts w:hAnsi="宋体"/>
          <w:sz w:val="24"/>
          <w:szCs w:val="24"/>
        </w:rPr>
        <w:t>00</w:t>
      </w:r>
      <w:r w:rsidR="00801332">
        <w:rPr>
          <w:rFonts w:hAnsi="宋体" w:hint="eastAsia"/>
          <w:sz w:val="24"/>
          <w:szCs w:val="24"/>
        </w:rPr>
        <w:t>）</w:t>
      </w:r>
      <w:r>
        <w:rPr>
          <w:rFonts w:hAnsi="宋体" w:hint="eastAsia"/>
          <w:spacing w:val="6"/>
          <w:kern w:val="0"/>
          <w:sz w:val="24"/>
          <w:szCs w:val="24"/>
        </w:rPr>
        <w:t>，其特征在于，</w:t>
      </w:r>
    </w:p>
    <w:p w14:paraId="3EDAF7DE" w14:textId="77777777"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所述实时状态数据包括下列中的至少一个：</w:t>
      </w:r>
    </w:p>
    <w:p w14:paraId="7163E027" w14:textId="7F65189A" w:rsidR="000D456E" w:rsidRDefault="00801332"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所述变频器所驱动的电机的实时转速；所述变频器所驱动的电机的实时电流；所述变频器所驱动的电机的实时电压；所述</w:t>
      </w:r>
      <w:r w:rsidRPr="00BF5B65">
        <w:rPr>
          <w:rFonts w:hAnsi="宋体" w:hint="eastAsia"/>
          <w:spacing w:val="6"/>
          <w:kern w:val="0"/>
          <w:sz w:val="24"/>
          <w:szCs w:val="24"/>
        </w:rPr>
        <w:t>变频器</w:t>
      </w:r>
      <w:r>
        <w:rPr>
          <w:rFonts w:hAnsi="宋体" w:hint="eastAsia"/>
          <w:spacing w:val="6"/>
          <w:kern w:val="0"/>
          <w:sz w:val="24"/>
          <w:szCs w:val="24"/>
        </w:rPr>
        <w:t>的</w:t>
      </w:r>
      <w:r w:rsidRPr="00BF5B65">
        <w:rPr>
          <w:rFonts w:hAnsi="宋体" w:hint="eastAsia"/>
          <w:spacing w:val="6"/>
          <w:kern w:val="0"/>
          <w:sz w:val="24"/>
          <w:szCs w:val="24"/>
        </w:rPr>
        <w:t>直流母线电压</w:t>
      </w:r>
      <w:r>
        <w:rPr>
          <w:rFonts w:hAnsi="宋体" w:hint="eastAsia"/>
          <w:spacing w:val="6"/>
          <w:kern w:val="0"/>
          <w:sz w:val="24"/>
          <w:szCs w:val="24"/>
        </w:rPr>
        <w:t>；所述</w:t>
      </w:r>
      <w:r w:rsidR="007731A2">
        <w:rPr>
          <w:rFonts w:hAnsi="宋体" w:hint="eastAsia"/>
          <w:spacing w:val="6"/>
          <w:kern w:val="0"/>
          <w:sz w:val="24"/>
          <w:szCs w:val="24"/>
        </w:rPr>
        <w:t>变频器的实时温度</w:t>
      </w:r>
      <w:r w:rsidR="000D456E">
        <w:rPr>
          <w:rFonts w:hAnsi="宋体" w:hint="eastAsia"/>
          <w:spacing w:val="6"/>
          <w:kern w:val="0"/>
          <w:sz w:val="24"/>
          <w:szCs w:val="24"/>
        </w:rPr>
        <w:t>；</w:t>
      </w:r>
    </w:p>
    <w:p w14:paraId="1F9B3693" w14:textId="77777777"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所述非实时状态数据包括下列中的至少一个：</w:t>
      </w:r>
    </w:p>
    <w:p w14:paraId="2089695D" w14:textId="100C3A85" w:rsidR="000D456E" w:rsidRDefault="00801332"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包含</w:t>
      </w:r>
      <w:r w:rsidRPr="00BF5B65">
        <w:rPr>
          <w:rFonts w:hAnsi="宋体"/>
          <w:spacing w:val="6"/>
          <w:kern w:val="0"/>
          <w:sz w:val="24"/>
          <w:szCs w:val="24"/>
        </w:rPr>
        <w:t>变频器的最大允许输出电流</w:t>
      </w:r>
      <w:r>
        <w:rPr>
          <w:rFonts w:hAnsi="宋体" w:hint="eastAsia"/>
          <w:spacing w:val="6"/>
          <w:kern w:val="0"/>
          <w:sz w:val="24"/>
          <w:szCs w:val="24"/>
        </w:rPr>
        <w:t>、</w:t>
      </w:r>
      <w:r w:rsidRPr="00E63EBE">
        <w:rPr>
          <w:rFonts w:hAnsi="宋体"/>
          <w:spacing w:val="6"/>
          <w:kern w:val="0"/>
          <w:sz w:val="24"/>
          <w:szCs w:val="24"/>
        </w:rPr>
        <w:t>变频器的</w:t>
      </w:r>
      <w:r>
        <w:rPr>
          <w:rFonts w:hAnsi="宋体" w:hint="eastAsia"/>
          <w:spacing w:val="6"/>
          <w:kern w:val="0"/>
          <w:sz w:val="24"/>
          <w:szCs w:val="24"/>
        </w:rPr>
        <w:t>最大</w:t>
      </w:r>
      <w:r w:rsidRPr="00BF5B65">
        <w:rPr>
          <w:rFonts w:hAnsi="宋体"/>
          <w:spacing w:val="6"/>
          <w:kern w:val="0"/>
          <w:sz w:val="24"/>
          <w:szCs w:val="24"/>
        </w:rPr>
        <w:t>允许</w:t>
      </w:r>
      <w:r>
        <w:rPr>
          <w:rFonts w:hAnsi="宋体" w:hint="eastAsia"/>
          <w:spacing w:val="6"/>
          <w:kern w:val="0"/>
          <w:sz w:val="24"/>
          <w:szCs w:val="24"/>
        </w:rPr>
        <w:t>输出电压、变频器输出频率的上限幅值、变频器输出频率的下限幅值或变频器的启动转矩的变频器关键参数；所述变频器的故障信息；所述变频器的</w:t>
      </w:r>
      <w:r w:rsidRPr="00447BDE">
        <w:rPr>
          <w:rFonts w:hAnsi="宋体"/>
          <w:spacing w:val="6"/>
          <w:kern w:val="0"/>
          <w:sz w:val="24"/>
          <w:szCs w:val="24"/>
        </w:rPr>
        <w:t>高频电流</w:t>
      </w:r>
      <w:r>
        <w:rPr>
          <w:rFonts w:hAnsi="宋体" w:hint="eastAsia"/>
          <w:spacing w:val="6"/>
          <w:kern w:val="0"/>
          <w:sz w:val="24"/>
          <w:szCs w:val="24"/>
        </w:rPr>
        <w:t>信号；所述变频器故障前最后保存的状态数据</w:t>
      </w:r>
      <w:r w:rsidR="000D456E">
        <w:rPr>
          <w:rFonts w:hAnsi="宋体" w:hint="eastAsia"/>
          <w:spacing w:val="6"/>
          <w:kern w:val="0"/>
          <w:sz w:val="24"/>
          <w:szCs w:val="24"/>
        </w:rPr>
        <w:t>。</w:t>
      </w:r>
    </w:p>
    <w:p w14:paraId="529BE4F5" w14:textId="402DB1D8" w:rsidR="000D456E" w:rsidRDefault="000D456E" w:rsidP="000D456E">
      <w:pPr>
        <w:spacing w:before="60" w:line="360" w:lineRule="auto"/>
        <w:ind w:firstLineChars="200" w:firstLine="504"/>
        <w:rPr>
          <w:rFonts w:hAnsi="宋体"/>
          <w:spacing w:val="6"/>
          <w:kern w:val="0"/>
          <w:sz w:val="24"/>
          <w:szCs w:val="24"/>
        </w:rPr>
      </w:pPr>
      <w:r>
        <w:rPr>
          <w:rFonts w:hAnsi="宋体"/>
          <w:spacing w:val="6"/>
          <w:kern w:val="0"/>
          <w:sz w:val="24"/>
          <w:szCs w:val="24"/>
        </w:rPr>
        <w:t>10</w:t>
      </w:r>
      <w:r>
        <w:rPr>
          <w:rFonts w:hAnsi="宋体" w:hint="eastAsia"/>
          <w:spacing w:val="6"/>
          <w:kern w:val="0"/>
          <w:sz w:val="24"/>
          <w:szCs w:val="24"/>
        </w:rPr>
        <w:t>、根据权利要求</w:t>
      </w:r>
      <w:r w:rsidR="00801332">
        <w:rPr>
          <w:rFonts w:hAnsi="宋体"/>
          <w:spacing w:val="6"/>
          <w:kern w:val="0"/>
          <w:sz w:val="24"/>
          <w:szCs w:val="24"/>
        </w:rPr>
        <w:t>8</w:t>
      </w:r>
      <w:r>
        <w:rPr>
          <w:rFonts w:hAnsi="宋体" w:hint="eastAsia"/>
          <w:spacing w:val="6"/>
          <w:kern w:val="0"/>
          <w:sz w:val="24"/>
          <w:szCs w:val="24"/>
        </w:rPr>
        <w:t>所述的装置</w:t>
      </w:r>
      <w:r w:rsidR="00801332">
        <w:rPr>
          <w:rFonts w:hAnsi="宋体" w:hint="eastAsia"/>
          <w:sz w:val="24"/>
          <w:szCs w:val="24"/>
        </w:rPr>
        <w:t>（</w:t>
      </w:r>
      <w:r w:rsidR="00801332">
        <w:rPr>
          <w:rFonts w:hAnsi="宋体" w:hint="eastAsia"/>
          <w:sz w:val="24"/>
          <w:szCs w:val="24"/>
        </w:rPr>
        <w:t>5</w:t>
      </w:r>
      <w:r w:rsidR="00801332">
        <w:rPr>
          <w:rFonts w:hAnsi="宋体"/>
          <w:sz w:val="24"/>
          <w:szCs w:val="24"/>
        </w:rPr>
        <w:t>00</w:t>
      </w:r>
      <w:r w:rsidR="00801332">
        <w:rPr>
          <w:rFonts w:hAnsi="宋体" w:hint="eastAsia"/>
          <w:sz w:val="24"/>
          <w:szCs w:val="24"/>
        </w:rPr>
        <w:t>）</w:t>
      </w:r>
      <w:r>
        <w:rPr>
          <w:rFonts w:hAnsi="宋体" w:hint="eastAsia"/>
          <w:spacing w:val="6"/>
          <w:kern w:val="0"/>
          <w:sz w:val="24"/>
          <w:szCs w:val="24"/>
        </w:rPr>
        <w:t>，其特征在于，</w:t>
      </w:r>
    </w:p>
    <w:p w14:paraId="41AB727B" w14:textId="1975A8E4"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所述采集模块</w:t>
      </w:r>
      <w:r w:rsidR="00801332">
        <w:rPr>
          <w:rFonts w:hAnsi="宋体" w:hint="eastAsia"/>
          <w:sz w:val="24"/>
          <w:szCs w:val="24"/>
        </w:rPr>
        <w:t>（</w:t>
      </w:r>
      <w:r w:rsidR="00801332">
        <w:rPr>
          <w:rFonts w:hAnsi="宋体" w:hint="eastAsia"/>
          <w:sz w:val="24"/>
          <w:szCs w:val="24"/>
        </w:rPr>
        <w:t>5</w:t>
      </w:r>
      <w:r w:rsidR="00801332">
        <w:rPr>
          <w:rFonts w:hAnsi="宋体"/>
          <w:sz w:val="24"/>
          <w:szCs w:val="24"/>
        </w:rPr>
        <w:t>01</w:t>
      </w:r>
      <w:r w:rsidR="00801332">
        <w:rPr>
          <w:rFonts w:hAnsi="宋体" w:hint="eastAsia"/>
          <w:sz w:val="24"/>
          <w:szCs w:val="24"/>
        </w:rPr>
        <w:t>）</w:t>
      </w:r>
      <w:r>
        <w:rPr>
          <w:rFonts w:hAnsi="宋体" w:hint="eastAsia"/>
          <w:spacing w:val="6"/>
          <w:kern w:val="0"/>
          <w:sz w:val="24"/>
          <w:szCs w:val="24"/>
        </w:rPr>
        <w:t>，用于当预定的采集时刻到达后，从与所述边缘计算设备连接的变频器采集所述非实时状态数据。</w:t>
      </w:r>
    </w:p>
    <w:p w14:paraId="6953AC9A" w14:textId="2BD60D7E" w:rsidR="000D456E" w:rsidRDefault="000D456E" w:rsidP="000D456E">
      <w:pPr>
        <w:spacing w:before="60" w:line="360" w:lineRule="auto"/>
        <w:ind w:firstLineChars="200" w:firstLine="504"/>
        <w:rPr>
          <w:rFonts w:hAnsi="宋体"/>
          <w:spacing w:val="6"/>
          <w:kern w:val="0"/>
          <w:sz w:val="24"/>
          <w:szCs w:val="24"/>
        </w:rPr>
      </w:pPr>
      <w:r>
        <w:rPr>
          <w:rFonts w:hAnsi="宋体"/>
          <w:spacing w:val="6"/>
          <w:kern w:val="0"/>
          <w:sz w:val="24"/>
          <w:szCs w:val="24"/>
        </w:rPr>
        <w:t>11</w:t>
      </w:r>
      <w:r>
        <w:rPr>
          <w:rFonts w:hAnsi="宋体" w:hint="eastAsia"/>
          <w:spacing w:val="6"/>
          <w:kern w:val="0"/>
          <w:sz w:val="24"/>
          <w:szCs w:val="24"/>
        </w:rPr>
        <w:t>、根据权利要求</w:t>
      </w:r>
      <w:r>
        <w:rPr>
          <w:rFonts w:hAnsi="宋体"/>
          <w:spacing w:val="6"/>
          <w:kern w:val="0"/>
          <w:sz w:val="24"/>
          <w:szCs w:val="24"/>
        </w:rPr>
        <w:t>9</w:t>
      </w:r>
      <w:r>
        <w:rPr>
          <w:rFonts w:hAnsi="宋体" w:hint="eastAsia"/>
          <w:spacing w:val="6"/>
          <w:kern w:val="0"/>
          <w:sz w:val="24"/>
          <w:szCs w:val="24"/>
        </w:rPr>
        <w:t>所述的装置</w:t>
      </w:r>
      <w:r w:rsidR="00801332">
        <w:rPr>
          <w:rFonts w:hAnsi="宋体" w:hint="eastAsia"/>
          <w:sz w:val="24"/>
          <w:szCs w:val="24"/>
        </w:rPr>
        <w:t>（</w:t>
      </w:r>
      <w:r w:rsidR="00801332">
        <w:rPr>
          <w:rFonts w:hAnsi="宋体" w:hint="eastAsia"/>
          <w:sz w:val="24"/>
          <w:szCs w:val="24"/>
        </w:rPr>
        <w:t>5</w:t>
      </w:r>
      <w:r w:rsidR="00801332">
        <w:rPr>
          <w:rFonts w:hAnsi="宋体"/>
          <w:sz w:val="24"/>
          <w:szCs w:val="24"/>
        </w:rPr>
        <w:t>00</w:t>
      </w:r>
      <w:r w:rsidR="00801332">
        <w:rPr>
          <w:rFonts w:hAnsi="宋体" w:hint="eastAsia"/>
          <w:sz w:val="24"/>
          <w:szCs w:val="24"/>
        </w:rPr>
        <w:t>）</w:t>
      </w:r>
      <w:r>
        <w:rPr>
          <w:rFonts w:hAnsi="宋体" w:hint="eastAsia"/>
          <w:spacing w:val="6"/>
          <w:kern w:val="0"/>
          <w:sz w:val="24"/>
          <w:szCs w:val="24"/>
        </w:rPr>
        <w:t>，其特征在于，</w:t>
      </w:r>
    </w:p>
    <w:p w14:paraId="4A117A91" w14:textId="5019FFFF"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所述采集模块</w:t>
      </w:r>
      <w:r w:rsidR="00801332">
        <w:rPr>
          <w:rFonts w:hAnsi="宋体" w:hint="eastAsia"/>
          <w:sz w:val="24"/>
          <w:szCs w:val="24"/>
        </w:rPr>
        <w:t>（</w:t>
      </w:r>
      <w:r w:rsidR="00801332">
        <w:rPr>
          <w:rFonts w:hAnsi="宋体" w:hint="eastAsia"/>
          <w:sz w:val="24"/>
          <w:szCs w:val="24"/>
        </w:rPr>
        <w:t>5</w:t>
      </w:r>
      <w:r w:rsidR="00801332">
        <w:rPr>
          <w:rFonts w:hAnsi="宋体"/>
          <w:sz w:val="24"/>
          <w:szCs w:val="24"/>
        </w:rPr>
        <w:t>01</w:t>
      </w:r>
      <w:r w:rsidR="00801332">
        <w:rPr>
          <w:rFonts w:hAnsi="宋体" w:hint="eastAsia"/>
          <w:sz w:val="24"/>
          <w:szCs w:val="24"/>
        </w:rPr>
        <w:t>）</w:t>
      </w:r>
      <w:r>
        <w:rPr>
          <w:rFonts w:hAnsi="宋体" w:hint="eastAsia"/>
          <w:spacing w:val="6"/>
          <w:kern w:val="0"/>
          <w:sz w:val="24"/>
          <w:szCs w:val="24"/>
        </w:rPr>
        <w:t>，用于使能主线程实时</w:t>
      </w:r>
      <w:r w:rsidR="00F90AC2">
        <w:rPr>
          <w:rFonts w:hAnsi="宋体" w:hint="eastAsia"/>
          <w:spacing w:val="6"/>
          <w:kern w:val="0"/>
          <w:sz w:val="24"/>
          <w:szCs w:val="24"/>
        </w:rPr>
        <w:t>地</w:t>
      </w:r>
      <w:r>
        <w:rPr>
          <w:rFonts w:hAnsi="宋体" w:hint="eastAsia"/>
          <w:spacing w:val="6"/>
          <w:kern w:val="0"/>
          <w:sz w:val="24"/>
          <w:szCs w:val="24"/>
        </w:rPr>
        <w:t>从所述变频器采集所述实时状态数据；使能所述主线程</w:t>
      </w:r>
      <w:r w:rsidR="00E839F6">
        <w:rPr>
          <w:rFonts w:hAnsi="宋体" w:hint="eastAsia"/>
          <w:spacing w:val="6"/>
          <w:kern w:val="0"/>
          <w:sz w:val="24"/>
          <w:szCs w:val="24"/>
        </w:rPr>
        <w:t>当</w:t>
      </w:r>
      <w:r>
        <w:rPr>
          <w:rFonts w:hAnsi="宋体" w:hint="eastAsia"/>
          <w:spacing w:val="6"/>
          <w:kern w:val="0"/>
          <w:sz w:val="24"/>
          <w:szCs w:val="24"/>
        </w:rPr>
        <w:t>判定预定的</w:t>
      </w:r>
      <w:r w:rsidR="00801332">
        <w:rPr>
          <w:rFonts w:hAnsi="宋体" w:hint="eastAsia"/>
          <w:spacing w:val="6"/>
          <w:kern w:val="0"/>
          <w:sz w:val="24"/>
          <w:szCs w:val="24"/>
        </w:rPr>
        <w:t>采集</w:t>
      </w:r>
      <w:r>
        <w:rPr>
          <w:rFonts w:hAnsi="宋体" w:hint="eastAsia"/>
          <w:spacing w:val="6"/>
          <w:kern w:val="0"/>
          <w:sz w:val="24"/>
          <w:szCs w:val="24"/>
        </w:rPr>
        <w:t>时间</w:t>
      </w:r>
      <w:r w:rsidR="00801332">
        <w:rPr>
          <w:rFonts w:hAnsi="宋体" w:hint="eastAsia"/>
          <w:spacing w:val="6"/>
          <w:kern w:val="0"/>
          <w:sz w:val="24"/>
          <w:szCs w:val="24"/>
        </w:rPr>
        <w:t>到达后</w:t>
      </w:r>
      <w:r>
        <w:rPr>
          <w:rFonts w:hAnsi="宋体" w:hint="eastAsia"/>
          <w:spacing w:val="6"/>
          <w:kern w:val="0"/>
          <w:sz w:val="24"/>
          <w:szCs w:val="24"/>
        </w:rPr>
        <w:t>，激活第一辅助线程；使能所述第一辅助线程从所述变频器采集所述变频器关键参数或变频器的故障信息；使能所述第一辅助线程激活第二辅助线程；</w:t>
      </w:r>
      <w:r>
        <w:rPr>
          <w:rFonts w:hAnsi="宋体"/>
          <w:spacing w:val="6"/>
          <w:kern w:val="0"/>
          <w:sz w:val="24"/>
          <w:szCs w:val="24"/>
        </w:rPr>
        <w:t xml:space="preserve"> </w:t>
      </w:r>
    </w:p>
    <w:p w14:paraId="1B97F8BA" w14:textId="79A38B48"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所述保存模块</w:t>
      </w:r>
      <w:r w:rsidR="00801332">
        <w:rPr>
          <w:rFonts w:hAnsi="宋体" w:hint="eastAsia"/>
          <w:sz w:val="24"/>
          <w:szCs w:val="24"/>
        </w:rPr>
        <w:t>（</w:t>
      </w:r>
      <w:r w:rsidR="00801332">
        <w:rPr>
          <w:rFonts w:hAnsi="宋体"/>
          <w:sz w:val="24"/>
          <w:szCs w:val="24"/>
        </w:rPr>
        <w:t>502</w:t>
      </w:r>
      <w:r w:rsidR="00801332">
        <w:rPr>
          <w:rFonts w:hAnsi="宋体" w:hint="eastAsia"/>
          <w:sz w:val="24"/>
          <w:szCs w:val="24"/>
        </w:rPr>
        <w:t>）</w:t>
      </w:r>
      <w:r>
        <w:rPr>
          <w:rFonts w:hAnsi="宋体" w:hint="eastAsia"/>
          <w:spacing w:val="6"/>
          <w:kern w:val="0"/>
          <w:sz w:val="24"/>
          <w:szCs w:val="24"/>
        </w:rPr>
        <w:t>，用于使能所述主线程将所述实时状态数据保存到所述数据库文件中；使能所述第一辅助线程将所述变频器关键参数或变频器的故障信息保存到所述数据库文件中；</w:t>
      </w:r>
    </w:p>
    <w:p w14:paraId="302DA833" w14:textId="684ABA65"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所述分析模块</w:t>
      </w:r>
      <w:r w:rsidR="00801332">
        <w:rPr>
          <w:rFonts w:hAnsi="宋体" w:hint="eastAsia"/>
          <w:sz w:val="24"/>
          <w:szCs w:val="24"/>
        </w:rPr>
        <w:t>（</w:t>
      </w:r>
      <w:r w:rsidR="00801332">
        <w:rPr>
          <w:rFonts w:hAnsi="宋体"/>
          <w:sz w:val="24"/>
          <w:szCs w:val="24"/>
        </w:rPr>
        <w:t>503</w:t>
      </w:r>
      <w:r w:rsidR="00801332">
        <w:rPr>
          <w:rFonts w:hAnsi="宋体" w:hint="eastAsia"/>
          <w:sz w:val="24"/>
          <w:szCs w:val="24"/>
        </w:rPr>
        <w:t>）</w:t>
      </w:r>
      <w:r>
        <w:rPr>
          <w:rFonts w:hAnsi="宋体" w:hint="eastAsia"/>
          <w:spacing w:val="6"/>
          <w:kern w:val="0"/>
          <w:sz w:val="24"/>
          <w:szCs w:val="24"/>
        </w:rPr>
        <w:t>，用于使能所述第二辅助线程从所述数据库文件中获取所述实时状态数据、所述变频器关键参数或变频器的故障信息</w:t>
      </w:r>
      <w:r w:rsidR="00F90AC2">
        <w:rPr>
          <w:rFonts w:hAnsi="宋体" w:hint="eastAsia"/>
          <w:spacing w:val="6"/>
          <w:kern w:val="0"/>
          <w:sz w:val="24"/>
          <w:szCs w:val="24"/>
        </w:rPr>
        <w:t>中的至少一项，并对所述实时状态数据、所述变频器关键参数或变频器的故障信息中的所述至少一项执行数据分析处理，</w:t>
      </w:r>
      <w:r w:rsidR="00F90AC2">
        <w:rPr>
          <w:rFonts w:hAnsi="宋体" w:hint="eastAsia"/>
          <w:spacing w:val="6"/>
          <w:kern w:val="0"/>
          <w:sz w:val="24"/>
          <w:szCs w:val="24"/>
        </w:rPr>
        <w:lastRenderedPageBreak/>
        <w:t>以生成可视化的分析报表</w:t>
      </w:r>
      <w:r>
        <w:rPr>
          <w:rFonts w:hAnsi="宋体" w:hint="eastAsia"/>
          <w:spacing w:val="6"/>
          <w:kern w:val="0"/>
          <w:sz w:val="24"/>
          <w:szCs w:val="24"/>
        </w:rPr>
        <w:t>。</w:t>
      </w:r>
    </w:p>
    <w:p w14:paraId="00BEFF6C" w14:textId="64BAD9F0" w:rsidR="000D456E" w:rsidRDefault="000D456E" w:rsidP="000D456E">
      <w:pPr>
        <w:spacing w:before="60" w:line="360" w:lineRule="auto"/>
        <w:ind w:firstLineChars="200" w:firstLine="504"/>
        <w:rPr>
          <w:rFonts w:hAnsi="宋体"/>
          <w:spacing w:val="6"/>
          <w:kern w:val="0"/>
          <w:sz w:val="24"/>
          <w:szCs w:val="24"/>
        </w:rPr>
      </w:pPr>
      <w:r>
        <w:rPr>
          <w:rFonts w:hAnsi="宋体"/>
          <w:spacing w:val="6"/>
          <w:kern w:val="0"/>
          <w:sz w:val="24"/>
          <w:szCs w:val="24"/>
        </w:rPr>
        <w:t>12</w:t>
      </w:r>
      <w:r>
        <w:rPr>
          <w:rFonts w:hAnsi="宋体" w:hint="eastAsia"/>
          <w:spacing w:val="6"/>
          <w:kern w:val="0"/>
          <w:sz w:val="24"/>
          <w:szCs w:val="24"/>
        </w:rPr>
        <w:t>、根据权利要求</w:t>
      </w:r>
      <w:r>
        <w:rPr>
          <w:rFonts w:hAnsi="宋体"/>
          <w:spacing w:val="6"/>
          <w:kern w:val="0"/>
          <w:sz w:val="24"/>
          <w:szCs w:val="24"/>
        </w:rPr>
        <w:t>11</w:t>
      </w:r>
      <w:r>
        <w:rPr>
          <w:rFonts w:hAnsi="宋体" w:hint="eastAsia"/>
          <w:spacing w:val="6"/>
          <w:kern w:val="0"/>
          <w:sz w:val="24"/>
          <w:szCs w:val="24"/>
        </w:rPr>
        <w:t>所述的装置</w:t>
      </w:r>
      <w:r w:rsidR="00801332">
        <w:rPr>
          <w:rFonts w:hAnsi="宋体" w:hint="eastAsia"/>
          <w:sz w:val="24"/>
          <w:szCs w:val="24"/>
        </w:rPr>
        <w:t>（</w:t>
      </w:r>
      <w:r w:rsidR="00801332">
        <w:rPr>
          <w:rFonts w:hAnsi="宋体"/>
          <w:sz w:val="24"/>
          <w:szCs w:val="24"/>
        </w:rPr>
        <w:t>500</w:t>
      </w:r>
      <w:r w:rsidR="00801332">
        <w:rPr>
          <w:rFonts w:hAnsi="宋体" w:hint="eastAsia"/>
          <w:sz w:val="24"/>
          <w:szCs w:val="24"/>
        </w:rPr>
        <w:t>）</w:t>
      </w:r>
      <w:r>
        <w:rPr>
          <w:rFonts w:hAnsi="宋体" w:hint="eastAsia"/>
          <w:spacing w:val="6"/>
          <w:kern w:val="0"/>
          <w:sz w:val="24"/>
          <w:szCs w:val="24"/>
        </w:rPr>
        <w:t>，其特征在于，</w:t>
      </w:r>
    </w:p>
    <w:p w14:paraId="629A81F2" w14:textId="15DDA217"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所述分析模块</w:t>
      </w:r>
      <w:r w:rsidR="00801332">
        <w:rPr>
          <w:rFonts w:hAnsi="宋体" w:hint="eastAsia"/>
          <w:sz w:val="24"/>
          <w:szCs w:val="24"/>
        </w:rPr>
        <w:t>（</w:t>
      </w:r>
      <w:r w:rsidR="00801332">
        <w:rPr>
          <w:rFonts w:hAnsi="宋体"/>
          <w:sz w:val="24"/>
          <w:szCs w:val="24"/>
        </w:rPr>
        <w:t>503</w:t>
      </w:r>
      <w:r w:rsidR="00801332">
        <w:rPr>
          <w:rFonts w:hAnsi="宋体" w:hint="eastAsia"/>
          <w:sz w:val="24"/>
          <w:szCs w:val="24"/>
        </w:rPr>
        <w:t>）</w:t>
      </w:r>
      <w:r>
        <w:rPr>
          <w:rFonts w:hAnsi="宋体" w:hint="eastAsia"/>
          <w:spacing w:val="6"/>
          <w:kern w:val="0"/>
          <w:sz w:val="24"/>
          <w:szCs w:val="24"/>
        </w:rPr>
        <w:t>，用于执行下列中的至少一个：</w:t>
      </w:r>
    </w:p>
    <w:p w14:paraId="5C77FD73" w14:textId="0045D31F"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对所述实时状态数据、所述变频器关键参数和变频器的故障信息执行加权运算，以确定所述变频器的</w:t>
      </w:r>
      <w:r w:rsidR="00F90AC2" w:rsidRPr="00157A2E">
        <w:rPr>
          <w:rFonts w:hAnsi="宋体"/>
          <w:spacing w:val="6"/>
          <w:kern w:val="0"/>
          <w:sz w:val="24"/>
          <w:szCs w:val="24"/>
        </w:rPr>
        <w:t>关键绩效指标</w:t>
      </w:r>
      <w:r>
        <w:rPr>
          <w:rFonts w:hAnsi="宋体" w:hint="eastAsia"/>
          <w:spacing w:val="6"/>
          <w:kern w:val="0"/>
          <w:sz w:val="24"/>
          <w:szCs w:val="24"/>
        </w:rPr>
        <w:t>；</w:t>
      </w:r>
    </w:p>
    <w:p w14:paraId="02430B22" w14:textId="77777777"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对所述实时状态数据执行数值运算，以确定所述变频器的常用数据分析指标；</w:t>
      </w:r>
    </w:p>
    <w:p w14:paraId="610ECF79" w14:textId="77777777"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统计所述变频器的故障信息，以确定所述变频器的故障历史分析指标；</w:t>
      </w:r>
    </w:p>
    <w:p w14:paraId="103A30AD" w14:textId="28DCFE20"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w:t>
      </w:r>
      <w:r w:rsidR="00F90AC2">
        <w:rPr>
          <w:rFonts w:hAnsi="宋体" w:hint="eastAsia"/>
          <w:spacing w:val="6"/>
          <w:kern w:val="0"/>
          <w:sz w:val="24"/>
          <w:szCs w:val="24"/>
        </w:rPr>
        <w:t>所述</w:t>
      </w:r>
      <w:r>
        <w:rPr>
          <w:rFonts w:hAnsi="宋体" w:hint="eastAsia"/>
          <w:spacing w:val="6"/>
          <w:kern w:val="0"/>
          <w:sz w:val="24"/>
          <w:szCs w:val="24"/>
        </w:rPr>
        <w:t>实时状态数据和所述变频器关键参数，确定变频器的维护信息概览指标；</w:t>
      </w:r>
    </w:p>
    <w:p w14:paraId="236A0D8E" w14:textId="77777777"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基于所述变频器关键参数，确定变频器的保护信息概览指标；</w:t>
      </w:r>
    </w:p>
    <w:p w14:paraId="16FB9B39" w14:textId="11C10955" w:rsidR="000D456E" w:rsidRDefault="000D456E"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w:t>
      </w:r>
      <w:r w:rsidR="00F90AC2">
        <w:rPr>
          <w:rFonts w:hAnsi="宋体" w:hint="eastAsia"/>
          <w:spacing w:val="6"/>
          <w:kern w:val="0"/>
          <w:sz w:val="24"/>
          <w:szCs w:val="24"/>
        </w:rPr>
        <w:t>所述</w:t>
      </w:r>
      <w:r>
        <w:rPr>
          <w:rFonts w:hAnsi="宋体" w:hint="eastAsia"/>
          <w:spacing w:val="6"/>
          <w:kern w:val="0"/>
          <w:sz w:val="24"/>
          <w:szCs w:val="24"/>
        </w:rPr>
        <w:t>实时状态数据，确定变频器的运行信息概览指标。</w:t>
      </w:r>
    </w:p>
    <w:p w14:paraId="47BD4D02" w14:textId="5C828042" w:rsidR="000D456E" w:rsidRPr="000D456E" w:rsidRDefault="000D456E" w:rsidP="000D456E">
      <w:pPr>
        <w:spacing w:before="60" w:line="360" w:lineRule="auto"/>
        <w:ind w:firstLineChars="200" w:firstLine="504"/>
        <w:rPr>
          <w:rFonts w:hAnsi="宋体"/>
          <w:spacing w:val="6"/>
          <w:kern w:val="0"/>
          <w:sz w:val="24"/>
          <w:szCs w:val="24"/>
        </w:rPr>
      </w:pPr>
      <w:r>
        <w:rPr>
          <w:rFonts w:hAnsi="宋体"/>
          <w:spacing w:val="6"/>
          <w:kern w:val="0"/>
          <w:sz w:val="24"/>
          <w:szCs w:val="24"/>
        </w:rPr>
        <w:t>13</w:t>
      </w:r>
      <w:r w:rsidR="00C35C6D" w:rsidRPr="00A679F1">
        <w:rPr>
          <w:rFonts w:hAnsi="宋体" w:hint="eastAsia"/>
          <w:spacing w:val="6"/>
          <w:kern w:val="0"/>
          <w:sz w:val="24"/>
          <w:szCs w:val="24"/>
        </w:rPr>
        <w:t>、一种</w:t>
      </w:r>
      <w:r>
        <w:rPr>
          <w:rFonts w:hAnsi="宋体" w:hint="eastAsia"/>
          <w:spacing w:val="6"/>
          <w:kern w:val="0"/>
          <w:sz w:val="24"/>
          <w:szCs w:val="24"/>
        </w:rPr>
        <w:t>变频器的状态监控</w:t>
      </w:r>
      <w:r w:rsidRPr="000D456E">
        <w:rPr>
          <w:rFonts w:hAnsi="宋体" w:hint="eastAsia"/>
          <w:spacing w:val="6"/>
          <w:kern w:val="0"/>
          <w:sz w:val="24"/>
          <w:szCs w:val="24"/>
        </w:rPr>
        <w:t>装置</w:t>
      </w:r>
      <w:r w:rsidR="00801332">
        <w:rPr>
          <w:rFonts w:hAnsi="宋体" w:hint="eastAsia"/>
          <w:sz w:val="24"/>
          <w:szCs w:val="24"/>
        </w:rPr>
        <w:t>（</w:t>
      </w:r>
      <w:r w:rsidR="00801332">
        <w:rPr>
          <w:rFonts w:hAnsi="宋体"/>
          <w:sz w:val="24"/>
          <w:szCs w:val="24"/>
        </w:rPr>
        <w:t>600</w:t>
      </w:r>
      <w:r w:rsidR="00801332">
        <w:rPr>
          <w:rFonts w:hAnsi="宋体" w:hint="eastAsia"/>
          <w:sz w:val="24"/>
          <w:szCs w:val="24"/>
        </w:rPr>
        <w:t>）</w:t>
      </w:r>
      <w:r w:rsidRPr="00A679F1">
        <w:rPr>
          <w:rFonts w:hAnsi="宋体" w:hint="eastAsia"/>
          <w:spacing w:val="6"/>
          <w:kern w:val="0"/>
          <w:sz w:val="24"/>
          <w:szCs w:val="24"/>
        </w:rPr>
        <w:t>，其特征在于</w:t>
      </w:r>
      <w:r w:rsidRPr="000D456E">
        <w:rPr>
          <w:rFonts w:hAnsi="宋体" w:hint="eastAsia"/>
          <w:spacing w:val="6"/>
          <w:kern w:val="0"/>
          <w:sz w:val="24"/>
          <w:szCs w:val="24"/>
        </w:rPr>
        <w:t>，包括处理器（</w:t>
      </w:r>
      <w:r w:rsidR="00801332">
        <w:rPr>
          <w:rFonts w:hAnsi="宋体"/>
          <w:spacing w:val="6"/>
          <w:kern w:val="0"/>
          <w:sz w:val="24"/>
          <w:szCs w:val="24"/>
        </w:rPr>
        <w:t>6</w:t>
      </w:r>
      <w:r w:rsidR="00801332" w:rsidRPr="000D456E">
        <w:rPr>
          <w:rFonts w:hAnsi="宋体"/>
          <w:spacing w:val="6"/>
          <w:kern w:val="0"/>
          <w:sz w:val="24"/>
          <w:szCs w:val="24"/>
        </w:rPr>
        <w:t>01</w:t>
      </w:r>
      <w:r w:rsidRPr="000D456E">
        <w:rPr>
          <w:rFonts w:hAnsi="宋体" w:hint="eastAsia"/>
          <w:spacing w:val="6"/>
          <w:kern w:val="0"/>
          <w:sz w:val="24"/>
          <w:szCs w:val="24"/>
        </w:rPr>
        <w:t>）和存储器（</w:t>
      </w:r>
      <w:r w:rsidR="00801332">
        <w:rPr>
          <w:rFonts w:hAnsi="宋体"/>
          <w:spacing w:val="6"/>
          <w:kern w:val="0"/>
          <w:sz w:val="24"/>
          <w:szCs w:val="24"/>
        </w:rPr>
        <w:t>6</w:t>
      </w:r>
      <w:r w:rsidR="00801332" w:rsidRPr="000D456E">
        <w:rPr>
          <w:rFonts w:hAnsi="宋体"/>
          <w:spacing w:val="6"/>
          <w:kern w:val="0"/>
          <w:sz w:val="24"/>
          <w:szCs w:val="24"/>
        </w:rPr>
        <w:t>02</w:t>
      </w:r>
      <w:r w:rsidRPr="000D456E">
        <w:rPr>
          <w:rFonts w:hAnsi="宋体" w:hint="eastAsia"/>
          <w:spacing w:val="6"/>
          <w:kern w:val="0"/>
          <w:sz w:val="24"/>
          <w:szCs w:val="24"/>
        </w:rPr>
        <w:t>）；</w:t>
      </w:r>
    </w:p>
    <w:p w14:paraId="4440232A" w14:textId="39D3F94C" w:rsidR="000D456E" w:rsidRPr="000D456E" w:rsidRDefault="000D456E" w:rsidP="000D456E">
      <w:pPr>
        <w:spacing w:before="60" w:line="360" w:lineRule="auto"/>
        <w:ind w:firstLineChars="200" w:firstLine="504"/>
        <w:rPr>
          <w:rFonts w:hAnsi="宋体"/>
          <w:spacing w:val="6"/>
          <w:kern w:val="0"/>
          <w:sz w:val="24"/>
          <w:szCs w:val="24"/>
        </w:rPr>
      </w:pPr>
      <w:r w:rsidRPr="000D456E">
        <w:rPr>
          <w:rFonts w:hAnsi="宋体" w:hint="eastAsia"/>
          <w:spacing w:val="6"/>
          <w:kern w:val="0"/>
          <w:sz w:val="24"/>
          <w:szCs w:val="24"/>
        </w:rPr>
        <w:t>所述存储器（</w:t>
      </w:r>
      <w:r w:rsidR="00801332">
        <w:rPr>
          <w:rFonts w:hAnsi="宋体"/>
          <w:spacing w:val="6"/>
          <w:kern w:val="0"/>
          <w:sz w:val="24"/>
          <w:szCs w:val="24"/>
        </w:rPr>
        <w:t>6</w:t>
      </w:r>
      <w:r w:rsidR="00801332" w:rsidRPr="000D456E">
        <w:rPr>
          <w:rFonts w:hAnsi="宋体"/>
          <w:spacing w:val="6"/>
          <w:kern w:val="0"/>
          <w:sz w:val="24"/>
          <w:szCs w:val="24"/>
        </w:rPr>
        <w:t>02</w:t>
      </w:r>
      <w:r w:rsidRPr="000D456E">
        <w:rPr>
          <w:rFonts w:hAnsi="宋体" w:hint="eastAsia"/>
          <w:spacing w:val="6"/>
          <w:kern w:val="0"/>
          <w:sz w:val="24"/>
          <w:szCs w:val="24"/>
        </w:rPr>
        <w:t>）中存储有可被所述处理器（</w:t>
      </w:r>
      <w:r w:rsidR="00801332">
        <w:rPr>
          <w:rFonts w:hAnsi="宋体"/>
          <w:spacing w:val="6"/>
          <w:kern w:val="0"/>
          <w:sz w:val="24"/>
          <w:szCs w:val="24"/>
        </w:rPr>
        <w:t>6</w:t>
      </w:r>
      <w:r w:rsidR="00801332" w:rsidRPr="000D456E">
        <w:rPr>
          <w:rFonts w:hAnsi="宋体"/>
          <w:spacing w:val="6"/>
          <w:kern w:val="0"/>
          <w:sz w:val="24"/>
          <w:szCs w:val="24"/>
        </w:rPr>
        <w:t>01</w:t>
      </w:r>
      <w:r w:rsidRPr="000D456E">
        <w:rPr>
          <w:rFonts w:hAnsi="宋体" w:hint="eastAsia"/>
          <w:spacing w:val="6"/>
          <w:kern w:val="0"/>
          <w:sz w:val="24"/>
          <w:szCs w:val="24"/>
        </w:rPr>
        <w:t>）执行的应用程序，用于使得所述处理器（</w:t>
      </w:r>
      <w:r w:rsidR="00801332">
        <w:rPr>
          <w:rFonts w:hAnsi="宋体"/>
          <w:spacing w:val="6"/>
          <w:kern w:val="0"/>
          <w:sz w:val="24"/>
          <w:szCs w:val="24"/>
        </w:rPr>
        <w:t>6</w:t>
      </w:r>
      <w:r w:rsidR="00801332" w:rsidRPr="000D456E">
        <w:rPr>
          <w:rFonts w:hAnsi="宋体"/>
          <w:spacing w:val="6"/>
          <w:kern w:val="0"/>
          <w:sz w:val="24"/>
          <w:szCs w:val="24"/>
        </w:rPr>
        <w:t>01</w:t>
      </w:r>
      <w:r w:rsidRPr="000D456E">
        <w:rPr>
          <w:rFonts w:hAnsi="宋体" w:hint="eastAsia"/>
          <w:spacing w:val="6"/>
          <w:kern w:val="0"/>
          <w:sz w:val="24"/>
          <w:szCs w:val="24"/>
        </w:rPr>
        <w:t>）执行如权利要求</w:t>
      </w:r>
      <w:r w:rsidR="00801332" w:rsidRPr="000D456E">
        <w:rPr>
          <w:rFonts w:hAnsi="宋体" w:hint="eastAsia"/>
          <w:spacing w:val="6"/>
          <w:kern w:val="0"/>
          <w:sz w:val="24"/>
          <w:szCs w:val="24"/>
        </w:rPr>
        <w:t>1</w:t>
      </w:r>
      <w:r w:rsidR="00801332" w:rsidRPr="000D456E">
        <w:rPr>
          <w:rFonts w:hAnsi="宋体" w:hint="eastAsia"/>
          <w:spacing w:val="6"/>
          <w:kern w:val="0"/>
          <w:sz w:val="24"/>
          <w:szCs w:val="24"/>
        </w:rPr>
        <w:t>至</w:t>
      </w:r>
      <w:r w:rsidR="00801332">
        <w:rPr>
          <w:rFonts w:hAnsi="宋体"/>
          <w:spacing w:val="6"/>
          <w:kern w:val="0"/>
          <w:sz w:val="24"/>
          <w:szCs w:val="24"/>
        </w:rPr>
        <w:t>6</w:t>
      </w:r>
      <w:r w:rsidRPr="000D456E">
        <w:rPr>
          <w:rFonts w:hAnsi="宋体" w:hint="eastAsia"/>
          <w:spacing w:val="6"/>
          <w:kern w:val="0"/>
          <w:sz w:val="24"/>
          <w:szCs w:val="24"/>
        </w:rPr>
        <w:t>中任一项所述的</w:t>
      </w:r>
      <w:r>
        <w:rPr>
          <w:rFonts w:hAnsi="宋体" w:hint="eastAsia"/>
          <w:spacing w:val="6"/>
          <w:kern w:val="0"/>
          <w:sz w:val="24"/>
          <w:szCs w:val="24"/>
        </w:rPr>
        <w:t>变频器的状态监控</w:t>
      </w:r>
      <w:r w:rsidRPr="00A679F1">
        <w:rPr>
          <w:rFonts w:hAnsi="宋体"/>
          <w:sz w:val="24"/>
          <w:szCs w:val="24"/>
        </w:rPr>
        <w:t>方法</w:t>
      </w:r>
      <w:r w:rsidR="00801332">
        <w:rPr>
          <w:rFonts w:hAnsi="宋体" w:hint="eastAsia"/>
          <w:sz w:val="24"/>
          <w:szCs w:val="24"/>
        </w:rPr>
        <w:t>（</w:t>
      </w:r>
      <w:r w:rsidR="00801332">
        <w:rPr>
          <w:rFonts w:hAnsi="宋体" w:hint="eastAsia"/>
          <w:sz w:val="24"/>
          <w:szCs w:val="24"/>
        </w:rPr>
        <w:t>2</w:t>
      </w:r>
      <w:r w:rsidR="00801332">
        <w:rPr>
          <w:rFonts w:hAnsi="宋体"/>
          <w:sz w:val="24"/>
          <w:szCs w:val="24"/>
        </w:rPr>
        <w:t>00</w:t>
      </w:r>
      <w:r w:rsidR="00801332">
        <w:rPr>
          <w:rFonts w:hAnsi="宋体" w:hint="eastAsia"/>
          <w:sz w:val="24"/>
          <w:szCs w:val="24"/>
        </w:rPr>
        <w:t>）</w:t>
      </w:r>
      <w:r w:rsidRPr="000D456E">
        <w:rPr>
          <w:rFonts w:hAnsi="宋体" w:hint="eastAsia"/>
          <w:spacing w:val="6"/>
          <w:kern w:val="0"/>
          <w:sz w:val="24"/>
          <w:szCs w:val="24"/>
        </w:rPr>
        <w:t>。</w:t>
      </w:r>
    </w:p>
    <w:p w14:paraId="1D5F4379" w14:textId="4949AC28" w:rsidR="00C62D70" w:rsidRPr="000D456E" w:rsidRDefault="000D456E" w:rsidP="00C62D70">
      <w:pPr>
        <w:spacing w:before="60" w:line="360" w:lineRule="auto"/>
        <w:ind w:firstLineChars="200" w:firstLine="504"/>
        <w:rPr>
          <w:rFonts w:hAnsi="宋体"/>
          <w:spacing w:val="6"/>
          <w:kern w:val="0"/>
          <w:sz w:val="24"/>
          <w:szCs w:val="24"/>
        </w:rPr>
      </w:pPr>
      <w:r w:rsidRPr="000D456E">
        <w:rPr>
          <w:rFonts w:hAnsi="宋体" w:hint="eastAsia"/>
          <w:spacing w:val="6"/>
          <w:kern w:val="0"/>
          <w:sz w:val="24"/>
          <w:szCs w:val="24"/>
        </w:rPr>
        <w:t>1</w:t>
      </w:r>
      <w:r>
        <w:rPr>
          <w:rFonts w:hAnsi="宋体"/>
          <w:spacing w:val="6"/>
          <w:kern w:val="0"/>
          <w:sz w:val="24"/>
          <w:szCs w:val="24"/>
        </w:rPr>
        <w:t>4</w:t>
      </w:r>
      <w:r w:rsidRPr="000D456E">
        <w:rPr>
          <w:rFonts w:hAnsi="宋体" w:hint="eastAsia"/>
          <w:spacing w:val="6"/>
          <w:kern w:val="0"/>
          <w:sz w:val="24"/>
          <w:szCs w:val="24"/>
        </w:rPr>
        <w:t>、一种计算机可读存储介质，其特征在于，其中存储有计算机可读指令，该计算机可读指令用于执行如权利要求</w:t>
      </w:r>
      <w:r w:rsidR="00801332" w:rsidRPr="000D456E">
        <w:rPr>
          <w:rFonts w:hAnsi="宋体" w:hint="eastAsia"/>
          <w:spacing w:val="6"/>
          <w:kern w:val="0"/>
          <w:sz w:val="24"/>
          <w:szCs w:val="24"/>
        </w:rPr>
        <w:t>1</w:t>
      </w:r>
      <w:r w:rsidR="00801332" w:rsidRPr="000D456E">
        <w:rPr>
          <w:rFonts w:hAnsi="宋体" w:hint="eastAsia"/>
          <w:spacing w:val="6"/>
          <w:kern w:val="0"/>
          <w:sz w:val="24"/>
          <w:szCs w:val="24"/>
        </w:rPr>
        <w:t>至</w:t>
      </w:r>
      <w:r w:rsidR="00801332">
        <w:rPr>
          <w:rFonts w:hAnsi="宋体"/>
          <w:spacing w:val="6"/>
          <w:kern w:val="0"/>
          <w:sz w:val="24"/>
          <w:szCs w:val="24"/>
        </w:rPr>
        <w:t>6</w:t>
      </w:r>
      <w:r w:rsidRPr="000D456E">
        <w:rPr>
          <w:rFonts w:hAnsi="宋体" w:hint="eastAsia"/>
          <w:spacing w:val="6"/>
          <w:kern w:val="0"/>
          <w:sz w:val="24"/>
          <w:szCs w:val="24"/>
        </w:rPr>
        <w:t>中任一项所述的</w:t>
      </w:r>
      <w:r>
        <w:rPr>
          <w:rFonts w:hAnsi="宋体" w:hint="eastAsia"/>
          <w:spacing w:val="6"/>
          <w:kern w:val="0"/>
          <w:sz w:val="24"/>
          <w:szCs w:val="24"/>
        </w:rPr>
        <w:t>变频器的状态监控</w:t>
      </w:r>
      <w:r w:rsidRPr="00A679F1">
        <w:rPr>
          <w:rFonts w:hAnsi="宋体"/>
          <w:sz w:val="24"/>
          <w:szCs w:val="24"/>
        </w:rPr>
        <w:t>方法</w:t>
      </w:r>
      <w:r w:rsidR="00801332">
        <w:rPr>
          <w:rFonts w:hAnsi="宋体" w:hint="eastAsia"/>
          <w:sz w:val="24"/>
          <w:szCs w:val="24"/>
        </w:rPr>
        <w:t>（</w:t>
      </w:r>
      <w:r w:rsidR="00801332">
        <w:rPr>
          <w:rFonts w:hAnsi="宋体" w:hint="eastAsia"/>
          <w:sz w:val="24"/>
          <w:szCs w:val="24"/>
        </w:rPr>
        <w:t>2</w:t>
      </w:r>
      <w:r w:rsidR="00801332">
        <w:rPr>
          <w:rFonts w:hAnsi="宋体"/>
          <w:sz w:val="24"/>
          <w:szCs w:val="24"/>
        </w:rPr>
        <w:t>00</w:t>
      </w:r>
      <w:r w:rsidR="00801332">
        <w:rPr>
          <w:rFonts w:hAnsi="宋体" w:hint="eastAsia"/>
          <w:sz w:val="24"/>
          <w:szCs w:val="24"/>
        </w:rPr>
        <w:t>）</w:t>
      </w:r>
      <w:r w:rsidRPr="000D456E">
        <w:rPr>
          <w:rFonts w:hAnsi="宋体" w:hint="eastAsia"/>
          <w:spacing w:val="6"/>
          <w:kern w:val="0"/>
          <w:sz w:val="24"/>
          <w:szCs w:val="24"/>
        </w:rPr>
        <w:t>。</w:t>
      </w:r>
    </w:p>
    <w:p w14:paraId="6AAC3D84" w14:textId="77777777" w:rsidR="00C62D70" w:rsidRPr="00914073" w:rsidRDefault="00C62D70" w:rsidP="00C62D70">
      <w:pPr>
        <w:spacing w:before="60" w:line="360" w:lineRule="auto"/>
        <w:ind w:firstLineChars="200" w:firstLine="504"/>
        <w:rPr>
          <w:rFonts w:hAnsi="宋体"/>
          <w:spacing w:val="6"/>
          <w:kern w:val="0"/>
          <w:sz w:val="24"/>
          <w:szCs w:val="24"/>
        </w:rPr>
      </w:pPr>
    </w:p>
    <w:p w14:paraId="6CC0D282" w14:textId="77777777" w:rsidR="00C62D70" w:rsidRPr="00C62D70" w:rsidRDefault="00C62D70" w:rsidP="00FC09EB">
      <w:pPr>
        <w:spacing w:before="60" w:line="360" w:lineRule="auto"/>
        <w:ind w:firstLineChars="200" w:firstLine="504"/>
        <w:rPr>
          <w:rFonts w:hAnsi="宋体"/>
          <w:spacing w:val="6"/>
          <w:kern w:val="0"/>
          <w:sz w:val="24"/>
          <w:szCs w:val="24"/>
        </w:rPr>
      </w:pPr>
    </w:p>
    <w:p w14:paraId="3C58B219" w14:textId="77777777" w:rsidR="00B464D4" w:rsidRPr="00A679F1" w:rsidRDefault="00B464D4" w:rsidP="009F6634">
      <w:pPr>
        <w:spacing w:line="360" w:lineRule="auto"/>
        <w:rPr>
          <w:sz w:val="24"/>
          <w:szCs w:val="24"/>
        </w:rPr>
      </w:pPr>
    </w:p>
    <w:p w14:paraId="31B54013" w14:textId="77777777" w:rsidR="00B464D4" w:rsidRPr="00A679F1" w:rsidRDefault="00B464D4" w:rsidP="009F6634">
      <w:pPr>
        <w:spacing w:line="360" w:lineRule="auto"/>
        <w:rPr>
          <w:sz w:val="24"/>
          <w:szCs w:val="24"/>
        </w:rPr>
        <w:sectPr w:rsidR="00B464D4" w:rsidRPr="00A679F1" w:rsidSect="00FC0E27">
          <w:headerReference w:type="default" r:id="rId10"/>
          <w:footerReference w:type="default" r:id="rId11"/>
          <w:pgSz w:w="11906" w:h="16838" w:code="9"/>
          <w:pgMar w:top="1418" w:right="851" w:bottom="851" w:left="1418" w:header="851" w:footer="113" w:gutter="0"/>
          <w:pgNumType w:start="1"/>
          <w:cols w:space="425"/>
          <w:docGrid w:type="lines" w:linePitch="312"/>
        </w:sectPr>
      </w:pPr>
    </w:p>
    <w:p w14:paraId="1167EE53" w14:textId="3B324D65" w:rsidR="00DC4DFD" w:rsidRPr="00A679F1" w:rsidRDefault="00471DA0" w:rsidP="00DC4DFD">
      <w:pPr>
        <w:spacing w:before="480" w:after="360"/>
        <w:jc w:val="center"/>
        <w:rPr>
          <w:sz w:val="24"/>
          <w:szCs w:val="24"/>
        </w:rPr>
      </w:pPr>
      <w:r w:rsidRPr="00471DA0">
        <w:rPr>
          <w:rFonts w:hAnsi="宋体" w:hint="eastAsia"/>
          <w:sz w:val="24"/>
          <w:szCs w:val="24"/>
        </w:rPr>
        <w:lastRenderedPageBreak/>
        <w:t>变频器的状态监控</w:t>
      </w:r>
      <w:r w:rsidR="003C00FA" w:rsidRPr="00A679F1">
        <w:rPr>
          <w:rFonts w:hAnsi="宋体"/>
          <w:sz w:val="24"/>
          <w:szCs w:val="24"/>
        </w:rPr>
        <w:t>方法</w:t>
      </w:r>
      <w:r w:rsidR="00156A69" w:rsidRPr="00A679F1">
        <w:rPr>
          <w:rFonts w:hAnsi="宋体" w:hint="eastAsia"/>
          <w:sz w:val="24"/>
          <w:szCs w:val="24"/>
        </w:rPr>
        <w:t>、装置</w:t>
      </w:r>
      <w:r w:rsidR="003C00FA" w:rsidRPr="00A679F1">
        <w:rPr>
          <w:rFonts w:hAnsi="宋体" w:hint="eastAsia"/>
          <w:sz w:val="24"/>
          <w:szCs w:val="24"/>
        </w:rPr>
        <w:t>及</w:t>
      </w:r>
      <w:r w:rsidRPr="000D456E">
        <w:rPr>
          <w:rFonts w:hAnsi="宋体" w:hint="eastAsia"/>
          <w:spacing w:val="6"/>
          <w:kern w:val="0"/>
          <w:sz w:val="24"/>
          <w:szCs w:val="24"/>
        </w:rPr>
        <w:t>计算机可读存储介质</w:t>
      </w:r>
    </w:p>
    <w:p w14:paraId="5B2E9C53" w14:textId="77777777" w:rsidR="00DC4DFD" w:rsidRPr="00A679F1" w:rsidRDefault="00DC4DFD" w:rsidP="00DC4DFD">
      <w:pPr>
        <w:keepNext/>
        <w:keepLines/>
        <w:spacing w:before="260" w:after="260"/>
        <w:outlineLvl w:val="2"/>
        <w:rPr>
          <w:kern w:val="0"/>
          <w:sz w:val="24"/>
          <w:szCs w:val="24"/>
        </w:rPr>
      </w:pPr>
      <w:r w:rsidRPr="00A679F1">
        <w:rPr>
          <w:rFonts w:hAnsi="宋体"/>
          <w:kern w:val="0"/>
          <w:sz w:val="24"/>
          <w:szCs w:val="24"/>
        </w:rPr>
        <w:t>技术领域</w:t>
      </w:r>
    </w:p>
    <w:p w14:paraId="26300282" w14:textId="04073C03" w:rsidR="00DC4DFD" w:rsidRPr="00A679F1" w:rsidRDefault="00DC4DFD" w:rsidP="009F6634">
      <w:pPr>
        <w:spacing w:before="60" w:line="360" w:lineRule="auto"/>
        <w:ind w:firstLineChars="200" w:firstLine="504"/>
        <w:rPr>
          <w:rFonts w:hAnsi="宋体"/>
          <w:spacing w:val="6"/>
          <w:kern w:val="0"/>
          <w:sz w:val="24"/>
          <w:szCs w:val="24"/>
        </w:rPr>
      </w:pPr>
      <w:r w:rsidRPr="00A679F1">
        <w:rPr>
          <w:rFonts w:hAnsi="宋体"/>
          <w:spacing w:val="6"/>
          <w:kern w:val="0"/>
          <w:sz w:val="24"/>
          <w:szCs w:val="24"/>
        </w:rPr>
        <w:t>本发明涉及</w:t>
      </w:r>
      <w:r w:rsidR="009265D8">
        <w:rPr>
          <w:rFonts w:hAnsi="宋体" w:hint="eastAsia"/>
          <w:spacing w:val="6"/>
          <w:kern w:val="0"/>
          <w:sz w:val="24"/>
          <w:szCs w:val="24"/>
        </w:rPr>
        <w:t>变频器</w:t>
      </w:r>
      <w:r w:rsidR="003C00FA" w:rsidRPr="00A679F1">
        <w:rPr>
          <w:rFonts w:hAnsi="宋体"/>
          <w:spacing w:val="6"/>
          <w:kern w:val="0"/>
          <w:sz w:val="24"/>
          <w:szCs w:val="24"/>
        </w:rPr>
        <w:t>技术领域</w:t>
      </w:r>
      <w:r w:rsidR="00000837">
        <w:rPr>
          <w:rFonts w:hAnsi="宋体"/>
          <w:spacing w:val="6"/>
          <w:kern w:val="0"/>
          <w:sz w:val="24"/>
          <w:szCs w:val="24"/>
        </w:rPr>
        <w:t>，特别是</w:t>
      </w:r>
      <w:r w:rsidR="0023235F" w:rsidRPr="0023235F">
        <w:rPr>
          <w:rFonts w:hAnsi="宋体" w:hint="eastAsia"/>
          <w:spacing w:val="6"/>
          <w:kern w:val="0"/>
          <w:sz w:val="24"/>
          <w:szCs w:val="24"/>
        </w:rPr>
        <w:t>变频器的状态监控方法、装置及计算机可读存储介质</w:t>
      </w:r>
      <w:r w:rsidRPr="00A679F1">
        <w:rPr>
          <w:rFonts w:hAnsi="宋体"/>
          <w:spacing w:val="6"/>
          <w:kern w:val="0"/>
          <w:sz w:val="24"/>
          <w:szCs w:val="24"/>
        </w:rPr>
        <w:t>。</w:t>
      </w:r>
    </w:p>
    <w:p w14:paraId="1ADCED5A" w14:textId="77777777" w:rsidR="00DC4DFD" w:rsidRPr="00A679F1" w:rsidRDefault="00DC4DFD" w:rsidP="00DC4DFD">
      <w:pPr>
        <w:keepNext/>
        <w:keepLines/>
        <w:spacing w:before="260" w:after="260"/>
        <w:outlineLvl w:val="2"/>
        <w:rPr>
          <w:kern w:val="0"/>
          <w:sz w:val="24"/>
          <w:szCs w:val="24"/>
        </w:rPr>
      </w:pPr>
      <w:r w:rsidRPr="00A679F1">
        <w:rPr>
          <w:rFonts w:hAnsi="宋体"/>
          <w:kern w:val="0"/>
          <w:sz w:val="24"/>
          <w:szCs w:val="24"/>
        </w:rPr>
        <w:t>背景技术</w:t>
      </w:r>
    </w:p>
    <w:p w14:paraId="1F87A981" w14:textId="7884828F" w:rsidR="0023235F" w:rsidRDefault="0023235F" w:rsidP="002F7A2B">
      <w:pPr>
        <w:spacing w:line="360" w:lineRule="auto"/>
        <w:ind w:firstLineChars="200" w:firstLine="504"/>
        <w:rPr>
          <w:spacing w:val="6"/>
          <w:kern w:val="0"/>
          <w:sz w:val="24"/>
          <w:szCs w:val="24"/>
        </w:rPr>
      </w:pPr>
      <w:r w:rsidRPr="0023235F">
        <w:rPr>
          <w:rFonts w:hAnsi="宋体" w:hint="eastAsia"/>
          <w:spacing w:val="6"/>
          <w:kern w:val="0"/>
          <w:sz w:val="24"/>
          <w:szCs w:val="24"/>
        </w:rPr>
        <w:t>变频器是应用</w:t>
      </w:r>
      <w:r w:rsidRPr="0023235F">
        <w:rPr>
          <w:rFonts w:hint="eastAsia"/>
          <w:spacing w:val="6"/>
          <w:kern w:val="0"/>
          <w:sz w:val="24"/>
          <w:szCs w:val="24"/>
        </w:rPr>
        <w:t>变频技术与微电子技术，通过改变电机工作电源频率方式来控制交流电动机的电力控制设备</w:t>
      </w:r>
      <w:r>
        <w:rPr>
          <w:rFonts w:hint="eastAsia"/>
          <w:spacing w:val="6"/>
          <w:kern w:val="0"/>
          <w:sz w:val="24"/>
          <w:szCs w:val="24"/>
        </w:rPr>
        <w:t>。</w:t>
      </w:r>
      <w:r w:rsidRPr="0023235F">
        <w:rPr>
          <w:rFonts w:hint="eastAsia"/>
          <w:spacing w:val="6"/>
          <w:kern w:val="0"/>
          <w:sz w:val="24"/>
          <w:szCs w:val="24"/>
        </w:rPr>
        <w:t>变频器主要</w:t>
      </w:r>
      <w:r w:rsidR="000A601C">
        <w:rPr>
          <w:rFonts w:hint="eastAsia"/>
          <w:spacing w:val="6"/>
          <w:kern w:val="0"/>
          <w:sz w:val="24"/>
          <w:szCs w:val="24"/>
        </w:rPr>
        <w:t>包括</w:t>
      </w:r>
      <w:r w:rsidRPr="0023235F">
        <w:rPr>
          <w:rFonts w:hint="eastAsia"/>
          <w:spacing w:val="6"/>
          <w:kern w:val="0"/>
          <w:sz w:val="24"/>
          <w:szCs w:val="24"/>
        </w:rPr>
        <w:t>整流（交流变直流）</w:t>
      </w:r>
      <w:r w:rsidR="003603CB" w:rsidRPr="0023235F">
        <w:rPr>
          <w:rFonts w:hint="eastAsia"/>
          <w:spacing w:val="6"/>
          <w:kern w:val="0"/>
          <w:sz w:val="24"/>
          <w:szCs w:val="24"/>
        </w:rPr>
        <w:t>单元</w:t>
      </w:r>
      <w:r w:rsidRPr="0023235F">
        <w:rPr>
          <w:rFonts w:hint="eastAsia"/>
          <w:spacing w:val="6"/>
          <w:kern w:val="0"/>
          <w:sz w:val="24"/>
          <w:szCs w:val="24"/>
        </w:rPr>
        <w:t>、滤波</w:t>
      </w:r>
      <w:r w:rsidR="000A601C" w:rsidRPr="0023235F">
        <w:rPr>
          <w:rFonts w:hint="eastAsia"/>
          <w:spacing w:val="6"/>
          <w:kern w:val="0"/>
          <w:sz w:val="24"/>
          <w:szCs w:val="24"/>
        </w:rPr>
        <w:t>单元</w:t>
      </w:r>
      <w:r w:rsidRPr="0023235F">
        <w:rPr>
          <w:rFonts w:hint="eastAsia"/>
          <w:spacing w:val="6"/>
          <w:kern w:val="0"/>
          <w:sz w:val="24"/>
          <w:szCs w:val="24"/>
        </w:rPr>
        <w:t>、逆变（直流变交流）</w:t>
      </w:r>
      <w:r w:rsidR="000A601C" w:rsidRPr="0023235F">
        <w:rPr>
          <w:rFonts w:hint="eastAsia"/>
          <w:spacing w:val="6"/>
          <w:kern w:val="0"/>
          <w:sz w:val="24"/>
          <w:szCs w:val="24"/>
        </w:rPr>
        <w:t>单元</w:t>
      </w:r>
      <w:r w:rsidRPr="0023235F">
        <w:rPr>
          <w:rFonts w:hint="eastAsia"/>
          <w:spacing w:val="6"/>
          <w:kern w:val="0"/>
          <w:sz w:val="24"/>
          <w:szCs w:val="24"/>
        </w:rPr>
        <w:t>、制动单元、驱动单元、检测单元</w:t>
      </w:r>
      <w:r w:rsidR="001E7BA5">
        <w:rPr>
          <w:rFonts w:hint="eastAsia"/>
          <w:spacing w:val="6"/>
          <w:kern w:val="0"/>
          <w:sz w:val="24"/>
          <w:szCs w:val="24"/>
        </w:rPr>
        <w:t>和</w:t>
      </w:r>
      <w:r w:rsidRPr="0023235F">
        <w:rPr>
          <w:rFonts w:hint="eastAsia"/>
          <w:spacing w:val="6"/>
          <w:kern w:val="0"/>
          <w:sz w:val="24"/>
          <w:szCs w:val="24"/>
        </w:rPr>
        <w:t>微处理单元</w:t>
      </w:r>
      <w:r w:rsidR="000A601C">
        <w:rPr>
          <w:rFonts w:hint="eastAsia"/>
          <w:spacing w:val="6"/>
          <w:kern w:val="0"/>
          <w:sz w:val="24"/>
          <w:szCs w:val="24"/>
        </w:rPr>
        <w:t>，等</w:t>
      </w:r>
      <w:r w:rsidRPr="0023235F">
        <w:rPr>
          <w:rFonts w:hint="eastAsia"/>
          <w:spacing w:val="6"/>
          <w:kern w:val="0"/>
          <w:sz w:val="24"/>
          <w:szCs w:val="24"/>
        </w:rPr>
        <w:t>等。变频器</w:t>
      </w:r>
      <w:r w:rsidR="003603CB">
        <w:rPr>
          <w:rFonts w:hint="eastAsia"/>
          <w:spacing w:val="6"/>
          <w:kern w:val="0"/>
          <w:sz w:val="24"/>
          <w:szCs w:val="24"/>
        </w:rPr>
        <w:t>利用</w:t>
      </w:r>
      <w:r w:rsidRPr="0023235F">
        <w:rPr>
          <w:rFonts w:hint="eastAsia"/>
          <w:spacing w:val="6"/>
          <w:kern w:val="0"/>
          <w:sz w:val="24"/>
          <w:szCs w:val="24"/>
        </w:rPr>
        <w:t>内部</w:t>
      </w:r>
      <w:r w:rsidR="001E7BA5">
        <w:rPr>
          <w:rFonts w:hint="eastAsia"/>
          <w:spacing w:val="6"/>
          <w:kern w:val="0"/>
          <w:sz w:val="24"/>
          <w:szCs w:val="24"/>
        </w:rPr>
        <w:t>电子元件（比如，</w:t>
      </w:r>
      <w:r w:rsidR="001E7BA5">
        <w:rPr>
          <w:rFonts w:hint="eastAsia"/>
          <w:spacing w:val="6"/>
          <w:kern w:val="0"/>
          <w:sz w:val="24"/>
          <w:szCs w:val="24"/>
        </w:rPr>
        <w:t>I</w:t>
      </w:r>
      <w:r w:rsidR="001E7BA5">
        <w:rPr>
          <w:spacing w:val="6"/>
          <w:kern w:val="0"/>
          <w:sz w:val="24"/>
          <w:szCs w:val="24"/>
        </w:rPr>
        <w:t>GBT</w:t>
      </w:r>
      <w:r w:rsidR="001E7BA5">
        <w:rPr>
          <w:rFonts w:hint="eastAsia"/>
          <w:spacing w:val="6"/>
          <w:kern w:val="0"/>
          <w:sz w:val="24"/>
          <w:szCs w:val="24"/>
        </w:rPr>
        <w:t>）</w:t>
      </w:r>
      <w:r w:rsidRPr="0023235F">
        <w:rPr>
          <w:rFonts w:hint="eastAsia"/>
          <w:spacing w:val="6"/>
          <w:kern w:val="0"/>
          <w:sz w:val="24"/>
          <w:szCs w:val="24"/>
        </w:rPr>
        <w:t>的开断来调整输出电源的电压和频率，根据电机的实际需要来提供其所需要的电源电压，进而达到节能、调速的目的</w:t>
      </w:r>
      <w:r w:rsidR="001E7BA5">
        <w:rPr>
          <w:rFonts w:hint="eastAsia"/>
          <w:spacing w:val="6"/>
          <w:kern w:val="0"/>
          <w:sz w:val="24"/>
          <w:szCs w:val="24"/>
        </w:rPr>
        <w:t>。</w:t>
      </w:r>
      <w:r w:rsidRPr="0023235F">
        <w:rPr>
          <w:rFonts w:hint="eastAsia"/>
          <w:spacing w:val="6"/>
          <w:kern w:val="0"/>
          <w:sz w:val="24"/>
          <w:szCs w:val="24"/>
        </w:rPr>
        <w:t>另外，变频器还有很多的保护功能，如过流、过压、过载保护等等。随着工业自动化程度的不断提高，变频器得到了非常广泛的应用</w:t>
      </w:r>
      <w:r>
        <w:rPr>
          <w:rFonts w:hint="eastAsia"/>
          <w:spacing w:val="6"/>
          <w:kern w:val="0"/>
          <w:sz w:val="24"/>
          <w:szCs w:val="24"/>
        </w:rPr>
        <w:t>。</w:t>
      </w:r>
    </w:p>
    <w:p w14:paraId="383268E6" w14:textId="426D811D" w:rsidR="0023235F" w:rsidRDefault="0023235F" w:rsidP="002F7A2B">
      <w:pPr>
        <w:spacing w:line="360" w:lineRule="auto"/>
        <w:ind w:firstLineChars="200" w:firstLine="504"/>
        <w:rPr>
          <w:spacing w:val="6"/>
          <w:kern w:val="0"/>
          <w:sz w:val="24"/>
          <w:szCs w:val="24"/>
        </w:rPr>
      </w:pPr>
      <w:r w:rsidRPr="0023235F">
        <w:rPr>
          <w:rFonts w:hint="eastAsia"/>
          <w:spacing w:val="6"/>
          <w:kern w:val="0"/>
          <w:sz w:val="24"/>
          <w:szCs w:val="24"/>
        </w:rPr>
        <w:t>对于工业数字化发展的今天，驱动数据分析、数据采集以及数字的可视化尤为重要。</w:t>
      </w:r>
      <w:r>
        <w:rPr>
          <w:rFonts w:hint="eastAsia"/>
          <w:spacing w:val="6"/>
          <w:kern w:val="0"/>
          <w:sz w:val="24"/>
          <w:szCs w:val="24"/>
        </w:rPr>
        <w:t>然而，</w:t>
      </w:r>
      <w:r w:rsidRPr="0023235F">
        <w:rPr>
          <w:rFonts w:hint="eastAsia"/>
          <w:spacing w:val="6"/>
          <w:kern w:val="0"/>
          <w:sz w:val="24"/>
          <w:szCs w:val="24"/>
        </w:rPr>
        <w:t>目前变频器的数据采集分析系统仅有基于工业云的产品，</w:t>
      </w:r>
      <w:r>
        <w:rPr>
          <w:rFonts w:hint="eastAsia"/>
          <w:spacing w:val="6"/>
          <w:kern w:val="0"/>
          <w:sz w:val="24"/>
          <w:szCs w:val="24"/>
        </w:rPr>
        <w:t>具有</w:t>
      </w:r>
      <w:r w:rsidRPr="0023235F">
        <w:rPr>
          <w:rFonts w:hint="eastAsia"/>
          <w:spacing w:val="6"/>
          <w:kern w:val="0"/>
          <w:sz w:val="24"/>
          <w:szCs w:val="24"/>
        </w:rPr>
        <w:t>采样频率低</w:t>
      </w:r>
      <w:r>
        <w:rPr>
          <w:rFonts w:hint="eastAsia"/>
          <w:spacing w:val="6"/>
          <w:kern w:val="0"/>
          <w:sz w:val="24"/>
          <w:szCs w:val="24"/>
        </w:rPr>
        <w:t>、</w:t>
      </w:r>
      <w:r w:rsidRPr="0023235F">
        <w:rPr>
          <w:rFonts w:hint="eastAsia"/>
          <w:spacing w:val="6"/>
          <w:kern w:val="0"/>
          <w:sz w:val="24"/>
          <w:szCs w:val="24"/>
        </w:rPr>
        <w:t>采样周期长</w:t>
      </w:r>
      <w:r>
        <w:rPr>
          <w:rFonts w:hint="eastAsia"/>
          <w:spacing w:val="6"/>
          <w:kern w:val="0"/>
          <w:sz w:val="24"/>
          <w:szCs w:val="24"/>
        </w:rPr>
        <w:t>（</w:t>
      </w:r>
      <w:r w:rsidRPr="0023235F">
        <w:rPr>
          <w:rFonts w:hint="eastAsia"/>
          <w:spacing w:val="6"/>
          <w:kern w:val="0"/>
          <w:sz w:val="24"/>
          <w:szCs w:val="24"/>
        </w:rPr>
        <w:t>最快仅能设置为</w:t>
      </w:r>
      <w:r w:rsidRPr="0023235F">
        <w:rPr>
          <w:rFonts w:hint="eastAsia"/>
          <w:spacing w:val="6"/>
          <w:kern w:val="0"/>
          <w:sz w:val="24"/>
          <w:szCs w:val="24"/>
        </w:rPr>
        <w:t>1</w:t>
      </w:r>
      <w:r>
        <w:rPr>
          <w:rFonts w:hint="eastAsia"/>
          <w:spacing w:val="6"/>
          <w:kern w:val="0"/>
          <w:sz w:val="24"/>
          <w:szCs w:val="24"/>
        </w:rPr>
        <w:t>秒）的缺点</w:t>
      </w:r>
      <w:r w:rsidRPr="0023235F">
        <w:rPr>
          <w:rFonts w:hint="eastAsia"/>
          <w:spacing w:val="6"/>
          <w:kern w:val="0"/>
          <w:sz w:val="24"/>
          <w:szCs w:val="24"/>
        </w:rPr>
        <w:t>，而且</w:t>
      </w:r>
      <w:r>
        <w:rPr>
          <w:rFonts w:hint="eastAsia"/>
          <w:spacing w:val="6"/>
          <w:kern w:val="0"/>
          <w:sz w:val="24"/>
          <w:szCs w:val="24"/>
        </w:rPr>
        <w:t>由于</w:t>
      </w:r>
      <w:r w:rsidRPr="0023235F">
        <w:rPr>
          <w:rFonts w:hint="eastAsia"/>
          <w:spacing w:val="6"/>
          <w:kern w:val="0"/>
          <w:sz w:val="24"/>
          <w:szCs w:val="24"/>
        </w:rPr>
        <w:t>数据</w:t>
      </w:r>
      <w:r>
        <w:rPr>
          <w:rFonts w:hint="eastAsia"/>
          <w:spacing w:val="6"/>
          <w:kern w:val="0"/>
          <w:sz w:val="24"/>
          <w:szCs w:val="24"/>
        </w:rPr>
        <w:t>通常</w:t>
      </w:r>
      <w:r w:rsidRPr="0023235F">
        <w:rPr>
          <w:rFonts w:hint="eastAsia"/>
          <w:spacing w:val="6"/>
          <w:kern w:val="0"/>
          <w:sz w:val="24"/>
          <w:szCs w:val="24"/>
        </w:rPr>
        <w:t>按照流量收费</w:t>
      </w:r>
      <w:r>
        <w:rPr>
          <w:rFonts w:hint="eastAsia"/>
          <w:spacing w:val="6"/>
          <w:kern w:val="0"/>
          <w:sz w:val="24"/>
          <w:szCs w:val="24"/>
        </w:rPr>
        <w:t>，因此还具有</w:t>
      </w:r>
      <w:r w:rsidRPr="0023235F">
        <w:rPr>
          <w:rFonts w:hint="eastAsia"/>
          <w:spacing w:val="6"/>
          <w:kern w:val="0"/>
          <w:sz w:val="24"/>
          <w:szCs w:val="24"/>
        </w:rPr>
        <w:t>成本较高</w:t>
      </w:r>
      <w:r>
        <w:rPr>
          <w:rFonts w:hint="eastAsia"/>
          <w:spacing w:val="6"/>
          <w:kern w:val="0"/>
          <w:sz w:val="24"/>
          <w:szCs w:val="24"/>
        </w:rPr>
        <w:t>的缺点。</w:t>
      </w:r>
    </w:p>
    <w:p w14:paraId="6D056B45" w14:textId="77777777" w:rsidR="00DC4DFD" w:rsidRPr="00A679F1" w:rsidRDefault="00DC4DFD" w:rsidP="00DC4DFD">
      <w:pPr>
        <w:keepNext/>
        <w:keepLines/>
        <w:spacing w:before="260" w:after="260"/>
        <w:outlineLvl w:val="2"/>
        <w:rPr>
          <w:kern w:val="0"/>
          <w:sz w:val="24"/>
          <w:szCs w:val="24"/>
        </w:rPr>
      </w:pPr>
      <w:r w:rsidRPr="00A679F1">
        <w:rPr>
          <w:rFonts w:hAnsi="宋体"/>
          <w:kern w:val="0"/>
          <w:sz w:val="24"/>
          <w:szCs w:val="24"/>
        </w:rPr>
        <w:t>发明内容</w:t>
      </w:r>
    </w:p>
    <w:p w14:paraId="03F11B4C" w14:textId="157F9B09" w:rsidR="00A06CC0" w:rsidRDefault="00DC4DFD" w:rsidP="00AD19D3">
      <w:pPr>
        <w:spacing w:before="60" w:line="360" w:lineRule="auto"/>
        <w:ind w:firstLineChars="200" w:firstLine="504"/>
        <w:rPr>
          <w:rFonts w:hAnsi="宋体"/>
          <w:sz w:val="24"/>
          <w:szCs w:val="24"/>
        </w:rPr>
      </w:pPr>
      <w:r w:rsidRPr="00A679F1">
        <w:rPr>
          <w:rFonts w:hAnsi="宋体"/>
          <w:spacing w:val="6"/>
          <w:kern w:val="0"/>
          <w:sz w:val="24"/>
          <w:szCs w:val="24"/>
        </w:rPr>
        <w:t>本发明</w:t>
      </w:r>
      <w:r w:rsidR="00002BDC">
        <w:rPr>
          <w:rFonts w:hAnsi="宋体" w:hint="eastAsia"/>
          <w:spacing w:val="6"/>
          <w:kern w:val="0"/>
          <w:sz w:val="24"/>
          <w:szCs w:val="24"/>
        </w:rPr>
        <w:t>实施方式</w:t>
      </w:r>
      <w:r w:rsidR="0023235F">
        <w:rPr>
          <w:rFonts w:hAnsi="宋体" w:hint="eastAsia"/>
          <w:spacing w:val="6"/>
          <w:kern w:val="0"/>
          <w:sz w:val="24"/>
          <w:szCs w:val="24"/>
        </w:rPr>
        <w:t>提出</w:t>
      </w:r>
      <w:r w:rsidR="0023235F" w:rsidRPr="0023235F">
        <w:rPr>
          <w:rFonts w:hAnsi="宋体" w:hint="eastAsia"/>
          <w:spacing w:val="6"/>
          <w:kern w:val="0"/>
          <w:sz w:val="24"/>
          <w:szCs w:val="24"/>
        </w:rPr>
        <w:t>变频器的状态监控方法、装置及计算机可读存储介质</w:t>
      </w:r>
      <w:r w:rsidR="00275271" w:rsidRPr="00AE15DC">
        <w:rPr>
          <w:rFonts w:hAnsi="宋体" w:hint="eastAsia"/>
          <w:sz w:val="24"/>
          <w:szCs w:val="24"/>
        </w:rPr>
        <w:t>。</w:t>
      </w:r>
    </w:p>
    <w:p w14:paraId="6706089A" w14:textId="60EDDED4" w:rsidR="00FF4233" w:rsidRDefault="00FF4233" w:rsidP="00FF4233">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一种</w:t>
      </w:r>
      <w:r>
        <w:rPr>
          <w:rFonts w:hAnsi="宋体" w:hint="eastAsia"/>
          <w:spacing w:val="6"/>
          <w:kern w:val="0"/>
          <w:sz w:val="24"/>
          <w:szCs w:val="24"/>
        </w:rPr>
        <w:t>变频器的状态监控</w:t>
      </w:r>
      <w:r w:rsidRPr="00A679F1">
        <w:rPr>
          <w:rFonts w:hAnsi="宋体"/>
          <w:sz w:val="24"/>
          <w:szCs w:val="24"/>
        </w:rPr>
        <w:t>方法</w:t>
      </w:r>
      <w:r w:rsidRPr="00A679F1">
        <w:rPr>
          <w:rFonts w:hAnsi="宋体" w:hint="eastAsia"/>
          <w:spacing w:val="6"/>
          <w:kern w:val="0"/>
          <w:sz w:val="24"/>
          <w:szCs w:val="24"/>
        </w:rPr>
        <w:t>，</w:t>
      </w:r>
      <w:r>
        <w:rPr>
          <w:rFonts w:hAnsi="宋体" w:hint="eastAsia"/>
          <w:spacing w:val="6"/>
          <w:kern w:val="0"/>
          <w:sz w:val="24"/>
          <w:szCs w:val="24"/>
        </w:rPr>
        <w:t>该方法适用于部署在变频器侧的边缘计算设备，该方法</w:t>
      </w:r>
      <w:r w:rsidRPr="00A679F1">
        <w:rPr>
          <w:rFonts w:hAnsi="宋体" w:hint="eastAsia"/>
          <w:spacing w:val="6"/>
          <w:kern w:val="0"/>
          <w:sz w:val="24"/>
          <w:szCs w:val="24"/>
        </w:rPr>
        <w:t>包括：</w:t>
      </w:r>
    </w:p>
    <w:p w14:paraId="6D84FA92" w14:textId="208A652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从与所述边缘计算设备连接的变频器采集变频器状态信息</w:t>
      </w:r>
      <w:r w:rsidRPr="00117E00">
        <w:rPr>
          <w:rFonts w:hAnsi="宋体" w:hint="eastAsia"/>
          <w:spacing w:val="6"/>
          <w:kern w:val="0"/>
          <w:sz w:val="24"/>
          <w:szCs w:val="24"/>
        </w:rPr>
        <w:t>；</w:t>
      </w:r>
    </w:p>
    <w:p w14:paraId="218DB232" w14:textId="78573F7D"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将所述变频器状态信息保存到数据库文件中；</w:t>
      </w:r>
    </w:p>
    <w:p w14:paraId="53F9E514" w14:textId="462B92B3"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对从所述数据库文件中获取的所述变频器状态信息执行数据分析处理，以生成可视化的分析报表；</w:t>
      </w:r>
    </w:p>
    <w:p w14:paraId="34D623F5" w14:textId="257A7242"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展示所述可视化的分析报表。</w:t>
      </w:r>
    </w:p>
    <w:p w14:paraId="657E09EB" w14:textId="167BE159" w:rsidR="007B0090" w:rsidRDefault="007B0090"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w:t>
      </w:r>
      <w:r>
        <w:rPr>
          <w:rFonts w:hAnsi="宋体" w:hint="eastAsia"/>
          <w:sz w:val="24"/>
          <w:szCs w:val="24"/>
        </w:rPr>
        <w:t>本发明实施方式在边缘计算设备处执行数据分析，可以提高</w:t>
      </w:r>
      <w:r w:rsidRPr="0023235F">
        <w:rPr>
          <w:rFonts w:hint="eastAsia"/>
          <w:spacing w:val="6"/>
          <w:kern w:val="0"/>
          <w:sz w:val="24"/>
          <w:szCs w:val="24"/>
        </w:rPr>
        <w:t>采样</w:t>
      </w:r>
      <w:r>
        <w:rPr>
          <w:rFonts w:hint="eastAsia"/>
          <w:spacing w:val="6"/>
          <w:kern w:val="0"/>
          <w:sz w:val="24"/>
          <w:szCs w:val="24"/>
        </w:rPr>
        <w:t>频率，节约成本</w:t>
      </w:r>
      <w:r w:rsidR="00B7203A">
        <w:rPr>
          <w:rFonts w:hint="eastAsia"/>
          <w:spacing w:val="6"/>
          <w:kern w:val="0"/>
          <w:sz w:val="24"/>
          <w:szCs w:val="24"/>
        </w:rPr>
        <w:t>，还可以</w:t>
      </w:r>
      <w:r>
        <w:rPr>
          <w:rFonts w:hAnsi="宋体" w:hint="eastAsia"/>
          <w:sz w:val="24"/>
          <w:szCs w:val="24"/>
        </w:rPr>
        <w:t>实现数据可视化</w:t>
      </w:r>
      <w:r w:rsidR="00B7203A">
        <w:rPr>
          <w:rFonts w:hAnsi="宋体" w:hint="eastAsia"/>
          <w:sz w:val="24"/>
          <w:szCs w:val="24"/>
        </w:rPr>
        <w:t>。</w:t>
      </w:r>
    </w:p>
    <w:p w14:paraId="162E32DE" w14:textId="4D92FFBF"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，所述从与边缘计算设备连接的变频器采集变频器状态信息，包括下列中的至少一个：</w:t>
      </w:r>
    </w:p>
    <w:p w14:paraId="05621F5B"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从与所述边缘计算设备连接的单个变频器，采集所述单个变频器的实时状态数据；</w:t>
      </w:r>
    </w:p>
    <w:p w14:paraId="20599C16"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从与所述边缘计算设备连接的多个变频器中的每个变频器，分别采集所述每个变频器的实时状态数据；</w:t>
      </w:r>
    </w:p>
    <w:p w14:paraId="28C5AA0C"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从与所述边缘计算设备连接的单个变频器，采集所述单个变频器的非实时状态数据；</w:t>
      </w:r>
    </w:p>
    <w:p w14:paraId="42194EB9" w14:textId="2980CC34"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从与所述边缘计算设备连接的多个变频器中的每个变频器，分别采集所述每个变频器的非实时状态数据。</w:t>
      </w:r>
    </w:p>
    <w:p w14:paraId="4D26BB8F" w14:textId="704F7DDE"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因此，变频器状态信息可以包含实时状态数据和非实时状态数据，便于后续的深层次数据分析。</w:t>
      </w:r>
    </w:p>
    <w:p w14:paraId="453D6117" w14:textId="1B6A1842"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所述实时状态数据包括下列中的至少一个：</w:t>
      </w:r>
    </w:p>
    <w:p w14:paraId="5EC297A7" w14:textId="6DC428AB"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所述变频器所驱动的电机的实时转速；所述变频器所驱动的电机的实时电流；所述变频器所驱动的电机的实时电压；所述</w:t>
      </w:r>
      <w:r w:rsidRPr="00BF5B65">
        <w:rPr>
          <w:rFonts w:hAnsi="宋体" w:hint="eastAsia"/>
          <w:spacing w:val="6"/>
          <w:kern w:val="0"/>
          <w:sz w:val="24"/>
          <w:szCs w:val="24"/>
        </w:rPr>
        <w:t>变频器</w:t>
      </w:r>
      <w:r>
        <w:rPr>
          <w:rFonts w:hAnsi="宋体" w:hint="eastAsia"/>
          <w:spacing w:val="6"/>
          <w:kern w:val="0"/>
          <w:sz w:val="24"/>
          <w:szCs w:val="24"/>
        </w:rPr>
        <w:t>的</w:t>
      </w:r>
      <w:r w:rsidRPr="00BF5B65">
        <w:rPr>
          <w:rFonts w:hAnsi="宋体" w:hint="eastAsia"/>
          <w:spacing w:val="6"/>
          <w:kern w:val="0"/>
          <w:sz w:val="24"/>
          <w:szCs w:val="24"/>
        </w:rPr>
        <w:t>直流母线电压</w:t>
      </w:r>
      <w:r>
        <w:rPr>
          <w:rFonts w:hAnsi="宋体" w:hint="eastAsia"/>
          <w:spacing w:val="6"/>
          <w:kern w:val="0"/>
          <w:sz w:val="24"/>
          <w:szCs w:val="24"/>
        </w:rPr>
        <w:t>；所述</w:t>
      </w:r>
      <w:r w:rsidR="007731A2">
        <w:rPr>
          <w:rFonts w:hAnsi="宋体" w:hint="eastAsia"/>
          <w:spacing w:val="6"/>
          <w:kern w:val="0"/>
          <w:sz w:val="24"/>
          <w:szCs w:val="24"/>
        </w:rPr>
        <w:t>变频器的实时温度</w:t>
      </w:r>
      <w:r>
        <w:rPr>
          <w:rFonts w:hAnsi="宋体" w:hint="eastAsia"/>
          <w:spacing w:val="6"/>
          <w:kern w:val="0"/>
          <w:sz w:val="24"/>
          <w:szCs w:val="24"/>
        </w:rPr>
        <w:t>；</w:t>
      </w:r>
    </w:p>
    <w:p w14:paraId="6A40DBE0"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所述非实时状态数据包括下列中的至少一个：</w:t>
      </w:r>
    </w:p>
    <w:p w14:paraId="55400407" w14:textId="349CAE4D"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包含</w:t>
      </w:r>
      <w:r w:rsidRPr="00BF5B65">
        <w:rPr>
          <w:rFonts w:hAnsi="宋体"/>
          <w:spacing w:val="6"/>
          <w:kern w:val="0"/>
          <w:sz w:val="24"/>
          <w:szCs w:val="24"/>
        </w:rPr>
        <w:t>变频器的最大允许输出电流</w:t>
      </w:r>
      <w:r>
        <w:rPr>
          <w:rFonts w:hAnsi="宋体" w:hint="eastAsia"/>
          <w:spacing w:val="6"/>
          <w:kern w:val="0"/>
          <w:sz w:val="24"/>
          <w:szCs w:val="24"/>
        </w:rPr>
        <w:t>、</w:t>
      </w:r>
      <w:r w:rsidRPr="00E63EBE">
        <w:rPr>
          <w:rFonts w:hAnsi="宋体"/>
          <w:spacing w:val="6"/>
          <w:kern w:val="0"/>
          <w:sz w:val="24"/>
          <w:szCs w:val="24"/>
        </w:rPr>
        <w:t>变频器的</w:t>
      </w:r>
      <w:r>
        <w:rPr>
          <w:rFonts w:hAnsi="宋体" w:hint="eastAsia"/>
          <w:spacing w:val="6"/>
          <w:kern w:val="0"/>
          <w:sz w:val="24"/>
          <w:szCs w:val="24"/>
        </w:rPr>
        <w:t>最大</w:t>
      </w:r>
      <w:r w:rsidRPr="00BF5B65">
        <w:rPr>
          <w:rFonts w:hAnsi="宋体"/>
          <w:spacing w:val="6"/>
          <w:kern w:val="0"/>
          <w:sz w:val="24"/>
          <w:szCs w:val="24"/>
        </w:rPr>
        <w:t>允许</w:t>
      </w:r>
      <w:r>
        <w:rPr>
          <w:rFonts w:hAnsi="宋体" w:hint="eastAsia"/>
          <w:spacing w:val="6"/>
          <w:kern w:val="0"/>
          <w:sz w:val="24"/>
          <w:szCs w:val="24"/>
        </w:rPr>
        <w:t>输出电压、变频器输出频率的上限幅值、变频器输出频率的下限幅值或变频器的启动转矩的变频器关键参数；所述变频器的故障信息；所述变频器的</w:t>
      </w:r>
      <w:r w:rsidRPr="00447BDE">
        <w:rPr>
          <w:rFonts w:hAnsi="宋体"/>
          <w:spacing w:val="6"/>
          <w:kern w:val="0"/>
          <w:sz w:val="24"/>
          <w:szCs w:val="24"/>
        </w:rPr>
        <w:t>高频电流</w:t>
      </w:r>
      <w:r>
        <w:rPr>
          <w:rFonts w:hAnsi="宋体" w:hint="eastAsia"/>
          <w:spacing w:val="6"/>
          <w:kern w:val="0"/>
          <w:sz w:val="24"/>
          <w:szCs w:val="24"/>
        </w:rPr>
        <w:t>信号；所述变频器故障前最后保存的状态数据。</w:t>
      </w:r>
    </w:p>
    <w:p w14:paraId="79D7952A" w14:textId="60400391"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可见，本发明实施方式的采集数据具有多种类型。</w:t>
      </w:r>
    </w:p>
    <w:p w14:paraId="13E770B7" w14:textId="124E7DFD"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所述从与边缘计算设备连接的变频器采集变频器状态</w:t>
      </w:r>
      <w:r w:rsidR="00FF4233">
        <w:rPr>
          <w:rFonts w:hAnsi="宋体" w:hint="eastAsia"/>
          <w:spacing w:val="6"/>
          <w:kern w:val="0"/>
          <w:sz w:val="24"/>
          <w:szCs w:val="24"/>
        </w:rPr>
        <w:lastRenderedPageBreak/>
        <w:t>信息，包括：</w:t>
      </w:r>
    </w:p>
    <w:p w14:paraId="30DBCCBC" w14:textId="12D5B3D6"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当预定的采集时刻到达后，从与所述边缘计算设备连接的变频器采集所述非实时状态数据。</w:t>
      </w:r>
    </w:p>
    <w:p w14:paraId="2B60CA45" w14:textId="3076B2DA"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因此，通过设置采集时刻，可以降低非实时状态数据的采集次数。</w:t>
      </w:r>
    </w:p>
    <w:p w14:paraId="65E9EBF0" w14:textId="1792D4A9"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从与边缘计算设备连接的变频器采集变频器状态信息包括：使能主线程实时地从所述变频器采集所述实时状态数据；使能所述主线程当判定预定的采集时间到达后，激活第一辅助线程；使能所述第一辅助线程从所述变频器采集所述变频器关键参数或变频器的故障信息；使能所述第一辅助线程激活第二辅助线程；</w:t>
      </w:r>
      <w:r w:rsidR="00FF4233">
        <w:rPr>
          <w:rFonts w:hAnsi="宋体"/>
          <w:spacing w:val="6"/>
          <w:kern w:val="0"/>
          <w:sz w:val="24"/>
          <w:szCs w:val="24"/>
        </w:rPr>
        <w:t xml:space="preserve"> </w:t>
      </w:r>
    </w:p>
    <w:p w14:paraId="5A0D3AD1" w14:textId="76F521B8"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所述将变频器状态信息保存到数据库文件中包括：使能所述主线程将所述实时状态数据保存到所述数据库文件中；使能所述第一辅助线程将所述变频器关键参数或变频器的故障信息保存到所述数据库文件中；</w:t>
      </w:r>
    </w:p>
    <w:p w14:paraId="48963B97" w14:textId="54B81C3A"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所述对从数据库文件中获取的变频器状态信息执行数据分析处理</w:t>
      </w:r>
      <w:r>
        <w:rPr>
          <w:rFonts w:hAnsi="宋体" w:hint="eastAsia"/>
          <w:sz w:val="24"/>
          <w:szCs w:val="24"/>
        </w:rPr>
        <w:t>包括</w:t>
      </w:r>
      <w:r>
        <w:rPr>
          <w:rFonts w:hAnsi="宋体" w:hint="eastAsia"/>
          <w:spacing w:val="6"/>
          <w:kern w:val="0"/>
          <w:sz w:val="24"/>
          <w:szCs w:val="24"/>
        </w:rPr>
        <w:t>：使能所述第二辅助线程从所述数据库文件中获取所述实时状态数据、所述变频器关键参数或变频器的故障信息中的至少一项，并对所述实时状态数据、所述变频器关键参数或变频器的故障信息中的所述至少一项执行数据分析处理，以生成可视化的分析报表。</w:t>
      </w:r>
    </w:p>
    <w:p w14:paraId="361FBE67" w14:textId="606C5066"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可见，本发明实施方式通过主线程、第一辅助线程和第二辅助线程的协同合作，可以实现高效率的数据采集、数据分析和数据可视化。</w:t>
      </w:r>
    </w:p>
    <w:p w14:paraId="4678FDA0" w14:textId="713017AB"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所述对实时状态数据、所述变频器关键参数或变频器的故障信息中的所述至少一项执行数据分析处理</w:t>
      </w:r>
      <w:r w:rsidR="00FF4233">
        <w:rPr>
          <w:rFonts w:hAnsi="宋体" w:hint="eastAsia"/>
          <w:sz w:val="24"/>
          <w:szCs w:val="24"/>
        </w:rPr>
        <w:t>，</w:t>
      </w:r>
      <w:r w:rsidR="00FF4233">
        <w:rPr>
          <w:rFonts w:hAnsi="宋体" w:hint="eastAsia"/>
          <w:spacing w:val="6"/>
          <w:kern w:val="0"/>
          <w:sz w:val="24"/>
          <w:szCs w:val="24"/>
        </w:rPr>
        <w:t>包括下列中的至少一个：</w:t>
      </w:r>
    </w:p>
    <w:p w14:paraId="2AA6C0F0"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对所述实时状态数据、所述变频器关键参数和变频器的故障信息执行加权运算，以确定所述变频器的</w:t>
      </w:r>
      <w:r w:rsidRPr="00FF4233">
        <w:rPr>
          <w:rFonts w:hAnsi="宋体"/>
          <w:spacing w:val="6"/>
          <w:kern w:val="0"/>
          <w:sz w:val="24"/>
          <w:szCs w:val="24"/>
        </w:rPr>
        <w:t>关键绩效指标</w:t>
      </w:r>
      <w:r>
        <w:rPr>
          <w:rFonts w:hAnsi="宋体" w:hint="eastAsia"/>
          <w:spacing w:val="6"/>
          <w:kern w:val="0"/>
          <w:sz w:val="24"/>
          <w:szCs w:val="24"/>
        </w:rPr>
        <w:t>；</w:t>
      </w:r>
    </w:p>
    <w:p w14:paraId="5A447A8C"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对所述实时状态数据执行数值运算，以确定所述变频器的常用数据分析指标；</w:t>
      </w:r>
    </w:p>
    <w:p w14:paraId="101E3204"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统计所述变频器的故障信息，以确定所述变频器的故障历史分析指标；</w:t>
      </w:r>
    </w:p>
    <w:p w14:paraId="71717F2B"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基于所述实时状态数据和所述变频器关键参数，确定变频器的维护信息概览指标；</w:t>
      </w:r>
    </w:p>
    <w:p w14:paraId="2A288BE9"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基于所述变频器关键参数，确定变频器的保护信息概览指标；</w:t>
      </w:r>
    </w:p>
    <w:p w14:paraId="708C23B6" w14:textId="4DAF2041"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基于所述实时状态数据，确定变频器的运行信息概览指标。</w:t>
      </w:r>
    </w:p>
    <w:p w14:paraId="52752EE9" w14:textId="7E93E117"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因此，可以展示多种类型指标，便于用户多维度地了解变频器的性能。</w:t>
      </w:r>
    </w:p>
    <w:p w14:paraId="4B42F48D" w14:textId="5A2A4A1A" w:rsidR="00FF4233" w:rsidRDefault="00FF4233" w:rsidP="00FF4233">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一种</w:t>
      </w:r>
      <w:r>
        <w:rPr>
          <w:rFonts w:hAnsi="宋体" w:hint="eastAsia"/>
          <w:spacing w:val="6"/>
          <w:kern w:val="0"/>
          <w:sz w:val="24"/>
          <w:szCs w:val="24"/>
        </w:rPr>
        <w:t>变频器的状态监控</w:t>
      </w:r>
      <w:r>
        <w:rPr>
          <w:rFonts w:hAnsi="宋体" w:hint="eastAsia"/>
          <w:sz w:val="24"/>
          <w:szCs w:val="24"/>
        </w:rPr>
        <w:t>装置</w:t>
      </w:r>
      <w:r w:rsidRPr="00A679F1">
        <w:rPr>
          <w:rFonts w:hAnsi="宋体" w:hint="eastAsia"/>
          <w:spacing w:val="6"/>
          <w:kern w:val="0"/>
          <w:sz w:val="24"/>
          <w:szCs w:val="24"/>
        </w:rPr>
        <w:t>，</w:t>
      </w:r>
      <w:r>
        <w:rPr>
          <w:rFonts w:hAnsi="宋体" w:hint="eastAsia"/>
          <w:spacing w:val="6"/>
          <w:kern w:val="0"/>
          <w:sz w:val="24"/>
          <w:szCs w:val="24"/>
        </w:rPr>
        <w:t>该状态监控</w:t>
      </w:r>
      <w:r>
        <w:rPr>
          <w:rFonts w:hAnsi="宋体" w:hint="eastAsia"/>
          <w:sz w:val="24"/>
          <w:szCs w:val="24"/>
        </w:rPr>
        <w:t>装置</w:t>
      </w:r>
      <w:r>
        <w:rPr>
          <w:rFonts w:hAnsi="宋体" w:hint="eastAsia"/>
          <w:spacing w:val="6"/>
          <w:kern w:val="0"/>
          <w:sz w:val="24"/>
          <w:szCs w:val="24"/>
        </w:rPr>
        <w:t>适用于部署在变频器侧的边缘计算设备，该状态监控装置</w:t>
      </w:r>
      <w:r w:rsidRPr="00A679F1">
        <w:rPr>
          <w:rFonts w:hAnsi="宋体" w:hint="eastAsia"/>
          <w:spacing w:val="6"/>
          <w:kern w:val="0"/>
          <w:sz w:val="24"/>
          <w:szCs w:val="24"/>
        </w:rPr>
        <w:t>包括：</w:t>
      </w:r>
    </w:p>
    <w:p w14:paraId="62ACB3BD" w14:textId="2369B2AB"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采集模块，用于从与所述边缘计算设备连接的变频器采集变频器状态信息</w:t>
      </w:r>
      <w:r w:rsidRPr="00117E00">
        <w:rPr>
          <w:rFonts w:hAnsi="宋体" w:hint="eastAsia"/>
          <w:spacing w:val="6"/>
          <w:kern w:val="0"/>
          <w:sz w:val="24"/>
          <w:szCs w:val="24"/>
        </w:rPr>
        <w:t>；</w:t>
      </w:r>
    </w:p>
    <w:p w14:paraId="167856CB" w14:textId="28F82131"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保存模块，用于将所述变频器状态信息保存到数据库文件中；</w:t>
      </w:r>
    </w:p>
    <w:p w14:paraId="21A66A43" w14:textId="521E0AD3"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分析模块，用于对从所述数据库文件中获取的所述变频器状态信息执行数据分析处理，以生成可视化的分析报表；</w:t>
      </w:r>
    </w:p>
    <w:p w14:paraId="08474EE1" w14:textId="65A98D3B"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展示模块，用于展示所述可视化的分析报表。</w:t>
      </w:r>
    </w:p>
    <w:p w14:paraId="349C077F" w14:textId="63A8D5C1"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w:t>
      </w:r>
      <w:r>
        <w:rPr>
          <w:rFonts w:hAnsi="宋体" w:hint="eastAsia"/>
          <w:sz w:val="24"/>
          <w:szCs w:val="24"/>
        </w:rPr>
        <w:t>本发明实施方式在边缘计算设备处执行数据分析，可以提高</w:t>
      </w:r>
      <w:r w:rsidRPr="0023235F">
        <w:rPr>
          <w:rFonts w:hint="eastAsia"/>
          <w:spacing w:val="6"/>
          <w:kern w:val="0"/>
          <w:sz w:val="24"/>
          <w:szCs w:val="24"/>
        </w:rPr>
        <w:t>采样</w:t>
      </w:r>
      <w:r>
        <w:rPr>
          <w:rFonts w:hint="eastAsia"/>
          <w:spacing w:val="6"/>
          <w:kern w:val="0"/>
          <w:sz w:val="24"/>
          <w:szCs w:val="24"/>
        </w:rPr>
        <w:t>频率，节约成本，还可以</w:t>
      </w:r>
      <w:r>
        <w:rPr>
          <w:rFonts w:hAnsi="宋体" w:hint="eastAsia"/>
          <w:sz w:val="24"/>
          <w:szCs w:val="24"/>
        </w:rPr>
        <w:t>实现数据可视化。</w:t>
      </w:r>
    </w:p>
    <w:p w14:paraId="371B18FF" w14:textId="7DE283E1"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所述采集模块，用于执行下列中的至少一个：</w:t>
      </w:r>
    </w:p>
    <w:p w14:paraId="259ABB71"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从与所述边缘计算设备连接的单个变频器，采集所述单个变频器的实时状态数据；</w:t>
      </w:r>
    </w:p>
    <w:p w14:paraId="3C15987F"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从与所述边缘计算设备连接的多个变频器中的每个变频器，分别采集所述每个变频器的实时状态数据；</w:t>
      </w:r>
    </w:p>
    <w:p w14:paraId="23880DB1"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从与所述边缘计算设备连接的单个变频器，采集所述单个变频器的非实时状态数据；</w:t>
      </w:r>
    </w:p>
    <w:p w14:paraId="3581F2B4" w14:textId="7AE76F28"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从与所述边缘计算设备连接的多个变频器中的每个变频器，分别采集所述每个变频器的非实时状态数据。</w:t>
      </w:r>
    </w:p>
    <w:p w14:paraId="1BA03FC1" w14:textId="3121D492"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因此，变频器状态信息可以包含实时状态数据和非实时状态数据，便于后续的深层次数据分析。</w:t>
      </w:r>
    </w:p>
    <w:p w14:paraId="604BAC3A" w14:textId="75EA3C35"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所述实时状态数据包括下列中的至少一个：</w:t>
      </w:r>
    </w:p>
    <w:p w14:paraId="521B2149" w14:textId="0BA952B2"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所述变频器所驱动的电机的实时转速；所述变频器所驱动的电机的实时电流；所述变频器所驱动的电机的实时电压；所述</w:t>
      </w:r>
      <w:r w:rsidRPr="00BF5B65">
        <w:rPr>
          <w:rFonts w:hAnsi="宋体" w:hint="eastAsia"/>
          <w:spacing w:val="6"/>
          <w:kern w:val="0"/>
          <w:sz w:val="24"/>
          <w:szCs w:val="24"/>
        </w:rPr>
        <w:t>变频器</w:t>
      </w:r>
      <w:r>
        <w:rPr>
          <w:rFonts w:hAnsi="宋体" w:hint="eastAsia"/>
          <w:spacing w:val="6"/>
          <w:kern w:val="0"/>
          <w:sz w:val="24"/>
          <w:szCs w:val="24"/>
        </w:rPr>
        <w:t>的</w:t>
      </w:r>
      <w:r w:rsidRPr="00BF5B65">
        <w:rPr>
          <w:rFonts w:hAnsi="宋体" w:hint="eastAsia"/>
          <w:spacing w:val="6"/>
          <w:kern w:val="0"/>
          <w:sz w:val="24"/>
          <w:szCs w:val="24"/>
        </w:rPr>
        <w:t>直流母线电压</w:t>
      </w:r>
      <w:r>
        <w:rPr>
          <w:rFonts w:hAnsi="宋体" w:hint="eastAsia"/>
          <w:spacing w:val="6"/>
          <w:kern w:val="0"/>
          <w:sz w:val="24"/>
          <w:szCs w:val="24"/>
        </w:rPr>
        <w:t>；所述</w:t>
      </w:r>
      <w:r w:rsidR="007731A2">
        <w:rPr>
          <w:rFonts w:hAnsi="宋体" w:hint="eastAsia"/>
          <w:spacing w:val="6"/>
          <w:kern w:val="0"/>
          <w:sz w:val="24"/>
          <w:szCs w:val="24"/>
        </w:rPr>
        <w:t>变频器的实时温度</w:t>
      </w:r>
      <w:r>
        <w:rPr>
          <w:rFonts w:hAnsi="宋体" w:hint="eastAsia"/>
          <w:spacing w:val="6"/>
          <w:kern w:val="0"/>
          <w:sz w:val="24"/>
          <w:szCs w:val="24"/>
        </w:rPr>
        <w:t>；</w:t>
      </w:r>
    </w:p>
    <w:p w14:paraId="75D8BCCA"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所述非实时状态数据包括下列中的至少一个：</w:t>
      </w:r>
    </w:p>
    <w:p w14:paraId="16CF9855" w14:textId="3AF4372D"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包含</w:t>
      </w:r>
      <w:r w:rsidRPr="00BF5B65">
        <w:rPr>
          <w:rFonts w:hAnsi="宋体"/>
          <w:spacing w:val="6"/>
          <w:kern w:val="0"/>
          <w:sz w:val="24"/>
          <w:szCs w:val="24"/>
        </w:rPr>
        <w:t>变频器的最大允许输出电流</w:t>
      </w:r>
      <w:r>
        <w:rPr>
          <w:rFonts w:hAnsi="宋体" w:hint="eastAsia"/>
          <w:spacing w:val="6"/>
          <w:kern w:val="0"/>
          <w:sz w:val="24"/>
          <w:szCs w:val="24"/>
        </w:rPr>
        <w:t>、</w:t>
      </w:r>
      <w:r w:rsidRPr="00E63EBE">
        <w:rPr>
          <w:rFonts w:hAnsi="宋体"/>
          <w:spacing w:val="6"/>
          <w:kern w:val="0"/>
          <w:sz w:val="24"/>
          <w:szCs w:val="24"/>
        </w:rPr>
        <w:t>变频器的</w:t>
      </w:r>
      <w:r>
        <w:rPr>
          <w:rFonts w:hAnsi="宋体" w:hint="eastAsia"/>
          <w:spacing w:val="6"/>
          <w:kern w:val="0"/>
          <w:sz w:val="24"/>
          <w:szCs w:val="24"/>
        </w:rPr>
        <w:t>最大</w:t>
      </w:r>
      <w:r w:rsidRPr="00BF5B65">
        <w:rPr>
          <w:rFonts w:hAnsi="宋体"/>
          <w:spacing w:val="6"/>
          <w:kern w:val="0"/>
          <w:sz w:val="24"/>
          <w:szCs w:val="24"/>
        </w:rPr>
        <w:t>允许</w:t>
      </w:r>
      <w:r>
        <w:rPr>
          <w:rFonts w:hAnsi="宋体" w:hint="eastAsia"/>
          <w:spacing w:val="6"/>
          <w:kern w:val="0"/>
          <w:sz w:val="24"/>
          <w:szCs w:val="24"/>
        </w:rPr>
        <w:t>输出电压、变频器输出频率的上限幅值、变频器输出频率的下限幅值或变频器的启动转矩的变频器关键参数；所述变频器的故障信息；所述变频器的</w:t>
      </w:r>
      <w:r w:rsidRPr="00447BDE">
        <w:rPr>
          <w:rFonts w:hAnsi="宋体"/>
          <w:spacing w:val="6"/>
          <w:kern w:val="0"/>
          <w:sz w:val="24"/>
          <w:szCs w:val="24"/>
        </w:rPr>
        <w:t>高频电流</w:t>
      </w:r>
      <w:r>
        <w:rPr>
          <w:rFonts w:hAnsi="宋体" w:hint="eastAsia"/>
          <w:spacing w:val="6"/>
          <w:kern w:val="0"/>
          <w:sz w:val="24"/>
          <w:szCs w:val="24"/>
        </w:rPr>
        <w:t>信号；所述变频器故障前最后保存的状态数据。</w:t>
      </w:r>
    </w:p>
    <w:p w14:paraId="45F58EEA" w14:textId="1039D4DB"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可见，本发明实施方式的采集数据具有多种类型。</w:t>
      </w:r>
    </w:p>
    <w:p w14:paraId="4EF7B3AD" w14:textId="434CA4D1"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所述采集模块，用于当预定的采集时刻到达后，从与所述边缘计算设备连接的变频器采集所述非实时状态数据。</w:t>
      </w:r>
    </w:p>
    <w:p w14:paraId="6E5BB8DE" w14:textId="58A327B2"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因此，通过设置采集时刻，可以降低非实时状态数据的采集次数。</w:t>
      </w:r>
    </w:p>
    <w:p w14:paraId="28F58B93" w14:textId="5C312A76"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采集模块，用于使能主线程实时地从所述变频器采集所述实时状态数据；使能所述主线程当判定预定的采集时间到达后，激活第一辅助线程；使能所述第一辅助线程从所述变频器采集所述变频器关键参数或变频器的故障信息；使能所述第一辅助线程激活第二辅助线程；</w:t>
      </w:r>
      <w:r w:rsidR="00FF4233">
        <w:rPr>
          <w:rFonts w:hAnsi="宋体"/>
          <w:spacing w:val="6"/>
          <w:kern w:val="0"/>
          <w:sz w:val="24"/>
          <w:szCs w:val="24"/>
        </w:rPr>
        <w:t xml:space="preserve"> </w:t>
      </w:r>
    </w:p>
    <w:p w14:paraId="6EF841D1" w14:textId="6536C59C"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所述保存模块，用于使能所述主线程将所述实时状态数据保存到所述数据库文件中；使能所述第一辅助线程将所述变频器关键参数或变频器的故障信息保存到所述数据库文件中；</w:t>
      </w:r>
    </w:p>
    <w:p w14:paraId="4501F0B4" w14:textId="1B6765C8"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分析模块，用于使能所述第二辅助线程从所述数据库文件中获取所述实时状态数据、所述变频器关键参数或变频器的故障信息中的至少一项，并对所述实时状态数据、所述变频器关键参数或变频器的故障信息中的所述至少一项执行数据分析处理，以生成可视化的分析报表。</w:t>
      </w:r>
    </w:p>
    <w:p w14:paraId="68B85856" w14:textId="095B44D9"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可见，本发明实施方式通过主线程、第一辅助线程和第二辅助线程的协同合作，可以实现高效率的数据采集、数据分析和数据可视化。</w:t>
      </w:r>
    </w:p>
    <w:p w14:paraId="0C4A5A7E" w14:textId="6FEEA981" w:rsidR="00FF4233" w:rsidRDefault="003603CB"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F4233">
        <w:rPr>
          <w:rFonts w:hAnsi="宋体" w:hint="eastAsia"/>
          <w:spacing w:val="6"/>
          <w:kern w:val="0"/>
          <w:sz w:val="24"/>
          <w:szCs w:val="24"/>
        </w:rPr>
        <w:t>所述分析模块，用于执行下列中的至少一个：</w:t>
      </w:r>
    </w:p>
    <w:p w14:paraId="1B7E43A8"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对所述实时状态数据、所述变频器关键参数和变频器的故障信息执行加权运算，以确定所述变频器的</w:t>
      </w:r>
      <w:r w:rsidRPr="00157A2E">
        <w:rPr>
          <w:rFonts w:hAnsi="宋体"/>
          <w:spacing w:val="6"/>
          <w:kern w:val="0"/>
          <w:sz w:val="24"/>
          <w:szCs w:val="24"/>
        </w:rPr>
        <w:t>关键绩效指标</w:t>
      </w:r>
      <w:r>
        <w:rPr>
          <w:rFonts w:hAnsi="宋体" w:hint="eastAsia"/>
          <w:spacing w:val="6"/>
          <w:kern w:val="0"/>
          <w:sz w:val="24"/>
          <w:szCs w:val="24"/>
        </w:rPr>
        <w:t>；</w:t>
      </w:r>
    </w:p>
    <w:p w14:paraId="55F63A21"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对所述实时状态数据执行数值运算，以确定所述变频器的常用数据分析指标；</w:t>
      </w:r>
    </w:p>
    <w:p w14:paraId="6220E35F"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统计所述变频器的故障信息，以确定所述变频器的故障历史分析指标；</w:t>
      </w:r>
    </w:p>
    <w:p w14:paraId="22BF961F"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基于所述实时状态数据和所述变频器关键参数，确定变频器的维护信息概览指标；</w:t>
      </w:r>
    </w:p>
    <w:p w14:paraId="2AEED83D" w14:textId="77777777"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基于所述变频器关键参数，确定变频器的保护信息概览指标；</w:t>
      </w:r>
    </w:p>
    <w:p w14:paraId="27EA5FBF" w14:textId="65F31625" w:rsidR="00FF4233" w:rsidRDefault="00FF4233"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基于所述实时状态数据，确定变频器的运行信息概览指标。</w:t>
      </w:r>
    </w:p>
    <w:p w14:paraId="39A57A6F" w14:textId="08704981" w:rsidR="00B7203A" w:rsidRDefault="00B7203A" w:rsidP="00FF4233">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因此，可以展示多种类型指标，便于用户多维度地了解变频器的性能。</w:t>
      </w:r>
    </w:p>
    <w:p w14:paraId="6567F614" w14:textId="2DE072D8" w:rsidR="00FF4233" w:rsidRPr="000D456E" w:rsidRDefault="00FF4233" w:rsidP="00FF4233">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一种</w:t>
      </w:r>
      <w:r>
        <w:rPr>
          <w:rFonts w:hAnsi="宋体" w:hint="eastAsia"/>
          <w:spacing w:val="6"/>
          <w:kern w:val="0"/>
          <w:sz w:val="24"/>
          <w:szCs w:val="24"/>
        </w:rPr>
        <w:t>变频器的状态监控</w:t>
      </w:r>
      <w:r w:rsidRPr="000D456E">
        <w:rPr>
          <w:rFonts w:hAnsi="宋体" w:hint="eastAsia"/>
          <w:spacing w:val="6"/>
          <w:kern w:val="0"/>
          <w:sz w:val="24"/>
          <w:szCs w:val="24"/>
        </w:rPr>
        <w:t>装置</w:t>
      </w:r>
      <w:r w:rsidRPr="00A679F1">
        <w:rPr>
          <w:rFonts w:hAnsi="宋体" w:hint="eastAsia"/>
          <w:spacing w:val="6"/>
          <w:kern w:val="0"/>
          <w:sz w:val="24"/>
          <w:szCs w:val="24"/>
        </w:rPr>
        <w:t>，</w:t>
      </w:r>
      <w:r w:rsidRPr="000D456E">
        <w:rPr>
          <w:rFonts w:hAnsi="宋体" w:hint="eastAsia"/>
          <w:spacing w:val="6"/>
          <w:kern w:val="0"/>
          <w:sz w:val="24"/>
          <w:szCs w:val="24"/>
        </w:rPr>
        <w:t>包括处理器和存储器；</w:t>
      </w:r>
    </w:p>
    <w:p w14:paraId="60585958" w14:textId="721601AB" w:rsidR="00FF4233" w:rsidRPr="000D456E" w:rsidRDefault="00FF4233" w:rsidP="00FF4233">
      <w:pPr>
        <w:spacing w:before="60" w:line="360" w:lineRule="auto"/>
        <w:ind w:firstLineChars="200" w:firstLine="504"/>
        <w:rPr>
          <w:rFonts w:hAnsi="宋体"/>
          <w:spacing w:val="6"/>
          <w:kern w:val="0"/>
          <w:sz w:val="24"/>
          <w:szCs w:val="24"/>
        </w:rPr>
      </w:pPr>
      <w:r w:rsidRPr="000D456E">
        <w:rPr>
          <w:rFonts w:hAnsi="宋体" w:hint="eastAsia"/>
          <w:spacing w:val="6"/>
          <w:kern w:val="0"/>
          <w:sz w:val="24"/>
          <w:szCs w:val="24"/>
        </w:rPr>
        <w:t>所述存储器中存储有可被所述处理器执行的应用程序，用于使得所述处理器执行如</w:t>
      </w:r>
      <w:r w:rsidR="003603CB">
        <w:rPr>
          <w:rFonts w:hAnsi="宋体" w:hint="eastAsia"/>
          <w:spacing w:val="6"/>
          <w:kern w:val="0"/>
          <w:sz w:val="24"/>
          <w:szCs w:val="24"/>
        </w:rPr>
        <w:t>上</w:t>
      </w:r>
      <w:r w:rsidRPr="000D456E">
        <w:rPr>
          <w:rFonts w:hAnsi="宋体" w:hint="eastAsia"/>
          <w:spacing w:val="6"/>
          <w:kern w:val="0"/>
          <w:sz w:val="24"/>
          <w:szCs w:val="24"/>
        </w:rPr>
        <w:t>任一</w:t>
      </w:r>
      <w:r w:rsidR="003603CB">
        <w:rPr>
          <w:rFonts w:hAnsi="宋体" w:hint="eastAsia"/>
          <w:spacing w:val="6"/>
          <w:kern w:val="0"/>
          <w:sz w:val="24"/>
          <w:szCs w:val="24"/>
        </w:rPr>
        <w:t>种</w:t>
      </w:r>
      <w:r w:rsidRPr="000D456E">
        <w:rPr>
          <w:rFonts w:hAnsi="宋体" w:hint="eastAsia"/>
          <w:spacing w:val="6"/>
          <w:kern w:val="0"/>
          <w:sz w:val="24"/>
          <w:szCs w:val="24"/>
        </w:rPr>
        <w:t>所述的</w:t>
      </w:r>
      <w:r>
        <w:rPr>
          <w:rFonts w:hAnsi="宋体" w:hint="eastAsia"/>
          <w:spacing w:val="6"/>
          <w:kern w:val="0"/>
          <w:sz w:val="24"/>
          <w:szCs w:val="24"/>
        </w:rPr>
        <w:t>变频器的状态监控</w:t>
      </w:r>
      <w:r w:rsidRPr="00A679F1">
        <w:rPr>
          <w:rFonts w:hAnsi="宋体"/>
          <w:sz w:val="24"/>
          <w:szCs w:val="24"/>
        </w:rPr>
        <w:t>方法</w:t>
      </w:r>
      <w:r w:rsidRPr="000D456E">
        <w:rPr>
          <w:rFonts w:hAnsi="宋体" w:hint="eastAsia"/>
          <w:spacing w:val="6"/>
          <w:kern w:val="0"/>
          <w:sz w:val="24"/>
          <w:szCs w:val="24"/>
        </w:rPr>
        <w:t>。</w:t>
      </w:r>
    </w:p>
    <w:p w14:paraId="27C2A2C8" w14:textId="7FF6D08C" w:rsidR="0023235F" w:rsidRPr="001E7BA8" w:rsidRDefault="00FF4233" w:rsidP="00002865">
      <w:pPr>
        <w:spacing w:before="60" w:line="360" w:lineRule="auto"/>
        <w:ind w:firstLineChars="200" w:firstLine="504"/>
        <w:rPr>
          <w:rFonts w:hAnsi="宋体"/>
          <w:sz w:val="24"/>
          <w:szCs w:val="24"/>
        </w:rPr>
      </w:pPr>
      <w:r w:rsidRPr="000D456E">
        <w:rPr>
          <w:rFonts w:hAnsi="宋体" w:hint="eastAsia"/>
          <w:spacing w:val="6"/>
          <w:kern w:val="0"/>
          <w:sz w:val="24"/>
          <w:szCs w:val="24"/>
        </w:rPr>
        <w:t>一种计算机可读存储介质，其中存储有计算机可读指令，该计算机可读指令用于执行</w:t>
      </w:r>
      <w:r w:rsidR="003603CB" w:rsidRPr="000D456E">
        <w:rPr>
          <w:rFonts w:hAnsi="宋体" w:hint="eastAsia"/>
          <w:spacing w:val="6"/>
          <w:kern w:val="0"/>
          <w:sz w:val="24"/>
          <w:szCs w:val="24"/>
        </w:rPr>
        <w:t>如</w:t>
      </w:r>
      <w:r w:rsidR="003603CB">
        <w:rPr>
          <w:rFonts w:hAnsi="宋体" w:hint="eastAsia"/>
          <w:spacing w:val="6"/>
          <w:kern w:val="0"/>
          <w:sz w:val="24"/>
          <w:szCs w:val="24"/>
        </w:rPr>
        <w:t>上</w:t>
      </w:r>
      <w:r w:rsidR="003603CB" w:rsidRPr="000D456E">
        <w:rPr>
          <w:rFonts w:hAnsi="宋体" w:hint="eastAsia"/>
          <w:spacing w:val="6"/>
          <w:kern w:val="0"/>
          <w:sz w:val="24"/>
          <w:szCs w:val="24"/>
        </w:rPr>
        <w:t>任一</w:t>
      </w:r>
      <w:r w:rsidR="003603CB">
        <w:rPr>
          <w:rFonts w:hAnsi="宋体" w:hint="eastAsia"/>
          <w:spacing w:val="6"/>
          <w:kern w:val="0"/>
          <w:sz w:val="24"/>
          <w:szCs w:val="24"/>
        </w:rPr>
        <w:t>种</w:t>
      </w:r>
      <w:r w:rsidR="003603CB" w:rsidRPr="000D456E">
        <w:rPr>
          <w:rFonts w:hAnsi="宋体" w:hint="eastAsia"/>
          <w:spacing w:val="6"/>
          <w:kern w:val="0"/>
          <w:sz w:val="24"/>
          <w:szCs w:val="24"/>
        </w:rPr>
        <w:t>所述的</w:t>
      </w:r>
      <w:r w:rsidR="003603CB">
        <w:rPr>
          <w:rFonts w:hAnsi="宋体" w:hint="eastAsia"/>
          <w:spacing w:val="6"/>
          <w:kern w:val="0"/>
          <w:sz w:val="24"/>
          <w:szCs w:val="24"/>
        </w:rPr>
        <w:t>变频器的状态监控</w:t>
      </w:r>
      <w:r w:rsidR="003603CB" w:rsidRPr="00A679F1">
        <w:rPr>
          <w:rFonts w:hAnsi="宋体"/>
          <w:sz w:val="24"/>
          <w:szCs w:val="24"/>
        </w:rPr>
        <w:t>方法</w:t>
      </w:r>
      <w:r w:rsidR="00191988">
        <w:rPr>
          <w:rFonts w:hAnsi="宋体" w:hint="eastAsia"/>
          <w:sz w:val="24"/>
          <w:szCs w:val="24"/>
        </w:rPr>
        <w:t>。</w:t>
      </w:r>
    </w:p>
    <w:p w14:paraId="6B3FD706" w14:textId="77777777" w:rsidR="00DC4DFD" w:rsidRPr="00A679F1" w:rsidRDefault="00DC4DFD" w:rsidP="00DC4DFD">
      <w:pPr>
        <w:keepNext/>
        <w:keepLines/>
        <w:spacing w:before="260" w:after="260"/>
        <w:outlineLvl w:val="2"/>
        <w:rPr>
          <w:kern w:val="0"/>
          <w:sz w:val="24"/>
          <w:szCs w:val="24"/>
        </w:rPr>
      </w:pPr>
      <w:r w:rsidRPr="00A679F1">
        <w:rPr>
          <w:rFonts w:hAnsi="宋体"/>
          <w:kern w:val="0"/>
          <w:sz w:val="24"/>
          <w:szCs w:val="24"/>
        </w:rPr>
        <w:t>附图说明</w:t>
      </w:r>
    </w:p>
    <w:p w14:paraId="0B28E5BD" w14:textId="77777777" w:rsidR="005D2529" w:rsidRPr="00A679F1" w:rsidRDefault="005D2529" w:rsidP="005D2529">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下面将通过参照附图详细描述本发明的优选实施例，使本领域的普通技术人员更清楚本发明的上述及其它特征和优点，附图中：</w:t>
      </w:r>
    </w:p>
    <w:p w14:paraId="0BC157A3" w14:textId="43F8CD81" w:rsidR="00E1191E" w:rsidRDefault="00191988"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1</w:t>
      </w:r>
      <w:r>
        <w:rPr>
          <w:rFonts w:hAnsi="宋体" w:hint="eastAsia"/>
          <w:spacing w:val="6"/>
          <w:kern w:val="0"/>
          <w:sz w:val="24"/>
          <w:szCs w:val="24"/>
        </w:rPr>
        <w:t>是根据本发明实施方式的变频器状态监控</w:t>
      </w:r>
      <w:r w:rsidR="001A7148">
        <w:rPr>
          <w:rFonts w:hAnsi="宋体" w:hint="eastAsia"/>
          <w:spacing w:val="6"/>
          <w:kern w:val="0"/>
          <w:sz w:val="24"/>
          <w:szCs w:val="24"/>
        </w:rPr>
        <w:t>的</w:t>
      </w:r>
      <w:r>
        <w:rPr>
          <w:rFonts w:hAnsi="宋体" w:hint="eastAsia"/>
          <w:spacing w:val="6"/>
          <w:kern w:val="0"/>
          <w:sz w:val="24"/>
          <w:szCs w:val="24"/>
        </w:rPr>
        <w:t>架构图</w:t>
      </w:r>
      <w:r w:rsidR="00E1191E" w:rsidRPr="00A679F1">
        <w:rPr>
          <w:rFonts w:hAnsi="宋体" w:hint="eastAsia"/>
          <w:spacing w:val="6"/>
          <w:kern w:val="0"/>
          <w:sz w:val="24"/>
          <w:szCs w:val="24"/>
        </w:rPr>
        <w:t>。</w:t>
      </w:r>
    </w:p>
    <w:p w14:paraId="1ED28D4E" w14:textId="3AF0B185" w:rsidR="00191988" w:rsidRDefault="00191988"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2</w:t>
      </w:r>
      <w:r>
        <w:rPr>
          <w:rFonts w:hAnsi="宋体" w:hint="eastAsia"/>
          <w:spacing w:val="6"/>
          <w:kern w:val="0"/>
          <w:sz w:val="24"/>
          <w:szCs w:val="24"/>
        </w:rPr>
        <w:t>是根据本发明实施方式的变频器的状态监控方法</w:t>
      </w:r>
      <w:r w:rsidR="001A7148">
        <w:rPr>
          <w:rFonts w:hAnsi="宋体" w:hint="eastAsia"/>
          <w:spacing w:val="6"/>
          <w:kern w:val="0"/>
          <w:sz w:val="24"/>
          <w:szCs w:val="24"/>
        </w:rPr>
        <w:t>的</w:t>
      </w:r>
      <w:r>
        <w:rPr>
          <w:rFonts w:hAnsi="宋体" w:hint="eastAsia"/>
          <w:spacing w:val="6"/>
          <w:kern w:val="0"/>
          <w:sz w:val="24"/>
          <w:szCs w:val="24"/>
        </w:rPr>
        <w:t>流程图。</w:t>
      </w:r>
    </w:p>
    <w:p w14:paraId="7BAD1E79" w14:textId="62AF91FE" w:rsidR="00191988" w:rsidRDefault="0085471E"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spacing w:val="6"/>
          <w:kern w:val="0"/>
          <w:sz w:val="24"/>
          <w:szCs w:val="24"/>
        </w:rPr>
        <w:t>3</w:t>
      </w:r>
      <w:r>
        <w:rPr>
          <w:rFonts w:hAnsi="宋体" w:hint="eastAsia"/>
          <w:spacing w:val="6"/>
          <w:kern w:val="0"/>
          <w:sz w:val="24"/>
          <w:szCs w:val="24"/>
        </w:rPr>
        <w:t>是根据本发明实施方式的变频器的初始化过程和状态监控过程的示范性流程图</w:t>
      </w:r>
      <w:r w:rsidR="00191988">
        <w:rPr>
          <w:rFonts w:hAnsi="宋体" w:hint="eastAsia"/>
          <w:spacing w:val="6"/>
          <w:kern w:val="0"/>
          <w:sz w:val="24"/>
          <w:szCs w:val="24"/>
        </w:rPr>
        <w:t>。</w:t>
      </w:r>
    </w:p>
    <w:p w14:paraId="396C5E42" w14:textId="141FDFB6" w:rsidR="00191988" w:rsidRDefault="00191988"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4</w:t>
      </w:r>
      <w:r>
        <w:rPr>
          <w:rFonts w:hAnsi="宋体" w:hint="eastAsia"/>
          <w:spacing w:val="6"/>
          <w:kern w:val="0"/>
          <w:sz w:val="24"/>
          <w:szCs w:val="24"/>
        </w:rPr>
        <w:t>是根据本发明实施方式的可视化的分析报表的示范性示意图。</w:t>
      </w:r>
    </w:p>
    <w:p w14:paraId="25D6073C" w14:textId="40D6E8A5" w:rsidR="00191988" w:rsidRDefault="00191988"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spacing w:val="6"/>
          <w:kern w:val="0"/>
          <w:sz w:val="24"/>
          <w:szCs w:val="24"/>
        </w:rPr>
        <w:t>5</w:t>
      </w:r>
      <w:r>
        <w:rPr>
          <w:rFonts w:hAnsi="宋体" w:hint="eastAsia"/>
          <w:spacing w:val="6"/>
          <w:kern w:val="0"/>
          <w:sz w:val="24"/>
          <w:szCs w:val="24"/>
        </w:rPr>
        <w:t>是根据本发明实施方式的变频器的状态监控装置的结构图。</w:t>
      </w:r>
    </w:p>
    <w:p w14:paraId="2ED9E870" w14:textId="45FAF206" w:rsidR="00191988" w:rsidRPr="00191988" w:rsidRDefault="00191988" w:rsidP="008D78A1">
      <w:pPr>
        <w:spacing w:before="60" w:line="360" w:lineRule="auto"/>
        <w:ind w:firstLineChars="200" w:firstLine="504"/>
        <w:rPr>
          <w:rFonts w:hAnsi="宋体"/>
          <w:sz w:val="24"/>
          <w:szCs w:val="24"/>
        </w:rPr>
      </w:pPr>
      <w:r>
        <w:rPr>
          <w:rFonts w:hAnsi="宋体" w:hint="eastAsia"/>
          <w:spacing w:val="6"/>
          <w:kern w:val="0"/>
          <w:sz w:val="24"/>
          <w:szCs w:val="24"/>
        </w:rPr>
        <w:t>图</w:t>
      </w:r>
      <w:r>
        <w:rPr>
          <w:rFonts w:hAnsi="宋体"/>
          <w:spacing w:val="6"/>
          <w:kern w:val="0"/>
          <w:sz w:val="24"/>
          <w:szCs w:val="24"/>
        </w:rPr>
        <w:t>6</w:t>
      </w:r>
      <w:r>
        <w:rPr>
          <w:rFonts w:hAnsi="宋体" w:hint="eastAsia"/>
          <w:spacing w:val="6"/>
          <w:kern w:val="0"/>
          <w:sz w:val="24"/>
          <w:szCs w:val="24"/>
        </w:rPr>
        <w:t>是根据本发明实施方式的具有处理器</w:t>
      </w:r>
      <w:r>
        <w:rPr>
          <w:rFonts w:hAnsi="宋体" w:hint="eastAsia"/>
          <w:spacing w:val="6"/>
          <w:kern w:val="0"/>
          <w:sz w:val="24"/>
          <w:szCs w:val="24"/>
        </w:rPr>
        <w:t>-</w:t>
      </w:r>
      <w:r>
        <w:rPr>
          <w:rFonts w:hAnsi="宋体" w:hint="eastAsia"/>
          <w:spacing w:val="6"/>
          <w:kern w:val="0"/>
          <w:sz w:val="24"/>
          <w:szCs w:val="24"/>
        </w:rPr>
        <w:t>存储器架构的、变频器的状态监</w:t>
      </w:r>
      <w:r>
        <w:rPr>
          <w:rFonts w:hAnsi="宋体" w:hint="eastAsia"/>
          <w:spacing w:val="6"/>
          <w:kern w:val="0"/>
          <w:sz w:val="24"/>
          <w:szCs w:val="24"/>
        </w:rPr>
        <w:lastRenderedPageBreak/>
        <w:t>控装置的结构图。</w:t>
      </w:r>
    </w:p>
    <w:p w14:paraId="134BC822" w14:textId="77777777" w:rsidR="007B5A20" w:rsidRPr="00A679F1" w:rsidRDefault="007B5A20" w:rsidP="00AD45FB">
      <w:pPr>
        <w:tabs>
          <w:tab w:val="left" w:pos="5580"/>
        </w:tabs>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其中，附图标记如下：</w:t>
      </w:r>
      <w:r w:rsidR="00AD45FB">
        <w:rPr>
          <w:rFonts w:hAnsi="宋体" w:hint="eastAsia"/>
          <w:spacing w:val="6"/>
          <w:kern w:val="0"/>
          <w:sz w:val="24"/>
          <w:szCs w:val="24"/>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5176"/>
      </w:tblGrid>
      <w:tr w:rsidR="007B5A20" w:rsidRPr="00A679F1" w14:paraId="03A92FB8" w14:textId="77777777" w:rsidTr="0089296D">
        <w:tc>
          <w:tcPr>
            <w:tcW w:w="3260" w:type="dxa"/>
            <w:shd w:val="clear" w:color="auto" w:fill="auto"/>
          </w:tcPr>
          <w:p w14:paraId="5D497181" w14:textId="77777777" w:rsidR="007B5A20" w:rsidRPr="00A679F1" w:rsidRDefault="001E6498" w:rsidP="0089296D">
            <w:pPr>
              <w:spacing w:before="60" w:line="360" w:lineRule="auto"/>
              <w:rPr>
                <w:rFonts w:hAnsi="宋体"/>
                <w:spacing w:val="6"/>
                <w:kern w:val="0"/>
                <w:sz w:val="24"/>
                <w:szCs w:val="24"/>
              </w:rPr>
            </w:pPr>
            <w:r w:rsidRPr="00A679F1">
              <w:rPr>
                <w:rFonts w:hAnsi="宋体" w:hint="eastAsia"/>
                <w:spacing w:val="6"/>
                <w:kern w:val="0"/>
                <w:sz w:val="24"/>
                <w:szCs w:val="24"/>
              </w:rPr>
              <w:t>标号</w:t>
            </w:r>
          </w:p>
        </w:tc>
        <w:tc>
          <w:tcPr>
            <w:tcW w:w="6059" w:type="dxa"/>
            <w:shd w:val="clear" w:color="auto" w:fill="auto"/>
          </w:tcPr>
          <w:p w14:paraId="659441B2" w14:textId="77777777" w:rsidR="007B5A20" w:rsidRPr="00A679F1" w:rsidRDefault="001E6498" w:rsidP="0089296D">
            <w:pPr>
              <w:spacing w:before="60" w:line="360" w:lineRule="auto"/>
              <w:rPr>
                <w:rFonts w:hAnsi="宋体"/>
                <w:spacing w:val="6"/>
                <w:kern w:val="0"/>
                <w:sz w:val="24"/>
                <w:szCs w:val="24"/>
              </w:rPr>
            </w:pPr>
            <w:r w:rsidRPr="00A679F1">
              <w:rPr>
                <w:rFonts w:hAnsi="宋体" w:hint="eastAsia"/>
                <w:spacing w:val="6"/>
                <w:kern w:val="0"/>
                <w:sz w:val="24"/>
                <w:szCs w:val="24"/>
              </w:rPr>
              <w:t>含义</w:t>
            </w:r>
          </w:p>
        </w:tc>
      </w:tr>
      <w:tr w:rsidR="007B5A20" w:rsidRPr="00A679F1" w14:paraId="7521C62B" w14:textId="77777777" w:rsidTr="0089296D">
        <w:tc>
          <w:tcPr>
            <w:tcW w:w="3260" w:type="dxa"/>
            <w:shd w:val="clear" w:color="auto" w:fill="auto"/>
          </w:tcPr>
          <w:p w14:paraId="0C986875" w14:textId="0C1B3CF2" w:rsidR="007B5A20" w:rsidRPr="00A679F1" w:rsidRDefault="00191988" w:rsidP="0089296D">
            <w:pPr>
              <w:spacing w:before="60" w:line="360" w:lineRule="auto"/>
              <w:rPr>
                <w:rFonts w:hAnsi="宋体"/>
                <w:spacing w:val="6"/>
                <w:kern w:val="0"/>
                <w:sz w:val="24"/>
                <w:szCs w:val="24"/>
              </w:rPr>
            </w:pPr>
            <w:r>
              <w:rPr>
                <w:rFonts w:hAnsi="宋体"/>
                <w:spacing w:val="6"/>
                <w:kern w:val="0"/>
                <w:sz w:val="24"/>
                <w:szCs w:val="24"/>
              </w:rPr>
              <w:t>11</w:t>
            </w:r>
            <w:r>
              <w:rPr>
                <w:rFonts w:hAnsi="宋体" w:hint="eastAsia"/>
                <w:spacing w:val="6"/>
                <w:kern w:val="0"/>
                <w:sz w:val="24"/>
                <w:szCs w:val="24"/>
              </w:rPr>
              <w:t>、</w:t>
            </w:r>
            <w:r>
              <w:rPr>
                <w:rFonts w:hAnsi="宋体" w:hint="eastAsia"/>
                <w:spacing w:val="6"/>
                <w:kern w:val="0"/>
                <w:sz w:val="24"/>
                <w:szCs w:val="24"/>
              </w:rPr>
              <w:t>1</w:t>
            </w:r>
            <w:r>
              <w:rPr>
                <w:rFonts w:hAnsi="宋体"/>
                <w:spacing w:val="6"/>
                <w:kern w:val="0"/>
                <w:sz w:val="24"/>
                <w:szCs w:val="24"/>
              </w:rPr>
              <w:t>2</w:t>
            </w:r>
            <w:r>
              <w:rPr>
                <w:rFonts w:hAnsi="宋体" w:hint="eastAsia"/>
                <w:spacing w:val="6"/>
                <w:kern w:val="0"/>
                <w:sz w:val="24"/>
                <w:szCs w:val="24"/>
              </w:rPr>
              <w:t>、</w:t>
            </w:r>
            <w:r>
              <w:rPr>
                <w:rFonts w:hAnsi="宋体" w:hint="eastAsia"/>
                <w:spacing w:val="6"/>
                <w:kern w:val="0"/>
                <w:sz w:val="24"/>
                <w:szCs w:val="24"/>
              </w:rPr>
              <w:t>1</w:t>
            </w:r>
            <w:r>
              <w:rPr>
                <w:rFonts w:hAnsi="宋体"/>
                <w:spacing w:val="6"/>
                <w:kern w:val="0"/>
                <w:sz w:val="24"/>
                <w:szCs w:val="24"/>
              </w:rPr>
              <w:t>3</w:t>
            </w:r>
          </w:p>
        </w:tc>
        <w:tc>
          <w:tcPr>
            <w:tcW w:w="6059" w:type="dxa"/>
            <w:shd w:val="clear" w:color="auto" w:fill="auto"/>
          </w:tcPr>
          <w:p w14:paraId="4DEC1656" w14:textId="2006A662" w:rsidR="007B5A20" w:rsidRPr="00A679F1" w:rsidRDefault="00191988" w:rsidP="0089296D">
            <w:pPr>
              <w:spacing w:before="60" w:line="360" w:lineRule="auto"/>
              <w:rPr>
                <w:rFonts w:hAnsi="宋体"/>
                <w:spacing w:val="6"/>
                <w:kern w:val="0"/>
                <w:sz w:val="24"/>
                <w:szCs w:val="24"/>
              </w:rPr>
            </w:pPr>
            <w:r>
              <w:rPr>
                <w:rFonts w:hAnsi="宋体" w:hint="eastAsia"/>
                <w:spacing w:val="6"/>
                <w:kern w:val="0"/>
                <w:sz w:val="24"/>
                <w:szCs w:val="24"/>
              </w:rPr>
              <w:t>变频器</w:t>
            </w:r>
          </w:p>
        </w:tc>
      </w:tr>
      <w:tr w:rsidR="00F9281C" w:rsidRPr="00A679F1" w14:paraId="107168C4" w14:textId="77777777" w:rsidTr="0089296D">
        <w:tc>
          <w:tcPr>
            <w:tcW w:w="3260" w:type="dxa"/>
            <w:shd w:val="clear" w:color="auto" w:fill="auto"/>
          </w:tcPr>
          <w:p w14:paraId="2BBC5329" w14:textId="1B494EF7" w:rsidR="00F9281C" w:rsidRPr="00A679F1" w:rsidRDefault="00191988" w:rsidP="0089296D">
            <w:pPr>
              <w:spacing w:before="60" w:line="360" w:lineRule="auto"/>
              <w:rPr>
                <w:rFonts w:hAnsi="宋体"/>
                <w:spacing w:val="6"/>
                <w:kern w:val="0"/>
                <w:sz w:val="24"/>
                <w:szCs w:val="24"/>
              </w:rPr>
            </w:pPr>
            <w:r>
              <w:rPr>
                <w:rFonts w:hAnsi="宋体"/>
                <w:spacing w:val="6"/>
                <w:kern w:val="0"/>
                <w:sz w:val="24"/>
                <w:szCs w:val="24"/>
              </w:rPr>
              <w:t>31</w:t>
            </w:r>
          </w:p>
        </w:tc>
        <w:tc>
          <w:tcPr>
            <w:tcW w:w="6059" w:type="dxa"/>
            <w:shd w:val="clear" w:color="auto" w:fill="auto"/>
          </w:tcPr>
          <w:p w14:paraId="72CF2954" w14:textId="5C560756" w:rsidR="00F9281C" w:rsidRPr="00A679F1" w:rsidRDefault="00191988" w:rsidP="0089296D">
            <w:pPr>
              <w:spacing w:before="60" w:line="360" w:lineRule="auto"/>
              <w:rPr>
                <w:rFonts w:hAnsi="宋体"/>
                <w:spacing w:val="6"/>
                <w:kern w:val="0"/>
                <w:sz w:val="24"/>
                <w:szCs w:val="24"/>
              </w:rPr>
            </w:pPr>
            <w:r>
              <w:rPr>
                <w:rFonts w:hAnsi="宋体" w:hint="eastAsia"/>
                <w:spacing w:val="6"/>
                <w:kern w:val="0"/>
                <w:sz w:val="24"/>
                <w:szCs w:val="24"/>
              </w:rPr>
              <w:t>边缘计算设备</w:t>
            </w:r>
          </w:p>
        </w:tc>
      </w:tr>
      <w:tr w:rsidR="00C60F2C" w:rsidRPr="00A679F1" w14:paraId="03D5F6AE" w14:textId="77777777" w:rsidTr="0089296D">
        <w:tc>
          <w:tcPr>
            <w:tcW w:w="3260" w:type="dxa"/>
            <w:shd w:val="clear" w:color="auto" w:fill="auto"/>
          </w:tcPr>
          <w:p w14:paraId="69CCD462" w14:textId="2F791AC7" w:rsidR="00C60F2C" w:rsidRPr="00A679F1" w:rsidRDefault="00191988" w:rsidP="00EE6694">
            <w:pPr>
              <w:spacing w:before="60" w:line="360" w:lineRule="auto"/>
              <w:rPr>
                <w:rFonts w:hAnsi="宋体"/>
                <w:spacing w:val="6"/>
                <w:kern w:val="0"/>
                <w:sz w:val="24"/>
                <w:szCs w:val="24"/>
              </w:rPr>
            </w:pPr>
            <w:r>
              <w:rPr>
                <w:rFonts w:hAnsi="宋体"/>
                <w:spacing w:val="6"/>
                <w:kern w:val="0"/>
                <w:sz w:val="24"/>
                <w:szCs w:val="24"/>
              </w:rPr>
              <w:t>32</w:t>
            </w:r>
          </w:p>
        </w:tc>
        <w:tc>
          <w:tcPr>
            <w:tcW w:w="6059" w:type="dxa"/>
            <w:shd w:val="clear" w:color="auto" w:fill="auto"/>
          </w:tcPr>
          <w:p w14:paraId="71FCA1BE" w14:textId="6436225B" w:rsidR="00C60F2C" w:rsidRPr="00A679F1" w:rsidRDefault="00191988" w:rsidP="00133285">
            <w:pPr>
              <w:spacing w:before="60" w:line="360" w:lineRule="auto"/>
              <w:rPr>
                <w:rFonts w:hAnsi="宋体"/>
                <w:spacing w:val="6"/>
                <w:kern w:val="0"/>
                <w:sz w:val="24"/>
                <w:szCs w:val="24"/>
              </w:rPr>
            </w:pPr>
            <w:r>
              <w:rPr>
                <w:rFonts w:hAnsi="宋体" w:hint="eastAsia"/>
                <w:spacing w:val="6"/>
                <w:kern w:val="0"/>
                <w:sz w:val="24"/>
                <w:szCs w:val="24"/>
              </w:rPr>
              <w:t>通信</w:t>
            </w:r>
            <w:r w:rsidR="003F7CA9">
              <w:rPr>
                <w:rFonts w:hAnsi="宋体" w:hint="eastAsia"/>
                <w:spacing w:val="6"/>
                <w:kern w:val="0"/>
                <w:sz w:val="24"/>
                <w:szCs w:val="24"/>
              </w:rPr>
              <w:t>链接</w:t>
            </w:r>
          </w:p>
        </w:tc>
      </w:tr>
      <w:tr w:rsidR="00EE6694" w:rsidRPr="00A679F1" w14:paraId="3D96A5D7" w14:textId="77777777" w:rsidTr="0089296D">
        <w:tc>
          <w:tcPr>
            <w:tcW w:w="3260" w:type="dxa"/>
            <w:shd w:val="clear" w:color="auto" w:fill="auto"/>
          </w:tcPr>
          <w:p w14:paraId="4265200B" w14:textId="2FC60ED2" w:rsidR="00EE6694" w:rsidRPr="00A679F1" w:rsidRDefault="00191988" w:rsidP="0089296D">
            <w:pPr>
              <w:spacing w:before="60" w:line="360" w:lineRule="auto"/>
              <w:rPr>
                <w:rFonts w:hAnsi="宋体"/>
                <w:spacing w:val="6"/>
                <w:kern w:val="0"/>
                <w:sz w:val="24"/>
                <w:szCs w:val="24"/>
              </w:rPr>
            </w:pPr>
            <w:r>
              <w:rPr>
                <w:rFonts w:hAnsi="宋体"/>
                <w:spacing w:val="6"/>
                <w:kern w:val="0"/>
                <w:sz w:val="24"/>
                <w:szCs w:val="24"/>
              </w:rPr>
              <w:t>200</w:t>
            </w:r>
          </w:p>
        </w:tc>
        <w:tc>
          <w:tcPr>
            <w:tcW w:w="6059" w:type="dxa"/>
            <w:shd w:val="clear" w:color="auto" w:fill="auto"/>
          </w:tcPr>
          <w:p w14:paraId="3C8B0DA1" w14:textId="599DA880" w:rsidR="00EE6694" w:rsidRPr="00A679F1" w:rsidRDefault="00191988" w:rsidP="00133285">
            <w:pPr>
              <w:spacing w:before="60" w:line="360" w:lineRule="auto"/>
              <w:rPr>
                <w:rFonts w:hAnsi="宋体"/>
                <w:spacing w:val="6"/>
                <w:kern w:val="0"/>
                <w:sz w:val="24"/>
                <w:szCs w:val="24"/>
              </w:rPr>
            </w:pPr>
            <w:r>
              <w:rPr>
                <w:rFonts w:hAnsi="宋体" w:hint="eastAsia"/>
                <w:spacing w:val="6"/>
                <w:kern w:val="0"/>
                <w:sz w:val="24"/>
                <w:szCs w:val="24"/>
              </w:rPr>
              <w:t>变频器的状态监控</w:t>
            </w:r>
            <w:r w:rsidRPr="00A679F1">
              <w:rPr>
                <w:rFonts w:hAnsi="宋体"/>
                <w:sz w:val="24"/>
                <w:szCs w:val="24"/>
              </w:rPr>
              <w:t>方法</w:t>
            </w:r>
          </w:p>
        </w:tc>
      </w:tr>
      <w:tr w:rsidR="00CC7043" w:rsidRPr="00A679F1" w14:paraId="32CBF7BE" w14:textId="77777777" w:rsidTr="0089296D">
        <w:tc>
          <w:tcPr>
            <w:tcW w:w="3260" w:type="dxa"/>
            <w:shd w:val="clear" w:color="auto" w:fill="auto"/>
          </w:tcPr>
          <w:p w14:paraId="57650677" w14:textId="2A60CFCC" w:rsidR="00CC7043" w:rsidRDefault="00191988" w:rsidP="0089296D">
            <w:pPr>
              <w:spacing w:before="60" w:line="360" w:lineRule="auto"/>
              <w:rPr>
                <w:rFonts w:hAnsi="宋体"/>
                <w:spacing w:val="6"/>
                <w:kern w:val="0"/>
                <w:sz w:val="24"/>
                <w:szCs w:val="24"/>
              </w:rPr>
            </w:pPr>
            <w:r>
              <w:rPr>
                <w:rFonts w:hAnsi="宋体"/>
                <w:spacing w:val="6"/>
                <w:kern w:val="0"/>
                <w:sz w:val="24"/>
                <w:szCs w:val="24"/>
              </w:rPr>
              <w:t>201</w:t>
            </w:r>
            <w:r>
              <w:rPr>
                <w:rFonts w:hAnsi="宋体" w:hint="eastAsia"/>
                <w:spacing w:val="6"/>
                <w:kern w:val="0"/>
                <w:sz w:val="24"/>
                <w:szCs w:val="24"/>
              </w:rPr>
              <w:t>~</w:t>
            </w:r>
            <w:r>
              <w:rPr>
                <w:rFonts w:hAnsi="宋体"/>
                <w:spacing w:val="6"/>
                <w:kern w:val="0"/>
                <w:sz w:val="24"/>
                <w:szCs w:val="24"/>
              </w:rPr>
              <w:t>204</w:t>
            </w:r>
          </w:p>
        </w:tc>
        <w:tc>
          <w:tcPr>
            <w:tcW w:w="6059" w:type="dxa"/>
            <w:shd w:val="clear" w:color="auto" w:fill="auto"/>
          </w:tcPr>
          <w:p w14:paraId="59B5E982" w14:textId="1A139472" w:rsidR="00CC7043" w:rsidRPr="00A679F1" w:rsidRDefault="00191988" w:rsidP="00133285">
            <w:pPr>
              <w:spacing w:before="60" w:line="360" w:lineRule="auto"/>
              <w:rPr>
                <w:rFonts w:hAnsi="宋体"/>
                <w:spacing w:val="6"/>
                <w:kern w:val="0"/>
                <w:sz w:val="24"/>
                <w:szCs w:val="24"/>
              </w:rPr>
            </w:pPr>
            <w:r>
              <w:rPr>
                <w:rFonts w:hAnsi="宋体" w:hint="eastAsia"/>
                <w:spacing w:val="6"/>
                <w:kern w:val="0"/>
                <w:sz w:val="24"/>
                <w:szCs w:val="24"/>
              </w:rPr>
              <w:t>步骤</w:t>
            </w:r>
          </w:p>
        </w:tc>
      </w:tr>
      <w:tr w:rsidR="00CC7043" w:rsidRPr="00A679F1" w14:paraId="314BAFA6" w14:textId="77777777" w:rsidTr="0089296D">
        <w:tc>
          <w:tcPr>
            <w:tcW w:w="3260" w:type="dxa"/>
            <w:shd w:val="clear" w:color="auto" w:fill="auto"/>
          </w:tcPr>
          <w:p w14:paraId="55EC13DB" w14:textId="31002607" w:rsidR="00CC7043" w:rsidRDefault="00191988" w:rsidP="0089296D">
            <w:pPr>
              <w:spacing w:before="60" w:line="360" w:lineRule="auto"/>
              <w:rPr>
                <w:rFonts w:hAnsi="宋体"/>
                <w:spacing w:val="6"/>
                <w:kern w:val="0"/>
                <w:sz w:val="24"/>
                <w:szCs w:val="24"/>
              </w:rPr>
            </w:pPr>
            <w:r>
              <w:rPr>
                <w:rFonts w:hAnsi="宋体"/>
                <w:spacing w:val="6"/>
                <w:kern w:val="0"/>
                <w:sz w:val="24"/>
                <w:szCs w:val="24"/>
              </w:rPr>
              <w:t>301</w:t>
            </w:r>
            <w:r>
              <w:rPr>
                <w:rFonts w:hAnsi="宋体" w:hint="eastAsia"/>
                <w:spacing w:val="6"/>
                <w:kern w:val="0"/>
                <w:sz w:val="24"/>
                <w:szCs w:val="24"/>
              </w:rPr>
              <w:t>~</w:t>
            </w:r>
            <w:r>
              <w:rPr>
                <w:rFonts w:hAnsi="宋体"/>
                <w:spacing w:val="6"/>
                <w:kern w:val="0"/>
                <w:sz w:val="24"/>
                <w:szCs w:val="24"/>
              </w:rPr>
              <w:t>320</w:t>
            </w:r>
          </w:p>
        </w:tc>
        <w:tc>
          <w:tcPr>
            <w:tcW w:w="6059" w:type="dxa"/>
            <w:shd w:val="clear" w:color="auto" w:fill="auto"/>
          </w:tcPr>
          <w:p w14:paraId="5CC29E9C" w14:textId="667A8085" w:rsidR="00CC7043" w:rsidRPr="00A679F1" w:rsidRDefault="00191988" w:rsidP="00133285">
            <w:pPr>
              <w:spacing w:before="60" w:line="360" w:lineRule="auto"/>
              <w:rPr>
                <w:rFonts w:hAnsi="宋体"/>
                <w:spacing w:val="6"/>
                <w:kern w:val="0"/>
                <w:sz w:val="24"/>
                <w:szCs w:val="24"/>
              </w:rPr>
            </w:pPr>
            <w:r>
              <w:rPr>
                <w:rFonts w:hAnsi="宋体" w:hint="eastAsia"/>
                <w:spacing w:val="6"/>
                <w:kern w:val="0"/>
                <w:sz w:val="24"/>
                <w:szCs w:val="24"/>
              </w:rPr>
              <w:t>步骤</w:t>
            </w:r>
          </w:p>
        </w:tc>
      </w:tr>
      <w:tr w:rsidR="00816E24" w:rsidRPr="00A679F1" w14:paraId="6C3DFF1D" w14:textId="77777777" w:rsidTr="0089296D">
        <w:tc>
          <w:tcPr>
            <w:tcW w:w="3260" w:type="dxa"/>
            <w:shd w:val="clear" w:color="auto" w:fill="auto"/>
          </w:tcPr>
          <w:p w14:paraId="3F9E3923" w14:textId="1EB3F0A4" w:rsidR="00816E24" w:rsidRDefault="00191988" w:rsidP="0089296D">
            <w:pPr>
              <w:spacing w:before="60" w:line="360" w:lineRule="auto"/>
              <w:rPr>
                <w:rFonts w:hAnsi="宋体"/>
                <w:spacing w:val="6"/>
                <w:kern w:val="0"/>
                <w:sz w:val="24"/>
                <w:szCs w:val="24"/>
              </w:rPr>
            </w:pPr>
            <w:r>
              <w:rPr>
                <w:rFonts w:hAnsi="宋体"/>
                <w:spacing w:val="6"/>
                <w:kern w:val="0"/>
                <w:sz w:val="24"/>
                <w:szCs w:val="24"/>
              </w:rPr>
              <w:t>41</w:t>
            </w:r>
          </w:p>
        </w:tc>
        <w:tc>
          <w:tcPr>
            <w:tcW w:w="6059" w:type="dxa"/>
            <w:shd w:val="clear" w:color="auto" w:fill="auto"/>
          </w:tcPr>
          <w:p w14:paraId="3402D8A5" w14:textId="6047182F" w:rsidR="00816E24" w:rsidRDefault="00191988" w:rsidP="00133285">
            <w:pPr>
              <w:spacing w:before="60" w:line="360" w:lineRule="auto"/>
              <w:rPr>
                <w:rFonts w:hAnsi="宋体"/>
                <w:spacing w:val="6"/>
                <w:kern w:val="0"/>
                <w:sz w:val="24"/>
                <w:szCs w:val="24"/>
              </w:rPr>
            </w:pPr>
            <w:r>
              <w:rPr>
                <w:rFonts w:hAnsi="宋体" w:hint="eastAsia"/>
                <w:spacing w:val="6"/>
                <w:kern w:val="0"/>
                <w:sz w:val="24"/>
                <w:szCs w:val="24"/>
              </w:rPr>
              <w:t>第一可视化分析报表</w:t>
            </w:r>
          </w:p>
        </w:tc>
      </w:tr>
      <w:tr w:rsidR="00816E24" w:rsidRPr="00A679F1" w14:paraId="5511A41C" w14:textId="77777777" w:rsidTr="0089296D">
        <w:tc>
          <w:tcPr>
            <w:tcW w:w="3260" w:type="dxa"/>
            <w:shd w:val="clear" w:color="auto" w:fill="auto"/>
          </w:tcPr>
          <w:p w14:paraId="2170FF30" w14:textId="08D70DC9" w:rsidR="00816E24" w:rsidRDefault="00191988" w:rsidP="0089296D">
            <w:pPr>
              <w:spacing w:before="60" w:line="360" w:lineRule="auto"/>
              <w:rPr>
                <w:rFonts w:hAnsi="宋体"/>
                <w:spacing w:val="6"/>
                <w:kern w:val="0"/>
                <w:sz w:val="24"/>
                <w:szCs w:val="24"/>
              </w:rPr>
            </w:pPr>
            <w:r>
              <w:rPr>
                <w:rFonts w:hAnsi="宋体"/>
                <w:spacing w:val="6"/>
                <w:kern w:val="0"/>
                <w:sz w:val="24"/>
                <w:szCs w:val="24"/>
              </w:rPr>
              <w:t>42</w:t>
            </w:r>
          </w:p>
        </w:tc>
        <w:tc>
          <w:tcPr>
            <w:tcW w:w="6059" w:type="dxa"/>
            <w:shd w:val="clear" w:color="auto" w:fill="auto"/>
          </w:tcPr>
          <w:p w14:paraId="06FA8D76" w14:textId="4B41B49E" w:rsidR="00816E24" w:rsidRDefault="00191988" w:rsidP="00133285">
            <w:pPr>
              <w:spacing w:before="60" w:line="360" w:lineRule="auto"/>
              <w:rPr>
                <w:rFonts w:hAnsi="宋体"/>
                <w:spacing w:val="6"/>
                <w:kern w:val="0"/>
                <w:sz w:val="24"/>
                <w:szCs w:val="24"/>
              </w:rPr>
            </w:pPr>
            <w:r>
              <w:rPr>
                <w:rFonts w:hAnsi="宋体" w:hint="eastAsia"/>
                <w:spacing w:val="6"/>
                <w:kern w:val="0"/>
                <w:sz w:val="24"/>
                <w:szCs w:val="24"/>
              </w:rPr>
              <w:t>第二可视化分析报表</w:t>
            </w:r>
          </w:p>
        </w:tc>
      </w:tr>
      <w:tr w:rsidR="00191988" w:rsidRPr="00A679F1" w14:paraId="0C71A02E" w14:textId="77777777" w:rsidTr="0089296D">
        <w:tc>
          <w:tcPr>
            <w:tcW w:w="3260" w:type="dxa"/>
            <w:shd w:val="clear" w:color="auto" w:fill="auto"/>
          </w:tcPr>
          <w:p w14:paraId="70852662" w14:textId="4A3AF9AC"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4</w:t>
            </w:r>
            <w:r>
              <w:rPr>
                <w:rFonts w:hAnsi="宋体"/>
                <w:spacing w:val="6"/>
                <w:kern w:val="0"/>
                <w:sz w:val="24"/>
                <w:szCs w:val="24"/>
              </w:rPr>
              <w:t>3</w:t>
            </w:r>
          </w:p>
        </w:tc>
        <w:tc>
          <w:tcPr>
            <w:tcW w:w="6059" w:type="dxa"/>
            <w:shd w:val="clear" w:color="auto" w:fill="auto"/>
          </w:tcPr>
          <w:p w14:paraId="3F1E6767" w14:textId="6DA491FC"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第三可视化的分析报表</w:t>
            </w:r>
          </w:p>
        </w:tc>
      </w:tr>
      <w:tr w:rsidR="00191988" w:rsidRPr="00A679F1" w14:paraId="1FBB5AA0" w14:textId="77777777" w:rsidTr="0089296D">
        <w:tc>
          <w:tcPr>
            <w:tcW w:w="3260" w:type="dxa"/>
            <w:shd w:val="clear" w:color="auto" w:fill="auto"/>
          </w:tcPr>
          <w:p w14:paraId="7E1ABC4E" w14:textId="48EC31A3"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4</w:t>
            </w:r>
            <w:r>
              <w:rPr>
                <w:rFonts w:hAnsi="宋体"/>
                <w:spacing w:val="6"/>
                <w:kern w:val="0"/>
                <w:sz w:val="24"/>
                <w:szCs w:val="24"/>
              </w:rPr>
              <w:t>4</w:t>
            </w:r>
          </w:p>
        </w:tc>
        <w:tc>
          <w:tcPr>
            <w:tcW w:w="6059" w:type="dxa"/>
            <w:shd w:val="clear" w:color="auto" w:fill="auto"/>
          </w:tcPr>
          <w:p w14:paraId="62B6F3FF" w14:textId="07EFB126"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第四可视化分析报表</w:t>
            </w:r>
          </w:p>
        </w:tc>
      </w:tr>
      <w:tr w:rsidR="00191988" w:rsidRPr="00A679F1" w14:paraId="1002ECEA" w14:textId="77777777" w:rsidTr="0089296D">
        <w:tc>
          <w:tcPr>
            <w:tcW w:w="3260" w:type="dxa"/>
            <w:shd w:val="clear" w:color="auto" w:fill="auto"/>
          </w:tcPr>
          <w:p w14:paraId="2D406993" w14:textId="4FF02D09"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4</w:t>
            </w:r>
            <w:r>
              <w:rPr>
                <w:rFonts w:hAnsi="宋体"/>
                <w:spacing w:val="6"/>
                <w:kern w:val="0"/>
                <w:sz w:val="24"/>
                <w:szCs w:val="24"/>
              </w:rPr>
              <w:t>41</w:t>
            </w:r>
          </w:p>
        </w:tc>
        <w:tc>
          <w:tcPr>
            <w:tcW w:w="6059" w:type="dxa"/>
            <w:shd w:val="clear" w:color="auto" w:fill="auto"/>
          </w:tcPr>
          <w:p w14:paraId="1B1F04AC" w14:textId="089D7F4B"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变频器维护信息概览</w:t>
            </w:r>
          </w:p>
        </w:tc>
      </w:tr>
      <w:tr w:rsidR="00191988" w:rsidRPr="00A679F1" w14:paraId="6BB9AE90" w14:textId="77777777" w:rsidTr="0089296D">
        <w:tc>
          <w:tcPr>
            <w:tcW w:w="3260" w:type="dxa"/>
            <w:shd w:val="clear" w:color="auto" w:fill="auto"/>
          </w:tcPr>
          <w:p w14:paraId="5B4789D9" w14:textId="7B4F33D5"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4</w:t>
            </w:r>
            <w:r>
              <w:rPr>
                <w:rFonts w:hAnsi="宋体"/>
                <w:spacing w:val="6"/>
                <w:kern w:val="0"/>
                <w:sz w:val="24"/>
                <w:szCs w:val="24"/>
              </w:rPr>
              <w:t>42</w:t>
            </w:r>
          </w:p>
        </w:tc>
        <w:tc>
          <w:tcPr>
            <w:tcW w:w="6059" w:type="dxa"/>
            <w:shd w:val="clear" w:color="auto" w:fill="auto"/>
          </w:tcPr>
          <w:p w14:paraId="6280368D" w14:textId="59413875"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变频器保护信息概览</w:t>
            </w:r>
          </w:p>
        </w:tc>
      </w:tr>
      <w:tr w:rsidR="00191988" w:rsidRPr="00A679F1" w14:paraId="0B2282FB" w14:textId="77777777" w:rsidTr="0089296D">
        <w:tc>
          <w:tcPr>
            <w:tcW w:w="3260" w:type="dxa"/>
            <w:shd w:val="clear" w:color="auto" w:fill="auto"/>
          </w:tcPr>
          <w:p w14:paraId="4D6AC75E" w14:textId="399D7464"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4</w:t>
            </w:r>
            <w:r>
              <w:rPr>
                <w:rFonts w:hAnsi="宋体"/>
                <w:spacing w:val="6"/>
                <w:kern w:val="0"/>
                <w:sz w:val="24"/>
                <w:szCs w:val="24"/>
              </w:rPr>
              <w:t>43</w:t>
            </w:r>
          </w:p>
        </w:tc>
        <w:tc>
          <w:tcPr>
            <w:tcW w:w="6059" w:type="dxa"/>
            <w:shd w:val="clear" w:color="auto" w:fill="auto"/>
          </w:tcPr>
          <w:p w14:paraId="146F4122" w14:textId="56D812B3"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变频器运行信息概览</w:t>
            </w:r>
          </w:p>
        </w:tc>
      </w:tr>
      <w:tr w:rsidR="00191988" w:rsidRPr="00A679F1" w14:paraId="45843E82" w14:textId="77777777" w:rsidTr="0089296D">
        <w:tc>
          <w:tcPr>
            <w:tcW w:w="3260" w:type="dxa"/>
            <w:shd w:val="clear" w:color="auto" w:fill="auto"/>
          </w:tcPr>
          <w:p w14:paraId="4607918D" w14:textId="490AB5A1"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00</w:t>
            </w:r>
          </w:p>
        </w:tc>
        <w:tc>
          <w:tcPr>
            <w:tcW w:w="6059" w:type="dxa"/>
            <w:shd w:val="clear" w:color="auto" w:fill="auto"/>
          </w:tcPr>
          <w:p w14:paraId="2B67BB2C" w14:textId="5FE59145"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变频器的状态监控</w:t>
            </w:r>
            <w:r>
              <w:rPr>
                <w:rFonts w:hAnsi="宋体" w:hint="eastAsia"/>
                <w:sz w:val="24"/>
                <w:szCs w:val="24"/>
              </w:rPr>
              <w:t>装置</w:t>
            </w:r>
          </w:p>
        </w:tc>
      </w:tr>
      <w:tr w:rsidR="00191988" w:rsidRPr="00A679F1" w14:paraId="68C97AED" w14:textId="77777777" w:rsidTr="0089296D">
        <w:tc>
          <w:tcPr>
            <w:tcW w:w="3260" w:type="dxa"/>
            <w:shd w:val="clear" w:color="auto" w:fill="auto"/>
          </w:tcPr>
          <w:p w14:paraId="7D5ECB8D" w14:textId="0BFFF780"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01</w:t>
            </w:r>
          </w:p>
        </w:tc>
        <w:tc>
          <w:tcPr>
            <w:tcW w:w="6059" w:type="dxa"/>
            <w:shd w:val="clear" w:color="auto" w:fill="auto"/>
          </w:tcPr>
          <w:p w14:paraId="38B3E79E" w14:textId="5B0D6F64"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采集模块</w:t>
            </w:r>
          </w:p>
        </w:tc>
      </w:tr>
      <w:tr w:rsidR="00191988" w:rsidRPr="00A679F1" w14:paraId="46377650" w14:textId="77777777" w:rsidTr="0089296D">
        <w:tc>
          <w:tcPr>
            <w:tcW w:w="3260" w:type="dxa"/>
            <w:shd w:val="clear" w:color="auto" w:fill="auto"/>
          </w:tcPr>
          <w:p w14:paraId="147DD0D5" w14:textId="42E542B0"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02</w:t>
            </w:r>
          </w:p>
        </w:tc>
        <w:tc>
          <w:tcPr>
            <w:tcW w:w="6059" w:type="dxa"/>
            <w:shd w:val="clear" w:color="auto" w:fill="auto"/>
          </w:tcPr>
          <w:p w14:paraId="39C14316" w14:textId="197C6E74"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保存模块</w:t>
            </w:r>
          </w:p>
        </w:tc>
      </w:tr>
      <w:tr w:rsidR="00191988" w:rsidRPr="00A679F1" w14:paraId="4D2C27D8" w14:textId="77777777" w:rsidTr="0089296D">
        <w:tc>
          <w:tcPr>
            <w:tcW w:w="3260" w:type="dxa"/>
            <w:shd w:val="clear" w:color="auto" w:fill="auto"/>
          </w:tcPr>
          <w:p w14:paraId="4549407A" w14:textId="14CF3B3C"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03</w:t>
            </w:r>
          </w:p>
        </w:tc>
        <w:tc>
          <w:tcPr>
            <w:tcW w:w="6059" w:type="dxa"/>
            <w:shd w:val="clear" w:color="auto" w:fill="auto"/>
          </w:tcPr>
          <w:p w14:paraId="263B54AD" w14:textId="7C402347"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分析模块</w:t>
            </w:r>
          </w:p>
        </w:tc>
      </w:tr>
      <w:tr w:rsidR="00191988" w:rsidRPr="00A679F1" w14:paraId="43D682C0" w14:textId="77777777" w:rsidTr="0089296D">
        <w:tc>
          <w:tcPr>
            <w:tcW w:w="3260" w:type="dxa"/>
            <w:shd w:val="clear" w:color="auto" w:fill="auto"/>
          </w:tcPr>
          <w:p w14:paraId="32016FBF" w14:textId="727F1BAB"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04</w:t>
            </w:r>
          </w:p>
        </w:tc>
        <w:tc>
          <w:tcPr>
            <w:tcW w:w="6059" w:type="dxa"/>
            <w:shd w:val="clear" w:color="auto" w:fill="auto"/>
          </w:tcPr>
          <w:p w14:paraId="7C28C9E6" w14:textId="1CAF28EC" w:rsidR="00191988" w:rsidRDefault="00191988" w:rsidP="00191988">
            <w:pPr>
              <w:spacing w:before="60" w:line="360" w:lineRule="auto"/>
              <w:rPr>
                <w:rFonts w:hAnsi="宋体"/>
                <w:spacing w:val="6"/>
                <w:kern w:val="0"/>
                <w:sz w:val="24"/>
                <w:szCs w:val="24"/>
              </w:rPr>
            </w:pPr>
            <w:r>
              <w:rPr>
                <w:rFonts w:hAnsi="宋体" w:hint="eastAsia"/>
                <w:spacing w:val="6"/>
                <w:kern w:val="0"/>
                <w:sz w:val="24"/>
                <w:szCs w:val="24"/>
              </w:rPr>
              <w:t>展示模块</w:t>
            </w:r>
          </w:p>
        </w:tc>
      </w:tr>
      <w:tr w:rsidR="00191988" w:rsidRPr="00A679F1" w14:paraId="1CDAB581" w14:textId="77777777" w:rsidTr="0089296D">
        <w:tc>
          <w:tcPr>
            <w:tcW w:w="3260" w:type="dxa"/>
            <w:shd w:val="clear" w:color="auto" w:fill="auto"/>
          </w:tcPr>
          <w:p w14:paraId="1762E5E1" w14:textId="401657CE"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6</w:t>
            </w:r>
            <w:r>
              <w:rPr>
                <w:rFonts w:hAnsi="宋体"/>
                <w:spacing w:val="6"/>
                <w:kern w:val="0"/>
                <w:sz w:val="24"/>
                <w:szCs w:val="24"/>
              </w:rPr>
              <w:t>00</w:t>
            </w:r>
          </w:p>
        </w:tc>
        <w:tc>
          <w:tcPr>
            <w:tcW w:w="6059" w:type="dxa"/>
            <w:shd w:val="clear" w:color="auto" w:fill="auto"/>
          </w:tcPr>
          <w:p w14:paraId="4819B251" w14:textId="34334A9C"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变频器的状态监控</w:t>
            </w:r>
            <w:r w:rsidRPr="000D456E">
              <w:rPr>
                <w:rFonts w:hAnsi="宋体" w:hint="eastAsia"/>
                <w:spacing w:val="6"/>
                <w:kern w:val="0"/>
                <w:sz w:val="24"/>
                <w:szCs w:val="24"/>
              </w:rPr>
              <w:t>装置</w:t>
            </w:r>
          </w:p>
        </w:tc>
      </w:tr>
      <w:tr w:rsidR="00191988" w:rsidRPr="00A679F1" w14:paraId="5103253B" w14:textId="77777777" w:rsidTr="0089296D">
        <w:tc>
          <w:tcPr>
            <w:tcW w:w="3260" w:type="dxa"/>
            <w:shd w:val="clear" w:color="auto" w:fill="auto"/>
          </w:tcPr>
          <w:p w14:paraId="6B716F02" w14:textId="79121D71"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6</w:t>
            </w:r>
            <w:r>
              <w:rPr>
                <w:rFonts w:hAnsi="宋体"/>
                <w:spacing w:val="6"/>
                <w:kern w:val="0"/>
                <w:sz w:val="24"/>
                <w:szCs w:val="24"/>
              </w:rPr>
              <w:t>01</w:t>
            </w:r>
          </w:p>
        </w:tc>
        <w:tc>
          <w:tcPr>
            <w:tcW w:w="6059" w:type="dxa"/>
            <w:shd w:val="clear" w:color="auto" w:fill="auto"/>
          </w:tcPr>
          <w:p w14:paraId="79BC89E6" w14:textId="20EAB132" w:rsidR="00191988" w:rsidRDefault="00191988" w:rsidP="00133285">
            <w:pPr>
              <w:spacing w:before="60" w:line="360" w:lineRule="auto"/>
              <w:rPr>
                <w:rFonts w:hAnsi="宋体"/>
                <w:spacing w:val="6"/>
                <w:kern w:val="0"/>
                <w:sz w:val="24"/>
                <w:szCs w:val="24"/>
              </w:rPr>
            </w:pPr>
            <w:r w:rsidRPr="000D456E">
              <w:rPr>
                <w:rFonts w:hAnsi="宋体" w:hint="eastAsia"/>
                <w:spacing w:val="6"/>
                <w:kern w:val="0"/>
                <w:sz w:val="24"/>
                <w:szCs w:val="24"/>
              </w:rPr>
              <w:t>处理器</w:t>
            </w:r>
          </w:p>
        </w:tc>
      </w:tr>
      <w:tr w:rsidR="00191988" w:rsidRPr="00A679F1" w14:paraId="38CF2674" w14:textId="77777777" w:rsidTr="0089296D">
        <w:tc>
          <w:tcPr>
            <w:tcW w:w="3260" w:type="dxa"/>
            <w:shd w:val="clear" w:color="auto" w:fill="auto"/>
          </w:tcPr>
          <w:p w14:paraId="0D71D4CE" w14:textId="7AF6C524" w:rsidR="00191988" w:rsidRDefault="00191988" w:rsidP="0089296D">
            <w:pPr>
              <w:spacing w:before="60" w:line="360" w:lineRule="auto"/>
              <w:rPr>
                <w:rFonts w:hAnsi="宋体"/>
                <w:spacing w:val="6"/>
                <w:kern w:val="0"/>
                <w:sz w:val="24"/>
                <w:szCs w:val="24"/>
              </w:rPr>
            </w:pPr>
            <w:r>
              <w:rPr>
                <w:rFonts w:hAnsi="宋体" w:hint="eastAsia"/>
                <w:spacing w:val="6"/>
                <w:kern w:val="0"/>
                <w:sz w:val="24"/>
                <w:szCs w:val="24"/>
              </w:rPr>
              <w:t>6</w:t>
            </w:r>
            <w:r>
              <w:rPr>
                <w:rFonts w:hAnsi="宋体"/>
                <w:spacing w:val="6"/>
                <w:kern w:val="0"/>
                <w:sz w:val="24"/>
                <w:szCs w:val="24"/>
              </w:rPr>
              <w:t>02</w:t>
            </w:r>
          </w:p>
        </w:tc>
        <w:tc>
          <w:tcPr>
            <w:tcW w:w="6059" w:type="dxa"/>
            <w:shd w:val="clear" w:color="auto" w:fill="auto"/>
          </w:tcPr>
          <w:p w14:paraId="62FDAC7D" w14:textId="67F5E844" w:rsidR="00191988" w:rsidRDefault="00191988" w:rsidP="00133285">
            <w:pPr>
              <w:spacing w:before="60" w:line="360" w:lineRule="auto"/>
              <w:rPr>
                <w:rFonts w:hAnsi="宋体"/>
                <w:spacing w:val="6"/>
                <w:kern w:val="0"/>
                <w:sz w:val="24"/>
                <w:szCs w:val="24"/>
              </w:rPr>
            </w:pPr>
            <w:r>
              <w:rPr>
                <w:rFonts w:hAnsi="宋体" w:hint="eastAsia"/>
                <w:spacing w:val="6"/>
                <w:kern w:val="0"/>
                <w:sz w:val="24"/>
                <w:szCs w:val="24"/>
              </w:rPr>
              <w:t>存储器</w:t>
            </w:r>
          </w:p>
        </w:tc>
      </w:tr>
    </w:tbl>
    <w:p w14:paraId="20D1A183" w14:textId="77777777" w:rsidR="00282BD6" w:rsidRPr="00390DCF" w:rsidRDefault="00DC4DFD" w:rsidP="00390DCF">
      <w:pPr>
        <w:keepNext/>
        <w:keepLines/>
        <w:spacing w:before="260" w:after="260"/>
        <w:outlineLvl w:val="2"/>
        <w:rPr>
          <w:kern w:val="0"/>
          <w:sz w:val="24"/>
          <w:szCs w:val="24"/>
        </w:rPr>
      </w:pPr>
      <w:r w:rsidRPr="00A679F1">
        <w:rPr>
          <w:rFonts w:hAnsi="宋体"/>
          <w:kern w:val="0"/>
          <w:sz w:val="24"/>
          <w:szCs w:val="24"/>
        </w:rPr>
        <w:lastRenderedPageBreak/>
        <w:t>具体实施方式</w:t>
      </w:r>
    </w:p>
    <w:p w14:paraId="252DE22D" w14:textId="77777777" w:rsidR="00DC4DFD" w:rsidRPr="00A679F1" w:rsidRDefault="00DC4DFD" w:rsidP="006E6004">
      <w:pPr>
        <w:spacing w:before="60" w:line="360" w:lineRule="auto"/>
        <w:ind w:firstLineChars="200" w:firstLine="504"/>
        <w:rPr>
          <w:rFonts w:hAnsi="宋体"/>
          <w:spacing w:val="6"/>
          <w:kern w:val="0"/>
          <w:sz w:val="24"/>
          <w:szCs w:val="24"/>
        </w:rPr>
      </w:pPr>
      <w:r w:rsidRPr="00A679F1">
        <w:rPr>
          <w:rFonts w:hAnsi="宋体"/>
          <w:spacing w:val="6"/>
          <w:kern w:val="0"/>
          <w:sz w:val="24"/>
          <w:szCs w:val="24"/>
        </w:rPr>
        <w:t>为使本发明的目的、技术方案和优点更加清楚，以下举实施例对本发明进一步详细说明。</w:t>
      </w:r>
    </w:p>
    <w:p w14:paraId="0E6B762E" w14:textId="0671032E" w:rsidR="001E7BA5" w:rsidRDefault="003F7CA9" w:rsidP="009F6634">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为了描述上的简洁和直观，下文通过描述若干代表性的实施方式来对本发明的方案进行阐述。实施方式中大量的细节仅用于帮助理解本发明的方案。但是很明显，本发明的技术方案实现时可以不局限于这些细节。为了避免不必要地模糊了本发明的方案，一些实施方式没有进行细致地描述，而是仅给出了框架。下文中，“包括”是指“包括但不限于”，“根据……”是指“至少根据……，但不限于仅根据……”。由于汉语的语言习惯，下文中没有特别指出一个成分的数量时，意味着该成分可以是一个也可以是多个，或可理解为至少一个</w:t>
      </w:r>
      <w:r>
        <w:rPr>
          <w:rFonts w:hAnsi="宋体" w:hint="eastAsia"/>
          <w:spacing w:val="6"/>
          <w:kern w:val="0"/>
          <w:sz w:val="24"/>
          <w:szCs w:val="24"/>
        </w:rPr>
        <w:t>。</w:t>
      </w:r>
    </w:p>
    <w:p w14:paraId="7B33081F" w14:textId="46E028CE" w:rsidR="001E7BA5" w:rsidRDefault="003F7CA9"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考虑到在云端执行</w:t>
      </w:r>
      <w:r w:rsidR="0097238A">
        <w:rPr>
          <w:rFonts w:hAnsi="宋体" w:hint="eastAsia"/>
          <w:spacing w:val="6"/>
          <w:kern w:val="0"/>
          <w:sz w:val="24"/>
          <w:szCs w:val="24"/>
        </w:rPr>
        <w:t>关于</w:t>
      </w:r>
      <w:r w:rsidRPr="0023235F">
        <w:rPr>
          <w:rFonts w:hint="eastAsia"/>
          <w:spacing w:val="6"/>
          <w:kern w:val="0"/>
          <w:sz w:val="24"/>
          <w:szCs w:val="24"/>
        </w:rPr>
        <w:t>变频器的数据采集分析</w:t>
      </w:r>
      <w:r>
        <w:rPr>
          <w:rFonts w:hint="eastAsia"/>
          <w:spacing w:val="6"/>
          <w:kern w:val="0"/>
          <w:sz w:val="24"/>
          <w:szCs w:val="24"/>
        </w:rPr>
        <w:t>的诸多缺陷，本发明实施方式将</w:t>
      </w:r>
      <w:r w:rsidRPr="0023235F">
        <w:rPr>
          <w:rFonts w:hint="eastAsia"/>
          <w:spacing w:val="6"/>
          <w:kern w:val="0"/>
          <w:sz w:val="24"/>
          <w:szCs w:val="24"/>
        </w:rPr>
        <w:t>变频器的数据采集</w:t>
      </w:r>
      <w:r w:rsidR="0097238A">
        <w:rPr>
          <w:rFonts w:hint="eastAsia"/>
          <w:spacing w:val="6"/>
          <w:kern w:val="0"/>
          <w:sz w:val="24"/>
          <w:szCs w:val="24"/>
        </w:rPr>
        <w:t>过程和数据</w:t>
      </w:r>
      <w:r w:rsidRPr="0023235F">
        <w:rPr>
          <w:rFonts w:hint="eastAsia"/>
          <w:spacing w:val="6"/>
          <w:kern w:val="0"/>
          <w:sz w:val="24"/>
          <w:szCs w:val="24"/>
        </w:rPr>
        <w:t>分析</w:t>
      </w:r>
      <w:r w:rsidR="0097238A">
        <w:rPr>
          <w:rFonts w:hint="eastAsia"/>
          <w:spacing w:val="6"/>
          <w:kern w:val="0"/>
          <w:sz w:val="24"/>
          <w:szCs w:val="24"/>
        </w:rPr>
        <w:t>过程均</w:t>
      </w:r>
      <w:r w:rsidRPr="003F7CA9">
        <w:rPr>
          <w:rFonts w:hint="eastAsia"/>
          <w:spacing w:val="6"/>
          <w:kern w:val="0"/>
          <w:sz w:val="24"/>
          <w:szCs w:val="24"/>
        </w:rPr>
        <w:t>部署于现场设备附近的</w:t>
      </w:r>
      <w:r>
        <w:rPr>
          <w:rFonts w:hAnsi="宋体" w:hint="eastAsia"/>
          <w:spacing w:val="6"/>
          <w:kern w:val="0"/>
          <w:sz w:val="24"/>
          <w:szCs w:val="24"/>
        </w:rPr>
        <w:t>边缘计算设备（比如</w:t>
      </w:r>
      <w:r w:rsidRPr="003F7CA9">
        <w:rPr>
          <w:rFonts w:hint="eastAsia"/>
          <w:spacing w:val="6"/>
          <w:kern w:val="0"/>
          <w:sz w:val="24"/>
          <w:szCs w:val="24"/>
        </w:rPr>
        <w:t>PC</w:t>
      </w:r>
      <w:r w:rsidRPr="003F7CA9">
        <w:rPr>
          <w:rFonts w:hint="eastAsia"/>
          <w:spacing w:val="6"/>
          <w:kern w:val="0"/>
          <w:sz w:val="24"/>
          <w:szCs w:val="24"/>
        </w:rPr>
        <w:t>机</w:t>
      </w:r>
      <w:r>
        <w:rPr>
          <w:rFonts w:hint="eastAsia"/>
          <w:spacing w:val="6"/>
          <w:kern w:val="0"/>
          <w:sz w:val="24"/>
          <w:szCs w:val="24"/>
        </w:rPr>
        <w:t>）</w:t>
      </w:r>
      <w:r w:rsidRPr="003F7CA9">
        <w:rPr>
          <w:rFonts w:hint="eastAsia"/>
          <w:spacing w:val="6"/>
          <w:kern w:val="0"/>
          <w:sz w:val="24"/>
          <w:szCs w:val="24"/>
        </w:rPr>
        <w:t>上</w:t>
      </w:r>
      <w:r>
        <w:rPr>
          <w:rFonts w:hint="eastAsia"/>
          <w:spacing w:val="6"/>
          <w:kern w:val="0"/>
          <w:sz w:val="24"/>
          <w:szCs w:val="24"/>
        </w:rPr>
        <w:t>，可以</w:t>
      </w:r>
      <w:r>
        <w:rPr>
          <w:rFonts w:hAnsi="宋体" w:hint="eastAsia"/>
          <w:sz w:val="24"/>
          <w:szCs w:val="24"/>
        </w:rPr>
        <w:t>提高</w:t>
      </w:r>
      <w:r w:rsidRPr="0023235F">
        <w:rPr>
          <w:rFonts w:hint="eastAsia"/>
          <w:spacing w:val="6"/>
          <w:kern w:val="0"/>
          <w:sz w:val="24"/>
          <w:szCs w:val="24"/>
        </w:rPr>
        <w:t>采样</w:t>
      </w:r>
      <w:r>
        <w:rPr>
          <w:rFonts w:hint="eastAsia"/>
          <w:spacing w:val="6"/>
          <w:kern w:val="0"/>
          <w:sz w:val="24"/>
          <w:szCs w:val="24"/>
        </w:rPr>
        <w:t>频率，并节约成本。另外，</w:t>
      </w:r>
      <w:r>
        <w:rPr>
          <w:rFonts w:hAnsi="宋体" w:hint="eastAsia"/>
          <w:sz w:val="24"/>
          <w:szCs w:val="24"/>
        </w:rPr>
        <w:t>本发明实施方式还可以通过深层次的数据分析，获取并展示变频器的关键工作指标，实现数据可视化。</w:t>
      </w:r>
    </w:p>
    <w:p w14:paraId="6FCB799B" w14:textId="2A2CB1B5" w:rsidR="001E7BA5" w:rsidRDefault="001E7BA5" w:rsidP="001E7BA5">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1</w:t>
      </w:r>
      <w:r>
        <w:rPr>
          <w:rFonts w:hAnsi="宋体" w:hint="eastAsia"/>
          <w:spacing w:val="6"/>
          <w:kern w:val="0"/>
          <w:sz w:val="24"/>
          <w:szCs w:val="24"/>
        </w:rPr>
        <w:t>是根据本发明实施方式的变频器的状态监控</w:t>
      </w:r>
      <w:r w:rsidR="00B11A50">
        <w:rPr>
          <w:rFonts w:hAnsi="宋体" w:hint="eastAsia"/>
          <w:spacing w:val="6"/>
          <w:kern w:val="0"/>
          <w:sz w:val="24"/>
          <w:szCs w:val="24"/>
        </w:rPr>
        <w:t>的</w:t>
      </w:r>
      <w:r>
        <w:rPr>
          <w:rFonts w:hAnsi="宋体" w:hint="eastAsia"/>
          <w:spacing w:val="6"/>
          <w:kern w:val="0"/>
          <w:sz w:val="24"/>
          <w:szCs w:val="24"/>
        </w:rPr>
        <w:t>架构图</w:t>
      </w:r>
      <w:r w:rsidRPr="00A679F1">
        <w:rPr>
          <w:rFonts w:hAnsi="宋体" w:hint="eastAsia"/>
          <w:spacing w:val="6"/>
          <w:kern w:val="0"/>
          <w:sz w:val="24"/>
          <w:szCs w:val="24"/>
        </w:rPr>
        <w:t>。</w:t>
      </w:r>
    </w:p>
    <w:p w14:paraId="55D5C3A8" w14:textId="6183842E" w:rsidR="00B464D4" w:rsidRDefault="003F7CA9"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在图</w:t>
      </w:r>
      <w:r>
        <w:rPr>
          <w:rFonts w:hAnsi="宋体" w:hint="eastAsia"/>
          <w:spacing w:val="6"/>
          <w:kern w:val="0"/>
          <w:sz w:val="24"/>
          <w:szCs w:val="24"/>
        </w:rPr>
        <w:t>1</w:t>
      </w:r>
      <w:r>
        <w:rPr>
          <w:rFonts w:hAnsi="宋体" w:hint="eastAsia"/>
          <w:spacing w:val="6"/>
          <w:kern w:val="0"/>
          <w:sz w:val="24"/>
          <w:szCs w:val="24"/>
        </w:rPr>
        <w:t>中，</w:t>
      </w:r>
      <w:r w:rsidR="00B11A50">
        <w:rPr>
          <w:rFonts w:hAnsi="宋体" w:hint="eastAsia"/>
          <w:spacing w:val="6"/>
          <w:kern w:val="0"/>
          <w:sz w:val="24"/>
          <w:szCs w:val="24"/>
        </w:rPr>
        <w:t>一或多个</w:t>
      </w:r>
      <w:r>
        <w:rPr>
          <w:rFonts w:hAnsi="宋体" w:hint="eastAsia"/>
          <w:spacing w:val="6"/>
          <w:kern w:val="0"/>
          <w:sz w:val="24"/>
          <w:szCs w:val="24"/>
        </w:rPr>
        <w:t>变频器经由通信链接</w:t>
      </w:r>
      <w:r>
        <w:rPr>
          <w:rFonts w:hAnsi="宋体" w:hint="eastAsia"/>
          <w:spacing w:val="6"/>
          <w:kern w:val="0"/>
          <w:sz w:val="24"/>
          <w:szCs w:val="24"/>
        </w:rPr>
        <w:t>3</w:t>
      </w:r>
      <w:r>
        <w:rPr>
          <w:rFonts w:hAnsi="宋体"/>
          <w:spacing w:val="6"/>
          <w:kern w:val="0"/>
          <w:sz w:val="24"/>
          <w:szCs w:val="24"/>
        </w:rPr>
        <w:t>2</w:t>
      </w:r>
      <w:r>
        <w:rPr>
          <w:rFonts w:hAnsi="宋体" w:hint="eastAsia"/>
          <w:spacing w:val="6"/>
          <w:kern w:val="0"/>
          <w:sz w:val="24"/>
          <w:szCs w:val="24"/>
        </w:rPr>
        <w:t>连接到边缘计算设备</w:t>
      </w:r>
      <w:r>
        <w:rPr>
          <w:rFonts w:hAnsi="宋体" w:hint="eastAsia"/>
          <w:spacing w:val="6"/>
          <w:kern w:val="0"/>
          <w:sz w:val="24"/>
          <w:szCs w:val="24"/>
        </w:rPr>
        <w:t>3</w:t>
      </w:r>
      <w:r>
        <w:rPr>
          <w:rFonts w:hAnsi="宋体"/>
          <w:spacing w:val="6"/>
          <w:kern w:val="0"/>
          <w:sz w:val="24"/>
          <w:szCs w:val="24"/>
        </w:rPr>
        <w:t>1</w:t>
      </w:r>
      <w:r>
        <w:rPr>
          <w:rFonts w:hAnsi="宋体" w:hint="eastAsia"/>
          <w:spacing w:val="6"/>
          <w:kern w:val="0"/>
          <w:sz w:val="24"/>
          <w:szCs w:val="24"/>
        </w:rPr>
        <w:t>。</w:t>
      </w:r>
      <w:r w:rsidR="00814C3B">
        <w:rPr>
          <w:rFonts w:hAnsi="宋体" w:hint="eastAsia"/>
          <w:spacing w:val="6"/>
          <w:kern w:val="0"/>
          <w:sz w:val="24"/>
          <w:szCs w:val="24"/>
        </w:rPr>
        <w:t>边缘计算设备</w:t>
      </w:r>
      <w:r w:rsidR="00814C3B">
        <w:rPr>
          <w:rFonts w:hAnsi="宋体" w:hint="eastAsia"/>
          <w:spacing w:val="6"/>
          <w:kern w:val="0"/>
          <w:sz w:val="24"/>
          <w:szCs w:val="24"/>
        </w:rPr>
        <w:t>3</w:t>
      </w:r>
      <w:r w:rsidR="00814C3B">
        <w:rPr>
          <w:rFonts w:hAnsi="宋体"/>
          <w:spacing w:val="6"/>
          <w:kern w:val="0"/>
          <w:sz w:val="24"/>
          <w:szCs w:val="24"/>
        </w:rPr>
        <w:t>1</w:t>
      </w:r>
      <w:r w:rsidR="00814C3B">
        <w:rPr>
          <w:rFonts w:hAnsi="宋体" w:hint="eastAsia"/>
          <w:spacing w:val="6"/>
          <w:kern w:val="0"/>
          <w:sz w:val="24"/>
          <w:szCs w:val="24"/>
        </w:rPr>
        <w:t>位于作为</w:t>
      </w:r>
      <w:r w:rsidR="00814C3B" w:rsidRPr="003F7CA9">
        <w:rPr>
          <w:rFonts w:hint="eastAsia"/>
          <w:spacing w:val="6"/>
          <w:kern w:val="0"/>
          <w:sz w:val="24"/>
          <w:szCs w:val="24"/>
        </w:rPr>
        <w:t>现场设备</w:t>
      </w:r>
      <w:r w:rsidR="00814C3B">
        <w:rPr>
          <w:rFonts w:hint="eastAsia"/>
          <w:spacing w:val="6"/>
          <w:kern w:val="0"/>
          <w:sz w:val="24"/>
          <w:szCs w:val="24"/>
        </w:rPr>
        <w:t>的</w:t>
      </w:r>
      <w:r w:rsidR="00814C3B">
        <w:rPr>
          <w:rFonts w:hAnsi="宋体" w:hint="eastAsia"/>
          <w:spacing w:val="6"/>
          <w:kern w:val="0"/>
          <w:sz w:val="24"/>
          <w:szCs w:val="24"/>
        </w:rPr>
        <w:t>变频器的</w:t>
      </w:r>
      <w:r w:rsidR="00814C3B" w:rsidRPr="003F7CA9">
        <w:rPr>
          <w:rFonts w:hint="eastAsia"/>
          <w:spacing w:val="6"/>
          <w:kern w:val="0"/>
          <w:sz w:val="24"/>
          <w:szCs w:val="24"/>
        </w:rPr>
        <w:t>附近</w:t>
      </w:r>
      <w:r w:rsidR="00814C3B">
        <w:rPr>
          <w:rFonts w:hint="eastAsia"/>
          <w:spacing w:val="6"/>
          <w:kern w:val="0"/>
          <w:sz w:val="24"/>
          <w:szCs w:val="24"/>
        </w:rPr>
        <w:t>。</w:t>
      </w:r>
      <w:r>
        <w:rPr>
          <w:rFonts w:hAnsi="宋体" w:hint="eastAsia"/>
          <w:spacing w:val="6"/>
          <w:kern w:val="0"/>
          <w:sz w:val="24"/>
          <w:szCs w:val="24"/>
        </w:rPr>
        <w:t>在图</w:t>
      </w:r>
      <w:r>
        <w:rPr>
          <w:rFonts w:hAnsi="宋体" w:hint="eastAsia"/>
          <w:spacing w:val="6"/>
          <w:kern w:val="0"/>
          <w:sz w:val="24"/>
          <w:szCs w:val="24"/>
        </w:rPr>
        <w:t>1</w:t>
      </w:r>
      <w:r>
        <w:rPr>
          <w:rFonts w:hAnsi="宋体" w:hint="eastAsia"/>
          <w:spacing w:val="6"/>
          <w:kern w:val="0"/>
          <w:sz w:val="24"/>
          <w:szCs w:val="24"/>
        </w:rPr>
        <w:t>中，示范性标识出三个变频器，分别为变频器</w:t>
      </w:r>
      <w:r>
        <w:rPr>
          <w:rFonts w:hAnsi="宋体" w:hint="eastAsia"/>
          <w:spacing w:val="6"/>
          <w:kern w:val="0"/>
          <w:sz w:val="24"/>
          <w:szCs w:val="24"/>
        </w:rPr>
        <w:t>1</w:t>
      </w:r>
      <w:r>
        <w:rPr>
          <w:rFonts w:hAnsi="宋体"/>
          <w:spacing w:val="6"/>
          <w:kern w:val="0"/>
          <w:sz w:val="24"/>
          <w:szCs w:val="24"/>
        </w:rPr>
        <w:t>1</w:t>
      </w:r>
      <w:r>
        <w:rPr>
          <w:rFonts w:hAnsi="宋体" w:hint="eastAsia"/>
          <w:spacing w:val="6"/>
          <w:kern w:val="0"/>
          <w:sz w:val="24"/>
          <w:szCs w:val="24"/>
        </w:rPr>
        <w:t>、变频器</w:t>
      </w:r>
      <w:r>
        <w:rPr>
          <w:rFonts w:hAnsi="宋体" w:hint="eastAsia"/>
          <w:spacing w:val="6"/>
          <w:kern w:val="0"/>
          <w:sz w:val="24"/>
          <w:szCs w:val="24"/>
        </w:rPr>
        <w:t>1</w:t>
      </w:r>
      <w:r>
        <w:rPr>
          <w:rFonts w:hAnsi="宋体"/>
          <w:spacing w:val="6"/>
          <w:kern w:val="0"/>
          <w:sz w:val="24"/>
          <w:szCs w:val="24"/>
        </w:rPr>
        <w:t>2</w:t>
      </w:r>
      <w:r>
        <w:rPr>
          <w:rFonts w:hAnsi="宋体" w:hint="eastAsia"/>
          <w:spacing w:val="6"/>
          <w:kern w:val="0"/>
          <w:sz w:val="24"/>
          <w:szCs w:val="24"/>
        </w:rPr>
        <w:t>和变频器</w:t>
      </w:r>
      <w:r>
        <w:rPr>
          <w:rFonts w:hAnsi="宋体" w:hint="eastAsia"/>
          <w:spacing w:val="6"/>
          <w:kern w:val="0"/>
          <w:sz w:val="24"/>
          <w:szCs w:val="24"/>
        </w:rPr>
        <w:t>1</w:t>
      </w:r>
      <w:r>
        <w:rPr>
          <w:rFonts w:hAnsi="宋体"/>
          <w:spacing w:val="6"/>
          <w:kern w:val="0"/>
          <w:sz w:val="24"/>
          <w:szCs w:val="24"/>
        </w:rPr>
        <w:t>3</w:t>
      </w:r>
      <w:r>
        <w:rPr>
          <w:rFonts w:hAnsi="宋体" w:hint="eastAsia"/>
          <w:spacing w:val="6"/>
          <w:kern w:val="0"/>
          <w:sz w:val="24"/>
          <w:szCs w:val="24"/>
        </w:rPr>
        <w:t>。实际上，与边缘计算设备</w:t>
      </w:r>
      <w:r>
        <w:rPr>
          <w:rFonts w:hAnsi="宋体" w:hint="eastAsia"/>
          <w:spacing w:val="6"/>
          <w:kern w:val="0"/>
          <w:sz w:val="24"/>
          <w:szCs w:val="24"/>
        </w:rPr>
        <w:t>3</w:t>
      </w:r>
      <w:r>
        <w:rPr>
          <w:rFonts w:hAnsi="宋体"/>
          <w:spacing w:val="6"/>
          <w:kern w:val="0"/>
          <w:sz w:val="24"/>
          <w:szCs w:val="24"/>
        </w:rPr>
        <w:t>1</w:t>
      </w:r>
      <w:r>
        <w:rPr>
          <w:rFonts w:hAnsi="宋体" w:hint="eastAsia"/>
          <w:spacing w:val="6"/>
          <w:kern w:val="0"/>
          <w:sz w:val="24"/>
          <w:szCs w:val="24"/>
        </w:rPr>
        <w:t>具有通信链接</w:t>
      </w:r>
      <w:r>
        <w:rPr>
          <w:rFonts w:hAnsi="宋体" w:hint="eastAsia"/>
          <w:spacing w:val="6"/>
          <w:kern w:val="0"/>
          <w:sz w:val="24"/>
          <w:szCs w:val="24"/>
        </w:rPr>
        <w:t>3</w:t>
      </w:r>
      <w:r>
        <w:rPr>
          <w:rFonts w:hAnsi="宋体"/>
          <w:spacing w:val="6"/>
          <w:kern w:val="0"/>
          <w:sz w:val="24"/>
          <w:szCs w:val="24"/>
        </w:rPr>
        <w:t>2</w:t>
      </w:r>
      <w:r>
        <w:rPr>
          <w:rFonts w:hAnsi="宋体" w:hint="eastAsia"/>
          <w:spacing w:val="6"/>
          <w:kern w:val="0"/>
          <w:sz w:val="24"/>
          <w:szCs w:val="24"/>
        </w:rPr>
        <w:t>的变频器的数目可以为一个</w:t>
      </w:r>
      <w:r w:rsidR="00DD7021">
        <w:rPr>
          <w:rFonts w:hAnsi="宋体" w:hint="eastAsia"/>
          <w:spacing w:val="6"/>
          <w:kern w:val="0"/>
          <w:sz w:val="24"/>
          <w:szCs w:val="24"/>
        </w:rPr>
        <w:t>或两个</w:t>
      </w:r>
      <w:r>
        <w:rPr>
          <w:rFonts w:hAnsi="宋体" w:hint="eastAsia"/>
          <w:spacing w:val="6"/>
          <w:kern w:val="0"/>
          <w:sz w:val="24"/>
          <w:szCs w:val="24"/>
        </w:rPr>
        <w:t>，</w:t>
      </w:r>
      <w:r w:rsidR="00DD7021">
        <w:rPr>
          <w:rFonts w:hAnsi="宋体" w:hint="eastAsia"/>
          <w:spacing w:val="6"/>
          <w:kern w:val="0"/>
          <w:sz w:val="24"/>
          <w:szCs w:val="24"/>
        </w:rPr>
        <w:t>还可以为大于三个</w:t>
      </w:r>
      <w:r>
        <w:rPr>
          <w:rFonts w:hAnsi="宋体" w:hint="eastAsia"/>
          <w:spacing w:val="6"/>
          <w:kern w:val="0"/>
          <w:sz w:val="24"/>
          <w:szCs w:val="24"/>
        </w:rPr>
        <w:t>。</w:t>
      </w:r>
    </w:p>
    <w:p w14:paraId="291CEC2E" w14:textId="681D84B4" w:rsidR="003F7CA9" w:rsidRDefault="003F7CA9"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通信链接</w:t>
      </w:r>
      <w:r>
        <w:rPr>
          <w:rFonts w:hAnsi="宋体" w:hint="eastAsia"/>
          <w:spacing w:val="6"/>
          <w:kern w:val="0"/>
          <w:sz w:val="24"/>
          <w:szCs w:val="24"/>
        </w:rPr>
        <w:t>3</w:t>
      </w:r>
      <w:r>
        <w:rPr>
          <w:rFonts w:hAnsi="宋体"/>
          <w:spacing w:val="6"/>
          <w:kern w:val="0"/>
          <w:sz w:val="24"/>
          <w:szCs w:val="24"/>
        </w:rPr>
        <w:t>2</w:t>
      </w:r>
      <w:r>
        <w:rPr>
          <w:rFonts w:hAnsi="宋体" w:hint="eastAsia"/>
          <w:spacing w:val="6"/>
          <w:kern w:val="0"/>
          <w:sz w:val="24"/>
          <w:szCs w:val="24"/>
        </w:rPr>
        <w:t>可以实施为</w:t>
      </w:r>
      <w:r w:rsidRPr="003F7CA9">
        <w:rPr>
          <w:rFonts w:hAnsi="宋体" w:hint="eastAsia"/>
          <w:spacing w:val="6"/>
          <w:kern w:val="0"/>
          <w:sz w:val="24"/>
          <w:szCs w:val="24"/>
        </w:rPr>
        <w:t>有线</w:t>
      </w:r>
      <w:r>
        <w:rPr>
          <w:rFonts w:hAnsi="宋体" w:hint="eastAsia"/>
          <w:spacing w:val="6"/>
          <w:kern w:val="0"/>
          <w:sz w:val="24"/>
          <w:szCs w:val="24"/>
        </w:rPr>
        <w:t>通信链接或无线通信链接。比如，</w:t>
      </w:r>
      <w:r w:rsidRPr="003F7CA9">
        <w:rPr>
          <w:rFonts w:hAnsi="宋体" w:hint="eastAsia"/>
          <w:spacing w:val="6"/>
          <w:kern w:val="0"/>
          <w:sz w:val="24"/>
          <w:szCs w:val="24"/>
        </w:rPr>
        <w:t>有线</w:t>
      </w:r>
      <w:r>
        <w:rPr>
          <w:rFonts w:hAnsi="宋体" w:hint="eastAsia"/>
          <w:spacing w:val="6"/>
          <w:kern w:val="0"/>
          <w:sz w:val="24"/>
          <w:szCs w:val="24"/>
        </w:rPr>
        <w:t>通信链接可以</w:t>
      </w:r>
      <w:r w:rsidRPr="003F7CA9">
        <w:rPr>
          <w:rFonts w:hAnsi="宋体" w:hint="eastAsia"/>
          <w:spacing w:val="6"/>
          <w:kern w:val="0"/>
          <w:sz w:val="24"/>
          <w:szCs w:val="24"/>
        </w:rPr>
        <w:t>包括下列中至少一个：通用串行总线、控制器局域网、串口，等等；无线有线</w:t>
      </w:r>
      <w:r>
        <w:rPr>
          <w:rFonts w:hAnsi="宋体" w:hint="eastAsia"/>
          <w:spacing w:val="6"/>
          <w:kern w:val="0"/>
          <w:sz w:val="24"/>
          <w:szCs w:val="24"/>
        </w:rPr>
        <w:t>通信链接可以</w:t>
      </w:r>
      <w:r w:rsidRPr="003F7CA9">
        <w:rPr>
          <w:rFonts w:hAnsi="宋体" w:hint="eastAsia"/>
          <w:spacing w:val="6"/>
          <w:kern w:val="0"/>
          <w:sz w:val="24"/>
          <w:szCs w:val="24"/>
        </w:rPr>
        <w:t>包括下列中至少一个：以太网</w:t>
      </w:r>
      <w:r w:rsidR="00B11A50">
        <w:rPr>
          <w:rFonts w:hAnsi="宋体" w:hint="eastAsia"/>
          <w:spacing w:val="6"/>
          <w:kern w:val="0"/>
          <w:sz w:val="24"/>
          <w:szCs w:val="24"/>
        </w:rPr>
        <w:t>链接</w:t>
      </w:r>
      <w:r w:rsidRPr="003F7CA9">
        <w:rPr>
          <w:rFonts w:hAnsi="宋体" w:hint="eastAsia"/>
          <w:spacing w:val="6"/>
          <w:kern w:val="0"/>
          <w:sz w:val="24"/>
          <w:szCs w:val="24"/>
        </w:rPr>
        <w:t>、红外</w:t>
      </w:r>
      <w:r w:rsidR="00B11A50">
        <w:rPr>
          <w:rFonts w:hAnsi="宋体" w:hint="eastAsia"/>
          <w:spacing w:val="6"/>
          <w:kern w:val="0"/>
          <w:sz w:val="24"/>
          <w:szCs w:val="24"/>
        </w:rPr>
        <w:t>链接</w:t>
      </w:r>
      <w:r w:rsidRPr="003F7CA9">
        <w:rPr>
          <w:rFonts w:hAnsi="宋体" w:hint="eastAsia"/>
          <w:spacing w:val="6"/>
          <w:kern w:val="0"/>
          <w:sz w:val="24"/>
          <w:szCs w:val="24"/>
        </w:rPr>
        <w:t>接口、近场通讯</w:t>
      </w:r>
      <w:r w:rsidR="00B11A50">
        <w:rPr>
          <w:rFonts w:hAnsi="宋体" w:hint="eastAsia"/>
          <w:spacing w:val="6"/>
          <w:kern w:val="0"/>
          <w:sz w:val="24"/>
          <w:szCs w:val="24"/>
        </w:rPr>
        <w:t>链接</w:t>
      </w:r>
      <w:r w:rsidRPr="003F7CA9">
        <w:rPr>
          <w:rFonts w:hAnsi="宋体" w:hint="eastAsia"/>
          <w:spacing w:val="6"/>
          <w:kern w:val="0"/>
          <w:sz w:val="24"/>
          <w:szCs w:val="24"/>
        </w:rPr>
        <w:t>、蓝牙</w:t>
      </w:r>
      <w:r w:rsidR="00B11A50">
        <w:rPr>
          <w:rFonts w:hAnsi="宋体" w:hint="eastAsia"/>
          <w:spacing w:val="6"/>
          <w:kern w:val="0"/>
          <w:sz w:val="24"/>
          <w:szCs w:val="24"/>
        </w:rPr>
        <w:t>链接</w:t>
      </w:r>
      <w:r w:rsidRPr="003F7CA9">
        <w:rPr>
          <w:rFonts w:hAnsi="宋体" w:hint="eastAsia"/>
          <w:spacing w:val="6"/>
          <w:kern w:val="0"/>
          <w:sz w:val="24"/>
          <w:szCs w:val="24"/>
        </w:rPr>
        <w:t>、紫蜂</w:t>
      </w:r>
      <w:r w:rsidR="00B11A50">
        <w:rPr>
          <w:rFonts w:hAnsi="宋体" w:hint="eastAsia"/>
          <w:spacing w:val="6"/>
          <w:kern w:val="0"/>
          <w:sz w:val="24"/>
          <w:szCs w:val="24"/>
        </w:rPr>
        <w:t>链接</w:t>
      </w:r>
      <w:r w:rsidRPr="003F7CA9">
        <w:rPr>
          <w:rFonts w:hAnsi="宋体" w:hint="eastAsia"/>
          <w:spacing w:val="6"/>
          <w:kern w:val="0"/>
          <w:sz w:val="24"/>
          <w:szCs w:val="24"/>
        </w:rPr>
        <w:t>、无线通信</w:t>
      </w:r>
      <w:r w:rsidR="00B11A50">
        <w:rPr>
          <w:rFonts w:hAnsi="宋体" w:hint="eastAsia"/>
          <w:spacing w:val="6"/>
          <w:kern w:val="0"/>
          <w:sz w:val="24"/>
          <w:szCs w:val="24"/>
        </w:rPr>
        <w:t>链接</w:t>
      </w:r>
      <w:r w:rsidRPr="003F7CA9">
        <w:rPr>
          <w:rFonts w:hAnsi="宋体" w:hint="eastAsia"/>
          <w:spacing w:val="6"/>
          <w:kern w:val="0"/>
          <w:sz w:val="24"/>
          <w:szCs w:val="24"/>
        </w:rPr>
        <w:t>、无线宽带</w:t>
      </w:r>
      <w:r w:rsidR="00B11A50">
        <w:rPr>
          <w:rFonts w:hAnsi="宋体" w:hint="eastAsia"/>
          <w:spacing w:val="6"/>
          <w:kern w:val="0"/>
          <w:sz w:val="24"/>
          <w:szCs w:val="24"/>
        </w:rPr>
        <w:t>链接</w:t>
      </w:r>
      <w:r w:rsidRPr="003F7CA9">
        <w:rPr>
          <w:rFonts w:hAnsi="宋体" w:hint="eastAsia"/>
          <w:spacing w:val="6"/>
          <w:kern w:val="0"/>
          <w:sz w:val="24"/>
          <w:szCs w:val="24"/>
        </w:rPr>
        <w:t>，等等。</w:t>
      </w:r>
      <w:r w:rsidR="00B11A50">
        <w:rPr>
          <w:rFonts w:hAnsi="宋体" w:hint="eastAsia"/>
          <w:spacing w:val="6"/>
          <w:kern w:val="0"/>
          <w:sz w:val="24"/>
          <w:szCs w:val="24"/>
        </w:rPr>
        <w:t>优选地，通信链接</w:t>
      </w:r>
      <w:r w:rsidR="00B11A50">
        <w:rPr>
          <w:rFonts w:hAnsi="宋体" w:hint="eastAsia"/>
          <w:spacing w:val="6"/>
          <w:kern w:val="0"/>
          <w:sz w:val="24"/>
          <w:szCs w:val="24"/>
        </w:rPr>
        <w:t>3</w:t>
      </w:r>
      <w:r w:rsidR="00B11A50">
        <w:rPr>
          <w:rFonts w:hAnsi="宋体"/>
          <w:spacing w:val="6"/>
          <w:kern w:val="0"/>
          <w:sz w:val="24"/>
          <w:szCs w:val="24"/>
        </w:rPr>
        <w:t>2</w:t>
      </w:r>
      <w:r w:rsidR="008B6308">
        <w:rPr>
          <w:rFonts w:hAnsi="宋体" w:hint="eastAsia"/>
          <w:spacing w:val="6"/>
          <w:kern w:val="0"/>
          <w:sz w:val="24"/>
          <w:szCs w:val="24"/>
        </w:rPr>
        <w:t>具体</w:t>
      </w:r>
      <w:r w:rsidR="00B11A50">
        <w:rPr>
          <w:rFonts w:hAnsi="宋体" w:hint="eastAsia"/>
          <w:spacing w:val="6"/>
          <w:kern w:val="0"/>
          <w:sz w:val="24"/>
          <w:szCs w:val="24"/>
        </w:rPr>
        <w:t>采用</w:t>
      </w:r>
      <w:r w:rsidR="00B11A50" w:rsidRPr="008B6308">
        <w:rPr>
          <w:rFonts w:hAnsi="宋体" w:hint="eastAsia"/>
          <w:spacing w:val="6"/>
          <w:kern w:val="0"/>
          <w:sz w:val="24"/>
          <w:szCs w:val="24"/>
        </w:rPr>
        <w:t>基于工业以太网的</w:t>
      </w:r>
      <w:r w:rsidR="00B11A50">
        <w:rPr>
          <w:rFonts w:hAnsi="宋体" w:hint="eastAsia"/>
          <w:spacing w:val="6"/>
          <w:kern w:val="0"/>
          <w:sz w:val="24"/>
          <w:szCs w:val="24"/>
        </w:rPr>
        <w:t>通信协议（比如</w:t>
      </w:r>
      <w:r w:rsidR="00B11A50" w:rsidRPr="00157A2E">
        <w:rPr>
          <w:rFonts w:hAnsi="宋体"/>
          <w:spacing w:val="6"/>
          <w:kern w:val="0"/>
          <w:sz w:val="24"/>
          <w:szCs w:val="24"/>
        </w:rPr>
        <w:t>S7</w:t>
      </w:r>
      <w:r w:rsidR="00B11A50" w:rsidRPr="00157A2E">
        <w:rPr>
          <w:rFonts w:hAnsi="宋体" w:hint="eastAsia"/>
          <w:spacing w:val="6"/>
          <w:kern w:val="0"/>
          <w:sz w:val="24"/>
          <w:szCs w:val="24"/>
        </w:rPr>
        <w:t>协议</w:t>
      </w:r>
      <w:r w:rsidR="00B11A50">
        <w:rPr>
          <w:rFonts w:hAnsi="宋体" w:hint="eastAsia"/>
          <w:spacing w:val="6"/>
          <w:kern w:val="0"/>
          <w:sz w:val="24"/>
          <w:szCs w:val="24"/>
        </w:rPr>
        <w:t>）。</w:t>
      </w:r>
    </w:p>
    <w:p w14:paraId="682398FF" w14:textId="6D0074BC" w:rsidR="00814C3B" w:rsidRDefault="00814C3B"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边缘计算设备</w:t>
      </w:r>
      <w:r>
        <w:rPr>
          <w:rFonts w:hAnsi="宋体" w:hint="eastAsia"/>
          <w:spacing w:val="6"/>
          <w:kern w:val="0"/>
          <w:sz w:val="24"/>
          <w:szCs w:val="24"/>
        </w:rPr>
        <w:t>3</w:t>
      </w:r>
      <w:r>
        <w:rPr>
          <w:rFonts w:hAnsi="宋体"/>
          <w:spacing w:val="6"/>
          <w:kern w:val="0"/>
          <w:sz w:val="24"/>
          <w:szCs w:val="24"/>
        </w:rPr>
        <w:t>1</w:t>
      </w:r>
      <w:r>
        <w:rPr>
          <w:rFonts w:hAnsi="宋体" w:hint="eastAsia"/>
          <w:spacing w:val="6"/>
          <w:kern w:val="0"/>
          <w:sz w:val="24"/>
          <w:szCs w:val="24"/>
        </w:rPr>
        <w:t>可以实施为具有计算能力的设备</w:t>
      </w:r>
      <w:r w:rsidR="008B6308">
        <w:rPr>
          <w:rFonts w:hAnsi="宋体" w:hint="eastAsia"/>
          <w:spacing w:val="6"/>
          <w:kern w:val="0"/>
          <w:sz w:val="24"/>
          <w:szCs w:val="24"/>
        </w:rPr>
        <w:t>。</w:t>
      </w:r>
      <w:r>
        <w:rPr>
          <w:rFonts w:hAnsi="宋体" w:hint="eastAsia"/>
          <w:spacing w:val="6"/>
          <w:kern w:val="0"/>
          <w:sz w:val="24"/>
          <w:szCs w:val="24"/>
        </w:rPr>
        <w:t>比如，边缘计算设备</w:t>
      </w:r>
      <w:r>
        <w:rPr>
          <w:rFonts w:hAnsi="宋体" w:hint="eastAsia"/>
          <w:spacing w:val="6"/>
          <w:kern w:val="0"/>
          <w:sz w:val="24"/>
          <w:szCs w:val="24"/>
        </w:rPr>
        <w:t>3</w:t>
      </w:r>
      <w:r>
        <w:rPr>
          <w:rFonts w:hAnsi="宋体"/>
          <w:spacing w:val="6"/>
          <w:kern w:val="0"/>
          <w:sz w:val="24"/>
          <w:szCs w:val="24"/>
        </w:rPr>
        <w:t>1</w:t>
      </w:r>
      <w:r>
        <w:rPr>
          <w:rFonts w:hAnsi="宋体" w:hint="eastAsia"/>
          <w:spacing w:val="6"/>
          <w:kern w:val="0"/>
          <w:sz w:val="24"/>
          <w:szCs w:val="24"/>
        </w:rPr>
        <w:t>可以实施为个人电脑（</w:t>
      </w:r>
      <w:r>
        <w:rPr>
          <w:rFonts w:hAnsi="宋体" w:hint="eastAsia"/>
          <w:spacing w:val="6"/>
          <w:kern w:val="0"/>
          <w:sz w:val="24"/>
          <w:szCs w:val="24"/>
        </w:rPr>
        <w:t>P</w:t>
      </w:r>
      <w:r>
        <w:rPr>
          <w:rFonts w:hAnsi="宋体"/>
          <w:spacing w:val="6"/>
          <w:kern w:val="0"/>
          <w:sz w:val="24"/>
          <w:szCs w:val="24"/>
        </w:rPr>
        <w:t>C</w:t>
      </w:r>
      <w:r>
        <w:rPr>
          <w:rFonts w:hAnsi="宋体" w:hint="eastAsia"/>
          <w:spacing w:val="6"/>
          <w:kern w:val="0"/>
          <w:sz w:val="24"/>
          <w:szCs w:val="24"/>
        </w:rPr>
        <w:t>）、个人数字助理（</w:t>
      </w:r>
      <w:r>
        <w:rPr>
          <w:rFonts w:hAnsi="宋体" w:hint="eastAsia"/>
          <w:spacing w:val="6"/>
          <w:kern w:val="0"/>
          <w:sz w:val="24"/>
          <w:szCs w:val="24"/>
        </w:rPr>
        <w:t>P</w:t>
      </w:r>
      <w:r>
        <w:rPr>
          <w:rFonts w:hAnsi="宋体"/>
          <w:spacing w:val="6"/>
          <w:kern w:val="0"/>
          <w:sz w:val="24"/>
          <w:szCs w:val="24"/>
        </w:rPr>
        <w:t>DA</w:t>
      </w:r>
      <w:r>
        <w:rPr>
          <w:rFonts w:hAnsi="宋体" w:hint="eastAsia"/>
          <w:spacing w:val="6"/>
          <w:kern w:val="0"/>
          <w:sz w:val="24"/>
          <w:szCs w:val="24"/>
        </w:rPr>
        <w:t>）、服务器或便携式电脑或</w:t>
      </w:r>
      <w:r>
        <w:rPr>
          <w:rFonts w:hAnsi="宋体" w:hint="eastAsia"/>
          <w:spacing w:val="6"/>
          <w:kern w:val="0"/>
          <w:sz w:val="24"/>
          <w:szCs w:val="24"/>
        </w:rPr>
        <w:lastRenderedPageBreak/>
        <w:t>诸如智能手机之类的智能终端。</w:t>
      </w:r>
    </w:p>
    <w:p w14:paraId="469EEB79" w14:textId="77777777" w:rsidR="008B6308" w:rsidRDefault="00814C3B"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边缘计算设备</w:t>
      </w:r>
      <w:r w:rsidR="008B6308">
        <w:rPr>
          <w:rFonts w:hAnsi="宋体" w:hint="eastAsia"/>
          <w:spacing w:val="6"/>
          <w:kern w:val="0"/>
          <w:sz w:val="24"/>
          <w:szCs w:val="24"/>
        </w:rPr>
        <w:t>3</w:t>
      </w:r>
      <w:r w:rsidR="008B6308">
        <w:rPr>
          <w:rFonts w:hAnsi="宋体"/>
          <w:spacing w:val="6"/>
          <w:kern w:val="0"/>
          <w:sz w:val="24"/>
          <w:szCs w:val="24"/>
        </w:rPr>
        <w:t>1</w:t>
      </w:r>
      <w:r w:rsidR="00233C2F">
        <w:rPr>
          <w:rFonts w:hAnsi="宋体" w:hint="eastAsia"/>
          <w:spacing w:val="6"/>
          <w:kern w:val="0"/>
          <w:sz w:val="24"/>
          <w:szCs w:val="24"/>
        </w:rPr>
        <w:t>从</w:t>
      </w:r>
      <w:r w:rsidR="008B6308">
        <w:rPr>
          <w:rFonts w:hAnsi="宋体" w:hint="eastAsia"/>
          <w:spacing w:val="6"/>
          <w:kern w:val="0"/>
          <w:sz w:val="24"/>
          <w:szCs w:val="24"/>
        </w:rPr>
        <w:t>变频器</w:t>
      </w:r>
      <w:r w:rsidR="008B6308">
        <w:rPr>
          <w:rFonts w:hAnsi="宋体" w:hint="eastAsia"/>
          <w:spacing w:val="6"/>
          <w:kern w:val="0"/>
          <w:sz w:val="24"/>
          <w:szCs w:val="24"/>
        </w:rPr>
        <w:t>1</w:t>
      </w:r>
      <w:r w:rsidR="008B6308">
        <w:rPr>
          <w:rFonts w:hAnsi="宋体"/>
          <w:spacing w:val="6"/>
          <w:kern w:val="0"/>
          <w:sz w:val="24"/>
          <w:szCs w:val="24"/>
        </w:rPr>
        <w:t>1</w:t>
      </w:r>
      <w:r w:rsidR="008B6308">
        <w:rPr>
          <w:rFonts w:hAnsi="宋体" w:hint="eastAsia"/>
          <w:spacing w:val="6"/>
          <w:kern w:val="0"/>
          <w:sz w:val="24"/>
          <w:szCs w:val="24"/>
        </w:rPr>
        <w:t>、变频器</w:t>
      </w:r>
      <w:r w:rsidR="008B6308">
        <w:rPr>
          <w:rFonts w:hAnsi="宋体" w:hint="eastAsia"/>
          <w:spacing w:val="6"/>
          <w:kern w:val="0"/>
          <w:sz w:val="24"/>
          <w:szCs w:val="24"/>
        </w:rPr>
        <w:t>1</w:t>
      </w:r>
      <w:r w:rsidR="008B6308">
        <w:rPr>
          <w:rFonts w:hAnsi="宋体"/>
          <w:spacing w:val="6"/>
          <w:kern w:val="0"/>
          <w:sz w:val="24"/>
          <w:szCs w:val="24"/>
        </w:rPr>
        <w:t>2</w:t>
      </w:r>
      <w:r w:rsidR="008B6308">
        <w:rPr>
          <w:rFonts w:hAnsi="宋体" w:hint="eastAsia"/>
          <w:spacing w:val="6"/>
          <w:kern w:val="0"/>
          <w:sz w:val="24"/>
          <w:szCs w:val="24"/>
        </w:rPr>
        <w:t>和变频器</w:t>
      </w:r>
      <w:r w:rsidR="008B6308">
        <w:rPr>
          <w:rFonts w:hAnsi="宋体" w:hint="eastAsia"/>
          <w:spacing w:val="6"/>
          <w:kern w:val="0"/>
          <w:sz w:val="24"/>
          <w:szCs w:val="24"/>
        </w:rPr>
        <w:t>1</w:t>
      </w:r>
      <w:r w:rsidR="008B6308">
        <w:rPr>
          <w:rFonts w:hAnsi="宋体"/>
          <w:spacing w:val="6"/>
          <w:kern w:val="0"/>
          <w:sz w:val="24"/>
          <w:szCs w:val="24"/>
        </w:rPr>
        <w:t>3</w:t>
      </w:r>
      <w:r w:rsidR="008B6308">
        <w:rPr>
          <w:rFonts w:hAnsi="宋体" w:hint="eastAsia"/>
          <w:spacing w:val="6"/>
          <w:kern w:val="0"/>
          <w:sz w:val="24"/>
          <w:szCs w:val="24"/>
        </w:rPr>
        <w:t>中的每个变频器分别</w:t>
      </w:r>
      <w:r w:rsidR="00233C2F">
        <w:rPr>
          <w:rFonts w:hAnsi="宋体" w:hint="eastAsia"/>
          <w:spacing w:val="6"/>
          <w:kern w:val="0"/>
          <w:sz w:val="24"/>
          <w:szCs w:val="24"/>
        </w:rPr>
        <w:t>采集</w:t>
      </w:r>
      <w:r w:rsidR="008B6308">
        <w:rPr>
          <w:rFonts w:hAnsi="宋体" w:hint="eastAsia"/>
          <w:spacing w:val="6"/>
          <w:kern w:val="0"/>
          <w:sz w:val="24"/>
          <w:szCs w:val="24"/>
        </w:rPr>
        <w:t>各自</w:t>
      </w:r>
      <w:r w:rsidR="00233C2F">
        <w:rPr>
          <w:rFonts w:hAnsi="宋体" w:hint="eastAsia"/>
          <w:spacing w:val="6"/>
          <w:kern w:val="0"/>
          <w:sz w:val="24"/>
          <w:szCs w:val="24"/>
        </w:rPr>
        <w:t>变频器</w:t>
      </w:r>
      <w:r w:rsidR="008B6308">
        <w:rPr>
          <w:rFonts w:hAnsi="宋体" w:hint="eastAsia"/>
          <w:spacing w:val="6"/>
          <w:kern w:val="0"/>
          <w:sz w:val="24"/>
          <w:szCs w:val="24"/>
        </w:rPr>
        <w:t>的</w:t>
      </w:r>
      <w:r w:rsidR="00233C2F">
        <w:rPr>
          <w:rFonts w:hAnsi="宋体" w:hint="eastAsia"/>
          <w:spacing w:val="6"/>
          <w:kern w:val="0"/>
          <w:sz w:val="24"/>
          <w:szCs w:val="24"/>
        </w:rPr>
        <w:t>状态信息，对</w:t>
      </w:r>
      <w:r w:rsidR="008B6308">
        <w:rPr>
          <w:rFonts w:hAnsi="宋体" w:hint="eastAsia"/>
          <w:spacing w:val="6"/>
          <w:kern w:val="0"/>
          <w:sz w:val="24"/>
          <w:szCs w:val="24"/>
        </w:rPr>
        <w:t>各自</w:t>
      </w:r>
      <w:r w:rsidR="00233C2F">
        <w:rPr>
          <w:rFonts w:hAnsi="宋体" w:hint="eastAsia"/>
          <w:spacing w:val="6"/>
          <w:kern w:val="0"/>
          <w:sz w:val="24"/>
          <w:szCs w:val="24"/>
        </w:rPr>
        <w:t>变频器</w:t>
      </w:r>
      <w:r w:rsidR="008B6308">
        <w:rPr>
          <w:rFonts w:hAnsi="宋体" w:hint="eastAsia"/>
          <w:spacing w:val="6"/>
          <w:kern w:val="0"/>
          <w:sz w:val="24"/>
          <w:szCs w:val="24"/>
        </w:rPr>
        <w:t>的</w:t>
      </w:r>
      <w:r w:rsidR="00233C2F">
        <w:rPr>
          <w:rFonts w:hAnsi="宋体" w:hint="eastAsia"/>
          <w:spacing w:val="6"/>
          <w:kern w:val="0"/>
          <w:sz w:val="24"/>
          <w:szCs w:val="24"/>
        </w:rPr>
        <w:t>状态信息</w:t>
      </w:r>
      <w:r w:rsidR="008B6308">
        <w:rPr>
          <w:rFonts w:hAnsi="宋体" w:hint="eastAsia"/>
          <w:spacing w:val="6"/>
          <w:kern w:val="0"/>
          <w:sz w:val="24"/>
          <w:szCs w:val="24"/>
        </w:rPr>
        <w:t>分别</w:t>
      </w:r>
      <w:r w:rsidR="00233C2F">
        <w:rPr>
          <w:rFonts w:hAnsi="宋体" w:hint="eastAsia"/>
          <w:spacing w:val="6"/>
          <w:kern w:val="0"/>
          <w:sz w:val="24"/>
          <w:szCs w:val="24"/>
        </w:rPr>
        <w:t>执行数据分析处理，</w:t>
      </w:r>
      <w:r w:rsidR="008B6308">
        <w:rPr>
          <w:rFonts w:hAnsi="宋体" w:hint="eastAsia"/>
          <w:spacing w:val="6"/>
          <w:kern w:val="0"/>
          <w:sz w:val="24"/>
          <w:szCs w:val="24"/>
        </w:rPr>
        <w:t>以</w:t>
      </w:r>
      <w:r w:rsidR="00233C2F">
        <w:rPr>
          <w:rFonts w:hAnsi="宋体" w:hint="eastAsia"/>
          <w:spacing w:val="6"/>
          <w:kern w:val="0"/>
          <w:sz w:val="24"/>
          <w:szCs w:val="24"/>
        </w:rPr>
        <w:t>生成和展示</w:t>
      </w:r>
      <w:r w:rsidR="008B6308">
        <w:rPr>
          <w:rFonts w:hAnsi="宋体" w:hint="eastAsia"/>
          <w:spacing w:val="6"/>
          <w:kern w:val="0"/>
          <w:sz w:val="24"/>
          <w:szCs w:val="24"/>
        </w:rPr>
        <w:t>适用于各自变频器的</w:t>
      </w:r>
      <w:r w:rsidR="00233C2F">
        <w:rPr>
          <w:rFonts w:hAnsi="宋体" w:hint="eastAsia"/>
          <w:spacing w:val="6"/>
          <w:kern w:val="0"/>
          <w:sz w:val="24"/>
          <w:szCs w:val="24"/>
        </w:rPr>
        <w:t>可视化的分析报表。</w:t>
      </w:r>
    </w:p>
    <w:p w14:paraId="04BFE73E" w14:textId="7E240348" w:rsidR="007B6672" w:rsidRDefault="00233C2F"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可见，边缘计算设备</w:t>
      </w:r>
      <w:r>
        <w:rPr>
          <w:rFonts w:hAnsi="宋体" w:hint="eastAsia"/>
          <w:spacing w:val="6"/>
          <w:kern w:val="0"/>
          <w:sz w:val="24"/>
          <w:szCs w:val="24"/>
        </w:rPr>
        <w:t>3</w:t>
      </w:r>
      <w:r>
        <w:rPr>
          <w:rFonts w:hAnsi="宋体"/>
          <w:spacing w:val="6"/>
          <w:kern w:val="0"/>
          <w:sz w:val="24"/>
          <w:szCs w:val="24"/>
        </w:rPr>
        <w:t>1</w:t>
      </w:r>
      <w:r w:rsidR="00814C3B" w:rsidRPr="00814C3B">
        <w:rPr>
          <w:rFonts w:hAnsi="宋体"/>
          <w:spacing w:val="6"/>
          <w:kern w:val="0"/>
          <w:sz w:val="24"/>
          <w:szCs w:val="24"/>
        </w:rPr>
        <w:t>整合了数据采集</w:t>
      </w:r>
      <w:r w:rsidRPr="00814C3B">
        <w:rPr>
          <w:rFonts w:hAnsi="宋体"/>
          <w:spacing w:val="6"/>
          <w:kern w:val="0"/>
          <w:sz w:val="24"/>
          <w:szCs w:val="24"/>
        </w:rPr>
        <w:t>能力</w:t>
      </w:r>
      <w:r w:rsidR="00814C3B" w:rsidRPr="00814C3B">
        <w:rPr>
          <w:rFonts w:hAnsi="宋体"/>
          <w:spacing w:val="6"/>
          <w:kern w:val="0"/>
          <w:sz w:val="24"/>
          <w:szCs w:val="24"/>
        </w:rPr>
        <w:t>、</w:t>
      </w:r>
      <w:r>
        <w:rPr>
          <w:rFonts w:hAnsi="宋体" w:hint="eastAsia"/>
          <w:spacing w:val="6"/>
          <w:kern w:val="0"/>
          <w:sz w:val="24"/>
          <w:szCs w:val="24"/>
        </w:rPr>
        <w:t>数据分析</w:t>
      </w:r>
      <w:r w:rsidRPr="00814C3B">
        <w:rPr>
          <w:rFonts w:hAnsi="宋体"/>
          <w:spacing w:val="6"/>
          <w:kern w:val="0"/>
          <w:sz w:val="24"/>
          <w:szCs w:val="24"/>
        </w:rPr>
        <w:t>能力</w:t>
      </w:r>
      <w:r>
        <w:rPr>
          <w:rFonts w:hAnsi="宋体" w:hint="eastAsia"/>
          <w:spacing w:val="6"/>
          <w:kern w:val="0"/>
          <w:sz w:val="24"/>
          <w:szCs w:val="24"/>
        </w:rPr>
        <w:t>和可视化展示</w:t>
      </w:r>
      <w:r w:rsidR="00814C3B" w:rsidRPr="00814C3B">
        <w:rPr>
          <w:rFonts w:hAnsi="宋体"/>
          <w:spacing w:val="6"/>
          <w:kern w:val="0"/>
          <w:sz w:val="24"/>
          <w:szCs w:val="24"/>
        </w:rPr>
        <w:t>能力，避免了数据上传下达所产生的时延弊端，提升了</w:t>
      </w:r>
      <w:r w:rsidR="00814C3B">
        <w:rPr>
          <w:rFonts w:hAnsi="宋体" w:hint="eastAsia"/>
          <w:spacing w:val="6"/>
          <w:kern w:val="0"/>
          <w:sz w:val="24"/>
          <w:szCs w:val="24"/>
        </w:rPr>
        <w:t>变频器</w:t>
      </w:r>
      <w:r w:rsidR="00814C3B" w:rsidRPr="00814C3B">
        <w:rPr>
          <w:rFonts w:hAnsi="宋体"/>
          <w:spacing w:val="6"/>
          <w:kern w:val="0"/>
          <w:sz w:val="24"/>
          <w:szCs w:val="24"/>
        </w:rPr>
        <w:t>的处理能力和响应速度</w:t>
      </w:r>
      <w:r w:rsidR="00814C3B">
        <w:rPr>
          <w:rFonts w:hAnsi="宋体" w:hint="eastAsia"/>
          <w:spacing w:val="6"/>
          <w:kern w:val="0"/>
          <w:sz w:val="24"/>
          <w:szCs w:val="24"/>
        </w:rPr>
        <w:t>。</w:t>
      </w:r>
    </w:p>
    <w:p w14:paraId="0650FF9B" w14:textId="26D390B0"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2</w:t>
      </w:r>
      <w:r>
        <w:rPr>
          <w:rFonts w:hAnsi="宋体" w:hint="eastAsia"/>
          <w:spacing w:val="6"/>
          <w:kern w:val="0"/>
          <w:sz w:val="24"/>
          <w:szCs w:val="24"/>
        </w:rPr>
        <w:t>是根据本发明实施方式的变频器的状态监控方法流程图。</w:t>
      </w:r>
      <w:r w:rsidR="0098714F">
        <w:rPr>
          <w:rFonts w:hAnsi="宋体" w:hint="eastAsia"/>
          <w:spacing w:val="6"/>
          <w:kern w:val="0"/>
          <w:sz w:val="24"/>
          <w:szCs w:val="24"/>
        </w:rPr>
        <w:t>该方法</w:t>
      </w:r>
      <w:r w:rsidR="0098714F">
        <w:rPr>
          <w:rFonts w:hAnsi="宋体" w:hint="eastAsia"/>
          <w:sz w:val="24"/>
          <w:szCs w:val="24"/>
        </w:rPr>
        <w:t>2</w:t>
      </w:r>
      <w:r w:rsidR="0098714F">
        <w:rPr>
          <w:rFonts w:hAnsi="宋体"/>
          <w:sz w:val="24"/>
          <w:szCs w:val="24"/>
        </w:rPr>
        <w:t>00</w:t>
      </w:r>
      <w:r w:rsidR="0098714F">
        <w:rPr>
          <w:rFonts w:hAnsi="宋体" w:hint="eastAsia"/>
          <w:spacing w:val="6"/>
          <w:kern w:val="0"/>
          <w:sz w:val="24"/>
          <w:szCs w:val="24"/>
        </w:rPr>
        <w:t>适用于部署在变频器侧的边缘计算设备。</w:t>
      </w:r>
    </w:p>
    <w:p w14:paraId="69087408" w14:textId="202E4ACA" w:rsidR="00814C3B" w:rsidRDefault="0004749A"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如图</w:t>
      </w:r>
      <w:r>
        <w:rPr>
          <w:rFonts w:hAnsi="宋体" w:hint="eastAsia"/>
          <w:spacing w:val="6"/>
          <w:kern w:val="0"/>
          <w:sz w:val="24"/>
          <w:szCs w:val="24"/>
        </w:rPr>
        <w:t>2</w:t>
      </w:r>
      <w:r>
        <w:rPr>
          <w:rFonts w:hAnsi="宋体" w:hint="eastAsia"/>
          <w:spacing w:val="6"/>
          <w:kern w:val="0"/>
          <w:sz w:val="24"/>
          <w:szCs w:val="24"/>
        </w:rPr>
        <w:t>所示，该方法</w:t>
      </w:r>
      <w:r>
        <w:rPr>
          <w:rFonts w:hAnsi="宋体" w:hint="eastAsia"/>
          <w:spacing w:val="6"/>
          <w:kern w:val="0"/>
          <w:sz w:val="24"/>
          <w:szCs w:val="24"/>
        </w:rPr>
        <w:t>2</w:t>
      </w:r>
      <w:r>
        <w:rPr>
          <w:rFonts w:hAnsi="宋体"/>
          <w:spacing w:val="6"/>
          <w:kern w:val="0"/>
          <w:sz w:val="24"/>
          <w:szCs w:val="24"/>
        </w:rPr>
        <w:t>00</w:t>
      </w:r>
      <w:r>
        <w:rPr>
          <w:rFonts w:hAnsi="宋体" w:hint="eastAsia"/>
          <w:spacing w:val="6"/>
          <w:kern w:val="0"/>
          <w:sz w:val="24"/>
          <w:szCs w:val="24"/>
        </w:rPr>
        <w:t>包括：</w:t>
      </w:r>
    </w:p>
    <w:p w14:paraId="7BAC5BDF" w14:textId="09BFCE36"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01</w:t>
      </w:r>
      <w:r>
        <w:rPr>
          <w:rFonts w:hAnsi="宋体" w:hint="eastAsia"/>
          <w:spacing w:val="6"/>
          <w:kern w:val="0"/>
          <w:sz w:val="24"/>
          <w:szCs w:val="24"/>
        </w:rPr>
        <w:t>：从与边缘计算设备连接的变频器采集变频器状态信息。</w:t>
      </w:r>
    </w:p>
    <w:p w14:paraId="2462FE20" w14:textId="125B5428"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98714F">
        <w:rPr>
          <w:rFonts w:hAnsi="宋体" w:hint="eastAsia"/>
          <w:spacing w:val="6"/>
          <w:kern w:val="0"/>
          <w:sz w:val="24"/>
          <w:szCs w:val="24"/>
        </w:rPr>
        <w:t>步骤</w:t>
      </w:r>
      <w:r w:rsidR="0098714F">
        <w:rPr>
          <w:rFonts w:hAnsi="宋体" w:hint="eastAsia"/>
          <w:spacing w:val="6"/>
          <w:kern w:val="0"/>
          <w:sz w:val="24"/>
          <w:szCs w:val="24"/>
        </w:rPr>
        <w:t>2</w:t>
      </w:r>
      <w:r w:rsidR="0098714F">
        <w:rPr>
          <w:rFonts w:hAnsi="宋体"/>
          <w:spacing w:val="6"/>
          <w:kern w:val="0"/>
          <w:sz w:val="24"/>
          <w:szCs w:val="24"/>
        </w:rPr>
        <w:t>01</w:t>
      </w:r>
      <w:r>
        <w:rPr>
          <w:rFonts w:hAnsi="宋体" w:hint="eastAsia"/>
          <w:spacing w:val="6"/>
          <w:kern w:val="0"/>
          <w:sz w:val="24"/>
          <w:szCs w:val="24"/>
        </w:rPr>
        <w:t>包括下列中的至少一个：</w:t>
      </w:r>
    </w:p>
    <w:p w14:paraId="04BBD2D1" w14:textId="344B1C1C"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1</w:t>
      </w:r>
      <w:r>
        <w:rPr>
          <w:rFonts w:hAnsi="宋体" w:hint="eastAsia"/>
          <w:spacing w:val="6"/>
          <w:kern w:val="0"/>
          <w:sz w:val="24"/>
          <w:szCs w:val="24"/>
        </w:rPr>
        <w:t>）、从与边缘计算设备连接的单个变频器，采集单个变频器的实时状态数据</w:t>
      </w:r>
      <w:r w:rsidR="007B6ABF">
        <w:rPr>
          <w:rFonts w:hAnsi="宋体" w:hint="eastAsia"/>
          <w:spacing w:val="6"/>
          <w:kern w:val="0"/>
          <w:sz w:val="24"/>
          <w:szCs w:val="24"/>
        </w:rPr>
        <w:t>。</w:t>
      </w:r>
    </w:p>
    <w:p w14:paraId="34935074" w14:textId="1E95C588"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2</w:t>
      </w:r>
      <w:r>
        <w:rPr>
          <w:rFonts w:hAnsi="宋体" w:hint="eastAsia"/>
          <w:spacing w:val="6"/>
          <w:kern w:val="0"/>
          <w:sz w:val="24"/>
          <w:szCs w:val="24"/>
        </w:rPr>
        <w:t>）、从与边缘计算设备连接的多个变频器中的每个变频器，分别采集</w:t>
      </w:r>
      <w:r w:rsidR="0098714F">
        <w:rPr>
          <w:rFonts w:hAnsi="宋体" w:hint="eastAsia"/>
          <w:spacing w:val="6"/>
          <w:kern w:val="0"/>
          <w:sz w:val="24"/>
          <w:szCs w:val="24"/>
        </w:rPr>
        <w:t>每个</w:t>
      </w:r>
      <w:r>
        <w:rPr>
          <w:rFonts w:hAnsi="宋体" w:hint="eastAsia"/>
          <w:spacing w:val="6"/>
          <w:kern w:val="0"/>
          <w:sz w:val="24"/>
          <w:szCs w:val="24"/>
        </w:rPr>
        <w:t>变频器的实时状态数据</w:t>
      </w:r>
      <w:r w:rsidR="007B6ABF">
        <w:rPr>
          <w:rFonts w:hAnsi="宋体" w:hint="eastAsia"/>
          <w:spacing w:val="6"/>
          <w:kern w:val="0"/>
          <w:sz w:val="24"/>
          <w:szCs w:val="24"/>
        </w:rPr>
        <w:t>。</w:t>
      </w:r>
      <w:r w:rsidR="0098714F">
        <w:rPr>
          <w:rFonts w:hAnsi="宋体" w:hint="eastAsia"/>
          <w:spacing w:val="6"/>
          <w:kern w:val="0"/>
          <w:sz w:val="24"/>
          <w:szCs w:val="24"/>
        </w:rPr>
        <w:t>也就是说，</w:t>
      </w:r>
      <w:r w:rsidR="00975189">
        <w:rPr>
          <w:rFonts w:hAnsi="宋体" w:hint="eastAsia"/>
          <w:spacing w:val="6"/>
          <w:kern w:val="0"/>
          <w:sz w:val="24"/>
          <w:szCs w:val="24"/>
        </w:rPr>
        <w:t>当边缘计算设备连接多个变频器时，分别从每个变频器采集各自的实时状态数据。</w:t>
      </w:r>
    </w:p>
    <w:p w14:paraId="12823248" w14:textId="70A3BBBA"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3</w:t>
      </w:r>
      <w:r>
        <w:rPr>
          <w:rFonts w:hAnsi="宋体" w:hint="eastAsia"/>
          <w:spacing w:val="6"/>
          <w:kern w:val="0"/>
          <w:sz w:val="24"/>
          <w:szCs w:val="24"/>
        </w:rPr>
        <w:t>）、从与边缘计算设备连接的单个变频器，采集单个变频器的非实时状态数据</w:t>
      </w:r>
      <w:r w:rsidR="007B6ABF">
        <w:rPr>
          <w:rFonts w:hAnsi="宋体" w:hint="eastAsia"/>
          <w:spacing w:val="6"/>
          <w:kern w:val="0"/>
          <w:sz w:val="24"/>
          <w:szCs w:val="24"/>
        </w:rPr>
        <w:t>。</w:t>
      </w:r>
    </w:p>
    <w:p w14:paraId="27CFBA37" w14:textId="771AC35B"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4</w:t>
      </w:r>
      <w:r>
        <w:rPr>
          <w:rFonts w:hAnsi="宋体" w:hint="eastAsia"/>
          <w:spacing w:val="6"/>
          <w:kern w:val="0"/>
          <w:sz w:val="24"/>
          <w:szCs w:val="24"/>
        </w:rPr>
        <w:t>）、从与边缘计算设备连接的多个变频器中的每个变频器，分别采集</w:t>
      </w:r>
      <w:r w:rsidR="00975189">
        <w:rPr>
          <w:rFonts w:hAnsi="宋体" w:hint="eastAsia"/>
          <w:spacing w:val="6"/>
          <w:kern w:val="0"/>
          <w:sz w:val="24"/>
          <w:szCs w:val="24"/>
        </w:rPr>
        <w:t>每个</w:t>
      </w:r>
      <w:r>
        <w:rPr>
          <w:rFonts w:hAnsi="宋体" w:hint="eastAsia"/>
          <w:spacing w:val="6"/>
          <w:kern w:val="0"/>
          <w:sz w:val="24"/>
          <w:szCs w:val="24"/>
        </w:rPr>
        <w:t>变频器的非实时状态数据。</w:t>
      </w:r>
      <w:r w:rsidR="00975189">
        <w:rPr>
          <w:rFonts w:hAnsi="宋体" w:hint="eastAsia"/>
          <w:spacing w:val="6"/>
          <w:kern w:val="0"/>
          <w:sz w:val="24"/>
          <w:szCs w:val="24"/>
        </w:rPr>
        <w:t>也就是说，当边缘计算设备连接多个变频器时，分别从每个变频器采集各自的非实时状态数据。</w:t>
      </w:r>
    </w:p>
    <w:p w14:paraId="75004FED" w14:textId="77777777" w:rsidR="00F84331" w:rsidRDefault="00975189"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实时状态数据可以</w:t>
      </w:r>
      <w:r w:rsidR="00453A1F">
        <w:rPr>
          <w:rFonts w:hAnsi="宋体" w:hint="eastAsia"/>
          <w:spacing w:val="6"/>
          <w:kern w:val="0"/>
          <w:sz w:val="24"/>
          <w:szCs w:val="24"/>
        </w:rPr>
        <w:t>表征</w:t>
      </w:r>
      <w:r>
        <w:rPr>
          <w:rFonts w:hAnsi="宋体" w:hint="eastAsia"/>
          <w:spacing w:val="6"/>
          <w:kern w:val="0"/>
          <w:sz w:val="24"/>
          <w:szCs w:val="24"/>
        </w:rPr>
        <w:t>变频器的实时状态。非实时状态数据</w:t>
      </w:r>
      <w:r w:rsidR="00453A1F">
        <w:rPr>
          <w:rFonts w:hAnsi="宋体" w:hint="eastAsia"/>
          <w:spacing w:val="6"/>
          <w:kern w:val="0"/>
          <w:sz w:val="24"/>
          <w:szCs w:val="24"/>
        </w:rPr>
        <w:t>不用于表征变频器的实时状态，而通</w:t>
      </w:r>
      <w:r>
        <w:rPr>
          <w:rFonts w:hAnsi="宋体" w:hint="eastAsia"/>
          <w:spacing w:val="6"/>
          <w:kern w:val="0"/>
          <w:sz w:val="24"/>
          <w:szCs w:val="24"/>
        </w:rPr>
        <w:t>常包括变频器的预设关键参数、变频器的故障信息、变频器的</w:t>
      </w:r>
      <w:r w:rsidRPr="00447BDE">
        <w:rPr>
          <w:rFonts w:hAnsi="宋体"/>
          <w:spacing w:val="6"/>
          <w:kern w:val="0"/>
          <w:sz w:val="24"/>
          <w:szCs w:val="24"/>
        </w:rPr>
        <w:t>高频电流</w:t>
      </w:r>
      <w:r>
        <w:rPr>
          <w:rFonts w:hAnsi="宋体" w:hint="eastAsia"/>
          <w:spacing w:val="6"/>
          <w:kern w:val="0"/>
          <w:sz w:val="24"/>
          <w:szCs w:val="24"/>
        </w:rPr>
        <w:t>信号以及变频器故障前最后保存的状态数据</w:t>
      </w:r>
      <w:r w:rsidR="00F84331">
        <w:rPr>
          <w:rFonts w:hAnsi="宋体" w:hint="eastAsia"/>
          <w:spacing w:val="6"/>
          <w:kern w:val="0"/>
          <w:sz w:val="24"/>
          <w:szCs w:val="24"/>
        </w:rPr>
        <w:t>，等等</w:t>
      </w:r>
      <w:r>
        <w:rPr>
          <w:rFonts w:hAnsi="宋体" w:hint="eastAsia"/>
          <w:spacing w:val="6"/>
          <w:kern w:val="0"/>
          <w:sz w:val="24"/>
          <w:szCs w:val="24"/>
        </w:rPr>
        <w:t>。</w:t>
      </w:r>
    </w:p>
    <w:p w14:paraId="4CB19DA0" w14:textId="2AD5F953"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优选地，实时状态数据包括下列中的至少一个：变频器所驱动的电机的实</w:t>
      </w:r>
      <w:r>
        <w:rPr>
          <w:rFonts w:hAnsi="宋体" w:hint="eastAsia"/>
          <w:spacing w:val="6"/>
          <w:kern w:val="0"/>
          <w:sz w:val="24"/>
          <w:szCs w:val="24"/>
        </w:rPr>
        <w:lastRenderedPageBreak/>
        <w:t>时转速；变频器所驱动的电机的实时电流；变频器所驱动的电机的实时电压；</w:t>
      </w:r>
      <w:r w:rsidRPr="00BF5B65">
        <w:rPr>
          <w:rFonts w:hAnsi="宋体" w:hint="eastAsia"/>
          <w:spacing w:val="6"/>
          <w:kern w:val="0"/>
          <w:sz w:val="24"/>
          <w:szCs w:val="24"/>
        </w:rPr>
        <w:t>变频器</w:t>
      </w:r>
      <w:r>
        <w:rPr>
          <w:rFonts w:hAnsi="宋体" w:hint="eastAsia"/>
          <w:spacing w:val="6"/>
          <w:kern w:val="0"/>
          <w:sz w:val="24"/>
          <w:szCs w:val="24"/>
        </w:rPr>
        <w:t>的</w:t>
      </w:r>
      <w:r w:rsidRPr="00BF5B65">
        <w:rPr>
          <w:rFonts w:hAnsi="宋体" w:hint="eastAsia"/>
          <w:spacing w:val="6"/>
          <w:kern w:val="0"/>
          <w:sz w:val="24"/>
          <w:szCs w:val="24"/>
        </w:rPr>
        <w:t>直流母线电压</w:t>
      </w:r>
      <w:r>
        <w:rPr>
          <w:rFonts w:hAnsi="宋体" w:hint="eastAsia"/>
          <w:spacing w:val="6"/>
          <w:kern w:val="0"/>
          <w:sz w:val="24"/>
          <w:szCs w:val="24"/>
        </w:rPr>
        <w:t>；</w:t>
      </w:r>
      <w:r w:rsidR="007731A2">
        <w:rPr>
          <w:rFonts w:hAnsi="宋体" w:hint="eastAsia"/>
          <w:spacing w:val="6"/>
          <w:kern w:val="0"/>
          <w:sz w:val="24"/>
          <w:szCs w:val="24"/>
        </w:rPr>
        <w:t>变频器的实时温度</w:t>
      </w:r>
      <w:r>
        <w:rPr>
          <w:rFonts w:hAnsi="宋体" w:hint="eastAsia"/>
          <w:spacing w:val="6"/>
          <w:kern w:val="0"/>
          <w:sz w:val="24"/>
          <w:szCs w:val="24"/>
        </w:rPr>
        <w:t>，等等。优选地，非实时状态数据包括下列中的至少一个：包含</w:t>
      </w:r>
      <w:r w:rsidRPr="00BF5B65">
        <w:rPr>
          <w:rFonts w:hAnsi="宋体"/>
          <w:spacing w:val="6"/>
          <w:kern w:val="0"/>
          <w:sz w:val="24"/>
          <w:szCs w:val="24"/>
        </w:rPr>
        <w:t>变频器的最大允许输出电流</w:t>
      </w:r>
      <w:r>
        <w:rPr>
          <w:rFonts w:hAnsi="宋体" w:hint="eastAsia"/>
          <w:spacing w:val="6"/>
          <w:kern w:val="0"/>
          <w:sz w:val="24"/>
          <w:szCs w:val="24"/>
        </w:rPr>
        <w:t>、</w:t>
      </w:r>
      <w:r w:rsidRPr="00E63EBE">
        <w:rPr>
          <w:rFonts w:hAnsi="宋体"/>
          <w:spacing w:val="6"/>
          <w:kern w:val="0"/>
          <w:sz w:val="24"/>
          <w:szCs w:val="24"/>
        </w:rPr>
        <w:t>变频器的</w:t>
      </w:r>
      <w:r>
        <w:rPr>
          <w:rFonts w:hAnsi="宋体" w:hint="eastAsia"/>
          <w:spacing w:val="6"/>
          <w:kern w:val="0"/>
          <w:sz w:val="24"/>
          <w:szCs w:val="24"/>
        </w:rPr>
        <w:t>最大</w:t>
      </w:r>
      <w:r w:rsidRPr="00BF5B65">
        <w:rPr>
          <w:rFonts w:hAnsi="宋体"/>
          <w:spacing w:val="6"/>
          <w:kern w:val="0"/>
          <w:sz w:val="24"/>
          <w:szCs w:val="24"/>
        </w:rPr>
        <w:t>允许</w:t>
      </w:r>
      <w:r>
        <w:rPr>
          <w:rFonts w:hAnsi="宋体" w:hint="eastAsia"/>
          <w:spacing w:val="6"/>
          <w:kern w:val="0"/>
          <w:sz w:val="24"/>
          <w:szCs w:val="24"/>
        </w:rPr>
        <w:t>输出电压、变频器输出频率的上限幅值、变频器输出频率的下限幅值或变频器的启动转矩的变频器关键参数；变频器的故障信息；所述变频器的</w:t>
      </w:r>
      <w:r w:rsidRPr="00447BDE">
        <w:rPr>
          <w:rFonts w:hAnsi="宋体"/>
          <w:spacing w:val="6"/>
          <w:kern w:val="0"/>
          <w:sz w:val="24"/>
          <w:szCs w:val="24"/>
        </w:rPr>
        <w:t>高频电流</w:t>
      </w:r>
      <w:r>
        <w:rPr>
          <w:rFonts w:hAnsi="宋体" w:hint="eastAsia"/>
          <w:spacing w:val="6"/>
          <w:kern w:val="0"/>
          <w:sz w:val="24"/>
          <w:szCs w:val="24"/>
        </w:rPr>
        <w:t>信号；所述变频器故障前最后保存的状态数据，等等。</w:t>
      </w:r>
    </w:p>
    <w:p w14:paraId="5F2F5724" w14:textId="4F34D3D4"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F84331">
        <w:rPr>
          <w:rFonts w:hAnsi="宋体" w:hint="eastAsia"/>
          <w:spacing w:val="6"/>
          <w:kern w:val="0"/>
          <w:sz w:val="24"/>
          <w:szCs w:val="24"/>
        </w:rPr>
        <w:t>步骤</w:t>
      </w:r>
      <w:r w:rsidR="00F84331">
        <w:rPr>
          <w:rFonts w:hAnsi="宋体" w:hint="eastAsia"/>
          <w:spacing w:val="6"/>
          <w:kern w:val="0"/>
          <w:sz w:val="24"/>
          <w:szCs w:val="24"/>
        </w:rPr>
        <w:t>2</w:t>
      </w:r>
      <w:r w:rsidR="00F84331">
        <w:rPr>
          <w:rFonts w:hAnsi="宋体"/>
          <w:spacing w:val="6"/>
          <w:kern w:val="0"/>
          <w:sz w:val="24"/>
          <w:szCs w:val="24"/>
        </w:rPr>
        <w:t>01</w:t>
      </w:r>
      <w:r w:rsidR="00F84331">
        <w:rPr>
          <w:rFonts w:hAnsi="宋体" w:hint="eastAsia"/>
          <w:spacing w:val="6"/>
          <w:kern w:val="0"/>
          <w:sz w:val="24"/>
          <w:szCs w:val="24"/>
        </w:rPr>
        <w:t>中，</w:t>
      </w:r>
      <w:r>
        <w:rPr>
          <w:rFonts w:hAnsi="宋体" w:hint="eastAsia"/>
          <w:spacing w:val="6"/>
          <w:kern w:val="0"/>
          <w:sz w:val="24"/>
          <w:szCs w:val="24"/>
        </w:rPr>
        <w:t>当预定的采集时刻到达后，从与边缘计算设备连接的变频器采集非实时状态数据。</w:t>
      </w:r>
      <w:r w:rsidR="00F84331">
        <w:rPr>
          <w:rFonts w:hAnsi="宋体" w:hint="eastAsia"/>
          <w:spacing w:val="6"/>
          <w:kern w:val="0"/>
          <w:sz w:val="24"/>
          <w:szCs w:val="24"/>
        </w:rPr>
        <w:t>而且，步骤</w:t>
      </w:r>
      <w:r w:rsidR="00F84331">
        <w:rPr>
          <w:rFonts w:hAnsi="宋体" w:hint="eastAsia"/>
          <w:spacing w:val="6"/>
          <w:kern w:val="0"/>
          <w:sz w:val="24"/>
          <w:szCs w:val="24"/>
        </w:rPr>
        <w:t>2</w:t>
      </w:r>
      <w:r w:rsidR="00F84331">
        <w:rPr>
          <w:rFonts w:hAnsi="宋体"/>
          <w:spacing w:val="6"/>
          <w:kern w:val="0"/>
          <w:sz w:val="24"/>
          <w:szCs w:val="24"/>
        </w:rPr>
        <w:t>01</w:t>
      </w:r>
      <w:r w:rsidR="00F84331">
        <w:rPr>
          <w:rFonts w:hAnsi="宋体" w:hint="eastAsia"/>
          <w:spacing w:val="6"/>
          <w:kern w:val="0"/>
          <w:sz w:val="24"/>
          <w:szCs w:val="24"/>
        </w:rPr>
        <w:t>中，实时地从与边缘计算设备连接的变频器采集实时状态数据。</w:t>
      </w:r>
    </w:p>
    <w:p w14:paraId="1E4D6157" w14:textId="3A8D0C66"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02</w:t>
      </w:r>
      <w:r>
        <w:rPr>
          <w:rFonts w:hAnsi="宋体" w:hint="eastAsia"/>
          <w:spacing w:val="6"/>
          <w:kern w:val="0"/>
          <w:sz w:val="24"/>
          <w:szCs w:val="24"/>
        </w:rPr>
        <w:t>：将变频器状态信息保存到数据库文件中。</w:t>
      </w:r>
    </w:p>
    <w:p w14:paraId="50217B26" w14:textId="0CE75102" w:rsidR="00F84331" w:rsidRPr="00F84331" w:rsidRDefault="00F84331"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在这里，将步骤</w:t>
      </w:r>
      <w:r>
        <w:rPr>
          <w:rFonts w:hAnsi="宋体" w:hint="eastAsia"/>
          <w:spacing w:val="6"/>
          <w:kern w:val="0"/>
          <w:sz w:val="24"/>
          <w:szCs w:val="24"/>
        </w:rPr>
        <w:t>2</w:t>
      </w:r>
      <w:r>
        <w:rPr>
          <w:rFonts w:hAnsi="宋体"/>
          <w:spacing w:val="6"/>
          <w:kern w:val="0"/>
          <w:sz w:val="24"/>
          <w:szCs w:val="24"/>
        </w:rPr>
        <w:t>01</w:t>
      </w:r>
      <w:r>
        <w:rPr>
          <w:rFonts w:hAnsi="宋体" w:hint="eastAsia"/>
          <w:spacing w:val="6"/>
          <w:kern w:val="0"/>
          <w:sz w:val="24"/>
          <w:szCs w:val="24"/>
        </w:rPr>
        <w:t>中采集的变频器状态信息保存到数据库文件中。其中，数据库文件可以保存到边缘计算设备的内部存储介质中，或保存到边缘计算设备可以访问的外部存储介质中。可以在数据库文件的第一部分中保存步骤</w:t>
      </w:r>
      <w:r>
        <w:rPr>
          <w:rFonts w:hAnsi="宋体" w:hint="eastAsia"/>
          <w:spacing w:val="6"/>
          <w:kern w:val="0"/>
          <w:sz w:val="24"/>
          <w:szCs w:val="24"/>
        </w:rPr>
        <w:t>2</w:t>
      </w:r>
      <w:r>
        <w:rPr>
          <w:rFonts w:hAnsi="宋体"/>
          <w:spacing w:val="6"/>
          <w:kern w:val="0"/>
          <w:sz w:val="24"/>
          <w:szCs w:val="24"/>
        </w:rPr>
        <w:t>01</w:t>
      </w:r>
      <w:r>
        <w:rPr>
          <w:rFonts w:hAnsi="宋体" w:hint="eastAsia"/>
          <w:spacing w:val="6"/>
          <w:kern w:val="0"/>
          <w:sz w:val="24"/>
          <w:szCs w:val="24"/>
        </w:rPr>
        <w:t>中获取的实时状态数据，在数据库文件的第二部分中保存步骤</w:t>
      </w:r>
      <w:r>
        <w:rPr>
          <w:rFonts w:hAnsi="宋体" w:hint="eastAsia"/>
          <w:spacing w:val="6"/>
          <w:kern w:val="0"/>
          <w:sz w:val="24"/>
          <w:szCs w:val="24"/>
        </w:rPr>
        <w:t>2</w:t>
      </w:r>
      <w:r>
        <w:rPr>
          <w:rFonts w:hAnsi="宋体"/>
          <w:spacing w:val="6"/>
          <w:kern w:val="0"/>
          <w:sz w:val="24"/>
          <w:szCs w:val="24"/>
        </w:rPr>
        <w:t>01</w:t>
      </w:r>
      <w:r>
        <w:rPr>
          <w:rFonts w:hAnsi="宋体" w:hint="eastAsia"/>
          <w:spacing w:val="6"/>
          <w:kern w:val="0"/>
          <w:sz w:val="24"/>
          <w:szCs w:val="24"/>
        </w:rPr>
        <w:t>中获取的非实时状态数据。考虑到实时状态数据的存储量逐渐增大，因此第一部分的存储空间通常大于第二部分的存储空间。</w:t>
      </w:r>
    </w:p>
    <w:p w14:paraId="199C0CAB" w14:textId="211B6543"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03</w:t>
      </w:r>
      <w:r>
        <w:rPr>
          <w:rFonts w:hAnsi="宋体" w:hint="eastAsia"/>
          <w:spacing w:val="6"/>
          <w:kern w:val="0"/>
          <w:sz w:val="24"/>
          <w:szCs w:val="24"/>
        </w:rPr>
        <w:t>：对从数据库文件中获取的变频器状态信息执行数据分析处理，以生成可视化的分析报表。</w:t>
      </w:r>
    </w:p>
    <w:p w14:paraId="562F7C3F" w14:textId="33088346" w:rsid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在一个实施方式中，对实时状态数据、变频器关键参数或变频器的故障信息中的至少一项执行数据分析处理</w:t>
      </w:r>
      <w:r>
        <w:rPr>
          <w:rFonts w:hAnsi="宋体" w:hint="eastAsia"/>
          <w:sz w:val="24"/>
          <w:szCs w:val="24"/>
        </w:rPr>
        <w:t>，</w:t>
      </w:r>
      <w:r>
        <w:rPr>
          <w:rFonts w:hAnsi="宋体" w:hint="eastAsia"/>
          <w:spacing w:val="6"/>
          <w:kern w:val="0"/>
          <w:sz w:val="24"/>
          <w:szCs w:val="24"/>
        </w:rPr>
        <w:t>包括下列中的至少一个：</w:t>
      </w:r>
    </w:p>
    <w:p w14:paraId="76BE6E8D" w14:textId="55E8A179" w:rsidR="0004749A" w:rsidRDefault="007B6ABF"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1</w:t>
      </w:r>
      <w:r>
        <w:rPr>
          <w:rFonts w:hAnsi="宋体" w:hint="eastAsia"/>
          <w:spacing w:val="6"/>
          <w:kern w:val="0"/>
          <w:sz w:val="24"/>
          <w:szCs w:val="24"/>
        </w:rPr>
        <w:t>）、</w:t>
      </w:r>
      <w:r w:rsidR="0004749A">
        <w:rPr>
          <w:rFonts w:hAnsi="宋体" w:hint="eastAsia"/>
          <w:spacing w:val="6"/>
          <w:kern w:val="0"/>
          <w:sz w:val="24"/>
          <w:szCs w:val="24"/>
        </w:rPr>
        <w:t>对实时状态数据、变频器关键参数和变频器的故障信息执行加权运算，以确定变频器的</w:t>
      </w:r>
      <w:r w:rsidR="0015525A" w:rsidRPr="00FF4233">
        <w:rPr>
          <w:rFonts w:hAnsi="宋体"/>
          <w:spacing w:val="6"/>
          <w:kern w:val="0"/>
          <w:sz w:val="24"/>
          <w:szCs w:val="24"/>
        </w:rPr>
        <w:t>关键绩效</w:t>
      </w:r>
      <w:r w:rsidR="0004749A">
        <w:rPr>
          <w:rFonts w:hAnsi="宋体" w:hint="eastAsia"/>
          <w:spacing w:val="6"/>
          <w:kern w:val="0"/>
          <w:sz w:val="24"/>
          <w:szCs w:val="24"/>
        </w:rPr>
        <w:t>指标</w:t>
      </w:r>
      <w:r w:rsidR="0015525A">
        <w:rPr>
          <w:rFonts w:hAnsi="宋体" w:hint="eastAsia"/>
          <w:spacing w:val="6"/>
          <w:kern w:val="0"/>
          <w:sz w:val="24"/>
          <w:szCs w:val="24"/>
        </w:rPr>
        <w:t>（</w:t>
      </w:r>
      <w:r w:rsidR="0015525A">
        <w:rPr>
          <w:rFonts w:hAnsi="宋体" w:hint="eastAsia"/>
          <w:spacing w:val="6"/>
          <w:kern w:val="0"/>
          <w:sz w:val="24"/>
          <w:szCs w:val="24"/>
        </w:rPr>
        <w:t>K</w:t>
      </w:r>
      <w:r w:rsidR="0015525A">
        <w:rPr>
          <w:rFonts w:hAnsi="宋体"/>
          <w:spacing w:val="6"/>
          <w:kern w:val="0"/>
          <w:sz w:val="24"/>
          <w:szCs w:val="24"/>
        </w:rPr>
        <w:t>PI</w:t>
      </w:r>
      <w:r w:rsidR="0015525A">
        <w:rPr>
          <w:rFonts w:hAnsi="宋体" w:hint="eastAsia"/>
          <w:spacing w:val="6"/>
          <w:kern w:val="0"/>
          <w:sz w:val="24"/>
          <w:szCs w:val="24"/>
        </w:rPr>
        <w:t>）</w:t>
      </w:r>
      <w:r>
        <w:rPr>
          <w:rFonts w:hAnsi="宋体" w:hint="eastAsia"/>
          <w:spacing w:val="6"/>
          <w:kern w:val="0"/>
          <w:sz w:val="24"/>
          <w:szCs w:val="24"/>
        </w:rPr>
        <w:t>。</w:t>
      </w:r>
      <w:r w:rsidR="000655FE">
        <w:rPr>
          <w:rFonts w:hAnsi="宋体" w:hint="eastAsia"/>
          <w:spacing w:val="6"/>
          <w:kern w:val="0"/>
          <w:sz w:val="24"/>
          <w:szCs w:val="24"/>
        </w:rPr>
        <w:t>比如，基于变频器的故障信息确定故障率因子，基于实时状态数据确定出可用性因子，基于变频器关键参数（比如启动转矩）确定出性能因子，再对故障率因子、可用性因子和性能因子执行加权求和，以得到</w:t>
      </w:r>
      <w:r w:rsidR="000655FE">
        <w:rPr>
          <w:rFonts w:hAnsi="宋体" w:hint="eastAsia"/>
          <w:spacing w:val="6"/>
          <w:kern w:val="0"/>
          <w:sz w:val="24"/>
          <w:szCs w:val="24"/>
        </w:rPr>
        <w:t>K</w:t>
      </w:r>
      <w:r w:rsidR="000655FE">
        <w:rPr>
          <w:rFonts w:hAnsi="宋体"/>
          <w:spacing w:val="6"/>
          <w:kern w:val="0"/>
          <w:sz w:val="24"/>
          <w:szCs w:val="24"/>
        </w:rPr>
        <w:t>PI</w:t>
      </w:r>
      <w:r w:rsidR="000655FE">
        <w:rPr>
          <w:rFonts w:hAnsi="宋体" w:hint="eastAsia"/>
          <w:spacing w:val="6"/>
          <w:kern w:val="0"/>
          <w:sz w:val="24"/>
          <w:szCs w:val="24"/>
        </w:rPr>
        <w:t>。</w:t>
      </w:r>
    </w:p>
    <w:p w14:paraId="02A4061F" w14:textId="08404AF8" w:rsidR="0004749A" w:rsidRDefault="007B6ABF"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2</w:t>
      </w:r>
      <w:r>
        <w:rPr>
          <w:rFonts w:hAnsi="宋体" w:hint="eastAsia"/>
          <w:spacing w:val="6"/>
          <w:kern w:val="0"/>
          <w:sz w:val="24"/>
          <w:szCs w:val="24"/>
        </w:rPr>
        <w:t>）、</w:t>
      </w:r>
      <w:r w:rsidR="0004749A">
        <w:rPr>
          <w:rFonts w:hAnsi="宋体" w:hint="eastAsia"/>
          <w:spacing w:val="6"/>
          <w:kern w:val="0"/>
          <w:sz w:val="24"/>
          <w:szCs w:val="24"/>
        </w:rPr>
        <w:t>对实时状态数据执行数值运算，以确定变频器的常用数据分析指标</w:t>
      </w:r>
      <w:r>
        <w:rPr>
          <w:rFonts w:hAnsi="宋体" w:hint="eastAsia"/>
          <w:spacing w:val="6"/>
          <w:kern w:val="0"/>
          <w:sz w:val="24"/>
          <w:szCs w:val="24"/>
        </w:rPr>
        <w:t>。</w:t>
      </w:r>
      <w:r w:rsidR="0015525A">
        <w:rPr>
          <w:rFonts w:hAnsi="宋体" w:hint="eastAsia"/>
          <w:spacing w:val="6"/>
          <w:kern w:val="0"/>
          <w:sz w:val="24"/>
          <w:szCs w:val="24"/>
        </w:rPr>
        <w:t>其中，该数值运算可以包括：求均值运算、求最大值运算、求最小值运算或求</w:t>
      </w:r>
      <w:r w:rsidR="0015525A" w:rsidRPr="0015525A">
        <w:rPr>
          <w:rFonts w:hAnsi="宋体"/>
          <w:spacing w:val="6"/>
          <w:kern w:val="0"/>
          <w:sz w:val="24"/>
          <w:szCs w:val="24"/>
        </w:rPr>
        <w:t>均</w:t>
      </w:r>
      <w:r w:rsidR="0015525A" w:rsidRPr="0015525A">
        <w:rPr>
          <w:rFonts w:hAnsi="宋体"/>
          <w:spacing w:val="6"/>
          <w:kern w:val="0"/>
          <w:sz w:val="24"/>
          <w:szCs w:val="24"/>
        </w:rPr>
        <w:lastRenderedPageBreak/>
        <w:t>方差</w:t>
      </w:r>
      <w:r w:rsidR="0015525A" w:rsidRPr="0015525A">
        <w:rPr>
          <w:rFonts w:hAnsi="宋体" w:hint="eastAsia"/>
          <w:spacing w:val="6"/>
          <w:kern w:val="0"/>
          <w:sz w:val="24"/>
          <w:szCs w:val="24"/>
        </w:rPr>
        <w:t>运算，等等。</w:t>
      </w:r>
    </w:p>
    <w:p w14:paraId="698B8024" w14:textId="0ADBA698" w:rsidR="0004749A" w:rsidRDefault="007B6ABF"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3</w:t>
      </w:r>
      <w:r>
        <w:rPr>
          <w:rFonts w:hAnsi="宋体" w:hint="eastAsia"/>
          <w:spacing w:val="6"/>
          <w:kern w:val="0"/>
          <w:sz w:val="24"/>
          <w:szCs w:val="24"/>
        </w:rPr>
        <w:t>）、</w:t>
      </w:r>
      <w:r w:rsidR="0004749A">
        <w:rPr>
          <w:rFonts w:hAnsi="宋体" w:hint="eastAsia"/>
          <w:spacing w:val="6"/>
          <w:kern w:val="0"/>
          <w:sz w:val="24"/>
          <w:szCs w:val="24"/>
        </w:rPr>
        <w:t>统计变频器的故障信息，以确定变频器的故障历史分析指标</w:t>
      </w:r>
      <w:r>
        <w:rPr>
          <w:rFonts w:hAnsi="宋体" w:hint="eastAsia"/>
          <w:spacing w:val="6"/>
          <w:kern w:val="0"/>
          <w:sz w:val="24"/>
          <w:szCs w:val="24"/>
        </w:rPr>
        <w:t>。</w:t>
      </w:r>
      <w:r w:rsidR="00F8016F">
        <w:rPr>
          <w:rFonts w:hAnsi="宋体" w:hint="eastAsia"/>
          <w:spacing w:val="6"/>
          <w:kern w:val="0"/>
          <w:sz w:val="24"/>
          <w:szCs w:val="24"/>
        </w:rPr>
        <w:t>比如，故障历史分析指标可以包括故障率以及总故障时间，等等。</w:t>
      </w:r>
    </w:p>
    <w:p w14:paraId="27BFDDB8" w14:textId="453DC341" w:rsidR="0004749A" w:rsidRDefault="007B6ABF"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4</w:t>
      </w:r>
      <w:r>
        <w:rPr>
          <w:rFonts w:hAnsi="宋体" w:hint="eastAsia"/>
          <w:spacing w:val="6"/>
          <w:kern w:val="0"/>
          <w:sz w:val="24"/>
          <w:szCs w:val="24"/>
        </w:rPr>
        <w:t>）、</w:t>
      </w:r>
      <w:r w:rsidR="0004749A">
        <w:rPr>
          <w:rFonts w:hAnsi="宋体" w:hint="eastAsia"/>
          <w:spacing w:val="6"/>
          <w:kern w:val="0"/>
          <w:sz w:val="24"/>
          <w:szCs w:val="24"/>
        </w:rPr>
        <w:t>基于实时状态数据和变频器关键参数，确定变频器的维护信息概览指标</w:t>
      </w:r>
      <w:r>
        <w:rPr>
          <w:rFonts w:hAnsi="宋体" w:hint="eastAsia"/>
          <w:spacing w:val="6"/>
          <w:kern w:val="0"/>
          <w:sz w:val="24"/>
          <w:szCs w:val="24"/>
        </w:rPr>
        <w:t>。</w:t>
      </w:r>
      <w:r w:rsidR="00F8016F">
        <w:rPr>
          <w:rFonts w:hAnsi="宋体" w:hint="eastAsia"/>
          <w:spacing w:val="6"/>
          <w:kern w:val="0"/>
          <w:sz w:val="24"/>
          <w:szCs w:val="24"/>
        </w:rPr>
        <w:t>比如，确定电机已经运行的总时间，电机消耗总功率或下次维护电机的时间点，等等。</w:t>
      </w:r>
    </w:p>
    <w:p w14:paraId="06A990E6" w14:textId="7566168D" w:rsidR="0004749A" w:rsidRDefault="007B6ABF"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5</w:t>
      </w:r>
      <w:r>
        <w:rPr>
          <w:rFonts w:hAnsi="宋体" w:hint="eastAsia"/>
          <w:spacing w:val="6"/>
          <w:kern w:val="0"/>
          <w:sz w:val="24"/>
          <w:szCs w:val="24"/>
        </w:rPr>
        <w:t>）、</w:t>
      </w:r>
      <w:r w:rsidR="0004749A">
        <w:rPr>
          <w:rFonts w:hAnsi="宋体" w:hint="eastAsia"/>
          <w:spacing w:val="6"/>
          <w:kern w:val="0"/>
          <w:sz w:val="24"/>
          <w:szCs w:val="24"/>
        </w:rPr>
        <w:t>基于变频器关键参数，确定变频器的保护信息概览指标</w:t>
      </w:r>
      <w:r>
        <w:rPr>
          <w:rFonts w:hAnsi="宋体" w:hint="eastAsia"/>
          <w:spacing w:val="6"/>
          <w:kern w:val="0"/>
          <w:sz w:val="24"/>
          <w:szCs w:val="24"/>
        </w:rPr>
        <w:t>。</w:t>
      </w:r>
      <w:r w:rsidR="00F8016F">
        <w:rPr>
          <w:rFonts w:hAnsi="宋体" w:hint="eastAsia"/>
          <w:spacing w:val="6"/>
          <w:kern w:val="0"/>
          <w:sz w:val="24"/>
          <w:szCs w:val="24"/>
        </w:rPr>
        <w:t>比如，确定出变频器的保护温度值或电机温度保护值，等等。</w:t>
      </w:r>
    </w:p>
    <w:p w14:paraId="1EBF0644" w14:textId="78477308" w:rsidR="0004749A" w:rsidRDefault="007B6ABF"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6</w:t>
      </w:r>
      <w:r>
        <w:rPr>
          <w:rFonts w:hAnsi="宋体" w:hint="eastAsia"/>
          <w:spacing w:val="6"/>
          <w:kern w:val="0"/>
          <w:sz w:val="24"/>
          <w:szCs w:val="24"/>
        </w:rPr>
        <w:t>）、</w:t>
      </w:r>
      <w:r w:rsidR="0004749A">
        <w:rPr>
          <w:rFonts w:hAnsi="宋体" w:hint="eastAsia"/>
          <w:spacing w:val="6"/>
          <w:kern w:val="0"/>
          <w:sz w:val="24"/>
          <w:szCs w:val="24"/>
        </w:rPr>
        <w:t>基于实时状态数据，确定变频器的运行信息概览指标</w:t>
      </w:r>
      <w:r>
        <w:rPr>
          <w:rFonts w:hAnsi="宋体" w:hint="eastAsia"/>
          <w:spacing w:val="6"/>
          <w:kern w:val="0"/>
          <w:sz w:val="24"/>
          <w:szCs w:val="24"/>
        </w:rPr>
        <w:t>。</w:t>
      </w:r>
      <w:r w:rsidR="00F8016F">
        <w:rPr>
          <w:rFonts w:hAnsi="宋体" w:hint="eastAsia"/>
          <w:spacing w:val="6"/>
          <w:kern w:val="0"/>
          <w:sz w:val="24"/>
          <w:szCs w:val="24"/>
        </w:rPr>
        <w:t>比如，利用实时状态数据，统计出电机的电压平均值、电机的电流平均值、电机的最大电压值或电机的最大电流值，等等。</w:t>
      </w:r>
    </w:p>
    <w:p w14:paraId="2AF7F6BC" w14:textId="4F12255A" w:rsidR="0004749A" w:rsidRPr="0004749A" w:rsidRDefault="0004749A"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04</w:t>
      </w:r>
      <w:r>
        <w:rPr>
          <w:rFonts w:hAnsi="宋体" w:hint="eastAsia"/>
          <w:spacing w:val="6"/>
          <w:kern w:val="0"/>
          <w:sz w:val="24"/>
          <w:szCs w:val="24"/>
        </w:rPr>
        <w:t>：展示可视化的分析报表</w:t>
      </w:r>
      <w:r>
        <w:rPr>
          <w:rFonts w:hAnsi="宋体" w:hint="eastAsia"/>
          <w:sz w:val="24"/>
          <w:szCs w:val="24"/>
        </w:rPr>
        <w:t>。</w:t>
      </w:r>
    </w:p>
    <w:p w14:paraId="4AD94CF1" w14:textId="03F2B943" w:rsidR="00814C3B" w:rsidRDefault="007B6ABF" w:rsidP="00B7203A">
      <w:pPr>
        <w:spacing w:before="60" w:line="360" w:lineRule="auto"/>
        <w:ind w:firstLineChars="200" w:firstLine="504"/>
        <w:rPr>
          <w:rFonts w:hAnsi="宋体"/>
          <w:spacing w:val="6"/>
          <w:kern w:val="0"/>
          <w:sz w:val="24"/>
          <w:szCs w:val="24"/>
        </w:rPr>
      </w:pPr>
      <w:r>
        <w:rPr>
          <w:rFonts w:hAnsi="宋体" w:hint="eastAsia"/>
          <w:spacing w:val="6"/>
          <w:kern w:val="0"/>
          <w:sz w:val="24"/>
          <w:szCs w:val="24"/>
        </w:rPr>
        <w:t>在这里，在边缘计算设备的显示屏上展示该可视化的分析报表。</w:t>
      </w:r>
      <w:r w:rsidR="00B7203A">
        <w:rPr>
          <w:rFonts w:hAnsi="宋体" w:hint="eastAsia"/>
          <w:spacing w:val="6"/>
          <w:kern w:val="0"/>
          <w:sz w:val="24"/>
          <w:szCs w:val="24"/>
        </w:rPr>
        <w:t>然后，</w:t>
      </w:r>
      <w:r w:rsidR="00B7203A" w:rsidRPr="00B7203A">
        <w:rPr>
          <w:rFonts w:hAnsi="宋体" w:hint="eastAsia"/>
          <w:spacing w:val="6"/>
          <w:kern w:val="0"/>
          <w:sz w:val="24"/>
          <w:szCs w:val="24"/>
        </w:rPr>
        <w:t>客户可以根据</w:t>
      </w:r>
      <w:r w:rsidR="00B7203A">
        <w:rPr>
          <w:rFonts w:hAnsi="宋体" w:hint="eastAsia"/>
          <w:spacing w:val="6"/>
          <w:kern w:val="0"/>
          <w:sz w:val="24"/>
          <w:szCs w:val="24"/>
        </w:rPr>
        <w:t>分析</w:t>
      </w:r>
      <w:r w:rsidR="00B7203A" w:rsidRPr="00B7203A">
        <w:rPr>
          <w:rFonts w:hAnsi="宋体" w:hint="eastAsia"/>
          <w:spacing w:val="6"/>
          <w:kern w:val="0"/>
          <w:sz w:val="24"/>
          <w:szCs w:val="24"/>
        </w:rPr>
        <w:t>报表情况对运行的设备进行调试</w:t>
      </w:r>
      <w:r w:rsidR="00B7203A">
        <w:rPr>
          <w:rFonts w:hAnsi="宋体" w:hint="eastAsia"/>
          <w:spacing w:val="6"/>
          <w:kern w:val="0"/>
          <w:sz w:val="24"/>
          <w:szCs w:val="24"/>
        </w:rPr>
        <w:t>或</w:t>
      </w:r>
      <w:r w:rsidR="00B7203A" w:rsidRPr="00B7203A">
        <w:rPr>
          <w:rFonts w:hAnsi="宋体" w:hint="eastAsia"/>
          <w:spacing w:val="6"/>
          <w:kern w:val="0"/>
          <w:sz w:val="24"/>
          <w:szCs w:val="24"/>
        </w:rPr>
        <w:t>维护。</w:t>
      </w:r>
    </w:p>
    <w:p w14:paraId="126DB7EA" w14:textId="31BAE3D8" w:rsidR="0004749A" w:rsidRDefault="007B6ABF"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在一个实施方式中，步骤</w:t>
      </w:r>
      <w:r>
        <w:rPr>
          <w:rFonts w:hAnsi="宋体" w:hint="eastAsia"/>
          <w:spacing w:val="6"/>
          <w:kern w:val="0"/>
          <w:sz w:val="24"/>
          <w:szCs w:val="24"/>
        </w:rPr>
        <w:t>2</w:t>
      </w:r>
      <w:r>
        <w:rPr>
          <w:rFonts w:hAnsi="宋体"/>
          <w:spacing w:val="6"/>
          <w:kern w:val="0"/>
          <w:sz w:val="24"/>
          <w:szCs w:val="24"/>
        </w:rPr>
        <w:t>01</w:t>
      </w:r>
      <w:r w:rsidR="0004749A">
        <w:rPr>
          <w:rFonts w:hAnsi="宋体" w:hint="eastAsia"/>
          <w:spacing w:val="6"/>
          <w:kern w:val="0"/>
          <w:sz w:val="24"/>
          <w:szCs w:val="24"/>
        </w:rPr>
        <w:t>包括：</w:t>
      </w:r>
      <w:r w:rsidR="00C2695E">
        <w:rPr>
          <w:rFonts w:hAnsi="宋体" w:hint="eastAsia"/>
          <w:spacing w:val="6"/>
          <w:kern w:val="0"/>
          <w:sz w:val="24"/>
          <w:szCs w:val="24"/>
        </w:rPr>
        <w:t>使能主线程实时地从所述变频器采集所述实时状态数据；使能所述主线程当判定预定的采集时间到达后，激活第一辅助线程；使能所述第一辅助线程从所述变频器采集所述变频器关键参数或变频器的故障信息；使能所述第一辅助线程激活第二辅助线程</w:t>
      </w: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02</w:t>
      </w:r>
      <w:r w:rsidR="0004749A">
        <w:rPr>
          <w:rFonts w:hAnsi="宋体" w:hint="eastAsia"/>
          <w:spacing w:val="6"/>
          <w:kern w:val="0"/>
          <w:sz w:val="24"/>
          <w:szCs w:val="24"/>
        </w:rPr>
        <w:t>包括：</w:t>
      </w:r>
      <w:r w:rsidR="00C2695E">
        <w:rPr>
          <w:rFonts w:hAnsi="宋体" w:hint="eastAsia"/>
          <w:spacing w:val="6"/>
          <w:kern w:val="0"/>
          <w:sz w:val="24"/>
          <w:szCs w:val="24"/>
        </w:rPr>
        <w:t>使能主线程将实时状态数据保存到数据库文件中；使能第一辅助线程将变频器关键参数或变频器的故障信息保存到所述数据库文件中。</w:t>
      </w: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03</w:t>
      </w:r>
      <w:r w:rsidR="0004749A">
        <w:rPr>
          <w:rFonts w:hAnsi="宋体" w:hint="eastAsia"/>
          <w:sz w:val="24"/>
          <w:szCs w:val="24"/>
        </w:rPr>
        <w:t>包括</w:t>
      </w:r>
      <w:r w:rsidR="0004749A">
        <w:rPr>
          <w:rFonts w:hAnsi="宋体" w:hint="eastAsia"/>
          <w:spacing w:val="6"/>
          <w:kern w:val="0"/>
          <w:sz w:val="24"/>
          <w:szCs w:val="24"/>
        </w:rPr>
        <w:t>：</w:t>
      </w:r>
      <w:r w:rsidR="00C2695E">
        <w:rPr>
          <w:rFonts w:hAnsi="宋体" w:hint="eastAsia"/>
          <w:spacing w:val="6"/>
          <w:kern w:val="0"/>
          <w:sz w:val="24"/>
          <w:szCs w:val="24"/>
        </w:rPr>
        <w:t>使能所述第二辅助线程从所述数据库文件中获取所述实时状态数据、所述变频器关键参数或变频器的故障信息中的至少一项，并对所述实时状态数据、所述变频器关键参数或变频器的故障信息中的所述至少一项执行数据分析处理，以生成可视化的分析报表</w:t>
      </w:r>
      <w:r w:rsidR="0004749A">
        <w:rPr>
          <w:rFonts w:hAnsi="宋体" w:hint="eastAsia"/>
          <w:spacing w:val="6"/>
          <w:kern w:val="0"/>
          <w:sz w:val="24"/>
          <w:szCs w:val="24"/>
        </w:rPr>
        <w:t>。</w:t>
      </w:r>
    </w:p>
    <w:p w14:paraId="69C39F45" w14:textId="6CC05AAF" w:rsidR="00C2695E" w:rsidRDefault="00C2695E"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可见，通过主线程、第一辅助线程和第二辅助线程的协同合作，可以实现高效率的数据采集、数据分析和数据可视化。</w:t>
      </w:r>
    </w:p>
    <w:p w14:paraId="5EAA5A3D" w14:textId="0480A55A" w:rsidR="007B6ABF" w:rsidRDefault="007B6ABF"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图</w:t>
      </w:r>
      <w:r>
        <w:rPr>
          <w:rFonts w:hAnsi="宋体"/>
          <w:spacing w:val="6"/>
          <w:kern w:val="0"/>
          <w:sz w:val="24"/>
          <w:szCs w:val="24"/>
        </w:rPr>
        <w:t>3</w:t>
      </w:r>
      <w:r>
        <w:rPr>
          <w:rFonts w:hAnsi="宋体" w:hint="eastAsia"/>
          <w:spacing w:val="6"/>
          <w:kern w:val="0"/>
          <w:sz w:val="24"/>
          <w:szCs w:val="24"/>
        </w:rPr>
        <w:t>是根据本发明实施方式的变频器的</w:t>
      </w:r>
      <w:r w:rsidR="0085471E">
        <w:rPr>
          <w:rFonts w:hAnsi="宋体" w:hint="eastAsia"/>
          <w:spacing w:val="6"/>
          <w:kern w:val="0"/>
          <w:sz w:val="24"/>
          <w:szCs w:val="24"/>
        </w:rPr>
        <w:t>初始化过程和</w:t>
      </w:r>
      <w:r>
        <w:rPr>
          <w:rFonts w:hAnsi="宋体" w:hint="eastAsia"/>
          <w:spacing w:val="6"/>
          <w:kern w:val="0"/>
          <w:sz w:val="24"/>
          <w:szCs w:val="24"/>
        </w:rPr>
        <w:t>状态监控过程的示范性流程图。</w:t>
      </w:r>
    </w:p>
    <w:p w14:paraId="6F60705E" w14:textId="49945823" w:rsidR="007B6ABF"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变频器的</w:t>
      </w:r>
      <w:r w:rsidR="007B6ABF">
        <w:rPr>
          <w:rFonts w:hAnsi="宋体" w:hint="eastAsia"/>
          <w:spacing w:val="6"/>
          <w:kern w:val="0"/>
          <w:sz w:val="24"/>
          <w:szCs w:val="24"/>
        </w:rPr>
        <w:t>初始化过程包括步骤</w:t>
      </w:r>
      <w:r w:rsidR="007B6ABF">
        <w:rPr>
          <w:rFonts w:hAnsi="宋体" w:hint="eastAsia"/>
          <w:spacing w:val="6"/>
          <w:kern w:val="0"/>
          <w:sz w:val="24"/>
          <w:szCs w:val="24"/>
        </w:rPr>
        <w:t>3</w:t>
      </w:r>
      <w:r w:rsidR="007B6ABF">
        <w:rPr>
          <w:rFonts w:hAnsi="宋体"/>
          <w:spacing w:val="6"/>
          <w:kern w:val="0"/>
          <w:sz w:val="24"/>
          <w:szCs w:val="24"/>
        </w:rPr>
        <w:t>0</w:t>
      </w:r>
      <w:r>
        <w:rPr>
          <w:rFonts w:hAnsi="宋体"/>
          <w:spacing w:val="6"/>
          <w:kern w:val="0"/>
          <w:sz w:val="24"/>
          <w:szCs w:val="24"/>
        </w:rPr>
        <w:t>0</w:t>
      </w:r>
      <w:r w:rsidR="007B6ABF">
        <w:rPr>
          <w:rFonts w:hAnsi="宋体" w:hint="eastAsia"/>
          <w:spacing w:val="6"/>
          <w:kern w:val="0"/>
          <w:sz w:val="24"/>
          <w:szCs w:val="24"/>
        </w:rPr>
        <w:t>~</w:t>
      </w:r>
      <w:r w:rsidR="007B6ABF">
        <w:rPr>
          <w:rFonts w:hAnsi="宋体" w:hint="eastAsia"/>
          <w:spacing w:val="6"/>
          <w:kern w:val="0"/>
          <w:sz w:val="24"/>
          <w:szCs w:val="24"/>
        </w:rPr>
        <w:t>步骤</w:t>
      </w:r>
      <w:r w:rsidR="007B6ABF">
        <w:rPr>
          <w:rFonts w:hAnsi="宋体" w:hint="eastAsia"/>
          <w:spacing w:val="6"/>
          <w:kern w:val="0"/>
          <w:sz w:val="24"/>
          <w:szCs w:val="24"/>
        </w:rPr>
        <w:t>3</w:t>
      </w:r>
      <w:r w:rsidR="007B6ABF">
        <w:rPr>
          <w:rFonts w:hAnsi="宋体"/>
          <w:spacing w:val="6"/>
          <w:kern w:val="0"/>
          <w:sz w:val="24"/>
          <w:szCs w:val="24"/>
        </w:rPr>
        <w:t>06</w:t>
      </w:r>
      <w:r w:rsidR="007B6ABF">
        <w:rPr>
          <w:rFonts w:hAnsi="宋体" w:hint="eastAsia"/>
          <w:spacing w:val="6"/>
          <w:kern w:val="0"/>
          <w:sz w:val="24"/>
          <w:szCs w:val="24"/>
        </w:rPr>
        <w:t>。具体</w:t>
      </w:r>
      <w:r w:rsidR="00B4726A">
        <w:rPr>
          <w:rFonts w:hAnsi="宋体" w:hint="eastAsia"/>
          <w:spacing w:val="6"/>
          <w:kern w:val="0"/>
          <w:sz w:val="24"/>
          <w:szCs w:val="24"/>
        </w:rPr>
        <w:t>包括</w:t>
      </w:r>
      <w:r w:rsidR="007B6ABF">
        <w:rPr>
          <w:rFonts w:hAnsi="宋体" w:hint="eastAsia"/>
          <w:spacing w:val="6"/>
          <w:kern w:val="0"/>
          <w:sz w:val="24"/>
          <w:szCs w:val="24"/>
        </w:rPr>
        <w:t>：步骤</w:t>
      </w:r>
      <w:r w:rsidR="007B6ABF">
        <w:rPr>
          <w:rFonts w:hAnsi="宋体" w:hint="eastAsia"/>
          <w:spacing w:val="6"/>
          <w:kern w:val="0"/>
          <w:sz w:val="24"/>
          <w:szCs w:val="24"/>
        </w:rPr>
        <w:t>3</w:t>
      </w:r>
      <w:r w:rsidR="007B6ABF">
        <w:rPr>
          <w:rFonts w:hAnsi="宋体"/>
          <w:spacing w:val="6"/>
          <w:kern w:val="0"/>
          <w:sz w:val="24"/>
          <w:szCs w:val="24"/>
        </w:rPr>
        <w:t>0</w:t>
      </w:r>
      <w:r>
        <w:rPr>
          <w:rFonts w:hAnsi="宋体"/>
          <w:spacing w:val="6"/>
          <w:kern w:val="0"/>
          <w:sz w:val="24"/>
          <w:szCs w:val="24"/>
        </w:rPr>
        <w:t>0</w:t>
      </w:r>
      <w:r w:rsidR="007B6ABF">
        <w:rPr>
          <w:rFonts w:hAnsi="宋体" w:hint="eastAsia"/>
          <w:spacing w:val="6"/>
          <w:kern w:val="0"/>
          <w:sz w:val="24"/>
          <w:szCs w:val="24"/>
        </w:rPr>
        <w:t>：开始。步骤</w:t>
      </w:r>
      <w:r w:rsidR="007B6ABF">
        <w:rPr>
          <w:rFonts w:hAnsi="宋体" w:hint="eastAsia"/>
          <w:spacing w:val="6"/>
          <w:kern w:val="0"/>
          <w:sz w:val="24"/>
          <w:szCs w:val="24"/>
        </w:rPr>
        <w:t>3</w:t>
      </w:r>
      <w:r w:rsidR="007B6ABF">
        <w:rPr>
          <w:rFonts w:hAnsi="宋体"/>
          <w:spacing w:val="6"/>
          <w:kern w:val="0"/>
          <w:sz w:val="24"/>
          <w:szCs w:val="24"/>
        </w:rPr>
        <w:t>0</w:t>
      </w:r>
      <w:r>
        <w:rPr>
          <w:rFonts w:hAnsi="宋体"/>
          <w:spacing w:val="6"/>
          <w:kern w:val="0"/>
          <w:sz w:val="24"/>
          <w:szCs w:val="24"/>
        </w:rPr>
        <w:t>1</w:t>
      </w:r>
      <w:r w:rsidR="007B6ABF">
        <w:rPr>
          <w:rFonts w:hAnsi="宋体" w:hint="eastAsia"/>
          <w:spacing w:val="6"/>
          <w:kern w:val="0"/>
          <w:sz w:val="24"/>
          <w:szCs w:val="24"/>
        </w:rPr>
        <w:t>：读取变频器的配置信息</w:t>
      </w:r>
      <w:r w:rsidR="00B4726A">
        <w:rPr>
          <w:rFonts w:hAnsi="宋体" w:hint="eastAsia"/>
          <w:spacing w:val="6"/>
          <w:kern w:val="0"/>
          <w:sz w:val="24"/>
          <w:szCs w:val="24"/>
        </w:rPr>
        <w:t>（比如，</w:t>
      </w:r>
      <w:r w:rsidR="00B4726A">
        <w:rPr>
          <w:rFonts w:hAnsi="宋体" w:hint="eastAsia"/>
          <w:spacing w:val="6"/>
          <w:kern w:val="0"/>
          <w:sz w:val="24"/>
          <w:szCs w:val="24"/>
        </w:rPr>
        <w:t>I</w:t>
      </w:r>
      <w:r w:rsidR="00B4726A">
        <w:rPr>
          <w:rFonts w:hAnsi="宋体"/>
          <w:spacing w:val="6"/>
          <w:kern w:val="0"/>
          <w:sz w:val="24"/>
          <w:szCs w:val="24"/>
        </w:rPr>
        <w:t>P</w:t>
      </w:r>
      <w:r w:rsidR="00B4726A">
        <w:rPr>
          <w:rFonts w:hAnsi="宋体" w:hint="eastAsia"/>
          <w:spacing w:val="6"/>
          <w:kern w:val="0"/>
          <w:sz w:val="24"/>
          <w:szCs w:val="24"/>
        </w:rPr>
        <w:t>地址等）</w:t>
      </w:r>
      <w:r w:rsidR="007B6ABF">
        <w:rPr>
          <w:rFonts w:hAnsi="宋体" w:hint="eastAsia"/>
          <w:spacing w:val="6"/>
          <w:kern w:val="0"/>
          <w:sz w:val="24"/>
          <w:szCs w:val="24"/>
        </w:rPr>
        <w:t>。步骤</w:t>
      </w:r>
      <w:r w:rsidR="007B6ABF">
        <w:rPr>
          <w:rFonts w:hAnsi="宋体" w:hint="eastAsia"/>
          <w:spacing w:val="6"/>
          <w:kern w:val="0"/>
          <w:sz w:val="24"/>
          <w:szCs w:val="24"/>
        </w:rPr>
        <w:t>3</w:t>
      </w:r>
      <w:r w:rsidR="007B6ABF">
        <w:rPr>
          <w:rFonts w:hAnsi="宋体"/>
          <w:spacing w:val="6"/>
          <w:kern w:val="0"/>
          <w:sz w:val="24"/>
          <w:szCs w:val="24"/>
        </w:rPr>
        <w:t>0</w:t>
      </w:r>
      <w:r>
        <w:rPr>
          <w:rFonts w:hAnsi="宋体"/>
          <w:spacing w:val="6"/>
          <w:kern w:val="0"/>
          <w:sz w:val="24"/>
          <w:szCs w:val="24"/>
        </w:rPr>
        <w:t>2</w:t>
      </w:r>
      <w:r w:rsidR="007B6ABF">
        <w:rPr>
          <w:rFonts w:hAnsi="宋体" w:hint="eastAsia"/>
          <w:spacing w:val="6"/>
          <w:kern w:val="0"/>
          <w:sz w:val="24"/>
          <w:szCs w:val="24"/>
        </w:rPr>
        <w:t>：测试与各个变频器的通信状态。步骤</w:t>
      </w:r>
      <w:r w:rsidR="007B6ABF">
        <w:rPr>
          <w:rFonts w:hAnsi="宋体" w:hint="eastAsia"/>
          <w:spacing w:val="6"/>
          <w:kern w:val="0"/>
          <w:sz w:val="24"/>
          <w:szCs w:val="24"/>
        </w:rPr>
        <w:t>3</w:t>
      </w:r>
      <w:r w:rsidR="007B6ABF">
        <w:rPr>
          <w:rFonts w:hAnsi="宋体"/>
          <w:spacing w:val="6"/>
          <w:kern w:val="0"/>
          <w:sz w:val="24"/>
          <w:szCs w:val="24"/>
        </w:rPr>
        <w:t>0</w:t>
      </w:r>
      <w:r>
        <w:rPr>
          <w:rFonts w:hAnsi="宋体"/>
          <w:spacing w:val="6"/>
          <w:kern w:val="0"/>
          <w:sz w:val="24"/>
          <w:szCs w:val="24"/>
        </w:rPr>
        <w:t>3</w:t>
      </w:r>
      <w:r w:rsidR="007B6ABF">
        <w:rPr>
          <w:rFonts w:hAnsi="宋体" w:hint="eastAsia"/>
          <w:spacing w:val="6"/>
          <w:kern w:val="0"/>
          <w:sz w:val="24"/>
          <w:szCs w:val="24"/>
        </w:rPr>
        <w:t>：设置变频器的相关变量。步骤</w:t>
      </w:r>
      <w:r w:rsidR="007B6ABF">
        <w:rPr>
          <w:rFonts w:hAnsi="宋体" w:hint="eastAsia"/>
          <w:spacing w:val="6"/>
          <w:kern w:val="0"/>
          <w:sz w:val="24"/>
          <w:szCs w:val="24"/>
        </w:rPr>
        <w:t>3</w:t>
      </w:r>
      <w:r w:rsidR="007B6ABF">
        <w:rPr>
          <w:rFonts w:hAnsi="宋体"/>
          <w:spacing w:val="6"/>
          <w:kern w:val="0"/>
          <w:sz w:val="24"/>
          <w:szCs w:val="24"/>
        </w:rPr>
        <w:t>0</w:t>
      </w:r>
      <w:r>
        <w:rPr>
          <w:rFonts w:hAnsi="宋体"/>
          <w:spacing w:val="6"/>
          <w:kern w:val="0"/>
          <w:sz w:val="24"/>
          <w:szCs w:val="24"/>
        </w:rPr>
        <w:t>4</w:t>
      </w:r>
      <w:r w:rsidR="007B6ABF">
        <w:rPr>
          <w:rFonts w:hAnsi="宋体" w:hint="eastAsia"/>
          <w:spacing w:val="6"/>
          <w:kern w:val="0"/>
          <w:sz w:val="24"/>
          <w:szCs w:val="24"/>
        </w:rPr>
        <w:t>：将边缘计算设备与变频器保存时钟同步。步骤</w:t>
      </w:r>
      <w:r w:rsidR="007B6ABF">
        <w:rPr>
          <w:rFonts w:hAnsi="宋体" w:hint="eastAsia"/>
          <w:spacing w:val="6"/>
          <w:kern w:val="0"/>
          <w:sz w:val="24"/>
          <w:szCs w:val="24"/>
        </w:rPr>
        <w:t>3</w:t>
      </w:r>
      <w:r w:rsidR="007B6ABF">
        <w:rPr>
          <w:rFonts w:hAnsi="宋体"/>
          <w:spacing w:val="6"/>
          <w:kern w:val="0"/>
          <w:sz w:val="24"/>
          <w:szCs w:val="24"/>
        </w:rPr>
        <w:t>0</w:t>
      </w:r>
      <w:r>
        <w:rPr>
          <w:rFonts w:hAnsi="宋体"/>
          <w:spacing w:val="6"/>
          <w:kern w:val="0"/>
          <w:sz w:val="24"/>
          <w:szCs w:val="24"/>
        </w:rPr>
        <w:t>5</w:t>
      </w:r>
      <w:r w:rsidR="007B6ABF">
        <w:rPr>
          <w:rFonts w:hAnsi="宋体" w:hint="eastAsia"/>
          <w:spacing w:val="6"/>
          <w:kern w:val="0"/>
          <w:sz w:val="24"/>
          <w:szCs w:val="24"/>
        </w:rPr>
        <w:t>：记录变频器的故障信息。步骤</w:t>
      </w:r>
      <w:r>
        <w:rPr>
          <w:rFonts w:hAnsi="宋体" w:hint="eastAsia"/>
          <w:spacing w:val="6"/>
          <w:kern w:val="0"/>
          <w:sz w:val="24"/>
          <w:szCs w:val="24"/>
        </w:rPr>
        <w:t>3</w:t>
      </w:r>
      <w:r>
        <w:rPr>
          <w:rFonts w:hAnsi="宋体"/>
          <w:spacing w:val="6"/>
          <w:kern w:val="0"/>
          <w:sz w:val="24"/>
          <w:szCs w:val="24"/>
        </w:rPr>
        <w:t>06</w:t>
      </w:r>
      <w:r>
        <w:rPr>
          <w:rFonts w:hAnsi="宋体" w:hint="eastAsia"/>
          <w:spacing w:val="6"/>
          <w:kern w:val="0"/>
          <w:sz w:val="24"/>
          <w:szCs w:val="24"/>
        </w:rPr>
        <w:t>：记录变频器的初始化信息。</w:t>
      </w:r>
    </w:p>
    <w:p w14:paraId="70B381FC" w14:textId="2352DBBC"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变频器的状态监控过程包括步骤</w:t>
      </w:r>
      <w:r>
        <w:rPr>
          <w:rFonts w:hAnsi="宋体" w:hint="eastAsia"/>
          <w:spacing w:val="6"/>
          <w:kern w:val="0"/>
          <w:sz w:val="24"/>
          <w:szCs w:val="24"/>
        </w:rPr>
        <w:t>3</w:t>
      </w:r>
      <w:r>
        <w:rPr>
          <w:rFonts w:hAnsi="宋体"/>
          <w:spacing w:val="6"/>
          <w:kern w:val="0"/>
          <w:sz w:val="24"/>
          <w:szCs w:val="24"/>
        </w:rPr>
        <w:t>07</w:t>
      </w:r>
      <w:r>
        <w:rPr>
          <w:rFonts w:hAnsi="宋体" w:hint="eastAsia"/>
          <w:spacing w:val="6"/>
          <w:kern w:val="0"/>
          <w:sz w:val="24"/>
          <w:szCs w:val="24"/>
        </w:rPr>
        <w:t>~</w:t>
      </w: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20</w:t>
      </w:r>
      <w:r>
        <w:rPr>
          <w:rFonts w:hAnsi="宋体" w:hint="eastAsia"/>
          <w:spacing w:val="6"/>
          <w:kern w:val="0"/>
          <w:sz w:val="24"/>
          <w:szCs w:val="24"/>
        </w:rPr>
        <w:t>。具体</w:t>
      </w:r>
      <w:r w:rsidR="00AC2EF0">
        <w:rPr>
          <w:rFonts w:hAnsi="宋体" w:hint="eastAsia"/>
          <w:spacing w:val="6"/>
          <w:kern w:val="0"/>
          <w:sz w:val="24"/>
          <w:szCs w:val="24"/>
        </w:rPr>
        <w:t>包括</w:t>
      </w:r>
      <w:r>
        <w:rPr>
          <w:rFonts w:hAnsi="宋体" w:hint="eastAsia"/>
          <w:spacing w:val="6"/>
          <w:kern w:val="0"/>
          <w:sz w:val="24"/>
          <w:szCs w:val="24"/>
        </w:rPr>
        <w:t>：</w:t>
      </w:r>
    </w:p>
    <w:p w14:paraId="29F143B3" w14:textId="21066604"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07</w:t>
      </w:r>
      <w:r>
        <w:rPr>
          <w:rFonts w:hAnsi="宋体" w:hint="eastAsia"/>
          <w:spacing w:val="6"/>
          <w:kern w:val="0"/>
          <w:sz w:val="24"/>
          <w:szCs w:val="24"/>
        </w:rPr>
        <w:t>：</w:t>
      </w:r>
      <w:r w:rsidR="00B4726A">
        <w:rPr>
          <w:rFonts w:hAnsi="宋体" w:hint="eastAsia"/>
          <w:spacing w:val="6"/>
          <w:kern w:val="0"/>
          <w:sz w:val="24"/>
          <w:szCs w:val="24"/>
        </w:rPr>
        <w:t>主线程</w:t>
      </w:r>
      <w:r>
        <w:rPr>
          <w:rFonts w:hAnsi="宋体" w:hint="eastAsia"/>
          <w:spacing w:val="6"/>
          <w:kern w:val="0"/>
          <w:sz w:val="24"/>
          <w:szCs w:val="24"/>
        </w:rPr>
        <w:t>判断采集非实时</w:t>
      </w:r>
      <w:r w:rsidR="00B4726A">
        <w:rPr>
          <w:rFonts w:hAnsi="宋体" w:hint="eastAsia"/>
          <w:spacing w:val="6"/>
          <w:kern w:val="0"/>
          <w:sz w:val="24"/>
          <w:szCs w:val="24"/>
        </w:rPr>
        <w:t>状态</w:t>
      </w:r>
      <w:r>
        <w:rPr>
          <w:rFonts w:hAnsi="宋体" w:hint="eastAsia"/>
          <w:spacing w:val="6"/>
          <w:kern w:val="0"/>
          <w:sz w:val="24"/>
          <w:szCs w:val="24"/>
        </w:rPr>
        <w:t>数据的时间是否到，如果是</w:t>
      </w:r>
      <w:r w:rsidR="00B4726A">
        <w:rPr>
          <w:rFonts w:hAnsi="宋体" w:hint="eastAsia"/>
          <w:spacing w:val="6"/>
          <w:kern w:val="0"/>
          <w:sz w:val="24"/>
          <w:szCs w:val="24"/>
        </w:rPr>
        <w:t>（对应于图</w:t>
      </w:r>
      <w:r w:rsidR="00B4726A">
        <w:rPr>
          <w:rFonts w:hAnsi="宋体" w:hint="eastAsia"/>
          <w:spacing w:val="6"/>
          <w:kern w:val="0"/>
          <w:sz w:val="24"/>
          <w:szCs w:val="24"/>
        </w:rPr>
        <w:t>3</w:t>
      </w:r>
      <w:r w:rsidR="00B4726A">
        <w:rPr>
          <w:rFonts w:hAnsi="宋体" w:hint="eastAsia"/>
          <w:spacing w:val="6"/>
          <w:kern w:val="0"/>
          <w:sz w:val="24"/>
          <w:szCs w:val="24"/>
        </w:rPr>
        <w:t>的</w:t>
      </w:r>
      <w:r w:rsidR="00B4726A">
        <w:rPr>
          <w:rFonts w:hAnsi="宋体" w:hint="eastAsia"/>
          <w:spacing w:val="6"/>
          <w:kern w:val="0"/>
          <w:sz w:val="24"/>
          <w:szCs w:val="24"/>
        </w:rPr>
        <w:t>Y</w:t>
      </w:r>
      <w:r w:rsidR="00B4726A">
        <w:rPr>
          <w:rFonts w:hAnsi="宋体" w:hint="eastAsia"/>
          <w:spacing w:val="6"/>
          <w:kern w:val="0"/>
          <w:sz w:val="24"/>
          <w:szCs w:val="24"/>
        </w:rPr>
        <w:t>）</w:t>
      </w:r>
      <w:r>
        <w:rPr>
          <w:rFonts w:hAnsi="宋体" w:hint="eastAsia"/>
          <w:spacing w:val="6"/>
          <w:kern w:val="0"/>
          <w:sz w:val="24"/>
          <w:szCs w:val="24"/>
        </w:rPr>
        <w:t>，则执行步骤</w:t>
      </w:r>
      <w:r>
        <w:rPr>
          <w:rFonts w:hAnsi="宋体" w:hint="eastAsia"/>
          <w:spacing w:val="6"/>
          <w:kern w:val="0"/>
          <w:sz w:val="24"/>
          <w:szCs w:val="24"/>
        </w:rPr>
        <w:t>3</w:t>
      </w:r>
      <w:r>
        <w:rPr>
          <w:rFonts w:hAnsi="宋体"/>
          <w:spacing w:val="6"/>
          <w:kern w:val="0"/>
          <w:sz w:val="24"/>
          <w:szCs w:val="24"/>
        </w:rPr>
        <w:t>09</w:t>
      </w:r>
      <w:r>
        <w:rPr>
          <w:rFonts w:hAnsi="宋体" w:hint="eastAsia"/>
          <w:spacing w:val="6"/>
          <w:kern w:val="0"/>
          <w:sz w:val="24"/>
          <w:szCs w:val="24"/>
        </w:rPr>
        <w:t>及其后续步骤，否则</w:t>
      </w:r>
      <w:r w:rsidR="00B4726A">
        <w:rPr>
          <w:rFonts w:hAnsi="宋体" w:hint="eastAsia"/>
          <w:spacing w:val="6"/>
          <w:kern w:val="0"/>
          <w:sz w:val="24"/>
          <w:szCs w:val="24"/>
        </w:rPr>
        <w:t>（对应于图</w:t>
      </w:r>
      <w:r w:rsidR="00B4726A">
        <w:rPr>
          <w:rFonts w:hAnsi="宋体" w:hint="eastAsia"/>
          <w:spacing w:val="6"/>
          <w:kern w:val="0"/>
          <w:sz w:val="24"/>
          <w:szCs w:val="24"/>
        </w:rPr>
        <w:t>3</w:t>
      </w:r>
      <w:r w:rsidR="00B4726A">
        <w:rPr>
          <w:rFonts w:hAnsi="宋体" w:hint="eastAsia"/>
          <w:spacing w:val="6"/>
          <w:kern w:val="0"/>
          <w:sz w:val="24"/>
          <w:szCs w:val="24"/>
        </w:rPr>
        <w:t>的</w:t>
      </w:r>
      <w:r w:rsidR="00B4726A">
        <w:rPr>
          <w:rFonts w:hAnsi="宋体" w:hint="eastAsia"/>
          <w:spacing w:val="6"/>
          <w:kern w:val="0"/>
          <w:sz w:val="24"/>
          <w:szCs w:val="24"/>
        </w:rPr>
        <w:t>N</w:t>
      </w:r>
      <w:r w:rsidR="00B4726A">
        <w:rPr>
          <w:rFonts w:hAnsi="宋体" w:hint="eastAsia"/>
          <w:spacing w:val="6"/>
          <w:kern w:val="0"/>
          <w:sz w:val="24"/>
          <w:szCs w:val="24"/>
        </w:rPr>
        <w:t>），</w:t>
      </w:r>
      <w:r>
        <w:rPr>
          <w:rFonts w:hAnsi="宋体" w:hint="eastAsia"/>
          <w:spacing w:val="6"/>
          <w:kern w:val="0"/>
          <w:sz w:val="24"/>
          <w:szCs w:val="24"/>
        </w:rPr>
        <w:t>执行步骤</w:t>
      </w:r>
      <w:r>
        <w:rPr>
          <w:rFonts w:hAnsi="宋体"/>
          <w:spacing w:val="6"/>
          <w:kern w:val="0"/>
          <w:sz w:val="24"/>
          <w:szCs w:val="24"/>
        </w:rPr>
        <w:t>308</w:t>
      </w:r>
      <w:r>
        <w:rPr>
          <w:rFonts w:hAnsi="宋体" w:hint="eastAsia"/>
          <w:spacing w:val="6"/>
          <w:kern w:val="0"/>
          <w:sz w:val="24"/>
          <w:szCs w:val="24"/>
        </w:rPr>
        <w:t>及其后续步骤。</w:t>
      </w:r>
    </w:p>
    <w:p w14:paraId="7A08E53B" w14:textId="0D846D11"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08</w:t>
      </w:r>
      <w:r>
        <w:rPr>
          <w:rFonts w:hAnsi="宋体" w:hint="eastAsia"/>
          <w:spacing w:val="6"/>
          <w:kern w:val="0"/>
          <w:sz w:val="24"/>
          <w:szCs w:val="24"/>
        </w:rPr>
        <w:t>：</w:t>
      </w:r>
      <w:r w:rsidR="00B4726A">
        <w:rPr>
          <w:rFonts w:hAnsi="宋体" w:hint="eastAsia"/>
          <w:spacing w:val="6"/>
          <w:kern w:val="0"/>
          <w:sz w:val="24"/>
          <w:szCs w:val="24"/>
        </w:rPr>
        <w:t>主线程</w:t>
      </w:r>
      <w:r>
        <w:rPr>
          <w:rFonts w:hAnsi="宋体" w:hint="eastAsia"/>
          <w:spacing w:val="6"/>
          <w:kern w:val="0"/>
          <w:sz w:val="24"/>
          <w:szCs w:val="24"/>
        </w:rPr>
        <w:t>读取变频器的实时</w:t>
      </w:r>
      <w:r w:rsidR="00B4726A">
        <w:rPr>
          <w:rFonts w:hAnsi="宋体" w:hint="eastAsia"/>
          <w:spacing w:val="6"/>
          <w:kern w:val="0"/>
          <w:sz w:val="24"/>
          <w:szCs w:val="24"/>
        </w:rPr>
        <w:t>状态</w:t>
      </w:r>
      <w:r>
        <w:rPr>
          <w:rFonts w:hAnsi="宋体" w:hint="eastAsia"/>
          <w:spacing w:val="6"/>
          <w:kern w:val="0"/>
          <w:sz w:val="24"/>
          <w:szCs w:val="24"/>
        </w:rPr>
        <w:t>数据，并</w:t>
      </w:r>
      <w:r w:rsidR="00B4726A">
        <w:rPr>
          <w:rFonts w:hAnsi="宋体" w:hint="eastAsia"/>
          <w:spacing w:val="6"/>
          <w:kern w:val="0"/>
          <w:sz w:val="24"/>
          <w:szCs w:val="24"/>
        </w:rPr>
        <w:t>将实时状态数据</w:t>
      </w:r>
      <w:r>
        <w:rPr>
          <w:rFonts w:hAnsi="宋体" w:hint="eastAsia"/>
          <w:spacing w:val="6"/>
          <w:kern w:val="0"/>
          <w:sz w:val="24"/>
          <w:szCs w:val="24"/>
        </w:rPr>
        <w:t>写到数据库文件中，然后执行步骤</w:t>
      </w:r>
      <w:r>
        <w:rPr>
          <w:rFonts w:hAnsi="宋体" w:hint="eastAsia"/>
          <w:spacing w:val="6"/>
          <w:kern w:val="0"/>
          <w:sz w:val="24"/>
          <w:szCs w:val="24"/>
        </w:rPr>
        <w:t>3</w:t>
      </w:r>
      <w:r>
        <w:rPr>
          <w:rFonts w:hAnsi="宋体"/>
          <w:spacing w:val="6"/>
          <w:kern w:val="0"/>
          <w:sz w:val="24"/>
          <w:szCs w:val="24"/>
        </w:rPr>
        <w:t>18</w:t>
      </w:r>
      <w:r>
        <w:rPr>
          <w:rFonts w:hAnsi="宋体" w:hint="eastAsia"/>
          <w:spacing w:val="6"/>
          <w:kern w:val="0"/>
          <w:sz w:val="24"/>
          <w:szCs w:val="24"/>
        </w:rPr>
        <w:t>。</w:t>
      </w:r>
    </w:p>
    <w:p w14:paraId="03D0E69C" w14:textId="2C58CED6"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09</w:t>
      </w:r>
      <w:r>
        <w:rPr>
          <w:rFonts w:hAnsi="宋体" w:hint="eastAsia"/>
          <w:spacing w:val="6"/>
          <w:kern w:val="0"/>
          <w:sz w:val="24"/>
          <w:szCs w:val="24"/>
        </w:rPr>
        <w:t>：第一</w:t>
      </w:r>
      <w:r w:rsidR="00B4726A">
        <w:rPr>
          <w:rFonts w:hAnsi="宋体" w:hint="eastAsia"/>
          <w:spacing w:val="6"/>
          <w:kern w:val="0"/>
          <w:sz w:val="24"/>
          <w:szCs w:val="24"/>
        </w:rPr>
        <w:t>辅助线程</w:t>
      </w:r>
      <w:r>
        <w:rPr>
          <w:rFonts w:hAnsi="宋体" w:hint="eastAsia"/>
          <w:spacing w:val="6"/>
          <w:kern w:val="0"/>
          <w:sz w:val="24"/>
          <w:szCs w:val="24"/>
        </w:rPr>
        <w:t>读取变频器的关键参数设置。</w:t>
      </w:r>
    </w:p>
    <w:p w14:paraId="28B0957E" w14:textId="6603C148"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10</w:t>
      </w:r>
      <w:r>
        <w:rPr>
          <w:rFonts w:hAnsi="宋体" w:hint="eastAsia"/>
          <w:spacing w:val="6"/>
          <w:kern w:val="0"/>
          <w:sz w:val="24"/>
          <w:szCs w:val="24"/>
        </w:rPr>
        <w:t>：第一</w:t>
      </w:r>
      <w:r w:rsidR="00B4726A">
        <w:rPr>
          <w:rFonts w:hAnsi="宋体" w:hint="eastAsia"/>
          <w:spacing w:val="6"/>
          <w:kern w:val="0"/>
          <w:sz w:val="24"/>
          <w:szCs w:val="24"/>
        </w:rPr>
        <w:t>辅助线程</w:t>
      </w:r>
      <w:r>
        <w:rPr>
          <w:rFonts w:hAnsi="宋体" w:hint="eastAsia"/>
          <w:spacing w:val="6"/>
          <w:kern w:val="0"/>
          <w:sz w:val="24"/>
          <w:szCs w:val="24"/>
        </w:rPr>
        <w:t>读取变频器的故障信息，并生成故障记录。</w:t>
      </w:r>
    </w:p>
    <w:p w14:paraId="39C6614B" w14:textId="391AC352"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11</w:t>
      </w:r>
      <w:r>
        <w:rPr>
          <w:rFonts w:hAnsi="宋体" w:hint="eastAsia"/>
          <w:spacing w:val="6"/>
          <w:kern w:val="0"/>
          <w:sz w:val="24"/>
          <w:szCs w:val="24"/>
        </w:rPr>
        <w:t>：第一</w:t>
      </w:r>
      <w:r w:rsidR="00B4726A">
        <w:rPr>
          <w:rFonts w:hAnsi="宋体" w:hint="eastAsia"/>
          <w:spacing w:val="6"/>
          <w:kern w:val="0"/>
          <w:sz w:val="24"/>
          <w:szCs w:val="24"/>
        </w:rPr>
        <w:t>辅助线程</w:t>
      </w:r>
      <w:r>
        <w:rPr>
          <w:rFonts w:hAnsi="宋体" w:hint="eastAsia"/>
          <w:spacing w:val="6"/>
          <w:kern w:val="0"/>
          <w:sz w:val="24"/>
          <w:szCs w:val="24"/>
        </w:rPr>
        <w:t>激活振动信号的跟踪（</w:t>
      </w:r>
      <w:r>
        <w:rPr>
          <w:rFonts w:hAnsi="宋体" w:hint="eastAsia"/>
          <w:spacing w:val="6"/>
          <w:kern w:val="0"/>
          <w:sz w:val="24"/>
          <w:szCs w:val="24"/>
        </w:rPr>
        <w:t>trace</w:t>
      </w:r>
      <w:r>
        <w:rPr>
          <w:rFonts w:hAnsi="宋体" w:hint="eastAsia"/>
          <w:spacing w:val="6"/>
          <w:kern w:val="0"/>
          <w:sz w:val="24"/>
          <w:szCs w:val="24"/>
        </w:rPr>
        <w:t>）触发功能</w:t>
      </w:r>
      <w:r w:rsidR="00B4726A">
        <w:rPr>
          <w:rFonts w:hAnsi="宋体" w:hint="eastAsia"/>
          <w:spacing w:val="6"/>
          <w:kern w:val="0"/>
          <w:sz w:val="24"/>
          <w:szCs w:val="24"/>
        </w:rPr>
        <w:t>，以获取变频器的</w:t>
      </w:r>
      <w:r w:rsidR="00B4726A" w:rsidRPr="00447BDE">
        <w:rPr>
          <w:rFonts w:hAnsi="宋体"/>
          <w:spacing w:val="6"/>
          <w:kern w:val="0"/>
          <w:sz w:val="24"/>
          <w:szCs w:val="24"/>
        </w:rPr>
        <w:t>高频电流</w:t>
      </w:r>
      <w:r w:rsidR="00B4726A">
        <w:rPr>
          <w:rFonts w:hAnsi="宋体" w:hint="eastAsia"/>
          <w:spacing w:val="6"/>
          <w:kern w:val="0"/>
          <w:sz w:val="24"/>
          <w:szCs w:val="24"/>
        </w:rPr>
        <w:t>信号</w:t>
      </w:r>
      <w:r>
        <w:rPr>
          <w:rFonts w:hAnsi="宋体" w:hint="eastAsia"/>
          <w:spacing w:val="6"/>
          <w:kern w:val="0"/>
          <w:sz w:val="24"/>
          <w:szCs w:val="24"/>
        </w:rPr>
        <w:t>。</w:t>
      </w:r>
    </w:p>
    <w:p w14:paraId="4A96F569" w14:textId="52C3E44C"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12</w:t>
      </w:r>
      <w:r>
        <w:rPr>
          <w:rFonts w:hAnsi="宋体" w:hint="eastAsia"/>
          <w:spacing w:val="6"/>
          <w:kern w:val="0"/>
          <w:sz w:val="24"/>
          <w:szCs w:val="24"/>
        </w:rPr>
        <w:t>：第一</w:t>
      </w:r>
      <w:r w:rsidR="00B4726A">
        <w:rPr>
          <w:rFonts w:hAnsi="宋体" w:hint="eastAsia"/>
          <w:spacing w:val="6"/>
          <w:kern w:val="0"/>
          <w:sz w:val="24"/>
          <w:szCs w:val="24"/>
        </w:rPr>
        <w:t>辅助线程</w:t>
      </w:r>
      <w:r>
        <w:rPr>
          <w:rFonts w:hAnsi="宋体" w:hint="eastAsia"/>
          <w:spacing w:val="6"/>
          <w:kern w:val="0"/>
          <w:sz w:val="24"/>
          <w:szCs w:val="24"/>
        </w:rPr>
        <w:t>激活故障触发功能</w:t>
      </w:r>
      <w:r w:rsidR="00B4726A">
        <w:rPr>
          <w:rFonts w:hAnsi="宋体" w:hint="eastAsia"/>
          <w:spacing w:val="6"/>
          <w:kern w:val="0"/>
          <w:sz w:val="24"/>
          <w:szCs w:val="24"/>
        </w:rPr>
        <w:t>，以获取变频器故障前最后保存的状态数据</w:t>
      </w:r>
      <w:r>
        <w:rPr>
          <w:rFonts w:hAnsi="宋体" w:hint="eastAsia"/>
          <w:spacing w:val="6"/>
          <w:kern w:val="0"/>
          <w:sz w:val="24"/>
          <w:szCs w:val="24"/>
        </w:rPr>
        <w:t>。</w:t>
      </w:r>
    </w:p>
    <w:p w14:paraId="37C9448F" w14:textId="401A2AB3"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13</w:t>
      </w:r>
      <w:r>
        <w:rPr>
          <w:rFonts w:hAnsi="宋体" w:hint="eastAsia"/>
          <w:spacing w:val="6"/>
          <w:kern w:val="0"/>
          <w:sz w:val="24"/>
          <w:szCs w:val="24"/>
        </w:rPr>
        <w:t>：结束第一</w:t>
      </w:r>
      <w:r w:rsidR="00B4726A">
        <w:rPr>
          <w:rFonts w:hAnsi="宋体" w:hint="eastAsia"/>
          <w:spacing w:val="6"/>
          <w:kern w:val="0"/>
          <w:sz w:val="24"/>
          <w:szCs w:val="24"/>
        </w:rPr>
        <w:t>辅助线程</w:t>
      </w:r>
      <w:r>
        <w:rPr>
          <w:rFonts w:hAnsi="宋体" w:hint="eastAsia"/>
          <w:spacing w:val="6"/>
          <w:kern w:val="0"/>
          <w:sz w:val="24"/>
          <w:szCs w:val="24"/>
        </w:rPr>
        <w:t>。</w:t>
      </w:r>
    </w:p>
    <w:p w14:paraId="585CD785" w14:textId="57AC8C52"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14</w:t>
      </w:r>
      <w:r>
        <w:rPr>
          <w:rFonts w:hAnsi="宋体" w:hint="eastAsia"/>
          <w:spacing w:val="6"/>
          <w:kern w:val="0"/>
          <w:sz w:val="24"/>
          <w:szCs w:val="24"/>
        </w:rPr>
        <w:t>：第二</w:t>
      </w:r>
      <w:r w:rsidR="00B4726A">
        <w:rPr>
          <w:rFonts w:hAnsi="宋体" w:hint="eastAsia"/>
          <w:spacing w:val="6"/>
          <w:kern w:val="0"/>
          <w:sz w:val="24"/>
          <w:szCs w:val="24"/>
        </w:rPr>
        <w:t>辅助线程</w:t>
      </w:r>
      <w:r>
        <w:rPr>
          <w:rFonts w:hAnsi="宋体" w:hint="eastAsia"/>
          <w:spacing w:val="6"/>
          <w:kern w:val="0"/>
          <w:sz w:val="24"/>
          <w:szCs w:val="24"/>
        </w:rPr>
        <w:t>从数据库文件中读取</w:t>
      </w:r>
      <w:r w:rsidR="00B4726A">
        <w:rPr>
          <w:rFonts w:hAnsi="宋体" w:hint="eastAsia"/>
          <w:spacing w:val="6"/>
          <w:kern w:val="0"/>
          <w:sz w:val="24"/>
          <w:szCs w:val="24"/>
        </w:rPr>
        <w:t>实时状态数据和</w:t>
      </w:r>
      <w:r w:rsidR="00B4726A">
        <w:rPr>
          <w:rFonts w:hAnsi="宋体" w:hint="eastAsia"/>
          <w:spacing w:val="6"/>
          <w:kern w:val="0"/>
          <w:sz w:val="24"/>
          <w:szCs w:val="24"/>
        </w:rPr>
        <w:t>/</w:t>
      </w:r>
      <w:r w:rsidR="00B4726A">
        <w:rPr>
          <w:rFonts w:hAnsi="宋体" w:hint="eastAsia"/>
          <w:spacing w:val="6"/>
          <w:kern w:val="0"/>
          <w:sz w:val="24"/>
          <w:szCs w:val="24"/>
        </w:rPr>
        <w:t>或非实时状态数据</w:t>
      </w:r>
      <w:r>
        <w:rPr>
          <w:rFonts w:hAnsi="宋体" w:hint="eastAsia"/>
          <w:spacing w:val="6"/>
          <w:kern w:val="0"/>
          <w:sz w:val="24"/>
          <w:szCs w:val="24"/>
        </w:rPr>
        <w:t>。</w:t>
      </w:r>
    </w:p>
    <w:p w14:paraId="54B87819" w14:textId="5C3D55EF"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15</w:t>
      </w:r>
      <w:r>
        <w:rPr>
          <w:rFonts w:hAnsi="宋体" w:hint="eastAsia"/>
          <w:spacing w:val="6"/>
          <w:kern w:val="0"/>
          <w:sz w:val="24"/>
          <w:szCs w:val="24"/>
        </w:rPr>
        <w:t>：第二</w:t>
      </w:r>
      <w:r w:rsidR="00B4726A">
        <w:rPr>
          <w:rFonts w:hAnsi="宋体" w:hint="eastAsia"/>
          <w:spacing w:val="6"/>
          <w:kern w:val="0"/>
          <w:sz w:val="24"/>
          <w:szCs w:val="24"/>
        </w:rPr>
        <w:t>辅助线程</w:t>
      </w:r>
      <w:r>
        <w:rPr>
          <w:rFonts w:hAnsi="宋体" w:hint="eastAsia"/>
          <w:spacing w:val="6"/>
          <w:kern w:val="0"/>
          <w:sz w:val="24"/>
          <w:szCs w:val="24"/>
        </w:rPr>
        <w:t>针对读取的</w:t>
      </w:r>
      <w:r w:rsidR="00B4726A">
        <w:rPr>
          <w:rFonts w:hAnsi="宋体" w:hint="eastAsia"/>
          <w:spacing w:val="6"/>
          <w:kern w:val="0"/>
          <w:sz w:val="24"/>
          <w:szCs w:val="24"/>
        </w:rPr>
        <w:t>实时状态数据和</w:t>
      </w:r>
      <w:r w:rsidR="00B4726A">
        <w:rPr>
          <w:rFonts w:hAnsi="宋体" w:hint="eastAsia"/>
          <w:spacing w:val="6"/>
          <w:kern w:val="0"/>
          <w:sz w:val="24"/>
          <w:szCs w:val="24"/>
        </w:rPr>
        <w:t>/</w:t>
      </w:r>
      <w:r w:rsidR="00B4726A">
        <w:rPr>
          <w:rFonts w:hAnsi="宋体" w:hint="eastAsia"/>
          <w:spacing w:val="6"/>
          <w:kern w:val="0"/>
          <w:sz w:val="24"/>
          <w:szCs w:val="24"/>
        </w:rPr>
        <w:t>或非实时状态数据</w:t>
      </w:r>
      <w:r>
        <w:rPr>
          <w:rFonts w:hAnsi="宋体" w:hint="eastAsia"/>
          <w:spacing w:val="6"/>
          <w:kern w:val="0"/>
          <w:sz w:val="24"/>
          <w:szCs w:val="24"/>
        </w:rPr>
        <w:t>执行数据运算操作。</w:t>
      </w:r>
    </w:p>
    <w:p w14:paraId="630D07E9" w14:textId="579C2087"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16</w:t>
      </w:r>
      <w:r>
        <w:rPr>
          <w:rFonts w:hAnsi="宋体" w:hint="eastAsia"/>
          <w:spacing w:val="6"/>
          <w:kern w:val="0"/>
          <w:sz w:val="24"/>
          <w:szCs w:val="24"/>
        </w:rPr>
        <w:t>：第二</w:t>
      </w:r>
      <w:r w:rsidR="00B4726A">
        <w:rPr>
          <w:rFonts w:hAnsi="宋体" w:hint="eastAsia"/>
          <w:spacing w:val="6"/>
          <w:kern w:val="0"/>
          <w:sz w:val="24"/>
          <w:szCs w:val="24"/>
        </w:rPr>
        <w:t>辅助线程</w:t>
      </w:r>
      <w:r>
        <w:rPr>
          <w:rFonts w:hAnsi="宋体" w:hint="eastAsia"/>
          <w:spacing w:val="6"/>
          <w:kern w:val="0"/>
          <w:sz w:val="24"/>
          <w:szCs w:val="24"/>
        </w:rPr>
        <w:t>基于数据运算操作的结果，生成变频器</w:t>
      </w:r>
      <w:r w:rsidR="00B4726A">
        <w:rPr>
          <w:rFonts w:hAnsi="宋体" w:hint="eastAsia"/>
          <w:spacing w:val="6"/>
          <w:kern w:val="0"/>
          <w:sz w:val="24"/>
          <w:szCs w:val="24"/>
        </w:rPr>
        <w:t>的各项性能监控</w:t>
      </w:r>
      <w:r>
        <w:rPr>
          <w:rFonts w:hAnsi="宋体" w:hint="eastAsia"/>
          <w:spacing w:val="6"/>
          <w:kern w:val="0"/>
          <w:sz w:val="24"/>
          <w:szCs w:val="24"/>
        </w:rPr>
        <w:t>指标。</w:t>
      </w:r>
      <w:r w:rsidR="00B4726A">
        <w:rPr>
          <w:rFonts w:hAnsi="宋体" w:hint="eastAsia"/>
          <w:spacing w:val="6"/>
          <w:kern w:val="0"/>
          <w:sz w:val="24"/>
          <w:szCs w:val="24"/>
        </w:rPr>
        <w:t>比如，</w:t>
      </w:r>
      <w:r w:rsidR="00B4726A" w:rsidRPr="00FF4233">
        <w:rPr>
          <w:rFonts w:hAnsi="宋体"/>
          <w:spacing w:val="6"/>
          <w:kern w:val="0"/>
          <w:sz w:val="24"/>
          <w:szCs w:val="24"/>
        </w:rPr>
        <w:t>关键绩效指标</w:t>
      </w:r>
      <w:r w:rsidR="00B4726A">
        <w:rPr>
          <w:rFonts w:hAnsi="宋体" w:hint="eastAsia"/>
          <w:spacing w:val="6"/>
          <w:kern w:val="0"/>
          <w:sz w:val="24"/>
          <w:szCs w:val="24"/>
        </w:rPr>
        <w:t>、常用数据分析指标、故障历史分析指标、维护</w:t>
      </w:r>
      <w:r w:rsidR="00B4726A">
        <w:rPr>
          <w:rFonts w:hAnsi="宋体" w:hint="eastAsia"/>
          <w:spacing w:val="6"/>
          <w:kern w:val="0"/>
          <w:sz w:val="24"/>
          <w:szCs w:val="24"/>
        </w:rPr>
        <w:lastRenderedPageBreak/>
        <w:t>信息概览指标、保护信息概览指标或运行信息概览指标，等等。</w:t>
      </w:r>
    </w:p>
    <w:p w14:paraId="08B2EABF" w14:textId="1B98BBEE"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17</w:t>
      </w:r>
      <w:r>
        <w:rPr>
          <w:rFonts w:hAnsi="宋体" w:hint="eastAsia"/>
          <w:spacing w:val="6"/>
          <w:kern w:val="0"/>
          <w:sz w:val="24"/>
          <w:szCs w:val="24"/>
        </w:rPr>
        <w:t>：结束第二</w:t>
      </w:r>
      <w:r w:rsidR="00B4726A">
        <w:rPr>
          <w:rFonts w:hAnsi="宋体" w:hint="eastAsia"/>
          <w:spacing w:val="6"/>
          <w:kern w:val="0"/>
          <w:sz w:val="24"/>
          <w:szCs w:val="24"/>
        </w:rPr>
        <w:t>辅助线程</w:t>
      </w:r>
      <w:r>
        <w:rPr>
          <w:rFonts w:hAnsi="宋体" w:hint="eastAsia"/>
          <w:spacing w:val="6"/>
          <w:kern w:val="0"/>
          <w:sz w:val="24"/>
          <w:szCs w:val="24"/>
        </w:rPr>
        <w:t>，并结束本流程。</w:t>
      </w:r>
    </w:p>
    <w:p w14:paraId="0BD21BB0" w14:textId="4D6E479E"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18</w:t>
      </w:r>
      <w:r>
        <w:rPr>
          <w:rFonts w:hAnsi="宋体" w:hint="eastAsia"/>
          <w:spacing w:val="6"/>
          <w:kern w:val="0"/>
          <w:sz w:val="24"/>
          <w:szCs w:val="24"/>
        </w:rPr>
        <w:t>：</w:t>
      </w:r>
      <w:r w:rsidR="00B4726A">
        <w:rPr>
          <w:rFonts w:hAnsi="宋体" w:hint="eastAsia"/>
          <w:spacing w:val="6"/>
          <w:kern w:val="0"/>
          <w:sz w:val="24"/>
          <w:szCs w:val="24"/>
        </w:rPr>
        <w:t>主线程</w:t>
      </w:r>
      <w:r>
        <w:rPr>
          <w:rFonts w:hAnsi="宋体" w:hint="eastAsia"/>
          <w:spacing w:val="6"/>
          <w:kern w:val="0"/>
          <w:sz w:val="24"/>
          <w:szCs w:val="24"/>
        </w:rPr>
        <w:t>生成事件记录。</w:t>
      </w:r>
    </w:p>
    <w:p w14:paraId="6B98F613" w14:textId="2CAC5870" w:rsidR="0085471E" w:rsidRDefault="0085471E"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19</w:t>
      </w:r>
      <w:r>
        <w:rPr>
          <w:rFonts w:hAnsi="宋体" w:hint="eastAsia"/>
          <w:spacing w:val="6"/>
          <w:kern w:val="0"/>
          <w:sz w:val="24"/>
          <w:szCs w:val="24"/>
        </w:rPr>
        <w:t>：结束</w:t>
      </w:r>
      <w:r w:rsidR="00B4726A">
        <w:rPr>
          <w:rFonts w:hAnsi="宋体" w:hint="eastAsia"/>
          <w:spacing w:val="6"/>
          <w:kern w:val="0"/>
          <w:sz w:val="24"/>
          <w:szCs w:val="24"/>
        </w:rPr>
        <w:t>主线程</w:t>
      </w:r>
      <w:r>
        <w:rPr>
          <w:rFonts w:hAnsi="宋体" w:hint="eastAsia"/>
          <w:spacing w:val="6"/>
          <w:kern w:val="0"/>
          <w:sz w:val="24"/>
          <w:szCs w:val="24"/>
        </w:rPr>
        <w:t>。</w:t>
      </w:r>
    </w:p>
    <w:p w14:paraId="6AC98A91" w14:textId="3E867C93" w:rsidR="00B7203A" w:rsidRDefault="00B7203A"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在针对图</w:t>
      </w:r>
      <w:r>
        <w:rPr>
          <w:rFonts w:hAnsi="宋体" w:hint="eastAsia"/>
          <w:spacing w:val="6"/>
          <w:kern w:val="0"/>
          <w:sz w:val="24"/>
          <w:szCs w:val="24"/>
        </w:rPr>
        <w:t>3</w:t>
      </w:r>
      <w:r>
        <w:rPr>
          <w:rFonts w:hAnsi="宋体" w:hint="eastAsia"/>
          <w:spacing w:val="6"/>
          <w:kern w:val="0"/>
          <w:sz w:val="24"/>
          <w:szCs w:val="24"/>
        </w:rPr>
        <w:t>所示流程的具体实现中，可以将边缘计算设备</w:t>
      </w:r>
      <w:r w:rsidRPr="00B7203A">
        <w:rPr>
          <w:rFonts w:hAnsi="宋体" w:hint="eastAsia"/>
          <w:spacing w:val="6"/>
          <w:kern w:val="0"/>
          <w:sz w:val="24"/>
          <w:szCs w:val="24"/>
        </w:rPr>
        <w:t>部署于现场设备</w:t>
      </w:r>
      <w:r>
        <w:rPr>
          <w:rFonts w:hAnsi="宋体" w:hint="eastAsia"/>
          <w:spacing w:val="6"/>
          <w:kern w:val="0"/>
          <w:sz w:val="24"/>
          <w:szCs w:val="24"/>
        </w:rPr>
        <w:t>（即变频器）</w:t>
      </w:r>
      <w:r w:rsidRPr="00B7203A">
        <w:rPr>
          <w:rFonts w:hAnsi="宋体" w:hint="eastAsia"/>
          <w:spacing w:val="6"/>
          <w:kern w:val="0"/>
          <w:sz w:val="24"/>
          <w:szCs w:val="24"/>
        </w:rPr>
        <w:t>附近的</w:t>
      </w:r>
      <w:r w:rsidRPr="00B7203A">
        <w:rPr>
          <w:rFonts w:hAnsi="宋体" w:hint="eastAsia"/>
          <w:spacing w:val="6"/>
          <w:kern w:val="0"/>
          <w:sz w:val="24"/>
          <w:szCs w:val="24"/>
        </w:rPr>
        <w:t>PC</w:t>
      </w:r>
      <w:r w:rsidRPr="00B7203A">
        <w:rPr>
          <w:rFonts w:hAnsi="宋体" w:hint="eastAsia"/>
          <w:spacing w:val="6"/>
          <w:kern w:val="0"/>
          <w:sz w:val="24"/>
          <w:szCs w:val="24"/>
        </w:rPr>
        <w:t>机上</w:t>
      </w:r>
      <w:r>
        <w:rPr>
          <w:rFonts w:hAnsi="宋体" w:hint="eastAsia"/>
          <w:spacing w:val="6"/>
          <w:kern w:val="0"/>
          <w:sz w:val="24"/>
          <w:szCs w:val="24"/>
        </w:rPr>
        <w:t>。</w:t>
      </w:r>
      <w:r w:rsidRPr="00B7203A">
        <w:rPr>
          <w:rFonts w:hAnsi="宋体" w:hint="eastAsia"/>
          <w:spacing w:val="6"/>
          <w:kern w:val="0"/>
          <w:sz w:val="24"/>
          <w:szCs w:val="24"/>
        </w:rPr>
        <w:t>PC</w:t>
      </w:r>
      <w:r w:rsidRPr="00B7203A">
        <w:rPr>
          <w:rFonts w:hAnsi="宋体" w:hint="eastAsia"/>
          <w:spacing w:val="6"/>
          <w:kern w:val="0"/>
          <w:sz w:val="24"/>
          <w:szCs w:val="24"/>
        </w:rPr>
        <w:t>机通过网络接口与变频器的</w:t>
      </w:r>
      <w:r w:rsidRPr="00B7203A">
        <w:rPr>
          <w:rFonts w:hAnsi="宋体" w:hint="eastAsia"/>
          <w:spacing w:val="6"/>
          <w:kern w:val="0"/>
          <w:sz w:val="24"/>
          <w:szCs w:val="24"/>
        </w:rPr>
        <w:t>PN</w:t>
      </w:r>
      <w:r w:rsidRPr="00B7203A">
        <w:rPr>
          <w:rFonts w:hAnsi="宋体" w:hint="eastAsia"/>
          <w:spacing w:val="6"/>
          <w:kern w:val="0"/>
          <w:sz w:val="24"/>
          <w:szCs w:val="24"/>
        </w:rPr>
        <w:t>通信接口连接</w:t>
      </w:r>
      <w:r>
        <w:rPr>
          <w:rFonts w:hAnsi="宋体" w:hint="eastAsia"/>
          <w:spacing w:val="6"/>
          <w:kern w:val="0"/>
          <w:sz w:val="24"/>
          <w:szCs w:val="24"/>
        </w:rPr>
        <w:t>。比如，</w:t>
      </w:r>
      <w:r w:rsidRPr="00B7203A">
        <w:rPr>
          <w:rFonts w:hAnsi="宋体" w:hint="eastAsia"/>
          <w:spacing w:val="6"/>
          <w:kern w:val="0"/>
          <w:sz w:val="24"/>
          <w:szCs w:val="24"/>
        </w:rPr>
        <w:t>通信协议为基于工业以太网的</w:t>
      </w:r>
      <w:r w:rsidRPr="00B7203A">
        <w:rPr>
          <w:rFonts w:hAnsi="宋体" w:hint="eastAsia"/>
          <w:spacing w:val="6"/>
          <w:kern w:val="0"/>
          <w:sz w:val="24"/>
          <w:szCs w:val="24"/>
        </w:rPr>
        <w:t>S7</w:t>
      </w:r>
      <w:r w:rsidRPr="00B7203A">
        <w:rPr>
          <w:rFonts w:hAnsi="宋体" w:hint="eastAsia"/>
          <w:spacing w:val="6"/>
          <w:kern w:val="0"/>
          <w:sz w:val="24"/>
          <w:szCs w:val="24"/>
        </w:rPr>
        <w:t>协议。一台</w:t>
      </w:r>
      <w:r w:rsidRPr="00B7203A">
        <w:rPr>
          <w:rFonts w:hAnsi="宋体" w:hint="eastAsia"/>
          <w:spacing w:val="6"/>
          <w:kern w:val="0"/>
          <w:sz w:val="24"/>
          <w:szCs w:val="24"/>
        </w:rPr>
        <w:t>PC</w:t>
      </w:r>
      <w:r>
        <w:rPr>
          <w:rFonts w:hAnsi="宋体" w:hint="eastAsia"/>
          <w:spacing w:val="6"/>
          <w:kern w:val="0"/>
          <w:sz w:val="24"/>
          <w:szCs w:val="24"/>
        </w:rPr>
        <w:t>机</w:t>
      </w:r>
      <w:r w:rsidRPr="00B7203A">
        <w:rPr>
          <w:rFonts w:hAnsi="宋体" w:hint="eastAsia"/>
          <w:spacing w:val="6"/>
          <w:kern w:val="0"/>
          <w:sz w:val="24"/>
          <w:szCs w:val="24"/>
        </w:rPr>
        <w:t>可以同时连接多达</w:t>
      </w:r>
      <w:r w:rsidRPr="00B7203A">
        <w:rPr>
          <w:rFonts w:hAnsi="宋体" w:hint="eastAsia"/>
          <w:spacing w:val="6"/>
          <w:kern w:val="0"/>
          <w:sz w:val="24"/>
          <w:szCs w:val="24"/>
        </w:rPr>
        <w:t>10</w:t>
      </w:r>
      <w:r w:rsidRPr="00B7203A">
        <w:rPr>
          <w:rFonts w:hAnsi="宋体" w:hint="eastAsia"/>
          <w:spacing w:val="6"/>
          <w:kern w:val="0"/>
          <w:sz w:val="24"/>
          <w:szCs w:val="24"/>
        </w:rPr>
        <w:t>台变频器。</w:t>
      </w:r>
      <w:r w:rsidRPr="00B7203A">
        <w:rPr>
          <w:rFonts w:hAnsi="宋体" w:hint="eastAsia"/>
          <w:spacing w:val="6"/>
          <w:kern w:val="0"/>
          <w:sz w:val="24"/>
          <w:szCs w:val="24"/>
        </w:rPr>
        <w:t>PC</w:t>
      </w:r>
      <w:r>
        <w:rPr>
          <w:rFonts w:hAnsi="宋体" w:hint="eastAsia"/>
          <w:spacing w:val="6"/>
          <w:kern w:val="0"/>
          <w:sz w:val="24"/>
          <w:szCs w:val="24"/>
        </w:rPr>
        <w:t>机中设置主线程、第一辅助线程和第二辅助线程。主线程</w:t>
      </w:r>
      <w:r w:rsidRPr="00B7203A">
        <w:rPr>
          <w:rFonts w:hAnsi="宋体" w:hint="eastAsia"/>
          <w:spacing w:val="6"/>
          <w:kern w:val="0"/>
          <w:sz w:val="24"/>
          <w:szCs w:val="24"/>
        </w:rPr>
        <w:t>快速采集</w:t>
      </w:r>
      <w:r>
        <w:rPr>
          <w:rFonts w:hAnsi="宋体" w:hint="eastAsia"/>
          <w:spacing w:val="6"/>
          <w:kern w:val="0"/>
          <w:sz w:val="24"/>
          <w:szCs w:val="24"/>
        </w:rPr>
        <w:t>实时状态数据，第一辅助线程定期采集</w:t>
      </w:r>
      <w:r w:rsidRPr="00B7203A">
        <w:rPr>
          <w:rFonts w:hAnsi="宋体" w:hint="eastAsia"/>
          <w:spacing w:val="6"/>
          <w:kern w:val="0"/>
          <w:sz w:val="24"/>
          <w:szCs w:val="24"/>
        </w:rPr>
        <w:t>变频器</w:t>
      </w:r>
      <w:r>
        <w:rPr>
          <w:rFonts w:hAnsi="宋体" w:hint="eastAsia"/>
          <w:spacing w:val="6"/>
          <w:kern w:val="0"/>
          <w:sz w:val="24"/>
          <w:szCs w:val="24"/>
        </w:rPr>
        <w:t>的非实时状态数据。将实时状态数据和非实时状态数据分别</w:t>
      </w:r>
      <w:r w:rsidRPr="00B7203A">
        <w:rPr>
          <w:rFonts w:hAnsi="宋体" w:hint="eastAsia"/>
          <w:spacing w:val="6"/>
          <w:kern w:val="0"/>
          <w:sz w:val="24"/>
          <w:szCs w:val="24"/>
        </w:rPr>
        <w:t>存储于</w:t>
      </w:r>
      <w:r w:rsidRPr="00B7203A">
        <w:rPr>
          <w:rFonts w:hAnsi="宋体" w:hint="eastAsia"/>
          <w:spacing w:val="6"/>
          <w:kern w:val="0"/>
          <w:sz w:val="24"/>
          <w:szCs w:val="24"/>
        </w:rPr>
        <w:t>PC</w:t>
      </w:r>
      <w:r w:rsidRPr="00B7203A">
        <w:rPr>
          <w:rFonts w:hAnsi="宋体" w:hint="eastAsia"/>
          <w:spacing w:val="6"/>
          <w:kern w:val="0"/>
          <w:sz w:val="24"/>
          <w:szCs w:val="24"/>
        </w:rPr>
        <w:t>机</w:t>
      </w:r>
      <w:r>
        <w:rPr>
          <w:rFonts w:hAnsi="宋体" w:hint="eastAsia"/>
          <w:spacing w:val="6"/>
          <w:kern w:val="0"/>
          <w:sz w:val="24"/>
          <w:szCs w:val="24"/>
        </w:rPr>
        <w:t>的</w:t>
      </w:r>
      <w:r w:rsidRPr="00B7203A">
        <w:rPr>
          <w:rFonts w:hAnsi="宋体" w:hint="eastAsia"/>
          <w:spacing w:val="6"/>
          <w:kern w:val="0"/>
          <w:sz w:val="24"/>
          <w:szCs w:val="24"/>
        </w:rPr>
        <w:t>Access</w:t>
      </w:r>
      <w:r>
        <w:rPr>
          <w:rFonts w:hAnsi="宋体" w:hint="eastAsia"/>
          <w:spacing w:val="6"/>
          <w:kern w:val="0"/>
          <w:sz w:val="24"/>
          <w:szCs w:val="24"/>
        </w:rPr>
        <w:t>数据库文件</w:t>
      </w:r>
      <w:r w:rsidRPr="00B7203A">
        <w:rPr>
          <w:rFonts w:hAnsi="宋体" w:hint="eastAsia"/>
          <w:spacing w:val="6"/>
          <w:kern w:val="0"/>
          <w:sz w:val="24"/>
          <w:szCs w:val="24"/>
        </w:rPr>
        <w:t>中。</w:t>
      </w:r>
      <w:r w:rsidR="005D3BAD">
        <w:rPr>
          <w:rFonts w:hAnsi="宋体" w:hint="eastAsia"/>
          <w:spacing w:val="6"/>
          <w:kern w:val="0"/>
          <w:sz w:val="24"/>
          <w:szCs w:val="24"/>
        </w:rPr>
        <w:t>第二辅助线程</w:t>
      </w:r>
      <w:r w:rsidRPr="00B7203A">
        <w:rPr>
          <w:rFonts w:hAnsi="宋体" w:hint="eastAsia"/>
          <w:spacing w:val="6"/>
          <w:kern w:val="0"/>
          <w:sz w:val="24"/>
          <w:szCs w:val="24"/>
        </w:rPr>
        <w:t>对于</w:t>
      </w:r>
      <w:r w:rsidR="005D3BAD">
        <w:rPr>
          <w:rFonts w:hAnsi="宋体" w:hint="eastAsia"/>
          <w:spacing w:val="6"/>
          <w:kern w:val="0"/>
          <w:sz w:val="24"/>
          <w:szCs w:val="24"/>
        </w:rPr>
        <w:t>数据库文件中的</w:t>
      </w:r>
      <w:r w:rsidRPr="00B7203A">
        <w:rPr>
          <w:rFonts w:hAnsi="宋体" w:hint="eastAsia"/>
          <w:spacing w:val="6"/>
          <w:kern w:val="0"/>
          <w:sz w:val="24"/>
          <w:szCs w:val="24"/>
        </w:rPr>
        <w:t>数据进行汇总处理，</w:t>
      </w:r>
      <w:r w:rsidR="005D3BAD">
        <w:rPr>
          <w:rFonts w:hAnsi="宋体" w:hint="eastAsia"/>
          <w:spacing w:val="6"/>
          <w:kern w:val="0"/>
          <w:sz w:val="24"/>
          <w:szCs w:val="24"/>
        </w:rPr>
        <w:t>生成</w:t>
      </w:r>
      <w:r w:rsidRPr="00B7203A">
        <w:rPr>
          <w:rFonts w:hAnsi="宋体" w:hint="eastAsia"/>
          <w:spacing w:val="6"/>
          <w:kern w:val="0"/>
          <w:sz w:val="24"/>
          <w:szCs w:val="24"/>
        </w:rPr>
        <w:t>变频器的</w:t>
      </w:r>
      <w:r w:rsidR="005D3BAD" w:rsidRPr="00B7203A">
        <w:rPr>
          <w:rFonts w:hAnsi="宋体" w:hint="eastAsia"/>
          <w:spacing w:val="6"/>
          <w:kern w:val="0"/>
          <w:sz w:val="24"/>
          <w:szCs w:val="24"/>
        </w:rPr>
        <w:t>各项指标</w:t>
      </w:r>
      <w:r w:rsidR="00036401">
        <w:rPr>
          <w:rFonts w:hAnsi="宋体" w:hint="eastAsia"/>
          <w:spacing w:val="6"/>
          <w:kern w:val="0"/>
          <w:sz w:val="24"/>
          <w:szCs w:val="24"/>
        </w:rPr>
        <w:t>。</w:t>
      </w:r>
      <w:r w:rsidR="00036401">
        <w:rPr>
          <w:rFonts w:hAnsi="宋体" w:hint="eastAsia"/>
          <w:spacing w:val="6"/>
          <w:kern w:val="0"/>
          <w:sz w:val="24"/>
          <w:szCs w:val="24"/>
        </w:rPr>
        <w:t>P</w:t>
      </w:r>
      <w:r w:rsidR="00036401">
        <w:rPr>
          <w:rFonts w:hAnsi="宋体"/>
          <w:spacing w:val="6"/>
          <w:kern w:val="0"/>
          <w:sz w:val="24"/>
          <w:szCs w:val="24"/>
        </w:rPr>
        <w:t>C</w:t>
      </w:r>
      <w:r w:rsidR="00036401">
        <w:rPr>
          <w:rFonts w:hAnsi="宋体" w:hint="eastAsia"/>
          <w:spacing w:val="6"/>
          <w:kern w:val="0"/>
          <w:sz w:val="24"/>
          <w:szCs w:val="24"/>
        </w:rPr>
        <w:t>机</w:t>
      </w:r>
      <w:r w:rsidRPr="00B7203A">
        <w:rPr>
          <w:rFonts w:hAnsi="宋体" w:hint="eastAsia"/>
          <w:spacing w:val="6"/>
          <w:kern w:val="0"/>
          <w:sz w:val="24"/>
          <w:szCs w:val="24"/>
        </w:rPr>
        <w:t>利用</w:t>
      </w:r>
      <w:r w:rsidRPr="00B7203A">
        <w:rPr>
          <w:rFonts w:hAnsi="宋体" w:hint="eastAsia"/>
          <w:spacing w:val="6"/>
          <w:kern w:val="0"/>
          <w:sz w:val="24"/>
          <w:szCs w:val="24"/>
        </w:rPr>
        <w:t>Power BI</w:t>
      </w:r>
      <w:r w:rsidRPr="00B7203A">
        <w:rPr>
          <w:rFonts w:hAnsi="宋体" w:hint="eastAsia"/>
          <w:spacing w:val="6"/>
          <w:kern w:val="0"/>
          <w:sz w:val="24"/>
          <w:szCs w:val="24"/>
        </w:rPr>
        <w:t>可视化工具</w:t>
      </w:r>
      <w:r w:rsidR="005D3BAD">
        <w:rPr>
          <w:rFonts w:hAnsi="宋体" w:hint="eastAsia"/>
          <w:spacing w:val="6"/>
          <w:kern w:val="0"/>
          <w:sz w:val="24"/>
          <w:szCs w:val="24"/>
        </w:rPr>
        <w:t>对</w:t>
      </w:r>
      <w:r w:rsidR="005D3BAD" w:rsidRPr="00B7203A">
        <w:rPr>
          <w:rFonts w:hAnsi="宋体" w:hint="eastAsia"/>
          <w:spacing w:val="6"/>
          <w:kern w:val="0"/>
          <w:sz w:val="24"/>
          <w:szCs w:val="24"/>
        </w:rPr>
        <w:t>各项指标</w:t>
      </w:r>
      <w:r w:rsidR="005D3BAD">
        <w:rPr>
          <w:rFonts w:hAnsi="宋体" w:hint="eastAsia"/>
          <w:spacing w:val="6"/>
          <w:kern w:val="0"/>
          <w:sz w:val="24"/>
          <w:szCs w:val="24"/>
        </w:rPr>
        <w:t>进行可视化</w:t>
      </w:r>
      <w:r w:rsidRPr="00B7203A">
        <w:rPr>
          <w:rFonts w:hAnsi="宋体" w:hint="eastAsia"/>
          <w:spacing w:val="6"/>
          <w:kern w:val="0"/>
          <w:sz w:val="24"/>
          <w:szCs w:val="24"/>
        </w:rPr>
        <w:t>，</w:t>
      </w:r>
      <w:r w:rsidR="005D3BAD">
        <w:rPr>
          <w:rFonts w:hAnsi="宋体" w:hint="eastAsia"/>
          <w:spacing w:val="6"/>
          <w:kern w:val="0"/>
          <w:sz w:val="24"/>
          <w:szCs w:val="24"/>
        </w:rPr>
        <w:t>从而</w:t>
      </w:r>
      <w:r w:rsidRPr="00B7203A">
        <w:rPr>
          <w:rFonts w:hAnsi="宋体" w:hint="eastAsia"/>
          <w:spacing w:val="6"/>
          <w:kern w:val="0"/>
          <w:sz w:val="24"/>
          <w:szCs w:val="24"/>
        </w:rPr>
        <w:t>全面展示变频器各项指标。</w:t>
      </w:r>
    </w:p>
    <w:p w14:paraId="4854B1E0" w14:textId="1C519BA2" w:rsidR="007B6ABF" w:rsidRDefault="007B6ABF" w:rsidP="007B6ABF">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4</w:t>
      </w:r>
      <w:r>
        <w:rPr>
          <w:rFonts w:hAnsi="宋体" w:hint="eastAsia"/>
          <w:spacing w:val="6"/>
          <w:kern w:val="0"/>
          <w:sz w:val="24"/>
          <w:szCs w:val="24"/>
        </w:rPr>
        <w:t>是根据本发明实施方式的可视化的分析报表的示范性示意图。</w:t>
      </w:r>
    </w:p>
    <w:p w14:paraId="7DE5A151" w14:textId="33BCE0D6" w:rsidR="00E50858" w:rsidRDefault="00220D70" w:rsidP="00E50858">
      <w:pPr>
        <w:spacing w:before="60" w:line="360" w:lineRule="auto"/>
        <w:ind w:firstLineChars="200" w:firstLine="504"/>
        <w:rPr>
          <w:rFonts w:hAnsi="宋体"/>
          <w:spacing w:val="6"/>
          <w:kern w:val="0"/>
          <w:sz w:val="24"/>
          <w:szCs w:val="24"/>
        </w:rPr>
      </w:pPr>
      <w:r>
        <w:rPr>
          <w:rFonts w:hAnsi="宋体" w:hint="eastAsia"/>
          <w:spacing w:val="6"/>
          <w:kern w:val="0"/>
          <w:sz w:val="24"/>
          <w:szCs w:val="24"/>
        </w:rPr>
        <w:t>在图</w:t>
      </w:r>
      <w:r>
        <w:rPr>
          <w:rFonts w:hAnsi="宋体" w:hint="eastAsia"/>
          <w:spacing w:val="6"/>
          <w:kern w:val="0"/>
          <w:sz w:val="24"/>
          <w:szCs w:val="24"/>
        </w:rPr>
        <w:t>4</w:t>
      </w:r>
      <w:r>
        <w:rPr>
          <w:rFonts w:hAnsi="宋体" w:hint="eastAsia"/>
          <w:spacing w:val="6"/>
          <w:kern w:val="0"/>
          <w:sz w:val="24"/>
          <w:szCs w:val="24"/>
        </w:rPr>
        <w:t>中</w:t>
      </w:r>
      <w:r w:rsidR="00E50858">
        <w:rPr>
          <w:rFonts w:hAnsi="宋体" w:hint="eastAsia"/>
          <w:spacing w:val="6"/>
          <w:kern w:val="0"/>
          <w:sz w:val="24"/>
          <w:szCs w:val="24"/>
        </w:rPr>
        <w:t>：</w:t>
      </w:r>
      <w:r>
        <w:rPr>
          <w:rFonts w:hAnsi="宋体" w:hint="eastAsia"/>
          <w:spacing w:val="6"/>
          <w:kern w:val="0"/>
          <w:sz w:val="24"/>
          <w:szCs w:val="24"/>
        </w:rPr>
        <w:t>第一可视化分析报表</w:t>
      </w:r>
      <w:r>
        <w:rPr>
          <w:rFonts w:hAnsi="宋体" w:hint="eastAsia"/>
          <w:spacing w:val="6"/>
          <w:kern w:val="0"/>
          <w:sz w:val="24"/>
          <w:szCs w:val="24"/>
        </w:rPr>
        <w:t>4</w:t>
      </w:r>
      <w:r>
        <w:rPr>
          <w:rFonts w:hAnsi="宋体"/>
          <w:spacing w:val="6"/>
          <w:kern w:val="0"/>
          <w:sz w:val="24"/>
          <w:szCs w:val="24"/>
        </w:rPr>
        <w:t>1</w:t>
      </w:r>
      <w:r>
        <w:rPr>
          <w:rFonts w:hAnsi="宋体" w:hint="eastAsia"/>
          <w:spacing w:val="6"/>
          <w:kern w:val="0"/>
          <w:sz w:val="24"/>
          <w:szCs w:val="24"/>
        </w:rPr>
        <w:t>中展示了包含变频器的</w:t>
      </w:r>
      <w:r>
        <w:rPr>
          <w:rFonts w:hAnsi="宋体" w:hint="eastAsia"/>
          <w:spacing w:val="6"/>
          <w:kern w:val="0"/>
          <w:sz w:val="24"/>
          <w:szCs w:val="24"/>
        </w:rPr>
        <w:t>K</w:t>
      </w:r>
      <w:r>
        <w:rPr>
          <w:rFonts w:hAnsi="宋体"/>
          <w:spacing w:val="6"/>
          <w:kern w:val="0"/>
          <w:sz w:val="24"/>
          <w:szCs w:val="24"/>
        </w:rPr>
        <w:t>PI</w:t>
      </w:r>
      <w:r>
        <w:rPr>
          <w:rFonts w:hAnsi="宋体" w:hint="eastAsia"/>
          <w:spacing w:val="6"/>
          <w:kern w:val="0"/>
          <w:sz w:val="24"/>
          <w:szCs w:val="24"/>
        </w:rPr>
        <w:t>结果的图表。第二可视化分析报表</w:t>
      </w:r>
      <w:r>
        <w:rPr>
          <w:rFonts w:hAnsi="宋体" w:hint="eastAsia"/>
          <w:spacing w:val="6"/>
          <w:kern w:val="0"/>
          <w:sz w:val="24"/>
          <w:szCs w:val="24"/>
        </w:rPr>
        <w:t>4</w:t>
      </w:r>
      <w:r w:rsidR="00E50858">
        <w:rPr>
          <w:rFonts w:hAnsi="宋体"/>
          <w:spacing w:val="6"/>
          <w:kern w:val="0"/>
          <w:sz w:val="24"/>
          <w:szCs w:val="24"/>
        </w:rPr>
        <w:t>2</w:t>
      </w:r>
      <w:r>
        <w:rPr>
          <w:rFonts w:hAnsi="宋体" w:hint="eastAsia"/>
          <w:spacing w:val="6"/>
          <w:kern w:val="0"/>
          <w:sz w:val="24"/>
          <w:szCs w:val="24"/>
        </w:rPr>
        <w:t>中展示了包含变频器的常用数据分析</w:t>
      </w:r>
      <w:r w:rsidR="00B4726A">
        <w:rPr>
          <w:rFonts w:hAnsi="宋体" w:hint="eastAsia"/>
          <w:spacing w:val="6"/>
          <w:kern w:val="0"/>
          <w:sz w:val="24"/>
          <w:szCs w:val="24"/>
        </w:rPr>
        <w:t>指标</w:t>
      </w:r>
      <w:r w:rsidR="00E50858">
        <w:rPr>
          <w:rFonts w:hAnsi="宋体" w:hint="eastAsia"/>
          <w:spacing w:val="6"/>
          <w:kern w:val="0"/>
          <w:sz w:val="24"/>
          <w:szCs w:val="24"/>
        </w:rPr>
        <w:t>的</w:t>
      </w:r>
      <w:r>
        <w:rPr>
          <w:rFonts w:hAnsi="宋体" w:hint="eastAsia"/>
          <w:spacing w:val="6"/>
          <w:kern w:val="0"/>
          <w:sz w:val="24"/>
          <w:szCs w:val="24"/>
        </w:rPr>
        <w:t>图表</w:t>
      </w:r>
      <w:r w:rsidR="00E50858">
        <w:rPr>
          <w:rFonts w:hAnsi="宋体" w:hint="eastAsia"/>
          <w:spacing w:val="6"/>
          <w:kern w:val="0"/>
          <w:sz w:val="24"/>
          <w:szCs w:val="24"/>
        </w:rPr>
        <w:t>。第三可视化分析报表</w:t>
      </w:r>
      <w:r w:rsidR="00E50858">
        <w:rPr>
          <w:rFonts w:hAnsi="宋体" w:hint="eastAsia"/>
          <w:spacing w:val="6"/>
          <w:kern w:val="0"/>
          <w:sz w:val="24"/>
          <w:szCs w:val="24"/>
        </w:rPr>
        <w:t>4</w:t>
      </w:r>
      <w:r w:rsidR="00E50858">
        <w:rPr>
          <w:rFonts w:hAnsi="宋体"/>
          <w:spacing w:val="6"/>
          <w:kern w:val="0"/>
          <w:sz w:val="24"/>
          <w:szCs w:val="24"/>
        </w:rPr>
        <w:t>3</w:t>
      </w:r>
      <w:r w:rsidR="00E50858">
        <w:rPr>
          <w:rFonts w:hAnsi="宋体" w:hint="eastAsia"/>
          <w:spacing w:val="6"/>
          <w:kern w:val="0"/>
          <w:sz w:val="24"/>
          <w:szCs w:val="24"/>
        </w:rPr>
        <w:t>中展示了包含变频器的故障历史分析</w:t>
      </w:r>
      <w:r w:rsidR="00B4726A">
        <w:rPr>
          <w:rFonts w:hAnsi="宋体" w:hint="eastAsia"/>
          <w:spacing w:val="6"/>
          <w:kern w:val="0"/>
          <w:sz w:val="24"/>
          <w:szCs w:val="24"/>
        </w:rPr>
        <w:t>指标</w:t>
      </w:r>
      <w:r w:rsidR="00E50858">
        <w:rPr>
          <w:rFonts w:hAnsi="宋体" w:hint="eastAsia"/>
          <w:spacing w:val="6"/>
          <w:kern w:val="0"/>
          <w:sz w:val="24"/>
          <w:szCs w:val="24"/>
        </w:rPr>
        <w:t>的图表。第四可视化分析报表</w:t>
      </w:r>
      <w:r w:rsidR="00E50858">
        <w:rPr>
          <w:rFonts w:hAnsi="宋体" w:hint="eastAsia"/>
          <w:spacing w:val="6"/>
          <w:kern w:val="0"/>
          <w:sz w:val="24"/>
          <w:szCs w:val="24"/>
        </w:rPr>
        <w:t>4</w:t>
      </w:r>
      <w:r w:rsidR="00E50858">
        <w:rPr>
          <w:rFonts w:hAnsi="宋体"/>
          <w:spacing w:val="6"/>
          <w:kern w:val="0"/>
          <w:sz w:val="24"/>
          <w:szCs w:val="24"/>
        </w:rPr>
        <w:t>4</w:t>
      </w:r>
      <w:r w:rsidR="00E50858">
        <w:rPr>
          <w:rFonts w:hAnsi="宋体" w:hint="eastAsia"/>
          <w:spacing w:val="6"/>
          <w:kern w:val="0"/>
          <w:sz w:val="24"/>
          <w:szCs w:val="24"/>
        </w:rPr>
        <w:t>中展示了包含变频器的状态信息概览</w:t>
      </w:r>
      <w:r w:rsidR="00B4726A">
        <w:rPr>
          <w:rFonts w:hAnsi="宋体" w:hint="eastAsia"/>
          <w:spacing w:val="6"/>
          <w:kern w:val="0"/>
          <w:sz w:val="24"/>
          <w:szCs w:val="24"/>
        </w:rPr>
        <w:t>指标</w:t>
      </w:r>
      <w:r w:rsidR="00E50858">
        <w:rPr>
          <w:rFonts w:hAnsi="宋体" w:hint="eastAsia"/>
          <w:spacing w:val="6"/>
          <w:kern w:val="0"/>
          <w:sz w:val="24"/>
          <w:szCs w:val="24"/>
        </w:rPr>
        <w:t>的图表。其中，第四可视化分析报表</w:t>
      </w:r>
      <w:r w:rsidR="00E50858">
        <w:rPr>
          <w:rFonts w:hAnsi="宋体" w:hint="eastAsia"/>
          <w:spacing w:val="6"/>
          <w:kern w:val="0"/>
          <w:sz w:val="24"/>
          <w:szCs w:val="24"/>
        </w:rPr>
        <w:t>4</w:t>
      </w:r>
      <w:r w:rsidR="00E50858">
        <w:rPr>
          <w:rFonts w:hAnsi="宋体"/>
          <w:spacing w:val="6"/>
          <w:kern w:val="0"/>
          <w:sz w:val="24"/>
          <w:szCs w:val="24"/>
        </w:rPr>
        <w:t>4</w:t>
      </w:r>
      <w:r w:rsidR="00E50858">
        <w:rPr>
          <w:rFonts w:hAnsi="宋体" w:hint="eastAsia"/>
          <w:spacing w:val="6"/>
          <w:kern w:val="0"/>
          <w:sz w:val="24"/>
          <w:szCs w:val="24"/>
        </w:rPr>
        <w:t>包含变频器维护信息概览</w:t>
      </w:r>
      <w:r w:rsidR="00B4726A">
        <w:rPr>
          <w:rFonts w:hAnsi="宋体" w:hint="eastAsia"/>
          <w:spacing w:val="6"/>
          <w:kern w:val="0"/>
          <w:sz w:val="24"/>
          <w:szCs w:val="24"/>
        </w:rPr>
        <w:t>指标</w:t>
      </w:r>
      <w:r w:rsidR="00E50858">
        <w:rPr>
          <w:rFonts w:hAnsi="宋体" w:hint="eastAsia"/>
          <w:spacing w:val="6"/>
          <w:kern w:val="0"/>
          <w:sz w:val="24"/>
          <w:szCs w:val="24"/>
        </w:rPr>
        <w:t>4</w:t>
      </w:r>
      <w:r w:rsidR="00E50858">
        <w:rPr>
          <w:rFonts w:hAnsi="宋体"/>
          <w:spacing w:val="6"/>
          <w:kern w:val="0"/>
          <w:sz w:val="24"/>
          <w:szCs w:val="24"/>
        </w:rPr>
        <w:t>41</w:t>
      </w:r>
      <w:r w:rsidR="00E50858">
        <w:rPr>
          <w:rFonts w:hAnsi="宋体" w:hint="eastAsia"/>
          <w:spacing w:val="6"/>
          <w:kern w:val="0"/>
          <w:sz w:val="24"/>
          <w:szCs w:val="24"/>
        </w:rPr>
        <w:t>、变频器保护信息概览</w:t>
      </w:r>
      <w:r w:rsidR="00B4726A">
        <w:rPr>
          <w:rFonts w:hAnsi="宋体" w:hint="eastAsia"/>
          <w:spacing w:val="6"/>
          <w:kern w:val="0"/>
          <w:sz w:val="24"/>
          <w:szCs w:val="24"/>
        </w:rPr>
        <w:t>指标</w:t>
      </w:r>
      <w:r w:rsidR="00E50858">
        <w:rPr>
          <w:rFonts w:hAnsi="宋体" w:hint="eastAsia"/>
          <w:spacing w:val="6"/>
          <w:kern w:val="0"/>
          <w:sz w:val="24"/>
          <w:szCs w:val="24"/>
        </w:rPr>
        <w:t>4</w:t>
      </w:r>
      <w:r w:rsidR="00E50858">
        <w:rPr>
          <w:rFonts w:hAnsi="宋体"/>
          <w:spacing w:val="6"/>
          <w:kern w:val="0"/>
          <w:sz w:val="24"/>
          <w:szCs w:val="24"/>
        </w:rPr>
        <w:t>42</w:t>
      </w:r>
      <w:r w:rsidR="00E50858">
        <w:rPr>
          <w:rFonts w:hAnsi="宋体" w:hint="eastAsia"/>
          <w:spacing w:val="6"/>
          <w:kern w:val="0"/>
          <w:sz w:val="24"/>
          <w:szCs w:val="24"/>
        </w:rPr>
        <w:t>和变频器运行信息概览</w:t>
      </w:r>
      <w:r w:rsidR="00B4726A">
        <w:rPr>
          <w:rFonts w:hAnsi="宋体" w:hint="eastAsia"/>
          <w:spacing w:val="6"/>
          <w:kern w:val="0"/>
          <w:sz w:val="24"/>
          <w:szCs w:val="24"/>
        </w:rPr>
        <w:t>指标</w:t>
      </w:r>
      <w:r w:rsidR="00E50858">
        <w:rPr>
          <w:rFonts w:hAnsi="宋体" w:hint="eastAsia"/>
          <w:spacing w:val="6"/>
          <w:kern w:val="0"/>
          <w:sz w:val="24"/>
          <w:szCs w:val="24"/>
        </w:rPr>
        <w:t>4</w:t>
      </w:r>
      <w:r w:rsidR="00E50858">
        <w:rPr>
          <w:rFonts w:hAnsi="宋体"/>
          <w:spacing w:val="6"/>
          <w:kern w:val="0"/>
          <w:sz w:val="24"/>
          <w:szCs w:val="24"/>
        </w:rPr>
        <w:t>43</w:t>
      </w:r>
      <w:r w:rsidR="00E50858">
        <w:rPr>
          <w:rFonts w:hAnsi="宋体" w:hint="eastAsia"/>
          <w:spacing w:val="6"/>
          <w:kern w:val="0"/>
          <w:sz w:val="24"/>
          <w:szCs w:val="24"/>
        </w:rPr>
        <w:t>。</w:t>
      </w:r>
    </w:p>
    <w:p w14:paraId="248AA90C" w14:textId="526AC319" w:rsidR="00814C3B" w:rsidRDefault="00E50858"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以上示范性描述了分析报表的典型实例，本领域技术人员可以意识到，这种描述仅是示范性的，并不用于限定本发明实施方式的保护范围。</w:t>
      </w:r>
    </w:p>
    <w:p w14:paraId="4A56EBB2" w14:textId="57CC5300" w:rsidR="00E50858" w:rsidRDefault="00E50858" w:rsidP="00E50858">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spacing w:val="6"/>
          <w:kern w:val="0"/>
          <w:sz w:val="24"/>
          <w:szCs w:val="24"/>
        </w:rPr>
        <w:t>5</w:t>
      </w:r>
      <w:r>
        <w:rPr>
          <w:rFonts w:hAnsi="宋体" w:hint="eastAsia"/>
          <w:spacing w:val="6"/>
          <w:kern w:val="0"/>
          <w:sz w:val="24"/>
          <w:szCs w:val="24"/>
        </w:rPr>
        <w:t>是根据本发明实施方式的变频器的状态监控装置的结构图。该状态监控</w:t>
      </w:r>
      <w:r>
        <w:rPr>
          <w:rFonts w:hAnsi="宋体" w:hint="eastAsia"/>
          <w:sz w:val="24"/>
          <w:szCs w:val="24"/>
        </w:rPr>
        <w:t>装置</w:t>
      </w:r>
      <w:r>
        <w:rPr>
          <w:rFonts w:hAnsi="宋体" w:hint="eastAsia"/>
          <w:spacing w:val="6"/>
          <w:kern w:val="0"/>
          <w:sz w:val="24"/>
          <w:szCs w:val="24"/>
        </w:rPr>
        <w:t>适用于部署在变频器侧的边缘计算设备，该装置</w:t>
      </w:r>
      <w:r>
        <w:rPr>
          <w:rFonts w:hAnsi="宋体" w:hint="eastAsia"/>
          <w:sz w:val="24"/>
          <w:szCs w:val="24"/>
        </w:rPr>
        <w:t>5</w:t>
      </w:r>
      <w:r>
        <w:rPr>
          <w:rFonts w:hAnsi="宋体"/>
          <w:sz w:val="24"/>
          <w:szCs w:val="24"/>
        </w:rPr>
        <w:t>00</w:t>
      </w:r>
      <w:r w:rsidRPr="00A679F1">
        <w:rPr>
          <w:rFonts w:hAnsi="宋体" w:hint="eastAsia"/>
          <w:spacing w:val="6"/>
          <w:kern w:val="0"/>
          <w:sz w:val="24"/>
          <w:szCs w:val="24"/>
        </w:rPr>
        <w:t>包括：</w:t>
      </w:r>
    </w:p>
    <w:p w14:paraId="039CF71E" w14:textId="75BE7656" w:rsidR="00E50858" w:rsidRDefault="00E50858" w:rsidP="00E50858">
      <w:pPr>
        <w:spacing w:before="60" w:line="360" w:lineRule="auto"/>
        <w:ind w:firstLineChars="200" w:firstLine="504"/>
        <w:rPr>
          <w:rFonts w:hAnsi="宋体"/>
          <w:spacing w:val="6"/>
          <w:kern w:val="0"/>
          <w:sz w:val="24"/>
          <w:szCs w:val="24"/>
        </w:rPr>
      </w:pPr>
      <w:r>
        <w:rPr>
          <w:rFonts w:hAnsi="宋体" w:hint="eastAsia"/>
          <w:spacing w:val="6"/>
          <w:kern w:val="0"/>
          <w:sz w:val="24"/>
          <w:szCs w:val="24"/>
        </w:rPr>
        <w:t>采集模块</w:t>
      </w:r>
      <w:r>
        <w:rPr>
          <w:rFonts w:hAnsi="宋体" w:hint="eastAsia"/>
          <w:sz w:val="24"/>
          <w:szCs w:val="24"/>
        </w:rPr>
        <w:t>5</w:t>
      </w:r>
      <w:r>
        <w:rPr>
          <w:rFonts w:hAnsi="宋体"/>
          <w:sz w:val="24"/>
          <w:szCs w:val="24"/>
        </w:rPr>
        <w:t>01</w:t>
      </w:r>
      <w:r>
        <w:rPr>
          <w:rFonts w:hAnsi="宋体" w:hint="eastAsia"/>
          <w:spacing w:val="6"/>
          <w:kern w:val="0"/>
          <w:sz w:val="24"/>
          <w:szCs w:val="24"/>
        </w:rPr>
        <w:t>，用于从与边缘计算设备连接的变频器采集变频器状态信息</w:t>
      </w:r>
      <w:r w:rsidRPr="00117E00">
        <w:rPr>
          <w:rFonts w:hAnsi="宋体" w:hint="eastAsia"/>
          <w:spacing w:val="6"/>
          <w:kern w:val="0"/>
          <w:sz w:val="24"/>
          <w:szCs w:val="24"/>
        </w:rPr>
        <w:t>；</w:t>
      </w:r>
    </w:p>
    <w:p w14:paraId="37C0D925" w14:textId="60DBDD09" w:rsidR="00E50858" w:rsidRDefault="00E50858" w:rsidP="00E50858">
      <w:pPr>
        <w:spacing w:before="60" w:line="360" w:lineRule="auto"/>
        <w:ind w:firstLineChars="200" w:firstLine="504"/>
        <w:rPr>
          <w:rFonts w:hAnsi="宋体"/>
          <w:spacing w:val="6"/>
          <w:kern w:val="0"/>
          <w:sz w:val="24"/>
          <w:szCs w:val="24"/>
        </w:rPr>
      </w:pPr>
      <w:r>
        <w:rPr>
          <w:rFonts w:hAnsi="宋体" w:hint="eastAsia"/>
          <w:spacing w:val="6"/>
          <w:kern w:val="0"/>
          <w:sz w:val="24"/>
          <w:szCs w:val="24"/>
        </w:rPr>
        <w:t>保存模块</w:t>
      </w:r>
      <w:r>
        <w:rPr>
          <w:rFonts w:hAnsi="宋体" w:hint="eastAsia"/>
          <w:sz w:val="24"/>
          <w:szCs w:val="24"/>
        </w:rPr>
        <w:t>5</w:t>
      </w:r>
      <w:r>
        <w:rPr>
          <w:rFonts w:hAnsi="宋体"/>
          <w:sz w:val="24"/>
          <w:szCs w:val="24"/>
        </w:rPr>
        <w:t>02</w:t>
      </w:r>
      <w:r>
        <w:rPr>
          <w:rFonts w:hAnsi="宋体" w:hint="eastAsia"/>
          <w:spacing w:val="6"/>
          <w:kern w:val="0"/>
          <w:sz w:val="24"/>
          <w:szCs w:val="24"/>
        </w:rPr>
        <w:t>，用于将变频器状态信息保存到数据库文件中；</w:t>
      </w:r>
    </w:p>
    <w:p w14:paraId="7C573076" w14:textId="4D5E46CA" w:rsidR="00E50858" w:rsidRDefault="00E50858" w:rsidP="00E50858">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分析模块</w:t>
      </w:r>
      <w:r>
        <w:rPr>
          <w:rFonts w:hAnsi="宋体" w:hint="eastAsia"/>
          <w:sz w:val="24"/>
          <w:szCs w:val="24"/>
        </w:rPr>
        <w:t>5</w:t>
      </w:r>
      <w:r>
        <w:rPr>
          <w:rFonts w:hAnsi="宋体"/>
          <w:sz w:val="24"/>
          <w:szCs w:val="24"/>
        </w:rPr>
        <w:t>03</w:t>
      </w:r>
      <w:r>
        <w:rPr>
          <w:rFonts w:hAnsi="宋体" w:hint="eastAsia"/>
          <w:spacing w:val="6"/>
          <w:kern w:val="0"/>
          <w:sz w:val="24"/>
          <w:szCs w:val="24"/>
        </w:rPr>
        <w:t>，用于对从数据库文件中获取的变频器状态信息执行数据分析处理，以生成可视化的分析报表；</w:t>
      </w:r>
    </w:p>
    <w:p w14:paraId="37EB1EC5" w14:textId="34CE9F35" w:rsidR="00E50858" w:rsidRDefault="00E50858" w:rsidP="00E50858">
      <w:pPr>
        <w:spacing w:before="60" w:line="360" w:lineRule="auto"/>
        <w:ind w:firstLineChars="200" w:firstLine="504"/>
        <w:rPr>
          <w:rFonts w:hAnsi="宋体"/>
          <w:spacing w:val="6"/>
          <w:kern w:val="0"/>
          <w:sz w:val="24"/>
          <w:szCs w:val="24"/>
        </w:rPr>
      </w:pPr>
      <w:r>
        <w:rPr>
          <w:rFonts w:hAnsi="宋体" w:hint="eastAsia"/>
          <w:spacing w:val="6"/>
          <w:kern w:val="0"/>
          <w:sz w:val="24"/>
          <w:szCs w:val="24"/>
        </w:rPr>
        <w:t>展示模块</w:t>
      </w:r>
      <w:r>
        <w:rPr>
          <w:rFonts w:hAnsi="宋体" w:hint="eastAsia"/>
          <w:spacing w:val="6"/>
          <w:kern w:val="0"/>
          <w:sz w:val="24"/>
          <w:szCs w:val="24"/>
        </w:rPr>
        <w:t>5</w:t>
      </w:r>
      <w:r>
        <w:rPr>
          <w:rFonts w:hAnsi="宋体"/>
          <w:spacing w:val="6"/>
          <w:kern w:val="0"/>
          <w:sz w:val="24"/>
          <w:szCs w:val="24"/>
        </w:rPr>
        <w:t>04</w:t>
      </w:r>
      <w:r>
        <w:rPr>
          <w:rFonts w:hAnsi="宋体" w:hint="eastAsia"/>
          <w:spacing w:val="6"/>
          <w:kern w:val="0"/>
          <w:sz w:val="24"/>
          <w:szCs w:val="24"/>
        </w:rPr>
        <w:t>，用于</w:t>
      </w:r>
      <w:r w:rsidR="00B4726A">
        <w:rPr>
          <w:rFonts w:hAnsi="宋体" w:hint="eastAsia"/>
          <w:spacing w:val="6"/>
          <w:kern w:val="0"/>
          <w:sz w:val="24"/>
          <w:szCs w:val="24"/>
        </w:rPr>
        <w:t>展示可视化的分析报表</w:t>
      </w:r>
      <w:r>
        <w:rPr>
          <w:rFonts w:hAnsi="宋体" w:hint="eastAsia"/>
          <w:spacing w:val="6"/>
          <w:kern w:val="0"/>
          <w:sz w:val="24"/>
          <w:szCs w:val="24"/>
        </w:rPr>
        <w:t>。</w:t>
      </w:r>
    </w:p>
    <w:p w14:paraId="0374F34C" w14:textId="612A93C2" w:rsidR="00E50858" w:rsidRDefault="00E50858" w:rsidP="00B4726A">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在一个实施方式中，采集模块</w:t>
      </w:r>
      <w:r>
        <w:rPr>
          <w:rFonts w:hAnsi="宋体" w:hint="eastAsia"/>
          <w:sz w:val="24"/>
          <w:szCs w:val="24"/>
        </w:rPr>
        <w:t>5</w:t>
      </w:r>
      <w:r>
        <w:rPr>
          <w:rFonts w:hAnsi="宋体"/>
          <w:sz w:val="24"/>
          <w:szCs w:val="24"/>
        </w:rPr>
        <w:t>01</w:t>
      </w:r>
      <w:r>
        <w:rPr>
          <w:rFonts w:hAnsi="宋体" w:hint="eastAsia"/>
          <w:spacing w:val="6"/>
          <w:kern w:val="0"/>
          <w:sz w:val="24"/>
          <w:szCs w:val="24"/>
        </w:rPr>
        <w:t>，用于执行下列中的至少一个：</w:t>
      </w:r>
      <w:r w:rsidR="00B4726A">
        <w:rPr>
          <w:rFonts w:hAnsi="宋体" w:hint="eastAsia"/>
          <w:spacing w:val="6"/>
          <w:kern w:val="0"/>
          <w:sz w:val="24"/>
          <w:szCs w:val="24"/>
        </w:rPr>
        <w:t>从与边缘计算设备连接的单个变频器，采集单个变频器的实时状态数据；从与边缘计算设备连接的多个变频器中的每个变频器，分别采集每个变频器的实时状态数据；从与边缘计算设备连接的单个变频器，采集单个变频器的非实时状态数据；从与边缘计算设备连接的多个变频器中的每个变频器，分别采集每个变频器的非实时状态数据</w:t>
      </w:r>
      <w:r>
        <w:rPr>
          <w:rFonts w:hAnsi="宋体" w:hint="eastAsia"/>
          <w:spacing w:val="6"/>
          <w:kern w:val="0"/>
          <w:sz w:val="24"/>
          <w:szCs w:val="24"/>
        </w:rPr>
        <w:t>。</w:t>
      </w:r>
    </w:p>
    <w:p w14:paraId="50149AB0" w14:textId="15672F73" w:rsidR="00E50858" w:rsidRDefault="00E50858" w:rsidP="00E508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在一个实施方式中，实时状态数据包括下列中的至少一个：</w:t>
      </w:r>
      <w:r w:rsidR="00B4726A">
        <w:rPr>
          <w:rFonts w:hAnsi="宋体" w:hint="eastAsia"/>
          <w:spacing w:val="6"/>
          <w:kern w:val="0"/>
          <w:sz w:val="24"/>
          <w:szCs w:val="24"/>
        </w:rPr>
        <w:t>变频器所驱动的电机的实时转速；变频器所驱动的电机的实时电流；变频器所驱动的电机的实时电压；</w:t>
      </w:r>
      <w:r w:rsidR="00B4726A" w:rsidRPr="00BF5B65">
        <w:rPr>
          <w:rFonts w:hAnsi="宋体" w:hint="eastAsia"/>
          <w:spacing w:val="6"/>
          <w:kern w:val="0"/>
          <w:sz w:val="24"/>
          <w:szCs w:val="24"/>
        </w:rPr>
        <w:t>变频器</w:t>
      </w:r>
      <w:r w:rsidR="00B4726A">
        <w:rPr>
          <w:rFonts w:hAnsi="宋体" w:hint="eastAsia"/>
          <w:spacing w:val="6"/>
          <w:kern w:val="0"/>
          <w:sz w:val="24"/>
          <w:szCs w:val="24"/>
        </w:rPr>
        <w:t>的</w:t>
      </w:r>
      <w:r w:rsidR="00B4726A" w:rsidRPr="00BF5B65">
        <w:rPr>
          <w:rFonts w:hAnsi="宋体" w:hint="eastAsia"/>
          <w:spacing w:val="6"/>
          <w:kern w:val="0"/>
          <w:sz w:val="24"/>
          <w:szCs w:val="24"/>
        </w:rPr>
        <w:t>直流母线电压</w:t>
      </w:r>
      <w:r w:rsidR="00B4726A">
        <w:rPr>
          <w:rFonts w:hAnsi="宋体" w:hint="eastAsia"/>
          <w:spacing w:val="6"/>
          <w:kern w:val="0"/>
          <w:sz w:val="24"/>
          <w:szCs w:val="24"/>
        </w:rPr>
        <w:t>；</w:t>
      </w:r>
      <w:r w:rsidR="007731A2">
        <w:rPr>
          <w:rFonts w:hAnsi="宋体" w:hint="eastAsia"/>
          <w:spacing w:val="6"/>
          <w:kern w:val="0"/>
          <w:sz w:val="24"/>
          <w:szCs w:val="24"/>
        </w:rPr>
        <w:t>变频器的实时温度</w:t>
      </w:r>
      <w:r>
        <w:rPr>
          <w:rFonts w:hAnsi="宋体" w:hint="eastAsia"/>
          <w:spacing w:val="6"/>
          <w:kern w:val="0"/>
          <w:sz w:val="24"/>
          <w:szCs w:val="24"/>
        </w:rPr>
        <w:t>；非实时状态数据包括下列中的至少一个：</w:t>
      </w:r>
      <w:r w:rsidR="00B4726A">
        <w:rPr>
          <w:rFonts w:hAnsi="宋体" w:hint="eastAsia"/>
          <w:spacing w:val="6"/>
          <w:kern w:val="0"/>
          <w:sz w:val="24"/>
          <w:szCs w:val="24"/>
        </w:rPr>
        <w:t>包含</w:t>
      </w:r>
      <w:r w:rsidR="00B4726A" w:rsidRPr="00BF5B65">
        <w:rPr>
          <w:rFonts w:hAnsi="宋体"/>
          <w:spacing w:val="6"/>
          <w:kern w:val="0"/>
          <w:sz w:val="24"/>
          <w:szCs w:val="24"/>
        </w:rPr>
        <w:t>变频器的最大允许输出电流</w:t>
      </w:r>
      <w:r w:rsidR="00B4726A">
        <w:rPr>
          <w:rFonts w:hAnsi="宋体" w:hint="eastAsia"/>
          <w:spacing w:val="6"/>
          <w:kern w:val="0"/>
          <w:sz w:val="24"/>
          <w:szCs w:val="24"/>
        </w:rPr>
        <w:t>、</w:t>
      </w:r>
      <w:r w:rsidR="00B4726A" w:rsidRPr="00E63EBE">
        <w:rPr>
          <w:rFonts w:hAnsi="宋体"/>
          <w:spacing w:val="6"/>
          <w:kern w:val="0"/>
          <w:sz w:val="24"/>
          <w:szCs w:val="24"/>
        </w:rPr>
        <w:t>变频器的</w:t>
      </w:r>
      <w:r w:rsidR="00B4726A">
        <w:rPr>
          <w:rFonts w:hAnsi="宋体" w:hint="eastAsia"/>
          <w:spacing w:val="6"/>
          <w:kern w:val="0"/>
          <w:sz w:val="24"/>
          <w:szCs w:val="24"/>
        </w:rPr>
        <w:t>最大</w:t>
      </w:r>
      <w:r w:rsidR="00B4726A" w:rsidRPr="00BF5B65">
        <w:rPr>
          <w:rFonts w:hAnsi="宋体"/>
          <w:spacing w:val="6"/>
          <w:kern w:val="0"/>
          <w:sz w:val="24"/>
          <w:szCs w:val="24"/>
        </w:rPr>
        <w:t>允许</w:t>
      </w:r>
      <w:r w:rsidR="00B4726A">
        <w:rPr>
          <w:rFonts w:hAnsi="宋体" w:hint="eastAsia"/>
          <w:spacing w:val="6"/>
          <w:kern w:val="0"/>
          <w:sz w:val="24"/>
          <w:szCs w:val="24"/>
        </w:rPr>
        <w:t>输出电压、变频器输出频率的上限幅值、变频器输出频率的下限幅值或变频器的启动转矩的变频器关键参数；变频器的故障信息；变频器的</w:t>
      </w:r>
      <w:r w:rsidR="00B4726A" w:rsidRPr="00447BDE">
        <w:rPr>
          <w:rFonts w:hAnsi="宋体"/>
          <w:spacing w:val="6"/>
          <w:kern w:val="0"/>
          <w:sz w:val="24"/>
          <w:szCs w:val="24"/>
        </w:rPr>
        <w:t>高频电流</w:t>
      </w:r>
      <w:r w:rsidR="00B4726A">
        <w:rPr>
          <w:rFonts w:hAnsi="宋体" w:hint="eastAsia"/>
          <w:spacing w:val="6"/>
          <w:kern w:val="0"/>
          <w:sz w:val="24"/>
          <w:szCs w:val="24"/>
        </w:rPr>
        <w:t>信号；变频器故障前最后保存的状态数据</w:t>
      </w:r>
      <w:r>
        <w:rPr>
          <w:rFonts w:hAnsi="宋体" w:hint="eastAsia"/>
          <w:spacing w:val="6"/>
          <w:kern w:val="0"/>
          <w:sz w:val="24"/>
          <w:szCs w:val="24"/>
        </w:rPr>
        <w:t>。</w:t>
      </w:r>
    </w:p>
    <w:p w14:paraId="49688450" w14:textId="23910B34" w:rsidR="00E50858" w:rsidRDefault="00E50858" w:rsidP="00E508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在一个实施方式中，采集模块</w:t>
      </w:r>
      <w:r>
        <w:rPr>
          <w:rFonts w:hAnsi="宋体" w:hint="eastAsia"/>
          <w:sz w:val="24"/>
          <w:szCs w:val="24"/>
        </w:rPr>
        <w:t>5</w:t>
      </w:r>
      <w:r>
        <w:rPr>
          <w:rFonts w:hAnsi="宋体"/>
          <w:sz w:val="24"/>
          <w:szCs w:val="24"/>
        </w:rPr>
        <w:t>01</w:t>
      </w:r>
      <w:r>
        <w:rPr>
          <w:rFonts w:hAnsi="宋体" w:hint="eastAsia"/>
          <w:spacing w:val="6"/>
          <w:kern w:val="0"/>
          <w:sz w:val="24"/>
          <w:szCs w:val="24"/>
        </w:rPr>
        <w:t>，用于当预定的采集时刻到达后，从与边缘计算设备连接的变频器采集非实时状态数据。</w:t>
      </w:r>
    </w:p>
    <w:p w14:paraId="332B9110" w14:textId="25790C2A" w:rsidR="00E50858" w:rsidRDefault="00E50858" w:rsidP="00E508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在一个实施方式中，采集模块</w:t>
      </w:r>
      <w:r>
        <w:rPr>
          <w:rFonts w:hAnsi="宋体" w:hint="eastAsia"/>
          <w:sz w:val="24"/>
          <w:szCs w:val="24"/>
        </w:rPr>
        <w:t>5</w:t>
      </w:r>
      <w:r>
        <w:rPr>
          <w:rFonts w:hAnsi="宋体"/>
          <w:sz w:val="24"/>
          <w:szCs w:val="24"/>
        </w:rPr>
        <w:t>01</w:t>
      </w:r>
      <w:r>
        <w:rPr>
          <w:rFonts w:hAnsi="宋体" w:hint="eastAsia"/>
          <w:spacing w:val="6"/>
          <w:kern w:val="0"/>
          <w:sz w:val="24"/>
          <w:szCs w:val="24"/>
        </w:rPr>
        <w:t>，用于</w:t>
      </w:r>
      <w:r w:rsidR="00B4726A">
        <w:rPr>
          <w:rFonts w:hAnsi="宋体" w:hint="eastAsia"/>
          <w:spacing w:val="6"/>
          <w:kern w:val="0"/>
          <w:sz w:val="24"/>
          <w:szCs w:val="24"/>
        </w:rPr>
        <w:t>使能主线程实时地从变频器采集实时状态数据；使能主线程当判定预定的采集时间到达后，激活第一辅助线程；使能第一辅助线程从变频器采集变频器关键参数或变频器的故障信息；使能第一辅助线程激活第二辅助线程</w:t>
      </w:r>
      <w:r>
        <w:rPr>
          <w:rFonts w:hAnsi="宋体" w:hint="eastAsia"/>
          <w:spacing w:val="6"/>
          <w:kern w:val="0"/>
          <w:sz w:val="24"/>
          <w:szCs w:val="24"/>
        </w:rPr>
        <w:t>；保存模块</w:t>
      </w:r>
      <w:r>
        <w:rPr>
          <w:rFonts w:hAnsi="宋体"/>
          <w:sz w:val="24"/>
          <w:szCs w:val="24"/>
        </w:rPr>
        <w:t>502</w:t>
      </w:r>
      <w:r>
        <w:rPr>
          <w:rFonts w:hAnsi="宋体" w:hint="eastAsia"/>
          <w:spacing w:val="6"/>
          <w:kern w:val="0"/>
          <w:sz w:val="24"/>
          <w:szCs w:val="24"/>
        </w:rPr>
        <w:t>，</w:t>
      </w:r>
      <w:r w:rsidR="00B4726A">
        <w:rPr>
          <w:rFonts w:hAnsi="宋体" w:hint="eastAsia"/>
          <w:spacing w:val="6"/>
          <w:kern w:val="0"/>
          <w:sz w:val="24"/>
          <w:szCs w:val="24"/>
        </w:rPr>
        <w:t>用于使能主线程将实时状态数据保存到数据库文件中；使能第一辅助线程将变频器关键参数或变频器的故障信息保存到数据库文件中</w:t>
      </w:r>
      <w:r>
        <w:rPr>
          <w:rFonts w:hAnsi="宋体" w:hint="eastAsia"/>
          <w:spacing w:val="6"/>
          <w:kern w:val="0"/>
          <w:sz w:val="24"/>
          <w:szCs w:val="24"/>
        </w:rPr>
        <w:t>；分析模块</w:t>
      </w:r>
      <w:r>
        <w:rPr>
          <w:rFonts w:hAnsi="宋体"/>
          <w:sz w:val="24"/>
          <w:szCs w:val="24"/>
        </w:rPr>
        <w:t>503</w:t>
      </w:r>
      <w:r>
        <w:rPr>
          <w:rFonts w:hAnsi="宋体" w:hint="eastAsia"/>
          <w:spacing w:val="6"/>
          <w:kern w:val="0"/>
          <w:sz w:val="24"/>
          <w:szCs w:val="24"/>
        </w:rPr>
        <w:t>，</w:t>
      </w:r>
      <w:r w:rsidR="00B4726A">
        <w:rPr>
          <w:rFonts w:hAnsi="宋体" w:hint="eastAsia"/>
          <w:spacing w:val="6"/>
          <w:kern w:val="0"/>
          <w:sz w:val="24"/>
          <w:szCs w:val="24"/>
        </w:rPr>
        <w:t>用于使能第二辅助线程从数据库文件中获取实时状态数据、变频器关键参数或变频器的故障信息中的至少一项，并对实时状态数据、变频器关键参数或变频器的故障信息中的至少一项执行数据分析处理，以生成可视化的分析报表</w:t>
      </w:r>
      <w:r>
        <w:rPr>
          <w:rFonts w:hAnsi="宋体" w:hint="eastAsia"/>
          <w:spacing w:val="6"/>
          <w:kern w:val="0"/>
          <w:sz w:val="24"/>
          <w:szCs w:val="24"/>
        </w:rPr>
        <w:t>。</w:t>
      </w:r>
    </w:p>
    <w:p w14:paraId="577B6941" w14:textId="3BB35AEC" w:rsidR="00E50858" w:rsidRDefault="00E50858" w:rsidP="00B4726A">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在一个实施方式中，分析模块</w:t>
      </w:r>
      <w:r>
        <w:rPr>
          <w:rFonts w:hAnsi="宋体"/>
          <w:sz w:val="24"/>
          <w:szCs w:val="24"/>
        </w:rPr>
        <w:t>503</w:t>
      </w:r>
      <w:r>
        <w:rPr>
          <w:rFonts w:hAnsi="宋体" w:hint="eastAsia"/>
          <w:spacing w:val="6"/>
          <w:kern w:val="0"/>
          <w:sz w:val="24"/>
          <w:szCs w:val="24"/>
        </w:rPr>
        <w:t>，用于执行下列中的至少一个：</w:t>
      </w:r>
      <w:r w:rsidR="00B4726A">
        <w:rPr>
          <w:rFonts w:hAnsi="宋体" w:hint="eastAsia"/>
          <w:spacing w:val="6"/>
          <w:kern w:val="0"/>
          <w:sz w:val="24"/>
          <w:szCs w:val="24"/>
        </w:rPr>
        <w:t>对实时状态数据、变频器关键参数和变频器的故障信息执行加权运算，以确定变频器的</w:t>
      </w:r>
      <w:r w:rsidR="00B4726A" w:rsidRPr="00157A2E">
        <w:rPr>
          <w:rFonts w:hAnsi="宋体"/>
          <w:spacing w:val="6"/>
          <w:kern w:val="0"/>
          <w:sz w:val="24"/>
          <w:szCs w:val="24"/>
        </w:rPr>
        <w:t>关键绩效指标</w:t>
      </w:r>
      <w:r w:rsidR="00B4726A">
        <w:rPr>
          <w:rFonts w:hAnsi="宋体" w:hint="eastAsia"/>
          <w:spacing w:val="6"/>
          <w:kern w:val="0"/>
          <w:sz w:val="24"/>
          <w:szCs w:val="24"/>
        </w:rPr>
        <w:t>；对实时状态数据执行数值运算，以确定变频器的常用数据分析指标；统计变频器的故障信息，以确定变频器的故障历史分析指标；基于实时状态数据和变频器关键参数，确定变频器的维护信息概览指标；基于变频器关键参数，确定变频器的保护信息概览指标；基于实时状态数据，确定变频器的运行信息概览指标</w:t>
      </w:r>
      <w:r>
        <w:rPr>
          <w:rFonts w:hAnsi="宋体" w:hint="eastAsia"/>
          <w:spacing w:val="6"/>
          <w:kern w:val="0"/>
          <w:sz w:val="24"/>
          <w:szCs w:val="24"/>
        </w:rPr>
        <w:t>。</w:t>
      </w:r>
    </w:p>
    <w:p w14:paraId="294837F6" w14:textId="17D323C7"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本发明实施方式还提出了一种具有处理器</w:t>
      </w:r>
      <w:r w:rsidRPr="003F7CA9">
        <w:rPr>
          <w:rFonts w:hAnsi="宋体" w:hint="eastAsia"/>
          <w:spacing w:val="6"/>
          <w:kern w:val="0"/>
          <w:sz w:val="24"/>
          <w:szCs w:val="24"/>
        </w:rPr>
        <w:t>-</w:t>
      </w:r>
      <w:r w:rsidRPr="003F7CA9">
        <w:rPr>
          <w:rFonts w:hAnsi="宋体" w:hint="eastAsia"/>
          <w:spacing w:val="6"/>
          <w:kern w:val="0"/>
          <w:sz w:val="24"/>
          <w:szCs w:val="24"/>
        </w:rPr>
        <w:t>存储器架构的、</w:t>
      </w:r>
      <w:r w:rsidR="00E50858">
        <w:rPr>
          <w:rFonts w:hAnsi="宋体" w:hint="eastAsia"/>
          <w:spacing w:val="6"/>
          <w:kern w:val="0"/>
          <w:sz w:val="24"/>
          <w:szCs w:val="24"/>
        </w:rPr>
        <w:t>变频器的状态监控</w:t>
      </w:r>
      <w:r w:rsidR="00E50858" w:rsidRPr="000D456E">
        <w:rPr>
          <w:rFonts w:hAnsi="宋体" w:hint="eastAsia"/>
          <w:spacing w:val="6"/>
          <w:kern w:val="0"/>
          <w:sz w:val="24"/>
          <w:szCs w:val="24"/>
        </w:rPr>
        <w:t>装置</w:t>
      </w:r>
      <w:r w:rsidRPr="003F7CA9">
        <w:rPr>
          <w:rFonts w:hAnsi="宋体" w:hint="eastAsia"/>
          <w:spacing w:val="6"/>
          <w:kern w:val="0"/>
          <w:sz w:val="24"/>
          <w:szCs w:val="24"/>
        </w:rPr>
        <w:t>。</w:t>
      </w:r>
      <w:r w:rsidR="00E50858">
        <w:rPr>
          <w:rFonts w:hAnsi="宋体" w:hint="eastAsia"/>
          <w:spacing w:val="6"/>
          <w:kern w:val="0"/>
          <w:sz w:val="24"/>
          <w:szCs w:val="24"/>
        </w:rPr>
        <w:t>图</w:t>
      </w:r>
      <w:r w:rsidR="00E50858">
        <w:rPr>
          <w:rFonts w:hAnsi="宋体"/>
          <w:spacing w:val="6"/>
          <w:kern w:val="0"/>
          <w:sz w:val="24"/>
          <w:szCs w:val="24"/>
        </w:rPr>
        <w:t>6</w:t>
      </w:r>
      <w:r w:rsidR="00E50858">
        <w:rPr>
          <w:rFonts w:hAnsi="宋体" w:hint="eastAsia"/>
          <w:spacing w:val="6"/>
          <w:kern w:val="0"/>
          <w:sz w:val="24"/>
          <w:szCs w:val="24"/>
        </w:rPr>
        <w:t>是根据本发明实施方式的具有处理器</w:t>
      </w:r>
      <w:r w:rsidR="00E50858">
        <w:rPr>
          <w:rFonts w:hAnsi="宋体" w:hint="eastAsia"/>
          <w:spacing w:val="6"/>
          <w:kern w:val="0"/>
          <w:sz w:val="24"/>
          <w:szCs w:val="24"/>
        </w:rPr>
        <w:t>-</w:t>
      </w:r>
      <w:r w:rsidR="00E50858">
        <w:rPr>
          <w:rFonts w:hAnsi="宋体" w:hint="eastAsia"/>
          <w:spacing w:val="6"/>
          <w:kern w:val="0"/>
          <w:sz w:val="24"/>
          <w:szCs w:val="24"/>
        </w:rPr>
        <w:t>存储器架构的、变频器的状态监控装置的结构图。</w:t>
      </w:r>
    </w:p>
    <w:p w14:paraId="5297A073" w14:textId="2E512EEB"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如图</w:t>
      </w:r>
      <w:r w:rsidR="00E50858">
        <w:rPr>
          <w:rFonts w:hAnsi="宋体"/>
          <w:spacing w:val="6"/>
          <w:kern w:val="0"/>
          <w:sz w:val="24"/>
          <w:szCs w:val="24"/>
        </w:rPr>
        <w:t>6</w:t>
      </w:r>
      <w:r w:rsidRPr="003F7CA9">
        <w:rPr>
          <w:rFonts w:hAnsi="宋体" w:hint="eastAsia"/>
          <w:spacing w:val="6"/>
          <w:kern w:val="0"/>
          <w:sz w:val="24"/>
          <w:szCs w:val="24"/>
        </w:rPr>
        <w:t>所示，</w:t>
      </w:r>
      <w:r w:rsidR="00E50858">
        <w:rPr>
          <w:rFonts w:hAnsi="宋体" w:hint="eastAsia"/>
          <w:spacing w:val="6"/>
          <w:kern w:val="0"/>
          <w:sz w:val="24"/>
          <w:szCs w:val="24"/>
        </w:rPr>
        <w:t>变频器的状态监控装置</w:t>
      </w:r>
      <w:r w:rsidR="00E50858">
        <w:rPr>
          <w:rFonts w:hAnsi="宋体" w:hint="eastAsia"/>
          <w:spacing w:val="6"/>
          <w:kern w:val="0"/>
          <w:sz w:val="24"/>
          <w:szCs w:val="24"/>
        </w:rPr>
        <w:t>6</w:t>
      </w:r>
      <w:r w:rsidRPr="003F7CA9">
        <w:rPr>
          <w:rFonts w:hAnsi="宋体" w:hint="eastAsia"/>
          <w:spacing w:val="6"/>
          <w:kern w:val="0"/>
          <w:sz w:val="24"/>
          <w:szCs w:val="24"/>
        </w:rPr>
        <w:t>00</w:t>
      </w:r>
      <w:r w:rsidRPr="003F7CA9">
        <w:rPr>
          <w:rFonts w:hAnsi="宋体" w:hint="eastAsia"/>
          <w:spacing w:val="6"/>
          <w:kern w:val="0"/>
          <w:sz w:val="24"/>
          <w:szCs w:val="24"/>
        </w:rPr>
        <w:t>包括处理器</w:t>
      </w:r>
      <w:r w:rsidR="00E50858">
        <w:rPr>
          <w:rFonts w:hAnsi="宋体"/>
          <w:spacing w:val="6"/>
          <w:kern w:val="0"/>
          <w:sz w:val="24"/>
          <w:szCs w:val="24"/>
        </w:rPr>
        <w:t>6</w:t>
      </w:r>
      <w:r w:rsidRPr="003F7CA9">
        <w:rPr>
          <w:rFonts w:hAnsi="宋体" w:hint="eastAsia"/>
          <w:spacing w:val="6"/>
          <w:kern w:val="0"/>
          <w:sz w:val="24"/>
          <w:szCs w:val="24"/>
        </w:rPr>
        <w:t>01</w:t>
      </w:r>
      <w:r w:rsidRPr="003F7CA9">
        <w:rPr>
          <w:rFonts w:hAnsi="宋体" w:hint="eastAsia"/>
          <w:spacing w:val="6"/>
          <w:kern w:val="0"/>
          <w:sz w:val="24"/>
          <w:szCs w:val="24"/>
        </w:rPr>
        <w:t>、存储器</w:t>
      </w:r>
      <w:r w:rsidR="00E50858">
        <w:rPr>
          <w:rFonts w:hAnsi="宋体"/>
          <w:spacing w:val="6"/>
          <w:kern w:val="0"/>
          <w:sz w:val="24"/>
          <w:szCs w:val="24"/>
        </w:rPr>
        <w:t>6</w:t>
      </w:r>
      <w:r w:rsidRPr="003F7CA9">
        <w:rPr>
          <w:rFonts w:hAnsi="宋体" w:hint="eastAsia"/>
          <w:spacing w:val="6"/>
          <w:kern w:val="0"/>
          <w:sz w:val="24"/>
          <w:szCs w:val="24"/>
        </w:rPr>
        <w:t>02</w:t>
      </w:r>
      <w:r w:rsidRPr="003F7CA9">
        <w:rPr>
          <w:rFonts w:hAnsi="宋体" w:hint="eastAsia"/>
          <w:spacing w:val="6"/>
          <w:kern w:val="0"/>
          <w:sz w:val="24"/>
          <w:szCs w:val="24"/>
        </w:rPr>
        <w:t>及存储在存储器</w:t>
      </w:r>
      <w:r w:rsidR="00E50858">
        <w:rPr>
          <w:rFonts w:hAnsi="宋体"/>
          <w:spacing w:val="6"/>
          <w:kern w:val="0"/>
          <w:sz w:val="24"/>
          <w:szCs w:val="24"/>
        </w:rPr>
        <w:t>6</w:t>
      </w:r>
      <w:r w:rsidRPr="003F7CA9">
        <w:rPr>
          <w:rFonts w:hAnsi="宋体" w:hint="eastAsia"/>
          <w:spacing w:val="6"/>
          <w:kern w:val="0"/>
          <w:sz w:val="24"/>
          <w:szCs w:val="24"/>
        </w:rPr>
        <w:t>02</w:t>
      </w:r>
      <w:r w:rsidRPr="003F7CA9">
        <w:rPr>
          <w:rFonts w:hAnsi="宋体" w:hint="eastAsia"/>
          <w:spacing w:val="6"/>
          <w:kern w:val="0"/>
          <w:sz w:val="24"/>
          <w:szCs w:val="24"/>
        </w:rPr>
        <w:t>上并可在处理器</w:t>
      </w:r>
      <w:r w:rsidR="00E50858">
        <w:rPr>
          <w:rFonts w:hAnsi="宋体"/>
          <w:spacing w:val="6"/>
          <w:kern w:val="0"/>
          <w:sz w:val="24"/>
          <w:szCs w:val="24"/>
        </w:rPr>
        <w:t>6</w:t>
      </w:r>
      <w:r w:rsidRPr="003F7CA9">
        <w:rPr>
          <w:rFonts w:hAnsi="宋体" w:hint="eastAsia"/>
          <w:spacing w:val="6"/>
          <w:kern w:val="0"/>
          <w:sz w:val="24"/>
          <w:szCs w:val="24"/>
        </w:rPr>
        <w:t>01</w:t>
      </w:r>
      <w:r w:rsidRPr="003F7CA9">
        <w:rPr>
          <w:rFonts w:hAnsi="宋体" w:hint="eastAsia"/>
          <w:spacing w:val="6"/>
          <w:kern w:val="0"/>
          <w:sz w:val="24"/>
          <w:szCs w:val="24"/>
        </w:rPr>
        <w:t>上运行的计算机程序，计算机程序被处理器</w:t>
      </w:r>
      <w:r w:rsidRPr="003F7CA9">
        <w:rPr>
          <w:rFonts w:hAnsi="宋体" w:hint="eastAsia"/>
          <w:spacing w:val="6"/>
          <w:kern w:val="0"/>
          <w:sz w:val="24"/>
          <w:szCs w:val="24"/>
        </w:rPr>
        <w:t>501</w:t>
      </w:r>
      <w:r w:rsidRPr="003F7CA9">
        <w:rPr>
          <w:rFonts w:hAnsi="宋体" w:hint="eastAsia"/>
          <w:spacing w:val="6"/>
          <w:kern w:val="0"/>
          <w:sz w:val="24"/>
          <w:szCs w:val="24"/>
        </w:rPr>
        <w:t>执行时实现如上任一种的</w:t>
      </w:r>
      <w:r w:rsidR="00E50858">
        <w:rPr>
          <w:rFonts w:hAnsi="宋体" w:hint="eastAsia"/>
          <w:spacing w:val="6"/>
          <w:kern w:val="0"/>
          <w:sz w:val="24"/>
          <w:szCs w:val="24"/>
        </w:rPr>
        <w:t>变频器的状态监控方法</w:t>
      </w:r>
      <w:r w:rsidRPr="003F7CA9">
        <w:rPr>
          <w:rFonts w:hAnsi="宋体" w:hint="eastAsia"/>
          <w:spacing w:val="6"/>
          <w:kern w:val="0"/>
          <w:sz w:val="24"/>
          <w:szCs w:val="24"/>
        </w:rPr>
        <w:t>。</w:t>
      </w:r>
    </w:p>
    <w:p w14:paraId="1DF32B94" w14:textId="60CC9781"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其中，存储器</w:t>
      </w:r>
      <w:r w:rsidR="00E50858">
        <w:rPr>
          <w:rFonts w:hAnsi="宋体"/>
          <w:spacing w:val="6"/>
          <w:kern w:val="0"/>
          <w:sz w:val="24"/>
          <w:szCs w:val="24"/>
        </w:rPr>
        <w:t>6</w:t>
      </w:r>
      <w:r w:rsidRPr="003F7CA9">
        <w:rPr>
          <w:rFonts w:hAnsi="宋体" w:hint="eastAsia"/>
          <w:spacing w:val="6"/>
          <w:kern w:val="0"/>
          <w:sz w:val="24"/>
          <w:szCs w:val="24"/>
        </w:rPr>
        <w:t>02</w:t>
      </w:r>
      <w:r w:rsidRPr="003F7CA9">
        <w:rPr>
          <w:rFonts w:hAnsi="宋体" w:hint="eastAsia"/>
          <w:spacing w:val="6"/>
          <w:kern w:val="0"/>
          <w:sz w:val="24"/>
          <w:szCs w:val="24"/>
        </w:rPr>
        <w:t>具体可以实施为电可擦可编程只读存储器（</w:t>
      </w:r>
      <w:r w:rsidRPr="003F7CA9">
        <w:rPr>
          <w:rFonts w:hAnsi="宋体" w:hint="eastAsia"/>
          <w:spacing w:val="6"/>
          <w:kern w:val="0"/>
          <w:sz w:val="24"/>
          <w:szCs w:val="24"/>
        </w:rPr>
        <w:t>EEPROM</w:t>
      </w:r>
      <w:r w:rsidRPr="003F7CA9">
        <w:rPr>
          <w:rFonts w:hAnsi="宋体" w:hint="eastAsia"/>
          <w:spacing w:val="6"/>
          <w:kern w:val="0"/>
          <w:sz w:val="24"/>
          <w:szCs w:val="24"/>
        </w:rPr>
        <w:t>）、快闪存储器（</w:t>
      </w:r>
      <w:r w:rsidRPr="003F7CA9">
        <w:rPr>
          <w:rFonts w:hAnsi="宋体" w:hint="eastAsia"/>
          <w:spacing w:val="6"/>
          <w:kern w:val="0"/>
          <w:sz w:val="24"/>
          <w:szCs w:val="24"/>
        </w:rPr>
        <w:t>Flash memory</w:t>
      </w:r>
      <w:r w:rsidRPr="003F7CA9">
        <w:rPr>
          <w:rFonts w:hAnsi="宋体" w:hint="eastAsia"/>
          <w:spacing w:val="6"/>
          <w:kern w:val="0"/>
          <w:sz w:val="24"/>
          <w:szCs w:val="24"/>
        </w:rPr>
        <w:t>）、可编程程序只读存储器（</w:t>
      </w:r>
      <w:r w:rsidRPr="003F7CA9">
        <w:rPr>
          <w:rFonts w:hAnsi="宋体" w:hint="eastAsia"/>
          <w:spacing w:val="6"/>
          <w:kern w:val="0"/>
          <w:sz w:val="24"/>
          <w:szCs w:val="24"/>
        </w:rPr>
        <w:t>PROM</w:t>
      </w:r>
      <w:r w:rsidRPr="003F7CA9">
        <w:rPr>
          <w:rFonts w:hAnsi="宋体" w:hint="eastAsia"/>
          <w:spacing w:val="6"/>
          <w:kern w:val="0"/>
          <w:sz w:val="24"/>
          <w:szCs w:val="24"/>
        </w:rPr>
        <w:t>）等多种存储介质。处理器</w:t>
      </w:r>
      <w:r w:rsidR="00E50858">
        <w:rPr>
          <w:rFonts w:hAnsi="宋体"/>
          <w:spacing w:val="6"/>
          <w:kern w:val="0"/>
          <w:sz w:val="24"/>
          <w:szCs w:val="24"/>
        </w:rPr>
        <w:t>6</w:t>
      </w:r>
      <w:r w:rsidRPr="003F7CA9">
        <w:rPr>
          <w:rFonts w:hAnsi="宋体" w:hint="eastAsia"/>
          <w:spacing w:val="6"/>
          <w:kern w:val="0"/>
          <w:sz w:val="24"/>
          <w:szCs w:val="24"/>
        </w:rPr>
        <w:t>01</w:t>
      </w:r>
      <w:r w:rsidRPr="003F7CA9">
        <w:rPr>
          <w:rFonts w:hAnsi="宋体" w:hint="eastAsia"/>
          <w:spacing w:val="6"/>
          <w:kern w:val="0"/>
          <w:sz w:val="24"/>
          <w:szCs w:val="24"/>
        </w:rPr>
        <w:t>可以实施为包括一或多个中央处理器或一或多个现场可编程门阵列，其中现场可编程门阵列集成一或多个中央处理器核。具体地，中央处理器或中央处理器核可以实施为</w:t>
      </w:r>
      <w:r w:rsidRPr="003F7CA9">
        <w:rPr>
          <w:rFonts w:hAnsi="宋体" w:hint="eastAsia"/>
          <w:spacing w:val="6"/>
          <w:kern w:val="0"/>
          <w:sz w:val="24"/>
          <w:szCs w:val="24"/>
        </w:rPr>
        <w:t>CPU</w:t>
      </w:r>
      <w:r w:rsidRPr="003F7CA9">
        <w:rPr>
          <w:rFonts w:hAnsi="宋体" w:hint="eastAsia"/>
          <w:spacing w:val="6"/>
          <w:kern w:val="0"/>
          <w:sz w:val="24"/>
          <w:szCs w:val="24"/>
        </w:rPr>
        <w:t>或</w:t>
      </w:r>
      <w:r w:rsidRPr="003F7CA9">
        <w:rPr>
          <w:rFonts w:hAnsi="宋体" w:hint="eastAsia"/>
          <w:spacing w:val="6"/>
          <w:kern w:val="0"/>
          <w:sz w:val="24"/>
          <w:szCs w:val="24"/>
        </w:rPr>
        <w:t>MCU</w:t>
      </w:r>
      <w:r w:rsidRPr="003F7CA9">
        <w:rPr>
          <w:rFonts w:hAnsi="宋体" w:hint="eastAsia"/>
          <w:spacing w:val="6"/>
          <w:kern w:val="0"/>
          <w:sz w:val="24"/>
          <w:szCs w:val="24"/>
        </w:rPr>
        <w:t>或</w:t>
      </w:r>
      <w:r w:rsidRPr="003F7CA9">
        <w:rPr>
          <w:rFonts w:hAnsi="宋体" w:hint="eastAsia"/>
          <w:spacing w:val="6"/>
          <w:kern w:val="0"/>
          <w:sz w:val="24"/>
          <w:szCs w:val="24"/>
        </w:rPr>
        <w:t>DSP</w:t>
      </w:r>
      <w:r w:rsidRPr="003F7CA9">
        <w:rPr>
          <w:rFonts w:hAnsi="宋体" w:hint="eastAsia"/>
          <w:spacing w:val="6"/>
          <w:kern w:val="0"/>
          <w:sz w:val="24"/>
          <w:szCs w:val="24"/>
        </w:rPr>
        <w:t>，等等。</w:t>
      </w:r>
    </w:p>
    <w:p w14:paraId="14DB9167" w14:textId="77777777"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需要说明的是，上述各流程和各结构图中不是所有的步骤和模块都是必须的，可以根据实际的需要忽略某些步骤或模块。各步骤的执行顺序不是固定的，可以根据需要进行调整。各模块的划分仅仅是为了便于描述采用的功能上的划分，实际实现时，一个模块可以分由多个模块实现，多个模块的功能也可以由同一个模块实现，这些模块可以位于同一个设备中，也可以位于不同的设备中。</w:t>
      </w:r>
    </w:p>
    <w:p w14:paraId="4665DE94" w14:textId="77777777"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各实施方式中的硬件模块可以以机械方式或电子方式实现。例如，一个硬件模块可以包括专门设计的永久性电路或逻辑器件（如专用处理器，如</w:t>
      </w:r>
      <w:r w:rsidRPr="003F7CA9">
        <w:rPr>
          <w:rFonts w:hAnsi="宋体" w:hint="eastAsia"/>
          <w:spacing w:val="6"/>
          <w:kern w:val="0"/>
          <w:sz w:val="24"/>
          <w:szCs w:val="24"/>
        </w:rPr>
        <w:t>FPGA</w:t>
      </w:r>
      <w:r w:rsidRPr="003F7CA9">
        <w:rPr>
          <w:rFonts w:hAnsi="宋体" w:hint="eastAsia"/>
          <w:spacing w:val="6"/>
          <w:kern w:val="0"/>
          <w:sz w:val="24"/>
          <w:szCs w:val="24"/>
        </w:rPr>
        <w:t>或</w:t>
      </w:r>
      <w:r w:rsidRPr="003F7CA9">
        <w:rPr>
          <w:rFonts w:hAnsi="宋体" w:hint="eastAsia"/>
          <w:spacing w:val="6"/>
          <w:kern w:val="0"/>
          <w:sz w:val="24"/>
          <w:szCs w:val="24"/>
        </w:rPr>
        <w:t>ASIC</w:t>
      </w:r>
      <w:r w:rsidRPr="003F7CA9">
        <w:rPr>
          <w:rFonts w:hAnsi="宋体" w:hint="eastAsia"/>
          <w:spacing w:val="6"/>
          <w:kern w:val="0"/>
          <w:sz w:val="24"/>
          <w:szCs w:val="24"/>
        </w:rPr>
        <w:t>）用于完成特定的操作。硬件模块也可以包括由软件临时配置的可编程逻辑器件或电路（如包括通用处理器或其它可编程处理器）用于执行特定操作。至</w:t>
      </w:r>
      <w:r w:rsidRPr="003F7CA9">
        <w:rPr>
          <w:rFonts w:hAnsi="宋体" w:hint="eastAsia"/>
          <w:spacing w:val="6"/>
          <w:kern w:val="0"/>
          <w:sz w:val="24"/>
          <w:szCs w:val="24"/>
        </w:rPr>
        <w:lastRenderedPageBreak/>
        <w:t>于具体采用机械方式，或是采用专用的永久性电路，或是采用临时配置的电路（如由软件进行配置）来实现硬件模块，可以根据成本和时间上的考虑来决定。</w:t>
      </w:r>
    </w:p>
    <w:p w14:paraId="4D18BC84" w14:textId="77777777"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以上所述，仅为本发明的较佳实施方式而已，并非用于限定本发明的保护范围。凡在本发明的精神和原则之内，所作的任何修改、等同替换、改进等，均应包含在本发明的保护范围之内。</w:t>
      </w:r>
    </w:p>
    <w:p w14:paraId="740A184B" w14:textId="77777777" w:rsidR="0003138C" w:rsidRPr="003F7CA9" w:rsidRDefault="0003138C" w:rsidP="009F6634">
      <w:pPr>
        <w:spacing w:before="60" w:line="360" w:lineRule="auto"/>
        <w:ind w:firstLineChars="200" w:firstLine="504"/>
        <w:rPr>
          <w:rFonts w:hAnsi="宋体"/>
          <w:spacing w:val="6"/>
          <w:kern w:val="0"/>
          <w:sz w:val="24"/>
          <w:szCs w:val="24"/>
        </w:rPr>
      </w:pPr>
    </w:p>
    <w:sectPr w:rsidR="0003138C" w:rsidRPr="003F7CA9" w:rsidSect="000D456E">
      <w:headerReference w:type="default" r:id="rId12"/>
      <w:footerReference w:type="default" r:id="rId13"/>
      <w:pgSz w:w="12240" w:h="15840"/>
      <w:pgMar w:top="1440" w:right="1800" w:bottom="1440" w:left="1800" w:header="720" w:footer="720" w:gutter="0"/>
      <w:pgNumType w:start="1"/>
      <w:cols w:space="720"/>
      <w:noEndnote/>
      <w:docGrid w:charSpace="6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A572" w14:textId="77777777" w:rsidR="00D12C81" w:rsidRDefault="00D12C81">
      <w:r>
        <w:separator/>
      </w:r>
    </w:p>
  </w:endnote>
  <w:endnote w:type="continuationSeparator" w:id="0">
    <w:p w14:paraId="50C638CC" w14:textId="77777777" w:rsidR="00D12C81" w:rsidRDefault="00D1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C1A5" w14:textId="77777777" w:rsidR="00855347" w:rsidRDefault="00855347"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6B424D">
      <w:rPr>
        <w:rStyle w:val="a7"/>
      </w:rPr>
      <w:fldChar w:fldCharType="begin"/>
    </w:r>
    <w:r>
      <w:rPr>
        <w:rStyle w:val="a7"/>
      </w:rPr>
      <w:instrText xml:space="preserve"> PAGE </w:instrText>
    </w:r>
    <w:r w:rsidR="006B424D">
      <w:rPr>
        <w:rStyle w:val="a7"/>
      </w:rPr>
      <w:fldChar w:fldCharType="separate"/>
    </w:r>
    <w:r w:rsidR="00D76AEF">
      <w:rPr>
        <w:rStyle w:val="a7"/>
        <w:noProof/>
      </w:rPr>
      <w:t>1</w:t>
    </w:r>
    <w:r w:rsidR="006B424D">
      <w:rPr>
        <w:rStyle w:val="a7"/>
      </w:rPr>
      <w:fldChar w:fldCharType="end"/>
    </w:r>
  </w:p>
  <w:p w14:paraId="78F4870B" w14:textId="69CE0FE0" w:rsidR="00855347" w:rsidRDefault="00A05B1E" w:rsidP="0016457E">
    <w:pPr>
      <w:pStyle w:val="a3"/>
      <w:spacing w:line="200" w:lineRule="exact"/>
      <w:jc w:val="both"/>
      <w:rPr>
        <w:rFonts w:ascii="黑体" w:eastAsia="黑体"/>
      </w:rPr>
    </w:pPr>
    <w:r>
      <w:rPr>
        <w:rFonts w:eastAsia="宋体"/>
        <w:noProof/>
      </w:rPr>
      <mc:AlternateContent>
        <mc:Choice Requires="wps">
          <w:drawing>
            <wp:anchor distT="4294967295" distB="4294967295" distL="114300" distR="114300" simplePos="0" relativeHeight="251656704" behindDoc="0" locked="0" layoutInCell="0" allowOverlap="1" wp14:anchorId="381CBE5E" wp14:editId="6D517A4F">
              <wp:simplePos x="0" y="0"/>
              <wp:positionH relativeFrom="column">
                <wp:posOffset>13335</wp:posOffset>
              </wp:positionH>
              <wp:positionV relativeFrom="paragraph">
                <wp:posOffset>-156846</wp:posOffset>
              </wp:positionV>
              <wp:extent cx="6120130" cy="0"/>
              <wp:effectExtent l="0" t="0" r="0" b="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C7CFA" id="Line 1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" o:allowincell="f" strokeweight="1pt"/>
          </w:pict>
        </mc:Fallback>
      </mc:AlternateContent>
    </w:r>
    <w:r w:rsidR="00855347">
      <w:rPr>
        <w:rFonts w:ascii="黑体" w:eastAsia="黑体" w:hint="eastAsia"/>
      </w:rPr>
      <w:t>2010.2</w:t>
    </w:r>
  </w:p>
  <w:p w14:paraId="57EDA25D" w14:textId="77777777" w:rsidR="00855347" w:rsidRDefault="0085534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3B79" w14:textId="77777777" w:rsidR="00855347" w:rsidRDefault="00855347"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6B424D">
      <w:rPr>
        <w:rStyle w:val="a7"/>
      </w:rPr>
      <w:fldChar w:fldCharType="begin"/>
    </w:r>
    <w:r>
      <w:rPr>
        <w:rStyle w:val="a7"/>
      </w:rPr>
      <w:instrText xml:space="preserve"> PAGE </w:instrText>
    </w:r>
    <w:r w:rsidR="006B424D">
      <w:rPr>
        <w:rStyle w:val="a7"/>
      </w:rPr>
      <w:fldChar w:fldCharType="separate"/>
    </w:r>
    <w:r w:rsidR="00002865">
      <w:rPr>
        <w:rStyle w:val="a7"/>
        <w:noProof/>
      </w:rPr>
      <w:t>2</w:t>
    </w:r>
    <w:r w:rsidR="006B424D">
      <w:rPr>
        <w:rStyle w:val="a7"/>
      </w:rPr>
      <w:fldChar w:fldCharType="end"/>
    </w:r>
  </w:p>
  <w:p w14:paraId="3DBD8D1D" w14:textId="7ACE7623" w:rsidR="00855347" w:rsidRDefault="00A05B1E" w:rsidP="0016457E">
    <w:pPr>
      <w:pStyle w:val="a3"/>
      <w:spacing w:line="200" w:lineRule="exact"/>
      <w:jc w:val="both"/>
      <w:rPr>
        <w:rFonts w:ascii="黑体" w:eastAsia="黑体"/>
      </w:rPr>
    </w:pPr>
    <w:r>
      <w:rPr>
        <w:rFonts w:eastAsia="宋体"/>
        <w:noProof/>
      </w:rPr>
      <mc:AlternateContent>
        <mc:Choice Requires="wps">
          <w:drawing>
            <wp:anchor distT="4294967295" distB="4294967295" distL="114300" distR="114300" simplePos="0" relativeHeight="251659776" behindDoc="0" locked="0" layoutInCell="0" allowOverlap="1" wp14:anchorId="79C319CE" wp14:editId="040CD184">
              <wp:simplePos x="0" y="0"/>
              <wp:positionH relativeFrom="column">
                <wp:posOffset>13335</wp:posOffset>
              </wp:positionH>
              <wp:positionV relativeFrom="paragraph">
                <wp:posOffset>-156846</wp:posOffset>
              </wp:positionV>
              <wp:extent cx="6120130" cy="0"/>
              <wp:effectExtent l="0" t="0" r="0" b="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31A3E" id="Line 2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" o:allowincell="f" strokeweight="1pt"/>
          </w:pict>
        </mc:Fallback>
      </mc:AlternateContent>
    </w:r>
    <w:r w:rsidR="00855347">
      <w:rPr>
        <w:rFonts w:ascii="黑体" w:eastAsia="黑体" w:hint="eastAsia"/>
      </w:rPr>
      <w:t>2010.2</w:t>
    </w:r>
  </w:p>
  <w:p w14:paraId="2BDB6AA0" w14:textId="77777777" w:rsidR="00855347" w:rsidRDefault="0085534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2E89" w14:textId="77777777" w:rsidR="00855347" w:rsidRDefault="00855347"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sidR="006B424D">
      <w:rPr>
        <w:rStyle w:val="a7"/>
      </w:rPr>
      <w:fldChar w:fldCharType="begin"/>
    </w:r>
    <w:r>
      <w:rPr>
        <w:rStyle w:val="a7"/>
      </w:rPr>
      <w:instrText xml:space="preserve"> PAGE </w:instrText>
    </w:r>
    <w:r w:rsidR="006B424D">
      <w:rPr>
        <w:rStyle w:val="a7"/>
      </w:rPr>
      <w:fldChar w:fldCharType="separate"/>
    </w:r>
    <w:r w:rsidR="00002865">
      <w:rPr>
        <w:rStyle w:val="a7"/>
        <w:noProof/>
      </w:rPr>
      <w:t>1</w:t>
    </w:r>
    <w:r w:rsidR="006B424D">
      <w:rPr>
        <w:rStyle w:val="a7"/>
      </w:rPr>
      <w:fldChar w:fldCharType="end"/>
    </w:r>
  </w:p>
  <w:p w14:paraId="219FFFA2" w14:textId="6407EF62" w:rsidR="00855347" w:rsidRDefault="00A05B1E" w:rsidP="0016457E">
    <w:pPr>
      <w:pStyle w:val="a3"/>
      <w:spacing w:line="200" w:lineRule="exact"/>
      <w:jc w:val="both"/>
      <w:rPr>
        <w:rFonts w:ascii="黑体" w:eastAsia="黑体"/>
      </w:rPr>
    </w:pPr>
    <w:r>
      <w:rPr>
        <w:rFonts w:eastAsia="宋体"/>
        <w:noProof/>
      </w:rPr>
      <mc:AlternateContent>
        <mc:Choice Requires="wps">
          <w:drawing>
            <wp:anchor distT="4294967295" distB="4294967295" distL="114300" distR="114300" simplePos="0" relativeHeight="251658752" behindDoc="0" locked="0" layoutInCell="0" allowOverlap="1" wp14:anchorId="4942E3CB" wp14:editId="548A9877">
              <wp:simplePos x="0" y="0"/>
              <wp:positionH relativeFrom="column">
                <wp:posOffset>13335</wp:posOffset>
              </wp:positionH>
              <wp:positionV relativeFrom="paragraph">
                <wp:posOffset>-156846</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A2B28" id="Line 21"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" o:allowincell="f" strokeweight="1pt"/>
          </w:pict>
        </mc:Fallback>
      </mc:AlternateContent>
    </w:r>
    <w:r w:rsidR="00855347">
      <w:rPr>
        <w:rFonts w:ascii="黑体" w:eastAsia="黑体" w:hint="eastAsia"/>
      </w:rPr>
      <w:t>2010.2</w:t>
    </w:r>
  </w:p>
  <w:p w14:paraId="121EB6BB" w14:textId="77777777" w:rsidR="00855347" w:rsidRDefault="0085534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27FF" w14:textId="77777777" w:rsidR="00D12C81" w:rsidRDefault="00D12C81">
      <w:r>
        <w:separator/>
      </w:r>
    </w:p>
  </w:footnote>
  <w:footnote w:type="continuationSeparator" w:id="0">
    <w:p w14:paraId="36027A57" w14:textId="77777777" w:rsidR="00D12C81" w:rsidRDefault="00D12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F6972" w14:textId="3C79037A" w:rsidR="00855347" w:rsidRPr="00C327D2" w:rsidRDefault="00A05B1E" w:rsidP="009B1A9C">
    <w:pPr>
      <w:jc w:val="right"/>
      <w:outlineLvl w:val="0"/>
      <w:rPr>
        <w:rFonts w:eastAsia="黑体"/>
        <w:spacing w:val="30"/>
        <w:sz w:val="20"/>
      </w:rPr>
    </w:pPr>
    <w:r>
      <w:rPr>
        <w:rFonts w:asciiTheme="majorEastAsia" w:eastAsiaTheme="majorEastAsia" w:hAnsiTheme="majorEastAsia"/>
        <w:b/>
        <w:noProof/>
        <w:spacing w:val="90"/>
        <w:sz w:val="28"/>
      </w:rPr>
      <mc:AlternateContent>
        <mc:Choice Requires="wps">
          <w:drawing>
            <wp:anchor distT="4294967295" distB="4294967295" distL="114300" distR="114300" simplePos="0" relativeHeight="251655680" behindDoc="0" locked="0" layoutInCell="0" allowOverlap="1" wp14:anchorId="15FA22FB" wp14:editId="09EBF740">
              <wp:simplePos x="0" y="0"/>
              <wp:positionH relativeFrom="column">
                <wp:posOffset>0</wp:posOffset>
              </wp:positionH>
              <wp:positionV relativeFrom="paragraph">
                <wp:posOffset>360044</wp:posOffset>
              </wp:positionV>
              <wp:extent cx="6120130" cy="0"/>
              <wp:effectExtent l="0" t="0" r="0" b="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2E34D" id="Line 16"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h/Xy/r8BAABrAwAADgAAAAAAAAAAAAAAAAAuAgAA&#10;ZHJzL2Uyb0RvYy54bWxQSwECLQAUAAYACAAAACEAgH6g4NwAAAAGAQAADwAAAAAAAAAAAAAAAAAZ&#10;BAAAZHJzL2Rvd25yZXYueG1sUEsFBgAAAAAEAAQA8wAAACIFAAAAAA==&#10;" o:allowincell="f" strokeweight="1pt"/>
          </w:pict>
        </mc:Fallback>
      </mc:AlternateContent>
    </w:r>
    <w:r w:rsidR="00855347" w:rsidRPr="002D085D">
      <w:rPr>
        <w:rFonts w:asciiTheme="majorEastAsia" w:eastAsiaTheme="majorEastAsia" w:hAnsiTheme="majorEastAsia" w:hint="eastAsia"/>
        <w:b/>
        <w:spacing w:val="90"/>
        <w:sz w:val="28"/>
      </w:rPr>
      <w:t>说明书摘要</w: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855347" w:rsidRPr="00C327D2">
      <w:rPr>
        <w:rFonts w:eastAsia="黑体"/>
        <w:spacing w:val="30"/>
        <w:sz w:val="20"/>
      </w:rPr>
      <w:t>202</w:t>
    </w:r>
    <w:r w:rsidR="00855347">
      <w:rPr>
        <w:rFonts w:eastAsia="黑体" w:hint="eastAsia"/>
        <w:spacing w:val="30"/>
        <w:sz w:val="20"/>
      </w:rPr>
      <w:t>1</w:t>
    </w:r>
    <w:r w:rsidR="009B1A9C">
      <w:rPr>
        <w:rFonts w:eastAsia="黑体"/>
        <w:spacing w:val="30"/>
        <w:sz w:val="20"/>
      </w:rPr>
      <w:t>15135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4E70" w14:textId="504D8EEC" w:rsidR="00855347" w:rsidRPr="001E6821" w:rsidRDefault="00A05B1E" w:rsidP="00941B95">
    <w:pPr>
      <w:jc w:val="center"/>
      <w:outlineLvl w:val="0"/>
      <w:rPr>
        <w:rFonts w:ascii="黑体"/>
        <w:b/>
        <w:spacing w:val="90"/>
        <w:sz w:val="28"/>
      </w:rPr>
    </w:pPr>
    <w:r>
      <w:rPr>
        <w:rFonts w:asciiTheme="majorEastAsia" w:eastAsiaTheme="majorEastAsia" w:hAnsiTheme="majorEastAsia"/>
        <w:b/>
        <w:noProof/>
        <w:spacing w:val="90"/>
        <w:sz w:val="28"/>
      </w:rPr>
      <mc:AlternateContent>
        <mc:Choice Requires="wps">
          <w:drawing>
            <wp:anchor distT="4294967295" distB="4294967295" distL="114300" distR="114300" simplePos="0" relativeHeight="251660800" behindDoc="0" locked="0" layoutInCell="0" allowOverlap="1" wp14:anchorId="41BFE50E" wp14:editId="2EDC30EC">
              <wp:simplePos x="0" y="0"/>
              <wp:positionH relativeFrom="column">
                <wp:posOffset>0</wp:posOffset>
              </wp:positionH>
              <wp:positionV relativeFrom="paragraph">
                <wp:posOffset>360044</wp:posOffset>
              </wp:positionV>
              <wp:extent cx="6120130" cy="0"/>
              <wp:effectExtent l="0" t="0" r="0" b="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A0F33" id="Line 23"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" o:allowincell="f" strokeweight="1pt"/>
          </w:pict>
        </mc:Fallback>
      </mc:AlternateConten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855347" w:rsidRPr="00875EFD">
      <w:rPr>
        <w:rFonts w:asciiTheme="majorEastAsia" w:eastAsiaTheme="majorEastAsia" w:hAnsiTheme="majorEastAsia" w:hint="eastAsia"/>
        <w:b/>
        <w:spacing w:val="90"/>
        <w:sz w:val="28"/>
      </w:rPr>
      <w:t>权利要求书</w: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9B1A9C" w:rsidRPr="00C327D2">
      <w:rPr>
        <w:rFonts w:eastAsia="黑体"/>
        <w:spacing w:val="30"/>
        <w:sz w:val="20"/>
      </w:rPr>
      <w:t>202</w:t>
    </w:r>
    <w:r w:rsidR="009B1A9C">
      <w:rPr>
        <w:rFonts w:eastAsia="黑体"/>
        <w:spacing w:val="30"/>
        <w:sz w:val="20"/>
      </w:rPr>
      <w:t>115135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19857" w14:textId="4AF11B49" w:rsidR="00855347" w:rsidRPr="001E6821" w:rsidRDefault="00A05B1E" w:rsidP="00941B95">
    <w:pPr>
      <w:jc w:val="center"/>
      <w:outlineLvl w:val="0"/>
      <w:rPr>
        <w:rFonts w:ascii="黑体"/>
        <w:b/>
        <w:spacing w:val="90"/>
        <w:sz w:val="28"/>
      </w:rPr>
    </w:pPr>
    <w:r>
      <w:rPr>
        <w:rFonts w:asciiTheme="majorEastAsia" w:eastAsiaTheme="majorEastAsia" w:hAnsiTheme="majorEastAsia"/>
        <w:b/>
        <w:noProof/>
        <w:spacing w:val="90"/>
        <w:sz w:val="28"/>
      </w:rPr>
      <mc:AlternateContent>
        <mc:Choice Requires="wps">
          <w:drawing>
            <wp:anchor distT="4294967295" distB="4294967295" distL="114300" distR="114300" simplePos="0" relativeHeight="251657728" behindDoc="0" locked="0" layoutInCell="0" allowOverlap="1" wp14:anchorId="4CC1FE3A" wp14:editId="73BD9459">
              <wp:simplePos x="0" y="0"/>
              <wp:positionH relativeFrom="column">
                <wp:posOffset>0</wp:posOffset>
              </wp:positionH>
              <wp:positionV relativeFrom="paragraph">
                <wp:posOffset>360044</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B75A7" id="Line 20"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" o:allowincell="f" strokeweight="1pt"/>
          </w:pict>
        </mc:Fallback>
      </mc:AlternateConten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855347" w:rsidRPr="00C20440">
      <w:rPr>
        <w:rFonts w:asciiTheme="majorEastAsia" w:eastAsiaTheme="majorEastAsia" w:hAnsiTheme="majorEastAsia" w:hint="eastAsia"/>
        <w:b/>
        <w:spacing w:val="90"/>
        <w:sz w:val="28"/>
      </w:rPr>
      <w:t>说明书</w: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855347" w:rsidRPr="00C327D2">
      <w:rPr>
        <w:rFonts w:eastAsia="黑体"/>
        <w:spacing w:val="30"/>
        <w:sz w:val="20"/>
      </w:rPr>
      <w:t>202</w:t>
    </w:r>
    <w:r w:rsidR="00855347">
      <w:rPr>
        <w:rFonts w:eastAsia="黑体" w:hint="eastAsia"/>
        <w:spacing w:val="30"/>
        <w:sz w:val="20"/>
      </w:rPr>
      <w:t>1</w:t>
    </w:r>
    <w:r w:rsidR="009B1A9C">
      <w:rPr>
        <w:rFonts w:eastAsia="黑体"/>
        <w:spacing w:val="30"/>
        <w:sz w:val="20"/>
      </w:rPr>
      <w:t>15135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FF"/>
    <w:multiLevelType w:val="hybridMultilevel"/>
    <w:tmpl w:val="E29061A4"/>
    <w:lvl w:ilvl="0" w:tplc="3D82F3CC">
      <w:start w:val="1"/>
      <w:numFmt w:val="decimal"/>
      <w:lvlText w:val="%1．"/>
      <w:lvlJc w:val="left"/>
      <w:pPr>
        <w:tabs>
          <w:tab w:val="num" w:pos="360"/>
        </w:tabs>
        <w:ind w:left="360" w:hanging="360"/>
      </w:pPr>
      <w:rPr>
        <w:rFonts w:hint="eastAsia"/>
      </w:rPr>
    </w:lvl>
    <w:lvl w:ilvl="1" w:tplc="5C163246" w:tentative="1">
      <w:start w:val="1"/>
      <w:numFmt w:val="lowerLetter"/>
      <w:lvlText w:val="%2)"/>
      <w:lvlJc w:val="left"/>
      <w:pPr>
        <w:tabs>
          <w:tab w:val="num" w:pos="840"/>
        </w:tabs>
        <w:ind w:left="840" w:hanging="420"/>
      </w:pPr>
    </w:lvl>
    <w:lvl w:ilvl="2" w:tplc="102EFB18" w:tentative="1">
      <w:start w:val="1"/>
      <w:numFmt w:val="lowerRoman"/>
      <w:lvlText w:val="%3."/>
      <w:lvlJc w:val="right"/>
      <w:pPr>
        <w:tabs>
          <w:tab w:val="num" w:pos="1260"/>
        </w:tabs>
        <w:ind w:left="1260" w:hanging="420"/>
      </w:pPr>
    </w:lvl>
    <w:lvl w:ilvl="3" w:tplc="839A247C" w:tentative="1">
      <w:start w:val="1"/>
      <w:numFmt w:val="decimal"/>
      <w:lvlText w:val="%4."/>
      <w:lvlJc w:val="left"/>
      <w:pPr>
        <w:tabs>
          <w:tab w:val="num" w:pos="1680"/>
        </w:tabs>
        <w:ind w:left="1680" w:hanging="420"/>
      </w:pPr>
    </w:lvl>
    <w:lvl w:ilvl="4" w:tplc="2DEE8A08" w:tentative="1">
      <w:start w:val="1"/>
      <w:numFmt w:val="lowerLetter"/>
      <w:lvlText w:val="%5)"/>
      <w:lvlJc w:val="left"/>
      <w:pPr>
        <w:tabs>
          <w:tab w:val="num" w:pos="2100"/>
        </w:tabs>
        <w:ind w:left="2100" w:hanging="420"/>
      </w:pPr>
    </w:lvl>
    <w:lvl w:ilvl="5" w:tplc="FD60D1A0" w:tentative="1">
      <w:start w:val="1"/>
      <w:numFmt w:val="lowerRoman"/>
      <w:lvlText w:val="%6."/>
      <w:lvlJc w:val="right"/>
      <w:pPr>
        <w:tabs>
          <w:tab w:val="num" w:pos="2520"/>
        </w:tabs>
        <w:ind w:left="2520" w:hanging="420"/>
      </w:pPr>
    </w:lvl>
    <w:lvl w:ilvl="6" w:tplc="84D69C82" w:tentative="1">
      <w:start w:val="1"/>
      <w:numFmt w:val="decimal"/>
      <w:lvlText w:val="%7."/>
      <w:lvlJc w:val="left"/>
      <w:pPr>
        <w:tabs>
          <w:tab w:val="num" w:pos="2940"/>
        </w:tabs>
        <w:ind w:left="2940" w:hanging="420"/>
      </w:pPr>
    </w:lvl>
    <w:lvl w:ilvl="7" w:tplc="C02AA31E" w:tentative="1">
      <w:start w:val="1"/>
      <w:numFmt w:val="lowerLetter"/>
      <w:lvlText w:val="%8)"/>
      <w:lvlJc w:val="left"/>
      <w:pPr>
        <w:tabs>
          <w:tab w:val="num" w:pos="3360"/>
        </w:tabs>
        <w:ind w:left="3360" w:hanging="420"/>
      </w:pPr>
    </w:lvl>
    <w:lvl w:ilvl="8" w:tplc="668200BC"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AC7226DC">
      <w:start w:val="1"/>
      <w:numFmt w:val="decimal"/>
      <w:lvlText w:val="%1．"/>
      <w:lvlJc w:val="left"/>
      <w:pPr>
        <w:tabs>
          <w:tab w:val="num" w:pos="360"/>
        </w:tabs>
        <w:ind w:left="360" w:hanging="360"/>
      </w:pPr>
      <w:rPr>
        <w:rFonts w:hint="eastAsia"/>
      </w:rPr>
    </w:lvl>
    <w:lvl w:ilvl="1" w:tplc="24C857CA" w:tentative="1">
      <w:start w:val="1"/>
      <w:numFmt w:val="lowerLetter"/>
      <w:lvlText w:val="%2)"/>
      <w:lvlJc w:val="left"/>
      <w:pPr>
        <w:tabs>
          <w:tab w:val="num" w:pos="840"/>
        </w:tabs>
        <w:ind w:left="840" w:hanging="420"/>
      </w:pPr>
    </w:lvl>
    <w:lvl w:ilvl="2" w:tplc="33083A22" w:tentative="1">
      <w:start w:val="1"/>
      <w:numFmt w:val="lowerRoman"/>
      <w:lvlText w:val="%3."/>
      <w:lvlJc w:val="right"/>
      <w:pPr>
        <w:tabs>
          <w:tab w:val="num" w:pos="1260"/>
        </w:tabs>
        <w:ind w:left="1260" w:hanging="420"/>
      </w:pPr>
    </w:lvl>
    <w:lvl w:ilvl="3" w:tplc="92F685A6" w:tentative="1">
      <w:start w:val="1"/>
      <w:numFmt w:val="decimal"/>
      <w:lvlText w:val="%4."/>
      <w:lvlJc w:val="left"/>
      <w:pPr>
        <w:tabs>
          <w:tab w:val="num" w:pos="1680"/>
        </w:tabs>
        <w:ind w:left="1680" w:hanging="420"/>
      </w:pPr>
    </w:lvl>
    <w:lvl w:ilvl="4" w:tplc="B102510E" w:tentative="1">
      <w:start w:val="1"/>
      <w:numFmt w:val="lowerLetter"/>
      <w:lvlText w:val="%5)"/>
      <w:lvlJc w:val="left"/>
      <w:pPr>
        <w:tabs>
          <w:tab w:val="num" w:pos="2100"/>
        </w:tabs>
        <w:ind w:left="2100" w:hanging="420"/>
      </w:pPr>
    </w:lvl>
    <w:lvl w:ilvl="5" w:tplc="10E0C8E4" w:tentative="1">
      <w:start w:val="1"/>
      <w:numFmt w:val="lowerRoman"/>
      <w:lvlText w:val="%6."/>
      <w:lvlJc w:val="right"/>
      <w:pPr>
        <w:tabs>
          <w:tab w:val="num" w:pos="2520"/>
        </w:tabs>
        <w:ind w:left="2520" w:hanging="420"/>
      </w:pPr>
    </w:lvl>
    <w:lvl w:ilvl="6" w:tplc="7916A0DC" w:tentative="1">
      <w:start w:val="1"/>
      <w:numFmt w:val="decimal"/>
      <w:lvlText w:val="%7."/>
      <w:lvlJc w:val="left"/>
      <w:pPr>
        <w:tabs>
          <w:tab w:val="num" w:pos="2940"/>
        </w:tabs>
        <w:ind w:left="2940" w:hanging="420"/>
      </w:pPr>
    </w:lvl>
    <w:lvl w:ilvl="7" w:tplc="8A34800C" w:tentative="1">
      <w:start w:val="1"/>
      <w:numFmt w:val="lowerLetter"/>
      <w:lvlText w:val="%8)"/>
      <w:lvlJc w:val="left"/>
      <w:pPr>
        <w:tabs>
          <w:tab w:val="num" w:pos="3360"/>
        </w:tabs>
        <w:ind w:left="3360" w:hanging="420"/>
      </w:pPr>
    </w:lvl>
    <w:lvl w:ilvl="8" w:tplc="EFF8B528" w:tentative="1">
      <w:start w:val="1"/>
      <w:numFmt w:val="lowerRoman"/>
      <w:lvlText w:val="%9."/>
      <w:lvlJc w:val="right"/>
      <w:pPr>
        <w:tabs>
          <w:tab w:val="num" w:pos="3780"/>
        </w:tabs>
        <w:ind w:left="3780" w:hanging="420"/>
      </w:pPr>
    </w:lvl>
  </w:abstractNum>
  <w:abstractNum w:abstractNumId="2" w15:restartNumberingAfterBreak="0">
    <w:nsid w:val="569A29E7"/>
    <w:multiLevelType w:val="hybridMultilevel"/>
    <w:tmpl w:val="3532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837"/>
    <w:rsid w:val="00000D13"/>
    <w:rsid w:val="0000179D"/>
    <w:rsid w:val="00001C96"/>
    <w:rsid w:val="00002211"/>
    <w:rsid w:val="00002865"/>
    <w:rsid w:val="00002BDC"/>
    <w:rsid w:val="0000406F"/>
    <w:rsid w:val="00005B4E"/>
    <w:rsid w:val="000077A9"/>
    <w:rsid w:val="00010C6D"/>
    <w:rsid w:val="00011DDF"/>
    <w:rsid w:val="00014C12"/>
    <w:rsid w:val="00015979"/>
    <w:rsid w:val="0001744C"/>
    <w:rsid w:val="000179E8"/>
    <w:rsid w:val="00020894"/>
    <w:rsid w:val="00021A79"/>
    <w:rsid w:val="00021F12"/>
    <w:rsid w:val="000246B5"/>
    <w:rsid w:val="00025FC8"/>
    <w:rsid w:val="000262B4"/>
    <w:rsid w:val="00030F33"/>
    <w:rsid w:val="0003138C"/>
    <w:rsid w:val="000319BA"/>
    <w:rsid w:val="00032B1C"/>
    <w:rsid w:val="00033A9A"/>
    <w:rsid w:val="00034500"/>
    <w:rsid w:val="00036401"/>
    <w:rsid w:val="00036E91"/>
    <w:rsid w:val="00037C6F"/>
    <w:rsid w:val="00041C24"/>
    <w:rsid w:val="00042259"/>
    <w:rsid w:val="00042434"/>
    <w:rsid w:val="00044EFD"/>
    <w:rsid w:val="00045264"/>
    <w:rsid w:val="000454B8"/>
    <w:rsid w:val="00045ECF"/>
    <w:rsid w:val="000471B3"/>
    <w:rsid w:val="0004749A"/>
    <w:rsid w:val="00051B03"/>
    <w:rsid w:val="00051E62"/>
    <w:rsid w:val="000525DD"/>
    <w:rsid w:val="00054084"/>
    <w:rsid w:val="00054F32"/>
    <w:rsid w:val="0005691E"/>
    <w:rsid w:val="00056E36"/>
    <w:rsid w:val="0005754B"/>
    <w:rsid w:val="000578FF"/>
    <w:rsid w:val="00061011"/>
    <w:rsid w:val="000655FE"/>
    <w:rsid w:val="00070028"/>
    <w:rsid w:val="00070248"/>
    <w:rsid w:val="0007179D"/>
    <w:rsid w:val="000717CB"/>
    <w:rsid w:val="00076539"/>
    <w:rsid w:val="000779C6"/>
    <w:rsid w:val="00080B9D"/>
    <w:rsid w:val="00081E54"/>
    <w:rsid w:val="00082A16"/>
    <w:rsid w:val="00085106"/>
    <w:rsid w:val="00086AC5"/>
    <w:rsid w:val="00087096"/>
    <w:rsid w:val="000876AC"/>
    <w:rsid w:val="00090FB8"/>
    <w:rsid w:val="000918D3"/>
    <w:rsid w:val="00091AD1"/>
    <w:rsid w:val="000921E0"/>
    <w:rsid w:val="00092B49"/>
    <w:rsid w:val="00093F25"/>
    <w:rsid w:val="0009523A"/>
    <w:rsid w:val="000974E5"/>
    <w:rsid w:val="000978F2"/>
    <w:rsid w:val="00097ED3"/>
    <w:rsid w:val="000A0B62"/>
    <w:rsid w:val="000A1874"/>
    <w:rsid w:val="000A2C4D"/>
    <w:rsid w:val="000A387F"/>
    <w:rsid w:val="000A4AF2"/>
    <w:rsid w:val="000A5CD0"/>
    <w:rsid w:val="000A601C"/>
    <w:rsid w:val="000A620A"/>
    <w:rsid w:val="000B1D28"/>
    <w:rsid w:val="000B2EBE"/>
    <w:rsid w:val="000B33B7"/>
    <w:rsid w:val="000B4383"/>
    <w:rsid w:val="000B465B"/>
    <w:rsid w:val="000B667D"/>
    <w:rsid w:val="000C487E"/>
    <w:rsid w:val="000C4C3A"/>
    <w:rsid w:val="000C51AC"/>
    <w:rsid w:val="000C71A8"/>
    <w:rsid w:val="000D208C"/>
    <w:rsid w:val="000D238E"/>
    <w:rsid w:val="000D29AF"/>
    <w:rsid w:val="000D456E"/>
    <w:rsid w:val="000D4723"/>
    <w:rsid w:val="000D74DE"/>
    <w:rsid w:val="000D7CFC"/>
    <w:rsid w:val="000E0A4B"/>
    <w:rsid w:val="000E0DB7"/>
    <w:rsid w:val="000E187A"/>
    <w:rsid w:val="000E2AE6"/>
    <w:rsid w:val="000E47CE"/>
    <w:rsid w:val="000E53D2"/>
    <w:rsid w:val="000E74D0"/>
    <w:rsid w:val="000E7BE7"/>
    <w:rsid w:val="000F157C"/>
    <w:rsid w:val="000F4D19"/>
    <w:rsid w:val="000F5206"/>
    <w:rsid w:val="000F53AE"/>
    <w:rsid w:val="000F72CD"/>
    <w:rsid w:val="00104296"/>
    <w:rsid w:val="00104679"/>
    <w:rsid w:val="001117FA"/>
    <w:rsid w:val="00111AF3"/>
    <w:rsid w:val="00111CBD"/>
    <w:rsid w:val="0011318F"/>
    <w:rsid w:val="001174E0"/>
    <w:rsid w:val="00117D57"/>
    <w:rsid w:val="00117E00"/>
    <w:rsid w:val="001202F0"/>
    <w:rsid w:val="00122410"/>
    <w:rsid w:val="00123B63"/>
    <w:rsid w:val="001269B2"/>
    <w:rsid w:val="00127F03"/>
    <w:rsid w:val="0013071F"/>
    <w:rsid w:val="00133285"/>
    <w:rsid w:val="0013516C"/>
    <w:rsid w:val="001351ED"/>
    <w:rsid w:val="00135FB0"/>
    <w:rsid w:val="00136715"/>
    <w:rsid w:val="00137BC2"/>
    <w:rsid w:val="001409B6"/>
    <w:rsid w:val="0015078C"/>
    <w:rsid w:val="001512FF"/>
    <w:rsid w:val="0015184C"/>
    <w:rsid w:val="001523BD"/>
    <w:rsid w:val="00152A5A"/>
    <w:rsid w:val="00152ADE"/>
    <w:rsid w:val="00153F36"/>
    <w:rsid w:val="0015525A"/>
    <w:rsid w:val="001560AA"/>
    <w:rsid w:val="00156A69"/>
    <w:rsid w:val="00157427"/>
    <w:rsid w:val="00160C84"/>
    <w:rsid w:val="0016457E"/>
    <w:rsid w:val="001647C4"/>
    <w:rsid w:val="00164E66"/>
    <w:rsid w:val="001651C6"/>
    <w:rsid w:val="001678C5"/>
    <w:rsid w:val="001723D7"/>
    <w:rsid w:val="00174813"/>
    <w:rsid w:val="00177AB6"/>
    <w:rsid w:val="00184BE5"/>
    <w:rsid w:val="0018519C"/>
    <w:rsid w:val="00185E0B"/>
    <w:rsid w:val="00186C6A"/>
    <w:rsid w:val="00186D16"/>
    <w:rsid w:val="001911E9"/>
    <w:rsid w:val="00191988"/>
    <w:rsid w:val="00192893"/>
    <w:rsid w:val="00193248"/>
    <w:rsid w:val="00193732"/>
    <w:rsid w:val="0019600C"/>
    <w:rsid w:val="001969CE"/>
    <w:rsid w:val="00197335"/>
    <w:rsid w:val="001A07A4"/>
    <w:rsid w:val="001A250C"/>
    <w:rsid w:val="001A7148"/>
    <w:rsid w:val="001A7495"/>
    <w:rsid w:val="001B0C52"/>
    <w:rsid w:val="001B128A"/>
    <w:rsid w:val="001B2320"/>
    <w:rsid w:val="001B29DB"/>
    <w:rsid w:val="001B4118"/>
    <w:rsid w:val="001C0FA5"/>
    <w:rsid w:val="001C1E41"/>
    <w:rsid w:val="001C38C1"/>
    <w:rsid w:val="001C5BD6"/>
    <w:rsid w:val="001D715F"/>
    <w:rsid w:val="001E1814"/>
    <w:rsid w:val="001E1C01"/>
    <w:rsid w:val="001E3BCE"/>
    <w:rsid w:val="001E54C5"/>
    <w:rsid w:val="001E6498"/>
    <w:rsid w:val="001E6821"/>
    <w:rsid w:val="001E7BA5"/>
    <w:rsid w:val="001E7BA8"/>
    <w:rsid w:val="001F1A48"/>
    <w:rsid w:val="001F3AD2"/>
    <w:rsid w:val="001F43B0"/>
    <w:rsid w:val="001F58DA"/>
    <w:rsid w:val="001F5FE4"/>
    <w:rsid w:val="001F6413"/>
    <w:rsid w:val="001F708A"/>
    <w:rsid w:val="00200252"/>
    <w:rsid w:val="00200368"/>
    <w:rsid w:val="0021079A"/>
    <w:rsid w:val="00210D20"/>
    <w:rsid w:val="002114A7"/>
    <w:rsid w:val="002122F7"/>
    <w:rsid w:val="002137DE"/>
    <w:rsid w:val="00214E26"/>
    <w:rsid w:val="00215173"/>
    <w:rsid w:val="002200C6"/>
    <w:rsid w:val="00220D70"/>
    <w:rsid w:val="002231FE"/>
    <w:rsid w:val="0022495E"/>
    <w:rsid w:val="0022683B"/>
    <w:rsid w:val="0023102D"/>
    <w:rsid w:val="00231441"/>
    <w:rsid w:val="002315CE"/>
    <w:rsid w:val="0023235F"/>
    <w:rsid w:val="00232A87"/>
    <w:rsid w:val="00232FBB"/>
    <w:rsid w:val="00233C2F"/>
    <w:rsid w:val="0023437F"/>
    <w:rsid w:val="00234FE2"/>
    <w:rsid w:val="00236611"/>
    <w:rsid w:val="00236B89"/>
    <w:rsid w:val="002374CA"/>
    <w:rsid w:val="00240672"/>
    <w:rsid w:val="002406E7"/>
    <w:rsid w:val="00240C28"/>
    <w:rsid w:val="00241156"/>
    <w:rsid w:val="00241DD7"/>
    <w:rsid w:val="00242548"/>
    <w:rsid w:val="00245D0B"/>
    <w:rsid w:val="00251362"/>
    <w:rsid w:val="00256337"/>
    <w:rsid w:val="002572A8"/>
    <w:rsid w:val="00260064"/>
    <w:rsid w:val="002613B2"/>
    <w:rsid w:val="00261D5D"/>
    <w:rsid w:val="002643F9"/>
    <w:rsid w:val="002664EF"/>
    <w:rsid w:val="00266B19"/>
    <w:rsid w:val="002677ED"/>
    <w:rsid w:val="002717DE"/>
    <w:rsid w:val="00274C7E"/>
    <w:rsid w:val="00275271"/>
    <w:rsid w:val="00277011"/>
    <w:rsid w:val="002802BE"/>
    <w:rsid w:val="00281B1B"/>
    <w:rsid w:val="00281E52"/>
    <w:rsid w:val="002825C6"/>
    <w:rsid w:val="00282BD6"/>
    <w:rsid w:val="00283D42"/>
    <w:rsid w:val="002855F9"/>
    <w:rsid w:val="0028581E"/>
    <w:rsid w:val="0029087A"/>
    <w:rsid w:val="00290D41"/>
    <w:rsid w:val="00291883"/>
    <w:rsid w:val="002919B6"/>
    <w:rsid w:val="00291BC2"/>
    <w:rsid w:val="0029318B"/>
    <w:rsid w:val="00294312"/>
    <w:rsid w:val="0029471C"/>
    <w:rsid w:val="00296059"/>
    <w:rsid w:val="00296185"/>
    <w:rsid w:val="00297270"/>
    <w:rsid w:val="002A171D"/>
    <w:rsid w:val="002A3699"/>
    <w:rsid w:val="002A372D"/>
    <w:rsid w:val="002A38D6"/>
    <w:rsid w:val="002A3D72"/>
    <w:rsid w:val="002A612E"/>
    <w:rsid w:val="002A7DFA"/>
    <w:rsid w:val="002B099C"/>
    <w:rsid w:val="002B1BF2"/>
    <w:rsid w:val="002B2F19"/>
    <w:rsid w:val="002B3857"/>
    <w:rsid w:val="002B4102"/>
    <w:rsid w:val="002B4878"/>
    <w:rsid w:val="002B554D"/>
    <w:rsid w:val="002B654B"/>
    <w:rsid w:val="002B7DF8"/>
    <w:rsid w:val="002C060C"/>
    <w:rsid w:val="002C1031"/>
    <w:rsid w:val="002C2AD4"/>
    <w:rsid w:val="002C4CF4"/>
    <w:rsid w:val="002C527C"/>
    <w:rsid w:val="002C6AFC"/>
    <w:rsid w:val="002C70FD"/>
    <w:rsid w:val="002D085D"/>
    <w:rsid w:val="002D1784"/>
    <w:rsid w:val="002D1FF5"/>
    <w:rsid w:val="002D35F6"/>
    <w:rsid w:val="002D5C52"/>
    <w:rsid w:val="002D68A1"/>
    <w:rsid w:val="002D7B9C"/>
    <w:rsid w:val="002D7DCE"/>
    <w:rsid w:val="002E04A8"/>
    <w:rsid w:val="002E0F48"/>
    <w:rsid w:val="002E345F"/>
    <w:rsid w:val="002E3B1F"/>
    <w:rsid w:val="002E4598"/>
    <w:rsid w:val="002E47DE"/>
    <w:rsid w:val="002E5508"/>
    <w:rsid w:val="002E66B8"/>
    <w:rsid w:val="002E6DEE"/>
    <w:rsid w:val="002F0BA0"/>
    <w:rsid w:val="002F12ED"/>
    <w:rsid w:val="002F222B"/>
    <w:rsid w:val="002F266E"/>
    <w:rsid w:val="002F70F7"/>
    <w:rsid w:val="002F7A2B"/>
    <w:rsid w:val="003003AF"/>
    <w:rsid w:val="00301B03"/>
    <w:rsid w:val="003037CA"/>
    <w:rsid w:val="003038F9"/>
    <w:rsid w:val="00306654"/>
    <w:rsid w:val="00314F0D"/>
    <w:rsid w:val="00315A7B"/>
    <w:rsid w:val="00316509"/>
    <w:rsid w:val="00317F50"/>
    <w:rsid w:val="00320F8A"/>
    <w:rsid w:val="00321B5C"/>
    <w:rsid w:val="00323447"/>
    <w:rsid w:val="003252E7"/>
    <w:rsid w:val="0032604C"/>
    <w:rsid w:val="003261AE"/>
    <w:rsid w:val="00326871"/>
    <w:rsid w:val="0032704E"/>
    <w:rsid w:val="00327265"/>
    <w:rsid w:val="0032743E"/>
    <w:rsid w:val="00330B19"/>
    <w:rsid w:val="00331A1A"/>
    <w:rsid w:val="00334AAD"/>
    <w:rsid w:val="003353DB"/>
    <w:rsid w:val="00335BC2"/>
    <w:rsid w:val="00336F39"/>
    <w:rsid w:val="003374EF"/>
    <w:rsid w:val="00337673"/>
    <w:rsid w:val="00341A4E"/>
    <w:rsid w:val="00344078"/>
    <w:rsid w:val="0034407B"/>
    <w:rsid w:val="00346149"/>
    <w:rsid w:val="00346EAA"/>
    <w:rsid w:val="0035180F"/>
    <w:rsid w:val="00351C1A"/>
    <w:rsid w:val="00351CD8"/>
    <w:rsid w:val="00351DB1"/>
    <w:rsid w:val="003536EA"/>
    <w:rsid w:val="00356B15"/>
    <w:rsid w:val="003603CB"/>
    <w:rsid w:val="0036239E"/>
    <w:rsid w:val="00363BB8"/>
    <w:rsid w:val="00364F3D"/>
    <w:rsid w:val="00366BF7"/>
    <w:rsid w:val="00370E41"/>
    <w:rsid w:val="0037291E"/>
    <w:rsid w:val="00372B64"/>
    <w:rsid w:val="00374B5E"/>
    <w:rsid w:val="00375EC9"/>
    <w:rsid w:val="0037601D"/>
    <w:rsid w:val="00376599"/>
    <w:rsid w:val="00376867"/>
    <w:rsid w:val="00377414"/>
    <w:rsid w:val="0038036F"/>
    <w:rsid w:val="003810FF"/>
    <w:rsid w:val="003813C0"/>
    <w:rsid w:val="003825D9"/>
    <w:rsid w:val="0038662A"/>
    <w:rsid w:val="00387CC8"/>
    <w:rsid w:val="00390DCF"/>
    <w:rsid w:val="0039289B"/>
    <w:rsid w:val="00396F12"/>
    <w:rsid w:val="00397930"/>
    <w:rsid w:val="003A15BC"/>
    <w:rsid w:val="003A1CF8"/>
    <w:rsid w:val="003A30F6"/>
    <w:rsid w:val="003A44B7"/>
    <w:rsid w:val="003A58A5"/>
    <w:rsid w:val="003B1A00"/>
    <w:rsid w:val="003B4D46"/>
    <w:rsid w:val="003C00FA"/>
    <w:rsid w:val="003C26A6"/>
    <w:rsid w:val="003C5938"/>
    <w:rsid w:val="003C6D0D"/>
    <w:rsid w:val="003C77F9"/>
    <w:rsid w:val="003D12C1"/>
    <w:rsid w:val="003D15AA"/>
    <w:rsid w:val="003D1726"/>
    <w:rsid w:val="003D266B"/>
    <w:rsid w:val="003D5F1D"/>
    <w:rsid w:val="003D7767"/>
    <w:rsid w:val="003E0E4B"/>
    <w:rsid w:val="003E26E3"/>
    <w:rsid w:val="003E3484"/>
    <w:rsid w:val="003E43D6"/>
    <w:rsid w:val="003E5A85"/>
    <w:rsid w:val="003E692D"/>
    <w:rsid w:val="003E6E51"/>
    <w:rsid w:val="003F03EE"/>
    <w:rsid w:val="003F05BF"/>
    <w:rsid w:val="003F361F"/>
    <w:rsid w:val="003F3896"/>
    <w:rsid w:val="003F4B18"/>
    <w:rsid w:val="003F6DE2"/>
    <w:rsid w:val="003F7BDC"/>
    <w:rsid w:val="003F7CA9"/>
    <w:rsid w:val="004059F9"/>
    <w:rsid w:val="00407561"/>
    <w:rsid w:val="004109B7"/>
    <w:rsid w:val="0041165C"/>
    <w:rsid w:val="004126A3"/>
    <w:rsid w:val="00412F48"/>
    <w:rsid w:val="00414254"/>
    <w:rsid w:val="00414716"/>
    <w:rsid w:val="004160D3"/>
    <w:rsid w:val="0041639E"/>
    <w:rsid w:val="00416E81"/>
    <w:rsid w:val="00420954"/>
    <w:rsid w:val="004225A7"/>
    <w:rsid w:val="00422705"/>
    <w:rsid w:val="0042518E"/>
    <w:rsid w:val="00425CF7"/>
    <w:rsid w:val="004268D3"/>
    <w:rsid w:val="00433164"/>
    <w:rsid w:val="00433A4F"/>
    <w:rsid w:val="004343F9"/>
    <w:rsid w:val="00440E65"/>
    <w:rsid w:val="004419FB"/>
    <w:rsid w:val="00444442"/>
    <w:rsid w:val="00444BEA"/>
    <w:rsid w:val="004468FE"/>
    <w:rsid w:val="00447BDE"/>
    <w:rsid w:val="00451297"/>
    <w:rsid w:val="00452449"/>
    <w:rsid w:val="00453868"/>
    <w:rsid w:val="00453A1F"/>
    <w:rsid w:val="0045512B"/>
    <w:rsid w:val="00460363"/>
    <w:rsid w:val="00461466"/>
    <w:rsid w:val="00461E33"/>
    <w:rsid w:val="004644AE"/>
    <w:rsid w:val="004648EC"/>
    <w:rsid w:val="00466E33"/>
    <w:rsid w:val="00467DF5"/>
    <w:rsid w:val="004710A5"/>
    <w:rsid w:val="00471DA0"/>
    <w:rsid w:val="00472493"/>
    <w:rsid w:val="00474750"/>
    <w:rsid w:val="0047634A"/>
    <w:rsid w:val="00480BA8"/>
    <w:rsid w:val="00481ACE"/>
    <w:rsid w:val="00482FCB"/>
    <w:rsid w:val="004830C6"/>
    <w:rsid w:val="00483319"/>
    <w:rsid w:val="00483DCD"/>
    <w:rsid w:val="00484529"/>
    <w:rsid w:val="00484786"/>
    <w:rsid w:val="00492D7B"/>
    <w:rsid w:val="00493312"/>
    <w:rsid w:val="00494DBA"/>
    <w:rsid w:val="00497993"/>
    <w:rsid w:val="004A1CC2"/>
    <w:rsid w:val="004A1E64"/>
    <w:rsid w:val="004A2E81"/>
    <w:rsid w:val="004A3A54"/>
    <w:rsid w:val="004A5E90"/>
    <w:rsid w:val="004A5F0C"/>
    <w:rsid w:val="004B1249"/>
    <w:rsid w:val="004B255D"/>
    <w:rsid w:val="004B3837"/>
    <w:rsid w:val="004B4B52"/>
    <w:rsid w:val="004B4C3A"/>
    <w:rsid w:val="004B5D8F"/>
    <w:rsid w:val="004B66B5"/>
    <w:rsid w:val="004B75F4"/>
    <w:rsid w:val="004C196B"/>
    <w:rsid w:val="004C1D18"/>
    <w:rsid w:val="004C2D95"/>
    <w:rsid w:val="004C47C9"/>
    <w:rsid w:val="004D1653"/>
    <w:rsid w:val="004D2092"/>
    <w:rsid w:val="004D503B"/>
    <w:rsid w:val="004D53FA"/>
    <w:rsid w:val="004D54D2"/>
    <w:rsid w:val="004D6212"/>
    <w:rsid w:val="004E1449"/>
    <w:rsid w:val="004E2FA2"/>
    <w:rsid w:val="004E316B"/>
    <w:rsid w:val="004E3B68"/>
    <w:rsid w:val="004E3C93"/>
    <w:rsid w:val="004E4DA8"/>
    <w:rsid w:val="004E5539"/>
    <w:rsid w:val="004E6D07"/>
    <w:rsid w:val="004E7707"/>
    <w:rsid w:val="004F4D92"/>
    <w:rsid w:val="004F6136"/>
    <w:rsid w:val="004F619F"/>
    <w:rsid w:val="004F6ED5"/>
    <w:rsid w:val="004F795D"/>
    <w:rsid w:val="00500A49"/>
    <w:rsid w:val="00501EA4"/>
    <w:rsid w:val="00502F91"/>
    <w:rsid w:val="00503501"/>
    <w:rsid w:val="0050410D"/>
    <w:rsid w:val="0050417B"/>
    <w:rsid w:val="00504220"/>
    <w:rsid w:val="00506A4B"/>
    <w:rsid w:val="00507A56"/>
    <w:rsid w:val="005122E3"/>
    <w:rsid w:val="005123D8"/>
    <w:rsid w:val="00513186"/>
    <w:rsid w:val="00513E43"/>
    <w:rsid w:val="00513E76"/>
    <w:rsid w:val="00514A0D"/>
    <w:rsid w:val="0051580A"/>
    <w:rsid w:val="00516395"/>
    <w:rsid w:val="0051648A"/>
    <w:rsid w:val="005201C4"/>
    <w:rsid w:val="00520BB0"/>
    <w:rsid w:val="005215F1"/>
    <w:rsid w:val="00524590"/>
    <w:rsid w:val="005256A0"/>
    <w:rsid w:val="005259BE"/>
    <w:rsid w:val="00525E73"/>
    <w:rsid w:val="005314D3"/>
    <w:rsid w:val="0053389D"/>
    <w:rsid w:val="00533B8D"/>
    <w:rsid w:val="00535828"/>
    <w:rsid w:val="005358FD"/>
    <w:rsid w:val="00535CE6"/>
    <w:rsid w:val="00536C63"/>
    <w:rsid w:val="00536DBE"/>
    <w:rsid w:val="00536E90"/>
    <w:rsid w:val="005405D5"/>
    <w:rsid w:val="005420EE"/>
    <w:rsid w:val="00545BDB"/>
    <w:rsid w:val="005463E0"/>
    <w:rsid w:val="0054664A"/>
    <w:rsid w:val="00547805"/>
    <w:rsid w:val="0054799C"/>
    <w:rsid w:val="00552410"/>
    <w:rsid w:val="00553068"/>
    <w:rsid w:val="0055428C"/>
    <w:rsid w:val="00554943"/>
    <w:rsid w:val="00555146"/>
    <w:rsid w:val="005559B4"/>
    <w:rsid w:val="00560327"/>
    <w:rsid w:val="005650A5"/>
    <w:rsid w:val="00566BF8"/>
    <w:rsid w:val="00567F37"/>
    <w:rsid w:val="005734C0"/>
    <w:rsid w:val="005742EC"/>
    <w:rsid w:val="00574C1E"/>
    <w:rsid w:val="00576233"/>
    <w:rsid w:val="00576C2D"/>
    <w:rsid w:val="005808C7"/>
    <w:rsid w:val="005815B6"/>
    <w:rsid w:val="00581D5F"/>
    <w:rsid w:val="005835F4"/>
    <w:rsid w:val="005838FA"/>
    <w:rsid w:val="005851D7"/>
    <w:rsid w:val="00585980"/>
    <w:rsid w:val="005901B3"/>
    <w:rsid w:val="00590F27"/>
    <w:rsid w:val="005912A7"/>
    <w:rsid w:val="0059390C"/>
    <w:rsid w:val="00593DAF"/>
    <w:rsid w:val="0059465B"/>
    <w:rsid w:val="005975C8"/>
    <w:rsid w:val="00597770"/>
    <w:rsid w:val="005A0EF2"/>
    <w:rsid w:val="005A16C6"/>
    <w:rsid w:val="005A1A3A"/>
    <w:rsid w:val="005A4C55"/>
    <w:rsid w:val="005A61A4"/>
    <w:rsid w:val="005A61ED"/>
    <w:rsid w:val="005B04AF"/>
    <w:rsid w:val="005B1919"/>
    <w:rsid w:val="005B1CDF"/>
    <w:rsid w:val="005B390A"/>
    <w:rsid w:val="005B573F"/>
    <w:rsid w:val="005B681C"/>
    <w:rsid w:val="005B747A"/>
    <w:rsid w:val="005C1387"/>
    <w:rsid w:val="005C1806"/>
    <w:rsid w:val="005C339D"/>
    <w:rsid w:val="005C3684"/>
    <w:rsid w:val="005C3A82"/>
    <w:rsid w:val="005C3C7C"/>
    <w:rsid w:val="005C74A1"/>
    <w:rsid w:val="005C7532"/>
    <w:rsid w:val="005D0805"/>
    <w:rsid w:val="005D2529"/>
    <w:rsid w:val="005D30E5"/>
    <w:rsid w:val="005D3BAD"/>
    <w:rsid w:val="005D4A2C"/>
    <w:rsid w:val="005E02DF"/>
    <w:rsid w:val="005E1C18"/>
    <w:rsid w:val="005E50E2"/>
    <w:rsid w:val="005E7FBE"/>
    <w:rsid w:val="005F0860"/>
    <w:rsid w:val="005F1517"/>
    <w:rsid w:val="005F4848"/>
    <w:rsid w:val="005F535D"/>
    <w:rsid w:val="005F7FE1"/>
    <w:rsid w:val="006002A7"/>
    <w:rsid w:val="00601499"/>
    <w:rsid w:val="006024A2"/>
    <w:rsid w:val="006024A4"/>
    <w:rsid w:val="0061043C"/>
    <w:rsid w:val="00610896"/>
    <w:rsid w:val="00611485"/>
    <w:rsid w:val="006177D2"/>
    <w:rsid w:val="0062074D"/>
    <w:rsid w:val="006218C5"/>
    <w:rsid w:val="00622C35"/>
    <w:rsid w:val="00622D99"/>
    <w:rsid w:val="0062320F"/>
    <w:rsid w:val="0062471F"/>
    <w:rsid w:val="006249DE"/>
    <w:rsid w:val="00631DAB"/>
    <w:rsid w:val="00631E3E"/>
    <w:rsid w:val="00635E29"/>
    <w:rsid w:val="006370B7"/>
    <w:rsid w:val="00640D4A"/>
    <w:rsid w:val="0064353B"/>
    <w:rsid w:val="00644284"/>
    <w:rsid w:val="00646776"/>
    <w:rsid w:val="00646979"/>
    <w:rsid w:val="00646DD0"/>
    <w:rsid w:val="0065092C"/>
    <w:rsid w:val="00654F11"/>
    <w:rsid w:val="00655751"/>
    <w:rsid w:val="00655E19"/>
    <w:rsid w:val="00656D59"/>
    <w:rsid w:val="00661F03"/>
    <w:rsid w:val="006620C3"/>
    <w:rsid w:val="00662B9E"/>
    <w:rsid w:val="00662D42"/>
    <w:rsid w:val="00664309"/>
    <w:rsid w:val="00664A00"/>
    <w:rsid w:val="00665A61"/>
    <w:rsid w:val="00665BA9"/>
    <w:rsid w:val="00666275"/>
    <w:rsid w:val="00667298"/>
    <w:rsid w:val="00667B3F"/>
    <w:rsid w:val="0067066F"/>
    <w:rsid w:val="00670CE0"/>
    <w:rsid w:val="006731A1"/>
    <w:rsid w:val="0067351C"/>
    <w:rsid w:val="00674AAB"/>
    <w:rsid w:val="00674C86"/>
    <w:rsid w:val="006750A2"/>
    <w:rsid w:val="00675FA0"/>
    <w:rsid w:val="00676061"/>
    <w:rsid w:val="0068422B"/>
    <w:rsid w:val="006844F2"/>
    <w:rsid w:val="0068534F"/>
    <w:rsid w:val="00685F64"/>
    <w:rsid w:val="00687D2E"/>
    <w:rsid w:val="00691ADA"/>
    <w:rsid w:val="00693E9F"/>
    <w:rsid w:val="00695FD3"/>
    <w:rsid w:val="006968C9"/>
    <w:rsid w:val="00697166"/>
    <w:rsid w:val="006A02D5"/>
    <w:rsid w:val="006A2A52"/>
    <w:rsid w:val="006A610A"/>
    <w:rsid w:val="006A758C"/>
    <w:rsid w:val="006A7872"/>
    <w:rsid w:val="006B0310"/>
    <w:rsid w:val="006B17BA"/>
    <w:rsid w:val="006B3BC1"/>
    <w:rsid w:val="006B424D"/>
    <w:rsid w:val="006B5510"/>
    <w:rsid w:val="006B5AAD"/>
    <w:rsid w:val="006B69B7"/>
    <w:rsid w:val="006B6D5E"/>
    <w:rsid w:val="006B7289"/>
    <w:rsid w:val="006B7B06"/>
    <w:rsid w:val="006C13DD"/>
    <w:rsid w:val="006C1E78"/>
    <w:rsid w:val="006C250F"/>
    <w:rsid w:val="006C2D20"/>
    <w:rsid w:val="006C3717"/>
    <w:rsid w:val="006C4359"/>
    <w:rsid w:val="006C48CD"/>
    <w:rsid w:val="006C562D"/>
    <w:rsid w:val="006C5A3C"/>
    <w:rsid w:val="006C6DD2"/>
    <w:rsid w:val="006D289B"/>
    <w:rsid w:val="006D3D80"/>
    <w:rsid w:val="006E06FB"/>
    <w:rsid w:val="006E5094"/>
    <w:rsid w:val="006E59C3"/>
    <w:rsid w:val="006E5B4C"/>
    <w:rsid w:val="006E6004"/>
    <w:rsid w:val="006F1039"/>
    <w:rsid w:val="006F1ACD"/>
    <w:rsid w:val="006F2045"/>
    <w:rsid w:val="006F211F"/>
    <w:rsid w:val="006F38D2"/>
    <w:rsid w:val="006F5E5E"/>
    <w:rsid w:val="006F5F35"/>
    <w:rsid w:val="00700AA0"/>
    <w:rsid w:val="00703A77"/>
    <w:rsid w:val="00703C4C"/>
    <w:rsid w:val="007066F2"/>
    <w:rsid w:val="00706B91"/>
    <w:rsid w:val="00706B92"/>
    <w:rsid w:val="0071027C"/>
    <w:rsid w:val="00710772"/>
    <w:rsid w:val="00710C23"/>
    <w:rsid w:val="00711346"/>
    <w:rsid w:val="0071233E"/>
    <w:rsid w:val="00712A99"/>
    <w:rsid w:val="00715143"/>
    <w:rsid w:val="0071765E"/>
    <w:rsid w:val="00721D1F"/>
    <w:rsid w:val="007223EB"/>
    <w:rsid w:val="00722A70"/>
    <w:rsid w:val="00723C3E"/>
    <w:rsid w:val="00724318"/>
    <w:rsid w:val="007273C9"/>
    <w:rsid w:val="00730F3F"/>
    <w:rsid w:val="00732CFB"/>
    <w:rsid w:val="007410E4"/>
    <w:rsid w:val="007411BB"/>
    <w:rsid w:val="00742878"/>
    <w:rsid w:val="007446F0"/>
    <w:rsid w:val="00745F56"/>
    <w:rsid w:val="0074759D"/>
    <w:rsid w:val="0075017B"/>
    <w:rsid w:val="00750B5C"/>
    <w:rsid w:val="0075129E"/>
    <w:rsid w:val="007541CB"/>
    <w:rsid w:val="007612F8"/>
    <w:rsid w:val="00761CD1"/>
    <w:rsid w:val="0076328B"/>
    <w:rsid w:val="007632CD"/>
    <w:rsid w:val="00763FFA"/>
    <w:rsid w:val="00764893"/>
    <w:rsid w:val="00767157"/>
    <w:rsid w:val="00767544"/>
    <w:rsid w:val="007731A2"/>
    <w:rsid w:val="007733D4"/>
    <w:rsid w:val="00773A26"/>
    <w:rsid w:val="007744BC"/>
    <w:rsid w:val="00776047"/>
    <w:rsid w:val="007761EB"/>
    <w:rsid w:val="00777C63"/>
    <w:rsid w:val="00780459"/>
    <w:rsid w:val="00780FB7"/>
    <w:rsid w:val="0078230B"/>
    <w:rsid w:val="007835C1"/>
    <w:rsid w:val="0078480A"/>
    <w:rsid w:val="007873AA"/>
    <w:rsid w:val="00787B85"/>
    <w:rsid w:val="0079236B"/>
    <w:rsid w:val="00795451"/>
    <w:rsid w:val="0079578F"/>
    <w:rsid w:val="0079785F"/>
    <w:rsid w:val="007A0B67"/>
    <w:rsid w:val="007A17BE"/>
    <w:rsid w:val="007A52B6"/>
    <w:rsid w:val="007A5FFA"/>
    <w:rsid w:val="007A721F"/>
    <w:rsid w:val="007A750A"/>
    <w:rsid w:val="007B0090"/>
    <w:rsid w:val="007B02C2"/>
    <w:rsid w:val="007B155A"/>
    <w:rsid w:val="007B18B9"/>
    <w:rsid w:val="007B1AD4"/>
    <w:rsid w:val="007B2116"/>
    <w:rsid w:val="007B2342"/>
    <w:rsid w:val="007B2B3B"/>
    <w:rsid w:val="007B36BD"/>
    <w:rsid w:val="007B57C8"/>
    <w:rsid w:val="007B5A20"/>
    <w:rsid w:val="007B6672"/>
    <w:rsid w:val="007B6ABF"/>
    <w:rsid w:val="007B70A2"/>
    <w:rsid w:val="007B7E70"/>
    <w:rsid w:val="007C1010"/>
    <w:rsid w:val="007C3918"/>
    <w:rsid w:val="007C3CBA"/>
    <w:rsid w:val="007C40F1"/>
    <w:rsid w:val="007C4A41"/>
    <w:rsid w:val="007C5A27"/>
    <w:rsid w:val="007C6936"/>
    <w:rsid w:val="007C73C7"/>
    <w:rsid w:val="007C768A"/>
    <w:rsid w:val="007D0013"/>
    <w:rsid w:val="007D040A"/>
    <w:rsid w:val="007D0527"/>
    <w:rsid w:val="007D0575"/>
    <w:rsid w:val="007D062B"/>
    <w:rsid w:val="007D179D"/>
    <w:rsid w:val="007D1B41"/>
    <w:rsid w:val="007D20C8"/>
    <w:rsid w:val="007D2D30"/>
    <w:rsid w:val="007D2F01"/>
    <w:rsid w:val="007D3BC1"/>
    <w:rsid w:val="007D5B53"/>
    <w:rsid w:val="007D657D"/>
    <w:rsid w:val="007E305A"/>
    <w:rsid w:val="007E52C6"/>
    <w:rsid w:val="007F09B7"/>
    <w:rsid w:val="007F2A23"/>
    <w:rsid w:val="007F49A5"/>
    <w:rsid w:val="007F5CA9"/>
    <w:rsid w:val="00801332"/>
    <w:rsid w:val="0080151F"/>
    <w:rsid w:val="008038D0"/>
    <w:rsid w:val="00805EC6"/>
    <w:rsid w:val="0080745A"/>
    <w:rsid w:val="008101B8"/>
    <w:rsid w:val="008107FE"/>
    <w:rsid w:val="0081191D"/>
    <w:rsid w:val="00812DB9"/>
    <w:rsid w:val="008143A4"/>
    <w:rsid w:val="00814C3B"/>
    <w:rsid w:val="00816A75"/>
    <w:rsid w:val="00816E24"/>
    <w:rsid w:val="00822892"/>
    <w:rsid w:val="00822C43"/>
    <w:rsid w:val="00824A36"/>
    <w:rsid w:val="00826776"/>
    <w:rsid w:val="008345C5"/>
    <w:rsid w:val="00834B7F"/>
    <w:rsid w:val="008350FD"/>
    <w:rsid w:val="00835888"/>
    <w:rsid w:val="00841E7A"/>
    <w:rsid w:val="008431FC"/>
    <w:rsid w:val="00843528"/>
    <w:rsid w:val="00843D10"/>
    <w:rsid w:val="00847F80"/>
    <w:rsid w:val="00850917"/>
    <w:rsid w:val="00850DA3"/>
    <w:rsid w:val="008514CE"/>
    <w:rsid w:val="008516B5"/>
    <w:rsid w:val="008527AC"/>
    <w:rsid w:val="00853DDA"/>
    <w:rsid w:val="0085471E"/>
    <w:rsid w:val="00855145"/>
    <w:rsid w:val="00855338"/>
    <w:rsid w:val="00855347"/>
    <w:rsid w:val="00855379"/>
    <w:rsid w:val="00856070"/>
    <w:rsid w:val="00856E12"/>
    <w:rsid w:val="00861180"/>
    <w:rsid w:val="00862CC9"/>
    <w:rsid w:val="00863AF0"/>
    <w:rsid w:val="00864BA6"/>
    <w:rsid w:val="00867075"/>
    <w:rsid w:val="0087041C"/>
    <w:rsid w:val="00870528"/>
    <w:rsid w:val="008709CC"/>
    <w:rsid w:val="00870B70"/>
    <w:rsid w:val="00872622"/>
    <w:rsid w:val="00872665"/>
    <w:rsid w:val="00873139"/>
    <w:rsid w:val="00875420"/>
    <w:rsid w:val="00875C22"/>
    <w:rsid w:val="00875EFD"/>
    <w:rsid w:val="008817A6"/>
    <w:rsid w:val="0088452B"/>
    <w:rsid w:val="00884C18"/>
    <w:rsid w:val="00885018"/>
    <w:rsid w:val="00885428"/>
    <w:rsid w:val="00885775"/>
    <w:rsid w:val="0088755D"/>
    <w:rsid w:val="00887D45"/>
    <w:rsid w:val="00891DCA"/>
    <w:rsid w:val="0089296D"/>
    <w:rsid w:val="00892F98"/>
    <w:rsid w:val="00894DA7"/>
    <w:rsid w:val="00895DDA"/>
    <w:rsid w:val="00896DB7"/>
    <w:rsid w:val="00897495"/>
    <w:rsid w:val="008A04AB"/>
    <w:rsid w:val="008A12B7"/>
    <w:rsid w:val="008A2B4E"/>
    <w:rsid w:val="008A2CED"/>
    <w:rsid w:val="008A2E82"/>
    <w:rsid w:val="008A2F21"/>
    <w:rsid w:val="008A5B84"/>
    <w:rsid w:val="008A7BF7"/>
    <w:rsid w:val="008B118B"/>
    <w:rsid w:val="008B1D7F"/>
    <w:rsid w:val="008B2B4E"/>
    <w:rsid w:val="008B2D4D"/>
    <w:rsid w:val="008B2DD1"/>
    <w:rsid w:val="008B35C8"/>
    <w:rsid w:val="008B3F20"/>
    <w:rsid w:val="008B4D30"/>
    <w:rsid w:val="008B6000"/>
    <w:rsid w:val="008B6308"/>
    <w:rsid w:val="008B6D23"/>
    <w:rsid w:val="008B75C1"/>
    <w:rsid w:val="008B78B2"/>
    <w:rsid w:val="008C0822"/>
    <w:rsid w:val="008C22F0"/>
    <w:rsid w:val="008C3ABA"/>
    <w:rsid w:val="008C5D33"/>
    <w:rsid w:val="008C71DC"/>
    <w:rsid w:val="008D0C78"/>
    <w:rsid w:val="008D2F56"/>
    <w:rsid w:val="008D38F7"/>
    <w:rsid w:val="008D3AA9"/>
    <w:rsid w:val="008D3AF3"/>
    <w:rsid w:val="008D48D8"/>
    <w:rsid w:val="008D5FA3"/>
    <w:rsid w:val="008D78A1"/>
    <w:rsid w:val="008D7FD5"/>
    <w:rsid w:val="008E0280"/>
    <w:rsid w:val="008E11F7"/>
    <w:rsid w:val="008E1C96"/>
    <w:rsid w:val="008E3C3D"/>
    <w:rsid w:val="008E49BB"/>
    <w:rsid w:val="008E540C"/>
    <w:rsid w:val="008E5B59"/>
    <w:rsid w:val="008E67B8"/>
    <w:rsid w:val="008F08AC"/>
    <w:rsid w:val="008F1CCE"/>
    <w:rsid w:val="008F2F8B"/>
    <w:rsid w:val="008F300D"/>
    <w:rsid w:val="008F4651"/>
    <w:rsid w:val="008F6717"/>
    <w:rsid w:val="008F6E90"/>
    <w:rsid w:val="00900CBB"/>
    <w:rsid w:val="0090149F"/>
    <w:rsid w:val="00905301"/>
    <w:rsid w:val="00906270"/>
    <w:rsid w:val="00907D01"/>
    <w:rsid w:val="009109F1"/>
    <w:rsid w:val="00913346"/>
    <w:rsid w:val="00914073"/>
    <w:rsid w:val="00914F86"/>
    <w:rsid w:val="00916095"/>
    <w:rsid w:val="00917209"/>
    <w:rsid w:val="00917217"/>
    <w:rsid w:val="009215AB"/>
    <w:rsid w:val="00923BE3"/>
    <w:rsid w:val="00923E13"/>
    <w:rsid w:val="009256E9"/>
    <w:rsid w:val="009265D8"/>
    <w:rsid w:val="0092682C"/>
    <w:rsid w:val="00926EDA"/>
    <w:rsid w:val="00931897"/>
    <w:rsid w:val="0093204C"/>
    <w:rsid w:val="00933D5C"/>
    <w:rsid w:val="009355A6"/>
    <w:rsid w:val="009365BD"/>
    <w:rsid w:val="00936E6F"/>
    <w:rsid w:val="00936F58"/>
    <w:rsid w:val="009373B3"/>
    <w:rsid w:val="009405A5"/>
    <w:rsid w:val="00940885"/>
    <w:rsid w:val="00941B95"/>
    <w:rsid w:val="00941D40"/>
    <w:rsid w:val="0094358C"/>
    <w:rsid w:val="009436B9"/>
    <w:rsid w:val="00947DED"/>
    <w:rsid w:val="00950317"/>
    <w:rsid w:val="00950C88"/>
    <w:rsid w:val="00953C19"/>
    <w:rsid w:val="00956C3D"/>
    <w:rsid w:val="00961074"/>
    <w:rsid w:val="00961490"/>
    <w:rsid w:val="00963B44"/>
    <w:rsid w:val="00964973"/>
    <w:rsid w:val="00970762"/>
    <w:rsid w:val="0097238A"/>
    <w:rsid w:val="00975189"/>
    <w:rsid w:val="00976723"/>
    <w:rsid w:val="009768B5"/>
    <w:rsid w:val="00977040"/>
    <w:rsid w:val="009778AC"/>
    <w:rsid w:val="00977D6D"/>
    <w:rsid w:val="00980411"/>
    <w:rsid w:val="00980AB0"/>
    <w:rsid w:val="009816C4"/>
    <w:rsid w:val="00982BE2"/>
    <w:rsid w:val="0098393B"/>
    <w:rsid w:val="00984589"/>
    <w:rsid w:val="0098714F"/>
    <w:rsid w:val="0099120F"/>
    <w:rsid w:val="00992D5D"/>
    <w:rsid w:val="00994691"/>
    <w:rsid w:val="00995854"/>
    <w:rsid w:val="00995F04"/>
    <w:rsid w:val="00996CE9"/>
    <w:rsid w:val="009A16C1"/>
    <w:rsid w:val="009A1AE3"/>
    <w:rsid w:val="009A1E3F"/>
    <w:rsid w:val="009A395F"/>
    <w:rsid w:val="009A4275"/>
    <w:rsid w:val="009A612F"/>
    <w:rsid w:val="009A7FA5"/>
    <w:rsid w:val="009B07A0"/>
    <w:rsid w:val="009B1A9C"/>
    <w:rsid w:val="009B20D0"/>
    <w:rsid w:val="009B4347"/>
    <w:rsid w:val="009B4D40"/>
    <w:rsid w:val="009B6A34"/>
    <w:rsid w:val="009B7C30"/>
    <w:rsid w:val="009C4203"/>
    <w:rsid w:val="009C44A3"/>
    <w:rsid w:val="009C65A6"/>
    <w:rsid w:val="009C799A"/>
    <w:rsid w:val="009D1492"/>
    <w:rsid w:val="009D1B8F"/>
    <w:rsid w:val="009D2391"/>
    <w:rsid w:val="009D2C53"/>
    <w:rsid w:val="009D4B75"/>
    <w:rsid w:val="009D4C7D"/>
    <w:rsid w:val="009D4CB3"/>
    <w:rsid w:val="009D4F16"/>
    <w:rsid w:val="009D572F"/>
    <w:rsid w:val="009D6602"/>
    <w:rsid w:val="009D67F9"/>
    <w:rsid w:val="009D721F"/>
    <w:rsid w:val="009E1C02"/>
    <w:rsid w:val="009E25DC"/>
    <w:rsid w:val="009E286E"/>
    <w:rsid w:val="009E2C45"/>
    <w:rsid w:val="009E311D"/>
    <w:rsid w:val="009E796B"/>
    <w:rsid w:val="009F09D8"/>
    <w:rsid w:val="009F2A2B"/>
    <w:rsid w:val="009F35E4"/>
    <w:rsid w:val="009F40B8"/>
    <w:rsid w:val="009F4365"/>
    <w:rsid w:val="009F5614"/>
    <w:rsid w:val="009F5973"/>
    <w:rsid w:val="009F59BE"/>
    <w:rsid w:val="009F6634"/>
    <w:rsid w:val="009F6B36"/>
    <w:rsid w:val="009F7CFA"/>
    <w:rsid w:val="00A015D6"/>
    <w:rsid w:val="00A03208"/>
    <w:rsid w:val="00A0366F"/>
    <w:rsid w:val="00A041EC"/>
    <w:rsid w:val="00A04E84"/>
    <w:rsid w:val="00A04F0C"/>
    <w:rsid w:val="00A053D2"/>
    <w:rsid w:val="00A05B1E"/>
    <w:rsid w:val="00A0601C"/>
    <w:rsid w:val="00A06CC0"/>
    <w:rsid w:val="00A110B1"/>
    <w:rsid w:val="00A1229F"/>
    <w:rsid w:val="00A12FFA"/>
    <w:rsid w:val="00A130B8"/>
    <w:rsid w:val="00A13555"/>
    <w:rsid w:val="00A13763"/>
    <w:rsid w:val="00A14805"/>
    <w:rsid w:val="00A14D75"/>
    <w:rsid w:val="00A1605F"/>
    <w:rsid w:val="00A16347"/>
    <w:rsid w:val="00A16AD0"/>
    <w:rsid w:val="00A177BF"/>
    <w:rsid w:val="00A17DED"/>
    <w:rsid w:val="00A20AAC"/>
    <w:rsid w:val="00A21C4D"/>
    <w:rsid w:val="00A22400"/>
    <w:rsid w:val="00A2265C"/>
    <w:rsid w:val="00A23DF1"/>
    <w:rsid w:val="00A258CE"/>
    <w:rsid w:val="00A27317"/>
    <w:rsid w:val="00A2791E"/>
    <w:rsid w:val="00A3007B"/>
    <w:rsid w:val="00A30170"/>
    <w:rsid w:val="00A318D2"/>
    <w:rsid w:val="00A32246"/>
    <w:rsid w:val="00A35CB2"/>
    <w:rsid w:val="00A37C23"/>
    <w:rsid w:val="00A4035C"/>
    <w:rsid w:val="00A4084B"/>
    <w:rsid w:val="00A410BD"/>
    <w:rsid w:val="00A41AA7"/>
    <w:rsid w:val="00A43457"/>
    <w:rsid w:val="00A510DB"/>
    <w:rsid w:val="00A51F71"/>
    <w:rsid w:val="00A55026"/>
    <w:rsid w:val="00A5598E"/>
    <w:rsid w:val="00A55B9A"/>
    <w:rsid w:val="00A560C5"/>
    <w:rsid w:val="00A56382"/>
    <w:rsid w:val="00A56C74"/>
    <w:rsid w:val="00A61153"/>
    <w:rsid w:val="00A62857"/>
    <w:rsid w:val="00A6372F"/>
    <w:rsid w:val="00A664CF"/>
    <w:rsid w:val="00A679F1"/>
    <w:rsid w:val="00A70BA0"/>
    <w:rsid w:val="00A71D9F"/>
    <w:rsid w:val="00A723E5"/>
    <w:rsid w:val="00A73D40"/>
    <w:rsid w:val="00A75F5E"/>
    <w:rsid w:val="00A813C9"/>
    <w:rsid w:val="00A813F3"/>
    <w:rsid w:val="00A86E97"/>
    <w:rsid w:val="00A903A0"/>
    <w:rsid w:val="00A905F5"/>
    <w:rsid w:val="00A923DA"/>
    <w:rsid w:val="00A95BCA"/>
    <w:rsid w:val="00A970C5"/>
    <w:rsid w:val="00A97B2D"/>
    <w:rsid w:val="00AA32C5"/>
    <w:rsid w:val="00AA43AA"/>
    <w:rsid w:val="00AA47D8"/>
    <w:rsid w:val="00AA54FC"/>
    <w:rsid w:val="00AA599A"/>
    <w:rsid w:val="00AA7841"/>
    <w:rsid w:val="00AB1EDD"/>
    <w:rsid w:val="00AB26B0"/>
    <w:rsid w:val="00AB2EFE"/>
    <w:rsid w:val="00AB5DBE"/>
    <w:rsid w:val="00AB6609"/>
    <w:rsid w:val="00AB7A1D"/>
    <w:rsid w:val="00AC0523"/>
    <w:rsid w:val="00AC1568"/>
    <w:rsid w:val="00AC2EF0"/>
    <w:rsid w:val="00AC37E3"/>
    <w:rsid w:val="00AC3C5F"/>
    <w:rsid w:val="00AC59C4"/>
    <w:rsid w:val="00AC6C78"/>
    <w:rsid w:val="00AC7166"/>
    <w:rsid w:val="00AC76BE"/>
    <w:rsid w:val="00AC7EAB"/>
    <w:rsid w:val="00AD00A3"/>
    <w:rsid w:val="00AD11D3"/>
    <w:rsid w:val="00AD15DC"/>
    <w:rsid w:val="00AD19D3"/>
    <w:rsid w:val="00AD3DFA"/>
    <w:rsid w:val="00AD45FB"/>
    <w:rsid w:val="00AD4986"/>
    <w:rsid w:val="00AD50E8"/>
    <w:rsid w:val="00AD685B"/>
    <w:rsid w:val="00AE0196"/>
    <w:rsid w:val="00AE0760"/>
    <w:rsid w:val="00AE15DC"/>
    <w:rsid w:val="00AE62D8"/>
    <w:rsid w:val="00AE6D41"/>
    <w:rsid w:val="00AE6EC2"/>
    <w:rsid w:val="00AE79C7"/>
    <w:rsid w:val="00AF1597"/>
    <w:rsid w:val="00AF1EDD"/>
    <w:rsid w:val="00AF27B4"/>
    <w:rsid w:val="00AF43B3"/>
    <w:rsid w:val="00B001A6"/>
    <w:rsid w:val="00B00F11"/>
    <w:rsid w:val="00B02FF1"/>
    <w:rsid w:val="00B03B86"/>
    <w:rsid w:val="00B06408"/>
    <w:rsid w:val="00B07803"/>
    <w:rsid w:val="00B11A50"/>
    <w:rsid w:val="00B11F7F"/>
    <w:rsid w:val="00B1215B"/>
    <w:rsid w:val="00B13233"/>
    <w:rsid w:val="00B1452D"/>
    <w:rsid w:val="00B16577"/>
    <w:rsid w:val="00B16D0B"/>
    <w:rsid w:val="00B1796D"/>
    <w:rsid w:val="00B205C6"/>
    <w:rsid w:val="00B2246E"/>
    <w:rsid w:val="00B24567"/>
    <w:rsid w:val="00B24582"/>
    <w:rsid w:val="00B24BFB"/>
    <w:rsid w:val="00B25BD7"/>
    <w:rsid w:val="00B318EC"/>
    <w:rsid w:val="00B3210C"/>
    <w:rsid w:val="00B32822"/>
    <w:rsid w:val="00B332A0"/>
    <w:rsid w:val="00B37BBA"/>
    <w:rsid w:val="00B427E0"/>
    <w:rsid w:val="00B4437E"/>
    <w:rsid w:val="00B45BCD"/>
    <w:rsid w:val="00B45F93"/>
    <w:rsid w:val="00B464D4"/>
    <w:rsid w:val="00B466E7"/>
    <w:rsid w:val="00B4726A"/>
    <w:rsid w:val="00B47D79"/>
    <w:rsid w:val="00B5035B"/>
    <w:rsid w:val="00B50696"/>
    <w:rsid w:val="00B51E26"/>
    <w:rsid w:val="00B53089"/>
    <w:rsid w:val="00B53C64"/>
    <w:rsid w:val="00B53E65"/>
    <w:rsid w:val="00B54D9D"/>
    <w:rsid w:val="00B5534A"/>
    <w:rsid w:val="00B55D6C"/>
    <w:rsid w:val="00B576D3"/>
    <w:rsid w:val="00B60E4E"/>
    <w:rsid w:val="00B60F37"/>
    <w:rsid w:val="00B64596"/>
    <w:rsid w:val="00B6464C"/>
    <w:rsid w:val="00B64F50"/>
    <w:rsid w:val="00B651D5"/>
    <w:rsid w:val="00B66275"/>
    <w:rsid w:val="00B67BA7"/>
    <w:rsid w:val="00B70F49"/>
    <w:rsid w:val="00B7134F"/>
    <w:rsid w:val="00B71F8B"/>
    <w:rsid w:val="00B7203A"/>
    <w:rsid w:val="00B72395"/>
    <w:rsid w:val="00B72D2A"/>
    <w:rsid w:val="00B73EF7"/>
    <w:rsid w:val="00B742A4"/>
    <w:rsid w:val="00B748BC"/>
    <w:rsid w:val="00B75672"/>
    <w:rsid w:val="00B775E2"/>
    <w:rsid w:val="00B80427"/>
    <w:rsid w:val="00B81C23"/>
    <w:rsid w:val="00B836A3"/>
    <w:rsid w:val="00B84461"/>
    <w:rsid w:val="00B85429"/>
    <w:rsid w:val="00B85E2D"/>
    <w:rsid w:val="00B8603A"/>
    <w:rsid w:val="00B86DD7"/>
    <w:rsid w:val="00B923D7"/>
    <w:rsid w:val="00B924CD"/>
    <w:rsid w:val="00B95D91"/>
    <w:rsid w:val="00B97462"/>
    <w:rsid w:val="00BA0409"/>
    <w:rsid w:val="00BA12D7"/>
    <w:rsid w:val="00BA31F4"/>
    <w:rsid w:val="00BA35B2"/>
    <w:rsid w:val="00BA51BE"/>
    <w:rsid w:val="00BA7FD4"/>
    <w:rsid w:val="00BB1ACA"/>
    <w:rsid w:val="00BB1C60"/>
    <w:rsid w:val="00BB2119"/>
    <w:rsid w:val="00BB30B3"/>
    <w:rsid w:val="00BB4555"/>
    <w:rsid w:val="00BB6646"/>
    <w:rsid w:val="00BB6680"/>
    <w:rsid w:val="00BB7458"/>
    <w:rsid w:val="00BB7925"/>
    <w:rsid w:val="00BC18AC"/>
    <w:rsid w:val="00BC2D74"/>
    <w:rsid w:val="00BC4424"/>
    <w:rsid w:val="00BC4654"/>
    <w:rsid w:val="00BC7F4C"/>
    <w:rsid w:val="00BD0B12"/>
    <w:rsid w:val="00BD1F31"/>
    <w:rsid w:val="00BD231E"/>
    <w:rsid w:val="00BD2336"/>
    <w:rsid w:val="00BD6322"/>
    <w:rsid w:val="00BD748C"/>
    <w:rsid w:val="00BD79A9"/>
    <w:rsid w:val="00BE0221"/>
    <w:rsid w:val="00BE042D"/>
    <w:rsid w:val="00BE1FFB"/>
    <w:rsid w:val="00BE3F50"/>
    <w:rsid w:val="00BE41A0"/>
    <w:rsid w:val="00BE6CD8"/>
    <w:rsid w:val="00BF0916"/>
    <w:rsid w:val="00BF0BF2"/>
    <w:rsid w:val="00BF222D"/>
    <w:rsid w:val="00BF2790"/>
    <w:rsid w:val="00BF48FB"/>
    <w:rsid w:val="00BF57C2"/>
    <w:rsid w:val="00BF5B65"/>
    <w:rsid w:val="00BF5FCF"/>
    <w:rsid w:val="00BF6846"/>
    <w:rsid w:val="00BF7196"/>
    <w:rsid w:val="00BF7A36"/>
    <w:rsid w:val="00BF7D09"/>
    <w:rsid w:val="00C00788"/>
    <w:rsid w:val="00C00CA8"/>
    <w:rsid w:val="00C01A59"/>
    <w:rsid w:val="00C028B0"/>
    <w:rsid w:val="00C07405"/>
    <w:rsid w:val="00C07F61"/>
    <w:rsid w:val="00C10B27"/>
    <w:rsid w:val="00C11A45"/>
    <w:rsid w:val="00C130B7"/>
    <w:rsid w:val="00C131EE"/>
    <w:rsid w:val="00C16C50"/>
    <w:rsid w:val="00C203B6"/>
    <w:rsid w:val="00C20440"/>
    <w:rsid w:val="00C2441D"/>
    <w:rsid w:val="00C246F4"/>
    <w:rsid w:val="00C259CA"/>
    <w:rsid w:val="00C26196"/>
    <w:rsid w:val="00C2695E"/>
    <w:rsid w:val="00C26ADE"/>
    <w:rsid w:val="00C31139"/>
    <w:rsid w:val="00C327D2"/>
    <w:rsid w:val="00C33999"/>
    <w:rsid w:val="00C35C6D"/>
    <w:rsid w:val="00C35CB8"/>
    <w:rsid w:val="00C37422"/>
    <w:rsid w:val="00C3795C"/>
    <w:rsid w:val="00C40E73"/>
    <w:rsid w:val="00C41EC2"/>
    <w:rsid w:val="00C432AB"/>
    <w:rsid w:val="00C45ABD"/>
    <w:rsid w:val="00C46E6A"/>
    <w:rsid w:val="00C47038"/>
    <w:rsid w:val="00C47EB2"/>
    <w:rsid w:val="00C500E2"/>
    <w:rsid w:val="00C50F8A"/>
    <w:rsid w:val="00C51A3C"/>
    <w:rsid w:val="00C52729"/>
    <w:rsid w:val="00C53F27"/>
    <w:rsid w:val="00C5440F"/>
    <w:rsid w:val="00C568D0"/>
    <w:rsid w:val="00C6025B"/>
    <w:rsid w:val="00C60F2C"/>
    <w:rsid w:val="00C61A96"/>
    <w:rsid w:val="00C62A3F"/>
    <w:rsid w:val="00C62D70"/>
    <w:rsid w:val="00C63739"/>
    <w:rsid w:val="00C63B74"/>
    <w:rsid w:val="00C64061"/>
    <w:rsid w:val="00C67548"/>
    <w:rsid w:val="00C70332"/>
    <w:rsid w:val="00C707E9"/>
    <w:rsid w:val="00C727D9"/>
    <w:rsid w:val="00C72E36"/>
    <w:rsid w:val="00C74293"/>
    <w:rsid w:val="00C750A4"/>
    <w:rsid w:val="00C77F41"/>
    <w:rsid w:val="00C8029E"/>
    <w:rsid w:val="00C80566"/>
    <w:rsid w:val="00C80D39"/>
    <w:rsid w:val="00C83533"/>
    <w:rsid w:val="00C83C59"/>
    <w:rsid w:val="00C86B30"/>
    <w:rsid w:val="00C87F0F"/>
    <w:rsid w:val="00C92D97"/>
    <w:rsid w:val="00C9306A"/>
    <w:rsid w:val="00C935D5"/>
    <w:rsid w:val="00C941B3"/>
    <w:rsid w:val="00C955E2"/>
    <w:rsid w:val="00CA18B8"/>
    <w:rsid w:val="00CA4063"/>
    <w:rsid w:val="00CA55A6"/>
    <w:rsid w:val="00CA5C6B"/>
    <w:rsid w:val="00CA7DCA"/>
    <w:rsid w:val="00CB0B6C"/>
    <w:rsid w:val="00CB7CB5"/>
    <w:rsid w:val="00CC018C"/>
    <w:rsid w:val="00CC0457"/>
    <w:rsid w:val="00CC0930"/>
    <w:rsid w:val="00CC0A9C"/>
    <w:rsid w:val="00CC0D18"/>
    <w:rsid w:val="00CC1109"/>
    <w:rsid w:val="00CC1735"/>
    <w:rsid w:val="00CC2437"/>
    <w:rsid w:val="00CC55F7"/>
    <w:rsid w:val="00CC59D4"/>
    <w:rsid w:val="00CC6D3F"/>
    <w:rsid w:val="00CC7043"/>
    <w:rsid w:val="00CD08D3"/>
    <w:rsid w:val="00CD1898"/>
    <w:rsid w:val="00CD7962"/>
    <w:rsid w:val="00CE14A5"/>
    <w:rsid w:val="00CE1ED1"/>
    <w:rsid w:val="00CE2264"/>
    <w:rsid w:val="00CE2969"/>
    <w:rsid w:val="00CE30EE"/>
    <w:rsid w:val="00CE3866"/>
    <w:rsid w:val="00CE3D4B"/>
    <w:rsid w:val="00CE5D0F"/>
    <w:rsid w:val="00CE632B"/>
    <w:rsid w:val="00CE664E"/>
    <w:rsid w:val="00CE6B74"/>
    <w:rsid w:val="00CE7522"/>
    <w:rsid w:val="00CF02FC"/>
    <w:rsid w:val="00CF1508"/>
    <w:rsid w:val="00CF165C"/>
    <w:rsid w:val="00CF183B"/>
    <w:rsid w:val="00CF1CC6"/>
    <w:rsid w:val="00CF2F21"/>
    <w:rsid w:val="00CF3641"/>
    <w:rsid w:val="00CF5196"/>
    <w:rsid w:val="00CF572F"/>
    <w:rsid w:val="00CF5CA5"/>
    <w:rsid w:val="00CF6E39"/>
    <w:rsid w:val="00D026CD"/>
    <w:rsid w:val="00D02A00"/>
    <w:rsid w:val="00D03D93"/>
    <w:rsid w:val="00D050CE"/>
    <w:rsid w:val="00D06AAE"/>
    <w:rsid w:val="00D1077D"/>
    <w:rsid w:val="00D12C81"/>
    <w:rsid w:val="00D12DB3"/>
    <w:rsid w:val="00D15361"/>
    <w:rsid w:val="00D17A83"/>
    <w:rsid w:val="00D17B8B"/>
    <w:rsid w:val="00D2049B"/>
    <w:rsid w:val="00D2141E"/>
    <w:rsid w:val="00D225EE"/>
    <w:rsid w:val="00D2398C"/>
    <w:rsid w:val="00D25C74"/>
    <w:rsid w:val="00D26027"/>
    <w:rsid w:val="00D27D95"/>
    <w:rsid w:val="00D309C1"/>
    <w:rsid w:val="00D30ACE"/>
    <w:rsid w:val="00D30C30"/>
    <w:rsid w:val="00D317ED"/>
    <w:rsid w:val="00D4085E"/>
    <w:rsid w:val="00D40D7D"/>
    <w:rsid w:val="00D41420"/>
    <w:rsid w:val="00D43446"/>
    <w:rsid w:val="00D43E91"/>
    <w:rsid w:val="00D44C3D"/>
    <w:rsid w:val="00D4571D"/>
    <w:rsid w:val="00D461BC"/>
    <w:rsid w:val="00D46B31"/>
    <w:rsid w:val="00D5092F"/>
    <w:rsid w:val="00D510EF"/>
    <w:rsid w:val="00D5481F"/>
    <w:rsid w:val="00D600B9"/>
    <w:rsid w:val="00D61762"/>
    <w:rsid w:val="00D6247D"/>
    <w:rsid w:val="00D63BE1"/>
    <w:rsid w:val="00D649AD"/>
    <w:rsid w:val="00D70C98"/>
    <w:rsid w:val="00D737A6"/>
    <w:rsid w:val="00D73AB4"/>
    <w:rsid w:val="00D748BE"/>
    <w:rsid w:val="00D76118"/>
    <w:rsid w:val="00D76901"/>
    <w:rsid w:val="00D76AEF"/>
    <w:rsid w:val="00D8159D"/>
    <w:rsid w:val="00D82AA7"/>
    <w:rsid w:val="00D8537D"/>
    <w:rsid w:val="00D87DDA"/>
    <w:rsid w:val="00D92476"/>
    <w:rsid w:val="00D92C00"/>
    <w:rsid w:val="00D946A2"/>
    <w:rsid w:val="00D94CC6"/>
    <w:rsid w:val="00D95D31"/>
    <w:rsid w:val="00D96DC6"/>
    <w:rsid w:val="00DA0E2B"/>
    <w:rsid w:val="00DA175A"/>
    <w:rsid w:val="00DA234F"/>
    <w:rsid w:val="00DA4983"/>
    <w:rsid w:val="00DA4ABC"/>
    <w:rsid w:val="00DA5661"/>
    <w:rsid w:val="00DA6464"/>
    <w:rsid w:val="00DA67BE"/>
    <w:rsid w:val="00DB083B"/>
    <w:rsid w:val="00DB214A"/>
    <w:rsid w:val="00DB2EA9"/>
    <w:rsid w:val="00DB32BA"/>
    <w:rsid w:val="00DB425D"/>
    <w:rsid w:val="00DB6F3F"/>
    <w:rsid w:val="00DC0815"/>
    <w:rsid w:val="00DC23E7"/>
    <w:rsid w:val="00DC4DFD"/>
    <w:rsid w:val="00DC5FE0"/>
    <w:rsid w:val="00DC60D7"/>
    <w:rsid w:val="00DC7958"/>
    <w:rsid w:val="00DD07A5"/>
    <w:rsid w:val="00DD08A1"/>
    <w:rsid w:val="00DD29E2"/>
    <w:rsid w:val="00DD2DA7"/>
    <w:rsid w:val="00DD3252"/>
    <w:rsid w:val="00DD3325"/>
    <w:rsid w:val="00DD4CA7"/>
    <w:rsid w:val="00DD7021"/>
    <w:rsid w:val="00DE1749"/>
    <w:rsid w:val="00DE3114"/>
    <w:rsid w:val="00DE3840"/>
    <w:rsid w:val="00DE395C"/>
    <w:rsid w:val="00DE72DC"/>
    <w:rsid w:val="00DF1793"/>
    <w:rsid w:val="00DF1C7C"/>
    <w:rsid w:val="00DF68B4"/>
    <w:rsid w:val="00DF6FDA"/>
    <w:rsid w:val="00DF7B3E"/>
    <w:rsid w:val="00DF7BE3"/>
    <w:rsid w:val="00E000F5"/>
    <w:rsid w:val="00E02502"/>
    <w:rsid w:val="00E045C3"/>
    <w:rsid w:val="00E04EC4"/>
    <w:rsid w:val="00E05403"/>
    <w:rsid w:val="00E07B0F"/>
    <w:rsid w:val="00E10D1A"/>
    <w:rsid w:val="00E1191E"/>
    <w:rsid w:val="00E20C5E"/>
    <w:rsid w:val="00E23139"/>
    <w:rsid w:val="00E246A4"/>
    <w:rsid w:val="00E2557E"/>
    <w:rsid w:val="00E255AD"/>
    <w:rsid w:val="00E33919"/>
    <w:rsid w:val="00E33B6F"/>
    <w:rsid w:val="00E36E03"/>
    <w:rsid w:val="00E3722A"/>
    <w:rsid w:val="00E40F8D"/>
    <w:rsid w:val="00E43157"/>
    <w:rsid w:val="00E43C56"/>
    <w:rsid w:val="00E4493E"/>
    <w:rsid w:val="00E50858"/>
    <w:rsid w:val="00E518F9"/>
    <w:rsid w:val="00E52CAA"/>
    <w:rsid w:val="00E54D99"/>
    <w:rsid w:val="00E5514F"/>
    <w:rsid w:val="00E55EB7"/>
    <w:rsid w:val="00E56A6C"/>
    <w:rsid w:val="00E623FF"/>
    <w:rsid w:val="00E62678"/>
    <w:rsid w:val="00E63395"/>
    <w:rsid w:val="00E63F2A"/>
    <w:rsid w:val="00E64D77"/>
    <w:rsid w:val="00E656A4"/>
    <w:rsid w:val="00E65E86"/>
    <w:rsid w:val="00E65F79"/>
    <w:rsid w:val="00E67A70"/>
    <w:rsid w:val="00E70717"/>
    <w:rsid w:val="00E70D46"/>
    <w:rsid w:val="00E71287"/>
    <w:rsid w:val="00E71E8F"/>
    <w:rsid w:val="00E72044"/>
    <w:rsid w:val="00E72609"/>
    <w:rsid w:val="00E72748"/>
    <w:rsid w:val="00E74803"/>
    <w:rsid w:val="00E76A01"/>
    <w:rsid w:val="00E839F6"/>
    <w:rsid w:val="00E84397"/>
    <w:rsid w:val="00E85BBC"/>
    <w:rsid w:val="00E86E3A"/>
    <w:rsid w:val="00E903B6"/>
    <w:rsid w:val="00E920A4"/>
    <w:rsid w:val="00E92F94"/>
    <w:rsid w:val="00E96786"/>
    <w:rsid w:val="00E97492"/>
    <w:rsid w:val="00EA1A7B"/>
    <w:rsid w:val="00EA2B3D"/>
    <w:rsid w:val="00EA2DF5"/>
    <w:rsid w:val="00EA3140"/>
    <w:rsid w:val="00EA4AA8"/>
    <w:rsid w:val="00EA4F02"/>
    <w:rsid w:val="00EA5BFE"/>
    <w:rsid w:val="00EA7742"/>
    <w:rsid w:val="00EB1281"/>
    <w:rsid w:val="00EB2030"/>
    <w:rsid w:val="00EB276B"/>
    <w:rsid w:val="00EB31B7"/>
    <w:rsid w:val="00EB352F"/>
    <w:rsid w:val="00EB46E4"/>
    <w:rsid w:val="00EB474B"/>
    <w:rsid w:val="00EC04A8"/>
    <w:rsid w:val="00EC1385"/>
    <w:rsid w:val="00EC141F"/>
    <w:rsid w:val="00EC3308"/>
    <w:rsid w:val="00EC3727"/>
    <w:rsid w:val="00EC4B82"/>
    <w:rsid w:val="00EC720F"/>
    <w:rsid w:val="00EC7FD4"/>
    <w:rsid w:val="00ED1507"/>
    <w:rsid w:val="00ED194C"/>
    <w:rsid w:val="00ED1AB5"/>
    <w:rsid w:val="00ED2280"/>
    <w:rsid w:val="00ED5E3F"/>
    <w:rsid w:val="00ED6265"/>
    <w:rsid w:val="00ED6C31"/>
    <w:rsid w:val="00EE3A12"/>
    <w:rsid w:val="00EE6694"/>
    <w:rsid w:val="00EE6BEC"/>
    <w:rsid w:val="00EE6F18"/>
    <w:rsid w:val="00EE75E0"/>
    <w:rsid w:val="00EE7A66"/>
    <w:rsid w:val="00EF0124"/>
    <w:rsid w:val="00EF02F6"/>
    <w:rsid w:val="00EF0BD2"/>
    <w:rsid w:val="00EF0E22"/>
    <w:rsid w:val="00EF262F"/>
    <w:rsid w:val="00EF3794"/>
    <w:rsid w:val="00EF3FE3"/>
    <w:rsid w:val="00EF7DD7"/>
    <w:rsid w:val="00F00CC2"/>
    <w:rsid w:val="00F0117A"/>
    <w:rsid w:val="00F05FCE"/>
    <w:rsid w:val="00F06628"/>
    <w:rsid w:val="00F06DF9"/>
    <w:rsid w:val="00F12459"/>
    <w:rsid w:val="00F168FD"/>
    <w:rsid w:val="00F16F71"/>
    <w:rsid w:val="00F203C1"/>
    <w:rsid w:val="00F20664"/>
    <w:rsid w:val="00F21677"/>
    <w:rsid w:val="00F22213"/>
    <w:rsid w:val="00F22BC6"/>
    <w:rsid w:val="00F2422A"/>
    <w:rsid w:val="00F25328"/>
    <w:rsid w:val="00F26032"/>
    <w:rsid w:val="00F308B7"/>
    <w:rsid w:val="00F31A51"/>
    <w:rsid w:val="00F325FE"/>
    <w:rsid w:val="00F3597F"/>
    <w:rsid w:val="00F35AA3"/>
    <w:rsid w:val="00F37446"/>
    <w:rsid w:val="00F438A5"/>
    <w:rsid w:val="00F44589"/>
    <w:rsid w:val="00F4494D"/>
    <w:rsid w:val="00F451D1"/>
    <w:rsid w:val="00F45975"/>
    <w:rsid w:val="00F46153"/>
    <w:rsid w:val="00F51F81"/>
    <w:rsid w:val="00F54D59"/>
    <w:rsid w:val="00F5501B"/>
    <w:rsid w:val="00F562ED"/>
    <w:rsid w:val="00F56C64"/>
    <w:rsid w:val="00F57B33"/>
    <w:rsid w:val="00F60EDC"/>
    <w:rsid w:val="00F624AB"/>
    <w:rsid w:val="00F66231"/>
    <w:rsid w:val="00F67E08"/>
    <w:rsid w:val="00F70898"/>
    <w:rsid w:val="00F712EB"/>
    <w:rsid w:val="00F740F0"/>
    <w:rsid w:val="00F75EEA"/>
    <w:rsid w:val="00F76A1E"/>
    <w:rsid w:val="00F772F5"/>
    <w:rsid w:val="00F8016F"/>
    <w:rsid w:val="00F80F81"/>
    <w:rsid w:val="00F81A16"/>
    <w:rsid w:val="00F8382A"/>
    <w:rsid w:val="00F84331"/>
    <w:rsid w:val="00F84945"/>
    <w:rsid w:val="00F86A83"/>
    <w:rsid w:val="00F86C8C"/>
    <w:rsid w:val="00F87278"/>
    <w:rsid w:val="00F875CC"/>
    <w:rsid w:val="00F8765F"/>
    <w:rsid w:val="00F87BCB"/>
    <w:rsid w:val="00F90379"/>
    <w:rsid w:val="00F905E3"/>
    <w:rsid w:val="00F90AC2"/>
    <w:rsid w:val="00F90B1B"/>
    <w:rsid w:val="00F91FFC"/>
    <w:rsid w:val="00F9281C"/>
    <w:rsid w:val="00F939FC"/>
    <w:rsid w:val="00F95410"/>
    <w:rsid w:val="00F96872"/>
    <w:rsid w:val="00F974F7"/>
    <w:rsid w:val="00F97BF6"/>
    <w:rsid w:val="00FA00BC"/>
    <w:rsid w:val="00FA0B21"/>
    <w:rsid w:val="00FA1FD7"/>
    <w:rsid w:val="00FA2FA3"/>
    <w:rsid w:val="00FA45BA"/>
    <w:rsid w:val="00FA679E"/>
    <w:rsid w:val="00FA7B26"/>
    <w:rsid w:val="00FB3F16"/>
    <w:rsid w:val="00FB42F6"/>
    <w:rsid w:val="00FB496F"/>
    <w:rsid w:val="00FB5850"/>
    <w:rsid w:val="00FC09EB"/>
    <w:rsid w:val="00FC0E27"/>
    <w:rsid w:val="00FC1618"/>
    <w:rsid w:val="00FC18F1"/>
    <w:rsid w:val="00FC39C0"/>
    <w:rsid w:val="00FC5075"/>
    <w:rsid w:val="00FC51BD"/>
    <w:rsid w:val="00FC6BED"/>
    <w:rsid w:val="00FC6E31"/>
    <w:rsid w:val="00FD14D6"/>
    <w:rsid w:val="00FD1882"/>
    <w:rsid w:val="00FD3CE2"/>
    <w:rsid w:val="00FD40E3"/>
    <w:rsid w:val="00FD4367"/>
    <w:rsid w:val="00FD6061"/>
    <w:rsid w:val="00FD6AB7"/>
    <w:rsid w:val="00FD743F"/>
    <w:rsid w:val="00FD767B"/>
    <w:rsid w:val="00FD7AA4"/>
    <w:rsid w:val="00FE24D1"/>
    <w:rsid w:val="00FE45E2"/>
    <w:rsid w:val="00FE5AC8"/>
    <w:rsid w:val="00FE5C66"/>
    <w:rsid w:val="00FF09C3"/>
    <w:rsid w:val="00FF1214"/>
    <w:rsid w:val="00FF1B66"/>
    <w:rsid w:val="00FF4233"/>
    <w:rsid w:val="00FF6C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DD544"/>
  <w15:docId w15:val="{62F2E7D6-6D7C-49F9-88BC-57EE091C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7C6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37C6F"/>
    <w:pPr>
      <w:tabs>
        <w:tab w:val="center" w:pos="4153"/>
        <w:tab w:val="right" w:pos="8306"/>
      </w:tabs>
      <w:snapToGrid w:val="0"/>
      <w:jc w:val="left"/>
    </w:pPr>
    <w:rPr>
      <w:sz w:val="18"/>
    </w:rPr>
  </w:style>
  <w:style w:type="paragraph" w:styleId="a4">
    <w:name w:val="Balloon Text"/>
    <w:basedOn w:val="a"/>
    <w:semiHidden/>
    <w:rsid w:val="00037C6F"/>
    <w:rPr>
      <w:sz w:val="18"/>
      <w:szCs w:val="18"/>
    </w:rPr>
  </w:style>
  <w:style w:type="paragraph" w:styleId="a5">
    <w:name w:val="header"/>
    <w:basedOn w:val="a"/>
    <w:rsid w:val="00037C6F"/>
    <w:pPr>
      <w:pBdr>
        <w:bottom w:val="single" w:sz="6" w:space="1" w:color="auto"/>
      </w:pBdr>
      <w:tabs>
        <w:tab w:val="center" w:pos="4153"/>
        <w:tab w:val="right" w:pos="8306"/>
      </w:tabs>
      <w:snapToGrid w:val="0"/>
      <w:jc w:val="center"/>
    </w:pPr>
    <w:rPr>
      <w:sz w:val="18"/>
      <w:szCs w:val="18"/>
    </w:rPr>
  </w:style>
  <w:style w:type="paragraph" w:styleId="a6">
    <w:name w:val="Body Text"/>
    <w:basedOn w:val="a"/>
    <w:rsid w:val="00037C6F"/>
    <w:rPr>
      <w:sz w:val="28"/>
    </w:rPr>
  </w:style>
  <w:style w:type="character" w:styleId="a7">
    <w:name w:val="page number"/>
    <w:basedOn w:val="a0"/>
    <w:rsid w:val="00941B95"/>
  </w:style>
  <w:style w:type="character" w:styleId="a8">
    <w:name w:val="line number"/>
    <w:basedOn w:val="a0"/>
    <w:rsid w:val="0099120F"/>
  </w:style>
  <w:style w:type="character" w:styleId="a9">
    <w:name w:val="annotation reference"/>
    <w:uiPriority w:val="99"/>
    <w:rsid w:val="003C5938"/>
    <w:rPr>
      <w:sz w:val="21"/>
      <w:szCs w:val="21"/>
    </w:rPr>
  </w:style>
  <w:style w:type="paragraph" w:styleId="aa">
    <w:name w:val="annotation text"/>
    <w:basedOn w:val="a"/>
    <w:link w:val="ab"/>
    <w:uiPriority w:val="99"/>
    <w:rsid w:val="003C5938"/>
    <w:pPr>
      <w:jc w:val="left"/>
    </w:pPr>
  </w:style>
  <w:style w:type="character" w:customStyle="1" w:styleId="ab">
    <w:name w:val="批注文字 字符"/>
    <w:link w:val="aa"/>
    <w:uiPriority w:val="99"/>
    <w:rsid w:val="003C5938"/>
    <w:rPr>
      <w:kern w:val="2"/>
      <w:sz w:val="21"/>
    </w:rPr>
  </w:style>
  <w:style w:type="paragraph" w:styleId="ac">
    <w:name w:val="annotation subject"/>
    <w:basedOn w:val="aa"/>
    <w:next w:val="aa"/>
    <w:link w:val="ad"/>
    <w:rsid w:val="003C5938"/>
    <w:rPr>
      <w:b/>
      <w:bCs/>
    </w:rPr>
  </w:style>
  <w:style w:type="character" w:customStyle="1" w:styleId="ad">
    <w:name w:val="批注主题 字符"/>
    <w:link w:val="ac"/>
    <w:rsid w:val="003C5938"/>
    <w:rPr>
      <w:b/>
      <w:bCs/>
      <w:kern w:val="2"/>
      <w:sz w:val="21"/>
    </w:rPr>
  </w:style>
  <w:style w:type="paragraph" w:customStyle="1" w:styleId="ae">
    <w:name w:val="發明說明"/>
    <w:basedOn w:val="a"/>
    <w:rsid w:val="007B5A20"/>
    <w:pPr>
      <w:spacing w:beforeLines="50" w:line="480" w:lineRule="exact"/>
      <w:ind w:leftChars="225" w:left="867" w:firstLineChars="200" w:firstLine="931"/>
    </w:pPr>
    <w:rPr>
      <w:rFonts w:eastAsia="DFKai-SB"/>
      <w:sz w:val="32"/>
      <w:szCs w:val="24"/>
      <w:lang w:eastAsia="zh-TW"/>
    </w:rPr>
  </w:style>
  <w:style w:type="table" w:styleId="af">
    <w:name w:val="Table Grid"/>
    <w:basedOn w:val="a1"/>
    <w:rsid w:val="007B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rsid w:val="003D15AA"/>
    <w:rPr>
      <w:i/>
      <w:iCs/>
    </w:rPr>
  </w:style>
  <w:style w:type="paragraph" w:styleId="af1">
    <w:name w:val="Normal (Web)"/>
    <w:basedOn w:val="a"/>
    <w:uiPriority w:val="99"/>
    <w:unhideWhenUsed/>
    <w:rsid w:val="00DE395C"/>
    <w:pPr>
      <w:widowControl/>
      <w:spacing w:before="100" w:beforeAutospacing="1" w:after="100" w:afterAutospacing="1"/>
      <w:jc w:val="left"/>
    </w:pPr>
    <w:rPr>
      <w:rFonts w:ascii="宋体" w:hAnsi="宋体" w:cs="宋体"/>
      <w:kern w:val="0"/>
      <w:sz w:val="24"/>
      <w:szCs w:val="24"/>
    </w:rPr>
  </w:style>
  <w:style w:type="character" w:customStyle="1" w:styleId="high-light-bg4">
    <w:name w:val="high-light-bg4"/>
    <w:rsid w:val="00F70898"/>
  </w:style>
  <w:style w:type="paragraph" w:styleId="af2">
    <w:name w:val="List Paragraph"/>
    <w:basedOn w:val="a"/>
    <w:uiPriority w:val="34"/>
    <w:qFormat/>
    <w:rsid w:val="00420954"/>
    <w:pPr>
      <w:widowControl/>
      <w:ind w:left="720"/>
      <w:jc w:val="left"/>
    </w:pPr>
    <w:rPr>
      <w:rFonts w:ascii="Calibri" w:hAnsi="Calibri" w:cs="Calibri"/>
      <w:kern w:val="0"/>
      <w:sz w:val="22"/>
      <w:szCs w:val="22"/>
    </w:rPr>
  </w:style>
  <w:style w:type="character" w:styleId="af3">
    <w:name w:val="Placeholder Text"/>
    <w:basedOn w:val="a0"/>
    <w:uiPriority w:val="99"/>
    <w:semiHidden/>
    <w:rsid w:val="003F03EE"/>
    <w:rPr>
      <w:color w:val="808080"/>
    </w:rPr>
  </w:style>
  <w:style w:type="character" w:customStyle="1" w:styleId="abstract-text">
    <w:name w:val="abstract-text"/>
    <w:basedOn w:val="a0"/>
    <w:rsid w:val="00AD00A3"/>
  </w:style>
  <w:style w:type="character" w:styleId="af4">
    <w:name w:val="Strong"/>
    <w:basedOn w:val="a0"/>
    <w:uiPriority w:val="22"/>
    <w:qFormat/>
    <w:rsid w:val="0054799C"/>
    <w:rPr>
      <w:b/>
      <w:bCs/>
    </w:rPr>
  </w:style>
  <w:style w:type="paragraph" w:customStyle="1" w:styleId="CM2">
    <w:name w:val="CM2"/>
    <w:basedOn w:val="a"/>
    <w:next w:val="a"/>
    <w:uiPriority w:val="99"/>
    <w:rsid w:val="00A71D9F"/>
    <w:pPr>
      <w:widowControl/>
      <w:autoSpaceDE w:val="0"/>
      <w:autoSpaceDN w:val="0"/>
      <w:adjustRightInd w:val="0"/>
      <w:spacing w:line="546" w:lineRule="atLeast"/>
      <w:ind w:right="142" w:firstLine="584"/>
      <w:jc w:val="left"/>
    </w:pPr>
    <w:rPr>
      <w:rFonts w:ascii="KaiTi" w:eastAsia="KaiTi" w:hAnsiTheme="minorHAnsi" w:cstheme="minorBidi"/>
      <w:kern w:val="0"/>
      <w:sz w:val="24"/>
      <w:szCs w:val="24"/>
    </w:rPr>
  </w:style>
  <w:style w:type="paragraph" w:styleId="af5">
    <w:name w:val="Revision"/>
    <w:hidden/>
    <w:uiPriority w:val="99"/>
    <w:semiHidden/>
    <w:rsid w:val="00281E52"/>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51255">
      <w:bodyDiv w:val="1"/>
      <w:marLeft w:val="0"/>
      <w:marRight w:val="0"/>
      <w:marTop w:val="0"/>
      <w:marBottom w:val="0"/>
      <w:divBdr>
        <w:top w:val="none" w:sz="0" w:space="0" w:color="auto"/>
        <w:left w:val="none" w:sz="0" w:space="0" w:color="auto"/>
        <w:bottom w:val="none" w:sz="0" w:space="0" w:color="auto"/>
        <w:right w:val="none" w:sz="0" w:space="0" w:color="auto"/>
      </w:divBdr>
      <w:divsChild>
        <w:div w:id="20515117">
          <w:marLeft w:val="0"/>
          <w:marRight w:val="0"/>
          <w:marTop w:val="0"/>
          <w:marBottom w:val="0"/>
          <w:divBdr>
            <w:top w:val="none" w:sz="0" w:space="0" w:color="auto"/>
            <w:left w:val="none" w:sz="0" w:space="0" w:color="auto"/>
            <w:bottom w:val="none" w:sz="0" w:space="0" w:color="auto"/>
            <w:right w:val="none" w:sz="0" w:space="0" w:color="auto"/>
          </w:divBdr>
          <w:divsChild>
            <w:div w:id="335616789">
              <w:marLeft w:val="0"/>
              <w:marRight w:val="0"/>
              <w:marTop w:val="0"/>
              <w:marBottom w:val="0"/>
              <w:divBdr>
                <w:top w:val="none" w:sz="0" w:space="0" w:color="auto"/>
                <w:left w:val="none" w:sz="0" w:space="0" w:color="auto"/>
                <w:bottom w:val="none" w:sz="0" w:space="0" w:color="auto"/>
                <w:right w:val="none" w:sz="0" w:space="0" w:color="auto"/>
              </w:divBdr>
              <w:divsChild>
                <w:div w:id="936015584">
                  <w:marLeft w:val="0"/>
                  <w:marRight w:val="0"/>
                  <w:marTop w:val="0"/>
                  <w:marBottom w:val="0"/>
                  <w:divBdr>
                    <w:top w:val="none" w:sz="0" w:space="0" w:color="auto"/>
                    <w:left w:val="none" w:sz="0" w:space="0" w:color="auto"/>
                    <w:bottom w:val="none" w:sz="0" w:space="0" w:color="auto"/>
                    <w:right w:val="none" w:sz="0" w:space="0" w:color="auto"/>
                  </w:divBdr>
                  <w:divsChild>
                    <w:div w:id="1570731324">
                      <w:marLeft w:val="0"/>
                      <w:marRight w:val="0"/>
                      <w:marTop w:val="0"/>
                      <w:marBottom w:val="0"/>
                      <w:divBdr>
                        <w:top w:val="none" w:sz="0" w:space="0" w:color="auto"/>
                        <w:left w:val="none" w:sz="0" w:space="0" w:color="auto"/>
                        <w:bottom w:val="none" w:sz="0" w:space="0" w:color="auto"/>
                        <w:right w:val="none" w:sz="0" w:space="0" w:color="auto"/>
                      </w:divBdr>
                      <w:divsChild>
                        <w:div w:id="7662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298511">
      <w:bodyDiv w:val="1"/>
      <w:marLeft w:val="0"/>
      <w:marRight w:val="0"/>
      <w:marTop w:val="0"/>
      <w:marBottom w:val="0"/>
      <w:divBdr>
        <w:top w:val="none" w:sz="0" w:space="0" w:color="auto"/>
        <w:left w:val="none" w:sz="0" w:space="0" w:color="auto"/>
        <w:bottom w:val="none" w:sz="0" w:space="0" w:color="auto"/>
        <w:right w:val="none" w:sz="0" w:space="0" w:color="auto"/>
      </w:divBdr>
      <w:divsChild>
        <w:div w:id="35158826">
          <w:marLeft w:val="0"/>
          <w:marRight w:val="0"/>
          <w:marTop w:val="0"/>
          <w:marBottom w:val="0"/>
          <w:divBdr>
            <w:top w:val="none" w:sz="0" w:space="0" w:color="auto"/>
            <w:left w:val="none" w:sz="0" w:space="0" w:color="auto"/>
            <w:bottom w:val="none" w:sz="0" w:space="0" w:color="auto"/>
            <w:right w:val="none" w:sz="0" w:space="0" w:color="auto"/>
          </w:divBdr>
          <w:divsChild>
            <w:div w:id="3511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458">
      <w:bodyDiv w:val="1"/>
      <w:marLeft w:val="0"/>
      <w:marRight w:val="0"/>
      <w:marTop w:val="0"/>
      <w:marBottom w:val="0"/>
      <w:divBdr>
        <w:top w:val="none" w:sz="0" w:space="0" w:color="auto"/>
        <w:left w:val="none" w:sz="0" w:space="0" w:color="auto"/>
        <w:bottom w:val="none" w:sz="0" w:space="0" w:color="auto"/>
        <w:right w:val="none" w:sz="0" w:space="0" w:color="auto"/>
      </w:divBdr>
      <w:divsChild>
        <w:div w:id="1845318491">
          <w:marLeft w:val="0"/>
          <w:marRight w:val="0"/>
          <w:marTop w:val="0"/>
          <w:marBottom w:val="0"/>
          <w:divBdr>
            <w:top w:val="none" w:sz="0" w:space="0" w:color="auto"/>
            <w:left w:val="none" w:sz="0" w:space="0" w:color="auto"/>
            <w:bottom w:val="none" w:sz="0" w:space="0" w:color="auto"/>
            <w:right w:val="none" w:sz="0" w:space="0" w:color="auto"/>
          </w:divBdr>
          <w:divsChild>
            <w:div w:id="248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1308">
          <w:marLeft w:val="0"/>
          <w:marRight w:val="0"/>
          <w:marTop w:val="0"/>
          <w:marBottom w:val="0"/>
          <w:divBdr>
            <w:top w:val="none" w:sz="0" w:space="0" w:color="auto"/>
            <w:left w:val="none" w:sz="0" w:space="0" w:color="auto"/>
            <w:bottom w:val="none" w:sz="0" w:space="0" w:color="auto"/>
            <w:right w:val="none" w:sz="0" w:space="0" w:color="auto"/>
          </w:divBdr>
          <w:divsChild>
            <w:div w:id="762603554">
              <w:marLeft w:val="0"/>
              <w:marRight w:val="0"/>
              <w:marTop w:val="0"/>
              <w:marBottom w:val="0"/>
              <w:divBdr>
                <w:top w:val="none" w:sz="0" w:space="0" w:color="auto"/>
                <w:left w:val="none" w:sz="0" w:space="0" w:color="auto"/>
                <w:bottom w:val="none" w:sz="0" w:space="0" w:color="auto"/>
                <w:right w:val="none" w:sz="0" w:space="0" w:color="auto"/>
              </w:divBdr>
              <w:divsChild>
                <w:div w:id="2120221424">
                  <w:marLeft w:val="0"/>
                  <w:marRight w:val="0"/>
                  <w:marTop w:val="0"/>
                  <w:marBottom w:val="0"/>
                  <w:divBdr>
                    <w:top w:val="none" w:sz="0" w:space="0" w:color="auto"/>
                    <w:left w:val="none" w:sz="0" w:space="0" w:color="auto"/>
                    <w:bottom w:val="none" w:sz="0" w:space="0" w:color="auto"/>
                    <w:right w:val="none" w:sz="0" w:space="0" w:color="auto"/>
                  </w:divBdr>
                  <w:divsChild>
                    <w:div w:id="1367177858">
                      <w:marLeft w:val="0"/>
                      <w:marRight w:val="0"/>
                      <w:marTop w:val="0"/>
                      <w:marBottom w:val="0"/>
                      <w:divBdr>
                        <w:top w:val="none" w:sz="0" w:space="0" w:color="auto"/>
                        <w:left w:val="none" w:sz="0" w:space="0" w:color="auto"/>
                        <w:bottom w:val="none" w:sz="0" w:space="0" w:color="auto"/>
                        <w:right w:val="none" w:sz="0" w:space="0" w:color="auto"/>
                      </w:divBdr>
                      <w:divsChild>
                        <w:div w:id="18263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AB197-1223-4B24-910D-CDFE7F52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11</TotalTime>
  <Pages>21</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C_Unrestricted</cp:keywords>
  <cp:lastModifiedBy>zhangchi@deqi-iplc.com</cp:lastModifiedBy>
  <cp:revision>8</cp:revision>
  <cp:lastPrinted>2006-12-25T04:14:00Z</cp:lastPrinted>
  <dcterms:created xsi:type="dcterms:W3CDTF">2021-08-24T07:18:00Z</dcterms:created>
  <dcterms:modified xsi:type="dcterms:W3CDTF">2021-08-24T07:33:00Z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MTWinEqns">
    <vt:bool>true</vt:bool>
  </property>
  <property fmtid="{D5CDD505-2E9C-101B-9397-08002B2CF9AE}" pid="4" name="MSIP_Label_6f75f480-7803-4ee9-bb54-84d0635fdbe7_Enabled">
    <vt:lpwstr>true</vt:lpwstr>
  </property>
  <property fmtid="{D5CDD505-2E9C-101B-9397-08002B2CF9AE}" pid="5" name="MSIP_Label_6f75f480-7803-4ee9-bb54-84d0635fdbe7_SetDate">
    <vt:lpwstr>2021-08-24T07:18:14Z</vt:lpwstr>
  </property>
  <property fmtid="{D5CDD505-2E9C-101B-9397-08002B2CF9AE}" pid="6" name="MSIP_Label_6f75f480-7803-4ee9-bb54-84d0635fdbe7_Method">
    <vt:lpwstr>Standard</vt:lpwstr>
  </property>
  <property fmtid="{D5CDD505-2E9C-101B-9397-08002B2CF9AE}" pid="7" name="MSIP_Label_6f75f480-7803-4ee9-bb54-84d0635fdbe7_Name">
    <vt:lpwstr>unrestricted</vt:lpwstr>
  </property>
  <property fmtid="{D5CDD505-2E9C-101B-9397-08002B2CF9AE}" pid="8" name="MSIP_Label_6f75f480-7803-4ee9-bb54-84d0635fdbe7_SiteId">
    <vt:lpwstr>38ae3bcd-9579-4fd4-adda-b42e1495d55a</vt:lpwstr>
  </property>
  <property fmtid="{D5CDD505-2E9C-101B-9397-08002B2CF9AE}" pid="9" name="MSIP_Label_6f75f480-7803-4ee9-bb54-84d0635fdbe7_ActionId">
    <vt:lpwstr>475a42a2-55d4-4ba7-8938-f293b76bb178</vt:lpwstr>
  </property>
  <property fmtid="{D5CDD505-2E9C-101B-9397-08002B2CF9AE}" pid="10" name="MSIP_Label_6f75f480-7803-4ee9-bb54-84d0635fdbe7_ContentBits">
    <vt:lpwstr>0</vt:lpwstr>
  </property>
  <property fmtid="{D5CDD505-2E9C-101B-9397-08002B2CF9AE}" pid="11" name="Document_Confidentiality">
    <vt:lpwstr>Unrestricted</vt:lpwstr>
  </property>
  <property fmtid="{D5CDD505-2E9C-101B-9397-08002B2CF9AE}" pid="12" name="_AdHocReviewCycleID">
    <vt:i4>1251972305</vt:i4>
  </property>
  <property fmtid="{D5CDD505-2E9C-101B-9397-08002B2CF9AE}" pid="13" name="_NewReviewCycle">
    <vt:lpwstr/>
  </property>
  <property fmtid="{D5CDD505-2E9C-101B-9397-08002B2CF9AE}" pid="14" name="_EmailSubject">
    <vt:lpwstr>关于贵司202115135专利审核</vt:lpwstr>
  </property>
  <property fmtid="{D5CDD505-2E9C-101B-9397-08002B2CF9AE}" pid="15" name="_AuthorEmail">
    <vt:lpwstr>long.xue@siemens.com</vt:lpwstr>
  </property>
  <property fmtid="{D5CDD505-2E9C-101B-9397-08002B2CF9AE}" pid="16" name="_AuthorEmailDisplayName">
    <vt:lpwstr>Xue, Long (DI CS SFAE CS SD CSS TS DS-EN)</vt:lpwstr>
  </property>
  <property fmtid="{D5CDD505-2E9C-101B-9397-08002B2CF9AE}" pid="17" name="_ReviewingToolsShownOnce">
    <vt:lpwstr/>
  </property>
</Properties>
</file>