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D880" w14:textId="3DFA0F9E" w:rsidR="00C60505" w:rsidRDefault="001408FA" w:rsidP="00C60505">
      <w:pPr>
        <w:spacing w:line="360" w:lineRule="auto"/>
        <w:ind w:firstLineChars="200" w:firstLine="480"/>
        <w:rPr>
          <w:sz w:val="24"/>
        </w:rPr>
      </w:pPr>
      <w:r>
        <w:rPr>
          <w:rFonts w:hint="eastAsia"/>
          <w:sz w:val="24"/>
        </w:rPr>
        <w:t>本申请</w:t>
      </w:r>
      <w:r w:rsidR="000C7092">
        <w:rPr>
          <w:rFonts w:hint="eastAsia"/>
          <w:sz w:val="24"/>
        </w:rPr>
        <w:t>提供了</w:t>
      </w:r>
      <w:r w:rsidR="00C60505">
        <w:rPr>
          <w:rFonts w:hint="eastAsia"/>
          <w:sz w:val="24"/>
        </w:rPr>
        <w:t>机械手控制方法、装置、电子设备和存储介质，</w:t>
      </w:r>
      <w:r w:rsidR="003577CF">
        <w:rPr>
          <w:rFonts w:hint="eastAsia"/>
          <w:sz w:val="24"/>
        </w:rPr>
        <w:t>机械手包括第一关节和第二关节，第一关节被构造为沿第一方向运动，第一关节与第二关节通过沿第二方向延伸的旋转轴相连接，第二方向垂直于第一方向，第二关节被构造为绕旋转轴旋转，</w:t>
      </w:r>
      <w:r w:rsidR="00C60505">
        <w:rPr>
          <w:rFonts w:hint="eastAsia"/>
          <w:sz w:val="24"/>
        </w:rPr>
        <w:t>该机械手控制方法包括：获取第一关节和第二关节的当前位置信息；获取机械手夹持的工件在</w:t>
      </w:r>
      <w:r w:rsidR="003577CF">
        <w:rPr>
          <w:rFonts w:hint="eastAsia"/>
          <w:sz w:val="24"/>
        </w:rPr>
        <w:t>第三</w:t>
      </w:r>
      <w:r w:rsidR="00C60505">
        <w:rPr>
          <w:rFonts w:hint="eastAsia"/>
          <w:sz w:val="24"/>
        </w:rPr>
        <w:t>方向</w:t>
      </w:r>
      <w:r w:rsidR="003577CF">
        <w:rPr>
          <w:rFonts w:hint="eastAsia"/>
          <w:sz w:val="24"/>
        </w:rPr>
        <w:t>上</w:t>
      </w:r>
      <w:r w:rsidR="00C60505">
        <w:rPr>
          <w:rFonts w:hint="eastAsia"/>
          <w:sz w:val="24"/>
        </w:rPr>
        <w:t>需要运动的目标距离</w:t>
      </w:r>
      <w:r w:rsidR="003577CF">
        <w:rPr>
          <w:rFonts w:hint="eastAsia"/>
          <w:sz w:val="24"/>
        </w:rPr>
        <w:t>，其中第三方向垂直于第一方向和第二方向</w:t>
      </w:r>
      <w:r w:rsidR="00C60505">
        <w:rPr>
          <w:rFonts w:hint="eastAsia"/>
          <w:sz w:val="24"/>
        </w:rPr>
        <w:t>；根据当前位置信息和目标距离，确定第一关节和第二关节的目标位置信息；根据目标位置信息，控制第一关节沿</w:t>
      </w:r>
      <w:r w:rsidR="003577CF">
        <w:rPr>
          <w:rFonts w:hint="eastAsia"/>
          <w:sz w:val="24"/>
        </w:rPr>
        <w:t>第一</w:t>
      </w:r>
      <w:r w:rsidR="00C60505">
        <w:rPr>
          <w:rFonts w:hint="eastAsia"/>
          <w:sz w:val="24"/>
        </w:rPr>
        <w:t>方向运动，并控制第二关节绕旋转轴旋转，以使工件在</w:t>
      </w:r>
      <w:r w:rsidR="003577CF">
        <w:rPr>
          <w:rFonts w:hint="eastAsia"/>
          <w:sz w:val="24"/>
        </w:rPr>
        <w:t>第三</w:t>
      </w:r>
      <w:r w:rsidR="00C60505">
        <w:rPr>
          <w:rFonts w:hint="eastAsia"/>
          <w:sz w:val="24"/>
        </w:rPr>
        <w:t>方向</w:t>
      </w:r>
      <w:r w:rsidR="003577CF">
        <w:rPr>
          <w:rFonts w:hint="eastAsia"/>
          <w:sz w:val="24"/>
        </w:rPr>
        <w:t>上</w:t>
      </w:r>
      <w:r w:rsidR="00C60505">
        <w:rPr>
          <w:rFonts w:hint="eastAsia"/>
          <w:sz w:val="24"/>
        </w:rPr>
        <w:t>移动目标距离。本方案能够提高用户对于机械手的使用体验。</w:t>
      </w:r>
    </w:p>
    <w:p w14:paraId="14376743" w14:textId="52E2D2D5" w:rsidR="00412D18" w:rsidRPr="00412D18" w:rsidRDefault="00412D18" w:rsidP="00412D18">
      <w:pPr>
        <w:tabs>
          <w:tab w:val="left" w:pos="7662"/>
        </w:tabs>
        <w:sectPr w:rsidR="00412D18" w:rsidRPr="00412D18"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6B3C9340" w14:textId="1765B040" w:rsidR="001408FA" w:rsidRDefault="001408FA" w:rsidP="00F77496">
      <w:pPr>
        <w:spacing w:line="360" w:lineRule="auto"/>
        <w:ind w:firstLineChars="200" w:firstLine="480"/>
        <w:rPr>
          <w:sz w:val="24"/>
        </w:rPr>
      </w:pPr>
      <w:r>
        <w:rPr>
          <w:rFonts w:hint="eastAsia"/>
          <w:sz w:val="24"/>
        </w:rPr>
        <w:lastRenderedPageBreak/>
        <w:t>1</w:t>
      </w:r>
      <w:r>
        <w:rPr>
          <w:rFonts w:hint="eastAsia"/>
          <w:sz w:val="24"/>
        </w:rPr>
        <w:t>、一种机械手控制方法</w:t>
      </w:r>
      <w:r w:rsidR="003E5534">
        <w:rPr>
          <w:rFonts w:hint="eastAsia"/>
          <w:sz w:val="24"/>
        </w:rPr>
        <w:t>（</w:t>
      </w:r>
      <w:r w:rsidR="003E5534">
        <w:rPr>
          <w:rFonts w:hint="eastAsia"/>
          <w:sz w:val="24"/>
        </w:rPr>
        <w:t>2</w:t>
      </w:r>
      <w:r w:rsidR="003E5534">
        <w:rPr>
          <w:sz w:val="24"/>
        </w:rPr>
        <w:t>00</w:t>
      </w:r>
      <w:r w:rsidR="003E5534">
        <w:rPr>
          <w:rFonts w:hint="eastAsia"/>
          <w:sz w:val="24"/>
        </w:rPr>
        <w:t>）</w:t>
      </w:r>
      <w:r>
        <w:rPr>
          <w:rFonts w:hint="eastAsia"/>
          <w:sz w:val="24"/>
        </w:rPr>
        <w:t>，其特征在于，</w:t>
      </w:r>
      <w:r w:rsidR="00C72643">
        <w:rPr>
          <w:rFonts w:hint="eastAsia"/>
          <w:sz w:val="24"/>
        </w:rPr>
        <w:t>所述机械手（</w:t>
      </w:r>
      <w:r w:rsidR="00C72643">
        <w:rPr>
          <w:rFonts w:hint="eastAsia"/>
          <w:sz w:val="24"/>
        </w:rPr>
        <w:t>1</w:t>
      </w:r>
      <w:r w:rsidR="00C72643">
        <w:rPr>
          <w:sz w:val="24"/>
        </w:rPr>
        <w:t>0</w:t>
      </w:r>
      <w:r w:rsidR="00C72643">
        <w:rPr>
          <w:rFonts w:hint="eastAsia"/>
          <w:sz w:val="24"/>
        </w:rPr>
        <w:t>）包括第一关节（</w:t>
      </w:r>
      <w:r w:rsidR="00C72643">
        <w:rPr>
          <w:rFonts w:hint="eastAsia"/>
          <w:sz w:val="24"/>
        </w:rPr>
        <w:t>1</w:t>
      </w:r>
      <w:r w:rsidR="00C72643">
        <w:rPr>
          <w:sz w:val="24"/>
        </w:rPr>
        <w:t>2</w:t>
      </w:r>
      <w:r w:rsidR="00C72643">
        <w:rPr>
          <w:rFonts w:hint="eastAsia"/>
          <w:sz w:val="24"/>
        </w:rPr>
        <w:t>）和第二关节（</w:t>
      </w:r>
      <w:r w:rsidR="00C72643">
        <w:rPr>
          <w:rFonts w:hint="eastAsia"/>
          <w:sz w:val="24"/>
        </w:rPr>
        <w:t>1</w:t>
      </w:r>
      <w:r w:rsidR="00C72643">
        <w:rPr>
          <w:sz w:val="24"/>
        </w:rPr>
        <w:t>3</w:t>
      </w:r>
      <w:r w:rsidR="00C72643">
        <w:rPr>
          <w:rFonts w:hint="eastAsia"/>
          <w:sz w:val="24"/>
        </w:rPr>
        <w:t>），所述第一关节（</w:t>
      </w:r>
      <w:r w:rsidR="00C72643">
        <w:rPr>
          <w:rFonts w:hint="eastAsia"/>
          <w:sz w:val="24"/>
        </w:rPr>
        <w:t>12</w:t>
      </w:r>
      <w:r w:rsidR="00C72643">
        <w:rPr>
          <w:rFonts w:hint="eastAsia"/>
          <w:sz w:val="24"/>
        </w:rPr>
        <w:t>）被构造为沿第一方向运动，所述第一关节（</w:t>
      </w:r>
      <w:r w:rsidR="00C72643">
        <w:rPr>
          <w:rFonts w:hint="eastAsia"/>
          <w:sz w:val="24"/>
        </w:rPr>
        <w:t>12</w:t>
      </w:r>
      <w:r w:rsidR="00C72643">
        <w:rPr>
          <w:rFonts w:hint="eastAsia"/>
          <w:sz w:val="24"/>
        </w:rPr>
        <w:t>）与所述第二关节（</w:t>
      </w:r>
      <w:r w:rsidR="00C72643">
        <w:rPr>
          <w:rFonts w:hint="eastAsia"/>
          <w:sz w:val="24"/>
        </w:rPr>
        <w:t>13</w:t>
      </w:r>
      <w:r w:rsidR="00C72643">
        <w:rPr>
          <w:rFonts w:hint="eastAsia"/>
          <w:sz w:val="24"/>
        </w:rPr>
        <w:t>）通过沿第二方向延伸的旋转轴（</w:t>
      </w:r>
      <w:r w:rsidR="00C72643">
        <w:rPr>
          <w:rFonts w:hint="eastAsia"/>
          <w:sz w:val="24"/>
        </w:rPr>
        <w:t>1</w:t>
      </w:r>
      <w:r w:rsidR="00C72643">
        <w:rPr>
          <w:sz w:val="24"/>
        </w:rPr>
        <w:t>5</w:t>
      </w:r>
      <w:r w:rsidR="00C72643">
        <w:rPr>
          <w:rFonts w:hint="eastAsia"/>
          <w:sz w:val="24"/>
        </w:rPr>
        <w:t>）相连接，所述第二方向垂直于所述第一方向，</w:t>
      </w:r>
      <w:r w:rsidR="00D93A3A">
        <w:rPr>
          <w:rFonts w:hint="eastAsia"/>
          <w:sz w:val="24"/>
        </w:rPr>
        <w:t>所述第二关节（</w:t>
      </w:r>
      <w:r w:rsidR="00D93A3A">
        <w:rPr>
          <w:rFonts w:hint="eastAsia"/>
          <w:sz w:val="24"/>
        </w:rPr>
        <w:t>1</w:t>
      </w:r>
      <w:r w:rsidR="00D93A3A">
        <w:rPr>
          <w:sz w:val="24"/>
        </w:rPr>
        <w:t>3</w:t>
      </w:r>
      <w:r w:rsidR="00D93A3A">
        <w:rPr>
          <w:rFonts w:hint="eastAsia"/>
          <w:sz w:val="24"/>
        </w:rPr>
        <w:t>）被构造为绕所述旋转轴（</w:t>
      </w:r>
      <w:r w:rsidR="00D93A3A">
        <w:rPr>
          <w:rFonts w:hint="eastAsia"/>
          <w:sz w:val="24"/>
        </w:rPr>
        <w:t>1</w:t>
      </w:r>
      <w:r w:rsidR="00D93A3A">
        <w:rPr>
          <w:sz w:val="24"/>
        </w:rPr>
        <w:t>5</w:t>
      </w:r>
      <w:r w:rsidR="00D93A3A">
        <w:rPr>
          <w:rFonts w:hint="eastAsia"/>
          <w:sz w:val="24"/>
        </w:rPr>
        <w:t>）旋转，所述方法</w:t>
      </w:r>
      <w:r>
        <w:rPr>
          <w:rFonts w:hint="eastAsia"/>
          <w:sz w:val="24"/>
        </w:rPr>
        <w:t>包括：</w:t>
      </w:r>
    </w:p>
    <w:p w14:paraId="61BFDD52" w14:textId="4AD956BF" w:rsidR="001408FA" w:rsidRDefault="002102E0" w:rsidP="00F77496">
      <w:pPr>
        <w:spacing w:line="360" w:lineRule="auto"/>
        <w:ind w:firstLineChars="200" w:firstLine="480"/>
        <w:rPr>
          <w:sz w:val="24"/>
        </w:rPr>
      </w:pPr>
      <w:r>
        <w:rPr>
          <w:rFonts w:hint="eastAsia"/>
          <w:sz w:val="24"/>
        </w:rPr>
        <w:t>获取</w:t>
      </w:r>
      <w:r w:rsidR="00D93A3A">
        <w:rPr>
          <w:rFonts w:hint="eastAsia"/>
          <w:sz w:val="24"/>
        </w:rPr>
        <w:t>所述</w:t>
      </w:r>
      <w:r w:rsidR="003E5534">
        <w:rPr>
          <w:rFonts w:hint="eastAsia"/>
          <w:sz w:val="24"/>
        </w:rPr>
        <w:t>第一关节（</w:t>
      </w:r>
      <w:r w:rsidR="003E5534">
        <w:rPr>
          <w:rFonts w:hint="eastAsia"/>
          <w:sz w:val="24"/>
        </w:rPr>
        <w:t>12</w:t>
      </w:r>
      <w:r w:rsidR="003E5534">
        <w:rPr>
          <w:rFonts w:hint="eastAsia"/>
          <w:sz w:val="24"/>
        </w:rPr>
        <w:t>）</w:t>
      </w:r>
      <w:r w:rsidR="00B67CE7">
        <w:rPr>
          <w:rFonts w:hint="eastAsia"/>
          <w:sz w:val="24"/>
        </w:rPr>
        <w:t>和</w:t>
      </w:r>
      <w:r w:rsidR="00D93A3A">
        <w:rPr>
          <w:rFonts w:hint="eastAsia"/>
          <w:sz w:val="24"/>
        </w:rPr>
        <w:t>所述</w:t>
      </w:r>
      <w:r w:rsidR="003E5534">
        <w:rPr>
          <w:rFonts w:hint="eastAsia"/>
          <w:sz w:val="24"/>
        </w:rPr>
        <w:t>第二关节（</w:t>
      </w:r>
      <w:r w:rsidR="003E5534">
        <w:rPr>
          <w:rFonts w:hint="eastAsia"/>
          <w:sz w:val="24"/>
        </w:rPr>
        <w:t>13</w:t>
      </w:r>
      <w:r w:rsidR="003E5534">
        <w:rPr>
          <w:rFonts w:hint="eastAsia"/>
          <w:sz w:val="24"/>
        </w:rPr>
        <w:t>）</w:t>
      </w:r>
      <w:r w:rsidR="00B67CE7">
        <w:rPr>
          <w:rFonts w:hint="eastAsia"/>
          <w:sz w:val="24"/>
        </w:rPr>
        <w:t>的</w:t>
      </w:r>
      <w:r w:rsidR="003F1A95">
        <w:rPr>
          <w:rFonts w:hint="eastAsia"/>
          <w:sz w:val="24"/>
        </w:rPr>
        <w:t>当前位置信息</w:t>
      </w:r>
      <w:r w:rsidR="00FD30E9">
        <w:rPr>
          <w:rFonts w:hint="eastAsia"/>
          <w:sz w:val="24"/>
        </w:rPr>
        <w:t>；</w:t>
      </w:r>
    </w:p>
    <w:p w14:paraId="762E816C" w14:textId="0EE1C3BE" w:rsidR="00FD30E9" w:rsidRDefault="00885634" w:rsidP="00F77496">
      <w:pPr>
        <w:spacing w:line="360" w:lineRule="auto"/>
        <w:ind w:firstLineChars="200" w:firstLine="480"/>
        <w:rPr>
          <w:sz w:val="24"/>
        </w:rPr>
      </w:pPr>
      <w:r>
        <w:rPr>
          <w:rFonts w:hint="eastAsia"/>
          <w:sz w:val="24"/>
        </w:rPr>
        <w:t>获取所述</w:t>
      </w:r>
      <w:r w:rsidR="0026695B">
        <w:rPr>
          <w:rFonts w:hint="eastAsia"/>
          <w:sz w:val="24"/>
        </w:rPr>
        <w:t>机械手（</w:t>
      </w:r>
      <w:r w:rsidR="0026695B">
        <w:rPr>
          <w:rFonts w:hint="eastAsia"/>
          <w:sz w:val="24"/>
        </w:rPr>
        <w:t>10</w:t>
      </w:r>
      <w:r w:rsidR="0026695B">
        <w:rPr>
          <w:rFonts w:hint="eastAsia"/>
          <w:sz w:val="24"/>
        </w:rPr>
        <w:t>）</w:t>
      </w:r>
      <w:r w:rsidR="00F5328C">
        <w:rPr>
          <w:rFonts w:hint="eastAsia"/>
          <w:sz w:val="24"/>
        </w:rPr>
        <w:t>夹持的</w:t>
      </w:r>
      <w:r w:rsidR="003E5534">
        <w:rPr>
          <w:rFonts w:hint="eastAsia"/>
          <w:sz w:val="24"/>
        </w:rPr>
        <w:t>工件（</w:t>
      </w:r>
      <w:r w:rsidR="003E5534">
        <w:rPr>
          <w:rFonts w:hint="eastAsia"/>
          <w:sz w:val="24"/>
        </w:rPr>
        <w:t>30</w:t>
      </w:r>
      <w:r w:rsidR="003E5534">
        <w:rPr>
          <w:rFonts w:hint="eastAsia"/>
          <w:sz w:val="24"/>
        </w:rPr>
        <w:t>）</w:t>
      </w:r>
      <w:r w:rsidR="00F5328C">
        <w:rPr>
          <w:rFonts w:hint="eastAsia"/>
          <w:sz w:val="24"/>
        </w:rPr>
        <w:t>在</w:t>
      </w:r>
      <w:r w:rsidR="00D93A3A">
        <w:rPr>
          <w:rFonts w:hint="eastAsia"/>
          <w:sz w:val="24"/>
        </w:rPr>
        <w:t>第三</w:t>
      </w:r>
      <w:r w:rsidR="00F5328C">
        <w:rPr>
          <w:rFonts w:hint="eastAsia"/>
          <w:sz w:val="24"/>
        </w:rPr>
        <w:t>方向</w:t>
      </w:r>
      <w:r w:rsidR="00D93A3A">
        <w:rPr>
          <w:rFonts w:hint="eastAsia"/>
          <w:sz w:val="24"/>
        </w:rPr>
        <w:t>上</w:t>
      </w:r>
      <w:r w:rsidR="00F5328C">
        <w:rPr>
          <w:rFonts w:hint="eastAsia"/>
          <w:sz w:val="24"/>
        </w:rPr>
        <w:t>需要运动的</w:t>
      </w:r>
      <w:r w:rsidR="002C6F03">
        <w:rPr>
          <w:rFonts w:hint="eastAsia"/>
          <w:sz w:val="24"/>
        </w:rPr>
        <w:t>目标</w:t>
      </w:r>
      <w:r w:rsidR="00F5328C">
        <w:rPr>
          <w:rFonts w:hint="eastAsia"/>
          <w:sz w:val="24"/>
        </w:rPr>
        <w:t>距离</w:t>
      </w:r>
      <w:r w:rsidR="00D93A3A">
        <w:rPr>
          <w:rFonts w:hint="eastAsia"/>
          <w:sz w:val="24"/>
        </w:rPr>
        <w:t>，其中，所述第三方向垂直于所述第一方向和所述第二方向</w:t>
      </w:r>
      <w:r w:rsidR="00F5328C">
        <w:rPr>
          <w:rFonts w:hint="eastAsia"/>
          <w:sz w:val="24"/>
        </w:rPr>
        <w:t>；</w:t>
      </w:r>
    </w:p>
    <w:p w14:paraId="0E7E036F" w14:textId="61B4C042" w:rsidR="006204F8" w:rsidRDefault="002C6F03" w:rsidP="00F77496">
      <w:pPr>
        <w:spacing w:line="360" w:lineRule="auto"/>
        <w:ind w:firstLineChars="200" w:firstLine="480"/>
        <w:rPr>
          <w:sz w:val="24"/>
        </w:rPr>
      </w:pPr>
      <w:r>
        <w:rPr>
          <w:rFonts w:hint="eastAsia"/>
          <w:sz w:val="24"/>
        </w:rPr>
        <w:t>根据所述</w:t>
      </w:r>
      <w:r w:rsidR="003F1A95">
        <w:rPr>
          <w:rFonts w:hint="eastAsia"/>
          <w:sz w:val="24"/>
        </w:rPr>
        <w:t>当前位置信息</w:t>
      </w:r>
      <w:r>
        <w:rPr>
          <w:rFonts w:hint="eastAsia"/>
          <w:sz w:val="24"/>
        </w:rPr>
        <w:t>和所述目标距离，确定</w:t>
      </w:r>
      <w:r w:rsidR="00967979">
        <w:rPr>
          <w:rFonts w:hint="eastAsia"/>
          <w:sz w:val="24"/>
        </w:rPr>
        <w:t>所述</w:t>
      </w:r>
      <w:r w:rsidR="003E5534">
        <w:rPr>
          <w:rFonts w:hint="eastAsia"/>
          <w:sz w:val="24"/>
        </w:rPr>
        <w:t>第一关节（</w:t>
      </w:r>
      <w:r w:rsidR="003E5534">
        <w:rPr>
          <w:rFonts w:hint="eastAsia"/>
          <w:sz w:val="24"/>
        </w:rPr>
        <w:t>12</w:t>
      </w:r>
      <w:r w:rsidR="003E5534">
        <w:rPr>
          <w:rFonts w:hint="eastAsia"/>
          <w:sz w:val="24"/>
        </w:rPr>
        <w:t>）</w:t>
      </w:r>
      <w:r w:rsidR="00967979">
        <w:rPr>
          <w:rFonts w:hint="eastAsia"/>
          <w:sz w:val="24"/>
        </w:rPr>
        <w:t>和所述</w:t>
      </w:r>
      <w:r w:rsidR="003E5534">
        <w:rPr>
          <w:rFonts w:hint="eastAsia"/>
          <w:sz w:val="24"/>
        </w:rPr>
        <w:t>第二关节（</w:t>
      </w:r>
      <w:r w:rsidR="003E5534">
        <w:rPr>
          <w:rFonts w:hint="eastAsia"/>
          <w:sz w:val="24"/>
        </w:rPr>
        <w:t>13</w:t>
      </w:r>
      <w:r w:rsidR="003E5534">
        <w:rPr>
          <w:rFonts w:hint="eastAsia"/>
          <w:sz w:val="24"/>
        </w:rPr>
        <w:t>）</w:t>
      </w:r>
      <w:r w:rsidR="00967979">
        <w:rPr>
          <w:rFonts w:hint="eastAsia"/>
          <w:sz w:val="24"/>
        </w:rPr>
        <w:t>的目标位置信息；</w:t>
      </w:r>
    </w:p>
    <w:p w14:paraId="02351A34" w14:textId="6F884F27" w:rsidR="00967979" w:rsidRDefault="00967979" w:rsidP="00F77496">
      <w:pPr>
        <w:spacing w:line="360" w:lineRule="auto"/>
        <w:ind w:firstLineChars="200" w:firstLine="480"/>
        <w:rPr>
          <w:sz w:val="24"/>
        </w:rPr>
      </w:pPr>
      <w:r>
        <w:rPr>
          <w:rFonts w:hint="eastAsia"/>
          <w:sz w:val="24"/>
        </w:rPr>
        <w:t>根据所述目标位置信息，控制所述</w:t>
      </w:r>
      <w:r w:rsidR="003E5534">
        <w:rPr>
          <w:rFonts w:hint="eastAsia"/>
          <w:sz w:val="24"/>
        </w:rPr>
        <w:t>第一关节（</w:t>
      </w:r>
      <w:r w:rsidR="003E5534">
        <w:rPr>
          <w:rFonts w:hint="eastAsia"/>
          <w:sz w:val="24"/>
        </w:rPr>
        <w:t>12</w:t>
      </w:r>
      <w:r w:rsidR="003E5534">
        <w:rPr>
          <w:rFonts w:hint="eastAsia"/>
          <w:sz w:val="24"/>
        </w:rPr>
        <w:t>）</w:t>
      </w:r>
      <w:r>
        <w:rPr>
          <w:rFonts w:hint="eastAsia"/>
          <w:sz w:val="24"/>
        </w:rPr>
        <w:t>沿</w:t>
      </w:r>
      <w:r w:rsidR="00D93A3A">
        <w:rPr>
          <w:rFonts w:hint="eastAsia"/>
          <w:sz w:val="24"/>
        </w:rPr>
        <w:t>所述第一</w:t>
      </w:r>
      <w:r>
        <w:rPr>
          <w:rFonts w:hint="eastAsia"/>
          <w:sz w:val="24"/>
        </w:rPr>
        <w:t>方向运动，并控制所述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绕所述</w:t>
      </w:r>
      <w:r w:rsidR="0026695B">
        <w:rPr>
          <w:rFonts w:hint="eastAsia"/>
          <w:sz w:val="24"/>
        </w:rPr>
        <w:t>旋转轴（</w:t>
      </w:r>
      <w:r w:rsidR="0026695B">
        <w:rPr>
          <w:rFonts w:hint="eastAsia"/>
          <w:sz w:val="24"/>
        </w:rPr>
        <w:t>15</w:t>
      </w:r>
      <w:r w:rsidR="0026695B">
        <w:rPr>
          <w:rFonts w:hint="eastAsia"/>
          <w:sz w:val="24"/>
        </w:rPr>
        <w:t>）</w:t>
      </w:r>
      <w:r>
        <w:rPr>
          <w:rFonts w:hint="eastAsia"/>
          <w:sz w:val="24"/>
        </w:rPr>
        <w:t>旋转，以使所述</w:t>
      </w:r>
      <w:r w:rsidR="003E5534">
        <w:rPr>
          <w:rFonts w:hint="eastAsia"/>
          <w:sz w:val="24"/>
        </w:rPr>
        <w:t>工件（</w:t>
      </w:r>
      <w:r w:rsidR="003E5534">
        <w:rPr>
          <w:rFonts w:hint="eastAsia"/>
          <w:sz w:val="24"/>
        </w:rPr>
        <w:t>30</w:t>
      </w:r>
      <w:r w:rsidR="003E5534">
        <w:rPr>
          <w:rFonts w:hint="eastAsia"/>
          <w:sz w:val="24"/>
        </w:rPr>
        <w:t>）</w:t>
      </w:r>
      <w:r>
        <w:rPr>
          <w:rFonts w:hint="eastAsia"/>
          <w:sz w:val="24"/>
        </w:rPr>
        <w:t>在</w:t>
      </w:r>
      <w:r w:rsidR="00D93A3A">
        <w:rPr>
          <w:rFonts w:hint="eastAsia"/>
          <w:sz w:val="24"/>
        </w:rPr>
        <w:t>所述第三</w:t>
      </w:r>
      <w:r>
        <w:rPr>
          <w:rFonts w:hint="eastAsia"/>
          <w:sz w:val="24"/>
        </w:rPr>
        <w:t>方向</w:t>
      </w:r>
      <w:r w:rsidR="00D93A3A">
        <w:rPr>
          <w:rFonts w:hint="eastAsia"/>
          <w:sz w:val="24"/>
        </w:rPr>
        <w:t>上</w:t>
      </w:r>
      <w:r w:rsidR="003D1C71">
        <w:rPr>
          <w:rFonts w:hint="eastAsia"/>
          <w:sz w:val="24"/>
        </w:rPr>
        <w:t>移动所述目标距离</w:t>
      </w:r>
      <w:r>
        <w:rPr>
          <w:rFonts w:hint="eastAsia"/>
          <w:sz w:val="24"/>
        </w:rPr>
        <w:t>。</w:t>
      </w:r>
    </w:p>
    <w:p w14:paraId="22165737" w14:textId="5E7FB9BF" w:rsidR="00967979" w:rsidRDefault="00967979" w:rsidP="00F77496">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所述的方法，其特征在于，</w:t>
      </w:r>
      <w:r w:rsidR="006434E6">
        <w:rPr>
          <w:rFonts w:hint="eastAsia"/>
          <w:sz w:val="24"/>
        </w:rPr>
        <w:t>所述</w:t>
      </w:r>
      <w:r w:rsidR="003F1A95">
        <w:rPr>
          <w:rFonts w:hint="eastAsia"/>
          <w:sz w:val="24"/>
        </w:rPr>
        <w:t>当前位置信息</w:t>
      </w:r>
      <w:r w:rsidR="006434E6">
        <w:rPr>
          <w:rFonts w:hint="eastAsia"/>
          <w:sz w:val="24"/>
        </w:rPr>
        <w:t>用于指示所述</w:t>
      </w:r>
      <w:r w:rsidR="003E5534">
        <w:rPr>
          <w:rFonts w:hint="eastAsia"/>
          <w:sz w:val="24"/>
        </w:rPr>
        <w:t>第一关节（</w:t>
      </w:r>
      <w:r w:rsidR="003E5534">
        <w:rPr>
          <w:rFonts w:hint="eastAsia"/>
          <w:sz w:val="24"/>
        </w:rPr>
        <w:t>12</w:t>
      </w:r>
      <w:r w:rsidR="003E5534">
        <w:rPr>
          <w:rFonts w:hint="eastAsia"/>
          <w:sz w:val="24"/>
        </w:rPr>
        <w:t>）</w:t>
      </w:r>
      <w:r w:rsidR="006434E6">
        <w:rPr>
          <w:rFonts w:hint="eastAsia"/>
          <w:sz w:val="24"/>
        </w:rPr>
        <w:t>当前在</w:t>
      </w:r>
      <w:r w:rsidR="0029044F">
        <w:rPr>
          <w:rFonts w:hint="eastAsia"/>
          <w:sz w:val="24"/>
        </w:rPr>
        <w:t>所述第一</w:t>
      </w:r>
      <w:r w:rsidR="006434E6">
        <w:rPr>
          <w:rFonts w:hint="eastAsia"/>
          <w:sz w:val="24"/>
        </w:rPr>
        <w:t>方向上的位置，以及所述</w:t>
      </w:r>
      <w:r w:rsidR="003E5534">
        <w:rPr>
          <w:rFonts w:hint="eastAsia"/>
          <w:sz w:val="24"/>
        </w:rPr>
        <w:t>第二关节（</w:t>
      </w:r>
      <w:r w:rsidR="003E5534">
        <w:rPr>
          <w:rFonts w:hint="eastAsia"/>
          <w:sz w:val="24"/>
        </w:rPr>
        <w:t>13</w:t>
      </w:r>
      <w:r w:rsidR="003E5534">
        <w:rPr>
          <w:rFonts w:hint="eastAsia"/>
          <w:sz w:val="24"/>
        </w:rPr>
        <w:t>）</w:t>
      </w:r>
      <w:r w:rsidR="006434E6">
        <w:rPr>
          <w:rFonts w:hint="eastAsia"/>
          <w:sz w:val="24"/>
        </w:rPr>
        <w:t>当前</w:t>
      </w:r>
      <w:r w:rsidR="00813E3F">
        <w:rPr>
          <w:rFonts w:hint="eastAsia"/>
          <w:sz w:val="24"/>
        </w:rPr>
        <w:t>在</w:t>
      </w:r>
      <w:r w:rsidR="0029044F">
        <w:rPr>
          <w:rFonts w:hint="eastAsia"/>
          <w:sz w:val="24"/>
        </w:rPr>
        <w:t>所述第三</w:t>
      </w:r>
      <w:r w:rsidR="00813E3F">
        <w:rPr>
          <w:rFonts w:hint="eastAsia"/>
          <w:sz w:val="24"/>
        </w:rPr>
        <w:t>方向上的位置</w:t>
      </w:r>
      <w:r w:rsidR="006434E6">
        <w:rPr>
          <w:rFonts w:hint="eastAsia"/>
          <w:sz w:val="24"/>
        </w:rPr>
        <w:t>。</w:t>
      </w:r>
    </w:p>
    <w:p w14:paraId="4E348EB5" w14:textId="60FCAF81" w:rsidR="00813E3F" w:rsidRDefault="006434E6" w:rsidP="00F77496">
      <w:pPr>
        <w:spacing w:line="360" w:lineRule="auto"/>
        <w:ind w:firstLineChars="200" w:firstLine="480"/>
        <w:rPr>
          <w:sz w:val="24"/>
        </w:rPr>
      </w:pPr>
      <w:r>
        <w:rPr>
          <w:rFonts w:hint="eastAsia"/>
          <w:sz w:val="24"/>
        </w:rPr>
        <w:t>3</w:t>
      </w:r>
      <w:r>
        <w:rPr>
          <w:rFonts w:hint="eastAsia"/>
          <w:sz w:val="24"/>
        </w:rPr>
        <w:t>、根据权利要求</w:t>
      </w:r>
      <w:r>
        <w:rPr>
          <w:rFonts w:hint="eastAsia"/>
          <w:sz w:val="24"/>
        </w:rPr>
        <w:t>2</w:t>
      </w:r>
      <w:r>
        <w:rPr>
          <w:rFonts w:hint="eastAsia"/>
          <w:sz w:val="24"/>
        </w:rPr>
        <w:t>所述的方法，其特征在于，</w:t>
      </w:r>
      <w:r w:rsidR="00813E3F">
        <w:rPr>
          <w:rFonts w:hint="eastAsia"/>
          <w:sz w:val="24"/>
        </w:rPr>
        <w:t>所述获取</w:t>
      </w:r>
      <w:r w:rsidR="0029044F">
        <w:rPr>
          <w:rFonts w:hint="eastAsia"/>
          <w:sz w:val="24"/>
        </w:rPr>
        <w:t>所述</w:t>
      </w:r>
      <w:r w:rsidR="003E5534">
        <w:rPr>
          <w:rFonts w:hint="eastAsia"/>
          <w:sz w:val="24"/>
        </w:rPr>
        <w:t>第一关节（</w:t>
      </w:r>
      <w:r w:rsidR="003E5534">
        <w:rPr>
          <w:rFonts w:hint="eastAsia"/>
          <w:sz w:val="24"/>
        </w:rPr>
        <w:t>12</w:t>
      </w:r>
      <w:r w:rsidR="003E5534">
        <w:rPr>
          <w:rFonts w:hint="eastAsia"/>
          <w:sz w:val="24"/>
        </w:rPr>
        <w:t>）</w:t>
      </w:r>
      <w:r w:rsidR="00813E3F">
        <w:rPr>
          <w:rFonts w:hint="eastAsia"/>
          <w:sz w:val="24"/>
        </w:rPr>
        <w:t>和</w:t>
      </w:r>
      <w:r w:rsidR="0029044F">
        <w:rPr>
          <w:rFonts w:hint="eastAsia"/>
          <w:sz w:val="24"/>
        </w:rPr>
        <w:t>所述</w:t>
      </w:r>
      <w:r w:rsidR="003E5534">
        <w:rPr>
          <w:rFonts w:hint="eastAsia"/>
          <w:sz w:val="24"/>
        </w:rPr>
        <w:t>第二关节（</w:t>
      </w:r>
      <w:r w:rsidR="003E5534">
        <w:rPr>
          <w:rFonts w:hint="eastAsia"/>
          <w:sz w:val="24"/>
        </w:rPr>
        <w:t>13</w:t>
      </w:r>
      <w:r w:rsidR="003E5534">
        <w:rPr>
          <w:rFonts w:hint="eastAsia"/>
          <w:sz w:val="24"/>
        </w:rPr>
        <w:t>）</w:t>
      </w:r>
      <w:r w:rsidR="00813E3F">
        <w:rPr>
          <w:rFonts w:hint="eastAsia"/>
          <w:sz w:val="24"/>
        </w:rPr>
        <w:t>的</w:t>
      </w:r>
      <w:r w:rsidR="003F1A95">
        <w:rPr>
          <w:rFonts w:hint="eastAsia"/>
          <w:sz w:val="24"/>
        </w:rPr>
        <w:t>当前位置信息</w:t>
      </w:r>
      <w:r w:rsidR="00813E3F">
        <w:rPr>
          <w:rFonts w:hint="eastAsia"/>
          <w:sz w:val="24"/>
        </w:rPr>
        <w:t>，包括：</w:t>
      </w:r>
    </w:p>
    <w:p w14:paraId="0E2B182F" w14:textId="2C2DCB92" w:rsidR="00813E3F" w:rsidRDefault="00813E3F" w:rsidP="00F77496">
      <w:pPr>
        <w:spacing w:line="360" w:lineRule="auto"/>
        <w:ind w:firstLineChars="200" w:firstLine="480"/>
        <w:rPr>
          <w:sz w:val="24"/>
        </w:rPr>
      </w:pPr>
      <w:r>
        <w:rPr>
          <w:rFonts w:hint="eastAsia"/>
          <w:sz w:val="24"/>
        </w:rPr>
        <w:t>获取所述</w:t>
      </w:r>
      <w:r w:rsidR="003E5534">
        <w:rPr>
          <w:rFonts w:hint="eastAsia"/>
          <w:sz w:val="24"/>
        </w:rPr>
        <w:t>第二关节（</w:t>
      </w:r>
      <w:r w:rsidR="003E5534">
        <w:rPr>
          <w:rFonts w:hint="eastAsia"/>
          <w:sz w:val="24"/>
        </w:rPr>
        <w:t>13</w:t>
      </w:r>
      <w:r w:rsidR="003E5534">
        <w:rPr>
          <w:rFonts w:hint="eastAsia"/>
          <w:sz w:val="24"/>
        </w:rPr>
        <w:t>）</w:t>
      </w:r>
      <w:proofErr w:type="gramStart"/>
      <w:r w:rsidR="00595A2B">
        <w:rPr>
          <w:rFonts w:hint="eastAsia"/>
          <w:sz w:val="24"/>
        </w:rPr>
        <w:t>当前绕</w:t>
      </w:r>
      <w:proofErr w:type="gramEnd"/>
      <w:r w:rsidR="00595A2B">
        <w:rPr>
          <w:rFonts w:hint="eastAsia"/>
          <w:sz w:val="24"/>
        </w:rPr>
        <w:t>所述</w:t>
      </w:r>
      <w:r w:rsidR="0026695B">
        <w:rPr>
          <w:rFonts w:hint="eastAsia"/>
          <w:sz w:val="24"/>
        </w:rPr>
        <w:t>旋转轴（</w:t>
      </w:r>
      <w:r w:rsidR="0026695B">
        <w:rPr>
          <w:rFonts w:hint="eastAsia"/>
          <w:sz w:val="24"/>
        </w:rPr>
        <w:t>15</w:t>
      </w:r>
      <w:r w:rsidR="0026695B">
        <w:rPr>
          <w:rFonts w:hint="eastAsia"/>
          <w:sz w:val="24"/>
        </w:rPr>
        <w:t>）</w:t>
      </w:r>
      <w:r w:rsidR="00595A2B">
        <w:rPr>
          <w:rFonts w:hint="eastAsia"/>
          <w:sz w:val="24"/>
        </w:rPr>
        <w:t>旋转过的角度；</w:t>
      </w:r>
    </w:p>
    <w:p w14:paraId="1CEB8243" w14:textId="58E5E24B" w:rsidR="00595A2B" w:rsidRDefault="00595A2B" w:rsidP="00F77496">
      <w:pPr>
        <w:spacing w:line="360" w:lineRule="auto"/>
        <w:ind w:firstLineChars="200" w:firstLine="480"/>
        <w:rPr>
          <w:sz w:val="24"/>
        </w:rPr>
      </w:pPr>
      <w:r>
        <w:rPr>
          <w:rFonts w:hint="eastAsia"/>
          <w:sz w:val="24"/>
        </w:rPr>
        <w:t>根据所述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的长度和所述</w:t>
      </w:r>
      <w:r w:rsidR="003E5534">
        <w:rPr>
          <w:rFonts w:hint="eastAsia"/>
          <w:sz w:val="24"/>
        </w:rPr>
        <w:t>第二关节（</w:t>
      </w:r>
      <w:r w:rsidR="003E5534">
        <w:rPr>
          <w:rFonts w:hint="eastAsia"/>
          <w:sz w:val="24"/>
        </w:rPr>
        <w:t>13</w:t>
      </w:r>
      <w:r w:rsidR="003E5534">
        <w:rPr>
          <w:rFonts w:hint="eastAsia"/>
          <w:sz w:val="24"/>
        </w:rPr>
        <w:t>）</w:t>
      </w:r>
      <w:proofErr w:type="gramStart"/>
      <w:r>
        <w:rPr>
          <w:rFonts w:hint="eastAsia"/>
          <w:sz w:val="24"/>
        </w:rPr>
        <w:t>当前绕</w:t>
      </w:r>
      <w:proofErr w:type="gramEnd"/>
      <w:r>
        <w:rPr>
          <w:rFonts w:hint="eastAsia"/>
          <w:sz w:val="24"/>
        </w:rPr>
        <w:t>所述</w:t>
      </w:r>
      <w:r w:rsidR="0026695B">
        <w:rPr>
          <w:rFonts w:hint="eastAsia"/>
          <w:sz w:val="24"/>
        </w:rPr>
        <w:t>旋转轴（</w:t>
      </w:r>
      <w:r w:rsidR="0026695B">
        <w:rPr>
          <w:rFonts w:hint="eastAsia"/>
          <w:sz w:val="24"/>
        </w:rPr>
        <w:t>15</w:t>
      </w:r>
      <w:r w:rsidR="0026695B">
        <w:rPr>
          <w:rFonts w:hint="eastAsia"/>
          <w:sz w:val="24"/>
        </w:rPr>
        <w:t>）</w:t>
      </w:r>
      <w:r>
        <w:rPr>
          <w:rFonts w:hint="eastAsia"/>
          <w:sz w:val="24"/>
        </w:rPr>
        <w:t>旋转过的角度，通过如下公式计算所述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当前在</w:t>
      </w:r>
      <w:r w:rsidR="0029044F">
        <w:rPr>
          <w:rFonts w:hint="eastAsia"/>
          <w:sz w:val="24"/>
        </w:rPr>
        <w:t>所述点</w:t>
      </w:r>
      <w:r>
        <w:rPr>
          <w:rFonts w:hint="eastAsia"/>
          <w:sz w:val="24"/>
        </w:rPr>
        <w:t>方向上的位置；</w:t>
      </w:r>
    </w:p>
    <w:p w14:paraId="00274FE6" w14:textId="279DF24D" w:rsidR="00595A2B" w:rsidRDefault="00942E80" w:rsidP="00F77496">
      <w:pPr>
        <w:spacing w:line="360" w:lineRule="auto"/>
        <w:ind w:firstLineChars="200" w:firstLine="480"/>
        <w:rPr>
          <w:sz w:val="24"/>
        </w:rPr>
      </w:pPr>
      <m:oMathPara>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r>
            <w:rPr>
              <w:rFonts w:ascii="Cambria Math" w:hAnsi="Cambria Math" w:hint="eastAsia"/>
              <w:sz w:val="24"/>
            </w:rPr>
            <m:t>=l</m:t>
          </m:r>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hint="eastAsia"/>
                  <w:sz w:val="24"/>
                </w:rPr>
                <m:t>α</m:t>
              </m:r>
            </m:e>
          </m:func>
        </m:oMath>
      </m:oMathPara>
    </w:p>
    <w:p w14:paraId="0D652FA5" w14:textId="2D2D75A4" w:rsidR="00813E3F" w:rsidRDefault="00942E80" w:rsidP="00F77496">
      <w:pPr>
        <w:spacing w:line="360" w:lineRule="auto"/>
        <w:ind w:firstLineChars="200" w:firstLine="480"/>
        <w:rPr>
          <w:sz w:val="24"/>
        </w:rPr>
      </w:pP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oMath>
      <w:r w:rsidR="00120ABE">
        <w:rPr>
          <w:rFonts w:hint="eastAsia"/>
          <w:sz w:val="24"/>
        </w:rPr>
        <w:t>用于表征所述</w:t>
      </w:r>
      <w:r w:rsidR="003E5534">
        <w:rPr>
          <w:rFonts w:hint="eastAsia"/>
          <w:sz w:val="24"/>
        </w:rPr>
        <w:t>第二关节（</w:t>
      </w:r>
      <w:r w:rsidR="003E5534">
        <w:rPr>
          <w:rFonts w:hint="eastAsia"/>
          <w:sz w:val="24"/>
        </w:rPr>
        <w:t>13</w:t>
      </w:r>
      <w:r w:rsidR="003E5534">
        <w:rPr>
          <w:rFonts w:hint="eastAsia"/>
          <w:sz w:val="24"/>
        </w:rPr>
        <w:t>）</w:t>
      </w:r>
      <w:r w:rsidR="00120ABE">
        <w:rPr>
          <w:rFonts w:hint="eastAsia"/>
          <w:sz w:val="24"/>
        </w:rPr>
        <w:t>当前在</w:t>
      </w:r>
      <w:r w:rsidR="0029044F">
        <w:rPr>
          <w:rFonts w:hint="eastAsia"/>
          <w:sz w:val="24"/>
        </w:rPr>
        <w:t>所述第三</w:t>
      </w:r>
      <w:r w:rsidR="00120ABE">
        <w:rPr>
          <w:rFonts w:hint="eastAsia"/>
          <w:sz w:val="24"/>
        </w:rPr>
        <w:t>向上的位置，</w:t>
      </w:r>
      <m:oMath>
        <m:r>
          <w:rPr>
            <w:rFonts w:ascii="Cambria Math" w:hAnsi="Cambria Math" w:hint="eastAsia"/>
            <w:sz w:val="24"/>
          </w:rPr>
          <m:t>l</m:t>
        </m:r>
      </m:oMath>
      <w:r w:rsidR="00120ABE">
        <w:rPr>
          <w:rFonts w:hint="eastAsia"/>
          <w:sz w:val="24"/>
        </w:rPr>
        <w:t>用于表征所述</w:t>
      </w:r>
      <w:r w:rsidR="003E5534">
        <w:rPr>
          <w:rFonts w:hint="eastAsia"/>
          <w:sz w:val="24"/>
        </w:rPr>
        <w:t>第二关节（</w:t>
      </w:r>
      <w:r w:rsidR="003E5534">
        <w:rPr>
          <w:rFonts w:hint="eastAsia"/>
          <w:sz w:val="24"/>
        </w:rPr>
        <w:t>13</w:t>
      </w:r>
      <w:r w:rsidR="003E5534">
        <w:rPr>
          <w:rFonts w:hint="eastAsia"/>
          <w:sz w:val="24"/>
        </w:rPr>
        <w:t>）</w:t>
      </w:r>
      <w:r w:rsidR="00120ABE">
        <w:rPr>
          <w:rFonts w:hint="eastAsia"/>
          <w:sz w:val="24"/>
        </w:rPr>
        <w:t>的长度，</w:t>
      </w:r>
      <m:oMath>
        <m:r>
          <w:rPr>
            <w:rFonts w:ascii="Cambria Math" w:hAnsi="Cambria Math" w:hint="eastAsia"/>
            <w:sz w:val="24"/>
          </w:rPr>
          <m:t>α</m:t>
        </m:r>
      </m:oMath>
      <w:r w:rsidR="00120ABE">
        <w:rPr>
          <w:rFonts w:hint="eastAsia"/>
          <w:sz w:val="24"/>
        </w:rPr>
        <w:t>用于表征所述</w:t>
      </w:r>
      <w:r w:rsidR="003E5534">
        <w:rPr>
          <w:rFonts w:hint="eastAsia"/>
          <w:sz w:val="24"/>
        </w:rPr>
        <w:t>第二关节（</w:t>
      </w:r>
      <w:r w:rsidR="003E5534">
        <w:rPr>
          <w:rFonts w:hint="eastAsia"/>
          <w:sz w:val="24"/>
        </w:rPr>
        <w:t>13</w:t>
      </w:r>
      <w:r w:rsidR="003E5534">
        <w:rPr>
          <w:rFonts w:hint="eastAsia"/>
          <w:sz w:val="24"/>
        </w:rPr>
        <w:t>）</w:t>
      </w:r>
      <w:proofErr w:type="gramStart"/>
      <w:r w:rsidR="00120ABE">
        <w:rPr>
          <w:rFonts w:hint="eastAsia"/>
          <w:sz w:val="24"/>
        </w:rPr>
        <w:t>当前绕</w:t>
      </w:r>
      <w:proofErr w:type="gramEnd"/>
      <w:r w:rsidR="00120ABE">
        <w:rPr>
          <w:rFonts w:hint="eastAsia"/>
          <w:sz w:val="24"/>
        </w:rPr>
        <w:t>所述</w:t>
      </w:r>
      <w:r w:rsidR="0026695B">
        <w:rPr>
          <w:rFonts w:hint="eastAsia"/>
          <w:sz w:val="24"/>
        </w:rPr>
        <w:t>旋转轴（</w:t>
      </w:r>
      <w:r w:rsidR="0026695B">
        <w:rPr>
          <w:rFonts w:hint="eastAsia"/>
          <w:sz w:val="24"/>
        </w:rPr>
        <w:t>15</w:t>
      </w:r>
      <w:r w:rsidR="0026695B">
        <w:rPr>
          <w:rFonts w:hint="eastAsia"/>
          <w:sz w:val="24"/>
        </w:rPr>
        <w:t>）</w:t>
      </w:r>
      <w:r w:rsidR="00120ABE">
        <w:rPr>
          <w:rFonts w:hint="eastAsia"/>
          <w:sz w:val="24"/>
        </w:rPr>
        <w:t>旋转过的角度。</w:t>
      </w:r>
    </w:p>
    <w:p w14:paraId="1AC99C89" w14:textId="1CB66963" w:rsidR="006434E6" w:rsidRDefault="00120ABE" w:rsidP="00F77496">
      <w:pPr>
        <w:spacing w:line="360" w:lineRule="auto"/>
        <w:ind w:firstLineChars="200" w:firstLine="480"/>
        <w:rPr>
          <w:sz w:val="24"/>
        </w:rPr>
      </w:pPr>
      <w:r>
        <w:rPr>
          <w:rFonts w:hint="eastAsia"/>
          <w:sz w:val="24"/>
        </w:rPr>
        <w:t>4</w:t>
      </w:r>
      <w:r>
        <w:rPr>
          <w:rFonts w:hint="eastAsia"/>
          <w:sz w:val="24"/>
        </w:rPr>
        <w:t>、根据权利要求</w:t>
      </w:r>
      <w:r>
        <w:rPr>
          <w:rFonts w:hint="eastAsia"/>
          <w:sz w:val="24"/>
        </w:rPr>
        <w:t>2</w:t>
      </w:r>
      <w:r>
        <w:rPr>
          <w:rFonts w:hint="eastAsia"/>
          <w:sz w:val="24"/>
        </w:rPr>
        <w:t>所述的方法，其特征在于，</w:t>
      </w:r>
      <w:r w:rsidR="005F2CDF">
        <w:rPr>
          <w:rFonts w:hint="eastAsia"/>
          <w:sz w:val="24"/>
        </w:rPr>
        <w:t>所述根据</w:t>
      </w:r>
      <w:r w:rsidR="003F1A95">
        <w:rPr>
          <w:rFonts w:hint="eastAsia"/>
          <w:sz w:val="24"/>
        </w:rPr>
        <w:t>当前位置信息</w:t>
      </w:r>
      <w:r w:rsidR="005F2CDF">
        <w:rPr>
          <w:rFonts w:hint="eastAsia"/>
          <w:sz w:val="24"/>
        </w:rPr>
        <w:t>和所述目标距离，确定所述</w:t>
      </w:r>
      <w:r w:rsidR="003E5534">
        <w:rPr>
          <w:rFonts w:hint="eastAsia"/>
          <w:sz w:val="24"/>
        </w:rPr>
        <w:t>第一关节（</w:t>
      </w:r>
      <w:r w:rsidR="003E5534">
        <w:rPr>
          <w:rFonts w:hint="eastAsia"/>
          <w:sz w:val="24"/>
        </w:rPr>
        <w:t>12</w:t>
      </w:r>
      <w:r w:rsidR="003E5534">
        <w:rPr>
          <w:rFonts w:hint="eastAsia"/>
          <w:sz w:val="24"/>
        </w:rPr>
        <w:t>）</w:t>
      </w:r>
      <w:r w:rsidR="005F2CDF">
        <w:rPr>
          <w:rFonts w:hint="eastAsia"/>
          <w:sz w:val="24"/>
        </w:rPr>
        <w:t>和所述</w:t>
      </w:r>
      <w:r w:rsidR="003E5534">
        <w:rPr>
          <w:rFonts w:hint="eastAsia"/>
          <w:sz w:val="24"/>
        </w:rPr>
        <w:t>第二关节（</w:t>
      </w:r>
      <w:r w:rsidR="003E5534">
        <w:rPr>
          <w:rFonts w:hint="eastAsia"/>
          <w:sz w:val="24"/>
        </w:rPr>
        <w:t>13</w:t>
      </w:r>
      <w:r w:rsidR="003E5534">
        <w:rPr>
          <w:rFonts w:hint="eastAsia"/>
          <w:sz w:val="24"/>
        </w:rPr>
        <w:t>）</w:t>
      </w:r>
      <w:r w:rsidR="005F2CDF">
        <w:rPr>
          <w:rFonts w:hint="eastAsia"/>
          <w:sz w:val="24"/>
        </w:rPr>
        <w:t>的目标位置信息</w:t>
      </w:r>
      <w:r w:rsidR="00CD58CA">
        <w:rPr>
          <w:rFonts w:hint="eastAsia"/>
          <w:sz w:val="24"/>
        </w:rPr>
        <w:t>，</w:t>
      </w:r>
      <w:r w:rsidR="005F2CDF">
        <w:rPr>
          <w:rFonts w:hint="eastAsia"/>
          <w:sz w:val="24"/>
        </w:rPr>
        <w:t>包括：</w:t>
      </w:r>
    </w:p>
    <w:p w14:paraId="3407E8DE" w14:textId="4406EC52" w:rsidR="006434E6" w:rsidRDefault="00CD58CA" w:rsidP="00F77496">
      <w:pPr>
        <w:spacing w:line="360" w:lineRule="auto"/>
        <w:ind w:firstLineChars="200" w:firstLine="480"/>
        <w:rPr>
          <w:sz w:val="24"/>
        </w:rPr>
      </w:pPr>
      <w:r>
        <w:rPr>
          <w:rFonts w:hint="eastAsia"/>
          <w:sz w:val="24"/>
        </w:rPr>
        <w:t>根据所述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当前在</w:t>
      </w:r>
      <w:r w:rsidR="000640F9">
        <w:rPr>
          <w:rFonts w:hint="eastAsia"/>
          <w:sz w:val="24"/>
        </w:rPr>
        <w:t>所述第三</w:t>
      </w:r>
      <w:r>
        <w:rPr>
          <w:rFonts w:hint="eastAsia"/>
          <w:sz w:val="24"/>
        </w:rPr>
        <w:t>方向上的位置</w:t>
      </w:r>
      <w:r w:rsidR="00015FB9">
        <w:rPr>
          <w:rFonts w:hint="eastAsia"/>
          <w:sz w:val="24"/>
        </w:rPr>
        <w:t>和所述目标距离，确定所述</w:t>
      </w:r>
      <w:r w:rsidR="003E5534">
        <w:rPr>
          <w:rFonts w:hint="eastAsia"/>
          <w:sz w:val="24"/>
        </w:rPr>
        <w:t>第二关节（</w:t>
      </w:r>
      <w:r w:rsidR="003E5534">
        <w:rPr>
          <w:rFonts w:hint="eastAsia"/>
          <w:sz w:val="24"/>
        </w:rPr>
        <w:t>13</w:t>
      </w:r>
      <w:r w:rsidR="003E5534">
        <w:rPr>
          <w:rFonts w:hint="eastAsia"/>
          <w:sz w:val="24"/>
        </w:rPr>
        <w:t>）</w:t>
      </w:r>
      <w:r w:rsidR="00015FB9">
        <w:rPr>
          <w:rFonts w:hint="eastAsia"/>
          <w:sz w:val="24"/>
        </w:rPr>
        <w:t>需要绕所述</w:t>
      </w:r>
      <w:r w:rsidR="0026695B">
        <w:rPr>
          <w:rFonts w:hint="eastAsia"/>
          <w:sz w:val="24"/>
        </w:rPr>
        <w:t>旋转轴（</w:t>
      </w:r>
      <w:r w:rsidR="0026695B">
        <w:rPr>
          <w:rFonts w:hint="eastAsia"/>
          <w:sz w:val="24"/>
        </w:rPr>
        <w:t>15</w:t>
      </w:r>
      <w:r w:rsidR="0026695B">
        <w:rPr>
          <w:rFonts w:hint="eastAsia"/>
          <w:sz w:val="24"/>
        </w:rPr>
        <w:t>）</w:t>
      </w:r>
      <w:r w:rsidR="00015FB9">
        <w:rPr>
          <w:rFonts w:hint="eastAsia"/>
          <w:sz w:val="24"/>
        </w:rPr>
        <w:t>旋转到的位置；</w:t>
      </w:r>
    </w:p>
    <w:p w14:paraId="4114D095" w14:textId="466C28F2" w:rsidR="00015FB9" w:rsidRDefault="00015FB9" w:rsidP="00F77496">
      <w:pPr>
        <w:spacing w:line="360" w:lineRule="auto"/>
        <w:ind w:firstLineChars="200" w:firstLine="480"/>
        <w:rPr>
          <w:sz w:val="24"/>
        </w:rPr>
      </w:pPr>
      <w:r>
        <w:rPr>
          <w:rFonts w:hint="eastAsia"/>
          <w:sz w:val="24"/>
        </w:rPr>
        <w:t>根据</w:t>
      </w:r>
      <w:r w:rsidR="00371362">
        <w:rPr>
          <w:rFonts w:hint="eastAsia"/>
          <w:sz w:val="24"/>
        </w:rPr>
        <w:t>所述</w:t>
      </w:r>
      <w:r w:rsidR="003E5534">
        <w:rPr>
          <w:rFonts w:hint="eastAsia"/>
          <w:sz w:val="24"/>
        </w:rPr>
        <w:t>第二关节（</w:t>
      </w:r>
      <w:r w:rsidR="003E5534">
        <w:rPr>
          <w:rFonts w:hint="eastAsia"/>
          <w:sz w:val="24"/>
        </w:rPr>
        <w:t>13</w:t>
      </w:r>
      <w:r w:rsidR="003E5534">
        <w:rPr>
          <w:rFonts w:hint="eastAsia"/>
          <w:sz w:val="24"/>
        </w:rPr>
        <w:t>）</w:t>
      </w:r>
      <w:r w:rsidR="00371362">
        <w:rPr>
          <w:rFonts w:hint="eastAsia"/>
          <w:sz w:val="24"/>
        </w:rPr>
        <w:t>需要绕所述</w:t>
      </w:r>
      <w:r w:rsidR="0026695B">
        <w:rPr>
          <w:rFonts w:hint="eastAsia"/>
          <w:sz w:val="24"/>
        </w:rPr>
        <w:t>旋转轴（</w:t>
      </w:r>
      <w:r w:rsidR="0026695B">
        <w:rPr>
          <w:rFonts w:hint="eastAsia"/>
          <w:sz w:val="24"/>
        </w:rPr>
        <w:t>15</w:t>
      </w:r>
      <w:r w:rsidR="0026695B">
        <w:rPr>
          <w:rFonts w:hint="eastAsia"/>
          <w:sz w:val="24"/>
        </w:rPr>
        <w:t>）</w:t>
      </w:r>
      <w:r w:rsidR="00371362">
        <w:rPr>
          <w:rFonts w:hint="eastAsia"/>
          <w:sz w:val="24"/>
        </w:rPr>
        <w:t>旋转到的位置和所述</w:t>
      </w:r>
      <w:r w:rsidR="003E5534">
        <w:rPr>
          <w:rFonts w:hint="eastAsia"/>
          <w:sz w:val="24"/>
        </w:rPr>
        <w:t>第一关节（</w:t>
      </w:r>
      <w:r w:rsidR="003E5534">
        <w:rPr>
          <w:rFonts w:hint="eastAsia"/>
          <w:sz w:val="24"/>
        </w:rPr>
        <w:t>12</w:t>
      </w:r>
      <w:r w:rsidR="003E5534">
        <w:rPr>
          <w:rFonts w:hint="eastAsia"/>
          <w:sz w:val="24"/>
        </w:rPr>
        <w:t>）</w:t>
      </w:r>
      <w:r w:rsidR="00371362">
        <w:rPr>
          <w:rFonts w:hint="eastAsia"/>
          <w:sz w:val="24"/>
        </w:rPr>
        <w:t>当前在</w:t>
      </w:r>
      <w:r w:rsidR="000640F9">
        <w:rPr>
          <w:rFonts w:hint="eastAsia"/>
          <w:sz w:val="24"/>
        </w:rPr>
        <w:t>所述第一</w:t>
      </w:r>
      <w:r w:rsidR="00371362">
        <w:rPr>
          <w:rFonts w:hint="eastAsia"/>
          <w:sz w:val="24"/>
        </w:rPr>
        <w:t>方向上的位置，确定所述</w:t>
      </w:r>
      <w:r w:rsidR="003E5534">
        <w:rPr>
          <w:rFonts w:hint="eastAsia"/>
          <w:sz w:val="24"/>
        </w:rPr>
        <w:t>第一关节（</w:t>
      </w:r>
      <w:r w:rsidR="003E5534">
        <w:rPr>
          <w:rFonts w:hint="eastAsia"/>
          <w:sz w:val="24"/>
        </w:rPr>
        <w:t>12</w:t>
      </w:r>
      <w:r w:rsidR="003E5534">
        <w:rPr>
          <w:rFonts w:hint="eastAsia"/>
          <w:sz w:val="24"/>
        </w:rPr>
        <w:t>）</w:t>
      </w:r>
      <w:r w:rsidR="00371362">
        <w:rPr>
          <w:rFonts w:hint="eastAsia"/>
          <w:sz w:val="24"/>
        </w:rPr>
        <w:t>需要沿</w:t>
      </w:r>
      <w:r w:rsidR="000640F9">
        <w:rPr>
          <w:rFonts w:hint="eastAsia"/>
          <w:sz w:val="24"/>
        </w:rPr>
        <w:t>所述第一</w:t>
      </w:r>
      <w:r w:rsidR="00371362">
        <w:rPr>
          <w:rFonts w:hint="eastAsia"/>
          <w:sz w:val="24"/>
        </w:rPr>
        <w:t>方向运动到的位置；</w:t>
      </w:r>
    </w:p>
    <w:p w14:paraId="0B53A5E3" w14:textId="3E6BB603" w:rsidR="00371362" w:rsidRPr="00015FB9" w:rsidRDefault="00371362" w:rsidP="00F77496">
      <w:pPr>
        <w:spacing w:line="360" w:lineRule="auto"/>
        <w:ind w:firstLineChars="200" w:firstLine="480"/>
        <w:rPr>
          <w:sz w:val="24"/>
        </w:rPr>
      </w:pPr>
      <w:r>
        <w:rPr>
          <w:rFonts w:hint="eastAsia"/>
          <w:sz w:val="24"/>
        </w:rPr>
        <w:t>获得用于指示所述</w:t>
      </w:r>
      <w:r w:rsidR="003E5534">
        <w:rPr>
          <w:rFonts w:hint="eastAsia"/>
          <w:sz w:val="24"/>
        </w:rPr>
        <w:t>第一关节（</w:t>
      </w:r>
      <w:r w:rsidR="003E5534">
        <w:rPr>
          <w:rFonts w:hint="eastAsia"/>
          <w:sz w:val="24"/>
        </w:rPr>
        <w:t>12</w:t>
      </w:r>
      <w:r w:rsidR="003E5534">
        <w:rPr>
          <w:rFonts w:hint="eastAsia"/>
          <w:sz w:val="24"/>
        </w:rPr>
        <w:t>）</w:t>
      </w:r>
      <w:r>
        <w:rPr>
          <w:rFonts w:hint="eastAsia"/>
          <w:sz w:val="24"/>
        </w:rPr>
        <w:t>需要沿</w:t>
      </w:r>
      <w:r w:rsidR="000640F9">
        <w:rPr>
          <w:rFonts w:hint="eastAsia"/>
          <w:sz w:val="24"/>
        </w:rPr>
        <w:t>所述第一</w:t>
      </w:r>
      <w:r>
        <w:rPr>
          <w:rFonts w:hint="eastAsia"/>
          <w:sz w:val="24"/>
        </w:rPr>
        <w:t>方向运动到的位置，及所述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需要绕所述</w:t>
      </w:r>
      <w:r w:rsidR="0026695B">
        <w:rPr>
          <w:rFonts w:hint="eastAsia"/>
          <w:sz w:val="24"/>
        </w:rPr>
        <w:t>旋转轴（</w:t>
      </w:r>
      <w:r w:rsidR="0026695B">
        <w:rPr>
          <w:rFonts w:hint="eastAsia"/>
          <w:sz w:val="24"/>
        </w:rPr>
        <w:t>15</w:t>
      </w:r>
      <w:r w:rsidR="0026695B">
        <w:rPr>
          <w:rFonts w:hint="eastAsia"/>
          <w:sz w:val="24"/>
        </w:rPr>
        <w:t>）</w:t>
      </w:r>
      <w:r>
        <w:rPr>
          <w:rFonts w:hint="eastAsia"/>
          <w:sz w:val="24"/>
        </w:rPr>
        <w:t>旋转到的位置的所述目标位置信息。</w:t>
      </w:r>
    </w:p>
    <w:p w14:paraId="770015FA" w14:textId="453272B9" w:rsidR="006204F8" w:rsidRDefault="00371362" w:rsidP="00F77496">
      <w:pPr>
        <w:spacing w:line="360" w:lineRule="auto"/>
        <w:ind w:firstLineChars="200" w:firstLine="480"/>
        <w:rPr>
          <w:sz w:val="24"/>
        </w:rPr>
      </w:pPr>
      <w:r>
        <w:rPr>
          <w:sz w:val="24"/>
        </w:rPr>
        <w:lastRenderedPageBreak/>
        <w:t>5</w:t>
      </w:r>
      <w:r>
        <w:rPr>
          <w:rFonts w:hint="eastAsia"/>
          <w:sz w:val="24"/>
        </w:rPr>
        <w:t>、根据权利要求</w:t>
      </w:r>
      <w:r>
        <w:rPr>
          <w:rFonts w:hint="eastAsia"/>
          <w:sz w:val="24"/>
        </w:rPr>
        <w:t>4</w:t>
      </w:r>
      <w:r>
        <w:rPr>
          <w:rFonts w:hint="eastAsia"/>
          <w:sz w:val="24"/>
        </w:rPr>
        <w:t>所述的方法，其特征在于，所述根据所述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当前在</w:t>
      </w:r>
      <w:r w:rsidR="000640F9">
        <w:rPr>
          <w:rFonts w:hint="eastAsia"/>
          <w:sz w:val="24"/>
        </w:rPr>
        <w:t>所述第三</w:t>
      </w:r>
      <w:r>
        <w:rPr>
          <w:rFonts w:hint="eastAsia"/>
          <w:sz w:val="24"/>
        </w:rPr>
        <w:t>方向上的位置和所述目标距离，确定所述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需要绕所述</w:t>
      </w:r>
      <w:r w:rsidR="0026695B">
        <w:rPr>
          <w:rFonts w:hint="eastAsia"/>
          <w:sz w:val="24"/>
        </w:rPr>
        <w:t>旋转轴（</w:t>
      </w:r>
      <w:r w:rsidR="0026695B">
        <w:rPr>
          <w:rFonts w:hint="eastAsia"/>
          <w:sz w:val="24"/>
        </w:rPr>
        <w:t>15</w:t>
      </w:r>
      <w:r w:rsidR="0026695B">
        <w:rPr>
          <w:rFonts w:hint="eastAsia"/>
          <w:sz w:val="24"/>
        </w:rPr>
        <w:t>）</w:t>
      </w:r>
      <w:r>
        <w:rPr>
          <w:rFonts w:hint="eastAsia"/>
          <w:sz w:val="24"/>
        </w:rPr>
        <w:t>旋转到的位置，包括：</w:t>
      </w:r>
    </w:p>
    <w:p w14:paraId="717093CE" w14:textId="3B67F0AF" w:rsidR="00371362" w:rsidRDefault="00D3669E" w:rsidP="00F77496">
      <w:pPr>
        <w:spacing w:line="360" w:lineRule="auto"/>
        <w:ind w:firstLineChars="200" w:firstLine="480"/>
        <w:rPr>
          <w:sz w:val="24"/>
        </w:rPr>
      </w:pPr>
      <w:r>
        <w:rPr>
          <w:rFonts w:hint="eastAsia"/>
          <w:sz w:val="24"/>
        </w:rPr>
        <w:t>根据所述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当前在</w:t>
      </w:r>
      <w:r w:rsidR="000640F9">
        <w:rPr>
          <w:rFonts w:hint="eastAsia"/>
          <w:sz w:val="24"/>
        </w:rPr>
        <w:t>所述第三</w:t>
      </w:r>
      <w:r>
        <w:rPr>
          <w:rFonts w:hint="eastAsia"/>
          <w:sz w:val="24"/>
        </w:rPr>
        <w:t>方向上的位置和所述目标距离，通过如下公式计算所述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需要绕所述</w:t>
      </w:r>
      <w:r w:rsidR="0026695B">
        <w:rPr>
          <w:rFonts w:hint="eastAsia"/>
          <w:sz w:val="24"/>
        </w:rPr>
        <w:t>旋转轴（</w:t>
      </w:r>
      <w:r w:rsidR="0026695B">
        <w:rPr>
          <w:rFonts w:hint="eastAsia"/>
          <w:sz w:val="24"/>
        </w:rPr>
        <w:t>15</w:t>
      </w:r>
      <w:r w:rsidR="0026695B">
        <w:rPr>
          <w:rFonts w:hint="eastAsia"/>
          <w:sz w:val="24"/>
        </w:rPr>
        <w:t>）</w:t>
      </w:r>
      <w:r>
        <w:rPr>
          <w:rFonts w:hint="eastAsia"/>
          <w:sz w:val="24"/>
        </w:rPr>
        <w:t>旋转到的角度位置：</w:t>
      </w:r>
    </w:p>
    <w:p w14:paraId="5ABD1DA8" w14:textId="0FE94212" w:rsidR="002B1ED9" w:rsidRDefault="005008C1" w:rsidP="002B1ED9">
      <w:pPr>
        <w:spacing w:line="360" w:lineRule="auto"/>
        <w:ind w:firstLineChars="200" w:firstLine="480"/>
        <w:rPr>
          <w:sz w:val="24"/>
        </w:rPr>
      </w:pPr>
      <m:oMathPara>
        <m:oMath>
          <m:r>
            <w:rPr>
              <w:rFonts w:ascii="Cambria Math" w:hAnsi="Cambria Math"/>
              <w:sz w:val="24"/>
            </w:rPr>
            <m:t>β</m:t>
          </m:r>
          <m:r>
            <w:rPr>
              <w:rFonts w:ascii="Cambria Math" w:hAnsi="Cambria Math" w:hint="eastAsia"/>
              <w:sz w:val="24"/>
            </w:rPr>
            <m:t>=</m:t>
          </m:r>
          <m:r>
            <w:rPr>
              <w:rFonts w:ascii="Cambria Math" w:hAnsi="Cambria Math"/>
              <w:sz w:val="24"/>
            </w:rPr>
            <m:t>90</m:t>
          </m:r>
          <m:r>
            <w:rPr>
              <w:rFonts w:ascii="微软雅黑" w:eastAsia="微软雅黑" w:hAnsi="微软雅黑" w:cs="微软雅黑" w:hint="eastAsia"/>
              <w:sz w:val="24"/>
            </w:rPr>
            <m:t>-</m:t>
          </m:r>
          <m:r>
            <w:rPr>
              <w:rFonts w:ascii="Cambria Math" w:hAnsi="Cambria Math" w:hint="eastAsia"/>
              <w:sz w:val="24"/>
            </w:rPr>
            <m:t>arcsin</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2</m:t>
                  </m:r>
                </m:sub>
              </m:sSub>
            </m:num>
            <m:den>
              <m:r>
                <w:rPr>
                  <w:rFonts w:ascii="Cambria Math" w:hAnsi="Cambria Math" w:hint="eastAsia"/>
                  <w:sz w:val="24"/>
                </w:rPr>
                <m:t>l</m:t>
              </m:r>
            </m:den>
          </m:f>
        </m:oMath>
      </m:oMathPara>
    </w:p>
    <w:p w14:paraId="50CA47C3" w14:textId="1D893C5F" w:rsidR="00D3669E" w:rsidRDefault="005008C1" w:rsidP="00F77496">
      <w:pPr>
        <w:spacing w:line="360" w:lineRule="auto"/>
        <w:ind w:firstLineChars="200" w:firstLine="480"/>
        <w:rPr>
          <w:sz w:val="24"/>
        </w:rPr>
      </w:pPr>
      <m:oMath>
        <m:r>
          <w:rPr>
            <w:rFonts w:ascii="Cambria Math" w:hAnsi="Cambria Math"/>
            <w:sz w:val="24"/>
          </w:rPr>
          <m:t>β</m:t>
        </m:r>
      </m:oMath>
      <w:r w:rsidR="002B1ED9">
        <w:rPr>
          <w:rFonts w:hint="eastAsia"/>
          <w:sz w:val="24"/>
        </w:rPr>
        <w:t>用于表征所述</w:t>
      </w:r>
      <w:r w:rsidR="003E5534">
        <w:rPr>
          <w:rFonts w:hint="eastAsia"/>
          <w:sz w:val="24"/>
        </w:rPr>
        <w:t>第二关节（</w:t>
      </w:r>
      <w:r w:rsidR="003E5534">
        <w:rPr>
          <w:rFonts w:hint="eastAsia"/>
          <w:sz w:val="24"/>
        </w:rPr>
        <w:t>13</w:t>
      </w:r>
      <w:r w:rsidR="003E5534">
        <w:rPr>
          <w:rFonts w:hint="eastAsia"/>
          <w:sz w:val="24"/>
        </w:rPr>
        <w:t>）</w:t>
      </w:r>
      <w:r w:rsidR="002B1ED9">
        <w:rPr>
          <w:rFonts w:hint="eastAsia"/>
          <w:sz w:val="24"/>
        </w:rPr>
        <w:t>需要绕所述</w:t>
      </w:r>
      <w:r w:rsidR="0026695B">
        <w:rPr>
          <w:rFonts w:hint="eastAsia"/>
          <w:sz w:val="24"/>
        </w:rPr>
        <w:t>旋转轴（</w:t>
      </w:r>
      <w:r w:rsidR="0026695B">
        <w:rPr>
          <w:rFonts w:hint="eastAsia"/>
          <w:sz w:val="24"/>
        </w:rPr>
        <w:t>15</w:t>
      </w:r>
      <w:r w:rsidR="0026695B">
        <w:rPr>
          <w:rFonts w:hint="eastAsia"/>
          <w:sz w:val="24"/>
        </w:rPr>
        <w:t>）</w:t>
      </w:r>
      <w:r w:rsidR="002B1ED9">
        <w:rPr>
          <w:rFonts w:hint="eastAsia"/>
          <w:sz w:val="24"/>
        </w:rPr>
        <w:t>旋转到的角度位置，</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oMath>
      <w:r w:rsidR="002B1ED9">
        <w:rPr>
          <w:rFonts w:hint="eastAsia"/>
          <w:sz w:val="24"/>
        </w:rPr>
        <w:t>用于表征所述</w:t>
      </w:r>
      <w:r w:rsidR="003E5534">
        <w:rPr>
          <w:rFonts w:hint="eastAsia"/>
          <w:sz w:val="24"/>
        </w:rPr>
        <w:t>第二关节（</w:t>
      </w:r>
      <w:r w:rsidR="003E5534">
        <w:rPr>
          <w:rFonts w:hint="eastAsia"/>
          <w:sz w:val="24"/>
        </w:rPr>
        <w:t>13</w:t>
      </w:r>
      <w:r w:rsidR="003E5534">
        <w:rPr>
          <w:rFonts w:hint="eastAsia"/>
          <w:sz w:val="24"/>
        </w:rPr>
        <w:t>）</w:t>
      </w:r>
      <w:r w:rsidR="002B1ED9">
        <w:rPr>
          <w:rFonts w:hint="eastAsia"/>
          <w:sz w:val="24"/>
        </w:rPr>
        <w:t>当前在</w:t>
      </w:r>
      <w:r w:rsidR="000640F9">
        <w:rPr>
          <w:rFonts w:hint="eastAsia"/>
          <w:sz w:val="24"/>
        </w:rPr>
        <w:t>所述第三</w:t>
      </w:r>
      <w:r w:rsidR="002B1ED9">
        <w:rPr>
          <w:rFonts w:hint="eastAsia"/>
          <w:sz w:val="24"/>
        </w:rPr>
        <w:t>方向上的位置，</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2</m:t>
            </m:r>
          </m:sub>
        </m:sSub>
      </m:oMath>
      <w:r w:rsidR="002B1ED9">
        <w:rPr>
          <w:rFonts w:hint="eastAsia"/>
          <w:sz w:val="24"/>
        </w:rPr>
        <w:t>用于表征所述目标距离，</w:t>
      </w:r>
      <m:oMath>
        <m:r>
          <w:rPr>
            <w:rFonts w:ascii="Cambria Math" w:hAnsi="Cambria Math" w:hint="eastAsia"/>
            <w:sz w:val="24"/>
          </w:rPr>
          <m:t>l</m:t>
        </m:r>
      </m:oMath>
      <w:r w:rsidR="002B1ED9">
        <w:rPr>
          <w:rFonts w:hint="eastAsia"/>
          <w:sz w:val="24"/>
        </w:rPr>
        <w:t>用于表征所述</w:t>
      </w:r>
      <w:r w:rsidR="003E5534">
        <w:rPr>
          <w:rFonts w:hint="eastAsia"/>
          <w:sz w:val="24"/>
        </w:rPr>
        <w:t>第二关节（</w:t>
      </w:r>
      <w:r w:rsidR="003E5534">
        <w:rPr>
          <w:rFonts w:hint="eastAsia"/>
          <w:sz w:val="24"/>
        </w:rPr>
        <w:t>13</w:t>
      </w:r>
      <w:r w:rsidR="003E5534">
        <w:rPr>
          <w:rFonts w:hint="eastAsia"/>
          <w:sz w:val="24"/>
        </w:rPr>
        <w:t>）</w:t>
      </w:r>
      <w:r w:rsidR="002B1ED9">
        <w:rPr>
          <w:rFonts w:hint="eastAsia"/>
          <w:sz w:val="24"/>
        </w:rPr>
        <w:t>的长度。</w:t>
      </w:r>
    </w:p>
    <w:p w14:paraId="078C6B64" w14:textId="3D9ADB61" w:rsidR="002B1ED9" w:rsidRDefault="002B1ED9" w:rsidP="00F77496">
      <w:pPr>
        <w:spacing w:line="360" w:lineRule="auto"/>
        <w:ind w:firstLineChars="200" w:firstLine="480"/>
        <w:rPr>
          <w:sz w:val="24"/>
        </w:rPr>
      </w:pPr>
      <w:r>
        <w:rPr>
          <w:rFonts w:hint="eastAsia"/>
          <w:sz w:val="24"/>
        </w:rPr>
        <w:t>6</w:t>
      </w:r>
      <w:r>
        <w:rPr>
          <w:rFonts w:hint="eastAsia"/>
          <w:sz w:val="24"/>
        </w:rPr>
        <w:t>、根据权利要求</w:t>
      </w:r>
      <w:r>
        <w:rPr>
          <w:rFonts w:hint="eastAsia"/>
          <w:sz w:val="24"/>
        </w:rPr>
        <w:t>4</w:t>
      </w:r>
      <w:r>
        <w:rPr>
          <w:rFonts w:hint="eastAsia"/>
          <w:sz w:val="24"/>
        </w:rPr>
        <w:t>所述的方法，其特征在于，所述根据所述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需要绕所述</w:t>
      </w:r>
      <w:r w:rsidR="0026695B">
        <w:rPr>
          <w:rFonts w:hint="eastAsia"/>
          <w:sz w:val="24"/>
        </w:rPr>
        <w:t>旋转轴（</w:t>
      </w:r>
      <w:r w:rsidR="0026695B">
        <w:rPr>
          <w:rFonts w:hint="eastAsia"/>
          <w:sz w:val="24"/>
        </w:rPr>
        <w:t>15</w:t>
      </w:r>
      <w:r w:rsidR="0026695B">
        <w:rPr>
          <w:rFonts w:hint="eastAsia"/>
          <w:sz w:val="24"/>
        </w:rPr>
        <w:t>）</w:t>
      </w:r>
      <w:r>
        <w:rPr>
          <w:rFonts w:hint="eastAsia"/>
          <w:sz w:val="24"/>
        </w:rPr>
        <w:t>旋转到的位置和所述</w:t>
      </w:r>
      <w:r w:rsidR="003E5534">
        <w:rPr>
          <w:rFonts w:hint="eastAsia"/>
          <w:sz w:val="24"/>
        </w:rPr>
        <w:t>第一关节（</w:t>
      </w:r>
      <w:r w:rsidR="003E5534">
        <w:rPr>
          <w:rFonts w:hint="eastAsia"/>
          <w:sz w:val="24"/>
        </w:rPr>
        <w:t>12</w:t>
      </w:r>
      <w:r w:rsidR="003E5534">
        <w:rPr>
          <w:rFonts w:hint="eastAsia"/>
          <w:sz w:val="24"/>
        </w:rPr>
        <w:t>）</w:t>
      </w:r>
      <w:r>
        <w:rPr>
          <w:rFonts w:hint="eastAsia"/>
          <w:sz w:val="24"/>
        </w:rPr>
        <w:t>当前在</w:t>
      </w:r>
      <w:r w:rsidR="000640F9">
        <w:rPr>
          <w:rFonts w:hint="eastAsia"/>
          <w:sz w:val="24"/>
        </w:rPr>
        <w:t>所述第一</w:t>
      </w:r>
      <w:r>
        <w:rPr>
          <w:rFonts w:hint="eastAsia"/>
          <w:sz w:val="24"/>
        </w:rPr>
        <w:t>方向上的位置，确定所述</w:t>
      </w:r>
      <w:r w:rsidR="003E5534">
        <w:rPr>
          <w:rFonts w:hint="eastAsia"/>
          <w:sz w:val="24"/>
        </w:rPr>
        <w:t>第一关节（</w:t>
      </w:r>
      <w:r w:rsidR="003E5534">
        <w:rPr>
          <w:rFonts w:hint="eastAsia"/>
          <w:sz w:val="24"/>
        </w:rPr>
        <w:t>12</w:t>
      </w:r>
      <w:r w:rsidR="003E5534">
        <w:rPr>
          <w:rFonts w:hint="eastAsia"/>
          <w:sz w:val="24"/>
        </w:rPr>
        <w:t>）</w:t>
      </w:r>
      <w:r>
        <w:rPr>
          <w:rFonts w:hint="eastAsia"/>
          <w:sz w:val="24"/>
        </w:rPr>
        <w:t>需要沿</w:t>
      </w:r>
      <w:r w:rsidR="005A7CE2">
        <w:rPr>
          <w:rFonts w:hint="eastAsia"/>
          <w:sz w:val="24"/>
        </w:rPr>
        <w:t>所述第一</w:t>
      </w:r>
      <w:r>
        <w:rPr>
          <w:rFonts w:hint="eastAsia"/>
          <w:sz w:val="24"/>
        </w:rPr>
        <w:t>方向运动到的位置</w:t>
      </w:r>
      <w:r w:rsidR="005008C1">
        <w:rPr>
          <w:rFonts w:hint="eastAsia"/>
          <w:sz w:val="24"/>
        </w:rPr>
        <w:t>，包括：</w:t>
      </w:r>
    </w:p>
    <w:p w14:paraId="1E557210" w14:textId="1AB4E98E" w:rsidR="005008C1" w:rsidRDefault="005008C1" w:rsidP="00F77496">
      <w:pPr>
        <w:spacing w:line="360" w:lineRule="auto"/>
        <w:ind w:firstLineChars="200" w:firstLine="480"/>
        <w:rPr>
          <w:sz w:val="24"/>
        </w:rPr>
      </w:pPr>
      <w:r>
        <w:rPr>
          <w:rFonts w:hint="eastAsia"/>
          <w:sz w:val="24"/>
        </w:rPr>
        <w:t>根据所述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需要绕所述</w:t>
      </w:r>
      <w:r w:rsidR="0026695B">
        <w:rPr>
          <w:rFonts w:hint="eastAsia"/>
          <w:sz w:val="24"/>
        </w:rPr>
        <w:t>旋转轴（</w:t>
      </w:r>
      <w:r w:rsidR="0026695B">
        <w:rPr>
          <w:rFonts w:hint="eastAsia"/>
          <w:sz w:val="24"/>
        </w:rPr>
        <w:t>15</w:t>
      </w:r>
      <w:r w:rsidR="0026695B">
        <w:rPr>
          <w:rFonts w:hint="eastAsia"/>
          <w:sz w:val="24"/>
        </w:rPr>
        <w:t>）</w:t>
      </w:r>
      <w:r>
        <w:rPr>
          <w:rFonts w:hint="eastAsia"/>
          <w:sz w:val="24"/>
        </w:rPr>
        <w:t>旋转到的位置和所述</w:t>
      </w:r>
      <w:r w:rsidR="003E5534">
        <w:rPr>
          <w:rFonts w:hint="eastAsia"/>
          <w:sz w:val="24"/>
        </w:rPr>
        <w:t>第一关节（</w:t>
      </w:r>
      <w:r w:rsidR="003E5534">
        <w:rPr>
          <w:rFonts w:hint="eastAsia"/>
          <w:sz w:val="24"/>
        </w:rPr>
        <w:t>12</w:t>
      </w:r>
      <w:r w:rsidR="003E5534">
        <w:rPr>
          <w:rFonts w:hint="eastAsia"/>
          <w:sz w:val="24"/>
        </w:rPr>
        <w:t>）</w:t>
      </w:r>
      <w:r>
        <w:rPr>
          <w:rFonts w:hint="eastAsia"/>
          <w:sz w:val="24"/>
        </w:rPr>
        <w:t>当前在</w:t>
      </w:r>
      <w:r w:rsidR="005A7CE2">
        <w:rPr>
          <w:rFonts w:hint="eastAsia"/>
          <w:sz w:val="24"/>
        </w:rPr>
        <w:t>所述第一</w:t>
      </w:r>
      <w:r>
        <w:rPr>
          <w:rFonts w:hint="eastAsia"/>
          <w:sz w:val="24"/>
        </w:rPr>
        <w:t>方向上的位置，通过如下公式计算</w:t>
      </w:r>
      <w:r w:rsidR="0084655A">
        <w:rPr>
          <w:rFonts w:hint="eastAsia"/>
          <w:sz w:val="24"/>
        </w:rPr>
        <w:t>所述</w:t>
      </w:r>
      <w:r w:rsidR="003E5534">
        <w:rPr>
          <w:rFonts w:hint="eastAsia"/>
          <w:sz w:val="24"/>
        </w:rPr>
        <w:t>第一关节（</w:t>
      </w:r>
      <w:r w:rsidR="003E5534">
        <w:rPr>
          <w:rFonts w:hint="eastAsia"/>
          <w:sz w:val="24"/>
        </w:rPr>
        <w:t>12</w:t>
      </w:r>
      <w:r w:rsidR="003E5534">
        <w:rPr>
          <w:rFonts w:hint="eastAsia"/>
          <w:sz w:val="24"/>
        </w:rPr>
        <w:t>）</w:t>
      </w:r>
      <w:r w:rsidR="0084655A">
        <w:rPr>
          <w:rFonts w:hint="eastAsia"/>
          <w:sz w:val="24"/>
        </w:rPr>
        <w:t>需要沿</w:t>
      </w:r>
      <w:r w:rsidR="005A7CE2">
        <w:rPr>
          <w:rFonts w:hint="eastAsia"/>
          <w:sz w:val="24"/>
        </w:rPr>
        <w:t>所述第一</w:t>
      </w:r>
      <w:r w:rsidR="0084655A">
        <w:rPr>
          <w:rFonts w:hint="eastAsia"/>
          <w:sz w:val="24"/>
        </w:rPr>
        <w:t>方向运动到的位置：</w:t>
      </w:r>
    </w:p>
    <w:p w14:paraId="4F2CB3E7" w14:textId="77777777" w:rsidR="001A7527" w:rsidRPr="001A7527" w:rsidRDefault="001A7527" w:rsidP="00F77496">
      <w:pPr>
        <w:spacing w:line="360" w:lineRule="auto"/>
        <w:ind w:firstLineChars="200" w:firstLine="480"/>
        <w:rPr>
          <w:sz w:val="24"/>
        </w:rPr>
      </w:pPr>
      <m:oMathPara>
        <m:oMath>
          <m:r>
            <w:rPr>
              <w:rFonts w:ascii="Cambria Math" w:hAnsi="Cambria Math" w:hint="eastAsia"/>
              <w:sz w:val="24"/>
            </w:rPr>
            <m:t>Z=</m:t>
          </m:r>
          <m:sSup>
            <m:sSupPr>
              <m:ctrlPr>
                <w:rPr>
                  <w:rFonts w:ascii="Cambria Math" w:hAnsi="Cambria Math"/>
                  <w:i/>
                  <w:sz w:val="24"/>
                </w:rPr>
              </m:ctrlPr>
            </m:sSupPr>
            <m:e>
              <m:r>
                <w:rPr>
                  <w:rFonts w:ascii="Cambria Math" w:hAnsi="Cambria Math" w:hint="eastAsia"/>
                  <w:sz w:val="24"/>
                </w:rPr>
                <m:t>Z</m:t>
              </m:r>
            </m:e>
            <m:sup>
              <m:r>
                <w:rPr>
                  <w:rFonts w:ascii="Cambria Math" w:hAnsi="Cambria Math"/>
                  <w:sz w:val="24"/>
                </w:rPr>
                <m:t>'</m:t>
              </m:r>
            </m:sup>
          </m:sSup>
          <m:r>
            <w:rPr>
              <w:rFonts w:ascii="Cambria Math" w:eastAsia="微软雅黑" w:hAnsi="Cambria Math" w:cs="微软雅黑"/>
              <w:sz w:val="24"/>
            </w:rPr>
            <m:t>+</m:t>
          </m:r>
          <m:r>
            <w:rPr>
              <w:rFonts w:ascii="Cambria Math" w:eastAsia="微软雅黑" w:hAnsi="Cambria Math" w:cs="微软雅黑" w:hint="eastAsia"/>
              <w:sz w:val="24"/>
            </w:rPr>
            <m:t>l</m:t>
          </m:r>
          <m:r>
            <w:rPr>
              <w:rFonts w:ascii="Cambria Math" w:eastAsia="微软雅黑" w:hAnsi="Cambria Math" w:cs="微软雅黑"/>
              <w:sz w:val="24"/>
            </w:rPr>
            <m:t>∙</m:t>
          </m:r>
          <m:r>
            <w:rPr>
              <w:rFonts w:ascii="Cambria Math" w:eastAsia="微软雅黑" w:hAnsi="Cambria Math" w:cs="微软雅黑" w:hint="eastAsia"/>
              <w:sz w:val="24"/>
            </w:rPr>
            <m:t>sinβ</m:t>
          </m:r>
          <m:r>
            <w:rPr>
              <w:rFonts w:ascii="微软雅黑" w:eastAsia="微软雅黑" w:hAnsi="微软雅黑" w:cs="微软雅黑" w:hint="eastAsia"/>
              <w:sz w:val="24"/>
            </w:rPr>
            <m:t>-</m:t>
          </m:r>
          <m:rad>
            <m:radPr>
              <m:degHide m:val="1"/>
              <m:ctrlPr>
                <w:rPr>
                  <w:rFonts w:ascii="Cambria Math" w:eastAsia="微软雅黑" w:hAnsi="Cambria Math" w:cs="微软雅黑"/>
                  <w:i/>
                  <w:sz w:val="24"/>
                </w:rPr>
              </m:ctrlPr>
            </m:radPr>
            <m:deg/>
            <m:e>
              <m:sSup>
                <m:sSupPr>
                  <m:ctrlPr>
                    <w:rPr>
                      <w:rFonts w:ascii="Cambria Math" w:eastAsia="微软雅黑" w:hAnsi="Cambria Math" w:cs="微软雅黑"/>
                      <w:i/>
                      <w:sz w:val="24"/>
                    </w:rPr>
                  </m:ctrlPr>
                </m:sSupPr>
                <m:e>
                  <m:r>
                    <w:rPr>
                      <w:rFonts w:ascii="Cambria Math" w:eastAsia="微软雅黑" w:hAnsi="Cambria Math" w:cs="微软雅黑" w:hint="eastAsia"/>
                      <w:sz w:val="24"/>
                    </w:rPr>
                    <m:t>l</m:t>
                  </m:r>
                </m:e>
                <m:sup>
                  <m:r>
                    <w:rPr>
                      <w:rFonts w:ascii="Cambria Math" w:eastAsia="微软雅黑" w:hAnsi="Cambria Math" w:cs="微软雅黑"/>
                      <w:sz w:val="24"/>
                    </w:rPr>
                    <m:t>2</m:t>
                  </m:r>
                </m:sup>
              </m:sSup>
              <m:r>
                <w:rPr>
                  <w:rFonts w:ascii="Cambria Math" w:eastAsia="微软雅黑" w:hAnsi="Cambria Math" w:cs="微软雅黑" w:hint="eastAsia"/>
                  <w:sz w:val="24"/>
                </w:rPr>
                <m:t>-</m:t>
              </m:r>
              <m:sSup>
                <m:sSupPr>
                  <m:ctrlPr>
                    <w:rPr>
                      <w:rFonts w:ascii="Cambria Math" w:eastAsia="微软雅黑" w:hAnsi="Cambria Math" w:cs="微软雅黑"/>
                      <w:i/>
                      <w:sz w:val="24"/>
                    </w:rPr>
                  </m:ctrlPr>
                </m:sSupPr>
                <m:e>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e>
                <m:sup>
                  <m:r>
                    <w:rPr>
                      <w:rFonts w:ascii="Cambria Math" w:eastAsia="微软雅黑" w:hAnsi="Cambria Math" w:cs="微软雅黑"/>
                      <w:sz w:val="24"/>
                    </w:rPr>
                    <m:t>2</m:t>
                  </m:r>
                </m:sup>
              </m:sSup>
            </m:e>
          </m:rad>
        </m:oMath>
      </m:oMathPara>
    </w:p>
    <w:p w14:paraId="2117AD1A" w14:textId="2F855639" w:rsidR="006204F8" w:rsidRDefault="0084655A" w:rsidP="00F77496">
      <w:pPr>
        <w:spacing w:line="360" w:lineRule="auto"/>
        <w:ind w:firstLineChars="200" w:firstLine="480"/>
        <w:rPr>
          <w:sz w:val="24"/>
        </w:rPr>
      </w:pPr>
      <m:oMath>
        <m:r>
          <w:rPr>
            <w:rFonts w:ascii="Cambria Math" w:hAnsi="Cambria Math" w:hint="eastAsia"/>
            <w:sz w:val="24"/>
          </w:rPr>
          <m:t>Z</m:t>
        </m:r>
      </m:oMath>
      <w:r>
        <w:rPr>
          <w:rFonts w:hint="eastAsia"/>
          <w:sz w:val="24"/>
        </w:rPr>
        <w:t>用于表征所述</w:t>
      </w:r>
      <w:r w:rsidR="003E5534">
        <w:rPr>
          <w:rFonts w:hint="eastAsia"/>
          <w:sz w:val="24"/>
        </w:rPr>
        <w:t>第一关节（</w:t>
      </w:r>
      <w:r w:rsidR="003E5534">
        <w:rPr>
          <w:rFonts w:hint="eastAsia"/>
          <w:sz w:val="24"/>
        </w:rPr>
        <w:t>12</w:t>
      </w:r>
      <w:r w:rsidR="003E5534">
        <w:rPr>
          <w:rFonts w:hint="eastAsia"/>
          <w:sz w:val="24"/>
        </w:rPr>
        <w:t>）</w:t>
      </w:r>
      <w:r>
        <w:rPr>
          <w:rFonts w:hint="eastAsia"/>
          <w:sz w:val="24"/>
        </w:rPr>
        <w:t>需要沿</w:t>
      </w:r>
      <w:r w:rsidR="005A7CE2">
        <w:rPr>
          <w:rFonts w:hint="eastAsia"/>
          <w:sz w:val="24"/>
        </w:rPr>
        <w:t>所述第一</w:t>
      </w:r>
      <w:r>
        <w:rPr>
          <w:rFonts w:hint="eastAsia"/>
          <w:sz w:val="24"/>
        </w:rPr>
        <w:t>方向运动到的位置，</w:t>
      </w:r>
      <m:oMath>
        <m:sSup>
          <m:sSupPr>
            <m:ctrlPr>
              <w:rPr>
                <w:rFonts w:ascii="Cambria Math" w:hAnsi="Cambria Math"/>
                <w:i/>
                <w:sz w:val="24"/>
              </w:rPr>
            </m:ctrlPr>
          </m:sSupPr>
          <m:e>
            <m:r>
              <w:rPr>
                <w:rFonts w:ascii="Cambria Math" w:hAnsi="Cambria Math" w:hint="eastAsia"/>
                <w:sz w:val="24"/>
              </w:rPr>
              <m:t>Z</m:t>
            </m:r>
          </m:e>
          <m:sup>
            <m:r>
              <w:rPr>
                <w:rFonts w:ascii="Cambria Math" w:hAnsi="Cambria Math"/>
                <w:sz w:val="24"/>
              </w:rPr>
              <m:t>'</m:t>
            </m:r>
          </m:sup>
        </m:sSup>
      </m:oMath>
      <w:r>
        <w:rPr>
          <w:rFonts w:hint="eastAsia"/>
          <w:sz w:val="24"/>
        </w:rPr>
        <w:t>用于表征所述</w:t>
      </w:r>
      <w:r w:rsidR="003E5534">
        <w:rPr>
          <w:rFonts w:hint="eastAsia"/>
          <w:sz w:val="24"/>
        </w:rPr>
        <w:t>第一关节（</w:t>
      </w:r>
      <w:r w:rsidR="003E5534">
        <w:rPr>
          <w:rFonts w:hint="eastAsia"/>
          <w:sz w:val="24"/>
        </w:rPr>
        <w:t>12</w:t>
      </w:r>
      <w:r w:rsidR="003E5534">
        <w:rPr>
          <w:rFonts w:hint="eastAsia"/>
          <w:sz w:val="24"/>
        </w:rPr>
        <w:t>）</w:t>
      </w:r>
      <w:r>
        <w:rPr>
          <w:rFonts w:hint="eastAsia"/>
          <w:sz w:val="24"/>
        </w:rPr>
        <w:t>当前在</w:t>
      </w:r>
      <w:r w:rsidR="005A7CE2">
        <w:rPr>
          <w:rFonts w:hint="eastAsia"/>
          <w:sz w:val="24"/>
        </w:rPr>
        <w:t>所述第一</w:t>
      </w:r>
      <w:r>
        <w:rPr>
          <w:rFonts w:hint="eastAsia"/>
          <w:sz w:val="24"/>
        </w:rPr>
        <w:t>方向上的位置，</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oMath>
      <w:r>
        <w:rPr>
          <w:rFonts w:hint="eastAsia"/>
          <w:sz w:val="24"/>
        </w:rPr>
        <w:t>用于表征所述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当前在</w:t>
      </w:r>
      <w:r w:rsidR="005A7CE2">
        <w:rPr>
          <w:rFonts w:hint="eastAsia"/>
          <w:sz w:val="24"/>
        </w:rPr>
        <w:t>所述第三</w:t>
      </w:r>
      <w:r>
        <w:rPr>
          <w:rFonts w:hint="eastAsia"/>
          <w:sz w:val="24"/>
        </w:rPr>
        <w:t>方向上的位置，</w:t>
      </w:r>
      <m:oMath>
        <m:r>
          <w:rPr>
            <w:rFonts w:ascii="Cambria Math" w:hAnsi="Cambria Math"/>
            <w:sz w:val="24"/>
          </w:rPr>
          <m:t>β</m:t>
        </m:r>
      </m:oMath>
      <w:r>
        <w:rPr>
          <w:rFonts w:hint="eastAsia"/>
          <w:sz w:val="24"/>
        </w:rPr>
        <w:t>用于表征所述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需要绕所述</w:t>
      </w:r>
      <w:r w:rsidR="0026695B">
        <w:rPr>
          <w:rFonts w:hint="eastAsia"/>
          <w:sz w:val="24"/>
        </w:rPr>
        <w:t>旋转轴（</w:t>
      </w:r>
      <w:r w:rsidR="0026695B">
        <w:rPr>
          <w:rFonts w:hint="eastAsia"/>
          <w:sz w:val="24"/>
        </w:rPr>
        <w:t>15</w:t>
      </w:r>
      <w:r w:rsidR="0026695B">
        <w:rPr>
          <w:rFonts w:hint="eastAsia"/>
          <w:sz w:val="24"/>
        </w:rPr>
        <w:t>）</w:t>
      </w:r>
      <w:r>
        <w:rPr>
          <w:rFonts w:hint="eastAsia"/>
          <w:sz w:val="24"/>
        </w:rPr>
        <w:t>旋转到的角度位置</w:t>
      </w:r>
      <w:r w:rsidR="002969F0">
        <w:rPr>
          <w:rFonts w:hint="eastAsia"/>
          <w:sz w:val="24"/>
        </w:rPr>
        <w:t>，</w:t>
      </w:r>
      <m:oMath>
        <m:r>
          <w:rPr>
            <w:rFonts w:ascii="Cambria Math" w:hAnsi="Cambria Math" w:hint="eastAsia"/>
            <w:sz w:val="24"/>
          </w:rPr>
          <m:t>l</m:t>
        </m:r>
      </m:oMath>
      <w:r w:rsidR="002969F0">
        <w:rPr>
          <w:rFonts w:hint="eastAsia"/>
          <w:sz w:val="24"/>
        </w:rPr>
        <w:t>用于表征所述</w:t>
      </w:r>
      <w:r w:rsidR="003E5534">
        <w:rPr>
          <w:rFonts w:hint="eastAsia"/>
          <w:sz w:val="24"/>
        </w:rPr>
        <w:t>第二关节（</w:t>
      </w:r>
      <w:r w:rsidR="003E5534">
        <w:rPr>
          <w:rFonts w:hint="eastAsia"/>
          <w:sz w:val="24"/>
        </w:rPr>
        <w:t>13</w:t>
      </w:r>
      <w:r w:rsidR="003E5534">
        <w:rPr>
          <w:rFonts w:hint="eastAsia"/>
          <w:sz w:val="24"/>
        </w:rPr>
        <w:t>）</w:t>
      </w:r>
      <w:r w:rsidR="002969F0">
        <w:rPr>
          <w:rFonts w:hint="eastAsia"/>
          <w:sz w:val="24"/>
        </w:rPr>
        <w:t>的长度</w:t>
      </w:r>
      <w:r>
        <w:rPr>
          <w:rFonts w:hint="eastAsia"/>
          <w:sz w:val="24"/>
        </w:rPr>
        <w:t>。</w:t>
      </w:r>
    </w:p>
    <w:p w14:paraId="7ABE6632" w14:textId="023C1C69" w:rsidR="001408FA" w:rsidRDefault="0084655A" w:rsidP="00F77496">
      <w:pPr>
        <w:spacing w:line="360" w:lineRule="auto"/>
        <w:ind w:firstLineChars="200" w:firstLine="480"/>
        <w:rPr>
          <w:sz w:val="24"/>
        </w:rPr>
      </w:pPr>
      <w:r>
        <w:rPr>
          <w:rFonts w:hint="eastAsia"/>
          <w:sz w:val="24"/>
        </w:rPr>
        <w:t>7</w:t>
      </w:r>
      <w:r>
        <w:rPr>
          <w:rFonts w:hint="eastAsia"/>
          <w:sz w:val="24"/>
        </w:rPr>
        <w:t>、根据权利要求</w:t>
      </w:r>
      <w:r w:rsidR="00D23BCE">
        <w:rPr>
          <w:rFonts w:hint="eastAsia"/>
          <w:sz w:val="24"/>
        </w:rPr>
        <w:t>1-</w:t>
      </w:r>
      <w:r w:rsidR="00D23BCE">
        <w:rPr>
          <w:sz w:val="24"/>
        </w:rPr>
        <w:t>6</w:t>
      </w:r>
      <w:r w:rsidR="00D23BCE">
        <w:rPr>
          <w:rFonts w:hint="eastAsia"/>
          <w:sz w:val="24"/>
        </w:rPr>
        <w:t>中任一所述的方法，其特征在于，</w:t>
      </w:r>
      <w:r w:rsidR="005A7CE2">
        <w:rPr>
          <w:rFonts w:hint="eastAsia"/>
          <w:sz w:val="24"/>
        </w:rPr>
        <w:t>在所述根据所述目标位置信息，控制所述第一关节（</w:t>
      </w:r>
      <w:r w:rsidR="005A7CE2">
        <w:rPr>
          <w:rFonts w:hint="eastAsia"/>
          <w:sz w:val="24"/>
        </w:rPr>
        <w:t>12</w:t>
      </w:r>
      <w:r w:rsidR="005A7CE2">
        <w:rPr>
          <w:rFonts w:hint="eastAsia"/>
          <w:sz w:val="24"/>
        </w:rPr>
        <w:t>）沿所述第一方向运动，并控制所述第二关节（</w:t>
      </w:r>
      <w:r w:rsidR="005A7CE2">
        <w:rPr>
          <w:rFonts w:hint="eastAsia"/>
          <w:sz w:val="24"/>
        </w:rPr>
        <w:t>13</w:t>
      </w:r>
      <w:r w:rsidR="005A7CE2">
        <w:rPr>
          <w:rFonts w:hint="eastAsia"/>
          <w:sz w:val="24"/>
        </w:rPr>
        <w:t>）绕所述旋转轴（</w:t>
      </w:r>
      <w:r w:rsidR="005A7CE2">
        <w:rPr>
          <w:rFonts w:hint="eastAsia"/>
          <w:sz w:val="24"/>
        </w:rPr>
        <w:t>15</w:t>
      </w:r>
      <w:r w:rsidR="005A7CE2">
        <w:rPr>
          <w:rFonts w:hint="eastAsia"/>
          <w:sz w:val="24"/>
        </w:rPr>
        <w:t>）旋转之前，</w:t>
      </w:r>
      <w:r w:rsidR="00D23BCE">
        <w:rPr>
          <w:rFonts w:hint="eastAsia"/>
          <w:sz w:val="24"/>
        </w:rPr>
        <w:t>所述方法还包括：</w:t>
      </w:r>
    </w:p>
    <w:p w14:paraId="058FA301" w14:textId="4C34BFCC" w:rsidR="00D23BCE" w:rsidRDefault="00D23BCE" w:rsidP="00F77496">
      <w:pPr>
        <w:spacing w:line="360" w:lineRule="auto"/>
        <w:ind w:firstLineChars="200" w:firstLine="480"/>
        <w:rPr>
          <w:sz w:val="24"/>
        </w:rPr>
      </w:pPr>
      <w:r>
        <w:rPr>
          <w:rFonts w:hint="eastAsia"/>
          <w:sz w:val="24"/>
        </w:rPr>
        <w:t>获取所述</w:t>
      </w:r>
      <w:r w:rsidR="003E5534">
        <w:rPr>
          <w:rFonts w:hint="eastAsia"/>
          <w:sz w:val="24"/>
        </w:rPr>
        <w:t>工件（</w:t>
      </w:r>
      <w:r w:rsidR="003E5534">
        <w:rPr>
          <w:rFonts w:hint="eastAsia"/>
          <w:sz w:val="24"/>
        </w:rPr>
        <w:t>30</w:t>
      </w:r>
      <w:r w:rsidR="003E5534">
        <w:rPr>
          <w:rFonts w:hint="eastAsia"/>
          <w:sz w:val="24"/>
        </w:rPr>
        <w:t>）</w:t>
      </w:r>
      <w:r>
        <w:rPr>
          <w:rFonts w:hint="eastAsia"/>
          <w:sz w:val="24"/>
        </w:rPr>
        <w:t>的尺寸信息；</w:t>
      </w:r>
    </w:p>
    <w:p w14:paraId="61D89D08" w14:textId="0B2996B6" w:rsidR="00D23BCE" w:rsidRDefault="00D23BCE" w:rsidP="00F77496">
      <w:pPr>
        <w:spacing w:line="360" w:lineRule="auto"/>
        <w:ind w:firstLineChars="200" w:firstLine="480"/>
        <w:rPr>
          <w:sz w:val="24"/>
        </w:rPr>
      </w:pPr>
      <w:r>
        <w:rPr>
          <w:rFonts w:hint="eastAsia"/>
          <w:sz w:val="24"/>
        </w:rPr>
        <w:t>从预先设定的至少两个伺服参数中确定与所述尺寸信息相匹配的目标伺服参数，其中，所述伺服参数包括速度、伺服增益、加速度</w:t>
      </w:r>
      <w:proofErr w:type="gramStart"/>
      <w:r>
        <w:rPr>
          <w:rFonts w:hint="eastAsia"/>
          <w:sz w:val="24"/>
        </w:rPr>
        <w:t>和急动度</w:t>
      </w:r>
      <w:proofErr w:type="gramEnd"/>
      <w:r>
        <w:rPr>
          <w:rFonts w:hint="eastAsia"/>
          <w:sz w:val="24"/>
        </w:rPr>
        <w:t>中的至少一个；</w:t>
      </w:r>
    </w:p>
    <w:p w14:paraId="55878AB3" w14:textId="6DE22F9E" w:rsidR="00EB2F75" w:rsidRDefault="00EB2F75" w:rsidP="00F77496">
      <w:pPr>
        <w:spacing w:line="360" w:lineRule="auto"/>
        <w:ind w:firstLineChars="200" w:firstLine="480"/>
        <w:rPr>
          <w:sz w:val="24"/>
        </w:rPr>
      </w:pPr>
      <w:r>
        <w:rPr>
          <w:rFonts w:hint="eastAsia"/>
          <w:sz w:val="24"/>
        </w:rPr>
        <w:t>所述控制所述第一关节（</w:t>
      </w:r>
      <w:r>
        <w:rPr>
          <w:rFonts w:hint="eastAsia"/>
          <w:sz w:val="24"/>
        </w:rPr>
        <w:t>12</w:t>
      </w:r>
      <w:r>
        <w:rPr>
          <w:rFonts w:hint="eastAsia"/>
          <w:sz w:val="24"/>
        </w:rPr>
        <w:t>）沿所述第一方向运动，并控制所述第二关节（</w:t>
      </w:r>
      <w:r>
        <w:rPr>
          <w:rFonts w:hint="eastAsia"/>
          <w:sz w:val="24"/>
        </w:rPr>
        <w:t>13</w:t>
      </w:r>
      <w:r>
        <w:rPr>
          <w:rFonts w:hint="eastAsia"/>
          <w:sz w:val="24"/>
        </w:rPr>
        <w:t>）绕所述旋转轴（</w:t>
      </w:r>
      <w:r>
        <w:rPr>
          <w:rFonts w:hint="eastAsia"/>
          <w:sz w:val="24"/>
        </w:rPr>
        <w:t>15</w:t>
      </w:r>
      <w:r>
        <w:rPr>
          <w:rFonts w:hint="eastAsia"/>
          <w:sz w:val="24"/>
        </w:rPr>
        <w:t>）旋转，包括：</w:t>
      </w:r>
    </w:p>
    <w:p w14:paraId="3ADE62A1" w14:textId="739CD3B7" w:rsidR="00846091" w:rsidRDefault="00846091" w:rsidP="00F77496">
      <w:pPr>
        <w:spacing w:line="360" w:lineRule="auto"/>
        <w:ind w:firstLineChars="200" w:firstLine="480"/>
        <w:rPr>
          <w:sz w:val="24"/>
        </w:rPr>
      </w:pPr>
      <w:r>
        <w:rPr>
          <w:rFonts w:hint="eastAsia"/>
          <w:sz w:val="24"/>
        </w:rPr>
        <w:t>基于所述目标伺服参数，</w:t>
      </w:r>
      <w:r w:rsidR="00EB2F75">
        <w:rPr>
          <w:rFonts w:hint="eastAsia"/>
          <w:sz w:val="24"/>
        </w:rPr>
        <w:t>控制所述第一关节（</w:t>
      </w:r>
      <w:r w:rsidR="00EB2F75">
        <w:rPr>
          <w:rFonts w:hint="eastAsia"/>
          <w:sz w:val="24"/>
        </w:rPr>
        <w:t>12</w:t>
      </w:r>
      <w:r w:rsidR="00EB2F75">
        <w:rPr>
          <w:rFonts w:hint="eastAsia"/>
          <w:sz w:val="24"/>
        </w:rPr>
        <w:t>）沿所述第一方向运动，并控制所述第二关节（</w:t>
      </w:r>
      <w:r w:rsidR="00EB2F75">
        <w:rPr>
          <w:rFonts w:hint="eastAsia"/>
          <w:sz w:val="24"/>
        </w:rPr>
        <w:t>13</w:t>
      </w:r>
      <w:r w:rsidR="00EB2F75">
        <w:rPr>
          <w:rFonts w:hint="eastAsia"/>
          <w:sz w:val="24"/>
        </w:rPr>
        <w:t>）绕所述旋转轴（</w:t>
      </w:r>
      <w:r w:rsidR="00EB2F75">
        <w:rPr>
          <w:rFonts w:hint="eastAsia"/>
          <w:sz w:val="24"/>
        </w:rPr>
        <w:t>15</w:t>
      </w:r>
      <w:r w:rsidR="00EB2F75">
        <w:rPr>
          <w:rFonts w:hint="eastAsia"/>
          <w:sz w:val="24"/>
        </w:rPr>
        <w:t>）旋转</w:t>
      </w:r>
      <w:r>
        <w:rPr>
          <w:rFonts w:hint="eastAsia"/>
          <w:sz w:val="24"/>
        </w:rPr>
        <w:t>。</w:t>
      </w:r>
    </w:p>
    <w:p w14:paraId="79904A1D" w14:textId="18545E22" w:rsidR="00CF01CD" w:rsidRDefault="00CF01CD" w:rsidP="00F77496">
      <w:pPr>
        <w:spacing w:line="360" w:lineRule="auto"/>
        <w:ind w:firstLineChars="200" w:firstLine="480"/>
        <w:rPr>
          <w:sz w:val="24"/>
        </w:rPr>
      </w:pPr>
    </w:p>
    <w:p w14:paraId="77ABF80B" w14:textId="74D3B63F" w:rsidR="00846091" w:rsidRDefault="00846091" w:rsidP="00F77496">
      <w:pPr>
        <w:spacing w:line="360" w:lineRule="auto"/>
        <w:ind w:firstLineChars="200" w:firstLine="480"/>
        <w:rPr>
          <w:sz w:val="24"/>
        </w:rPr>
      </w:pPr>
      <w:r>
        <w:rPr>
          <w:rFonts w:hint="eastAsia"/>
          <w:sz w:val="24"/>
        </w:rPr>
        <w:t>8</w:t>
      </w:r>
      <w:r>
        <w:rPr>
          <w:rFonts w:hint="eastAsia"/>
          <w:sz w:val="24"/>
        </w:rPr>
        <w:t>、一种机械手控制装置</w:t>
      </w:r>
      <w:r w:rsidR="0026695B">
        <w:rPr>
          <w:rFonts w:hint="eastAsia"/>
          <w:sz w:val="24"/>
        </w:rPr>
        <w:t>（</w:t>
      </w:r>
      <w:r w:rsidR="0026695B">
        <w:rPr>
          <w:rFonts w:hint="eastAsia"/>
          <w:sz w:val="24"/>
        </w:rPr>
        <w:t>5</w:t>
      </w:r>
      <w:r w:rsidR="0026695B">
        <w:rPr>
          <w:sz w:val="24"/>
        </w:rPr>
        <w:t>00</w:t>
      </w:r>
      <w:r w:rsidR="0026695B">
        <w:rPr>
          <w:rFonts w:hint="eastAsia"/>
          <w:sz w:val="24"/>
        </w:rPr>
        <w:t>）</w:t>
      </w:r>
      <w:r>
        <w:rPr>
          <w:rFonts w:hint="eastAsia"/>
          <w:sz w:val="24"/>
        </w:rPr>
        <w:t>，其特征在于，</w:t>
      </w:r>
      <w:r w:rsidR="00EB2F75">
        <w:rPr>
          <w:rFonts w:hint="eastAsia"/>
          <w:sz w:val="24"/>
        </w:rPr>
        <w:t>所述机械手（</w:t>
      </w:r>
      <w:r w:rsidR="00EB2F75">
        <w:rPr>
          <w:rFonts w:hint="eastAsia"/>
          <w:sz w:val="24"/>
        </w:rPr>
        <w:t>1</w:t>
      </w:r>
      <w:r w:rsidR="00EB2F75">
        <w:rPr>
          <w:sz w:val="24"/>
        </w:rPr>
        <w:t>0</w:t>
      </w:r>
      <w:r w:rsidR="00EB2F75">
        <w:rPr>
          <w:rFonts w:hint="eastAsia"/>
          <w:sz w:val="24"/>
        </w:rPr>
        <w:t>）包括第一关节（</w:t>
      </w:r>
      <w:r w:rsidR="00EB2F75">
        <w:rPr>
          <w:rFonts w:hint="eastAsia"/>
          <w:sz w:val="24"/>
        </w:rPr>
        <w:t>1</w:t>
      </w:r>
      <w:r w:rsidR="00EB2F75">
        <w:rPr>
          <w:sz w:val="24"/>
        </w:rPr>
        <w:t>2</w:t>
      </w:r>
      <w:r w:rsidR="00EB2F75">
        <w:rPr>
          <w:rFonts w:hint="eastAsia"/>
          <w:sz w:val="24"/>
        </w:rPr>
        <w:t>）和第二关节（</w:t>
      </w:r>
      <w:r w:rsidR="00EB2F75">
        <w:rPr>
          <w:rFonts w:hint="eastAsia"/>
          <w:sz w:val="24"/>
        </w:rPr>
        <w:t>1</w:t>
      </w:r>
      <w:r w:rsidR="00EB2F75">
        <w:rPr>
          <w:sz w:val="24"/>
        </w:rPr>
        <w:t>3</w:t>
      </w:r>
      <w:r w:rsidR="00EB2F75">
        <w:rPr>
          <w:rFonts w:hint="eastAsia"/>
          <w:sz w:val="24"/>
        </w:rPr>
        <w:t>），所述第一关节（</w:t>
      </w:r>
      <w:r w:rsidR="00EB2F75">
        <w:rPr>
          <w:rFonts w:hint="eastAsia"/>
          <w:sz w:val="24"/>
        </w:rPr>
        <w:t>12</w:t>
      </w:r>
      <w:r w:rsidR="00EB2F75">
        <w:rPr>
          <w:rFonts w:hint="eastAsia"/>
          <w:sz w:val="24"/>
        </w:rPr>
        <w:t>）被构造为沿第一方向运动，所述第一关节（</w:t>
      </w:r>
      <w:r w:rsidR="00EB2F75">
        <w:rPr>
          <w:rFonts w:hint="eastAsia"/>
          <w:sz w:val="24"/>
        </w:rPr>
        <w:t>12</w:t>
      </w:r>
      <w:r w:rsidR="00EB2F75">
        <w:rPr>
          <w:rFonts w:hint="eastAsia"/>
          <w:sz w:val="24"/>
        </w:rPr>
        <w:t>）与所述第二关节（</w:t>
      </w:r>
      <w:r w:rsidR="00EB2F75">
        <w:rPr>
          <w:rFonts w:hint="eastAsia"/>
          <w:sz w:val="24"/>
        </w:rPr>
        <w:t>13</w:t>
      </w:r>
      <w:r w:rsidR="00EB2F75">
        <w:rPr>
          <w:rFonts w:hint="eastAsia"/>
          <w:sz w:val="24"/>
        </w:rPr>
        <w:t>）通过沿第二方向延伸的旋转轴（</w:t>
      </w:r>
      <w:r w:rsidR="00EB2F75">
        <w:rPr>
          <w:rFonts w:hint="eastAsia"/>
          <w:sz w:val="24"/>
        </w:rPr>
        <w:t>1</w:t>
      </w:r>
      <w:r w:rsidR="00EB2F75">
        <w:rPr>
          <w:sz w:val="24"/>
        </w:rPr>
        <w:t>5</w:t>
      </w:r>
      <w:r w:rsidR="00EB2F75">
        <w:rPr>
          <w:rFonts w:hint="eastAsia"/>
          <w:sz w:val="24"/>
        </w:rPr>
        <w:t>）相连接，所述第二方向垂直于所述第一方向，所述第二关节（</w:t>
      </w:r>
      <w:r w:rsidR="00EB2F75">
        <w:rPr>
          <w:rFonts w:hint="eastAsia"/>
          <w:sz w:val="24"/>
        </w:rPr>
        <w:t>1</w:t>
      </w:r>
      <w:r w:rsidR="00EB2F75">
        <w:rPr>
          <w:sz w:val="24"/>
        </w:rPr>
        <w:t>3</w:t>
      </w:r>
      <w:r w:rsidR="00EB2F75">
        <w:rPr>
          <w:rFonts w:hint="eastAsia"/>
          <w:sz w:val="24"/>
        </w:rPr>
        <w:t>）被构造为绕所述旋转轴（</w:t>
      </w:r>
      <w:r w:rsidR="00EB2F75">
        <w:rPr>
          <w:rFonts w:hint="eastAsia"/>
          <w:sz w:val="24"/>
        </w:rPr>
        <w:t>1</w:t>
      </w:r>
      <w:r w:rsidR="00EB2F75">
        <w:rPr>
          <w:sz w:val="24"/>
        </w:rPr>
        <w:t>5</w:t>
      </w:r>
      <w:r w:rsidR="00EB2F75">
        <w:rPr>
          <w:rFonts w:hint="eastAsia"/>
          <w:sz w:val="24"/>
        </w:rPr>
        <w:t>）旋转，所述装置</w:t>
      </w:r>
      <w:r>
        <w:rPr>
          <w:rFonts w:hint="eastAsia"/>
          <w:sz w:val="24"/>
        </w:rPr>
        <w:t>包括：</w:t>
      </w:r>
    </w:p>
    <w:p w14:paraId="14F43BC9" w14:textId="1E2A1B9D" w:rsidR="00846091" w:rsidRDefault="00846091" w:rsidP="00846091">
      <w:pPr>
        <w:spacing w:line="360" w:lineRule="auto"/>
        <w:ind w:firstLineChars="200" w:firstLine="480"/>
        <w:rPr>
          <w:sz w:val="24"/>
        </w:rPr>
      </w:pPr>
      <w:r>
        <w:rPr>
          <w:rFonts w:hint="eastAsia"/>
          <w:sz w:val="24"/>
        </w:rPr>
        <w:t>第一获取模块</w:t>
      </w:r>
      <w:r w:rsidR="0026695B">
        <w:rPr>
          <w:rFonts w:hint="eastAsia"/>
          <w:sz w:val="24"/>
        </w:rPr>
        <w:t>（</w:t>
      </w:r>
      <w:r w:rsidR="0026695B">
        <w:rPr>
          <w:rFonts w:hint="eastAsia"/>
          <w:sz w:val="24"/>
        </w:rPr>
        <w:t>5</w:t>
      </w:r>
      <w:r w:rsidR="0026695B">
        <w:rPr>
          <w:sz w:val="24"/>
        </w:rPr>
        <w:t>01</w:t>
      </w:r>
      <w:r w:rsidR="0026695B">
        <w:rPr>
          <w:rFonts w:hint="eastAsia"/>
          <w:sz w:val="24"/>
        </w:rPr>
        <w:t>）</w:t>
      </w:r>
      <w:r>
        <w:rPr>
          <w:rFonts w:hint="eastAsia"/>
          <w:sz w:val="24"/>
        </w:rPr>
        <w:t>，用于获取</w:t>
      </w:r>
      <w:r w:rsidR="00EB2F75">
        <w:rPr>
          <w:rFonts w:hint="eastAsia"/>
          <w:sz w:val="24"/>
        </w:rPr>
        <w:t>所述</w:t>
      </w:r>
      <w:r w:rsidR="003E5534">
        <w:rPr>
          <w:rFonts w:hint="eastAsia"/>
          <w:sz w:val="24"/>
        </w:rPr>
        <w:t>第一关节（</w:t>
      </w:r>
      <w:r w:rsidR="003E5534">
        <w:rPr>
          <w:rFonts w:hint="eastAsia"/>
          <w:sz w:val="24"/>
        </w:rPr>
        <w:t>12</w:t>
      </w:r>
      <w:r w:rsidR="003E5534">
        <w:rPr>
          <w:rFonts w:hint="eastAsia"/>
          <w:sz w:val="24"/>
        </w:rPr>
        <w:t>）</w:t>
      </w:r>
      <w:r>
        <w:rPr>
          <w:rFonts w:hint="eastAsia"/>
          <w:sz w:val="24"/>
        </w:rPr>
        <w:t>和</w:t>
      </w:r>
      <w:r w:rsidR="00EB2F75">
        <w:rPr>
          <w:rFonts w:hint="eastAsia"/>
          <w:sz w:val="24"/>
        </w:rPr>
        <w:t>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的</w:t>
      </w:r>
      <w:r w:rsidR="003F1A95">
        <w:rPr>
          <w:rFonts w:hint="eastAsia"/>
          <w:sz w:val="24"/>
        </w:rPr>
        <w:t>当前位置信息</w:t>
      </w:r>
      <w:r>
        <w:rPr>
          <w:rFonts w:hint="eastAsia"/>
          <w:sz w:val="24"/>
        </w:rPr>
        <w:t>；</w:t>
      </w:r>
    </w:p>
    <w:p w14:paraId="78A63AC0" w14:textId="50720F21" w:rsidR="00846091" w:rsidRDefault="00846091" w:rsidP="00846091">
      <w:pPr>
        <w:spacing w:line="360" w:lineRule="auto"/>
        <w:ind w:firstLineChars="200" w:firstLine="480"/>
        <w:rPr>
          <w:sz w:val="24"/>
        </w:rPr>
      </w:pPr>
      <w:r>
        <w:rPr>
          <w:rFonts w:hint="eastAsia"/>
          <w:sz w:val="24"/>
        </w:rPr>
        <w:t>第二获取模块</w:t>
      </w:r>
      <w:r w:rsidR="0026695B">
        <w:rPr>
          <w:rFonts w:hint="eastAsia"/>
          <w:sz w:val="24"/>
        </w:rPr>
        <w:t>（</w:t>
      </w:r>
      <w:r w:rsidR="0026695B">
        <w:rPr>
          <w:rFonts w:hint="eastAsia"/>
          <w:sz w:val="24"/>
        </w:rPr>
        <w:t>5</w:t>
      </w:r>
      <w:r w:rsidR="0026695B">
        <w:rPr>
          <w:sz w:val="24"/>
        </w:rPr>
        <w:t>02</w:t>
      </w:r>
      <w:r w:rsidR="0026695B">
        <w:rPr>
          <w:rFonts w:hint="eastAsia"/>
          <w:sz w:val="24"/>
        </w:rPr>
        <w:t>）</w:t>
      </w:r>
      <w:r>
        <w:rPr>
          <w:rFonts w:hint="eastAsia"/>
          <w:sz w:val="24"/>
        </w:rPr>
        <w:t>，用于获取所述</w:t>
      </w:r>
      <w:r w:rsidR="0026695B">
        <w:rPr>
          <w:rFonts w:hint="eastAsia"/>
          <w:sz w:val="24"/>
        </w:rPr>
        <w:t>机械手（</w:t>
      </w:r>
      <w:r w:rsidR="0026695B">
        <w:rPr>
          <w:rFonts w:hint="eastAsia"/>
          <w:sz w:val="24"/>
        </w:rPr>
        <w:t>10</w:t>
      </w:r>
      <w:r w:rsidR="0026695B">
        <w:rPr>
          <w:rFonts w:hint="eastAsia"/>
          <w:sz w:val="24"/>
        </w:rPr>
        <w:t>）</w:t>
      </w:r>
      <w:r>
        <w:rPr>
          <w:rFonts w:hint="eastAsia"/>
          <w:sz w:val="24"/>
        </w:rPr>
        <w:t>夹持的</w:t>
      </w:r>
      <w:r w:rsidR="003E5534">
        <w:rPr>
          <w:rFonts w:hint="eastAsia"/>
          <w:sz w:val="24"/>
        </w:rPr>
        <w:t>工件（</w:t>
      </w:r>
      <w:r w:rsidR="003E5534">
        <w:rPr>
          <w:rFonts w:hint="eastAsia"/>
          <w:sz w:val="24"/>
        </w:rPr>
        <w:t>30</w:t>
      </w:r>
      <w:r w:rsidR="003E5534">
        <w:rPr>
          <w:rFonts w:hint="eastAsia"/>
          <w:sz w:val="24"/>
        </w:rPr>
        <w:t>）</w:t>
      </w:r>
      <w:r>
        <w:rPr>
          <w:rFonts w:hint="eastAsia"/>
          <w:sz w:val="24"/>
        </w:rPr>
        <w:t>在</w:t>
      </w:r>
      <w:r w:rsidR="00EB2F75">
        <w:rPr>
          <w:rFonts w:hint="eastAsia"/>
          <w:sz w:val="24"/>
        </w:rPr>
        <w:t>第三</w:t>
      </w:r>
      <w:r>
        <w:rPr>
          <w:rFonts w:hint="eastAsia"/>
          <w:sz w:val="24"/>
        </w:rPr>
        <w:t>方向</w:t>
      </w:r>
      <w:r w:rsidR="00EB2F75">
        <w:rPr>
          <w:rFonts w:hint="eastAsia"/>
          <w:sz w:val="24"/>
        </w:rPr>
        <w:t>上</w:t>
      </w:r>
      <w:r>
        <w:rPr>
          <w:rFonts w:hint="eastAsia"/>
          <w:sz w:val="24"/>
        </w:rPr>
        <w:t>需要运动的目标距离</w:t>
      </w:r>
      <w:r w:rsidR="00EB2F75">
        <w:rPr>
          <w:rFonts w:hint="eastAsia"/>
          <w:sz w:val="24"/>
        </w:rPr>
        <w:t>，其中，所述第三方向垂直于所述第一方向和所述第二方向</w:t>
      </w:r>
      <w:r>
        <w:rPr>
          <w:rFonts w:hint="eastAsia"/>
          <w:sz w:val="24"/>
        </w:rPr>
        <w:t>；</w:t>
      </w:r>
    </w:p>
    <w:p w14:paraId="1C28C273" w14:textId="729FEA52" w:rsidR="00846091" w:rsidRDefault="00846091" w:rsidP="00846091">
      <w:pPr>
        <w:spacing w:line="360" w:lineRule="auto"/>
        <w:ind w:firstLineChars="200" w:firstLine="480"/>
        <w:rPr>
          <w:sz w:val="24"/>
        </w:rPr>
      </w:pPr>
      <w:r>
        <w:rPr>
          <w:rFonts w:hint="eastAsia"/>
          <w:sz w:val="24"/>
        </w:rPr>
        <w:t>计算模块</w:t>
      </w:r>
      <w:r w:rsidR="0026695B">
        <w:rPr>
          <w:rFonts w:hint="eastAsia"/>
          <w:sz w:val="24"/>
        </w:rPr>
        <w:t>（</w:t>
      </w:r>
      <w:r w:rsidR="0026695B">
        <w:rPr>
          <w:rFonts w:hint="eastAsia"/>
          <w:sz w:val="24"/>
        </w:rPr>
        <w:t>5</w:t>
      </w:r>
      <w:r w:rsidR="0026695B">
        <w:rPr>
          <w:sz w:val="24"/>
        </w:rPr>
        <w:t>03</w:t>
      </w:r>
      <w:r w:rsidR="0026695B">
        <w:rPr>
          <w:rFonts w:hint="eastAsia"/>
          <w:sz w:val="24"/>
        </w:rPr>
        <w:t>）</w:t>
      </w:r>
      <w:r>
        <w:rPr>
          <w:rFonts w:hint="eastAsia"/>
          <w:sz w:val="24"/>
        </w:rPr>
        <w:t>，用于根据所述</w:t>
      </w:r>
      <w:r w:rsidR="003F1A95">
        <w:rPr>
          <w:rFonts w:hint="eastAsia"/>
          <w:sz w:val="24"/>
        </w:rPr>
        <w:t>当前位置信息</w:t>
      </w:r>
      <w:r>
        <w:rPr>
          <w:rFonts w:hint="eastAsia"/>
          <w:sz w:val="24"/>
        </w:rPr>
        <w:t>和所述目标距离，确定所述</w:t>
      </w:r>
      <w:r w:rsidR="003E5534">
        <w:rPr>
          <w:rFonts w:hint="eastAsia"/>
          <w:sz w:val="24"/>
        </w:rPr>
        <w:t>第一关节（</w:t>
      </w:r>
      <w:r w:rsidR="003E5534">
        <w:rPr>
          <w:rFonts w:hint="eastAsia"/>
          <w:sz w:val="24"/>
        </w:rPr>
        <w:t>12</w:t>
      </w:r>
      <w:r w:rsidR="003E5534">
        <w:rPr>
          <w:rFonts w:hint="eastAsia"/>
          <w:sz w:val="24"/>
        </w:rPr>
        <w:t>）</w:t>
      </w:r>
      <w:r>
        <w:rPr>
          <w:rFonts w:hint="eastAsia"/>
          <w:sz w:val="24"/>
        </w:rPr>
        <w:t>和所述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的目标位置信息；</w:t>
      </w:r>
    </w:p>
    <w:p w14:paraId="62B8826D" w14:textId="26C1C188" w:rsidR="00846091" w:rsidRDefault="00846091" w:rsidP="00846091">
      <w:pPr>
        <w:spacing w:line="360" w:lineRule="auto"/>
        <w:ind w:firstLineChars="200" w:firstLine="480"/>
        <w:rPr>
          <w:sz w:val="24"/>
        </w:rPr>
      </w:pPr>
      <w:r>
        <w:rPr>
          <w:rFonts w:hint="eastAsia"/>
          <w:sz w:val="24"/>
        </w:rPr>
        <w:t>控制模块</w:t>
      </w:r>
      <w:r w:rsidR="0026695B">
        <w:rPr>
          <w:rFonts w:hint="eastAsia"/>
          <w:sz w:val="24"/>
        </w:rPr>
        <w:t>（</w:t>
      </w:r>
      <w:r w:rsidR="0026695B">
        <w:rPr>
          <w:rFonts w:hint="eastAsia"/>
          <w:sz w:val="24"/>
        </w:rPr>
        <w:t>5</w:t>
      </w:r>
      <w:r w:rsidR="0026695B">
        <w:rPr>
          <w:sz w:val="24"/>
        </w:rPr>
        <w:t>04</w:t>
      </w:r>
      <w:r w:rsidR="0026695B">
        <w:rPr>
          <w:rFonts w:hint="eastAsia"/>
          <w:sz w:val="24"/>
        </w:rPr>
        <w:t>）</w:t>
      </w:r>
      <w:r>
        <w:rPr>
          <w:rFonts w:hint="eastAsia"/>
          <w:sz w:val="24"/>
        </w:rPr>
        <w:t>，用于根据所述目标位置信息，控制所述</w:t>
      </w:r>
      <w:r w:rsidR="003E5534">
        <w:rPr>
          <w:rFonts w:hint="eastAsia"/>
          <w:sz w:val="24"/>
        </w:rPr>
        <w:t>第一关节（</w:t>
      </w:r>
      <w:r w:rsidR="003E5534">
        <w:rPr>
          <w:rFonts w:hint="eastAsia"/>
          <w:sz w:val="24"/>
        </w:rPr>
        <w:t>12</w:t>
      </w:r>
      <w:r w:rsidR="003E5534">
        <w:rPr>
          <w:rFonts w:hint="eastAsia"/>
          <w:sz w:val="24"/>
        </w:rPr>
        <w:t>）</w:t>
      </w:r>
      <w:r>
        <w:rPr>
          <w:rFonts w:hint="eastAsia"/>
          <w:sz w:val="24"/>
        </w:rPr>
        <w:t>沿</w:t>
      </w:r>
      <w:r w:rsidR="00EB2F75">
        <w:rPr>
          <w:rFonts w:hint="eastAsia"/>
          <w:sz w:val="24"/>
        </w:rPr>
        <w:t>所述第一</w:t>
      </w:r>
      <w:r>
        <w:rPr>
          <w:rFonts w:hint="eastAsia"/>
          <w:sz w:val="24"/>
        </w:rPr>
        <w:t>方向运动，并控制所述</w:t>
      </w:r>
      <w:r w:rsidR="003E5534">
        <w:rPr>
          <w:rFonts w:hint="eastAsia"/>
          <w:sz w:val="24"/>
        </w:rPr>
        <w:t>第二关节（</w:t>
      </w:r>
      <w:r w:rsidR="003E5534">
        <w:rPr>
          <w:rFonts w:hint="eastAsia"/>
          <w:sz w:val="24"/>
        </w:rPr>
        <w:t>13</w:t>
      </w:r>
      <w:r w:rsidR="003E5534">
        <w:rPr>
          <w:rFonts w:hint="eastAsia"/>
          <w:sz w:val="24"/>
        </w:rPr>
        <w:t>）</w:t>
      </w:r>
      <w:r>
        <w:rPr>
          <w:rFonts w:hint="eastAsia"/>
          <w:sz w:val="24"/>
        </w:rPr>
        <w:t>绕所述</w:t>
      </w:r>
      <w:r w:rsidR="0026695B">
        <w:rPr>
          <w:rFonts w:hint="eastAsia"/>
          <w:sz w:val="24"/>
        </w:rPr>
        <w:t>旋转轴（</w:t>
      </w:r>
      <w:r w:rsidR="0026695B">
        <w:rPr>
          <w:rFonts w:hint="eastAsia"/>
          <w:sz w:val="24"/>
        </w:rPr>
        <w:t>15</w:t>
      </w:r>
      <w:r w:rsidR="0026695B">
        <w:rPr>
          <w:rFonts w:hint="eastAsia"/>
          <w:sz w:val="24"/>
        </w:rPr>
        <w:t>）</w:t>
      </w:r>
      <w:r>
        <w:rPr>
          <w:rFonts w:hint="eastAsia"/>
          <w:sz w:val="24"/>
        </w:rPr>
        <w:t>旋转，以使所述</w:t>
      </w:r>
      <w:r w:rsidR="003E5534">
        <w:rPr>
          <w:rFonts w:hint="eastAsia"/>
          <w:sz w:val="24"/>
        </w:rPr>
        <w:t>工件（</w:t>
      </w:r>
      <w:r w:rsidR="003E5534">
        <w:rPr>
          <w:rFonts w:hint="eastAsia"/>
          <w:sz w:val="24"/>
        </w:rPr>
        <w:t>30</w:t>
      </w:r>
      <w:r w:rsidR="003E5534">
        <w:rPr>
          <w:rFonts w:hint="eastAsia"/>
          <w:sz w:val="24"/>
        </w:rPr>
        <w:t>）</w:t>
      </w:r>
      <w:r>
        <w:rPr>
          <w:rFonts w:hint="eastAsia"/>
          <w:sz w:val="24"/>
        </w:rPr>
        <w:t>在</w:t>
      </w:r>
      <w:r w:rsidR="00EB2F75">
        <w:rPr>
          <w:rFonts w:hint="eastAsia"/>
          <w:sz w:val="24"/>
        </w:rPr>
        <w:t>所述第三</w:t>
      </w:r>
      <w:r>
        <w:rPr>
          <w:rFonts w:hint="eastAsia"/>
          <w:sz w:val="24"/>
        </w:rPr>
        <w:t>方向上</w:t>
      </w:r>
      <w:r w:rsidR="00171FB7">
        <w:rPr>
          <w:rFonts w:hint="eastAsia"/>
          <w:sz w:val="24"/>
        </w:rPr>
        <w:t>移动所述目标距离</w:t>
      </w:r>
      <w:r>
        <w:rPr>
          <w:rFonts w:hint="eastAsia"/>
          <w:sz w:val="24"/>
        </w:rPr>
        <w:t>。</w:t>
      </w:r>
    </w:p>
    <w:p w14:paraId="5F639AC1" w14:textId="5B7088D5" w:rsidR="00846091" w:rsidRPr="00846091" w:rsidRDefault="00846091" w:rsidP="00F77496">
      <w:pPr>
        <w:spacing w:line="360" w:lineRule="auto"/>
        <w:ind w:firstLineChars="200" w:firstLine="480"/>
        <w:rPr>
          <w:sz w:val="24"/>
        </w:rPr>
      </w:pPr>
    </w:p>
    <w:p w14:paraId="33F5E31B" w14:textId="18B16A49" w:rsidR="00CB4877" w:rsidRPr="00CB4877" w:rsidRDefault="00FD2B8E" w:rsidP="00CB4877">
      <w:pPr>
        <w:spacing w:line="360" w:lineRule="auto"/>
        <w:ind w:firstLineChars="200" w:firstLine="480"/>
        <w:rPr>
          <w:sz w:val="24"/>
        </w:rPr>
      </w:pPr>
      <w:r>
        <w:rPr>
          <w:rFonts w:hint="eastAsia"/>
          <w:sz w:val="24"/>
        </w:rPr>
        <w:t>9</w:t>
      </w:r>
      <w:r>
        <w:rPr>
          <w:rFonts w:hint="eastAsia"/>
          <w:sz w:val="24"/>
        </w:rPr>
        <w:t>、</w:t>
      </w:r>
      <w:r w:rsidR="00CB4877">
        <w:rPr>
          <w:rFonts w:hint="eastAsia"/>
          <w:sz w:val="24"/>
        </w:rPr>
        <w:t>一种电子设备</w:t>
      </w:r>
      <w:r w:rsidR="0026695B">
        <w:rPr>
          <w:rFonts w:hint="eastAsia"/>
          <w:sz w:val="24"/>
        </w:rPr>
        <w:t>（</w:t>
      </w:r>
      <w:r w:rsidR="0026695B">
        <w:rPr>
          <w:rFonts w:hint="eastAsia"/>
          <w:sz w:val="24"/>
        </w:rPr>
        <w:t>6</w:t>
      </w:r>
      <w:r w:rsidR="0026695B">
        <w:rPr>
          <w:sz w:val="24"/>
        </w:rPr>
        <w:t>00</w:t>
      </w:r>
      <w:r w:rsidR="0026695B">
        <w:rPr>
          <w:rFonts w:hint="eastAsia"/>
          <w:sz w:val="24"/>
        </w:rPr>
        <w:t>）</w:t>
      </w:r>
      <w:r w:rsidR="00CB4877">
        <w:rPr>
          <w:rFonts w:hint="eastAsia"/>
          <w:sz w:val="24"/>
        </w:rPr>
        <w:t>，其特征在于，包括：</w:t>
      </w:r>
      <w:r w:rsidR="00CB4877" w:rsidRPr="00CB4877">
        <w:rPr>
          <w:rFonts w:hint="eastAsia"/>
          <w:sz w:val="24"/>
        </w:rPr>
        <w:t>处理器</w:t>
      </w:r>
      <w:r w:rsidR="0026695B">
        <w:rPr>
          <w:rFonts w:hint="eastAsia"/>
          <w:sz w:val="24"/>
        </w:rPr>
        <w:t>（</w:t>
      </w:r>
      <w:r w:rsidR="0026695B">
        <w:rPr>
          <w:rFonts w:hint="eastAsia"/>
          <w:sz w:val="24"/>
        </w:rPr>
        <w:t>6</w:t>
      </w:r>
      <w:r w:rsidR="0026695B">
        <w:rPr>
          <w:sz w:val="24"/>
        </w:rPr>
        <w:t>02</w:t>
      </w:r>
      <w:r w:rsidR="0026695B">
        <w:rPr>
          <w:rFonts w:hint="eastAsia"/>
          <w:sz w:val="24"/>
        </w:rPr>
        <w:t>）</w:t>
      </w:r>
      <w:r w:rsidR="0026695B" w:rsidRPr="00CB4877">
        <w:rPr>
          <w:rFonts w:hint="eastAsia"/>
          <w:sz w:val="24"/>
        </w:rPr>
        <w:t>、通信接口</w:t>
      </w:r>
      <w:r w:rsidR="0026695B">
        <w:rPr>
          <w:rFonts w:hint="eastAsia"/>
          <w:sz w:val="24"/>
        </w:rPr>
        <w:t>（</w:t>
      </w:r>
      <w:r w:rsidR="0026695B">
        <w:rPr>
          <w:rFonts w:hint="eastAsia"/>
          <w:sz w:val="24"/>
        </w:rPr>
        <w:t>6</w:t>
      </w:r>
      <w:r w:rsidR="0026695B">
        <w:rPr>
          <w:sz w:val="24"/>
        </w:rPr>
        <w:t>04</w:t>
      </w:r>
      <w:r w:rsidR="0026695B">
        <w:rPr>
          <w:rFonts w:hint="eastAsia"/>
          <w:sz w:val="24"/>
        </w:rPr>
        <w:t>）</w:t>
      </w:r>
      <w:r w:rsidR="00CB4877" w:rsidRPr="00CB4877">
        <w:rPr>
          <w:rFonts w:hint="eastAsia"/>
          <w:sz w:val="24"/>
        </w:rPr>
        <w:t>、存储器</w:t>
      </w:r>
      <w:r w:rsidR="0026695B">
        <w:rPr>
          <w:rFonts w:hint="eastAsia"/>
          <w:sz w:val="24"/>
        </w:rPr>
        <w:t>（</w:t>
      </w:r>
      <w:r w:rsidR="0026695B">
        <w:rPr>
          <w:rFonts w:hint="eastAsia"/>
          <w:sz w:val="24"/>
        </w:rPr>
        <w:t>6</w:t>
      </w:r>
      <w:r w:rsidR="0026695B">
        <w:rPr>
          <w:sz w:val="24"/>
        </w:rPr>
        <w:t>06</w:t>
      </w:r>
      <w:r w:rsidR="0026695B">
        <w:rPr>
          <w:rFonts w:hint="eastAsia"/>
          <w:sz w:val="24"/>
        </w:rPr>
        <w:t>）</w:t>
      </w:r>
      <w:r w:rsidR="00CB4877" w:rsidRPr="00CB4877">
        <w:rPr>
          <w:rFonts w:hint="eastAsia"/>
          <w:sz w:val="24"/>
        </w:rPr>
        <w:t>和通信总线</w:t>
      </w:r>
      <w:r w:rsidR="0026695B">
        <w:rPr>
          <w:rFonts w:hint="eastAsia"/>
          <w:sz w:val="24"/>
        </w:rPr>
        <w:t>（</w:t>
      </w:r>
      <w:r w:rsidR="0026695B">
        <w:rPr>
          <w:rFonts w:hint="eastAsia"/>
          <w:sz w:val="24"/>
        </w:rPr>
        <w:t>6</w:t>
      </w:r>
      <w:r w:rsidR="0026695B">
        <w:rPr>
          <w:sz w:val="24"/>
        </w:rPr>
        <w:t>08</w:t>
      </w:r>
      <w:r w:rsidR="0026695B">
        <w:rPr>
          <w:rFonts w:hint="eastAsia"/>
          <w:sz w:val="24"/>
        </w:rPr>
        <w:t>）</w:t>
      </w:r>
      <w:r w:rsidR="00CB4877" w:rsidRPr="00CB4877">
        <w:rPr>
          <w:rFonts w:hint="eastAsia"/>
          <w:sz w:val="24"/>
        </w:rPr>
        <w:t>，处理器</w:t>
      </w:r>
      <w:r w:rsidR="0026695B">
        <w:rPr>
          <w:rFonts w:hint="eastAsia"/>
          <w:sz w:val="24"/>
        </w:rPr>
        <w:t>（</w:t>
      </w:r>
      <w:r w:rsidR="0026695B">
        <w:rPr>
          <w:rFonts w:hint="eastAsia"/>
          <w:sz w:val="24"/>
        </w:rPr>
        <w:t>6</w:t>
      </w:r>
      <w:r w:rsidR="0026695B">
        <w:rPr>
          <w:sz w:val="24"/>
        </w:rPr>
        <w:t>02</w:t>
      </w:r>
      <w:r w:rsidR="0026695B">
        <w:rPr>
          <w:rFonts w:hint="eastAsia"/>
          <w:sz w:val="24"/>
        </w:rPr>
        <w:t>）</w:t>
      </w:r>
      <w:r w:rsidR="00CB4877" w:rsidRPr="00CB4877">
        <w:rPr>
          <w:rFonts w:hint="eastAsia"/>
          <w:sz w:val="24"/>
        </w:rPr>
        <w:t>、通信接口</w:t>
      </w:r>
      <w:r w:rsidR="0026695B">
        <w:rPr>
          <w:rFonts w:hint="eastAsia"/>
          <w:sz w:val="24"/>
        </w:rPr>
        <w:t>（</w:t>
      </w:r>
      <w:r w:rsidR="0026695B">
        <w:rPr>
          <w:rFonts w:hint="eastAsia"/>
          <w:sz w:val="24"/>
        </w:rPr>
        <w:t>6</w:t>
      </w:r>
      <w:r w:rsidR="0026695B">
        <w:rPr>
          <w:sz w:val="24"/>
        </w:rPr>
        <w:t>04</w:t>
      </w:r>
      <w:r w:rsidR="0026695B">
        <w:rPr>
          <w:rFonts w:hint="eastAsia"/>
          <w:sz w:val="24"/>
        </w:rPr>
        <w:t>）和</w:t>
      </w:r>
      <w:r w:rsidR="0026695B" w:rsidRPr="00CB4877">
        <w:rPr>
          <w:rFonts w:hint="eastAsia"/>
          <w:sz w:val="24"/>
        </w:rPr>
        <w:t>存储器</w:t>
      </w:r>
      <w:r w:rsidR="0026695B">
        <w:rPr>
          <w:rFonts w:hint="eastAsia"/>
          <w:sz w:val="24"/>
        </w:rPr>
        <w:t>（</w:t>
      </w:r>
      <w:r w:rsidR="0026695B">
        <w:rPr>
          <w:rFonts w:hint="eastAsia"/>
          <w:sz w:val="24"/>
        </w:rPr>
        <w:t>6</w:t>
      </w:r>
      <w:r w:rsidR="0026695B">
        <w:rPr>
          <w:sz w:val="24"/>
        </w:rPr>
        <w:t>06</w:t>
      </w:r>
      <w:r w:rsidR="0026695B">
        <w:rPr>
          <w:rFonts w:hint="eastAsia"/>
          <w:sz w:val="24"/>
        </w:rPr>
        <w:t>）</w:t>
      </w:r>
      <w:r w:rsidR="00CB4877" w:rsidRPr="00CB4877">
        <w:rPr>
          <w:rFonts w:hint="eastAsia"/>
          <w:sz w:val="24"/>
        </w:rPr>
        <w:t>通过通信总线</w:t>
      </w:r>
      <w:r w:rsidR="0026695B">
        <w:rPr>
          <w:rFonts w:hint="eastAsia"/>
          <w:sz w:val="24"/>
        </w:rPr>
        <w:t>（</w:t>
      </w:r>
      <w:r w:rsidR="0026695B">
        <w:rPr>
          <w:rFonts w:hint="eastAsia"/>
          <w:sz w:val="24"/>
        </w:rPr>
        <w:t>6</w:t>
      </w:r>
      <w:r w:rsidR="0026695B">
        <w:rPr>
          <w:sz w:val="24"/>
        </w:rPr>
        <w:t>08</w:t>
      </w:r>
      <w:r w:rsidR="0026695B">
        <w:rPr>
          <w:rFonts w:hint="eastAsia"/>
          <w:sz w:val="24"/>
        </w:rPr>
        <w:t>）</w:t>
      </w:r>
      <w:r w:rsidR="00CB4877" w:rsidRPr="00CB4877">
        <w:rPr>
          <w:rFonts w:hint="eastAsia"/>
          <w:sz w:val="24"/>
        </w:rPr>
        <w:t>完成相互间的通信；</w:t>
      </w:r>
    </w:p>
    <w:p w14:paraId="2F029DFB" w14:textId="7B95C85F" w:rsidR="00CF01CD" w:rsidRPr="00CB4877" w:rsidRDefault="00CB4877" w:rsidP="00CB4877">
      <w:pPr>
        <w:spacing w:line="360" w:lineRule="auto"/>
        <w:ind w:firstLineChars="200" w:firstLine="480"/>
        <w:rPr>
          <w:sz w:val="24"/>
        </w:rPr>
      </w:pPr>
      <w:r w:rsidRPr="00CB4877">
        <w:rPr>
          <w:rFonts w:hint="eastAsia"/>
          <w:sz w:val="24"/>
        </w:rPr>
        <w:t>存储器</w:t>
      </w:r>
      <w:r w:rsidR="0026695B">
        <w:rPr>
          <w:rFonts w:hint="eastAsia"/>
          <w:sz w:val="24"/>
        </w:rPr>
        <w:t>（</w:t>
      </w:r>
      <w:r w:rsidR="00C60505">
        <w:rPr>
          <w:rFonts w:hint="eastAsia"/>
          <w:sz w:val="24"/>
        </w:rPr>
        <w:t>6</w:t>
      </w:r>
      <w:r w:rsidR="00C60505">
        <w:rPr>
          <w:sz w:val="24"/>
        </w:rPr>
        <w:t>06</w:t>
      </w:r>
      <w:r w:rsidR="0026695B">
        <w:rPr>
          <w:rFonts w:hint="eastAsia"/>
          <w:sz w:val="24"/>
        </w:rPr>
        <w:t>）</w:t>
      </w:r>
      <w:r w:rsidRPr="00CB4877">
        <w:rPr>
          <w:rFonts w:hint="eastAsia"/>
          <w:sz w:val="24"/>
        </w:rPr>
        <w:t>用于存放至少</w:t>
      </w:r>
      <w:proofErr w:type="gramStart"/>
      <w:r w:rsidRPr="00CB4877">
        <w:rPr>
          <w:rFonts w:hint="eastAsia"/>
          <w:sz w:val="24"/>
        </w:rPr>
        <w:t>一</w:t>
      </w:r>
      <w:proofErr w:type="gramEnd"/>
      <w:r w:rsidRPr="00CB4877">
        <w:rPr>
          <w:rFonts w:hint="eastAsia"/>
          <w:sz w:val="24"/>
        </w:rPr>
        <w:t>可执行指令，可执行指令使处理器</w:t>
      </w:r>
      <w:r w:rsidR="00C60505">
        <w:rPr>
          <w:rFonts w:hint="eastAsia"/>
          <w:sz w:val="24"/>
        </w:rPr>
        <w:t>（</w:t>
      </w:r>
      <w:r w:rsidR="00C60505">
        <w:rPr>
          <w:rFonts w:hint="eastAsia"/>
          <w:sz w:val="24"/>
        </w:rPr>
        <w:t>6</w:t>
      </w:r>
      <w:r w:rsidR="00C60505">
        <w:rPr>
          <w:sz w:val="24"/>
        </w:rPr>
        <w:t>02</w:t>
      </w:r>
      <w:r w:rsidR="00C60505">
        <w:rPr>
          <w:rFonts w:hint="eastAsia"/>
          <w:sz w:val="24"/>
        </w:rPr>
        <w:t>）</w:t>
      </w:r>
      <w:r w:rsidRPr="00CB4877">
        <w:rPr>
          <w:rFonts w:hint="eastAsia"/>
          <w:sz w:val="24"/>
        </w:rPr>
        <w:t>执行</w:t>
      </w:r>
      <w:proofErr w:type="gramStart"/>
      <w:r w:rsidRPr="00CB4877">
        <w:rPr>
          <w:rFonts w:hint="eastAsia"/>
          <w:sz w:val="24"/>
        </w:rPr>
        <w:t>如权利</w:t>
      </w:r>
      <w:proofErr w:type="gramEnd"/>
      <w:r w:rsidRPr="00CB4877">
        <w:rPr>
          <w:rFonts w:hint="eastAsia"/>
          <w:sz w:val="24"/>
        </w:rPr>
        <w:t>要求</w:t>
      </w:r>
      <w:r w:rsidRPr="00CB4877">
        <w:rPr>
          <w:rFonts w:hint="eastAsia"/>
          <w:sz w:val="24"/>
        </w:rPr>
        <w:t>1-</w:t>
      </w:r>
      <w:r>
        <w:rPr>
          <w:sz w:val="24"/>
        </w:rPr>
        <w:t>7</w:t>
      </w:r>
      <w:r w:rsidRPr="00CB4877">
        <w:rPr>
          <w:rFonts w:hint="eastAsia"/>
          <w:sz w:val="24"/>
        </w:rPr>
        <w:t>中任一项</w:t>
      </w:r>
      <w:r w:rsidR="000F6C8A">
        <w:rPr>
          <w:rFonts w:hint="eastAsia"/>
          <w:sz w:val="24"/>
        </w:rPr>
        <w:t>所述</w:t>
      </w:r>
      <w:r w:rsidRPr="00CB4877">
        <w:rPr>
          <w:rFonts w:hint="eastAsia"/>
          <w:sz w:val="24"/>
        </w:rPr>
        <w:t>的</w:t>
      </w:r>
      <w:r w:rsidR="0026695B">
        <w:rPr>
          <w:rFonts w:hint="eastAsia"/>
          <w:sz w:val="24"/>
        </w:rPr>
        <w:t>机械手</w:t>
      </w:r>
      <w:r>
        <w:rPr>
          <w:rFonts w:hint="eastAsia"/>
          <w:sz w:val="24"/>
        </w:rPr>
        <w:t>控制方法</w:t>
      </w:r>
      <w:r w:rsidR="00C60505">
        <w:rPr>
          <w:rFonts w:hint="eastAsia"/>
          <w:sz w:val="24"/>
        </w:rPr>
        <w:t>（</w:t>
      </w:r>
      <w:r w:rsidR="00C60505">
        <w:rPr>
          <w:rFonts w:hint="eastAsia"/>
          <w:sz w:val="24"/>
        </w:rPr>
        <w:t>2</w:t>
      </w:r>
      <w:r w:rsidR="00C60505">
        <w:rPr>
          <w:sz w:val="24"/>
        </w:rPr>
        <w:t>0</w:t>
      </w:r>
      <w:r w:rsidR="00C60505">
        <w:rPr>
          <w:rFonts w:hint="eastAsia"/>
          <w:sz w:val="24"/>
        </w:rPr>
        <w:t>0</w:t>
      </w:r>
      <w:r w:rsidR="00C60505">
        <w:rPr>
          <w:rFonts w:hint="eastAsia"/>
          <w:sz w:val="24"/>
        </w:rPr>
        <w:t>）</w:t>
      </w:r>
      <w:r w:rsidRPr="00CB4877">
        <w:rPr>
          <w:rFonts w:hint="eastAsia"/>
          <w:sz w:val="24"/>
        </w:rPr>
        <w:t>对应的操作。</w:t>
      </w:r>
    </w:p>
    <w:p w14:paraId="01A9D4DA" w14:textId="77777777" w:rsidR="00CB4877" w:rsidRPr="000F6C8A" w:rsidRDefault="00CB4877" w:rsidP="00F77496">
      <w:pPr>
        <w:spacing w:line="360" w:lineRule="auto"/>
        <w:ind w:firstLineChars="200" w:firstLine="480"/>
        <w:rPr>
          <w:sz w:val="24"/>
        </w:rPr>
      </w:pPr>
    </w:p>
    <w:p w14:paraId="743F9522" w14:textId="754D5988" w:rsidR="00CF01CD" w:rsidRDefault="000F6C8A" w:rsidP="00F77496">
      <w:pPr>
        <w:spacing w:line="360" w:lineRule="auto"/>
        <w:ind w:firstLineChars="200" w:firstLine="480"/>
        <w:rPr>
          <w:sz w:val="24"/>
        </w:rPr>
      </w:pPr>
      <w:r>
        <w:rPr>
          <w:rFonts w:hint="eastAsia"/>
          <w:sz w:val="24"/>
        </w:rPr>
        <w:t>1</w:t>
      </w:r>
      <w:r>
        <w:rPr>
          <w:sz w:val="24"/>
        </w:rPr>
        <w:t>0</w:t>
      </w:r>
      <w:r>
        <w:rPr>
          <w:rFonts w:hint="eastAsia"/>
          <w:sz w:val="24"/>
        </w:rPr>
        <w:t>、一种计算机存储介质，其特征在于，所述计算机存储介质上</w:t>
      </w:r>
      <w:r w:rsidRPr="000F6C8A">
        <w:rPr>
          <w:rFonts w:hint="eastAsia"/>
          <w:sz w:val="24"/>
        </w:rPr>
        <w:t>存储有计算机程序，该程序被处理器执行时实现</w:t>
      </w:r>
      <w:proofErr w:type="gramStart"/>
      <w:r w:rsidRPr="000F6C8A">
        <w:rPr>
          <w:rFonts w:hint="eastAsia"/>
          <w:sz w:val="24"/>
        </w:rPr>
        <w:t>如权利</w:t>
      </w:r>
      <w:proofErr w:type="gramEnd"/>
      <w:r w:rsidRPr="000F6C8A">
        <w:rPr>
          <w:rFonts w:hint="eastAsia"/>
          <w:sz w:val="24"/>
        </w:rPr>
        <w:t>要求</w:t>
      </w:r>
      <w:r w:rsidRPr="000F6C8A">
        <w:rPr>
          <w:rFonts w:hint="eastAsia"/>
          <w:sz w:val="24"/>
        </w:rPr>
        <w:t>1-</w:t>
      </w:r>
      <w:r>
        <w:rPr>
          <w:sz w:val="24"/>
        </w:rPr>
        <w:t>7</w:t>
      </w:r>
      <w:r w:rsidRPr="000F6C8A">
        <w:rPr>
          <w:rFonts w:hint="eastAsia"/>
          <w:sz w:val="24"/>
        </w:rPr>
        <w:t>中任一所述的</w:t>
      </w:r>
      <w:r>
        <w:rPr>
          <w:rFonts w:hint="eastAsia"/>
          <w:sz w:val="24"/>
        </w:rPr>
        <w:t>机械手控制方法</w:t>
      </w:r>
      <w:r w:rsidR="00C60505">
        <w:rPr>
          <w:rFonts w:hint="eastAsia"/>
          <w:sz w:val="24"/>
        </w:rPr>
        <w:t>（</w:t>
      </w:r>
      <w:r w:rsidR="00C60505">
        <w:rPr>
          <w:rFonts w:hint="eastAsia"/>
          <w:sz w:val="24"/>
        </w:rPr>
        <w:t>2</w:t>
      </w:r>
      <w:r w:rsidR="00C60505">
        <w:rPr>
          <w:sz w:val="24"/>
        </w:rPr>
        <w:t>0</w:t>
      </w:r>
      <w:r w:rsidR="00C60505">
        <w:rPr>
          <w:rFonts w:hint="eastAsia"/>
          <w:sz w:val="24"/>
        </w:rPr>
        <w:t>0</w:t>
      </w:r>
      <w:r w:rsidR="00C60505">
        <w:rPr>
          <w:rFonts w:hint="eastAsia"/>
          <w:sz w:val="24"/>
        </w:rPr>
        <w:t>）</w:t>
      </w:r>
      <w:r w:rsidRPr="000F6C8A">
        <w:rPr>
          <w:rFonts w:hint="eastAsia"/>
          <w:sz w:val="24"/>
        </w:rPr>
        <w:t>。</w:t>
      </w:r>
    </w:p>
    <w:p w14:paraId="32424D3F" w14:textId="349A43CD" w:rsidR="000F6C8A" w:rsidRDefault="000F6C8A" w:rsidP="00F77496">
      <w:pPr>
        <w:spacing w:line="360" w:lineRule="auto"/>
        <w:ind w:firstLineChars="200" w:firstLine="480"/>
        <w:rPr>
          <w:sz w:val="24"/>
        </w:rPr>
      </w:pPr>
    </w:p>
    <w:p w14:paraId="1D27E81E" w14:textId="62BD1263" w:rsidR="000F6C8A" w:rsidRPr="000F6C8A" w:rsidRDefault="000F6C8A" w:rsidP="00F77496">
      <w:pPr>
        <w:spacing w:line="360" w:lineRule="auto"/>
        <w:ind w:firstLineChars="200" w:firstLine="480"/>
        <w:rPr>
          <w:sz w:val="24"/>
        </w:rPr>
      </w:pPr>
      <w:r>
        <w:rPr>
          <w:rFonts w:hint="eastAsia"/>
          <w:sz w:val="24"/>
        </w:rPr>
        <w:t>1</w:t>
      </w:r>
      <w:r>
        <w:rPr>
          <w:sz w:val="24"/>
        </w:rPr>
        <w:t>1</w:t>
      </w:r>
      <w:r>
        <w:rPr>
          <w:rFonts w:hint="eastAsia"/>
          <w:sz w:val="24"/>
        </w:rPr>
        <w:t>、一种计算机程序产品，其特征在于，所述计算机程序产品</w:t>
      </w:r>
      <w:r w:rsidRPr="000F6C8A">
        <w:rPr>
          <w:rFonts w:hint="eastAsia"/>
          <w:sz w:val="24"/>
        </w:rPr>
        <w:t>包括计算机指令，所述计算机指令指示计算设备执行</w:t>
      </w:r>
      <w:proofErr w:type="gramStart"/>
      <w:r w:rsidRPr="000F6C8A">
        <w:rPr>
          <w:rFonts w:hint="eastAsia"/>
          <w:sz w:val="24"/>
        </w:rPr>
        <w:t>如权利</w:t>
      </w:r>
      <w:proofErr w:type="gramEnd"/>
      <w:r w:rsidRPr="000F6C8A">
        <w:rPr>
          <w:rFonts w:hint="eastAsia"/>
          <w:sz w:val="24"/>
        </w:rPr>
        <w:t>要求</w:t>
      </w:r>
      <w:r w:rsidRPr="000F6C8A">
        <w:rPr>
          <w:rFonts w:hint="eastAsia"/>
          <w:sz w:val="24"/>
        </w:rPr>
        <w:t>1-</w:t>
      </w:r>
      <w:r>
        <w:rPr>
          <w:sz w:val="24"/>
        </w:rPr>
        <w:t>7</w:t>
      </w:r>
      <w:r w:rsidRPr="000F6C8A">
        <w:rPr>
          <w:rFonts w:hint="eastAsia"/>
          <w:sz w:val="24"/>
        </w:rPr>
        <w:t>中任一所述的</w:t>
      </w:r>
      <w:r>
        <w:rPr>
          <w:rFonts w:hint="eastAsia"/>
          <w:sz w:val="24"/>
        </w:rPr>
        <w:t>机械手</w:t>
      </w:r>
      <w:r w:rsidR="00D47B2F">
        <w:rPr>
          <w:rFonts w:hint="eastAsia"/>
          <w:sz w:val="24"/>
        </w:rPr>
        <w:t>控制</w:t>
      </w:r>
      <w:r>
        <w:rPr>
          <w:rFonts w:hint="eastAsia"/>
          <w:sz w:val="24"/>
        </w:rPr>
        <w:t>方法</w:t>
      </w:r>
      <w:r w:rsidR="00C60505">
        <w:rPr>
          <w:rFonts w:hint="eastAsia"/>
          <w:sz w:val="24"/>
        </w:rPr>
        <w:t>（</w:t>
      </w:r>
      <w:r w:rsidR="00C60505">
        <w:rPr>
          <w:rFonts w:hint="eastAsia"/>
          <w:sz w:val="24"/>
        </w:rPr>
        <w:t>2</w:t>
      </w:r>
      <w:r w:rsidR="00C60505">
        <w:rPr>
          <w:sz w:val="24"/>
        </w:rPr>
        <w:t>0</w:t>
      </w:r>
      <w:r w:rsidR="00C60505">
        <w:rPr>
          <w:rFonts w:hint="eastAsia"/>
          <w:sz w:val="24"/>
        </w:rPr>
        <w:t>0</w:t>
      </w:r>
      <w:r w:rsidR="00C60505">
        <w:rPr>
          <w:rFonts w:hint="eastAsia"/>
          <w:sz w:val="24"/>
        </w:rPr>
        <w:t>）</w:t>
      </w:r>
      <w:r w:rsidRPr="000F6C8A">
        <w:rPr>
          <w:rFonts w:hint="eastAsia"/>
          <w:sz w:val="24"/>
        </w:rPr>
        <w:t>对应的操作。</w:t>
      </w:r>
    </w:p>
    <w:p w14:paraId="46639EBC" w14:textId="77777777" w:rsidR="00B464D4" w:rsidRPr="00F86E75" w:rsidRDefault="00B464D4" w:rsidP="00453B9E">
      <w:pPr>
        <w:spacing w:line="360" w:lineRule="auto"/>
        <w:ind w:firstLineChars="200" w:firstLine="480"/>
        <w:rPr>
          <w:sz w:val="24"/>
        </w:rPr>
        <w:sectPr w:rsidR="00B464D4" w:rsidRPr="00F86E75"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2E0D0A50" w14:textId="6A0264EB" w:rsidR="002C3E12" w:rsidRDefault="007A124C" w:rsidP="00FA1846">
      <w:pPr>
        <w:spacing w:line="360" w:lineRule="auto"/>
        <w:jc w:val="center"/>
        <w:rPr>
          <w:b/>
          <w:sz w:val="24"/>
        </w:rPr>
      </w:pPr>
      <w:r>
        <w:rPr>
          <w:rFonts w:hint="eastAsia"/>
          <w:b/>
          <w:sz w:val="24"/>
        </w:rPr>
        <w:t>机械手控制方法、装置、电子设备和存储介质</w:t>
      </w:r>
    </w:p>
    <w:p w14:paraId="7D790101" w14:textId="77777777" w:rsidR="00FA1846" w:rsidRPr="00586CE6"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46EEA89E" w14:textId="5EBF6C1A" w:rsidR="00586CE6" w:rsidRDefault="001408FA" w:rsidP="00391653">
      <w:pPr>
        <w:spacing w:line="360" w:lineRule="auto"/>
        <w:ind w:firstLineChars="200" w:firstLine="480"/>
        <w:rPr>
          <w:sz w:val="24"/>
        </w:rPr>
      </w:pPr>
      <w:r>
        <w:rPr>
          <w:rFonts w:hint="eastAsia"/>
          <w:sz w:val="24"/>
        </w:rPr>
        <w:t>本申请</w:t>
      </w:r>
      <w:r w:rsidR="004B5D2A" w:rsidRPr="00391653">
        <w:rPr>
          <w:rFonts w:hint="eastAsia"/>
          <w:sz w:val="24"/>
        </w:rPr>
        <w:t>涉及</w:t>
      </w:r>
      <w:r w:rsidR="006D37BA">
        <w:rPr>
          <w:rFonts w:hint="eastAsia"/>
          <w:sz w:val="24"/>
        </w:rPr>
        <w:t>机械</w:t>
      </w:r>
      <w:r w:rsidR="002153E6">
        <w:rPr>
          <w:rFonts w:hint="eastAsia"/>
          <w:sz w:val="24"/>
        </w:rPr>
        <w:t>工程</w:t>
      </w:r>
      <w:r w:rsidR="00F37856">
        <w:rPr>
          <w:rFonts w:hint="eastAsia"/>
          <w:sz w:val="24"/>
        </w:rPr>
        <w:t>技术</w:t>
      </w:r>
      <w:r w:rsidR="00551959">
        <w:rPr>
          <w:rFonts w:hint="eastAsia"/>
          <w:sz w:val="24"/>
        </w:rPr>
        <w:t>领域，尤其</w:t>
      </w:r>
      <w:r w:rsidR="00082848">
        <w:rPr>
          <w:rFonts w:hint="eastAsia"/>
          <w:sz w:val="24"/>
        </w:rPr>
        <w:t>涉及</w:t>
      </w:r>
      <w:r w:rsidR="001B046C">
        <w:rPr>
          <w:rFonts w:hint="eastAsia"/>
          <w:sz w:val="24"/>
        </w:rPr>
        <w:t>一种</w:t>
      </w:r>
      <w:r w:rsidR="00E26247">
        <w:rPr>
          <w:rFonts w:hint="eastAsia"/>
          <w:sz w:val="24"/>
        </w:rPr>
        <w:t>机械手控制方法、装置、电子设备和存储介质</w:t>
      </w:r>
      <w:r w:rsidR="00586CE6">
        <w:rPr>
          <w:rFonts w:hint="eastAsia"/>
          <w:sz w:val="24"/>
        </w:rPr>
        <w:t>。</w:t>
      </w:r>
    </w:p>
    <w:p w14:paraId="44B43C92" w14:textId="77777777" w:rsidR="000F52C9" w:rsidRPr="00DB5CE8"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74EEB6E7" w14:textId="32A2CB81" w:rsidR="00067CCA" w:rsidRDefault="00046DDD" w:rsidP="00A3094B">
      <w:pPr>
        <w:spacing w:line="360" w:lineRule="auto"/>
        <w:ind w:firstLineChars="200" w:firstLine="480"/>
        <w:rPr>
          <w:sz w:val="24"/>
        </w:rPr>
      </w:pPr>
      <w:r w:rsidRPr="00046DDD">
        <w:rPr>
          <w:rFonts w:hint="eastAsia"/>
          <w:sz w:val="24"/>
        </w:rPr>
        <w:t>机械手是一种能模仿人手和</w:t>
      </w:r>
      <w:proofErr w:type="gramStart"/>
      <w:r w:rsidRPr="00046DDD">
        <w:rPr>
          <w:rFonts w:hint="eastAsia"/>
          <w:sz w:val="24"/>
        </w:rPr>
        <w:t>臂的</w:t>
      </w:r>
      <w:proofErr w:type="gramEnd"/>
      <w:r w:rsidRPr="00046DDD">
        <w:rPr>
          <w:rFonts w:hint="eastAsia"/>
          <w:sz w:val="24"/>
        </w:rPr>
        <w:t>某些动作功能，</w:t>
      </w:r>
      <w:proofErr w:type="gramStart"/>
      <w:r w:rsidRPr="00046DDD">
        <w:rPr>
          <w:rFonts w:hint="eastAsia"/>
          <w:sz w:val="24"/>
        </w:rPr>
        <w:t>用以按</w:t>
      </w:r>
      <w:proofErr w:type="gramEnd"/>
      <w:r w:rsidRPr="00046DDD">
        <w:rPr>
          <w:rFonts w:hint="eastAsia"/>
          <w:sz w:val="24"/>
        </w:rPr>
        <w:t>固定程序抓取、搬运物件或操作工具的自动操作装置</w:t>
      </w:r>
      <w:r>
        <w:rPr>
          <w:rFonts w:hint="eastAsia"/>
          <w:sz w:val="24"/>
        </w:rPr>
        <w:t>。</w:t>
      </w:r>
      <w:r w:rsidR="003A2B88">
        <w:rPr>
          <w:rFonts w:hint="eastAsia"/>
          <w:sz w:val="24"/>
        </w:rPr>
        <w:t>在发动机缸体、缸盖等工件的加工车间中，</w:t>
      </w:r>
      <w:r w:rsidR="00A021BA">
        <w:rPr>
          <w:rFonts w:hint="eastAsia"/>
          <w:sz w:val="24"/>
        </w:rPr>
        <w:t>设置有一种可以在桁架线上运动的机械手，机械手</w:t>
      </w:r>
      <w:r w:rsidR="00575313">
        <w:rPr>
          <w:rFonts w:hint="eastAsia"/>
          <w:sz w:val="24"/>
        </w:rPr>
        <w:t>从取料点抓取工件后沿桁架线运动，将工件运送至</w:t>
      </w:r>
      <w:r w:rsidR="006954BC">
        <w:rPr>
          <w:rFonts w:hint="eastAsia"/>
          <w:sz w:val="24"/>
        </w:rPr>
        <w:t>放料点，然后将工件放入检测设备或数控机床，实现工件检测和加工的自动化。</w:t>
      </w:r>
      <w:r w:rsidR="00FF0F43">
        <w:rPr>
          <w:rFonts w:hint="eastAsia"/>
          <w:sz w:val="24"/>
        </w:rPr>
        <w:t>机械手在运送工件的过程中需要</w:t>
      </w:r>
      <w:r w:rsidR="00B7237F">
        <w:rPr>
          <w:rFonts w:hint="eastAsia"/>
          <w:sz w:val="24"/>
        </w:rPr>
        <w:t>控制工件沿垂直于桁架线的方向水平运动，</w:t>
      </w:r>
      <w:r w:rsidR="00CA123E">
        <w:rPr>
          <w:rFonts w:hint="eastAsia"/>
          <w:sz w:val="24"/>
        </w:rPr>
        <w:t>此时需要控制机械手多轴插补联动，在实现工件水平方向运动的同时，保持竖直方向位置不变。</w:t>
      </w:r>
    </w:p>
    <w:p w14:paraId="600A80B3" w14:textId="031F468D" w:rsidR="00067CCA" w:rsidRDefault="000155B6" w:rsidP="00A3094B">
      <w:pPr>
        <w:spacing w:line="360" w:lineRule="auto"/>
        <w:ind w:firstLineChars="200" w:firstLine="480"/>
        <w:rPr>
          <w:sz w:val="24"/>
        </w:rPr>
      </w:pPr>
      <w:r>
        <w:rPr>
          <w:rFonts w:hint="eastAsia"/>
          <w:sz w:val="24"/>
        </w:rPr>
        <w:t>目前，机械手的多轴插补联动控制通过运动控制模块中的高级</w:t>
      </w:r>
      <w:proofErr w:type="gramStart"/>
      <w:r>
        <w:rPr>
          <w:rFonts w:hint="eastAsia"/>
          <w:sz w:val="24"/>
        </w:rPr>
        <w:t>位控功能</w:t>
      </w:r>
      <w:proofErr w:type="gramEnd"/>
      <w:r>
        <w:rPr>
          <w:rFonts w:hint="eastAsia"/>
          <w:sz w:val="24"/>
        </w:rPr>
        <w:t>实现</w:t>
      </w:r>
      <w:r w:rsidR="001A7DB8">
        <w:rPr>
          <w:rFonts w:hint="eastAsia"/>
          <w:sz w:val="24"/>
        </w:rPr>
        <w:t>。</w:t>
      </w:r>
    </w:p>
    <w:p w14:paraId="0496358F" w14:textId="4CE96F87" w:rsidR="00067CCA" w:rsidRDefault="001A7DB8" w:rsidP="00A3094B">
      <w:pPr>
        <w:spacing w:line="360" w:lineRule="auto"/>
        <w:ind w:firstLineChars="200" w:firstLine="480"/>
        <w:rPr>
          <w:sz w:val="24"/>
        </w:rPr>
      </w:pPr>
      <w:r>
        <w:rPr>
          <w:rFonts w:hint="eastAsia"/>
          <w:sz w:val="24"/>
        </w:rPr>
        <w:t>然而</w:t>
      </w:r>
      <w:r w:rsidR="00810D7A">
        <w:rPr>
          <w:rFonts w:hint="eastAsia"/>
          <w:sz w:val="24"/>
        </w:rPr>
        <w:t>，</w:t>
      </w:r>
      <w:r>
        <w:rPr>
          <w:rFonts w:hint="eastAsia"/>
          <w:sz w:val="24"/>
        </w:rPr>
        <w:t>运动控制模块中的高级</w:t>
      </w:r>
      <w:proofErr w:type="gramStart"/>
      <w:r>
        <w:rPr>
          <w:rFonts w:hint="eastAsia"/>
          <w:sz w:val="24"/>
        </w:rPr>
        <w:t>位控功能</w:t>
      </w:r>
      <w:proofErr w:type="gramEnd"/>
      <w:r w:rsidR="00810D7A">
        <w:rPr>
          <w:rFonts w:hint="eastAsia"/>
          <w:sz w:val="24"/>
        </w:rPr>
        <w:t>通过专用编程语言实现，对机械手调试人员的专业性具有较高要求，</w:t>
      </w:r>
      <w:r w:rsidR="00DB01AF">
        <w:rPr>
          <w:rFonts w:hint="eastAsia"/>
          <w:sz w:val="24"/>
        </w:rPr>
        <w:t>普通调试人员难以使机械手抓取工件水平方向运动的同时，保持工件的竖直方向位置不变，导致用户的使用体验较差。</w:t>
      </w:r>
    </w:p>
    <w:p w14:paraId="53531778" w14:textId="77777777" w:rsidR="000F52C9" w:rsidRPr="002023D5" w:rsidRDefault="000F52C9">
      <w:pPr>
        <w:spacing w:line="360" w:lineRule="auto"/>
        <w:rPr>
          <w:b/>
          <w:sz w:val="24"/>
        </w:rPr>
      </w:pPr>
    </w:p>
    <w:p w14:paraId="35B8396D" w14:textId="43F4F6A1" w:rsidR="002C7F44" w:rsidRPr="00391653" w:rsidRDefault="009A71CA">
      <w:pPr>
        <w:spacing w:line="360" w:lineRule="auto"/>
        <w:rPr>
          <w:b/>
          <w:sz w:val="24"/>
        </w:rPr>
      </w:pPr>
      <w:r>
        <w:rPr>
          <w:rFonts w:hint="eastAsia"/>
          <w:b/>
          <w:sz w:val="24"/>
        </w:rPr>
        <w:t>发明</w:t>
      </w:r>
      <w:r w:rsidR="00276363" w:rsidRPr="00391653">
        <w:rPr>
          <w:rFonts w:hint="eastAsia"/>
          <w:b/>
          <w:sz w:val="24"/>
        </w:rPr>
        <w:t>内容</w:t>
      </w:r>
    </w:p>
    <w:p w14:paraId="6B4C106D" w14:textId="350CE9F8" w:rsidR="00DB01AF" w:rsidRDefault="002F4C62" w:rsidP="00391653">
      <w:pPr>
        <w:spacing w:line="360" w:lineRule="auto"/>
        <w:ind w:firstLineChars="200" w:firstLine="480"/>
        <w:rPr>
          <w:sz w:val="24"/>
        </w:rPr>
      </w:pPr>
      <w:r>
        <w:rPr>
          <w:rFonts w:hint="eastAsia"/>
          <w:sz w:val="24"/>
        </w:rPr>
        <w:t>为了解决上述技术问题，</w:t>
      </w:r>
      <w:r w:rsidR="001408FA">
        <w:rPr>
          <w:rFonts w:hint="eastAsia"/>
          <w:sz w:val="24"/>
        </w:rPr>
        <w:t>本申请</w:t>
      </w:r>
      <w:r>
        <w:rPr>
          <w:rFonts w:hint="eastAsia"/>
          <w:sz w:val="24"/>
        </w:rPr>
        <w:t>实施</w:t>
      </w:r>
      <w:proofErr w:type="gramStart"/>
      <w:r>
        <w:rPr>
          <w:rFonts w:hint="eastAsia"/>
          <w:sz w:val="24"/>
        </w:rPr>
        <w:t>例提供</w:t>
      </w:r>
      <w:proofErr w:type="gramEnd"/>
      <w:r>
        <w:rPr>
          <w:rFonts w:hint="eastAsia"/>
          <w:sz w:val="24"/>
        </w:rPr>
        <w:t>了一种</w:t>
      </w:r>
      <w:r w:rsidR="00DB01AF">
        <w:rPr>
          <w:rFonts w:hint="eastAsia"/>
          <w:sz w:val="24"/>
        </w:rPr>
        <w:t>机械手控制方法、装置、电子设备和存储介质，能够提高</w:t>
      </w:r>
      <w:r w:rsidR="009D2931">
        <w:rPr>
          <w:rFonts w:hint="eastAsia"/>
          <w:sz w:val="24"/>
        </w:rPr>
        <w:t>用户对于机械手的使用体验。</w:t>
      </w:r>
    </w:p>
    <w:p w14:paraId="4571FA0B" w14:textId="7A1514B3" w:rsidR="00FB783C" w:rsidRDefault="002373F0" w:rsidP="00FB783C">
      <w:pPr>
        <w:spacing w:line="360" w:lineRule="auto"/>
        <w:ind w:firstLineChars="200" w:firstLine="480"/>
        <w:rPr>
          <w:sz w:val="24"/>
        </w:rPr>
      </w:pPr>
      <w:r>
        <w:rPr>
          <w:rFonts w:hint="eastAsia"/>
          <w:sz w:val="24"/>
        </w:rPr>
        <w:t>根据本申请实施例的第一方面，提供了一种</w:t>
      </w:r>
      <w:r w:rsidR="00FB783C">
        <w:rPr>
          <w:rFonts w:hint="eastAsia"/>
          <w:sz w:val="24"/>
        </w:rPr>
        <w:t>机械手控制方法，</w:t>
      </w:r>
      <w:r w:rsidR="00B67C6D" w:rsidRPr="00B67C6D">
        <w:rPr>
          <w:rFonts w:hint="eastAsia"/>
          <w:sz w:val="24"/>
        </w:rPr>
        <w:t>所述机械手包括第一关节和第二关节，所述第一关节被构造为沿第一方向运动，所述第一关节与所述第二关节通过沿第二方向延伸的旋转轴相连接，所述第二方向垂直于所述第一方向，所述第二关节被构造为绕所述旋转轴旋转，</w:t>
      </w:r>
      <w:r w:rsidR="00B67C6D">
        <w:rPr>
          <w:rFonts w:hint="eastAsia"/>
          <w:sz w:val="24"/>
        </w:rPr>
        <w:t>所述方法</w:t>
      </w:r>
      <w:r w:rsidR="00FB783C">
        <w:rPr>
          <w:rFonts w:hint="eastAsia"/>
          <w:sz w:val="24"/>
        </w:rPr>
        <w:t>包括：获取</w:t>
      </w:r>
      <w:r w:rsidR="00B67C6D">
        <w:rPr>
          <w:rFonts w:hint="eastAsia"/>
          <w:sz w:val="24"/>
        </w:rPr>
        <w:t>所述</w:t>
      </w:r>
      <w:r w:rsidR="00FB783C">
        <w:rPr>
          <w:rFonts w:hint="eastAsia"/>
          <w:sz w:val="24"/>
        </w:rPr>
        <w:t>第一关节和</w:t>
      </w:r>
      <w:r w:rsidR="00B67C6D">
        <w:rPr>
          <w:rFonts w:hint="eastAsia"/>
          <w:sz w:val="24"/>
        </w:rPr>
        <w:t>所述</w:t>
      </w:r>
      <w:r w:rsidR="00FB783C">
        <w:rPr>
          <w:rFonts w:hint="eastAsia"/>
          <w:sz w:val="24"/>
        </w:rPr>
        <w:t>第二关节的当前位置信息；获取所述机械手夹持的工件在</w:t>
      </w:r>
      <w:r w:rsidR="005C5033">
        <w:rPr>
          <w:rFonts w:hint="eastAsia"/>
          <w:sz w:val="24"/>
        </w:rPr>
        <w:t>第三</w:t>
      </w:r>
      <w:r w:rsidR="00FB783C">
        <w:rPr>
          <w:rFonts w:hint="eastAsia"/>
          <w:sz w:val="24"/>
        </w:rPr>
        <w:t>方向需要运动的目标距离</w:t>
      </w:r>
      <w:r w:rsidR="005C5033">
        <w:rPr>
          <w:rFonts w:hint="eastAsia"/>
          <w:sz w:val="24"/>
        </w:rPr>
        <w:t>，其中，所述第三方向垂直于所述第一方向和所述第二方向</w:t>
      </w:r>
      <w:r w:rsidR="00FB783C">
        <w:rPr>
          <w:rFonts w:hint="eastAsia"/>
          <w:sz w:val="24"/>
        </w:rPr>
        <w:t>；根据所述当前位置信息和所述目标距离，确定所述第一关节和所述第二关节的目标位置信息；根据所述目标位置信息，控制所述第一关节沿</w:t>
      </w:r>
      <w:r w:rsidR="005C5033">
        <w:rPr>
          <w:rFonts w:hint="eastAsia"/>
          <w:sz w:val="24"/>
        </w:rPr>
        <w:t>所述第一</w:t>
      </w:r>
      <w:r w:rsidR="00FB783C">
        <w:rPr>
          <w:rFonts w:hint="eastAsia"/>
          <w:sz w:val="24"/>
        </w:rPr>
        <w:t>方向运动，并控制所述第二关节绕所述旋转轴旋转，以使所述工件在</w:t>
      </w:r>
      <w:r w:rsidR="005C5033">
        <w:rPr>
          <w:rFonts w:hint="eastAsia"/>
          <w:sz w:val="24"/>
        </w:rPr>
        <w:t>所述第三方向上</w:t>
      </w:r>
      <w:r w:rsidR="00FB783C">
        <w:rPr>
          <w:rFonts w:hint="eastAsia"/>
          <w:sz w:val="24"/>
        </w:rPr>
        <w:t>移动所述目标距离。</w:t>
      </w:r>
    </w:p>
    <w:p w14:paraId="721E7528" w14:textId="5B53EF92" w:rsidR="00FB783C" w:rsidRDefault="00FB783C" w:rsidP="00FB783C">
      <w:pPr>
        <w:spacing w:line="360" w:lineRule="auto"/>
        <w:ind w:firstLineChars="200" w:firstLine="480"/>
        <w:rPr>
          <w:sz w:val="24"/>
        </w:rPr>
      </w:pPr>
      <w:r>
        <w:rPr>
          <w:rFonts w:hint="eastAsia"/>
          <w:sz w:val="24"/>
        </w:rPr>
        <w:lastRenderedPageBreak/>
        <w:t>根据本申请实施例的第二方面，提供了一种机械手控制装置，</w:t>
      </w:r>
      <w:r w:rsidR="005C5033" w:rsidRPr="005C5033">
        <w:rPr>
          <w:rFonts w:hint="eastAsia"/>
          <w:sz w:val="24"/>
        </w:rPr>
        <w:t>所述机械手包括第一关节和第二关节，所述第一关节被构造为沿第一方向运动，所述第一关节与所述第二关节通过沿第二方向延伸的旋转轴相连接，所述第二方向垂直于所述第一方向，所述第二关节被构造为绕所述旋转轴旋转，</w:t>
      </w:r>
      <w:r w:rsidR="005C5033">
        <w:rPr>
          <w:rFonts w:hint="eastAsia"/>
          <w:sz w:val="24"/>
        </w:rPr>
        <w:t>所述装置</w:t>
      </w:r>
      <w:r>
        <w:rPr>
          <w:rFonts w:hint="eastAsia"/>
          <w:sz w:val="24"/>
        </w:rPr>
        <w:t>包括：第一获取模块，用于获取</w:t>
      </w:r>
      <w:r w:rsidR="005C5033">
        <w:rPr>
          <w:rFonts w:hint="eastAsia"/>
          <w:sz w:val="24"/>
        </w:rPr>
        <w:t>所述</w:t>
      </w:r>
      <w:r>
        <w:rPr>
          <w:rFonts w:hint="eastAsia"/>
          <w:sz w:val="24"/>
        </w:rPr>
        <w:t>第一关节和</w:t>
      </w:r>
      <w:r w:rsidR="005C5033">
        <w:rPr>
          <w:rFonts w:hint="eastAsia"/>
          <w:sz w:val="24"/>
        </w:rPr>
        <w:t>所述</w:t>
      </w:r>
      <w:r>
        <w:rPr>
          <w:rFonts w:hint="eastAsia"/>
          <w:sz w:val="24"/>
        </w:rPr>
        <w:t>第二关节的当前位置信息；第二获取模块，用于获取所述机械手夹持的工件在</w:t>
      </w:r>
      <w:r w:rsidR="005C5033">
        <w:rPr>
          <w:rFonts w:hint="eastAsia"/>
          <w:sz w:val="24"/>
        </w:rPr>
        <w:t>第三</w:t>
      </w:r>
      <w:r>
        <w:rPr>
          <w:rFonts w:hint="eastAsia"/>
          <w:sz w:val="24"/>
        </w:rPr>
        <w:t>方向</w:t>
      </w:r>
      <w:r w:rsidR="005C5033">
        <w:rPr>
          <w:rFonts w:hint="eastAsia"/>
          <w:sz w:val="24"/>
        </w:rPr>
        <w:t>上</w:t>
      </w:r>
      <w:r>
        <w:rPr>
          <w:rFonts w:hint="eastAsia"/>
          <w:sz w:val="24"/>
        </w:rPr>
        <w:t>需要运动的目标距离</w:t>
      </w:r>
      <w:r w:rsidR="005C5033">
        <w:rPr>
          <w:rFonts w:hint="eastAsia"/>
          <w:sz w:val="24"/>
        </w:rPr>
        <w:t>，其中，所述第三方向垂直于所述第一方向和所述第二方向</w:t>
      </w:r>
      <w:r>
        <w:rPr>
          <w:rFonts w:hint="eastAsia"/>
          <w:sz w:val="24"/>
        </w:rPr>
        <w:t>；计算模块，用于根据所述当前位置信息和所述目标距离，确定所述第一关节和所述第二关节的目标位置信息；控制模块，用于根据所述目标位置信息，控制所述第一关节沿</w:t>
      </w:r>
      <w:r w:rsidR="005C5033">
        <w:rPr>
          <w:rFonts w:hint="eastAsia"/>
          <w:sz w:val="24"/>
        </w:rPr>
        <w:t>所述第一方向</w:t>
      </w:r>
      <w:r>
        <w:rPr>
          <w:rFonts w:hint="eastAsia"/>
          <w:sz w:val="24"/>
        </w:rPr>
        <w:t>运动，并控制所述第二关节绕所述旋转轴旋转，以使所述工件在</w:t>
      </w:r>
      <w:r w:rsidR="005C5033">
        <w:rPr>
          <w:rFonts w:hint="eastAsia"/>
          <w:sz w:val="24"/>
        </w:rPr>
        <w:t>所述第三方向</w:t>
      </w:r>
      <w:r>
        <w:rPr>
          <w:rFonts w:hint="eastAsia"/>
          <w:sz w:val="24"/>
        </w:rPr>
        <w:t>上移动所述目标距离。</w:t>
      </w:r>
    </w:p>
    <w:p w14:paraId="6D1CE9A1" w14:textId="27FE9717" w:rsidR="00FB783C" w:rsidRPr="00CB4877" w:rsidRDefault="00FB783C" w:rsidP="00FB783C">
      <w:pPr>
        <w:spacing w:line="360" w:lineRule="auto"/>
        <w:ind w:firstLineChars="200" w:firstLine="480"/>
        <w:rPr>
          <w:sz w:val="24"/>
        </w:rPr>
      </w:pPr>
      <w:r>
        <w:rPr>
          <w:rFonts w:hint="eastAsia"/>
          <w:sz w:val="24"/>
        </w:rPr>
        <w:t>根据本申请实施例的第三方面，提供了一种电子设备，包括：</w:t>
      </w:r>
      <w:r w:rsidRPr="00CB4877">
        <w:rPr>
          <w:rFonts w:hint="eastAsia"/>
          <w:sz w:val="24"/>
        </w:rPr>
        <w:t>处理器、存储器、通信接口和通信总线，处理器、存储器和通信接口通过通信总线完成相互间的通信；存储器用于存放至少</w:t>
      </w:r>
      <w:proofErr w:type="gramStart"/>
      <w:r w:rsidRPr="00CB4877">
        <w:rPr>
          <w:rFonts w:hint="eastAsia"/>
          <w:sz w:val="24"/>
        </w:rPr>
        <w:t>一</w:t>
      </w:r>
      <w:proofErr w:type="gramEnd"/>
      <w:r w:rsidRPr="00CB4877">
        <w:rPr>
          <w:rFonts w:hint="eastAsia"/>
          <w:sz w:val="24"/>
        </w:rPr>
        <w:t>可执行指令，可执行指令使处理器执行</w:t>
      </w:r>
      <w:r>
        <w:rPr>
          <w:rFonts w:hint="eastAsia"/>
          <w:sz w:val="24"/>
        </w:rPr>
        <w:t>上述第一方面所述的机械手控制方法</w:t>
      </w:r>
      <w:r w:rsidRPr="00CB4877">
        <w:rPr>
          <w:rFonts w:hint="eastAsia"/>
          <w:sz w:val="24"/>
        </w:rPr>
        <w:t>对应的操作。</w:t>
      </w:r>
    </w:p>
    <w:p w14:paraId="48B2A1C9" w14:textId="3EB0FAE1" w:rsidR="00FB783C" w:rsidRDefault="00FB783C" w:rsidP="00391653">
      <w:pPr>
        <w:spacing w:line="360" w:lineRule="auto"/>
        <w:ind w:firstLineChars="200" w:firstLine="480"/>
        <w:rPr>
          <w:sz w:val="24"/>
        </w:rPr>
      </w:pPr>
      <w:r>
        <w:rPr>
          <w:rFonts w:hint="eastAsia"/>
          <w:sz w:val="24"/>
        </w:rPr>
        <w:t>根据本申请实施例的第四方面，提供了一种计算机存储介质，所述计算机存储介质上</w:t>
      </w:r>
      <w:r w:rsidRPr="000F6C8A">
        <w:rPr>
          <w:rFonts w:hint="eastAsia"/>
          <w:sz w:val="24"/>
        </w:rPr>
        <w:t>存储有计算机程序，该程序被处理器执行时实现如</w:t>
      </w:r>
      <w:r>
        <w:rPr>
          <w:rFonts w:hint="eastAsia"/>
          <w:sz w:val="24"/>
        </w:rPr>
        <w:t>上述第一方面所述的机械手控制方法。</w:t>
      </w:r>
    </w:p>
    <w:p w14:paraId="331C5A36" w14:textId="75C1B4DB" w:rsidR="00FB783C" w:rsidRPr="000F6C8A" w:rsidRDefault="00FB783C" w:rsidP="00FB783C">
      <w:pPr>
        <w:spacing w:line="360" w:lineRule="auto"/>
        <w:ind w:firstLineChars="200" w:firstLine="480"/>
        <w:rPr>
          <w:sz w:val="24"/>
        </w:rPr>
      </w:pPr>
      <w:r>
        <w:rPr>
          <w:rFonts w:hint="eastAsia"/>
          <w:sz w:val="24"/>
        </w:rPr>
        <w:t>根据本申请实施例的第五方面，提供了一种计算机程序产品，所述计算机程序产品</w:t>
      </w:r>
      <w:r w:rsidRPr="000F6C8A">
        <w:rPr>
          <w:rFonts w:hint="eastAsia"/>
          <w:sz w:val="24"/>
        </w:rPr>
        <w:t>包括计算机指令，所述计算机指令指示计算设备执行如</w:t>
      </w:r>
      <w:r>
        <w:rPr>
          <w:rFonts w:hint="eastAsia"/>
          <w:sz w:val="24"/>
        </w:rPr>
        <w:t>上述第一方面所述</w:t>
      </w:r>
      <w:r w:rsidRPr="000F6C8A">
        <w:rPr>
          <w:rFonts w:hint="eastAsia"/>
          <w:sz w:val="24"/>
        </w:rPr>
        <w:t>的</w:t>
      </w:r>
      <w:r>
        <w:rPr>
          <w:rFonts w:hint="eastAsia"/>
          <w:sz w:val="24"/>
        </w:rPr>
        <w:t>机械手</w:t>
      </w:r>
      <w:r w:rsidR="00D47B2F">
        <w:rPr>
          <w:rFonts w:hint="eastAsia"/>
          <w:sz w:val="24"/>
        </w:rPr>
        <w:t>控制</w:t>
      </w:r>
      <w:r>
        <w:rPr>
          <w:rFonts w:hint="eastAsia"/>
          <w:sz w:val="24"/>
        </w:rPr>
        <w:t>方法</w:t>
      </w:r>
      <w:r w:rsidRPr="000F6C8A">
        <w:rPr>
          <w:rFonts w:hint="eastAsia"/>
          <w:sz w:val="24"/>
        </w:rPr>
        <w:t>对应的操作。</w:t>
      </w:r>
    </w:p>
    <w:p w14:paraId="29CDCA43" w14:textId="5B22FA2E" w:rsidR="00FB783C" w:rsidRDefault="00310447" w:rsidP="00FB783C">
      <w:pPr>
        <w:spacing w:line="360" w:lineRule="auto"/>
        <w:ind w:firstLineChars="200" w:firstLine="480"/>
        <w:rPr>
          <w:sz w:val="24"/>
        </w:rPr>
      </w:pPr>
      <w:r>
        <w:rPr>
          <w:rFonts w:hint="eastAsia"/>
          <w:sz w:val="24"/>
        </w:rPr>
        <w:t>由上述技术方案可知，</w:t>
      </w:r>
      <w:r w:rsidR="00FB783C">
        <w:rPr>
          <w:rFonts w:hint="eastAsia"/>
          <w:sz w:val="24"/>
        </w:rPr>
        <w:t>根据第一关节和第二关节的当前位置信息，以及工件在</w:t>
      </w:r>
      <w:r w:rsidR="005C5033">
        <w:rPr>
          <w:rFonts w:hint="eastAsia"/>
          <w:sz w:val="24"/>
        </w:rPr>
        <w:t>第三方向</w:t>
      </w:r>
      <w:r w:rsidR="00FB783C">
        <w:rPr>
          <w:rFonts w:hint="eastAsia"/>
          <w:sz w:val="24"/>
        </w:rPr>
        <w:t>需要移动的目标距离，确定第一关节和第二关节的目标位置信息，进而根据目标位置信息控制第一关节沿</w:t>
      </w:r>
      <w:r w:rsidR="005C5033">
        <w:rPr>
          <w:rFonts w:hint="eastAsia"/>
          <w:sz w:val="24"/>
        </w:rPr>
        <w:t>第一方向</w:t>
      </w:r>
      <w:r w:rsidR="00FB783C">
        <w:rPr>
          <w:rFonts w:hint="eastAsia"/>
          <w:sz w:val="24"/>
        </w:rPr>
        <w:t>运动，并控制第二关节绕旋转轴旋转运动，以使工件在沿</w:t>
      </w:r>
      <w:r w:rsidR="005C5033">
        <w:rPr>
          <w:rFonts w:hint="eastAsia"/>
          <w:sz w:val="24"/>
        </w:rPr>
        <w:t>第三</w:t>
      </w:r>
      <w:r w:rsidR="00FB783C">
        <w:rPr>
          <w:rFonts w:hint="eastAsia"/>
          <w:sz w:val="24"/>
        </w:rPr>
        <w:t>方向运动的同时保持在</w:t>
      </w:r>
      <w:r w:rsidR="005C5033">
        <w:rPr>
          <w:rFonts w:hint="eastAsia"/>
          <w:sz w:val="24"/>
        </w:rPr>
        <w:t>第一</w:t>
      </w:r>
      <w:r w:rsidR="00FB783C">
        <w:rPr>
          <w:rFonts w:hint="eastAsia"/>
          <w:sz w:val="24"/>
        </w:rPr>
        <w:t>方向上的位置不变。由于根据当前位置信息和目标距离确定目标位置信息的过程可以通过</w:t>
      </w:r>
      <w:r w:rsidR="00FB783C">
        <w:rPr>
          <w:rFonts w:hint="eastAsia"/>
          <w:sz w:val="24"/>
        </w:rPr>
        <w:t>G</w:t>
      </w:r>
      <w:r w:rsidR="00FB783C">
        <w:rPr>
          <w:rFonts w:hint="eastAsia"/>
          <w:sz w:val="24"/>
        </w:rPr>
        <w:t>代码实现，所以用户通过</w:t>
      </w:r>
      <w:r w:rsidR="00FB783C">
        <w:rPr>
          <w:rFonts w:hint="eastAsia"/>
          <w:sz w:val="24"/>
        </w:rPr>
        <w:t>G</w:t>
      </w:r>
      <w:r w:rsidR="00FB783C">
        <w:rPr>
          <w:rFonts w:hint="eastAsia"/>
          <w:sz w:val="24"/>
        </w:rPr>
        <w:t>代码编程便可以实现工件沿</w:t>
      </w:r>
      <w:r w:rsidR="005C5033">
        <w:rPr>
          <w:rFonts w:hint="eastAsia"/>
          <w:sz w:val="24"/>
        </w:rPr>
        <w:t>第三</w:t>
      </w:r>
      <w:r w:rsidR="00FB783C">
        <w:rPr>
          <w:rFonts w:hint="eastAsia"/>
          <w:sz w:val="24"/>
        </w:rPr>
        <w:t>方向运动而保持</w:t>
      </w:r>
      <w:r w:rsidR="005C5033">
        <w:rPr>
          <w:rFonts w:hint="eastAsia"/>
          <w:sz w:val="24"/>
        </w:rPr>
        <w:t>在第一</w:t>
      </w:r>
      <w:r w:rsidR="00FB783C">
        <w:rPr>
          <w:rFonts w:hint="eastAsia"/>
          <w:sz w:val="24"/>
        </w:rPr>
        <w:t>方向</w:t>
      </w:r>
      <w:r w:rsidR="005C5033">
        <w:rPr>
          <w:rFonts w:hint="eastAsia"/>
          <w:sz w:val="24"/>
        </w:rPr>
        <w:t>上的</w:t>
      </w:r>
      <w:r w:rsidR="00FB783C">
        <w:rPr>
          <w:rFonts w:hint="eastAsia"/>
          <w:sz w:val="24"/>
        </w:rPr>
        <w:t>位置不变，用户无需掌握其他专用编程语言，降低了对于用户专业性的要求，从而能够提高用户的使用体验。</w:t>
      </w:r>
    </w:p>
    <w:p w14:paraId="16ED1DD3" w14:textId="77777777" w:rsidR="001D2088" w:rsidRPr="00106DD2" w:rsidRDefault="001D2088" w:rsidP="0091533D">
      <w:pPr>
        <w:spacing w:line="360" w:lineRule="auto"/>
        <w:rPr>
          <w:b/>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2D1DBC98" w14:textId="5618B21F" w:rsidR="0091533D" w:rsidRDefault="0091533D" w:rsidP="0091533D">
      <w:pPr>
        <w:spacing w:line="360" w:lineRule="auto"/>
        <w:ind w:firstLineChars="200" w:firstLine="480"/>
        <w:rPr>
          <w:sz w:val="24"/>
        </w:rPr>
      </w:pPr>
      <w:r w:rsidRPr="00391653">
        <w:rPr>
          <w:rFonts w:hint="eastAsia"/>
          <w:sz w:val="24"/>
        </w:rPr>
        <w:t>图</w:t>
      </w:r>
      <w:r w:rsidRPr="00391653">
        <w:rPr>
          <w:rFonts w:hint="eastAsia"/>
          <w:sz w:val="24"/>
        </w:rPr>
        <w:t>1</w:t>
      </w:r>
      <w:r>
        <w:rPr>
          <w:rFonts w:hint="eastAsia"/>
          <w:sz w:val="24"/>
        </w:rPr>
        <w:t>是</w:t>
      </w:r>
      <w:r w:rsidR="001408FA">
        <w:rPr>
          <w:rFonts w:hint="eastAsia"/>
          <w:sz w:val="24"/>
        </w:rPr>
        <w:t>本申请</w:t>
      </w:r>
      <w:r w:rsidR="00EC2D02">
        <w:rPr>
          <w:rFonts w:hint="eastAsia"/>
          <w:sz w:val="24"/>
        </w:rPr>
        <w:t>实施</w:t>
      </w:r>
      <w:proofErr w:type="gramStart"/>
      <w:r w:rsidR="00EC2D02">
        <w:rPr>
          <w:rFonts w:hint="eastAsia"/>
          <w:sz w:val="24"/>
        </w:rPr>
        <w:t>例</w:t>
      </w:r>
      <w:r w:rsidR="009B7248">
        <w:rPr>
          <w:rFonts w:hint="eastAsia"/>
          <w:sz w:val="24"/>
        </w:rPr>
        <w:t>提供</w:t>
      </w:r>
      <w:proofErr w:type="gramEnd"/>
      <w:r w:rsidR="009B7248">
        <w:rPr>
          <w:rFonts w:hint="eastAsia"/>
          <w:sz w:val="24"/>
        </w:rPr>
        <w:t>的一种</w:t>
      </w:r>
      <w:r w:rsidR="00AA6BFF">
        <w:rPr>
          <w:rFonts w:hint="eastAsia"/>
          <w:sz w:val="24"/>
        </w:rPr>
        <w:t>桁架机械手的示意图</w:t>
      </w:r>
      <w:r w:rsidR="00687A6F">
        <w:rPr>
          <w:rFonts w:hint="eastAsia"/>
          <w:sz w:val="24"/>
        </w:rPr>
        <w:t>；</w:t>
      </w:r>
    </w:p>
    <w:p w14:paraId="7CE4DF6A" w14:textId="283CAB7E" w:rsidR="002325E7" w:rsidRDefault="0091533D" w:rsidP="0091533D">
      <w:pPr>
        <w:spacing w:line="360" w:lineRule="auto"/>
        <w:ind w:firstLineChars="200" w:firstLine="480"/>
        <w:rPr>
          <w:sz w:val="24"/>
        </w:rPr>
      </w:pPr>
      <w:r>
        <w:rPr>
          <w:rFonts w:hint="eastAsia"/>
          <w:sz w:val="24"/>
        </w:rPr>
        <w:t>图</w:t>
      </w:r>
      <w:r>
        <w:rPr>
          <w:rFonts w:hint="eastAsia"/>
          <w:sz w:val="24"/>
        </w:rPr>
        <w:t>2</w:t>
      </w:r>
      <w:r>
        <w:rPr>
          <w:rFonts w:hint="eastAsia"/>
          <w:sz w:val="24"/>
        </w:rPr>
        <w:t>是</w:t>
      </w:r>
      <w:r w:rsidR="001408FA">
        <w:rPr>
          <w:rFonts w:hint="eastAsia"/>
          <w:sz w:val="24"/>
        </w:rPr>
        <w:t>本申请</w:t>
      </w:r>
      <w:r w:rsidR="00E81CD4">
        <w:rPr>
          <w:rFonts w:hint="eastAsia"/>
          <w:sz w:val="24"/>
        </w:rPr>
        <w:t>实施</w:t>
      </w:r>
      <w:proofErr w:type="gramStart"/>
      <w:r w:rsidR="00E81CD4">
        <w:rPr>
          <w:rFonts w:hint="eastAsia"/>
          <w:sz w:val="24"/>
        </w:rPr>
        <w:t>例</w:t>
      </w:r>
      <w:r w:rsidR="002325E7">
        <w:rPr>
          <w:rFonts w:hint="eastAsia"/>
          <w:sz w:val="24"/>
        </w:rPr>
        <w:t>提供</w:t>
      </w:r>
      <w:proofErr w:type="gramEnd"/>
      <w:r w:rsidR="002325E7">
        <w:rPr>
          <w:rFonts w:hint="eastAsia"/>
          <w:sz w:val="24"/>
        </w:rPr>
        <w:t>的一种</w:t>
      </w:r>
      <w:r w:rsidR="00AA6BFF">
        <w:rPr>
          <w:rFonts w:hint="eastAsia"/>
          <w:sz w:val="24"/>
        </w:rPr>
        <w:t>机械手控制方法的流程图</w:t>
      </w:r>
      <w:r w:rsidR="002325E7">
        <w:rPr>
          <w:rFonts w:hint="eastAsia"/>
          <w:sz w:val="24"/>
        </w:rPr>
        <w:t>；</w:t>
      </w:r>
    </w:p>
    <w:p w14:paraId="3307F8C5" w14:textId="1B964E85" w:rsidR="00840401" w:rsidRDefault="00840401" w:rsidP="0091533D">
      <w:pPr>
        <w:spacing w:line="360" w:lineRule="auto"/>
        <w:ind w:firstLineChars="200" w:firstLine="480"/>
        <w:rPr>
          <w:sz w:val="24"/>
        </w:rPr>
      </w:pPr>
      <w:r>
        <w:rPr>
          <w:rFonts w:hint="eastAsia"/>
          <w:sz w:val="24"/>
        </w:rPr>
        <w:t>图</w:t>
      </w:r>
      <w:r>
        <w:rPr>
          <w:rFonts w:hint="eastAsia"/>
          <w:sz w:val="24"/>
        </w:rPr>
        <w:t>3</w:t>
      </w:r>
      <w:r>
        <w:rPr>
          <w:rFonts w:hint="eastAsia"/>
          <w:sz w:val="24"/>
        </w:rPr>
        <w:t>是</w:t>
      </w:r>
      <w:r w:rsidR="001408FA">
        <w:rPr>
          <w:rFonts w:hint="eastAsia"/>
          <w:sz w:val="24"/>
        </w:rPr>
        <w:t>本申请</w:t>
      </w:r>
      <w:r>
        <w:rPr>
          <w:rFonts w:hint="eastAsia"/>
          <w:sz w:val="24"/>
        </w:rPr>
        <w:t>实施</w:t>
      </w:r>
      <w:proofErr w:type="gramStart"/>
      <w:r>
        <w:rPr>
          <w:rFonts w:hint="eastAsia"/>
          <w:sz w:val="24"/>
        </w:rPr>
        <w:t>例提供</w:t>
      </w:r>
      <w:proofErr w:type="gramEnd"/>
      <w:r>
        <w:rPr>
          <w:rFonts w:hint="eastAsia"/>
          <w:sz w:val="24"/>
        </w:rPr>
        <w:t>的一种</w:t>
      </w:r>
      <w:r w:rsidR="00AA6BFF">
        <w:rPr>
          <w:rFonts w:hint="eastAsia"/>
          <w:sz w:val="24"/>
        </w:rPr>
        <w:t>第二关节运动过程的示意图</w:t>
      </w:r>
      <w:r>
        <w:rPr>
          <w:rFonts w:hint="eastAsia"/>
          <w:sz w:val="24"/>
        </w:rPr>
        <w:t>；</w:t>
      </w:r>
    </w:p>
    <w:p w14:paraId="0CD30068" w14:textId="0789A6ED" w:rsidR="002325E7" w:rsidRDefault="00840401" w:rsidP="002325E7">
      <w:pPr>
        <w:spacing w:line="360" w:lineRule="auto"/>
        <w:ind w:firstLineChars="200" w:firstLine="480"/>
        <w:rPr>
          <w:sz w:val="24"/>
        </w:rPr>
      </w:pPr>
      <w:r>
        <w:rPr>
          <w:rFonts w:hint="eastAsia"/>
          <w:sz w:val="24"/>
        </w:rPr>
        <w:t>图</w:t>
      </w:r>
      <w:r>
        <w:rPr>
          <w:rFonts w:hint="eastAsia"/>
          <w:sz w:val="24"/>
        </w:rPr>
        <w:t>4</w:t>
      </w:r>
      <w:r>
        <w:rPr>
          <w:rFonts w:hint="eastAsia"/>
          <w:sz w:val="24"/>
        </w:rPr>
        <w:t>是</w:t>
      </w:r>
      <w:r w:rsidR="001408FA">
        <w:rPr>
          <w:rFonts w:hint="eastAsia"/>
          <w:sz w:val="24"/>
        </w:rPr>
        <w:t>本申请</w:t>
      </w:r>
      <w:r w:rsidR="00E81CD4">
        <w:rPr>
          <w:rFonts w:hint="eastAsia"/>
          <w:sz w:val="24"/>
        </w:rPr>
        <w:t>实施</w:t>
      </w:r>
      <w:proofErr w:type="gramStart"/>
      <w:r w:rsidR="00E81CD4">
        <w:rPr>
          <w:rFonts w:hint="eastAsia"/>
          <w:sz w:val="24"/>
        </w:rPr>
        <w:t>例提供</w:t>
      </w:r>
      <w:proofErr w:type="gramEnd"/>
      <w:r w:rsidR="00E81CD4">
        <w:rPr>
          <w:rFonts w:hint="eastAsia"/>
          <w:sz w:val="24"/>
        </w:rPr>
        <w:t>的</w:t>
      </w:r>
      <w:r w:rsidR="002325E7">
        <w:rPr>
          <w:rFonts w:hint="eastAsia"/>
          <w:sz w:val="24"/>
        </w:rPr>
        <w:t>一种</w:t>
      </w:r>
      <w:r w:rsidR="00AA6BFF">
        <w:rPr>
          <w:rFonts w:hint="eastAsia"/>
          <w:sz w:val="24"/>
        </w:rPr>
        <w:t>目标位置信息确定方法的流程图</w:t>
      </w:r>
      <w:r w:rsidR="002325E7">
        <w:rPr>
          <w:rFonts w:hint="eastAsia"/>
          <w:sz w:val="24"/>
        </w:rPr>
        <w:t>；</w:t>
      </w:r>
    </w:p>
    <w:p w14:paraId="485E3F83" w14:textId="5E15EB94" w:rsidR="004D5713" w:rsidRDefault="00840401" w:rsidP="002325E7">
      <w:pPr>
        <w:spacing w:line="360" w:lineRule="auto"/>
        <w:ind w:firstLineChars="200" w:firstLine="480"/>
        <w:rPr>
          <w:sz w:val="24"/>
        </w:rPr>
      </w:pPr>
      <w:r>
        <w:rPr>
          <w:rFonts w:hint="eastAsia"/>
          <w:sz w:val="24"/>
        </w:rPr>
        <w:lastRenderedPageBreak/>
        <w:t>图</w:t>
      </w:r>
      <w:r>
        <w:rPr>
          <w:rFonts w:hint="eastAsia"/>
          <w:sz w:val="24"/>
        </w:rPr>
        <w:t>5</w:t>
      </w:r>
      <w:r>
        <w:rPr>
          <w:rFonts w:hint="eastAsia"/>
          <w:sz w:val="24"/>
        </w:rPr>
        <w:t>是</w:t>
      </w:r>
      <w:r w:rsidR="001408FA">
        <w:rPr>
          <w:rFonts w:hint="eastAsia"/>
          <w:sz w:val="24"/>
        </w:rPr>
        <w:t>本申请</w:t>
      </w:r>
      <w:r w:rsidR="004D5713">
        <w:rPr>
          <w:rFonts w:hint="eastAsia"/>
          <w:sz w:val="24"/>
        </w:rPr>
        <w:t>实施</w:t>
      </w:r>
      <w:proofErr w:type="gramStart"/>
      <w:r w:rsidR="004D5713">
        <w:rPr>
          <w:rFonts w:hint="eastAsia"/>
          <w:sz w:val="24"/>
        </w:rPr>
        <w:t>例提供</w:t>
      </w:r>
      <w:proofErr w:type="gramEnd"/>
      <w:r w:rsidR="004D5713">
        <w:rPr>
          <w:rFonts w:hint="eastAsia"/>
          <w:sz w:val="24"/>
        </w:rPr>
        <w:t>的</w:t>
      </w:r>
      <w:r w:rsidR="00AA6BFF">
        <w:rPr>
          <w:rFonts w:hint="eastAsia"/>
          <w:sz w:val="24"/>
        </w:rPr>
        <w:t>一种机械手控制装置的示意图</w:t>
      </w:r>
      <w:r w:rsidR="004D5713">
        <w:rPr>
          <w:rFonts w:hint="eastAsia"/>
          <w:sz w:val="24"/>
        </w:rPr>
        <w:t>；</w:t>
      </w:r>
    </w:p>
    <w:p w14:paraId="233DF623" w14:textId="77777777" w:rsidR="00AA6BFF" w:rsidRDefault="004D5713" w:rsidP="002325E7">
      <w:pPr>
        <w:spacing w:line="360" w:lineRule="auto"/>
        <w:ind w:firstLineChars="200" w:firstLine="480"/>
        <w:rPr>
          <w:sz w:val="24"/>
        </w:rPr>
      </w:pPr>
      <w:r>
        <w:rPr>
          <w:rFonts w:hint="eastAsia"/>
          <w:sz w:val="24"/>
        </w:rPr>
        <w:t>图</w:t>
      </w:r>
      <w:r w:rsidR="00840401">
        <w:rPr>
          <w:rFonts w:hint="eastAsia"/>
          <w:sz w:val="24"/>
        </w:rPr>
        <w:t>6</w:t>
      </w:r>
      <w:r>
        <w:rPr>
          <w:rFonts w:hint="eastAsia"/>
          <w:sz w:val="24"/>
        </w:rPr>
        <w:t>是</w:t>
      </w:r>
      <w:r w:rsidR="001408FA">
        <w:rPr>
          <w:rFonts w:hint="eastAsia"/>
          <w:sz w:val="24"/>
        </w:rPr>
        <w:t>本申请</w:t>
      </w:r>
      <w:r>
        <w:rPr>
          <w:rFonts w:hint="eastAsia"/>
          <w:sz w:val="24"/>
        </w:rPr>
        <w:t>实施</w:t>
      </w:r>
      <w:proofErr w:type="gramStart"/>
      <w:r>
        <w:rPr>
          <w:rFonts w:hint="eastAsia"/>
          <w:sz w:val="24"/>
        </w:rPr>
        <w:t>例提供</w:t>
      </w:r>
      <w:proofErr w:type="gramEnd"/>
      <w:r>
        <w:rPr>
          <w:rFonts w:hint="eastAsia"/>
          <w:sz w:val="24"/>
        </w:rPr>
        <w:t>的</w:t>
      </w:r>
      <w:r w:rsidR="009B7248">
        <w:rPr>
          <w:rFonts w:hint="eastAsia"/>
          <w:sz w:val="24"/>
        </w:rPr>
        <w:t>一种</w:t>
      </w:r>
      <w:r w:rsidR="00AA6BFF">
        <w:rPr>
          <w:rFonts w:hint="eastAsia"/>
          <w:sz w:val="24"/>
        </w:rPr>
        <w:t>电子设备的示意图。</w:t>
      </w:r>
    </w:p>
    <w:p w14:paraId="78F2637C" w14:textId="77777777" w:rsidR="00C263C8" w:rsidRDefault="00C263C8" w:rsidP="0091533D">
      <w:pPr>
        <w:spacing w:line="360" w:lineRule="auto"/>
        <w:ind w:firstLineChars="200" w:firstLine="480"/>
        <w:rPr>
          <w:sz w:val="24"/>
        </w:rPr>
      </w:pPr>
    </w:p>
    <w:p w14:paraId="0C0D1145" w14:textId="12379240"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2982"/>
        <w:gridCol w:w="3114"/>
        <w:gridCol w:w="2982"/>
      </w:tblGrid>
      <w:tr w:rsidR="00943802" w:rsidRPr="004F34BB" w14:paraId="38D6AB1E" w14:textId="77777777" w:rsidTr="00AA6BFF">
        <w:trPr>
          <w:jc w:val="center"/>
        </w:trPr>
        <w:tc>
          <w:tcPr>
            <w:tcW w:w="2982" w:type="dxa"/>
          </w:tcPr>
          <w:p w14:paraId="532A09E5" w14:textId="69D4876D" w:rsidR="00943802" w:rsidRDefault="00C61B9E" w:rsidP="00BA652F">
            <w:pPr>
              <w:spacing w:line="360" w:lineRule="auto"/>
              <w:rPr>
                <w:sz w:val="24"/>
              </w:rPr>
            </w:pPr>
            <w:r>
              <w:rPr>
                <w:sz w:val="24"/>
              </w:rPr>
              <w:t>10</w:t>
            </w:r>
            <w:r>
              <w:rPr>
                <w:rFonts w:hint="eastAsia"/>
                <w:sz w:val="24"/>
              </w:rPr>
              <w:t>：</w:t>
            </w:r>
            <w:r w:rsidR="00AA6BFF">
              <w:rPr>
                <w:rFonts w:hint="eastAsia"/>
                <w:sz w:val="24"/>
              </w:rPr>
              <w:t>机械手</w:t>
            </w:r>
          </w:p>
        </w:tc>
        <w:tc>
          <w:tcPr>
            <w:tcW w:w="3114" w:type="dxa"/>
          </w:tcPr>
          <w:p w14:paraId="0ECA7C66" w14:textId="6F742BB7" w:rsidR="00943802" w:rsidRDefault="00AA6BFF" w:rsidP="00BA652F">
            <w:pPr>
              <w:spacing w:line="360" w:lineRule="auto"/>
              <w:rPr>
                <w:sz w:val="24"/>
              </w:rPr>
            </w:pPr>
            <w:r>
              <w:rPr>
                <w:sz w:val="24"/>
              </w:rPr>
              <w:t>20</w:t>
            </w:r>
            <w:r>
              <w:rPr>
                <w:rFonts w:hint="eastAsia"/>
                <w:sz w:val="24"/>
              </w:rPr>
              <w:t>：桁架</w:t>
            </w:r>
          </w:p>
        </w:tc>
        <w:tc>
          <w:tcPr>
            <w:tcW w:w="2982" w:type="dxa"/>
          </w:tcPr>
          <w:p w14:paraId="0912FF3E" w14:textId="40365953" w:rsidR="00943802" w:rsidRDefault="00AA6BFF" w:rsidP="00BA652F">
            <w:pPr>
              <w:spacing w:line="360" w:lineRule="auto"/>
              <w:rPr>
                <w:sz w:val="24"/>
              </w:rPr>
            </w:pPr>
            <w:r>
              <w:rPr>
                <w:sz w:val="24"/>
              </w:rPr>
              <w:t>30</w:t>
            </w:r>
            <w:r>
              <w:rPr>
                <w:rFonts w:hint="eastAsia"/>
                <w:sz w:val="24"/>
              </w:rPr>
              <w:t>：工件</w:t>
            </w:r>
          </w:p>
        </w:tc>
      </w:tr>
      <w:tr w:rsidR="00943802" w:rsidRPr="004F34BB" w14:paraId="680EA9AC" w14:textId="77777777" w:rsidTr="00AA6BFF">
        <w:trPr>
          <w:jc w:val="center"/>
        </w:trPr>
        <w:tc>
          <w:tcPr>
            <w:tcW w:w="2982" w:type="dxa"/>
          </w:tcPr>
          <w:p w14:paraId="19DA1AF2" w14:textId="339D9C5A" w:rsidR="00C61B9E" w:rsidRPr="00943802" w:rsidRDefault="00AA6BFF" w:rsidP="00BA652F">
            <w:pPr>
              <w:spacing w:line="360" w:lineRule="auto"/>
              <w:rPr>
                <w:sz w:val="24"/>
              </w:rPr>
            </w:pPr>
            <w:r>
              <w:rPr>
                <w:sz w:val="24"/>
              </w:rPr>
              <w:t>200</w:t>
            </w:r>
            <w:r>
              <w:rPr>
                <w:rFonts w:hint="eastAsia"/>
                <w:sz w:val="24"/>
              </w:rPr>
              <w:t>：机械手控制方法</w:t>
            </w:r>
          </w:p>
        </w:tc>
        <w:tc>
          <w:tcPr>
            <w:tcW w:w="3114" w:type="dxa"/>
          </w:tcPr>
          <w:p w14:paraId="5F4870BB" w14:textId="4FF09B59" w:rsidR="00943802" w:rsidRDefault="00AA6BFF" w:rsidP="00BA652F">
            <w:pPr>
              <w:spacing w:line="360" w:lineRule="auto"/>
              <w:rPr>
                <w:sz w:val="24"/>
              </w:rPr>
            </w:pPr>
            <w:r>
              <w:rPr>
                <w:sz w:val="24"/>
              </w:rPr>
              <w:t>400</w:t>
            </w:r>
            <w:r>
              <w:rPr>
                <w:rFonts w:hint="eastAsia"/>
                <w:sz w:val="24"/>
              </w:rPr>
              <w:t>：目标位置信息确定方法</w:t>
            </w:r>
          </w:p>
        </w:tc>
        <w:tc>
          <w:tcPr>
            <w:tcW w:w="2982" w:type="dxa"/>
          </w:tcPr>
          <w:p w14:paraId="7919A653" w14:textId="5B4F0D70" w:rsidR="00943802" w:rsidRDefault="00AA6BFF" w:rsidP="00BA652F">
            <w:pPr>
              <w:spacing w:line="360" w:lineRule="auto"/>
              <w:rPr>
                <w:sz w:val="24"/>
              </w:rPr>
            </w:pPr>
            <w:r>
              <w:rPr>
                <w:sz w:val="24"/>
              </w:rPr>
              <w:t>500</w:t>
            </w:r>
            <w:r>
              <w:rPr>
                <w:rFonts w:hint="eastAsia"/>
                <w:sz w:val="24"/>
              </w:rPr>
              <w:t>：机械手控制装置</w:t>
            </w:r>
          </w:p>
        </w:tc>
      </w:tr>
      <w:tr w:rsidR="00943802" w:rsidRPr="004F34BB" w14:paraId="2D050B3F" w14:textId="77777777" w:rsidTr="00AA6BFF">
        <w:trPr>
          <w:jc w:val="center"/>
        </w:trPr>
        <w:tc>
          <w:tcPr>
            <w:tcW w:w="2982" w:type="dxa"/>
          </w:tcPr>
          <w:p w14:paraId="600B649F" w14:textId="3E280E53" w:rsidR="00943802" w:rsidRPr="00943802" w:rsidRDefault="00AA6BFF" w:rsidP="00BA652F">
            <w:pPr>
              <w:spacing w:line="360" w:lineRule="auto"/>
              <w:rPr>
                <w:sz w:val="24"/>
              </w:rPr>
            </w:pPr>
            <w:r>
              <w:rPr>
                <w:sz w:val="24"/>
              </w:rPr>
              <w:t>600</w:t>
            </w:r>
            <w:r>
              <w:rPr>
                <w:rFonts w:hint="eastAsia"/>
                <w:sz w:val="24"/>
              </w:rPr>
              <w:t>：电子设备</w:t>
            </w:r>
          </w:p>
        </w:tc>
        <w:tc>
          <w:tcPr>
            <w:tcW w:w="3114" w:type="dxa"/>
          </w:tcPr>
          <w:p w14:paraId="302006C6" w14:textId="538BCED8" w:rsidR="00943802" w:rsidRDefault="00AA6BFF" w:rsidP="00BA652F">
            <w:pPr>
              <w:spacing w:line="360" w:lineRule="auto"/>
              <w:rPr>
                <w:sz w:val="24"/>
              </w:rPr>
            </w:pPr>
            <w:r>
              <w:rPr>
                <w:sz w:val="24"/>
              </w:rPr>
              <w:t>11</w:t>
            </w:r>
            <w:r>
              <w:rPr>
                <w:rFonts w:hint="eastAsia"/>
                <w:sz w:val="24"/>
              </w:rPr>
              <w:t>：滑动件</w:t>
            </w:r>
          </w:p>
        </w:tc>
        <w:tc>
          <w:tcPr>
            <w:tcW w:w="2982" w:type="dxa"/>
          </w:tcPr>
          <w:p w14:paraId="57B099B1" w14:textId="347C0FC1" w:rsidR="00943802" w:rsidRDefault="00AA6BFF" w:rsidP="00BA652F">
            <w:pPr>
              <w:spacing w:line="360" w:lineRule="auto"/>
              <w:rPr>
                <w:sz w:val="24"/>
              </w:rPr>
            </w:pPr>
            <w:r>
              <w:rPr>
                <w:sz w:val="24"/>
              </w:rPr>
              <w:t>12</w:t>
            </w:r>
            <w:r>
              <w:rPr>
                <w:rFonts w:hint="eastAsia"/>
                <w:sz w:val="24"/>
              </w:rPr>
              <w:t>：第一关节</w:t>
            </w:r>
          </w:p>
        </w:tc>
      </w:tr>
      <w:tr w:rsidR="00943802" w:rsidRPr="004F34BB" w14:paraId="753F8372" w14:textId="77777777" w:rsidTr="00AA6BFF">
        <w:trPr>
          <w:jc w:val="center"/>
        </w:trPr>
        <w:tc>
          <w:tcPr>
            <w:tcW w:w="2982" w:type="dxa"/>
          </w:tcPr>
          <w:p w14:paraId="30331E5E" w14:textId="3401E4CF" w:rsidR="00943802" w:rsidRPr="00943802" w:rsidRDefault="00AA6BFF" w:rsidP="00BA652F">
            <w:pPr>
              <w:spacing w:line="360" w:lineRule="auto"/>
              <w:rPr>
                <w:sz w:val="24"/>
              </w:rPr>
            </w:pPr>
            <w:r>
              <w:rPr>
                <w:sz w:val="24"/>
              </w:rPr>
              <w:t>13</w:t>
            </w:r>
            <w:r>
              <w:rPr>
                <w:rFonts w:hint="eastAsia"/>
                <w:sz w:val="24"/>
              </w:rPr>
              <w:t>：第二关节</w:t>
            </w:r>
          </w:p>
        </w:tc>
        <w:tc>
          <w:tcPr>
            <w:tcW w:w="3114" w:type="dxa"/>
          </w:tcPr>
          <w:p w14:paraId="3420C9B3" w14:textId="1E247EE0" w:rsidR="00943802" w:rsidRDefault="00AA6BFF" w:rsidP="00BA652F">
            <w:pPr>
              <w:spacing w:line="360" w:lineRule="auto"/>
              <w:rPr>
                <w:sz w:val="24"/>
              </w:rPr>
            </w:pPr>
            <w:r>
              <w:rPr>
                <w:sz w:val="24"/>
              </w:rPr>
              <w:t>14</w:t>
            </w:r>
            <w:r>
              <w:rPr>
                <w:rFonts w:hint="eastAsia"/>
                <w:sz w:val="24"/>
              </w:rPr>
              <w:t>：第三关节</w:t>
            </w:r>
          </w:p>
        </w:tc>
        <w:tc>
          <w:tcPr>
            <w:tcW w:w="2982" w:type="dxa"/>
          </w:tcPr>
          <w:p w14:paraId="68E6B1CA" w14:textId="20027B1A" w:rsidR="00943802" w:rsidRDefault="00AA6BFF" w:rsidP="00BA652F">
            <w:pPr>
              <w:spacing w:line="360" w:lineRule="auto"/>
              <w:rPr>
                <w:sz w:val="24"/>
              </w:rPr>
            </w:pPr>
            <w:r>
              <w:rPr>
                <w:sz w:val="24"/>
              </w:rPr>
              <w:t>15</w:t>
            </w:r>
            <w:r>
              <w:rPr>
                <w:rFonts w:hint="eastAsia"/>
                <w:sz w:val="24"/>
              </w:rPr>
              <w:t>：第一旋转轴</w:t>
            </w:r>
          </w:p>
        </w:tc>
      </w:tr>
      <w:tr w:rsidR="00522AC4" w:rsidRPr="004F34BB" w14:paraId="28C8B47C" w14:textId="77777777" w:rsidTr="00AA6BFF">
        <w:trPr>
          <w:jc w:val="center"/>
        </w:trPr>
        <w:tc>
          <w:tcPr>
            <w:tcW w:w="2982" w:type="dxa"/>
          </w:tcPr>
          <w:p w14:paraId="721D4150" w14:textId="05CB1CB3" w:rsidR="00522AC4" w:rsidRDefault="00AA6BFF" w:rsidP="00BA652F">
            <w:pPr>
              <w:spacing w:line="360" w:lineRule="auto"/>
              <w:rPr>
                <w:sz w:val="24"/>
              </w:rPr>
            </w:pPr>
            <w:r>
              <w:rPr>
                <w:sz w:val="24"/>
              </w:rPr>
              <w:t>16</w:t>
            </w:r>
            <w:r>
              <w:rPr>
                <w:rFonts w:hint="eastAsia"/>
                <w:sz w:val="24"/>
              </w:rPr>
              <w:t>：第二旋转轴</w:t>
            </w:r>
          </w:p>
        </w:tc>
        <w:tc>
          <w:tcPr>
            <w:tcW w:w="3114" w:type="dxa"/>
          </w:tcPr>
          <w:p w14:paraId="675F9F82" w14:textId="452666F8" w:rsidR="00522AC4" w:rsidRDefault="00AA6BFF" w:rsidP="00BA652F">
            <w:pPr>
              <w:spacing w:line="360" w:lineRule="auto"/>
              <w:rPr>
                <w:sz w:val="24"/>
              </w:rPr>
            </w:pPr>
            <w:r>
              <w:rPr>
                <w:sz w:val="24"/>
              </w:rPr>
              <w:t>21</w:t>
            </w:r>
            <w:r>
              <w:rPr>
                <w:rFonts w:hint="eastAsia"/>
                <w:sz w:val="24"/>
              </w:rPr>
              <w:t>：桁架线</w:t>
            </w:r>
          </w:p>
        </w:tc>
        <w:tc>
          <w:tcPr>
            <w:tcW w:w="2982" w:type="dxa"/>
          </w:tcPr>
          <w:p w14:paraId="5A772B65" w14:textId="259EAF01" w:rsidR="00522AC4" w:rsidRDefault="00AA6BFF" w:rsidP="00BA652F">
            <w:pPr>
              <w:spacing w:line="360" w:lineRule="auto"/>
              <w:rPr>
                <w:sz w:val="24"/>
              </w:rPr>
            </w:pPr>
            <w:r>
              <w:rPr>
                <w:sz w:val="24"/>
              </w:rPr>
              <w:t>22</w:t>
            </w:r>
            <w:r>
              <w:rPr>
                <w:rFonts w:hint="eastAsia"/>
                <w:sz w:val="24"/>
              </w:rPr>
              <w:t>：支撑架</w:t>
            </w:r>
          </w:p>
        </w:tc>
      </w:tr>
      <w:tr w:rsidR="0054763D" w:rsidRPr="004F34BB" w14:paraId="290F5B1B" w14:textId="77777777" w:rsidTr="00AA6BFF">
        <w:trPr>
          <w:jc w:val="center"/>
        </w:trPr>
        <w:tc>
          <w:tcPr>
            <w:tcW w:w="2982" w:type="dxa"/>
          </w:tcPr>
          <w:p w14:paraId="436CAD96" w14:textId="59F5353D" w:rsidR="0054763D" w:rsidRDefault="00E1336D" w:rsidP="00BA652F">
            <w:pPr>
              <w:spacing w:line="360" w:lineRule="auto"/>
              <w:rPr>
                <w:sz w:val="24"/>
              </w:rPr>
            </w:pPr>
            <w:r>
              <w:rPr>
                <w:sz w:val="24"/>
              </w:rPr>
              <w:t>602</w:t>
            </w:r>
            <w:r>
              <w:rPr>
                <w:rFonts w:hint="eastAsia"/>
                <w:sz w:val="24"/>
              </w:rPr>
              <w:t>：处理器</w:t>
            </w:r>
          </w:p>
        </w:tc>
        <w:tc>
          <w:tcPr>
            <w:tcW w:w="3114" w:type="dxa"/>
          </w:tcPr>
          <w:p w14:paraId="3B4C38A5" w14:textId="3F5BB2DD" w:rsidR="0054763D" w:rsidRDefault="00E1336D" w:rsidP="00BA652F">
            <w:pPr>
              <w:spacing w:line="360" w:lineRule="auto"/>
              <w:rPr>
                <w:sz w:val="24"/>
              </w:rPr>
            </w:pPr>
            <w:r>
              <w:rPr>
                <w:sz w:val="24"/>
              </w:rPr>
              <w:t>604</w:t>
            </w:r>
            <w:r>
              <w:rPr>
                <w:rFonts w:hint="eastAsia"/>
                <w:sz w:val="24"/>
              </w:rPr>
              <w:t>：通信接口</w:t>
            </w:r>
          </w:p>
        </w:tc>
        <w:tc>
          <w:tcPr>
            <w:tcW w:w="2982" w:type="dxa"/>
          </w:tcPr>
          <w:p w14:paraId="7625F405" w14:textId="227B1D1C" w:rsidR="0054763D" w:rsidRPr="0054763D" w:rsidRDefault="00E1336D" w:rsidP="00BA652F">
            <w:pPr>
              <w:spacing w:line="360" w:lineRule="auto"/>
              <w:rPr>
                <w:sz w:val="24"/>
              </w:rPr>
            </w:pPr>
            <w:r>
              <w:rPr>
                <w:sz w:val="24"/>
              </w:rPr>
              <w:t>606</w:t>
            </w:r>
            <w:r>
              <w:rPr>
                <w:rFonts w:hint="eastAsia"/>
                <w:sz w:val="24"/>
              </w:rPr>
              <w:t>：存储器</w:t>
            </w:r>
          </w:p>
        </w:tc>
      </w:tr>
      <w:tr w:rsidR="006B04FD" w:rsidRPr="004F34BB" w14:paraId="4E79320A" w14:textId="77777777" w:rsidTr="00AA6BFF">
        <w:trPr>
          <w:jc w:val="center"/>
        </w:trPr>
        <w:tc>
          <w:tcPr>
            <w:tcW w:w="2982" w:type="dxa"/>
          </w:tcPr>
          <w:p w14:paraId="60D8763A" w14:textId="0524F044" w:rsidR="006B04FD" w:rsidRDefault="00E1336D" w:rsidP="00BA652F">
            <w:pPr>
              <w:spacing w:line="360" w:lineRule="auto"/>
              <w:rPr>
                <w:sz w:val="24"/>
              </w:rPr>
            </w:pPr>
            <w:r>
              <w:rPr>
                <w:sz w:val="24"/>
              </w:rPr>
              <w:t>608</w:t>
            </w:r>
            <w:r>
              <w:rPr>
                <w:rFonts w:hint="eastAsia"/>
                <w:sz w:val="24"/>
              </w:rPr>
              <w:t>：通信总线</w:t>
            </w:r>
          </w:p>
        </w:tc>
        <w:tc>
          <w:tcPr>
            <w:tcW w:w="3114" w:type="dxa"/>
          </w:tcPr>
          <w:p w14:paraId="6B3C8395" w14:textId="624EE390" w:rsidR="006B04FD" w:rsidRDefault="00E1336D" w:rsidP="00BA652F">
            <w:pPr>
              <w:spacing w:line="360" w:lineRule="auto"/>
              <w:rPr>
                <w:sz w:val="24"/>
              </w:rPr>
            </w:pPr>
            <w:r>
              <w:rPr>
                <w:sz w:val="24"/>
              </w:rPr>
              <w:t>610</w:t>
            </w:r>
            <w:r>
              <w:rPr>
                <w:rFonts w:hint="eastAsia"/>
                <w:sz w:val="24"/>
              </w:rPr>
              <w:t>：程序</w:t>
            </w:r>
          </w:p>
        </w:tc>
        <w:tc>
          <w:tcPr>
            <w:tcW w:w="2982" w:type="dxa"/>
          </w:tcPr>
          <w:p w14:paraId="0B90D648" w14:textId="077CE4C8" w:rsidR="006B04FD" w:rsidRDefault="006B04FD" w:rsidP="00BA652F">
            <w:pPr>
              <w:spacing w:line="360" w:lineRule="auto"/>
              <w:rPr>
                <w:sz w:val="24"/>
              </w:rPr>
            </w:pPr>
          </w:p>
        </w:tc>
      </w:tr>
      <w:tr w:rsidR="00556EDD" w:rsidRPr="004F34BB" w14:paraId="06084A3C" w14:textId="77777777" w:rsidTr="00C13187">
        <w:trPr>
          <w:jc w:val="center"/>
        </w:trPr>
        <w:tc>
          <w:tcPr>
            <w:tcW w:w="9078" w:type="dxa"/>
            <w:gridSpan w:val="3"/>
          </w:tcPr>
          <w:p w14:paraId="0EAFB6E6" w14:textId="34C96A54" w:rsidR="00556EDD" w:rsidRDefault="00E1336D" w:rsidP="00BA652F">
            <w:pPr>
              <w:spacing w:line="360" w:lineRule="auto"/>
              <w:rPr>
                <w:sz w:val="24"/>
              </w:rPr>
            </w:pPr>
            <w:r>
              <w:rPr>
                <w:sz w:val="24"/>
              </w:rPr>
              <w:t>201</w:t>
            </w:r>
            <w:r>
              <w:rPr>
                <w:rFonts w:hint="eastAsia"/>
                <w:sz w:val="24"/>
              </w:rPr>
              <w:t>：获取机械手包括的第一关节和第二关节的当前位置信息</w:t>
            </w:r>
          </w:p>
        </w:tc>
      </w:tr>
      <w:tr w:rsidR="00556EDD" w:rsidRPr="004F34BB" w14:paraId="642271D4" w14:textId="77777777" w:rsidTr="00C13187">
        <w:trPr>
          <w:jc w:val="center"/>
        </w:trPr>
        <w:tc>
          <w:tcPr>
            <w:tcW w:w="9078" w:type="dxa"/>
            <w:gridSpan w:val="3"/>
          </w:tcPr>
          <w:p w14:paraId="006CAC81" w14:textId="722A425D" w:rsidR="00556EDD" w:rsidRDefault="00E1336D" w:rsidP="00BA652F">
            <w:pPr>
              <w:spacing w:line="360" w:lineRule="auto"/>
              <w:rPr>
                <w:sz w:val="24"/>
              </w:rPr>
            </w:pPr>
            <w:r>
              <w:rPr>
                <w:sz w:val="24"/>
              </w:rPr>
              <w:t>202</w:t>
            </w:r>
            <w:r>
              <w:rPr>
                <w:rFonts w:hint="eastAsia"/>
                <w:sz w:val="24"/>
              </w:rPr>
              <w:t>：获取机械手夹持的工件在</w:t>
            </w:r>
            <w:r w:rsidR="00920419">
              <w:rPr>
                <w:rFonts w:hint="eastAsia"/>
                <w:sz w:val="24"/>
              </w:rPr>
              <w:t>第三</w:t>
            </w:r>
            <w:r>
              <w:rPr>
                <w:rFonts w:hint="eastAsia"/>
                <w:sz w:val="24"/>
              </w:rPr>
              <w:t>方向上需要运动的目标距离</w:t>
            </w:r>
          </w:p>
        </w:tc>
      </w:tr>
      <w:tr w:rsidR="00E1336D" w:rsidRPr="004F34BB" w14:paraId="2E1719B6" w14:textId="77777777" w:rsidTr="00C13187">
        <w:trPr>
          <w:jc w:val="center"/>
        </w:trPr>
        <w:tc>
          <w:tcPr>
            <w:tcW w:w="9078" w:type="dxa"/>
            <w:gridSpan w:val="3"/>
          </w:tcPr>
          <w:p w14:paraId="1A14E162" w14:textId="6655FA08" w:rsidR="00E1336D" w:rsidRDefault="00E1336D" w:rsidP="00BA652F">
            <w:pPr>
              <w:spacing w:line="360" w:lineRule="auto"/>
              <w:rPr>
                <w:sz w:val="24"/>
              </w:rPr>
            </w:pPr>
            <w:r>
              <w:rPr>
                <w:rFonts w:hint="eastAsia"/>
                <w:sz w:val="24"/>
              </w:rPr>
              <w:t>2</w:t>
            </w:r>
            <w:r>
              <w:rPr>
                <w:sz w:val="24"/>
              </w:rPr>
              <w:t>03</w:t>
            </w:r>
            <w:r>
              <w:rPr>
                <w:rFonts w:hint="eastAsia"/>
                <w:sz w:val="24"/>
              </w:rPr>
              <w:t>：根据当前位置信息和目标距离，确定第一关节和第二关节的目标位置信息</w:t>
            </w:r>
          </w:p>
        </w:tc>
      </w:tr>
      <w:tr w:rsidR="00E1336D" w:rsidRPr="004F34BB" w14:paraId="59F1C1CB" w14:textId="77777777" w:rsidTr="00C13187">
        <w:trPr>
          <w:jc w:val="center"/>
        </w:trPr>
        <w:tc>
          <w:tcPr>
            <w:tcW w:w="9078" w:type="dxa"/>
            <w:gridSpan w:val="3"/>
          </w:tcPr>
          <w:p w14:paraId="5E897246" w14:textId="5A40E052" w:rsidR="00E1336D" w:rsidRPr="00E1336D" w:rsidRDefault="00E1336D" w:rsidP="00BA652F">
            <w:pPr>
              <w:spacing w:line="360" w:lineRule="auto"/>
              <w:rPr>
                <w:spacing w:val="-6"/>
                <w:sz w:val="24"/>
              </w:rPr>
            </w:pPr>
            <w:r w:rsidRPr="00E1336D">
              <w:rPr>
                <w:rFonts w:hint="eastAsia"/>
                <w:spacing w:val="-6"/>
                <w:sz w:val="24"/>
              </w:rPr>
              <w:t>2</w:t>
            </w:r>
            <w:r w:rsidRPr="00E1336D">
              <w:rPr>
                <w:spacing w:val="-6"/>
                <w:sz w:val="24"/>
              </w:rPr>
              <w:t>04</w:t>
            </w:r>
            <w:r w:rsidRPr="00E1336D">
              <w:rPr>
                <w:rFonts w:hint="eastAsia"/>
                <w:spacing w:val="-6"/>
                <w:sz w:val="24"/>
              </w:rPr>
              <w:t>：根据目标位置信息控制第一关节和第二关节运动，使工件在</w:t>
            </w:r>
            <w:r w:rsidR="00B8780A">
              <w:rPr>
                <w:rFonts w:hint="eastAsia"/>
                <w:spacing w:val="-6"/>
                <w:sz w:val="24"/>
              </w:rPr>
              <w:t>第三</w:t>
            </w:r>
            <w:r w:rsidRPr="00E1336D">
              <w:rPr>
                <w:rFonts w:hint="eastAsia"/>
                <w:spacing w:val="-6"/>
                <w:sz w:val="24"/>
              </w:rPr>
              <w:t>方向移动目标距离</w:t>
            </w:r>
          </w:p>
        </w:tc>
      </w:tr>
      <w:tr w:rsidR="00E1336D" w:rsidRPr="004F34BB" w14:paraId="081588C0" w14:textId="77777777" w:rsidTr="00C13187">
        <w:trPr>
          <w:jc w:val="center"/>
        </w:trPr>
        <w:tc>
          <w:tcPr>
            <w:tcW w:w="9078" w:type="dxa"/>
            <w:gridSpan w:val="3"/>
          </w:tcPr>
          <w:p w14:paraId="0AA8C836" w14:textId="05EA916B" w:rsidR="00E1336D" w:rsidRPr="00E1336D" w:rsidRDefault="00E1336D" w:rsidP="00BA652F">
            <w:pPr>
              <w:spacing w:line="360" w:lineRule="auto"/>
              <w:rPr>
                <w:sz w:val="24"/>
              </w:rPr>
            </w:pPr>
            <w:r>
              <w:rPr>
                <w:rFonts w:hint="eastAsia"/>
                <w:sz w:val="24"/>
              </w:rPr>
              <w:t>4</w:t>
            </w:r>
            <w:r>
              <w:rPr>
                <w:sz w:val="24"/>
              </w:rPr>
              <w:t>01</w:t>
            </w:r>
            <w:r>
              <w:rPr>
                <w:rFonts w:hint="eastAsia"/>
                <w:sz w:val="24"/>
              </w:rPr>
              <w:t>：根据第二关节当前在</w:t>
            </w:r>
            <w:r w:rsidR="00B8780A">
              <w:rPr>
                <w:rFonts w:hint="eastAsia"/>
                <w:sz w:val="24"/>
              </w:rPr>
              <w:t>点</w:t>
            </w:r>
            <w:r>
              <w:rPr>
                <w:rFonts w:hint="eastAsia"/>
                <w:sz w:val="24"/>
              </w:rPr>
              <w:t>方向上的位置和目标距离，确定第二关节需要绕旋转轴旋转到的位置</w:t>
            </w:r>
          </w:p>
        </w:tc>
      </w:tr>
      <w:tr w:rsidR="002373F0" w:rsidRPr="004F34BB" w14:paraId="13997CF0" w14:textId="77777777" w:rsidTr="00C13187">
        <w:trPr>
          <w:jc w:val="center"/>
        </w:trPr>
        <w:tc>
          <w:tcPr>
            <w:tcW w:w="9078" w:type="dxa"/>
            <w:gridSpan w:val="3"/>
          </w:tcPr>
          <w:p w14:paraId="1DFD25A2" w14:textId="12D9715E" w:rsidR="002373F0" w:rsidRDefault="002373F0" w:rsidP="00BA652F">
            <w:pPr>
              <w:spacing w:line="360" w:lineRule="auto"/>
              <w:rPr>
                <w:sz w:val="24"/>
              </w:rPr>
            </w:pPr>
            <w:r>
              <w:rPr>
                <w:rFonts w:hint="eastAsia"/>
                <w:sz w:val="24"/>
              </w:rPr>
              <w:t>4</w:t>
            </w:r>
            <w:r>
              <w:rPr>
                <w:sz w:val="24"/>
              </w:rPr>
              <w:t>02</w:t>
            </w:r>
            <w:r>
              <w:rPr>
                <w:rFonts w:hint="eastAsia"/>
                <w:sz w:val="24"/>
              </w:rPr>
              <w:t>：根据第二关节需要绕旋转轴旋转到的位置和第一关节当前在</w:t>
            </w:r>
            <w:r w:rsidR="00B8780A">
              <w:rPr>
                <w:rFonts w:hint="eastAsia"/>
                <w:sz w:val="24"/>
              </w:rPr>
              <w:t>第一</w:t>
            </w:r>
            <w:r>
              <w:rPr>
                <w:rFonts w:hint="eastAsia"/>
                <w:sz w:val="24"/>
              </w:rPr>
              <w:t>方向上的位置，确定第一关节需要沿</w:t>
            </w:r>
            <w:r w:rsidR="00B8780A">
              <w:rPr>
                <w:rFonts w:hint="eastAsia"/>
                <w:sz w:val="24"/>
              </w:rPr>
              <w:t>第一</w:t>
            </w:r>
            <w:r>
              <w:rPr>
                <w:rFonts w:hint="eastAsia"/>
                <w:sz w:val="24"/>
              </w:rPr>
              <w:t>方向运动到的位置</w:t>
            </w:r>
          </w:p>
        </w:tc>
      </w:tr>
      <w:tr w:rsidR="002373F0" w:rsidRPr="004F34BB" w14:paraId="5F8840FC" w14:textId="77777777" w:rsidTr="00C13187">
        <w:trPr>
          <w:jc w:val="center"/>
        </w:trPr>
        <w:tc>
          <w:tcPr>
            <w:tcW w:w="9078" w:type="dxa"/>
            <w:gridSpan w:val="3"/>
          </w:tcPr>
          <w:p w14:paraId="5B47760A" w14:textId="3ADEDF2B" w:rsidR="002373F0" w:rsidRDefault="002373F0" w:rsidP="00BA652F">
            <w:pPr>
              <w:spacing w:line="360" w:lineRule="auto"/>
              <w:rPr>
                <w:sz w:val="24"/>
              </w:rPr>
            </w:pPr>
            <w:r>
              <w:rPr>
                <w:rFonts w:hint="eastAsia"/>
                <w:sz w:val="24"/>
              </w:rPr>
              <w:t>4</w:t>
            </w:r>
            <w:r>
              <w:rPr>
                <w:sz w:val="24"/>
              </w:rPr>
              <w:t>03</w:t>
            </w:r>
            <w:r>
              <w:rPr>
                <w:rFonts w:hint="eastAsia"/>
                <w:sz w:val="24"/>
              </w:rPr>
              <w:t>：</w:t>
            </w:r>
            <w:r>
              <w:rPr>
                <w:rFonts w:hint="eastAsia"/>
                <w:sz w:val="24"/>
                <w:lang w:eastAsia="zh-Hans"/>
              </w:rPr>
              <w:t>获得用于指示第一关节需要沿</w:t>
            </w:r>
            <w:r w:rsidR="00B8780A">
              <w:rPr>
                <w:rFonts w:hint="eastAsia"/>
                <w:sz w:val="24"/>
                <w:lang w:eastAsia="zh-Hans"/>
              </w:rPr>
              <w:t>第一</w:t>
            </w:r>
            <w:r>
              <w:rPr>
                <w:rFonts w:hint="eastAsia"/>
                <w:sz w:val="24"/>
                <w:lang w:eastAsia="zh-Hans"/>
              </w:rPr>
              <w:t>方向运动到的位置，及第二关节需要绕旋转轴旋转到的位置的目标位置信息</w:t>
            </w:r>
          </w:p>
        </w:tc>
      </w:tr>
    </w:tbl>
    <w:p w14:paraId="55F6B484" w14:textId="77777777" w:rsidR="0091533D"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0968FD92" w14:textId="3FA89D35" w:rsidR="002F5274" w:rsidRPr="002F5274" w:rsidRDefault="002F5274" w:rsidP="002F5274">
      <w:pPr>
        <w:spacing w:line="360" w:lineRule="auto"/>
        <w:ind w:firstLineChars="200" w:firstLine="480"/>
        <w:rPr>
          <w:sz w:val="24"/>
        </w:rPr>
      </w:pPr>
      <w:r w:rsidRPr="002F5274">
        <w:rPr>
          <w:rFonts w:hint="eastAsia"/>
          <w:sz w:val="24"/>
        </w:rPr>
        <w:t>为使</w:t>
      </w:r>
      <w:r w:rsidR="001408FA">
        <w:rPr>
          <w:rFonts w:hint="eastAsia"/>
          <w:sz w:val="24"/>
        </w:rPr>
        <w:t>本申请</w:t>
      </w:r>
      <w:r w:rsidRPr="002F5274">
        <w:rPr>
          <w:rFonts w:hint="eastAsia"/>
          <w:sz w:val="24"/>
        </w:rPr>
        <w:t>的目的、技术方案和优点更加清楚，下面将结合附图对</w:t>
      </w:r>
      <w:r w:rsidR="001408FA">
        <w:rPr>
          <w:rFonts w:hint="eastAsia"/>
          <w:sz w:val="24"/>
        </w:rPr>
        <w:t>本申请</w:t>
      </w:r>
      <w:r w:rsidRPr="002F5274">
        <w:rPr>
          <w:rFonts w:hint="eastAsia"/>
          <w:sz w:val="24"/>
        </w:rPr>
        <w:t>实施方式作进一步地详细描述。</w:t>
      </w:r>
    </w:p>
    <w:p w14:paraId="52BD4C26" w14:textId="00071FED" w:rsidR="002F5274" w:rsidRDefault="002F5274" w:rsidP="002F5274">
      <w:pPr>
        <w:spacing w:line="360" w:lineRule="auto"/>
        <w:ind w:firstLineChars="200" w:firstLine="480"/>
        <w:rPr>
          <w:sz w:val="24"/>
        </w:rPr>
      </w:pPr>
      <w:r w:rsidRPr="002F5274">
        <w:rPr>
          <w:rFonts w:hint="eastAsia"/>
          <w:sz w:val="24"/>
        </w:rPr>
        <w:t>在</w:t>
      </w:r>
      <w:r w:rsidR="001408FA">
        <w:rPr>
          <w:rFonts w:hint="eastAsia"/>
          <w:sz w:val="24"/>
        </w:rPr>
        <w:t>本申请</w:t>
      </w:r>
      <w:r w:rsidRPr="002F5274">
        <w:rPr>
          <w:rFonts w:hint="eastAsia"/>
          <w:sz w:val="24"/>
        </w:rPr>
        <w:t>的描述中，需要理解的是，术语“中心”、“上”、“下”、“前”、“后”、“左”、“右”、“竖直”、“水平”、“顶”、“底”、“内”、“外”等指示的方位或位置关系为基于附图所示的方位或位置关系，仅是为了便于描述</w:t>
      </w:r>
      <w:r w:rsidR="001408FA">
        <w:rPr>
          <w:rFonts w:hint="eastAsia"/>
          <w:sz w:val="24"/>
        </w:rPr>
        <w:t>本申请</w:t>
      </w:r>
      <w:r w:rsidRPr="002F5274">
        <w:rPr>
          <w:rFonts w:hint="eastAsia"/>
          <w:sz w:val="24"/>
        </w:rPr>
        <w:t>和简化描述，而不是指示或暗示所指的装置或元件必须具有特定的方位、以特定的方位构造和操作，因此不能理解为对</w:t>
      </w:r>
      <w:r w:rsidR="001408FA">
        <w:rPr>
          <w:rFonts w:hint="eastAsia"/>
          <w:sz w:val="24"/>
        </w:rPr>
        <w:t>本申请</w:t>
      </w:r>
      <w:r w:rsidRPr="002F5274">
        <w:rPr>
          <w:rFonts w:hint="eastAsia"/>
          <w:sz w:val="24"/>
        </w:rPr>
        <w:t>的限制。</w:t>
      </w:r>
    </w:p>
    <w:p w14:paraId="2C6071E2" w14:textId="13243B0F" w:rsidR="0086717E" w:rsidRDefault="0086717E" w:rsidP="002F5274">
      <w:pPr>
        <w:spacing w:line="360" w:lineRule="auto"/>
        <w:ind w:firstLineChars="200" w:firstLine="480"/>
        <w:rPr>
          <w:sz w:val="24"/>
        </w:rPr>
      </w:pPr>
      <w:r>
        <w:rPr>
          <w:rFonts w:hint="eastAsia"/>
          <w:sz w:val="24"/>
        </w:rPr>
        <w:t>图</w:t>
      </w:r>
      <w:r>
        <w:rPr>
          <w:rFonts w:hint="eastAsia"/>
          <w:sz w:val="24"/>
        </w:rPr>
        <w:t>1</w:t>
      </w:r>
      <w:r>
        <w:rPr>
          <w:rFonts w:hint="eastAsia"/>
          <w:sz w:val="24"/>
        </w:rPr>
        <w:t>是本申请实施</w:t>
      </w:r>
      <w:proofErr w:type="gramStart"/>
      <w:r>
        <w:rPr>
          <w:rFonts w:hint="eastAsia"/>
          <w:sz w:val="24"/>
        </w:rPr>
        <w:t>例提供</w:t>
      </w:r>
      <w:proofErr w:type="gramEnd"/>
      <w:r>
        <w:rPr>
          <w:rFonts w:hint="eastAsia"/>
          <w:sz w:val="24"/>
        </w:rPr>
        <w:t>的一种</w:t>
      </w:r>
      <w:r w:rsidR="00614C67">
        <w:rPr>
          <w:rFonts w:hint="eastAsia"/>
          <w:sz w:val="24"/>
        </w:rPr>
        <w:t>桁架</w:t>
      </w:r>
      <w:r>
        <w:rPr>
          <w:rFonts w:hint="eastAsia"/>
          <w:sz w:val="24"/>
        </w:rPr>
        <w:t>机械手的示意图。如图</w:t>
      </w:r>
      <w:r>
        <w:rPr>
          <w:sz w:val="24"/>
        </w:rPr>
        <w:t>1</w:t>
      </w:r>
      <w:r>
        <w:rPr>
          <w:rFonts w:hint="eastAsia"/>
          <w:sz w:val="24"/>
        </w:rPr>
        <w:t>所示，</w:t>
      </w:r>
      <w:r w:rsidR="00614C67">
        <w:rPr>
          <w:rFonts w:hint="eastAsia"/>
          <w:sz w:val="24"/>
        </w:rPr>
        <w:t>桁架机械手包括机械手</w:t>
      </w:r>
      <w:r w:rsidR="00614C67">
        <w:rPr>
          <w:rFonts w:hint="eastAsia"/>
          <w:sz w:val="24"/>
        </w:rPr>
        <w:t>1</w:t>
      </w:r>
      <w:r w:rsidR="00614C67">
        <w:rPr>
          <w:sz w:val="24"/>
        </w:rPr>
        <w:t>0</w:t>
      </w:r>
      <w:r w:rsidR="00614C67">
        <w:rPr>
          <w:rFonts w:hint="eastAsia"/>
          <w:sz w:val="24"/>
        </w:rPr>
        <w:t>和桁架</w:t>
      </w:r>
      <w:r w:rsidR="00614C67">
        <w:rPr>
          <w:rFonts w:hint="eastAsia"/>
          <w:sz w:val="24"/>
        </w:rPr>
        <w:t>2</w:t>
      </w:r>
      <w:r w:rsidR="00614C67">
        <w:rPr>
          <w:sz w:val="24"/>
        </w:rPr>
        <w:t>0</w:t>
      </w:r>
      <w:r w:rsidR="00614C67">
        <w:rPr>
          <w:rFonts w:hint="eastAsia"/>
          <w:sz w:val="24"/>
        </w:rPr>
        <w:t>。桁架</w:t>
      </w:r>
      <w:r w:rsidR="00614C67">
        <w:rPr>
          <w:rFonts w:hint="eastAsia"/>
          <w:sz w:val="24"/>
        </w:rPr>
        <w:t>2</w:t>
      </w:r>
      <w:r w:rsidR="00614C67">
        <w:rPr>
          <w:sz w:val="24"/>
        </w:rPr>
        <w:t>0</w:t>
      </w:r>
      <w:r w:rsidR="00614C67">
        <w:rPr>
          <w:rFonts w:hint="eastAsia"/>
          <w:sz w:val="24"/>
        </w:rPr>
        <w:t>包括</w:t>
      </w:r>
      <w:r w:rsidR="003577CF">
        <w:rPr>
          <w:rFonts w:hint="eastAsia"/>
          <w:sz w:val="24"/>
        </w:rPr>
        <w:t>沿第二方向（</w:t>
      </w:r>
      <w:r w:rsidR="003577CF">
        <w:rPr>
          <w:rFonts w:hint="eastAsia"/>
          <w:sz w:val="24"/>
        </w:rPr>
        <w:t>x</w:t>
      </w:r>
      <w:r w:rsidR="003577CF">
        <w:rPr>
          <w:rFonts w:hint="eastAsia"/>
          <w:sz w:val="24"/>
        </w:rPr>
        <w:t>轴方向）</w:t>
      </w:r>
      <w:r w:rsidR="00614C67">
        <w:rPr>
          <w:rFonts w:hint="eastAsia"/>
          <w:sz w:val="24"/>
        </w:rPr>
        <w:t>布置的桁架线</w:t>
      </w:r>
      <w:r w:rsidR="00614C67">
        <w:rPr>
          <w:rFonts w:hint="eastAsia"/>
          <w:sz w:val="24"/>
        </w:rPr>
        <w:t>2</w:t>
      </w:r>
      <w:r w:rsidR="00614C67">
        <w:rPr>
          <w:sz w:val="24"/>
        </w:rPr>
        <w:t>1</w:t>
      </w:r>
      <w:r w:rsidR="00614C67">
        <w:rPr>
          <w:rFonts w:hint="eastAsia"/>
          <w:sz w:val="24"/>
        </w:rPr>
        <w:t>，以及用于支撑桁</w:t>
      </w:r>
      <w:r w:rsidR="00614C67">
        <w:rPr>
          <w:rFonts w:hint="eastAsia"/>
          <w:sz w:val="24"/>
        </w:rPr>
        <w:lastRenderedPageBreak/>
        <w:t>架线</w:t>
      </w:r>
      <w:r w:rsidR="00614C67">
        <w:rPr>
          <w:rFonts w:hint="eastAsia"/>
          <w:sz w:val="24"/>
        </w:rPr>
        <w:t>2</w:t>
      </w:r>
      <w:r w:rsidR="00614C67">
        <w:rPr>
          <w:sz w:val="24"/>
        </w:rPr>
        <w:t>1</w:t>
      </w:r>
      <w:r w:rsidR="00614C67">
        <w:rPr>
          <w:rFonts w:hint="eastAsia"/>
          <w:sz w:val="24"/>
        </w:rPr>
        <w:t>的支撑架</w:t>
      </w:r>
      <w:r w:rsidR="00614C67">
        <w:rPr>
          <w:rFonts w:hint="eastAsia"/>
          <w:sz w:val="24"/>
        </w:rPr>
        <w:t>2</w:t>
      </w:r>
      <w:r w:rsidR="00614C67">
        <w:rPr>
          <w:sz w:val="24"/>
        </w:rPr>
        <w:t>2</w:t>
      </w:r>
      <w:r w:rsidR="002353F8">
        <w:rPr>
          <w:rFonts w:hint="eastAsia"/>
          <w:sz w:val="24"/>
        </w:rPr>
        <w:t>。机械手</w:t>
      </w:r>
      <w:r w:rsidR="002353F8">
        <w:rPr>
          <w:rFonts w:hint="eastAsia"/>
          <w:sz w:val="24"/>
        </w:rPr>
        <w:t>1</w:t>
      </w:r>
      <w:r w:rsidR="002353F8">
        <w:rPr>
          <w:sz w:val="24"/>
        </w:rPr>
        <w:t>0</w:t>
      </w:r>
      <w:r w:rsidR="002353F8">
        <w:rPr>
          <w:rFonts w:hint="eastAsia"/>
          <w:sz w:val="24"/>
        </w:rPr>
        <w:t>包括滑动件</w:t>
      </w:r>
      <w:r w:rsidR="002353F8">
        <w:rPr>
          <w:rFonts w:hint="eastAsia"/>
          <w:sz w:val="24"/>
        </w:rPr>
        <w:t>1</w:t>
      </w:r>
      <w:r w:rsidR="002353F8">
        <w:rPr>
          <w:sz w:val="24"/>
        </w:rPr>
        <w:t>1</w:t>
      </w:r>
      <w:r w:rsidR="002353F8">
        <w:rPr>
          <w:rFonts w:hint="eastAsia"/>
          <w:sz w:val="24"/>
        </w:rPr>
        <w:t>、第一关节</w:t>
      </w:r>
      <w:r w:rsidR="002353F8">
        <w:rPr>
          <w:rFonts w:hint="eastAsia"/>
          <w:sz w:val="24"/>
        </w:rPr>
        <w:t>1</w:t>
      </w:r>
      <w:r w:rsidR="002353F8">
        <w:rPr>
          <w:sz w:val="24"/>
        </w:rPr>
        <w:t>2</w:t>
      </w:r>
      <w:r w:rsidR="002353F8">
        <w:rPr>
          <w:rFonts w:hint="eastAsia"/>
          <w:sz w:val="24"/>
        </w:rPr>
        <w:t>、第二关节</w:t>
      </w:r>
      <w:r w:rsidR="002353F8">
        <w:rPr>
          <w:rFonts w:hint="eastAsia"/>
          <w:sz w:val="24"/>
        </w:rPr>
        <w:t>1</w:t>
      </w:r>
      <w:r w:rsidR="002353F8">
        <w:rPr>
          <w:sz w:val="24"/>
        </w:rPr>
        <w:t>3</w:t>
      </w:r>
      <w:r w:rsidR="00C04E66">
        <w:rPr>
          <w:rFonts w:hint="eastAsia"/>
          <w:sz w:val="24"/>
        </w:rPr>
        <w:t>、</w:t>
      </w:r>
      <w:r w:rsidR="002353F8">
        <w:rPr>
          <w:rFonts w:hint="eastAsia"/>
          <w:sz w:val="24"/>
        </w:rPr>
        <w:t>第三关节</w:t>
      </w:r>
      <w:r w:rsidR="002353F8">
        <w:rPr>
          <w:rFonts w:hint="eastAsia"/>
          <w:sz w:val="24"/>
        </w:rPr>
        <w:t>1</w:t>
      </w:r>
      <w:r w:rsidR="002353F8">
        <w:rPr>
          <w:sz w:val="24"/>
        </w:rPr>
        <w:t>4</w:t>
      </w:r>
      <w:r w:rsidR="00C04E66">
        <w:rPr>
          <w:rFonts w:hint="eastAsia"/>
          <w:sz w:val="24"/>
        </w:rPr>
        <w:t>、第一旋转轴</w:t>
      </w:r>
      <w:r w:rsidR="00C04E66">
        <w:rPr>
          <w:rFonts w:hint="eastAsia"/>
          <w:sz w:val="24"/>
        </w:rPr>
        <w:t>1</w:t>
      </w:r>
      <w:r w:rsidR="00C04E66">
        <w:rPr>
          <w:sz w:val="24"/>
        </w:rPr>
        <w:t>5</w:t>
      </w:r>
      <w:r w:rsidR="00C04E66">
        <w:rPr>
          <w:rFonts w:hint="eastAsia"/>
          <w:sz w:val="24"/>
        </w:rPr>
        <w:t>和第二旋转轴</w:t>
      </w:r>
      <w:r w:rsidR="00C04E66">
        <w:rPr>
          <w:rFonts w:hint="eastAsia"/>
          <w:sz w:val="24"/>
        </w:rPr>
        <w:t>1</w:t>
      </w:r>
      <w:r w:rsidR="00C04E66">
        <w:rPr>
          <w:sz w:val="24"/>
        </w:rPr>
        <w:t>6</w:t>
      </w:r>
      <w:r w:rsidR="00F24936">
        <w:rPr>
          <w:rFonts w:hint="eastAsia"/>
          <w:sz w:val="24"/>
        </w:rPr>
        <w:t>。</w:t>
      </w:r>
      <w:r w:rsidR="002353F8">
        <w:rPr>
          <w:rFonts w:hint="eastAsia"/>
          <w:sz w:val="24"/>
        </w:rPr>
        <w:t>滑动件</w:t>
      </w:r>
      <w:r w:rsidR="002353F8">
        <w:rPr>
          <w:rFonts w:hint="eastAsia"/>
          <w:sz w:val="24"/>
        </w:rPr>
        <w:t>1</w:t>
      </w:r>
      <w:r w:rsidR="003B6050">
        <w:rPr>
          <w:sz w:val="24"/>
        </w:rPr>
        <w:t>1</w:t>
      </w:r>
      <w:r w:rsidR="00F24936">
        <w:rPr>
          <w:rFonts w:hint="eastAsia"/>
          <w:sz w:val="24"/>
        </w:rPr>
        <w:t>能够沿</w:t>
      </w:r>
      <w:r w:rsidR="002353F8">
        <w:rPr>
          <w:rFonts w:hint="eastAsia"/>
          <w:sz w:val="24"/>
        </w:rPr>
        <w:t>桁架线</w:t>
      </w:r>
      <w:r w:rsidR="002353F8">
        <w:rPr>
          <w:rFonts w:hint="eastAsia"/>
          <w:sz w:val="24"/>
        </w:rPr>
        <w:t>2</w:t>
      </w:r>
      <w:r w:rsidR="003B6050">
        <w:rPr>
          <w:sz w:val="24"/>
        </w:rPr>
        <w:t>1</w:t>
      </w:r>
      <w:r w:rsidR="00F24936">
        <w:rPr>
          <w:rFonts w:hint="eastAsia"/>
          <w:sz w:val="24"/>
        </w:rPr>
        <w:t>在</w:t>
      </w:r>
      <w:r w:rsidR="00F24936">
        <w:rPr>
          <w:rFonts w:hint="eastAsia"/>
          <w:sz w:val="24"/>
        </w:rPr>
        <w:t>x</w:t>
      </w:r>
      <w:r w:rsidR="00F24936">
        <w:rPr>
          <w:rFonts w:hint="eastAsia"/>
          <w:sz w:val="24"/>
        </w:rPr>
        <w:t>轴方向滑动，以带动整个机械手</w:t>
      </w:r>
      <w:r w:rsidR="00F24936">
        <w:rPr>
          <w:rFonts w:hint="eastAsia"/>
          <w:sz w:val="24"/>
        </w:rPr>
        <w:t>1</w:t>
      </w:r>
      <w:r w:rsidR="00F24936">
        <w:rPr>
          <w:sz w:val="24"/>
        </w:rPr>
        <w:t>0</w:t>
      </w:r>
      <w:r w:rsidR="00F24936">
        <w:rPr>
          <w:rFonts w:hint="eastAsia"/>
          <w:sz w:val="24"/>
        </w:rPr>
        <w:t>沿</w:t>
      </w:r>
      <w:r w:rsidR="00F24936">
        <w:rPr>
          <w:rFonts w:hint="eastAsia"/>
          <w:sz w:val="24"/>
        </w:rPr>
        <w:t>x</w:t>
      </w:r>
      <w:r w:rsidR="00F24936">
        <w:rPr>
          <w:rFonts w:hint="eastAsia"/>
          <w:sz w:val="24"/>
        </w:rPr>
        <w:t>轴方向运动。</w:t>
      </w:r>
      <w:r w:rsidR="00F24936">
        <w:rPr>
          <w:rFonts w:hint="eastAsia"/>
          <w:sz w:val="24"/>
        </w:rPr>
        <w:t xml:space="preserve"> </w:t>
      </w:r>
      <w:r w:rsidR="00F24936">
        <w:rPr>
          <w:rFonts w:hint="eastAsia"/>
          <w:sz w:val="24"/>
        </w:rPr>
        <w:t>第一关节</w:t>
      </w:r>
      <w:r w:rsidR="00F24936">
        <w:rPr>
          <w:rFonts w:hint="eastAsia"/>
          <w:sz w:val="24"/>
        </w:rPr>
        <w:t>1</w:t>
      </w:r>
      <w:r w:rsidR="003B6050">
        <w:rPr>
          <w:sz w:val="24"/>
        </w:rPr>
        <w:t>2</w:t>
      </w:r>
      <w:r w:rsidR="00F24936">
        <w:rPr>
          <w:rFonts w:hint="eastAsia"/>
          <w:sz w:val="24"/>
        </w:rPr>
        <w:t>与</w:t>
      </w:r>
      <w:r w:rsidR="00C04E66">
        <w:rPr>
          <w:rFonts w:hint="eastAsia"/>
          <w:sz w:val="24"/>
        </w:rPr>
        <w:t>滑动件</w:t>
      </w:r>
      <w:r w:rsidR="00C04E66">
        <w:rPr>
          <w:rFonts w:hint="eastAsia"/>
          <w:sz w:val="24"/>
        </w:rPr>
        <w:t>1</w:t>
      </w:r>
      <w:r w:rsidR="003B6050">
        <w:rPr>
          <w:sz w:val="24"/>
        </w:rPr>
        <w:t>1</w:t>
      </w:r>
      <w:r w:rsidR="00C04E66">
        <w:rPr>
          <w:rFonts w:hint="eastAsia"/>
          <w:sz w:val="24"/>
        </w:rPr>
        <w:t>相配合，第一关节</w:t>
      </w:r>
      <w:r w:rsidR="00C04E66">
        <w:rPr>
          <w:rFonts w:hint="eastAsia"/>
          <w:sz w:val="24"/>
        </w:rPr>
        <w:t>1</w:t>
      </w:r>
      <w:r w:rsidR="003B6050">
        <w:rPr>
          <w:sz w:val="24"/>
        </w:rPr>
        <w:t>2</w:t>
      </w:r>
      <w:r w:rsidR="00C04E66">
        <w:rPr>
          <w:rFonts w:hint="eastAsia"/>
          <w:sz w:val="24"/>
        </w:rPr>
        <w:t>可以沿</w:t>
      </w:r>
      <w:r w:rsidR="00C04E66">
        <w:rPr>
          <w:rFonts w:hint="eastAsia"/>
          <w:sz w:val="24"/>
        </w:rPr>
        <w:t>y</w:t>
      </w:r>
      <w:r w:rsidR="00C04E66">
        <w:rPr>
          <w:rFonts w:hint="eastAsia"/>
          <w:sz w:val="24"/>
        </w:rPr>
        <w:t>轴方向运动。第一关节</w:t>
      </w:r>
      <w:r w:rsidR="00C04E66">
        <w:rPr>
          <w:rFonts w:hint="eastAsia"/>
          <w:sz w:val="24"/>
        </w:rPr>
        <w:t>1</w:t>
      </w:r>
      <w:r w:rsidR="003B6050">
        <w:rPr>
          <w:sz w:val="24"/>
        </w:rPr>
        <w:t>2</w:t>
      </w:r>
      <w:r w:rsidR="00C04E66">
        <w:rPr>
          <w:rFonts w:hint="eastAsia"/>
          <w:sz w:val="24"/>
        </w:rPr>
        <w:t>与第二关节</w:t>
      </w:r>
      <w:r w:rsidR="00C04E66">
        <w:rPr>
          <w:rFonts w:hint="eastAsia"/>
          <w:sz w:val="24"/>
        </w:rPr>
        <w:t>1</w:t>
      </w:r>
      <w:r w:rsidR="003B6050">
        <w:rPr>
          <w:sz w:val="24"/>
        </w:rPr>
        <w:t>3</w:t>
      </w:r>
      <w:r w:rsidR="00C04E66">
        <w:rPr>
          <w:rFonts w:hint="eastAsia"/>
          <w:sz w:val="24"/>
        </w:rPr>
        <w:t>通过第一旋转轴</w:t>
      </w:r>
      <w:r w:rsidR="00C04E66">
        <w:rPr>
          <w:rFonts w:hint="eastAsia"/>
          <w:sz w:val="24"/>
        </w:rPr>
        <w:t>1</w:t>
      </w:r>
      <w:r w:rsidR="003B6050">
        <w:rPr>
          <w:sz w:val="24"/>
        </w:rPr>
        <w:t>5</w:t>
      </w:r>
      <w:r w:rsidR="00C04E66">
        <w:rPr>
          <w:rFonts w:hint="eastAsia"/>
          <w:sz w:val="24"/>
        </w:rPr>
        <w:t>相连接，第二关节</w:t>
      </w:r>
      <w:r w:rsidR="00C04E66">
        <w:rPr>
          <w:rFonts w:hint="eastAsia"/>
          <w:sz w:val="24"/>
        </w:rPr>
        <w:t>1</w:t>
      </w:r>
      <w:r w:rsidR="003B6050">
        <w:rPr>
          <w:sz w:val="24"/>
        </w:rPr>
        <w:t>3</w:t>
      </w:r>
      <w:r w:rsidR="00C04E66">
        <w:rPr>
          <w:rFonts w:hint="eastAsia"/>
          <w:sz w:val="24"/>
        </w:rPr>
        <w:t>可以绕第一旋转轴</w:t>
      </w:r>
      <w:r w:rsidR="00C04E66">
        <w:rPr>
          <w:rFonts w:hint="eastAsia"/>
          <w:sz w:val="24"/>
        </w:rPr>
        <w:t>1</w:t>
      </w:r>
      <w:r w:rsidR="003B6050">
        <w:rPr>
          <w:sz w:val="24"/>
        </w:rPr>
        <w:t>5</w:t>
      </w:r>
      <w:r w:rsidR="00C04E66">
        <w:rPr>
          <w:rFonts w:hint="eastAsia"/>
          <w:sz w:val="24"/>
        </w:rPr>
        <w:t>在</w:t>
      </w:r>
      <w:proofErr w:type="spellStart"/>
      <w:r w:rsidR="00C04E66">
        <w:rPr>
          <w:rFonts w:hint="eastAsia"/>
          <w:sz w:val="24"/>
        </w:rPr>
        <w:t>yz</w:t>
      </w:r>
      <w:proofErr w:type="spellEnd"/>
      <w:r w:rsidR="00C04E66">
        <w:rPr>
          <w:rFonts w:hint="eastAsia"/>
          <w:sz w:val="24"/>
        </w:rPr>
        <w:t>平面内旋转运动。第三关节</w:t>
      </w:r>
      <w:r w:rsidR="00C04E66">
        <w:rPr>
          <w:rFonts w:hint="eastAsia"/>
          <w:sz w:val="24"/>
        </w:rPr>
        <w:t>1</w:t>
      </w:r>
      <w:r w:rsidR="003B6050">
        <w:rPr>
          <w:sz w:val="24"/>
        </w:rPr>
        <w:t>4</w:t>
      </w:r>
      <w:r w:rsidR="00C04E66">
        <w:rPr>
          <w:rFonts w:hint="eastAsia"/>
          <w:sz w:val="24"/>
        </w:rPr>
        <w:t>与第二关节</w:t>
      </w:r>
      <w:r w:rsidR="00C04E66">
        <w:rPr>
          <w:rFonts w:hint="eastAsia"/>
          <w:sz w:val="24"/>
        </w:rPr>
        <w:t>1</w:t>
      </w:r>
      <w:r w:rsidR="003B6050">
        <w:rPr>
          <w:sz w:val="24"/>
        </w:rPr>
        <w:t>3</w:t>
      </w:r>
      <w:r w:rsidR="00C04E66">
        <w:rPr>
          <w:rFonts w:hint="eastAsia"/>
          <w:sz w:val="24"/>
        </w:rPr>
        <w:t>通过第二旋转轴</w:t>
      </w:r>
      <w:r w:rsidR="00C04E66">
        <w:rPr>
          <w:rFonts w:hint="eastAsia"/>
          <w:sz w:val="24"/>
        </w:rPr>
        <w:t>1</w:t>
      </w:r>
      <w:r w:rsidR="003B6050">
        <w:rPr>
          <w:sz w:val="24"/>
        </w:rPr>
        <w:t>6</w:t>
      </w:r>
      <w:r w:rsidR="00C04E66">
        <w:rPr>
          <w:rFonts w:hint="eastAsia"/>
          <w:sz w:val="24"/>
        </w:rPr>
        <w:t>相连接，第三关节</w:t>
      </w:r>
      <w:r w:rsidR="00C04E66">
        <w:rPr>
          <w:rFonts w:hint="eastAsia"/>
          <w:sz w:val="24"/>
        </w:rPr>
        <w:t>1</w:t>
      </w:r>
      <w:r w:rsidR="003B6050">
        <w:rPr>
          <w:sz w:val="24"/>
        </w:rPr>
        <w:t>4</w:t>
      </w:r>
      <w:r w:rsidR="00C04E66">
        <w:rPr>
          <w:rFonts w:hint="eastAsia"/>
          <w:sz w:val="24"/>
        </w:rPr>
        <w:t>可以绕第二旋转轴</w:t>
      </w:r>
      <w:r w:rsidR="00C04E66">
        <w:rPr>
          <w:rFonts w:hint="eastAsia"/>
          <w:sz w:val="24"/>
        </w:rPr>
        <w:t>1</w:t>
      </w:r>
      <w:r w:rsidR="003B6050">
        <w:rPr>
          <w:sz w:val="24"/>
        </w:rPr>
        <w:t>6</w:t>
      </w:r>
      <w:r w:rsidR="00C04E66">
        <w:rPr>
          <w:rFonts w:hint="eastAsia"/>
          <w:sz w:val="24"/>
        </w:rPr>
        <w:t>在</w:t>
      </w:r>
      <w:proofErr w:type="spellStart"/>
      <w:r w:rsidR="00DA4530">
        <w:rPr>
          <w:rFonts w:hint="eastAsia"/>
          <w:sz w:val="24"/>
        </w:rPr>
        <w:t>yz</w:t>
      </w:r>
      <w:proofErr w:type="spellEnd"/>
      <w:r w:rsidR="00DA4530">
        <w:rPr>
          <w:rFonts w:hint="eastAsia"/>
          <w:sz w:val="24"/>
        </w:rPr>
        <w:t>平面内旋转运动。第三关节</w:t>
      </w:r>
      <w:r w:rsidR="00DA4530">
        <w:rPr>
          <w:rFonts w:hint="eastAsia"/>
          <w:sz w:val="24"/>
        </w:rPr>
        <w:t>1</w:t>
      </w:r>
      <w:r w:rsidR="003B6050">
        <w:rPr>
          <w:sz w:val="24"/>
        </w:rPr>
        <w:t>4</w:t>
      </w:r>
      <w:r w:rsidR="00DA4530">
        <w:rPr>
          <w:rFonts w:hint="eastAsia"/>
          <w:sz w:val="24"/>
        </w:rPr>
        <w:t>上设置有</w:t>
      </w:r>
      <w:r w:rsidR="009E5824">
        <w:rPr>
          <w:rFonts w:hint="eastAsia"/>
          <w:sz w:val="24"/>
        </w:rPr>
        <w:t>夹持机构</w:t>
      </w:r>
      <w:r w:rsidR="00DA4530">
        <w:rPr>
          <w:rFonts w:hint="eastAsia"/>
          <w:sz w:val="24"/>
        </w:rPr>
        <w:t>，该</w:t>
      </w:r>
      <w:r w:rsidR="009E5824">
        <w:rPr>
          <w:rFonts w:hint="eastAsia"/>
          <w:sz w:val="24"/>
        </w:rPr>
        <w:t>夹持机构可以夹持工件</w:t>
      </w:r>
      <w:r w:rsidR="009E5824">
        <w:rPr>
          <w:rFonts w:hint="eastAsia"/>
          <w:sz w:val="24"/>
        </w:rPr>
        <w:t>3</w:t>
      </w:r>
      <w:r w:rsidR="009E5824">
        <w:rPr>
          <w:sz w:val="24"/>
        </w:rPr>
        <w:t>0</w:t>
      </w:r>
      <w:r w:rsidR="009E5824">
        <w:rPr>
          <w:rFonts w:hint="eastAsia"/>
          <w:sz w:val="24"/>
        </w:rPr>
        <w:t>。</w:t>
      </w:r>
    </w:p>
    <w:p w14:paraId="26252276" w14:textId="1D4FF0CE" w:rsidR="009E5824" w:rsidRDefault="009E5824" w:rsidP="002F5274">
      <w:pPr>
        <w:spacing w:line="360" w:lineRule="auto"/>
        <w:ind w:firstLineChars="200" w:firstLine="480"/>
        <w:rPr>
          <w:sz w:val="24"/>
        </w:rPr>
      </w:pPr>
      <w:r>
        <w:rPr>
          <w:rFonts w:hint="eastAsia"/>
          <w:sz w:val="24"/>
        </w:rPr>
        <w:t>在第三关节</w:t>
      </w:r>
      <w:r>
        <w:rPr>
          <w:rFonts w:hint="eastAsia"/>
          <w:sz w:val="24"/>
        </w:rPr>
        <w:t>1</w:t>
      </w:r>
      <w:r w:rsidR="003B6050">
        <w:rPr>
          <w:sz w:val="24"/>
        </w:rPr>
        <w:t>4</w:t>
      </w:r>
      <w:r>
        <w:rPr>
          <w:rFonts w:hint="eastAsia"/>
          <w:sz w:val="24"/>
        </w:rPr>
        <w:t>夹持工件</w:t>
      </w:r>
      <w:r>
        <w:rPr>
          <w:sz w:val="24"/>
        </w:rPr>
        <w:t>30</w:t>
      </w:r>
      <w:r>
        <w:rPr>
          <w:rFonts w:hint="eastAsia"/>
          <w:sz w:val="24"/>
        </w:rPr>
        <w:t>后，滑动件</w:t>
      </w:r>
      <w:r>
        <w:rPr>
          <w:rFonts w:hint="eastAsia"/>
          <w:sz w:val="24"/>
        </w:rPr>
        <w:t>1</w:t>
      </w:r>
      <w:r w:rsidR="003B6050">
        <w:rPr>
          <w:sz w:val="24"/>
        </w:rPr>
        <w:t>1</w:t>
      </w:r>
      <w:r>
        <w:rPr>
          <w:rFonts w:hint="eastAsia"/>
          <w:sz w:val="24"/>
        </w:rPr>
        <w:t>沿</w:t>
      </w:r>
      <w:r>
        <w:rPr>
          <w:rFonts w:hint="eastAsia"/>
          <w:sz w:val="24"/>
        </w:rPr>
        <w:t>x</w:t>
      </w:r>
      <w:r>
        <w:rPr>
          <w:rFonts w:hint="eastAsia"/>
          <w:sz w:val="24"/>
        </w:rPr>
        <w:t>轴方向运动可以带动工件</w:t>
      </w:r>
      <w:r>
        <w:rPr>
          <w:rFonts w:hint="eastAsia"/>
          <w:sz w:val="24"/>
        </w:rPr>
        <w:t>3</w:t>
      </w:r>
      <w:r>
        <w:rPr>
          <w:sz w:val="24"/>
        </w:rPr>
        <w:t>0</w:t>
      </w:r>
      <w:r>
        <w:rPr>
          <w:rFonts w:hint="eastAsia"/>
          <w:sz w:val="24"/>
        </w:rPr>
        <w:t>沿</w:t>
      </w:r>
      <w:r>
        <w:rPr>
          <w:rFonts w:hint="eastAsia"/>
          <w:sz w:val="24"/>
        </w:rPr>
        <w:t>x</w:t>
      </w:r>
      <w:r>
        <w:rPr>
          <w:rFonts w:hint="eastAsia"/>
          <w:sz w:val="24"/>
        </w:rPr>
        <w:t>轴方向运动，第一关节</w:t>
      </w:r>
      <w:r w:rsidR="008573B8">
        <w:rPr>
          <w:sz w:val="24"/>
        </w:rPr>
        <w:t>12</w:t>
      </w:r>
      <w:r w:rsidR="00990F48">
        <w:rPr>
          <w:rFonts w:hint="eastAsia"/>
          <w:sz w:val="24"/>
        </w:rPr>
        <w:t>沿</w:t>
      </w:r>
      <w:r w:rsidR="00990F48">
        <w:rPr>
          <w:rFonts w:hint="eastAsia"/>
          <w:sz w:val="24"/>
        </w:rPr>
        <w:t>z</w:t>
      </w:r>
      <w:r w:rsidR="00990F48">
        <w:rPr>
          <w:rFonts w:hint="eastAsia"/>
          <w:sz w:val="24"/>
        </w:rPr>
        <w:t>轴方向运动可以带动工件</w:t>
      </w:r>
      <w:r w:rsidR="00990F48">
        <w:rPr>
          <w:rFonts w:hint="eastAsia"/>
          <w:sz w:val="24"/>
        </w:rPr>
        <w:t>3</w:t>
      </w:r>
      <w:r w:rsidR="00990F48">
        <w:rPr>
          <w:sz w:val="24"/>
        </w:rPr>
        <w:t>0</w:t>
      </w:r>
      <w:r w:rsidR="00990F48">
        <w:rPr>
          <w:rFonts w:hint="eastAsia"/>
          <w:sz w:val="24"/>
        </w:rPr>
        <w:t>沿</w:t>
      </w:r>
      <w:r w:rsidR="00990F48">
        <w:rPr>
          <w:rFonts w:hint="eastAsia"/>
          <w:sz w:val="24"/>
        </w:rPr>
        <w:t>z</w:t>
      </w:r>
      <w:r w:rsidR="00990F48">
        <w:rPr>
          <w:rFonts w:hint="eastAsia"/>
          <w:sz w:val="24"/>
        </w:rPr>
        <w:t>轴方向运动，第二关节</w:t>
      </w:r>
      <w:r w:rsidR="00990F48">
        <w:rPr>
          <w:rFonts w:hint="eastAsia"/>
          <w:sz w:val="24"/>
        </w:rPr>
        <w:t>1</w:t>
      </w:r>
      <w:r w:rsidR="003B6050">
        <w:rPr>
          <w:sz w:val="24"/>
        </w:rPr>
        <w:t>3</w:t>
      </w:r>
      <w:r w:rsidR="00990F48">
        <w:rPr>
          <w:rFonts w:hint="eastAsia"/>
          <w:sz w:val="24"/>
        </w:rPr>
        <w:t>和第三关节</w:t>
      </w:r>
      <w:r w:rsidR="00990F48">
        <w:rPr>
          <w:rFonts w:hint="eastAsia"/>
          <w:sz w:val="24"/>
        </w:rPr>
        <w:t>1</w:t>
      </w:r>
      <w:r w:rsidR="003B6050">
        <w:rPr>
          <w:sz w:val="24"/>
        </w:rPr>
        <w:t>4</w:t>
      </w:r>
      <w:r w:rsidR="00990F48">
        <w:rPr>
          <w:rFonts w:hint="eastAsia"/>
          <w:sz w:val="24"/>
        </w:rPr>
        <w:t>在</w:t>
      </w:r>
      <w:proofErr w:type="spellStart"/>
      <w:r w:rsidR="00990F48">
        <w:rPr>
          <w:rFonts w:hint="eastAsia"/>
          <w:sz w:val="24"/>
        </w:rPr>
        <w:t>yz</w:t>
      </w:r>
      <w:proofErr w:type="spellEnd"/>
      <w:r w:rsidR="00990F48">
        <w:rPr>
          <w:rFonts w:hint="eastAsia"/>
          <w:sz w:val="24"/>
        </w:rPr>
        <w:t>平面内旋转运动，可以带动工件</w:t>
      </w:r>
      <w:r w:rsidR="00990F48">
        <w:rPr>
          <w:sz w:val="24"/>
        </w:rPr>
        <w:t>30</w:t>
      </w:r>
      <w:r w:rsidR="00990F48">
        <w:rPr>
          <w:rFonts w:hint="eastAsia"/>
          <w:sz w:val="24"/>
        </w:rPr>
        <w:t>在</w:t>
      </w:r>
      <w:r w:rsidR="00990F48">
        <w:rPr>
          <w:rFonts w:hint="eastAsia"/>
          <w:sz w:val="24"/>
        </w:rPr>
        <w:t>z</w:t>
      </w:r>
      <w:r w:rsidR="00990F48">
        <w:rPr>
          <w:rFonts w:hint="eastAsia"/>
          <w:sz w:val="24"/>
        </w:rPr>
        <w:t>轴方向和</w:t>
      </w:r>
      <w:r w:rsidR="00990F48">
        <w:rPr>
          <w:rFonts w:hint="eastAsia"/>
          <w:sz w:val="24"/>
        </w:rPr>
        <w:t>y</w:t>
      </w:r>
      <w:r w:rsidR="00990F48">
        <w:rPr>
          <w:rFonts w:hint="eastAsia"/>
          <w:sz w:val="24"/>
        </w:rPr>
        <w:t>轴方向运动。通过滑动件</w:t>
      </w:r>
      <w:r w:rsidR="00990F48">
        <w:rPr>
          <w:rFonts w:hint="eastAsia"/>
          <w:sz w:val="24"/>
        </w:rPr>
        <w:t>1</w:t>
      </w:r>
      <w:r w:rsidR="003B6050">
        <w:rPr>
          <w:sz w:val="24"/>
        </w:rPr>
        <w:t>1</w:t>
      </w:r>
      <w:r w:rsidR="00990F48">
        <w:rPr>
          <w:rFonts w:hint="eastAsia"/>
          <w:sz w:val="24"/>
        </w:rPr>
        <w:t>、第一关节</w:t>
      </w:r>
      <w:r w:rsidR="00990F48">
        <w:rPr>
          <w:rFonts w:hint="eastAsia"/>
          <w:sz w:val="24"/>
        </w:rPr>
        <w:t>1</w:t>
      </w:r>
      <w:r w:rsidR="003B6050">
        <w:rPr>
          <w:sz w:val="24"/>
        </w:rPr>
        <w:t>2</w:t>
      </w:r>
      <w:r w:rsidR="00990F48">
        <w:rPr>
          <w:rFonts w:hint="eastAsia"/>
          <w:sz w:val="24"/>
        </w:rPr>
        <w:t>、第二关节</w:t>
      </w:r>
      <w:r w:rsidR="00990F48">
        <w:rPr>
          <w:rFonts w:hint="eastAsia"/>
          <w:sz w:val="24"/>
        </w:rPr>
        <w:t>1</w:t>
      </w:r>
      <w:r w:rsidR="003B6050">
        <w:rPr>
          <w:sz w:val="24"/>
        </w:rPr>
        <w:t>3</w:t>
      </w:r>
      <w:r w:rsidR="00990F48">
        <w:rPr>
          <w:rFonts w:hint="eastAsia"/>
          <w:sz w:val="24"/>
        </w:rPr>
        <w:t>和第三关节</w:t>
      </w:r>
      <w:r w:rsidR="00990F48">
        <w:rPr>
          <w:rFonts w:hint="eastAsia"/>
          <w:sz w:val="24"/>
        </w:rPr>
        <w:t>1</w:t>
      </w:r>
      <w:r w:rsidR="003B6050">
        <w:rPr>
          <w:sz w:val="24"/>
        </w:rPr>
        <w:t>4</w:t>
      </w:r>
      <w:r w:rsidR="00990F48">
        <w:rPr>
          <w:rFonts w:hint="eastAsia"/>
          <w:sz w:val="24"/>
        </w:rPr>
        <w:t>的协调运动，可以</w:t>
      </w:r>
      <w:r w:rsidR="007D0931">
        <w:rPr>
          <w:rFonts w:hint="eastAsia"/>
          <w:sz w:val="24"/>
        </w:rPr>
        <w:t>在三维空间移动工件</w:t>
      </w:r>
      <w:r w:rsidR="007D0931">
        <w:rPr>
          <w:rFonts w:hint="eastAsia"/>
          <w:sz w:val="24"/>
        </w:rPr>
        <w:t>3</w:t>
      </w:r>
      <w:r w:rsidR="007D0931">
        <w:rPr>
          <w:sz w:val="24"/>
        </w:rPr>
        <w:t>0</w:t>
      </w:r>
      <w:r w:rsidR="007D0931">
        <w:rPr>
          <w:rFonts w:hint="eastAsia"/>
          <w:sz w:val="24"/>
        </w:rPr>
        <w:t>，以实现工件</w:t>
      </w:r>
      <w:r w:rsidR="007D0931">
        <w:rPr>
          <w:sz w:val="24"/>
        </w:rPr>
        <w:t>30</w:t>
      </w:r>
      <w:r w:rsidR="007D0931">
        <w:rPr>
          <w:rFonts w:hint="eastAsia"/>
          <w:sz w:val="24"/>
        </w:rPr>
        <w:t>加工过程中的上下料作业。</w:t>
      </w:r>
    </w:p>
    <w:p w14:paraId="2658E437" w14:textId="02428101" w:rsidR="00990F48" w:rsidRDefault="007D0931" w:rsidP="002F5274">
      <w:pPr>
        <w:spacing w:line="360" w:lineRule="auto"/>
        <w:ind w:firstLineChars="200" w:firstLine="480"/>
        <w:rPr>
          <w:sz w:val="24"/>
        </w:rPr>
      </w:pPr>
      <w:r>
        <w:rPr>
          <w:rFonts w:hint="eastAsia"/>
          <w:sz w:val="24"/>
        </w:rPr>
        <w:t>应理解，</w:t>
      </w:r>
      <w:r>
        <w:rPr>
          <w:rFonts w:hint="eastAsia"/>
          <w:sz w:val="24"/>
        </w:rPr>
        <w:t>x</w:t>
      </w:r>
      <w:r>
        <w:rPr>
          <w:rFonts w:hint="eastAsia"/>
          <w:sz w:val="24"/>
        </w:rPr>
        <w:t>轴、</w:t>
      </w:r>
      <w:r>
        <w:rPr>
          <w:rFonts w:hint="eastAsia"/>
          <w:sz w:val="24"/>
        </w:rPr>
        <w:t>y</w:t>
      </w:r>
      <w:r>
        <w:rPr>
          <w:rFonts w:hint="eastAsia"/>
          <w:sz w:val="24"/>
        </w:rPr>
        <w:t>轴和</w:t>
      </w:r>
      <w:r>
        <w:rPr>
          <w:rFonts w:hint="eastAsia"/>
          <w:sz w:val="24"/>
        </w:rPr>
        <w:t>z</w:t>
      </w:r>
      <w:r>
        <w:rPr>
          <w:rFonts w:hint="eastAsia"/>
          <w:sz w:val="24"/>
        </w:rPr>
        <w:t>轴</w:t>
      </w:r>
      <w:r w:rsidR="00FC50E0">
        <w:rPr>
          <w:rFonts w:hint="eastAsia"/>
          <w:sz w:val="24"/>
        </w:rPr>
        <w:t>彼此垂直，构成三维笛卡尔坐标系</w:t>
      </w:r>
      <w:r w:rsidR="00712B23">
        <w:rPr>
          <w:rFonts w:hint="eastAsia"/>
          <w:sz w:val="24"/>
        </w:rPr>
        <w:t>，在后续各实施例中，第一方向可为</w:t>
      </w:r>
      <w:r w:rsidR="00712B23">
        <w:rPr>
          <w:rFonts w:hint="eastAsia"/>
          <w:sz w:val="24"/>
        </w:rPr>
        <w:t>z</w:t>
      </w:r>
      <w:r w:rsidR="00712B23">
        <w:rPr>
          <w:rFonts w:hint="eastAsia"/>
          <w:sz w:val="24"/>
        </w:rPr>
        <w:t>轴方向，第二方向可为</w:t>
      </w:r>
      <w:r w:rsidR="00712B23">
        <w:rPr>
          <w:rFonts w:hint="eastAsia"/>
          <w:sz w:val="24"/>
        </w:rPr>
        <w:t>x</w:t>
      </w:r>
      <w:r w:rsidR="00712B23">
        <w:rPr>
          <w:rFonts w:hint="eastAsia"/>
          <w:sz w:val="24"/>
        </w:rPr>
        <w:t>轴方向，第三方向可为</w:t>
      </w:r>
      <w:r w:rsidR="00712B23">
        <w:rPr>
          <w:rFonts w:hint="eastAsia"/>
          <w:sz w:val="24"/>
        </w:rPr>
        <w:t>y</w:t>
      </w:r>
      <w:r w:rsidR="00712B23">
        <w:rPr>
          <w:rFonts w:hint="eastAsia"/>
          <w:sz w:val="24"/>
        </w:rPr>
        <w:t>轴方向</w:t>
      </w:r>
      <w:r w:rsidR="00FC50E0">
        <w:rPr>
          <w:rFonts w:hint="eastAsia"/>
          <w:sz w:val="24"/>
        </w:rPr>
        <w:t>。在一些例子中，</w:t>
      </w:r>
      <w:r w:rsidR="00FC50E0">
        <w:rPr>
          <w:rFonts w:hint="eastAsia"/>
          <w:sz w:val="24"/>
        </w:rPr>
        <w:t>z</w:t>
      </w:r>
      <w:r w:rsidR="00FC50E0">
        <w:rPr>
          <w:rFonts w:hint="eastAsia"/>
          <w:sz w:val="24"/>
        </w:rPr>
        <w:t>轴方向为竖直方向，</w:t>
      </w:r>
      <w:proofErr w:type="spellStart"/>
      <w:r w:rsidR="00FC50E0">
        <w:rPr>
          <w:rFonts w:hint="eastAsia"/>
          <w:sz w:val="24"/>
        </w:rPr>
        <w:t>xy</w:t>
      </w:r>
      <w:proofErr w:type="spellEnd"/>
      <w:r w:rsidR="00FC50E0">
        <w:rPr>
          <w:rFonts w:hint="eastAsia"/>
          <w:sz w:val="24"/>
        </w:rPr>
        <w:t>平面为水平面。</w:t>
      </w:r>
    </w:p>
    <w:p w14:paraId="75773701" w14:textId="573FEE52" w:rsidR="0086717E" w:rsidRPr="00635667" w:rsidRDefault="00F1471D" w:rsidP="002F5274">
      <w:pPr>
        <w:spacing w:line="360" w:lineRule="auto"/>
        <w:ind w:firstLineChars="200" w:firstLine="472"/>
        <w:rPr>
          <w:spacing w:val="-2"/>
          <w:sz w:val="24"/>
        </w:rPr>
      </w:pPr>
      <w:r w:rsidRPr="00635667">
        <w:rPr>
          <w:rFonts w:hint="eastAsia"/>
          <w:spacing w:val="-2"/>
          <w:sz w:val="24"/>
        </w:rPr>
        <w:t>机械手</w:t>
      </w:r>
      <w:r w:rsidRPr="00635667">
        <w:rPr>
          <w:rFonts w:hint="eastAsia"/>
          <w:spacing w:val="-2"/>
          <w:sz w:val="24"/>
        </w:rPr>
        <w:t>1</w:t>
      </w:r>
      <w:r w:rsidRPr="00635667">
        <w:rPr>
          <w:spacing w:val="-2"/>
          <w:sz w:val="24"/>
        </w:rPr>
        <w:t>0</w:t>
      </w:r>
      <w:r w:rsidRPr="00635667">
        <w:rPr>
          <w:rFonts w:hint="eastAsia"/>
          <w:spacing w:val="-2"/>
          <w:sz w:val="24"/>
        </w:rPr>
        <w:t>在将工件</w:t>
      </w:r>
      <w:r w:rsidRPr="00635667">
        <w:rPr>
          <w:rFonts w:hint="eastAsia"/>
          <w:spacing w:val="-2"/>
          <w:sz w:val="24"/>
        </w:rPr>
        <w:t>3</w:t>
      </w:r>
      <w:r w:rsidRPr="00635667">
        <w:rPr>
          <w:spacing w:val="-2"/>
          <w:sz w:val="24"/>
        </w:rPr>
        <w:t>0</w:t>
      </w:r>
      <w:r w:rsidRPr="00635667">
        <w:rPr>
          <w:rFonts w:hint="eastAsia"/>
          <w:spacing w:val="-2"/>
          <w:sz w:val="24"/>
        </w:rPr>
        <w:t>放入机床后从机床中取出时，需要控制工件</w:t>
      </w:r>
      <w:r w:rsidRPr="00635667">
        <w:rPr>
          <w:rFonts w:hint="eastAsia"/>
          <w:spacing w:val="-2"/>
          <w:sz w:val="24"/>
        </w:rPr>
        <w:t>3</w:t>
      </w:r>
      <w:r w:rsidRPr="00635667">
        <w:rPr>
          <w:spacing w:val="-2"/>
          <w:sz w:val="24"/>
        </w:rPr>
        <w:t>0</w:t>
      </w:r>
      <w:r w:rsidR="00B6166A" w:rsidRPr="00635667">
        <w:rPr>
          <w:rFonts w:hint="eastAsia"/>
          <w:spacing w:val="-2"/>
          <w:sz w:val="24"/>
        </w:rPr>
        <w:t>沿</w:t>
      </w:r>
      <w:r w:rsidR="00B6166A" w:rsidRPr="00635667">
        <w:rPr>
          <w:rFonts w:hint="eastAsia"/>
          <w:spacing w:val="-2"/>
          <w:sz w:val="24"/>
        </w:rPr>
        <w:t>y</w:t>
      </w:r>
      <w:r w:rsidR="00B6166A" w:rsidRPr="00635667">
        <w:rPr>
          <w:rFonts w:hint="eastAsia"/>
          <w:spacing w:val="-2"/>
          <w:sz w:val="24"/>
        </w:rPr>
        <w:t>轴方向运动，同时要保持工件</w:t>
      </w:r>
      <w:r w:rsidR="00B6166A" w:rsidRPr="00635667">
        <w:rPr>
          <w:rFonts w:hint="eastAsia"/>
          <w:spacing w:val="-2"/>
          <w:sz w:val="24"/>
        </w:rPr>
        <w:t>3</w:t>
      </w:r>
      <w:r w:rsidR="00B6166A" w:rsidRPr="00635667">
        <w:rPr>
          <w:spacing w:val="-2"/>
          <w:sz w:val="24"/>
        </w:rPr>
        <w:t>0</w:t>
      </w:r>
      <w:r w:rsidR="00B6166A" w:rsidRPr="00635667">
        <w:rPr>
          <w:rFonts w:hint="eastAsia"/>
          <w:spacing w:val="-2"/>
          <w:sz w:val="24"/>
        </w:rPr>
        <w:t>在</w:t>
      </w:r>
      <w:r w:rsidR="00B6166A" w:rsidRPr="00635667">
        <w:rPr>
          <w:rFonts w:hint="eastAsia"/>
          <w:spacing w:val="-2"/>
          <w:sz w:val="24"/>
        </w:rPr>
        <w:t>z</w:t>
      </w:r>
      <w:r w:rsidR="00B6166A" w:rsidRPr="00635667">
        <w:rPr>
          <w:rFonts w:hint="eastAsia"/>
          <w:spacing w:val="-2"/>
          <w:sz w:val="24"/>
        </w:rPr>
        <w:t>轴方向上的位置保持不变。目前，为了实现工件</w:t>
      </w:r>
      <w:r w:rsidR="00B6166A" w:rsidRPr="00635667">
        <w:rPr>
          <w:rFonts w:hint="eastAsia"/>
          <w:spacing w:val="-2"/>
          <w:sz w:val="24"/>
        </w:rPr>
        <w:t>3</w:t>
      </w:r>
      <w:r w:rsidR="00B6166A" w:rsidRPr="00635667">
        <w:rPr>
          <w:spacing w:val="-2"/>
          <w:sz w:val="24"/>
        </w:rPr>
        <w:t>0</w:t>
      </w:r>
      <w:r w:rsidR="00B6166A" w:rsidRPr="00635667">
        <w:rPr>
          <w:rFonts w:hint="eastAsia"/>
          <w:spacing w:val="-2"/>
          <w:sz w:val="24"/>
        </w:rPr>
        <w:t>在</w:t>
      </w:r>
      <w:r w:rsidR="00B6166A" w:rsidRPr="00635667">
        <w:rPr>
          <w:rFonts w:hint="eastAsia"/>
          <w:spacing w:val="-2"/>
          <w:sz w:val="24"/>
        </w:rPr>
        <w:t>y</w:t>
      </w:r>
      <w:r w:rsidR="00B6166A" w:rsidRPr="00635667">
        <w:rPr>
          <w:rFonts w:hint="eastAsia"/>
          <w:spacing w:val="-2"/>
          <w:sz w:val="24"/>
        </w:rPr>
        <w:t>轴方向运动的同时保持在</w:t>
      </w:r>
      <w:r w:rsidR="00B6166A" w:rsidRPr="00635667">
        <w:rPr>
          <w:rFonts w:hint="eastAsia"/>
          <w:spacing w:val="-2"/>
          <w:sz w:val="24"/>
        </w:rPr>
        <w:t>z</w:t>
      </w:r>
      <w:r w:rsidR="00B6166A" w:rsidRPr="00635667">
        <w:rPr>
          <w:rFonts w:hint="eastAsia"/>
          <w:spacing w:val="-2"/>
          <w:sz w:val="24"/>
        </w:rPr>
        <w:t>轴方向的位置不变，通过运动控制模块中的高级</w:t>
      </w:r>
      <w:proofErr w:type="gramStart"/>
      <w:r w:rsidR="00B6166A" w:rsidRPr="00635667">
        <w:rPr>
          <w:rFonts w:hint="eastAsia"/>
          <w:spacing w:val="-2"/>
          <w:sz w:val="24"/>
        </w:rPr>
        <w:t>位控功能</w:t>
      </w:r>
      <w:proofErr w:type="gramEnd"/>
      <w:r w:rsidR="00B6166A" w:rsidRPr="00635667">
        <w:rPr>
          <w:rFonts w:hint="eastAsia"/>
          <w:spacing w:val="-2"/>
          <w:sz w:val="24"/>
        </w:rPr>
        <w:t>进行编程，由高级</w:t>
      </w:r>
      <w:proofErr w:type="gramStart"/>
      <w:r w:rsidR="00B6166A" w:rsidRPr="00635667">
        <w:rPr>
          <w:rFonts w:hint="eastAsia"/>
          <w:spacing w:val="-2"/>
          <w:sz w:val="24"/>
        </w:rPr>
        <w:t>位控功能</w:t>
      </w:r>
      <w:proofErr w:type="gramEnd"/>
      <w:r w:rsidR="00B6166A" w:rsidRPr="00635667">
        <w:rPr>
          <w:rFonts w:hint="eastAsia"/>
          <w:spacing w:val="-2"/>
          <w:sz w:val="24"/>
        </w:rPr>
        <w:t>控制第一关节</w:t>
      </w:r>
      <w:r w:rsidR="00B6166A" w:rsidRPr="00635667">
        <w:rPr>
          <w:rFonts w:hint="eastAsia"/>
          <w:spacing w:val="-2"/>
          <w:sz w:val="24"/>
        </w:rPr>
        <w:t>1</w:t>
      </w:r>
      <w:r w:rsidR="003B6050" w:rsidRPr="00635667">
        <w:rPr>
          <w:spacing w:val="-2"/>
          <w:sz w:val="24"/>
        </w:rPr>
        <w:t>2</w:t>
      </w:r>
      <w:r w:rsidR="00B6166A" w:rsidRPr="00635667">
        <w:rPr>
          <w:rFonts w:hint="eastAsia"/>
          <w:spacing w:val="-2"/>
          <w:sz w:val="24"/>
        </w:rPr>
        <w:t>和第二关节</w:t>
      </w:r>
      <w:r w:rsidR="00B6166A" w:rsidRPr="00635667">
        <w:rPr>
          <w:rFonts w:hint="eastAsia"/>
          <w:spacing w:val="-2"/>
          <w:sz w:val="24"/>
        </w:rPr>
        <w:t>1</w:t>
      </w:r>
      <w:r w:rsidR="003B6050" w:rsidRPr="00635667">
        <w:rPr>
          <w:spacing w:val="-2"/>
          <w:sz w:val="24"/>
        </w:rPr>
        <w:t>3</w:t>
      </w:r>
      <w:r w:rsidR="00B6166A" w:rsidRPr="00635667">
        <w:rPr>
          <w:rFonts w:hint="eastAsia"/>
          <w:spacing w:val="-2"/>
          <w:sz w:val="24"/>
        </w:rPr>
        <w:t>插补运动，</w:t>
      </w:r>
      <w:r w:rsidR="00C97746" w:rsidRPr="00635667">
        <w:rPr>
          <w:rFonts w:hint="eastAsia"/>
          <w:spacing w:val="-2"/>
          <w:sz w:val="24"/>
        </w:rPr>
        <w:t>使工件</w:t>
      </w:r>
      <w:r w:rsidR="00C97746" w:rsidRPr="00635667">
        <w:rPr>
          <w:rFonts w:hint="eastAsia"/>
          <w:spacing w:val="-2"/>
          <w:sz w:val="24"/>
        </w:rPr>
        <w:t>3</w:t>
      </w:r>
      <w:r w:rsidR="00C97746" w:rsidRPr="00635667">
        <w:rPr>
          <w:spacing w:val="-2"/>
          <w:sz w:val="24"/>
        </w:rPr>
        <w:t>0</w:t>
      </w:r>
      <w:r w:rsidR="00C97746" w:rsidRPr="00635667">
        <w:rPr>
          <w:rFonts w:hint="eastAsia"/>
          <w:spacing w:val="-2"/>
          <w:sz w:val="24"/>
        </w:rPr>
        <w:t>在</w:t>
      </w:r>
      <w:r w:rsidR="00C97746" w:rsidRPr="00635667">
        <w:rPr>
          <w:rFonts w:hint="eastAsia"/>
          <w:spacing w:val="-2"/>
          <w:sz w:val="24"/>
        </w:rPr>
        <w:t>y</w:t>
      </w:r>
      <w:r w:rsidR="00C97746" w:rsidRPr="00635667">
        <w:rPr>
          <w:rFonts w:hint="eastAsia"/>
          <w:spacing w:val="-2"/>
          <w:sz w:val="24"/>
        </w:rPr>
        <w:t>轴方向运动的同时保持在</w:t>
      </w:r>
      <w:r w:rsidR="00C97746" w:rsidRPr="00635667">
        <w:rPr>
          <w:rFonts w:hint="eastAsia"/>
          <w:spacing w:val="-2"/>
          <w:sz w:val="24"/>
        </w:rPr>
        <w:t>z</w:t>
      </w:r>
      <w:r w:rsidR="00C97746" w:rsidRPr="00635667">
        <w:rPr>
          <w:rFonts w:hint="eastAsia"/>
          <w:spacing w:val="-2"/>
          <w:sz w:val="24"/>
        </w:rPr>
        <w:t>轴方向上的位置不变。然而，</w:t>
      </w:r>
      <w:r w:rsidR="008C2143" w:rsidRPr="00635667">
        <w:rPr>
          <w:rFonts w:hint="eastAsia"/>
          <w:spacing w:val="-2"/>
          <w:sz w:val="24"/>
        </w:rPr>
        <w:t>运动控制模块中的高级</w:t>
      </w:r>
      <w:proofErr w:type="gramStart"/>
      <w:r w:rsidR="008C2143" w:rsidRPr="00635667">
        <w:rPr>
          <w:rFonts w:hint="eastAsia"/>
          <w:spacing w:val="-2"/>
          <w:sz w:val="24"/>
        </w:rPr>
        <w:t>位控功能</w:t>
      </w:r>
      <w:proofErr w:type="gramEnd"/>
      <w:r w:rsidR="008C2143" w:rsidRPr="00635667">
        <w:rPr>
          <w:rFonts w:hint="eastAsia"/>
          <w:spacing w:val="-2"/>
          <w:sz w:val="24"/>
        </w:rPr>
        <w:t>通过专用编程语言实现，高级</w:t>
      </w:r>
      <w:proofErr w:type="gramStart"/>
      <w:r w:rsidR="008C2143" w:rsidRPr="00635667">
        <w:rPr>
          <w:rFonts w:hint="eastAsia"/>
          <w:spacing w:val="-2"/>
          <w:sz w:val="24"/>
        </w:rPr>
        <w:t>位控功能</w:t>
      </w:r>
      <w:proofErr w:type="gramEnd"/>
      <w:r w:rsidR="008C2143" w:rsidRPr="00635667">
        <w:rPr>
          <w:rFonts w:hint="eastAsia"/>
          <w:spacing w:val="-2"/>
          <w:sz w:val="24"/>
        </w:rPr>
        <w:t>编程对机械手调试人员的专业性要求较高，</w:t>
      </w:r>
      <w:r w:rsidR="00E926B6" w:rsidRPr="00635667">
        <w:rPr>
          <w:rFonts w:hint="eastAsia"/>
          <w:spacing w:val="-2"/>
          <w:sz w:val="24"/>
        </w:rPr>
        <w:t>普通用户难以通过高级</w:t>
      </w:r>
      <w:proofErr w:type="gramStart"/>
      <w:r w:rsidR="00E926B6" w:rsidRPr="00635667">
        <w:rPr>
          <w:rFonts w:hint="eastAsia"/>
          <w:spacing w:val="-2"/>
          <w:sz w:val="24"/>
        </w:rPr>
        <w:t>位控功能</w:t>
      </w:r>
      <w:proofErr w:type="gramEnd"/>
      <w:r w:rsidR="00E926B6" w:rsidRPr="00635667">
        <w:rPr>
          <w:rFonts w:hint="eastAsia"/>
          <w:spacing w:val="-2"/>
          <w:sz w:val="24"/>
        </w:rPr>
        <w:t>实现工件</w:t>
      </w:r>
      <w:r w:rsidR="00E926B6" w:rsidRPr="00635667">
        <w:rPr>
          <w:rFonts w:hint="eastAsia"/>
          <w:spacing w:val="-2"/>
          <w:sz w:val="24"/>
        </w:rPr>
        <w:t>3</w:t>
      </w:r>
      <w:r w:rsidR="00E926B6" w:rsidRPr="00635667">
        <w:rPr>
          <w:spacing w:val="-2"/>
          <w:sz w:val="24"/>
        </w:rPr>
        <w:t>0</w:t>
      </w:r>
      <w:r w:rsidR="00E926B6" w:rsidRPr="00635667">
        <w:rPr>
          <w:rFonts w:hint="eastAsia"/>
          <w:spacing w:val="-2"/>
          <w:sz w:val="24"/>
        </w:rPr>
        <w:t>在</w:t>
      </w:r>
      <w:r w:rsidR="00E926B6" w:rsidRPr="00635667">
        <w:rPr>
          <w:rFonts w:hint="eastAsia"/>
          <w:spacing w:val="-2"/>
          <w:sz w:val="24"/>
        </w:rPr>
        <w:t>y</w:t>
      </w:r>
      <w:r w:rsidR="00E926B6" w:rsidRPr="00635667">
        <w:rPr>
          <w:rFonts w:hint="eastAsia"/>
          <w:spacing w:val="-2"/>
          <w:sz w:val="24"/>
        </w:rPr>
        <w:t>轴方向运动的同时保持在</w:t>
      </w:r>
      <w:r w:rsidR="00E926B6" w:rsidRPr="00635667">
        <w:rPr>
          <w:rFonts w:hint="eastAsia"/>
          <w:spacing w:val="-2"/>
          <w:sz w:val="24"/>
        </w:rPr>
        <w:t>z</w:t>
      </w:r>
      <w:r w:rsidR="00E926B6" w:rsidRPr="00635667">
        <w:rPr>
          <w:rFonts w:hint="eastAsia"/>
          <w:spacing w:val="-2"/>
          <w:sz w:val="24"/>
        </w:rPr>
        <w:t>轴方向上的位置不变，因此会导致用户的使用体验较差。</w:t>
      </w:r>
    </w:p>
    <w:p w14:paraId="282792EC" w14:textId="071D3BA2" w:rsidR="0086717E" w:rsidRDefault="006B56AB" w:rsidP="002F5274">
      <w:pPr>
        <w:spacing w:line="360" w:lineRule="auto"/>
        <w:ind w:firstLineChars="200" w:firstLine="480"/>
        <w:rPr>
          <w:sz w:val="24"/>
        </w:rPr>
      </w:pPr>
      <w:r>
        <w:rPr>
          <w:rFonts w:hint="eastAsia"/>
          <w:sz w:val="24"/>
        </w:rPr>
        <w:t>本申请实施例中，</w:t>
      </w:r>
      <w:r w:rsidR="003F1A95">
        <w:rPr>
          <w:rFonts w:hint="eastAsia"/>
          <w:sz w:val="24"/>
        </w:rPr>
        <w:t>根据第一关节</w:t>
      </w:r>
      <w:r w:rsidR="003F1A95">
        <w:rPr>
          <w:rFonts w:hint="eastAsia"/>
          <w:sz w:val="24"/>
        </w:rPr>
        <w:t>1</w:t>
      </w:r>
      <w:r w:rsidR="003B6050">
        <w:rPr>
          <w:sz w:val="24"/>
        </w:rPr>
        <w:t>2</w:t>
      </w:r>
      <w:r w:rsidR="003F1A95">
        <w:rPr>
          <w:rFonts w:hint="eastAsia"/>
          <w:sz w:val="24"/>
        </w:rPr>
        <w:t>和第二关节</w:t>
      </w:r>
      <w:r w:rsidR="003F1A95">
        <w:rPr>
          <w:rFonts w:hint="eastAsia"/>
          <w:sz w:val="24"/>
        </w:rPr>
        <w:t>1</w:t>
      </w:r>
      <w:r w:rsidR="003B6050">
        <w:rPr>
          <w:sz w:val="24"/>
        </w:rPr>
        <w:t>3</w:t>
      </w:r>
      <w:r w:rsidR="003F1A95">
        <w:rPr>
          <w:rFonts w:hint="eastAsia"/>
          <w:sz w:val="24"/>
        </w:rPr>
        <w:t>的当前位置信息及工件</w:t>
      </w:r>
      <w:r w:rsidR="003F1A95">
        <w:rPr>
          <w:rFonts w:hint="eastAsia"/>
          <w:sz w:val="24"/>
        </w:rPr>
        <w:t>3</w:t>
      </w:r>
      <w:r w:rsidR="003F1A95">
        <w:rPr>
          <w:sz w:val="24"/>
        </w:rPr>
        <w:t>0</w:t>
      </w:r>
      <w:r w:rsidR="003F1A95">
        <w:rPr>
          <w:rFonts w:hint="eastAsia"/>
          <w:sz w:val="24"/>
        </w:rPr>
        <w:t>在</w:t>
      </w:r>
      <w:r w:rsidR="003F1A95">
        <w:rPr>
          <w:rFonts w:hint="eastAsia"/>
          <w:sz w:val="24"/>
        </w:rPr>
        <w:t>y</w:t>
      </w:r>
      <w:r w:rsidR="003F1A95">
        <w:rPr>
          <w:rFonts w:hint="eastAsia"/>
          <w:sz w:val="24"/>
        </w:rPr>
        <w:t>轴方向上需要移动的目标距离，</w:t>
      </w:r>
      <w:r w:rsidR="00D529D3">
        <w:rPr>
          <w:rFonts w:hint="eastAsia"/>
          <w:sz w:val="24"/>
        </w:rPr>
        <w:t>确定第一</w:t>
      </w:r>
      <w:r w:rsidR="00571888">
        <w:rPr>
          <w:rFonts w:hint="eastAsia"/>
          <w:sz w:val="24"/>
        </w:rPr>
        <w:t>关节</w:t>
      </w:r>
      <w:r w:rsidR="00D529D3">
        <w:rPr>
          <w:rFonts w:hint="eastAsia"/>
          <w:sz w:val="24"/>
        </w:rPr>
        <w:t>1</w:t>
      </w:r>
      <w:r w:rsidR="003B6050">
        <w:rPr>
          <w:sz w:val="24"/>
        </w:rPr>
        <w:t>2</w:t>
      </w:r>
      <w:r w:rsidR="00D529D3">
        <w:rPr>
          <w:rFonts w:hint="eastAsia"/>
          <w:sz w:val="24"/>
        </w:rPr>
        <w:t>和第二关节</w:t>
      </w:r>
      <w:r w:rsidR="00D529D3">
        <w:rPr>
          <w:rFonts w:hint="eastAsia"/>
          <w:sz w:val="24"/>
        </w:rPr>
        <w:t>1</w:t>
      </w:r>
      <w:r w:rsidR="003B6050">
        <w:rPr>
          <w:sz w:val="24"/>
        </w:rPr>
        <w:t>3</w:t>
      </w:r>
      <w:r w:rsidR="00D529D3">
        <w:rPr>
          <w:rFonts w:hint="eastAsia"/>
          <w:sz w:val="24"/>
        </w:rPr>
        <w:t>的目标位置信息，进而根据目标位置信息控制第一关节</w:t>
      </w:r>
      <w:r w:rsidR="00D529D3">
        <w:rPr>
          <w:rFonts w:hint="eastAsia"/>
          <w:sz w:val="24"/>
        </w:rPr>
        <w:t>1</w:t>
      </w:r>
      <w:r w:rsidR="003B6050">
        <w:rPr>
          <w:sz w:val="24"/>
        </w:rPr>
        <w:t>2</w:t>
      </w:r>
      <w:r w:rsidR="00D529D3">
        <w:rPr>
          <w:rFonts w:hint="eastAsia"/>
          <w:sz w:val="24"/>
        </w:rPr>
        <w:t>在</w:t>
      </w:r>
      <w:r w:rsidR="00D529D3">
        <w:rPr>
          <w:rFonts w:hint="eastAsia"/>
          <w:sz w:val="24"/>
        </w:rPr>
        <w:t>z</w:t>
      </w:r>
      <w:r w:rsidR="00D529D3">
        <w:rPr>
          <w:rFonts w:hint="eastAsia"/>
          <w:sz w:val="24"/>
        </w:rPr>
        <w:t>轴方向运动，并控制第二关节</w:t>
      </w:r>
      <w:r w:rsidR="00D529D3">
        <w:rPr>
          <w:rFonts w:hint="eastAsia"/>
          <w:sz w:val="24"/>
        </w:rPr>
        <w:t>1</w:t>
      </w:r>
      <w:r w:rsidR="003B6050">
        <w:rPr>
          <w:sz w:val="24"/>
        </w:rPr>
        <w:t>3</w:t>
      </w:r>
      <w:r w:rsidR="00D529D3">
        <w:rPr>
          <w:rFonts w:hint="eastAsia"/>
          <w:sz w:val="24"/>
        </w:rPr>
        <w:t>绕第一旋转轴</w:t>
      </w:r>
      <w:r w:rsidR="008573B8">
        <w:rPr>
          <w:sz w:val="24"/>
        </w:rPr>
        <w:t>15</w:t>
      </w:r>
      <w:r w:rsidR="00D529D3">
        <w:rPr>
          <w:rFonts w:hint="eastAsia"/>
          <w:sz w:val="24"/>
        </w:rPr>
        <w:t>旋转运动，以使工件</w:t>
      </w:r>
      <w:r w:rsidR="00D529D3">
        <w:rPr>
          <w:rFonts w:hint="eastAsia"/>
          <w:sz w:val="24"/>
        </w:rPr>
        <w:t>3</w:t>
      </w:r>
      <w:r w:rsidR="00D529D3">
        <w:rPr>
          <w:sz w:val="24"/>
        </w:rPr>
        <w:t>0</w:t>
      </w:r>
      <w:r w:rsidR="00D529D3">
        <w:rPr>
          <w:rFonts w:hint="eastAsia"/>
          <w:sz w:val="24"/>
        </w:rPr>
        <w:t>在沿</w:t>
      </w:r>
      <w:r w:rsidR="00D529D3">
        <w:rPr>
          <w:rFonts w:hint="eastAsia"/>
          <w:sz w:val="24"/>
        </w:rPr>
        <w:t>y</w:t>
      </w:r>
      <w:r w:rsidR="00D529D3">
        <w:rPr>
          <w:rFonts w:hint="eastAsia"/>
          <w:sz w:val="24"/>
        </w:rPr>
        <w:t>轴运动的同时保持在</w:t>
      </w:r>
      <w:r w:rsidR="00D529D3">
        <w:rPr>
          <w:rFonts w:hint="eastAsia"/>
          <w:sz w:val="24"/>
        </w:rPr>
        <w:t>z</w:t>
      </w:r>
      <w:r w:rsidR="00D529D3">
        <w:rPr>
          <w:rFonts w:hint="eastAsia"/>
          <w:sz w:val="24"/>
        </w:rPr>
        <w:t>轴方向上的位置不变。上述控制过程通过</w:t>
      </w:r>
      <w:r w:rsidR="00D529D3">
        <w:rPr>
          <w:rFonts w:hint="eastAsia"/>
          <w:sz w:val="24"/>
        </w:rPr>
        <w:t>G</w:t>
      </w:r>
      <w:r w:rsidR="00D529D3">
        <w:rPr>
          <w:rFonts w:hint="eastAsia"/>
          <w:sz w:val="24"/>
        </w:rPr>
        <w:t>代码</w:t>
      </w:r>
      <w:r w:rsidR="00B729E0">
        <w:rPr>
          <w:rFonts w:hint="eastAsia"/>
          <w:sz w:val="24"/>
        </w:rPr>
        <w:t>便可以</w:t>
      </w:r>
      <w:r w:rsidR="00D529D3">
        <w:rPr>
          <w:rFonts w:hint="eastAsia"/>
          <w:sz w:val="24"/>
        </w:rPr>
        <w:t>实现，无需用户掌握其他专用编程语言，</w:t>
      </w:r>
      <w:r w:rsidR="00B729E0">
        <w:rPr>
          <w:rFonts w:hint="eastAsia"/>
          <w:sz w:val="24"/>
        </w:rPr>
        <w:t>降低了</w:t>
      </w:r>
      <w:r w:rsidR="007C5552">
        <w:rPr>
          <w:rFonts w:hint="eastAsia"/>
          <w:sz w:val="24"/>
        </w:rPr>
        <w:t>对用户专业性的要求，从而能够提高用户的使用体验。</w:t>
      </w:r>
    </w:p>
    <w:p w14:paraId="1F3270A2" w14:textId="24B6FC2F" w:rsidR="007C5552" w:rsidRDefault="001501E4" w:rsidP="002F5274">
      <w:pPr>
        <w:spacing w:line="360" w:lineRule="auto"/>
        <w:ind w:firstLineChars="200" w:firstLine="480"/>
        <w:rPr>
          <w:sz w:val="24"/>
        </w:rPr>
      </w:pPr>
      <w:r>
        <w:rPr>
          <w:rFonts w:hint="eastAsia"/>
          <w:sz w:val="24"/>
        </w:rPr>
        <w:t>需要说明的是，本申请各实施</w:t>
      </w:r>
      <w:proofErr w:type="gramStart"/>
      <w:r>
        <w:rPr>
          <w:rFonts w:hint="eastAsia"/>
          <w:sz w:val="24"/>
        </w:rPr>
        <w:t>例提供</w:t>
      </w:r>
      <w:proofErr w:type="gramEnd"/>
      <w:r>
        <w:rPr>
          <w:rFonts w:hint="eastAsia"/>
          <w:sz w:val="24"/>
        </w:rPr>
        <w:t>的机械手控制方案，不仅适用于桁架机械手，还适用于其他类型的机械手，只要是通过机械手的多个关节插补运动，</w:t>
      </w:r>
      <w:r w:rsidR="003B6050">
        <w:rPr>
          <w:rFonts w:hint="eastAsia"/>
          <w:sz w:val="24"/>
        </w:rPr>
        <w:t>达到控制</w:t>
      </w:r>
      <w:r>
        <w:rPr>
          <w:rFonts w:hint="eastAsia"/>
          <w:sz w:val="24"/>
        </w:rPr>
        <w:t>工件在一个方向上运动而在其他方向上的位置不变的目的，均可以通过本申请</w:t>
      </w:r>
      <w:r w:rsidR="003B6050">
        <w:rPr>
          <w:rFonts w:hint="eastAsia"/>
          <w:sz w:val="24"/>
        </w:rPr>
        <w:t>实施</w:t>
      </w:r>
      <w:proofErr w:type="gramStart"/>
      <w:r w:rsidR="003B6050">
        <w:rPr>
          <w:rFonts w:hint="eastAsia"/>
          <w:sz w:val="24"/>
        </w:rPr>
        <w:t>例</w:t>
      </w:r>
      <w:r>
        <w:rPr>
          <w:rFonts w:hint="eastAsia"/>
          <w:sz w:val="24"/>
        </w:rPr>
        <w:t>提供</w:t>
      </w:r>
      <w:proofErr w:type="gramEnd"/>
      <w:r>
        <w:rPr>
          <w:rFonts w:hint="eastAsia"/>
          <w:sz w:val="24"/>
        </w:rPr>
        <w:t>的机械手控制方案</w:t>
      </w:r>
      <w:r>
        <w:rPr>
          <w:rFonts w:hint="eastAsia"/>
          <w:sz w:val="24"/>
        </w:rPr>
        <w:lastRenderedPageBreak/>
        <w:t>实现，本申请实施</w:t>
      </w:r>
      <w:proofErr w:type="gramStart"/>
      <w:r>
        <w:rPr>
          <w:rFonts w:hint="eastAsia"/>
          <w:sz w:val="24"/>
        </w:rPr>
        <w:t>例对于</w:t>
      </w:r>
      <w:proofErr w:type="gramEnd"/>
      <w:r>
        <w:rPr>
          <w:rFonts w:hint="eastAsia"/>
          <w:sz w:val="24"/>
        </w:rPr>
        <w:t>机械手的类型不做限定。</w:t>
      </w:r>
    </w:p>
    <w:p w14:paraId="1AF5684D" w14:textId="5555E0CD" w:rsidR="003B6050" w:rsidRDefault="003B6050" w:rsidP="002F5274">
      <w:pPr>
        <w:spacing w:line="360" w:lineRule="auto"/>
        <w:ind w:firstLineChars="200" w:firstLine="480"/>
        <w:rPr>
          <w:sz w:val="24"/>
        </w:rPr>
      </w:pPr>
      <w:r>
        <w:rPr>
          <w:rFonts w:hint="eastAsia"/>
          <w:sz w:val="24"/>
        </w:rPr>
        <w:t>下面以桁架机械手为例，结合附图对本申请实施</w:t>
      </w:r>
      <w:proofErr w:type="gramStart"/>
      <w:r>
        <w:rPr>
          <w:rFonts w:hint="eastAsia"/>
          <w:sz w:val="24"/>
        </w:rPr>
        <w:t>例提供</w:t>
      </w:r>
      <w:proofErr w:type="gramEnd"/>
      <w:r>
        <w:rPr>
          <w:rFonts w:hint="eastAsia"/>
          <w:sz w:val="24"/>
        </w:rPr>
        <w:t>的机械手控制方法、装置和电子设备进行详细说明。</w:t>
      </w:r>
    </w:p>
    <w:p w14:paraId="4EF5C1CC" w14:textId="2960761D" w:rsidR="003B6050" w:rsidRDefault="003B6050" w:rsidP="002F5274">
      <w:pPr>
        <w:spacing w:line="360" w:lineRule="auto"/>
        <w:ind w:firstLineChars="200" w:firstLine="480"/>
        <w:rPr>
          <w:sz w:val="24"/>
        </w:rPr>
      </w:pPr>
      <w:r>
        <w:rPr>
          <w:rFonts w:hint="eastAsia"/>
          <w:sz w:val="24"/>
        </w:rPr>
        <w:t>图</w:t>
      </w:r>
      <w:r>
        <w:rPr>
          <w:sz w:val="24"/>
        </w:rPr>
        <w:t>2</w:t>
      </w:r>
      <w:r>
        <w:rPr>
          <w:rFonts w:hint="eastAsia"/>
          <w:sz w:val="24"/>
        </w:rPr>
        <w:t>是本申请实施</w:t>
      </w:r>
      <w:proofErr w:type="gramStart"/>
      <w:r>
        <w:rPr>
          <w:rFonts w:hint="eastAsia"/>
          <w:sz w:val="24"/>
        </w:rPr>
        <w:t>例提供</w:t>
      </w:r>
      <w:proofErr w:type="gramEnd"/>
      <w:r>
        <w:rPr>
          <w:rFonts w:hint="eastAsia"/>
          <w:sz w:val="24"/>
        </w:rPr>
        <w:t>的一种机械手控制方法</w:t>
      </w:r>
      <w:r>
        <w:rPr>
          <w:rFonts w:hint="eastAsia"/>
          <w:sz w:val="24"/>
        </w:rPr>
        <w:t>2</w:t>
      </w:r>
      <w:r>
        <w:rPr>
          <w:sz w:val="24"/>
        </w:rPr>
        <w:t>00</w:t>
      </w:r>
      <w:r>
        <w:rPr>
          <w:rFonts w:hint="eastAsia"/>
          <w:sz w:val="24"/>
        </w:rPr>
        <w:t>的流程图。如图</w:t>
      </w:r>
      <w:r>
        <w:rPr>
          <w:rFonts w:hint="eastAsia"/>
          <w:sz w:val="24"/>
        </w:rPr>
        <w:t>2</w:t>
      </w:r>
      <w:r>
        <w:rPr>
          <w:rFonts w:hint="eastAsia"/>
          <w:sz w:val="24"/>
        </w:rPr>
        <w:t>所示，机械手控制方法</w:t>
      </w:r>
      <w:r>
        <w:rPr>
          <w:rFonts w:hint="eastAsia"/>
          <w:sz w:val="24"/>
        </w:rPr>
        <w:t>2</w:t>
      </w:r>
      <w:r>
        <w:rPr>
          <w:sz w:val="24"/>
        </w:rPr>
        <w:t>00</w:t>
      </w:r>
      <w:r>
        <w:rPr>
          <w:rFonts w:hint="eastAsia"/>
          <w:sz w:val="24"/>
        </w:rPr>
        <w:t>包括如下步骤：</w:t>
      </w:r>
    </w:p>
    <w:p w14:paraId="3532BF0A" w14:textId="15E3ED93" w:rsidR="003B6050" w:rsidRDefault="003B6050" w:rsidP="002F5274">
      <w:pPr>
        <w:spacing w:line="360" w:lineRule="auto"/>
        <w:ind w:firstLineChars="200" w:firstLine="480"/>
        <w:rPr>
          <w:sz w:val="24"/>
        </w:rPr>
      </w:pPr>
      <w:r>
        <w:rPr>
          <w:rFonts w:hint="eastAsia"/>
          <w:sz w:val="24"/>
        </w:rPr>
        <w:t>步骤</w:t>
      </w:r>
      <w:r>
        <w:rPr>
          <w:rFonts w:hint="eastAsia"/>
          <w:sz w:val="24"/>
        </w:rPr>
        <w:t>2</w:t>
      </w:r>
      <w:r>
        <w:rPr>
          <w:sz w:val="24"/>
        </w:rPr>
        <w:t>01</w:t>
      </w:r>
      <w:r>
        <w:rPr>
          <w:rFonts w:hint="eastAsia"/>
          <w:sz w:val="24"/>
        </w:rPr>
        <w:t>、</w:t>
      </w:r>
      <w:r w:rsidR="00EF0DF2">
        <w:rPr>
          <w:rFonts w:hint="eastAsia"/>
          <w:sz w:val="24"/>
        </w:rPr>
        <w:t>获取机械手包括的第一关节和第二关节的当前位置信息。</w:t>
      </w:r>
    </w:p>
    <w:p w14:paraId="641DCEA2" w14:textId="703BCF89" w:rsidR="00EF0DF2" w:rsidRDefault="004A0A5A" w:rsidP="002F5274">
      <w:pPr>
        <w:spacing w:line="360" w:lineRule="auto"/>
        <w:ind w:firstLineChars="200" w:firstLine="480"/>
        <w:rPr>
          <w:sz w:val="24"/>
        </w:rPr>
      </w:pPr>
      <w:r>
        <w:rPr>
          <w:rFonts w:hint="eastAsia"/>
          <w:sz w:val="24"/>
        </w:rPr>
        <w:t>机械手包括第一关节和第二关节，</w:t>
      </w:r>
      <w:r w:rsidR="00712B23">
        <w:rPr>
          <w:rFonts w:hint="eastAsia"/>
          <w:sz w:val="24"/>
        </w:rPr>
        <w:t>第一关节可以沿第一方向运动，</w:t>
      </w:r>
      <w:r>
        <w:rPr>
          <w:rFonts w:hint="eastAsia"/>
          <w:sz w:val="24"/>
        </w:rPr>
        <w:t>第一关节和第二关节通过</w:t>
      </w:r>
      <w:r w:rsidR="00712B23">
        <w:rPr>
          <w:rFonts w:hint="eastAsia"/>
          <w:sz w:val="24"/>
        </w:rPr>
        <w:t>沿第二方向延伸的</w:t>
      </w:r>
      <w:r>
        <w:rPr>
          <w:rFonts w:hint="eastAsia"/>
          <w:sz w:val="24"/>
        </w:rPr>
        <w:t>旋转轴相连接，</w:t>
      </w:r>
      <w:r w:rsidR="00712B23">
        <w:rPr>
          <w:rFonts w:hint="eastAsia"/>
          <w:sz w:val="24"/>
        </w:rPr>
        <w:t>第一方向与第二方向相垂直，</w:t>
      </w:r>
      <w:r>
        <w:rPr>
          <w:rFonts w:hint="eastAsia"/>
          <w:sz w:val="24"/>
        </w:rPr>
        <w:t>第二关节可以绕旋转轴旋转运动。</w:t>
      </w:r>
      <w:r w:rsidR="005C6316">
        <w:rPr>
          <w:rFonts w:hint="eastAsia"/>
          <w:sz w:val="24"/>
        </w:rPr>
        <w:t>第二关节</w:t>
      </w:r>
      <w:r w:rsidR="004B0EF7">
        <w:rPr>
          <w:rFonts w:hint="eastAsia"/>
          <w:sz w:val="24"/>
        </w:rPr>
        <w:t>上</w:t>
      </w:r>
      <w:r w:rsidR="00F77957">
        <w:rPr>
          <w:rFonts w:hint="eastAsia"/>
          <w:sz w:val="24"/>
        </w:rPr>
        <w:t>直接</w:t>
      </w:r>
      <w:r w:rsidR="004B0EF7">
        <w:rPr>
          <w:rFonts w:hint="eastAsia"/>
          <w:sz w:val="24"/>
        </w:rPr>
        <w:t>安装有</w:t>
      </w:r>
      <w:r w:rsidR="00F77957">
        <w:rPr>
          <w:rFonts w:hint="eastAsia"/>
          <w:sz w:val="24"/>
        </w:rPr>
        <w:t>夹持机构，或者第二关节与第三关节相连接，第三关节上安装有夹持机构，第三关节可以是一个关节，也可以是相连接的</w:t>
      </w:r>
      <w:r w:rsidR="00D77F28">
        <w:rPr>
          <w:rFonts w:hint="eastAsia"/>
          <w:sz w:val="24"/>
        </w:rPr>
        <w:t>多个</w:t>
      </w:r>
      <w:r w:rsidR="00F77957">
        <w:rPr>
          <w:rFonts w:hint="eastAsia"/>
          <w:sz w:val="24"/>
        </w:rPr>
        <w:t>关节，夹持机构可以对工件进行夹持。</w:t>
      </w:r>
      <w:r>
        <w:rPr>
          <w:rFonts w:hint="eastAsia"/>
          <w:sz w:val="24"/>
        </w:rPr>
        <w:t>参见图</w:t>
      </w:r>
      <w:r>
        <w:rPr>
          <w:rFonts w:hint="eastAsia"/>
          <w:sz w:val="24"/>
        </w:rPr>
        <w:t>1</w:t>
      </w:r>
      <w:r w:rsidR="00D2700B">
        <w:rPr>
          <w:rFonts w:hint="eastAsia"/>
          <w:sz w:val="24"/>
        </w:rPr>
        <w:t>，机械手</w:t>
      </w:r>
      <w:r>
        <w:rPr>
          <w:rFonts w:hint="eastAsia"/>
          <w:sz w:val="24"/>
        </w:rPr>
        <w:t>1</w:t>
      </w:r>
      <w:r>
        <w:rPr>
          <w:sz w:val="24"/>
        </w:rPr>
        <w:t>0</w:t>
      </w:r>
      <w:r w:rsidR="00D2700B">
        <w:rPr>
          <w:rFonts w:hint="eastAsia"/>
          <w:sz w:val="24"/>
        </w:rPr>
        <w:t>包括第一关节</w:t>
      </w:r>
      <w:r>
        <w:rPr>
          <w:rFonts w:hint="eastAsia"/>
          <w:sz w:val="24"/>
        </w:rPr>
        <w:t>1</w:t>
      </w:r>
      <w:r>
        <w:rPr>
          <w:sz w:val="24"/>
        </w:rPr>
        <w:t>2</w:t>
      </w:r>
      <w:r w:rsidR="00D2700B">
        <w:rPr>
          <w:rFonts w:hint="eastAsia"/>
          <w:sz w:val="24"/>
        </w:rPr>
        <w:t>和第二关节</w:t>
      </w:r>
      <w:r>
        <w:rPr>
          <w:rFonts w:hint="eastAsia"/>
          <w:sz w:val="24"/>
        </w:rPr>
        <w:t>1</w:t>
      </w:r>
      <w:r>
        <w:rPr>
          <w:sz w:val="24"/>
        </w:rPr>
        <w:t>3</w:t>
      </w:r>
      <w:r w:rsidR="00D2700B">
        <w:rPr>
          <w:rFonts w:hint="eastAsia"/>
          <w:sz w:val="24"/>
        </w:rPr>
        <w:t>，第一关节</w:t>
      </w:r>
      <w:r>
        <w:rPr>
          <w:rFonts w:hint="eastAsia"/>
          <w:sz w:val="24"/>
        </w:rPr>
        <w:t>1</w:t>
      </w:r>
      <w:r>
        <w:rPr>
          <w:sz w:val="24"/>
        </w:rPr>
        <w:t>2</w:t>
      </w:r>
      <w:r w:rsidR="00D2700B">
        <w:rPr>
          <w:rFonts w:hint="eastAsia"/>
          <w:sz w:val="24"/>
        </w:rPr>
        <w:t>与第二关节</w:t>
      </w:r>
      <w:r>
        <w:rPr>
          <w:rFonts w:hint="eastAsia"/>
          <w:sz w:val="24"/>
        </w:rPr>
        <w:t>1</w:t>
      </w:r>
      <w:r>
        <w:rPr>
          <w:sz w:val="24"/>
        </w:rPr>
        <w:t>3</w:t>
      </w:r>
      <w:r w:rsidR="00D2700B">
        <w:rPr>
          <w:rFonts w:hint="eastAsia"/>
          <w:sz w:val="24"/>
        </w:rPr>
        <w:t>通过</w:t>
      </w:r>
      <w:r>
        <w:rPr>
          <w:rFonts w:hint="eastAsia"/>
          <w:sz w:val="24"/>
        </w:rPr>
        <w:t>第一</w:t>
      </w:r>
      <w:r w:rsidR="00D2700B">
        <w:rPr>
          <w:rFonts w:hint="eastAsia"/>
          <w:sz w:val="24"/>
        </w:rPr>
        <w:t>旋转轴</w:t>
      </w:r>
      <w:r>
        <w:rPr>
          <w:rFonts w:hint="eastAsia"/>
          <w:sz w:val="24"/>
        </w:rPr>
        <w:t>1</w:t>
      </w:r>
      <w:r>
        <w:rPr>
          <w:sz w:val="24"/>
        </w:rPr>
        <w:t>5</w:t>
      </w:r>
      <w:r w:rsidR="00D2700B">
        <w:rPr>
          <w:rFonts w:hint="eastAsia"/>
          <w:sz w:val="24"/>
        </w:rPr>
        <w:t>相连接，</w:t>
      </w:r>
      <w:r>
        <w:rPr>
          <w:rFonts w:hint="eastAsia"/>
          <w:sz w:val="24"/>
        </w:rPr>
        <w:t>第一关节</w:t>
      </w:r>
      <w:r>
        <w:rPr>
          <w:rFonts w:hint="eastAsia"/>
          <w:sz w:val="24"/>
        </w:rPr>
        <w:t>1</w:t>
      </w:r>
      <w:r>
        <w:rPr>
          <w:sz w:val="24"/>
        </w:rPr>
        <w:t>2</w:t>
      </w:r>
      <w:r>
        <w:rPr>
          <w:rFonts w:hint="eastAsia"/>
          <w:sz w:val="24"/>
        </w:rPr>
        <w:t>可以沿</w:t>
      </w:r>
      <w:r w:rsidR="00D77F28">
        <w:rPr>
          <w:rFonts w:hint="eastAsia"/>
          <w:sz w:val="24"/>
        </w:rPr>
        <w:t>第一</w:t>
      </w:r>
      <w:r>
        <w:rPr>
          <w:rFonts w:hint="eastAsia"/>
          <w:sz w:val="24"/>
        </w:rPr>
        <w:t>方向（</w:t>
      </w:r>
      <w:r>
        <w:rPr>
          <w:rFonts w:hint="eastAsia"/>
          <w:sz w:val="24"/>
        </w:rPr>
        <w:t>z</w:t>
      </w:r>
      <w:r>
        <w:rPr>
          <w:rFonts w:hint="eastAsia"/>
          <w:sz w:val="24"/>
        </w:rPr>
        <w:t>轴方向）运动，第二关节</w:t>
      </w:r>
      <w:r>
        <w:rPr>
          <w:rFonts w:hint="eastAsia"/>
          <w:sz w:val="24"/>
        </w:rPr>
        <w:t>1</w:t>
      </w:r>
      <w:r>
        <w:rPr>
          <w:sz w:val="24"/>
        </w:rPr>
        <w:t>3</w:t>
      </w:r>
      <w:r>
        <w:rPr>
          <w:rFonts w:hint="eastAsia"/>
          <w:sz w:val="24"/>
        </w:rPr>
        <w:t>可以绕第一旋转轴</w:t>
      </w:r>
      <w:r>
        <w:rPr>
          <w:rFonts w:hint="eastAsia"/>
          <w:sz w:val="24"/>
        </w:rPr>
        <w:t>1</w:t>
      </w:r>
      <w:r>
        <w:rPr>
          <w:sz w:val="24"/>
        </w:rPr>
        <w:t>5</w:t>
      </w:r>
      <w:r>
        <w:rPr>
          <w:rFonts w:hint="eastAsia"/>
          <w:sz w:val="24"/>
        </w:rPr>
        <w:t>在</w:t>
      </w:r>
      <w:proofErr w:type="spellStart"/>
      <w:r>
        <w:rPr>
          <w:rFonts w:hint="eastAsia"/>
          <w:sz w:val="24"/>
        </w:rPr>
        <w:t>yz</w:t>
      </w:r>
      <w:proofErr w:type="spellEnd"/>
      <w:r>
        <w:rPr>
          <w:rFonts w:hint="eastAsia"/>
          <w:sz w:val="24"/>
        </w:rPr>
        <w:t>平面</w:t>
      </w:r>
      <w:r w:rsidR="00701705">
        <w:rPr>
          <w:rFonts w:hint="eastAsia"/>
          <w:sz w:val="24"/>
        </w:rPr>
        <w:t>内旋转运动。</w:t>
      </w:r>
    </w:p>
    <w:p w14:paraId="6E13A299" w14:textId="4195B248" w:rsidR="00F419CB" w:rsidRDefault="004A0A5A" w:rsidP="002F5274">
      <w:pPr>
        <w:spacing w:line="360" w:lineRule="auto"/>
        <w:ind w:firstLineChars="200" w:firstLine="480"/>
        <w:rPr>
          <w:sz w:val="24"/>
        </w:rPr>
      </w:pPr>
      <w:r>
        <w:rPr>
          <w:rFonts w:hint="eastAsia"/>
          <w:sz w:val="24"/>
        </w:rPr>
        <w:t>第一关节</w:t>
      </w:r>
      <w:r w:rsidR="005C6316">
        <w:rPr>
          <w:rFonts w:hint="eastAsia"/>
          <w:sz w:val="24"/>
        </w:rPr>
        <w:t>和第二关节的当前位置信息，用于指示第一关节和第二关节当前所处的位置，即</w:t>
      </w:r>
      <w:r w:rsidR="00F90E25">
        <w:rPr>
          <w:rFonts w:hint="eastAsia"/>
          <w:sz w:val="24"/>
        </w:rPr>
        <w:t>在</w:t>
      </w:r>
      <w:r w:rsidR="003577CF">
        <w:rPr>
          <w:rFonts w:hint="eastAsia"/>
          <w:sz w:val="24"/>
        </w:rPr>
        <w:t>沿第三方向</w:t>
      </w:r>
      <w:r w:rsidR="00F90E25">
        <w:rPr>
          <w:rFonts w:hint="eastAsia"/>
          <w:sz w:val="24"/>
        </w:rPr>
        <w:t>移动工件之前第一关节和第二关节所处的位置。</w:t>
      </w:r>
    </w:p>
    <w:p w14:paraId="11B2F216" w14:textId="26E54335" w:rsidR="00F419CB" w:rsidRDefault="00F419CB" w:rsidP="002F5274">
      <w:pPr>
        <w:spacing w:line="360" w:lineRule="auto"/>
        <w:ind w:firstLineChars="200" w:firstLine="480"/>
        <w:rPr>
          <w:sz w:val="24"/>
        </w:rPr>
      </w:pPr>
      <w:r>
        <w:rPr>
          <w:rFonts w:hint="eastAsia"/>
          <w:sz w:val="24"/>
        </w:rPr>
        <w:t>步骤</w:t>
      </w:r>
      <w:r>
        <w:rPr>
          <w:rFonts w:hint="eastAsia"/>
          <w:sz w:val="24"/>
        </w:rPr>
        <w:t>2</w:t>
      </w:r>
      <w:r>
        <w:rPr>
          <w:sz w:val="24"/>
        </w:rPr>
        <w:t>02</w:t>
      </w:r>
      <w:r>
        <w:rPr>
          <w:rFonts w:hint="eastAsia"/>
          <w:sz w:val="24"/>
        </w:rPr>
        <w:t>、获取机械手夹持的工件在</w:t>
      </w:r>
      <w:r w:rsidR="00D77F28">
        <w:rPr>
          <w:rFonts w:hint="eastAsia"/>
          <w:sz w:val="24"/>
        </w:rPr>
        <w:t>第三</w:t>
      </w:r>
      <w:r>
        <w:rPr>
          <w:rFonts w:hint="eastAsia"/>
          <w:sz w:val="24"/>
        </w:rPr>
        <w:t>方向上需要运动的目标距离。</w:t>
      </w:r>
    </w:p>
    <w:p w14:paraId="6BC57197" w14:textId="4DB8CB8D" w:rsidR="00F419CB" w:rsidRDefault="00791236" w:rsidP="002F5274">
      <w:pPr>
        <w:spacing w:line="360" w:lineRule="auto"/>
        <w:ind w:firstLineChars="200" w:firstLine="480"/>
        <w:rPr>
          <w:sz w:val="24"/>
        </w:rPr>
      </w:pPr>
      <w:r>
        <w:rPr>
          <w:rFonts w:hint="eastAsia"/>
          <w:sz w:val="24"/>
        </w:rPr>
        <w:t>目标距离是指工件需要沿</w:t>
      </w:r>
      <w:r w:rsidR="00D77F28">
        <w:rPr>
          <w:rFonts w:hint="eastAsia"/>
          <w:sz w:val="24"/>
        </w:rPr>
        <w:t>第三</w:t>
      </w:r>
      <w:r>
        <w:rPr>
          <w:rFonts w:hint="eastAsia"/>
          <w:sz w:val="24"/>
        </w:rPr>
        <w:t>方向运动的距离，</w:t>
      </w:r>
      <w:r w:rsidR="00D77F28">
        <w:rPr>
          <w:rFonts w:hint="eastAsia"/>
          <w:sz w:val="24"/>
        </w:rPr>
        <w:t>第三方向垂直于第一方向和第二方向，</w:t>
      </w:r>
      <w:r>
        <w:rPr>
          <w:rFonts w:hint="eastAsia"/>
          <w:sz w:val="24"/>
        </w:rPr>
        <w:t>比如机械手需要将工件</w:t>
      </w:r>
      <w:r w:rsidR="00D77F28">
        <w:rPr>
          <w:rFonts w:hint="eastAsia"/>
          <w:sz w:val="24"/>
        </w:rPr>
        <w:t>从</w:t>
      </w:r>
      <w:r w:rsidR="00D77F28">
        <w:rPr>
          <w:rFonts w:hint="eastAsia"/>
          <w:sz w:val="24"/>
        </w:rPr>
        <w:t>A</w:t>
      </w:r>
      <w:r w:rsidR="00D77F28">
        <w:rPr>
          <w:rFonts w:hint="eastAsia"/>
          <w:sz w:val="24"/>
        </w:rPr>
        <w:t>点沿第三方向</w:t>
      </w:r>
      <w:r>
        <w:rPr>
          <w:rFonts w:hint="eastAsia"/>
          <w:sz w:val="24"/>
        </w:rPr>
        <w:t>移动至</w:t>
      </w:r>
      <w:r>
        <w:rPr>
          <w:rFonts w:hint="eastAsia"/>
          <w:sz w:val="24"/>
        </w:rPr>
        <w:t>B</w:t>
      </w:r>
      <w:r>
        <w:rPr>
          <w:rFonts w:hint="eastAsia"/>
          <w:sz w:val="24"/>
        </w:rPr>
        <w:t>点，则</w:t>
      </w:r>
      <w:r>
        <w:rPr>
          <w:rFonts w:hint="eastAsia"/>
          <w:sz w:val="24"/>
        </w:rPr>
        <w:t>A</w:t>
      </w:r>
      <w:r>
        <w:rPr>
          <w:rFonts w:hint="eastAsia"/>
          <w:sz w:val="24"/>
        </w:rPr>
        <w:t>点与</w:t>
      </w:r>
      <w:r>
        <w:rPr>
          <w:rFonts w:hint="eastAsia"/>
          <w:sz w:val="24"/>
        </w:rPr>
        <w:t>B</w:t>
      </w:r>
      <w:r>
        <w:rPr>
          <w:rFonts w:hint="eastAsia"/>
          <w:sz w:val="24"/>
        </w:rPr>
        <w:t>点之间的距离即为</w:t>
      </w:r>
      <w:r w:rsidR="00C07A4C">
        <w:rPr>
          <w:rFonts w:hint="eastAsia"/>
          <w:sz w:val="24"/>
        </w:rPr>
        <w:t>目标距离。参见如</w:t>
      </w:r>
      <w:r w:rsidR="00C07A4C">
        <w:rPr>
          <w:rFonts w:hint="eastAsia"/>
          <w:sz w:val="24"/>
        </w:rPr>
        <w:t>1</w:t>
      </w:r>
      <w:r w:rsidR="00C07A4C">
        <w:rPr>
          <w:rFonts w:hint="eastAsia"/>
          <w:sz w:val="24"/>
        </w:rPr>
        <w:t>，机械手</w:t>
      </w:r>
      <w:r w:rsidR="00C07A4C">
        <w:rPr>
          <w:rFonts w:hint="eastAsia"/>
          <w:sz w:val="24"/>
        </w:rPr>
        <w:t>1</w:t>
      </w:r>
      <w:r w:rsidR="00C07A4C">
        <w:rPr>
          <w:sz w:val="24"/>
        </w:rPr>
        <w:t>0</w:t>
      </w:r>
      <w:r w:rsidR="00C07A4C">
        <w:rPr>
          <w:rFonts w:hint="eastAsia"/>
          <w:sz w:val="24"/>
        </w:rPr>
        <w:t>夹持工件</w:t>
      </w:r>
      <w:r w:rsidR="00C07A4C">
        <w:rPr>
          <w:rFonts w:hint="eastAsia"/>
          <w:sz w:val="24"/>
        </w:rPr>
        <w:t>3</w:t>
      </w:r>
      <w:r w:rsidR="00C07A4C">
        <w:rPr>
          <w:sz w:val="24"/>
        </w:rPr>
        <w:t>0</w:t>
      </w:r>
      <w:r w:rsidR="00C07A4C">
        <w:rPr>
          <w:rFonts w:hint="eastAsia"/>
          <w:sz w:val="24"/>
        </w:rPr>
        <w:t>沿</w:t>
      </w:r>
      <w:r w:rsidR="00C07A4C">
        <w:rPr>
          <w:rFonts w:hint="eastAsia"/>
          <w:sz w:val="24"/>
        </w:rPr>
        <w:t>y</w:t>
      </w:r>
      <w:r w:rsidR="00C07A4C">
        <w:rPr>
          <w:rFonts w:hint="eastAsia"/>
          <w:sz w:val="24"/>
        </w:rPr>
        <w:t>轴方向运动，同时保持工件</w:t>
      </w:r>
      <w:r w:rsidR="00C07A4C">
        <w:rPr>
          <w:rFonts w:hint="eastAsia"/>
          <w:sz w:val="24"/>
        </w:rPr>
        <w:t>3</w:t>
      </w:r>
      <w:r w:rsidR="00C07A4C">
        <w:rPr>
          <w:sz w:val="24"/>
        </w:rPr>
        <w:t>0</w:t>
      </w:r>
      <w:r w:rsidR="00C07A4C">
        <w:rPr>
          <w:rFonts w:hint="eastAsia"/>
          <w:sz w:val="24"/>
        </w:rPr>
        <w:t>在</w:t>
      </w:r>
      <w:r w:rsidR="00C07A4C">
        <w:rPr>
          <w:rFonts w:hint="eastAsia"/>
          <w:sz w:val="24"/>
        </w:rPr>
        <w:t>z</w:t>
      </w:r>
      <w:r w:rsidR="00C07A4C">
        <w:rPr>
          <w:rFonts w:hint="eastAsia"/>
          <w:sz w:val="24"/>
        </w:rPr>
        <w:t>轴方向上的位置不变，目标距离是指沿</w:t>
      </w:r>
      <w:r w:rsidR="00C07A4C">
        <w:rPr>
          <w:rFonts w:hint="eastAsia"/>
          <w:sz w:val="24"/>
        </w:rPr>
        <w:t>y</w:t>
      </w:r>
      <w:r w:rsidR="00C07A4C">
        <w:rPr>
          <w:rFonts w:hint="eastAsia"/>
          <w:sz w:val="24"/>
        </w:rPr>
        <w:t>轴方向的距离。</w:t>
      </w:r>
    </w:p>
    <w:p w14:paraId="57BB5A17" w14:textId="46F6CDCE" w:rsidR="00C07A4C" w:rsidRDefault="00C07A4C" w:rsidP="002F5274">
      <w:pPr>
        <w:spacing w:line="360" w:lineRule="auto"/>
        <w:ind w:firstLineChars="200" w:firstLine="480"/>
        <w:rPr>
          <w:sz w:val="24"/>
        </w:rPr>
      </w:pPr>
      <w:r>
        <w:rPr>
          <w:rFonts w:hint="eastAsia"/>
          <w:sz w:val="24"/>
        </w:rPr>
        <w:t>应理解，机械手夹持工件</w:t>
      </w:r>
      <w:r w:rsidR="00D77F28">
        <w:rPr>
          <w:rFonts w:hint="eastAsia"/>
          <w:sz w:val="24"/>
        </w:rPr>
        <w:t>沿第三方向</w:t>
      </w:r>
      <w:r>
        <w:rPr>
          <w:rFonts w:hint="eastAsia"/>
          <w:sz w:val="24"/>
        </w:rPr>
        <w:t>运动的过程中，工件与</w:t>
      </w:r>
      <w:r w:rsidR="00F6433A">
        <w:rPr>
          <w:rFonts w:hint="eastAsia"/>
          <w:sz w:val="24"/>
        </w:rPr>
        <w:t>第二关节的相对位置保持不变。定义第二关节的第一端通过旋转轴与第一关节相连接，则第二关节的第二端与工件同步运动，即第二关节的第二</w:t>
      </w:r>
      <w:proofErr w:type="gramStart"/>
      <w:r w:rsidR="00F6433A">
        <w:rPr>
          <w:rFonts w:hint="eastAsia"/>
          <w:sz w:val="24"/>
        </w:rPr>
        <w:t>端仅沿</w:t>
      </w:r>
      <w:r w:rsidR="00D77F28">
        <w:rPr>
          <w:rFonts w:hint="eastAsia"/>
          <w:sz w:val="24"/>
        </w:rPr>
        <w:t>第三</w:t>
      </w:r>
      <w:proofErr w:type="gramEnd"/>
      <w:r w:rsidR="00F6433A">
        <w:rPr>
          <w:rFonts w:hint="eastAsia"/>
          <w:sz w:val="24"/>
        </w:rPr>
        <w:t>方向运动，而且在第二关节的</w:t>
      </w:r>
      <w:proofErr w:type="gramStart"/>
      <w:r w:rsidR="00F6433A">
        <w:rPr>
          <w:rFonts w:hint="eastAsia"/>
          <w:sz w:val="24"/>
        </w:rPr>
        <w:t>第二端沿</w:t>
      </w:r>
      <w:r w:rsidR="00D77F28">
        <w:rPr>
          <w:rFonts w:hint="eastAsia"/>
          <w:sz w:val="24"/>
        </w:rPr>
        <w:t>第三</w:t>
      </w:r>
      <w:proofErr w:type="gramEnd"/>
      <w:r w:rsidR="00F6433A">
        <w:rPr>
          <w:rFonts w:hint="eastAsia"/>
          <w:sz w:val="24"/>
        </w:rPr>
        <w:t>方向的运动距离等于目标距离时，工件在</w:t>
      </w:r>
      <w:r w:rsidR="00D77F28">
        <w:rPr>
          <w:rFonts w:hint="eastAsia"/>
          <w:sz w:val="24"/>
        </w:rPr>
        <w:t>第三</w:t>
      </w:r>
      <w:r w:rsidR="00F6433A">
        <w:rPr>
          <w:rFonts w:hint="eastAsia"/>
          <w:sz w:val="24"/>
        </w:rPr>
        <w:t>方向上的运动距离也为目标距离。</w:t>
      </w:r>
    </w:p>
    <w:p w14:paraId="61991642" w14:textId="42228B47" w:rsidR="00F419CB" w:rsidRDefault="0028654D" w:rsidP="002F5274">
      <w:pPr>
        <w:spacing w:line="360" w:lineRule="auto"/>
        <w:ind w:firstLineChars="200" w:firstLine="480"/>
        <w:rPr>
          <w:sz w:val="24"/>
        </w:rPr>
      </w:pPr>
      <w:r>
        <w:rPr>
          <w:rFonts w:hint="eastAsia"/>
          <w:sz w:val="24"/>
        </w:rPr>
        <w:t>步骤</w:t>
      </w:r>
      <w:r>
        <w:rPr>
          <w:rFonts w:hint="eastAsia"/>
          <w:sz w:val="24"/>
        </w:rPr>
        <w:t>2</w:t>
      </w:r>
      <w:r>
        <w:rPr>
          <w:sz w:val="24"/>
        </w:rPr>
        <w:t>03</w:t>
      </w:r>
      <w:r>
        <w:rPr>
          <w:rFonts w:hint="eastAsia"/>
          <w:sz w:val="24"/>
        </w:rPr>
        <w:t>、根据当前位置信息和目标距离，确定第一关节和第二关节的目标位置信息。</w:t>
      </w:r>
    </w:p>
    <w:p w14:paraId="4245FA89" w14:textId="6D1AE816" w:rsidR="0028654D" w:rsidRDefault="00743CBC" w:rsidP="002F5274">
      <w:pPr>
        <w:spacing w:line="360" w:lineRule="auto"/>
        <w:ind w:firstLineChars="200" w:firstLine="480"/>
        <w:rPr>
          <w:sz w:val="24"/>
        </w:rPr>
      </w:pPr>
      <w:r>
        <w:rPr>
          <w:rFonts w:hint="eastAsia"/>
          <w:sz w:val="24"/>
        </w:rPr>
        <w:t>由于当前位置信息指示第一关节和第二关节当前所处的位置，目标距离为工件在</w:t>
      </w:r>
      <w:r w:rsidR="00D77F28">
        <w:rPr>
          <w:rFonts w:hint="eastAsia"/>
          <w:sz w:val="24"/>
        </w:rPr>
        <w:t>第三</w:t>
      </w:r>
      <w:r>
        <w:rPr>
          <w:rFonts w:hint="eastAsia"/>
          <w:sz w:val="24"/>
        </w:rPr>
        <w:t>方向上需要运动的距离，因此可以根据当前位置信息和目标距离确定目标位置信息，目标位置信息用于指示第一关节和第二关节运动后的位置，</w:t>
      </w:r>
      <w:r w:rsidR="009B7C75">
        <w:rPr>
          <w:rFonts w:hint="eastAsia"/>
          <w:sz w:val="24"/>
        </w:rPr>
        <w:t>即在</w:t>
      </w:r>
      <w:r w:rsidR="00D77F28">
        <w:rPr>
          <w:rFonts w:hint="eastAsia"/>
          <w:sz w:val="24"/>
        </w:rPr>
        <w:t>沿第三方向</w:t>
      </w:r>
      <w:r w:rsidR="009B7C75">
        <w:rPr>
          <w:rFonts w:hint="eastAsia"/>
          <w:sz w:val="24"/>
        </w:rPr>
        <w:t>移动工件之后第一关节和第二关节所处的位置，</w:t>
      </w:r>
      <w:r>
        <w:rPr>
          <w:rFonts w:hint="eastAsia"/>
          <w:sz w:val="24"/>
        </w:rPr>
        <w:t>当第一关节和第二关节分别运动至目标位置信息所指示的位置时，工件沿</w:t>
      </w:r>
      <w:r w:rsidR="00D77F28">
        <w:rPr>
          <w:rFonts w:hint="eastAsia"/>
          <w:sz w:val="24"/>
        </w:rPr>
        <w:t>第三</w:t>
      </w:r>
      <w:r>
        <w:rPr>
          <w:rFonts w:hint="eastAsia"/>
          <w:sz w:val="24"/>
        </w:rPr>
        <w:t>方向的移动距离为目标距离，而且工件在</w:t>
      </w:r>
      <w:r w:rsidR="00D77F28">
        <w:rPr>
          <w:rFonts w:hint="eastAsia"/>
          <w:sz w:val="24"/>
        </w:rPr>
        <w:t>第一</w:t>
      </w:r>
      <w:r>
        <w:rPr>
          <w:rFonts w:hint="eastAsia"/>
          <w:sz w:val="24"/>
        </w:rPr>
        <w:t>方向上的位置保持不变。</w:t>
      </w:r>
    </w:p>
    <w:p w14:paraId="62B3952F" w14:textId="4BC8406E" w:rsidR="00F419CB" w:rsidRDefault="00011A88" w:rsidP="002F5274">
      <w:pPr>
        <w:spacing w:line="360" w:lineRule="auto"/>
        <w:ind w:firstLineChars="200" w:firstLine="480"/>
        <w:rPr>
          <w:sz w:val="24"/>
        </w:rPr>
      </w:pPr>
      <w:r>
        <w:rPr>
          <w:rFonts w:hint="eastAsia"/>
          <w:sz w:val="24"/>
        </w:rPr>
        <w:t>例如，参见图</w:t>
      </w:r>
      <w:r>
        <w:rPr>
          <w:sz w:val="24"/>
        </w:rPr>
        <w:t>1</w:t>
      </w:r>
      <w:r>
        <w:rPr>
          <w:rFonts w:hint="eastAsia"/>
          <w:sz w:val="24"/>
        </w:rPr>
        <w:t>，机械手</w:t>
      </w:r>
      <w:r>
        <w:rPr>
          <w:rFonts w:hint="eastAsia"/>
          <w:sz w:val="24"/>
        </w:rPr>
        <w:t>1</w:t>
      </w:r>
      <w:r>
        <w:rPr>
          <w:sz w:val="24"/>
        </w:rPr>
        <w:t>0</w:t>
      </w:r>
      <w:r>
        <w:rPr>
          <w:rFonts w:hint="eastAsia"/>
          <w:sz w:val="24"/>
        </w:rPr>
        <w:t>需要沿</w:t>
      </w:r>
      <w:r>
        <w:rPr>
          <w:rFonts w:hint="eastAsia"/>
          <w:sz w:val="24"/>
        </w:rPr>
        <w:t>y</w:t>
      </w:r>
      <w:r>
        <w:rPr>
          <w:rFonts w:hint="eastAsia"/>
          <w:sz w:val="24"/>
        </w:rPr>
        <w:t>轴方向将工件</w:t>
      </w:r>
      <w:r>
        <w:rPr>
          <w:sz w:val="24"/>
        </w:rPr>
        <w:t>30</w:t>
      </w:r>
      <w:r w:rsidR="009B7C75">
        <w:rPr>
          <w:rFonts w:hint="eastAsia"/>
          <w:sz w:val="24"/>
        </w:rPr>
        <w:t>从</w:t>
      </w:r>
      <w:r w:rsidR="009B7C75">
        <w:rPr>
          <w:rFonts w:hint="eastAsia"/>
          <w:sz w:val="24"/>
        </w:rPr>
        <w:t>A</w:t>
      </w:r>
      <w:r w:rsidR="009B7C75">
        <w:rPr>
          <w:rFonts w:hint="eastAsia"/>
          <w:sz w:val="24"/>
        </w:rPr>
        <w:t>点移动至</w:t>
      </w:r>
      <w:r w:rsidR="009B7C75">
        <w:rPr>
          <w:rFonts w:hint="eastAsia"/>
          <w:sz w:val="24"/>
        </w:rPr>
        <w:t>B</w:t>
      </w:r>
      <w:r w:rsidR="009B7C75">
        <w:rPr>
          <w:rFonts w:hint="eastAsia"/>
          <w:sz w:val="24"/>
        </w:rPr>
        <w:t>点，则目标位置</w:t>
      </w:r>
      <w:r w:rsidR="009B7C75">
        <w:rPr>
          <w:rFonts w:hint="eastAsia"/>
          <w:sz w:val="24"/>
        </w:rPr>
        <w:lastRenderedPageBreak/>
        <w:t>信息用于指示工件</w:t>
      </w:r>
      <w:r w:rsidR="009B7C75">
        <w:rPr>
          <w:rFonts w:hint="eastAsia"/>
          <w:sz w:val="24"/>
        </w:rPr>
        <w:t>3</w:t>
      </w:r>
      <w:r w:rsidR="009B7C75">
        <w:rPr>
          <w:sz w:val="24"/>
        </w:rPr>
        <w:t>0</w:t>
      </w:r>
      <w:r w:rsidR="009B7C75">
        <w:rPr>
          <w:rFonts w:hint="eastAsia"/>
          <w:sz w:val="24"/>
        </w:rPr>
        <w:t>位于</w:t>
      </w:r>
      <w:r w:rsidR="009B7C75">
        <w:rPr>
          <w:rFonts w:hint="eastAsia"/>
          <w:sz w:val="24"/>
        </w:rPr>
        <w:t>B</w:t>
      </w:r>
      <w:r w:rsidR="009B7C75">
        <w:rPr>
          <w:rFonts w:hint="eastAsia"/>
          <w:sz w:val="24"/>
        </w:rPr>
        <w:t>点时第一关节</w:t>
      </w:r>
      <w:r w:rsidR="009B7C75">
        <w:rPr>
          <w:rFonts w:hint="eastAsia"/>
          <w:sz w:val="24"/>
        </w:rPr>
        <w:t>1</w:t>
      </w:r>
      <w:r w:rsidR="009B7C75">
        <w:rPr>
          <w:sz w:val="24"/>
        </w:rPr>
        <w:t>2</w:t>
      </w:r>
      <w:r w:rsidR="009B7C75">
        <w:rPr>
          <w:rFonts w:hint="eastAsia"/>
          <w:sz w:val="24"/>
        </w:rPr>
        <w:t>和第二关节</w:t>
      </w:r>
      <w:r w:rsidR="009B7C75">
        <w:rPr>
          <w:rFonts w:hint="eastAsia"/>
          <w:sz w:val="24"/>
        </w:rPr>
        <w:t>1</w:t>
      </w:r>
      <w:r w:rsidR="009B7C75">
        <w:rPr>
          <w:sz w:val="24"/>
        </w:rPr>
        <w:t>3</w:t>
      </w:r>
      <w:r w:rsidR="009B7C75">
        <w:rPr>
          <w:rFonts w:hint="eastAsia"/>
          <w:sz w:val="24"/>
        </w:rPr>
        <w:t>所处的位置。</w:t>
      </w:r>
    </w:p>
    <w:p w14:paraId="250BEAA1" w14:textId="7A00BBDF" w:rsidR="00F419CB" w:rsidRDefault="009B7C75" w:rsidP="002F5274">
      <w:pPr>
        <w:spacing w:line="360" w:lineRule="auto"/>
        <w:ind w:firstLineChars="200" w:firstLine="480"/>
        <w:rPr>
          <w:sz w:val="24"/>
        </w:rPr>
      </w:pPr>
      <w:r>
        <w:rPr>
          <w:rFonts w:hint="eastAsia"/>
          <w:sz w:val="24"/>
        </w:rPr>
        <w:t>步骤</w:t>
      </w:r>
      <w:r>
        <w:rPr>
          <w:rFonts w:hint="eastAsia"/>
          <w:sz w:val="24"/>
        </w:rPr>
        <w:t>2</w:t>
      </w:r>
      <w:r>
        <w:rPr>
          <w:sz w:val="24"/>
        </w:rPr>
        <w:t>04</w:t>
      </w:r>
      <w:r>
        <w:rPr>
          <w:rFonts w:hint="eastAsia"/>
          <w:sz w:val="24"/>
        </w:rPr>
        <w:t>、根据目标位置信息，控制第一关节沿</w:t>
      </w:r>
      <w:r w:rsidR="00D77F28">
        <w:rPr>
          <w:rFonts w:hint="eastAsia"/>
          <w:sz w:val="24"/>
        </w:rPr>
        <w:t>第一</w:t>
      </w:r>
      <w:r>
        <w:rPr>
          <w:rFonts w:hint="eastAsia"/>
          <w:sz w:val="24"/>
        </w:rPr>
        <w:t>方向运动，并控制第二关节绕旋转轴旋转，以使工件在</w:t>
      </w:r>
      <w:r w:rsidR="00D77F28">
        <w:rPr>
          <w:rFonts w:hint="eastAsia"/>
          <w:sz w:val="24"/>
        </w:rPr>
        <w:t>第三</w:t>
      </w:r>
      <w:r w:rsidR="00E82681">
        <w:rPr>
          <w:rFonts w:hint="eastAsia"/>
          <w:sz w:val="24"/>
        </w:rPr>
        <w:t>方向</w:t>
      </w:r>
      <w:r w:rsidR="00D77F28">
        <w:rPr>
          <w:rFonts w:hint="eastAsia"/>
          <w:sz w:val="24"/>
        </w:rPr>
        <w:t>上</w:t>
      </w:r>
      <w:r w:rsidR="00E82681">
        <w:rPr>
          <w:rFonts w:hint="eastAsia"/>
          <w:sz w:val="24"/>
        </w:rPr>
        <w:t>移动目标距离。</w:t>
      </w:r>
    </w:p>
    <w:p w14:paraId="063B903F" w14:textId="49084FA9" w:rsidR="00E82681" w:rsidRDefault="00E61F54" w:rsidP="002F5274">
      <w:pPr>
        <w:spacing w:line="360" w:lineRule="auto"/>
        <w:ind w:firstLineChars="200" w:firstLine="480"/>
        <w:rPr>
          <w:sz w:val="24"/>
        </w:rPr>
      </w:pPr>
      <w:r>
        <w:rPr>
          <w:rFonts w:hint="eastAsia"/>
          <w:sz w:val="24"/>
        </w:rPr>
        <w:t>由于目标位置信息指示了第一关节和第二关节需要运动至的位置，因此可以根据目标位置信息</w:t>
      </w:r>
      <w:r w:rsidR="006F0AF8">
        <w:rPr>
          <w:rFonts w:hint="eastAsia"/>
          <w:sz w:val="24"/>
        </w:rPr>
        <w:t>控制第一关节和第二关节运动，通过第一关节和第二关节的插补运动，实现工件</w:t>
      </w:r>
      <w:r w:rsidR="00A46229">
        <w:rPr>
          <w:rFonts w:hint="eastAsia"/>
          <w:sz w:val="24"/>
        </w:rPr>
        <w:t>沿第三方向</w:t>
      </w:r>
      <w:r w:rsidR="006F0AF8">
        <w:rPr>
          <w:rFonts w:hint="eastAsia"/>
          <w:sz w:val="24"/>
        </w:rPr>
        <w:t>运动。</w:t>
      </w:r>
      <w:r w:rsidR="005F27B1">
        <w:rPr>
          <w:rFonts w:hint="eastAsia"/>
          <w:sz w:val="24"/>
        </w:rPr>
        <w:t>由于第二关节绕旋转轴旋转运动时，</w:t>
      </w:r>
      <w:r w:rsidR="00830445">
        <w:rPr>
          <w:rFonts w:hint="eastAsia"/>
          <w:sz w:val="24"/>
        </w:rPr>
        <w:t>不仅会使工件在</w:t>
      </w:r>
      <w:r w:rsidR="00A46229">
        <w:rPr>
          <w:rFonts w:hint="eastAsia"/>
          <w:sz w:val="24"/>
        </w:rPr>
        <w:t>第三</w:t>
      </w:r>
      <w:r w:rsidR="00830445">
        <w:rPr>
          <w:rFonts w:hint="eastAsia"/>
          <w:sz w:val="24"/>
        </w:rPr>
        <w:t>方向</w:t>
      </w:r>
      <w:r w:rsidR="00A46229">
        <w:rPr>
          <w:rFonts w:hint="eastAsia"/>
          <w:sz w:val="24"/>
        </w:rPr>
        <w:t>上</w:t>
      </w:r>
      <w:r w:rsidR="00830445">
        <w:rPr>
          <w:rFonts w:hint="eastAsia"/>
          <w:sz w:val="24"/>
        </w:rPr>
        <w:t>产生位移，还</w:t>
      </w:r>
      <w:r w:rsidR="005F27B1">
        <w:rPr>
          <w:rFonts w:hint="eastAsia"/>
          <w:sz w:val="24"/>
        </w:rPr>
        <w:t>会</w:t>
      </w:r>
      <w:r w:rsidR="00830445">
        <w:rPr>
          <w:rFonts w:hint="eastAsia"/>
          <w:sz w:val="24"/>
        </w:rPr>
        <w:t>使</w:t>
      </w:r>
      <w:r w:rsidR="005F27B1">
        <w:rPr>
          <w:rFonts w:hint="eastAsia"/>
          <w:sz w:val="24"/>
        </w:rPr>
        <w:t>工件</w:t>
      </w:r>
      <w:r w:rsidR="00830445">
        <w:rPr>
          <w:rFonts w:hint="eastAsia"/>
          <w:sz w:val="24"/>
        </w:rPr>
        <w:t>在</w:t>
      </w:r>
      <w:r w:rsidR="00A46229">
        <w:rPr>
          <w:rFonts w:hint="eastAsia"/>
          <w:sz w:val="24"/>
        </w:rPr>
        <w:t>第一</w:t>
      </w:r>
      <w:r w:rsidR="005F27B1">
        <w:rPr>
          <w:rFonts w:hint="eastAsia"/>
          <w:sz w:val="24"/>
        </w:rPr>
        <w:t>方向</w:t>
      </w:r>
      <w:r w:rsidR="00A46229">
        <w:rPr>
          <w:rFonts w:hint="eastAsia"/>
          <w:sz w:val="24"/>
        </w:rPr>
        <w:t>上</w:t>
      </w:r>
      <w:r w:rsidR="00830445">
        <w:rPr>
          <w:rFonts w:hint="eastAsia"/>
          <w:sz w:val="24"/>
        </w:rPr>
        <w:t>产生</w:t>
      </w:r>
      <w:r w:rsidR="005F27B1">
        <w:rPr>
          <w:rFonts w:hint="eastAsia"/>
          <w:sz w:val="24"/>
        </w:rPr>
        <w:t>位移，为此</w:t>
      </w:r>
      <w:r w:rsidR="00830445">
        <w:rPr>
          <w:rFonts w:hint="eastAsia"/>
          <w:sz w:val="24"/>
        </w:rPr>
        <w:t>需要控制第一关节在</w:t>
      </w:r>
      <w:r w:rsidR="00A46229">
        <w:rPr>
          <w:rFonts w:hint="eastAsia"/>
          <w:sz w:val="24"/>
        </w:rPr>
        <w:t>第一</w:t>
      </w:r>
      <w:r w:rsidR="00830445">
        <w:rPr>
          <w:rFonts w:hint="eastAsia"/>
          <w:sz w:val="24"/>
        </w:rPr>
        <w:t>方向</w:t>
      </w:r>
      <w:r w:rsidR="00A46229">
        <w:rPr>
          <w:rFonts w:hint="eastAsia"/>
          <w:sz w:val="24"/>
        </w:rPr>
        <w:t>上</w:t>
      </w:r>
      <w:r w:rsidR="00830445">
        <w:rPr>
          <w:rFonts w:hint="eastAsia"/>
          <w:sz w:val="24"/>
        </w:rPr>
        <w:t>运动，以抵消第二关节绕旋转轴旋转运动</w:t>
      </w:r>
      <w:r w:rsidR="009A1FE6">
        <w:rPr>
          <w:rFonts w:hint="eastAsia"/>
          <w:sz w:val="24"/>
        </w:rPr>
        <w:t>使工件在</w:t>
      </w:r>
      <w:r w:rsidR="00A46229">
        <w:rPr>
          <w:rFonts w:hint="eastAsia"/>
          <w:sz w:val="24"/>
        </w:rPr>
        <w:t>第一</w:t>
      </w:r>
      <w:r w:rsidR="009A1FE6">
        <w:rPr>
          <w:rFonts w:hint="eastAsia"/>
          <w:sz w:val="24"/>
        </w:rPr>
        <w:t>方向上产生的位移，从而实现工件沿</w:t>
      </w:r>
      <w:r w:rsidR="00A46229">
        <w:rPr>
          <w:rFonts w:hint="eastAsia"/>
          <w:sz w:val="24"/>
        </w:rPr>
        <w:t>第三</w:t>
      </w:r>
      <w:r w:rsidR="009A1FE6">
        <w:rPr>
          <w:rFonts w:hint="eastAsia"/>
          <w:sz w:val="24"/>
        </w:rPr>
        <w:t>方向运动，而保持</w:t>
      </w:r>
      <w:r w:rsidR="00A46229">
        <w:rPr>
          <w:rFonts w:hint="eastAsia"/>
          <w:sz w:val="24"/>
        </w:rPr>
        <w:t>在第一</w:t>
      </w:r>
      <w:r w:rsidR="009A1FE6">
        <w:rPr>
          <w:rFonts w:hint="eastAsia"/>
          <w:sz w:val="24"/>
        </w:rPr>
        <w:t>方向上的位置不变。</w:t>
      </w:r>
    </w:p>
    <w:p w14:paraId="1510F299" w14:textId="0EFF3E03" w:rsidR="009A1FE6" w:rsidRDefault="00486BE8" w:rsidP="002F5274">
      <w:pPr>
        <w:spacing w:line="360" w:lineRule="auto"/>
        <w:ind w:firstLineChars="200" w:firstLine="480"/>
        <w:rPr>
          <w:sz w:val="24"/>
        </w:rPr>
      </w:pPr>
      <w:r>
        <w:rPr>
          <w:rFonts w:hint="eastAsia"/>
          <w:sz w:val="24"/>
        </w:rPr>
        <w:t>应理解，在根据目标位置信息控制第一关节和第二关节运动时，需要对第一关节和第二关节进行协调控制，</w:t>
      </w:r>
      <w:r w:rsidR="004B5E59">
        <w:rPr>
          <w:rFonts w:hint="eastAsia"/>
          <w:sz w:val="24"/>
        </w:rPr>
        <w:t>以使工件移动过程</w:t>
      </w:r>
      <w:proofErr w:type="gramStart"/>
      <w:r w:rsidR="004B5E59">
        <w:rPr>
          <w:rFonts w:hint="eastAsia"/>
          <w:sz w:val="24"/>
        </w:rPr>
        <w:t>中仅沿</w:t>
      </w:r>
      <w:r w:rsidR="00A46229">
        <w:rPr>
          <w:rFonts w:hint="eastAsia"/>
          <w:sz w:val="24"/>
        </w:rPr>
        <w:t>第三</w:t>
      </w:r>
      <w:proofErr w:type="gramEnd"/>
      <w:r w:rsidR="004B5E59">
        <w:rPr>
          <w:rFonts w:hint="eastAsia"/>
          <w:sz w:val="24"/>
        </w:rPr>
        <w:t>方向运动，而不产生</w:t>
      </w:r>
      <w:r w:rsidR="00A46229">
        <w:rPr>
          <w:rFonts w:hint="eastAsia"/>
          <w:sz w:val="24"/>
        </w:rPr>
        <w:t>沿第一</w:t>
      </w:r>
      <w:r w:rsidR="004B5E59">
        <w:rPr>
          <w:rFonts w:hint="eastAsia"/>
          <w:sz w:val="24"/>
        </w:rPr>
        <w:t>方向的位移。参见图</w:t>
      </w:r>
      <w:r w:rsidR="004B5E59">
        <w:rPr>
          <w:rFonts w:hint="eastAsia"/>
          <w:sz w:val="24"/>
        </w:rPr>
        <w:t>1</w:t>
      </w:r>
      <w:r w:rsidR="004B5E59">
        <w:rPr>
          <w:rFonts w:hint="eastAsia"/>
          <w:sz w:val="24"/>
        </w:rPr>
        <w:t>，通过第一关节</w:t>
      </w:r>
      <w:r w:rsidR="004B5E59">
        <w:rPr>
          <w:rFonts w:hint="eastAsia"/>
          <w:sz w:val="24"/>
        </w:rPr>
        <w:t>1</w:t>
      </w:r>
      <w:r w:rsidR="004B5E59">
        <w:rPr>
          <w:sz w:val="24"/>
        </w:rPr>
        <w:t>2</w:t>
      </w:r>
      <w:r w:rsidR="004B5E59">
        <w:rPr>
          <w:rFonts w:hint="eastAsia"/>
          <w:sz w:val="24"/>
        </w:rPr>
        <w:t>和第二关节</w:t>
      </w:r>
      <w:r w:rsidR="004B5E59">
        <w:rPr>
          <w:rFonts w:hint="eastAsia"/>
          <w:sz w:val="24"/>
        </w:rPr>
        <w:t>1</w:t>
      </w:r>
      <w:r w:rsidR="004B5E59">
        <w:rPr>
          <w:sz w:val="24"/>
        </w:rPr>
        <w:t>3</w:t>
      </w:r>
      <w:r w:rsidR="004B5E59">
        <w:rPr>
          <w:rFonts w:hint="eastAsia"/>
          <w:sz w:val="24"/>
        </w:rPr>
        <w:t>的</w:t>
      </w:r>
      <w:r w:rsidR="00202F09">
        <w:rPr>
          <w:rFonts w:hint="eastAsia"/>
          <w:sz w:val="24"/>
        </w:rPr>
        <w:t>插补运动，工件</w:t>
      </w:r>
      <w:r w:rsidR="00202F09">
        <w:rPr>
          <w:rFonts w:hint="eastAsia"/>
          <w:sz w:val="24"/>
        </w:rPr>
        <w:t>3</w:t>
      </w:r>
      <w:r w:rsidR="00202F09">
        <w:rPr>
          <w:sz w:val="24"/>
        </w:rPr>
        <w:t>0</w:t>
      </w:r>
      <w:r w:rsidR="00202F09">
        <w:rPr>
          <w:rFonts w:hint="eastAsia"/>
          <w:sz w:val="24"/>
        </w:rPr>
        <w:t>在机械手</w:t>
      </w:r>
      <w:r w:rsidR="00202F09">
        <w:rPr>
          <w:rFonts w:hint="eastAsia"/>
          <w:sz w:val="24"/>
        </w:rPr>
        <w:t>1</w:t>
      </w:r>
      <w:r w:rsidR="00202F09">
        <w:rPr>
          <w:sz w:val="24"/>
        </w:rPr>
        <w:t>0</w:t>
      </w:r>
      <w:r w:rsidR="00202F09">
        <w:rPr>
          <w:rFonts w:hint="eastAsia"/>
          <w:sz w:val="24"/>
        </w:rPr>
        <w:t>的夹持下沿</w:t>
      </w:r>
      <w:r w:rsidR="00202F09">
        <w:rPr>
          <w:rFonts w:hint="eastAsia"/>
          <w:sz w:val="24"/>
        </w:rPr>
        <w:t>y</w:t>
      </w:r>
      <w:r w:rsidR="00202F09">
        <w:rPr>
          <w:rFonts w:hint="eastAsia"/>
          <w:sz w:val="24"/>
        </w:rPr>
        <w:t>轴方向运动，而且在沿</w:t>
      </w:r>
      <w:r w:rsidR="00202F09">
        <w:rPr>
          <w:rFonts w:hint="eastAsia"/>
          <w:sz w:val="24"/>
        </w:rPr>
        <w:t>y</w:t>
      </w:r>
      <w:r w:rsidR="00202F09">
        <w:rPr>
          <w:rFonts w:hint="eastAsia"/>
          <w:sz w:val="24"/>
        </w:rPr>
        <w:t>轴运动的过程中工件</w:t>
      </w:r>
      <w:r w:rsidR="00202F09">
        <w:rPr>
          <w:rFonts w:hint="eastAsia"/>
          <w:sz w:val="24"/>
        </w:rPr>
        <w:t>3</w:t>
      </w:r>
      <w:r w:rsidR="00202F09">
        <w:rPr>
          <w:sz w:val="24"/>
        </w:rPr>
        <w:t>0</w:t>
      </w:r>
      <w:r w:rsidR="00202F09">
        <w:rPr>
          <w:rFonts w:hint="eastAsia"/>
          <w:sz w:val="24"/>
        </w:rPr>
        <w:t>在</w:t>
      </w:r>
      <w:r w:rsidR="00202F09">
        <w:rPr>
          <w:rFonts w:hint="eastAsia"/>
          <w:sz w:val="24"/>
        </w:rPr>
        <w:t>z</w:t>
      </w:r>
      <w:r w:rsidR="00202F09">
        <w:rPr>
          <w:rFonts w:hint="eastAsia"/>
          <w:sz w:val="24"/>
        </w:rPr>
        <w:t>轴方向上无位移。</w:t>
      </w:r>
    </w:p>
    <w:p w14:paraId="69B3175D" w14:textId="167F56E5" w:rsidR="00F419CB" w:rsidRDefault="00202F09" w:rsidP="002F5274">
      <w:pPr>
        <w:spacing w:line="360" w:lineRule="auto"/>
        <w:ind w:firstLineChars="200" w:firstLine="480"/>
        <w:rPr>
          <w:sz w:val="24"/>
        </w:rPr>
      </w:pPr>
      <w:r>
        <w:rPr>
          <w:rFonts w:hint="eastAsia"/>
          <w:sz w:val="24"/>
        </w:rPr>
        <w:t>在本申请实施例中，</w:t>
      </w:r>
      <w:r w:rsidR="00571888">
        <w:rPr>
          <w:rFonts w:hint="eastAsia"/>
          <w:sz w:val="24"/>
        </w:rPr>
        <w:t>根据第一关节和第二关节的当前位置信息，以及工件在</w:t>
      </w:r>
      <w:r w:rsidR="00A46229">
        <w:rPr>
          <w:rFonts w:hint="eastAsia"/>
          <w:sz w:val="24"/>
        </w:rPr>
        <w:t>第三</w:t>
      </w:r>
      <w:r w:rsidR="00571888">
        <w:rPr>
          <w:rFonts w:hint="eastAsia"/>
          <w:sz w:val="24"/>
        </w:rPr>
        <w:t>方向</w:t>
      </w:r>
      <w:r w:rsidR="00A46229">
        <w:rPr>
          <w:rFonts w:hint="eastAsia"/>
          <w:sz w:val="24"/>
        </w:rPr>
        <w:t>上</w:t>
      </w:r>
      <w:r w:rsidR="00571888">
        <w:rPr>
          <w:rFonts w:hint="eastAsia"/>
          <w:sz w:val="24"/>
        </w:rPr>
        <w:t>需要移动的目标距离，确定第一关节和第二关节的目标位置信息，进而根据目标位置信息控制第一关节沿</w:t>
      </w:r>
      <w:r w:rsidR="00A46229">
        <w:rPr>
          <w:rFonts w:hint="eastAsia"/>
          <w:sz w:val="24"/>
        </w:rPr>
        <w:t>第一</w:t>
      </w:r>
      <w:r w:rsidR="00571888">
        <w:rPr>
          <w:rFonts w:hint="eastAsia"/>
          <w:sz w:val="24"/>
        </w:rPr>
        <w:t>方向运动，并控制第二关节绕旋转轴旋转</w:t>
      </w:r>
      <w:r w:rsidR="00391B37">
        <w:rPr>
          <w:rFonts w:hint="eastAsia"/>
          <w:sz w:val="24"/>
        </w:rPr>
        <w:t>运动</w:t>
      </w:r>
      <w:r w:rsidR="00571888">
        <w:rPr>
          <w:rFonts w:hint="eastAsia"/>
          <w:sz w:val="24"/>
        </w:rPr>
        <w:t>，以使工件</w:t>
      </w:r>
      <w:proofErr w:type="gramStart"/>
      <w:r w:rsidR="00571888">
        <w:rPr>
          <w:rFonts w:hint="eastAsia"/>
          <w:sz w:val="24"/>
        </w:rPr>
        <w:t>在沿</w:t>
      </w:r>
      <w:r w:rsidR="00A46229">
        <w:rPr>
          <w:rFonts w:hint="eastAsia"/>
          <w:sz w:val="24"/>
        </w:rPr>
        <w:t>点</w:t>
      </w:r>
      <w:r w:rsidR="00571888">
        <w:rPr>
          <w:rFonts w:hint="eastAsia"/>
          <w:sz w:val="24"/>
        </w:rPr>
        <w:t>方向</w:t>
      </w:r>
      <w:proofErr w:type="gramEnd"/>
      <w:r w:rsidR="00571888">
        <w:rPr>
          <w:rFonts w:hint="eastAsia"/>
          <w:sz w:val="24"/>
        </w:rPr>
        <w:t>运动的同时保持在</w:t>
      </w:r>
      <w:r w:rsidR="00A46229">
        <w:rPr>
          <w:rFonts w:hint="eastAsia"/>
          <w:sz w:val="24"/>
        </w:rPr>
        <w:t>第一</w:t>
      </w:r>
      <w:r w:rsidR="00571888">
        <w:rPr>
          <w:rFonts w:hint="eastAsia"/>
          <w:sz w:val="24"/>
        </w:rPr>
        <w:t>方向上的位置不变。</w:t>
      </w:r>
      <w:r w:rsidR="00D43376">
        <w:rPr>
          <w:rFonts w:hint="eastAsia"/>
          <w:sz w:val="24"/>
        </w:rPr>
        <w:t>由于根据当前位置信息和目标距离确定目标位置信息的过程可以通过</w:t>
      </w:r>
      <w:r w:rsidR="00D43376">
        <w:rPr>
          <w:rFonts w:hint="eastAsia"/>
          <w:sz w:val="24"/>
        </w:rPr>
        <w:t>G</w:t>
      </w:r>
      <w:r w:rsidR="00D43376">
        <w:rPr>
          <w:rFonts w:hint="eastAsia"/>
          <w:sz w:val="24"/>
        </w:rPr>
        <w:t>代码实现，所以用户通过</w:t>
      </w:r>
      <w:r w:rsidR="00D43376">
        <w:rPr>
          <w:rFonts w:hint="eastAsia"/>
          <w:sz w:val="24"/>
        </w:rPr>
        <w:t>G</w:t>
      </w:r>
      <w:r w:rsidR="00D43376">
        <w:rPr>
          <w:rFonts w:hint="eastAsia"/>
          <w:sz w:val="24"/>
        </w:rPr>
        <w:t>代码编程便可以</w:t>
      </w:r>
      <w:r w:rsidR="00D268D0">
        <w:rPr>
          <w:rFonts w:hint="eastAsia"/>
          <w:sz w:val="24"/>
        </w:rPr>
        <w:t>实现工件沿</w:t>
      </w:r>
      <w:r w:rsidR="00A46229">
        <w:rPr>
          <w:rFonts w:hint="eastAsia"/>
          <w:sz w:val="24"/>
        </w:rPr>
        <w:t>第三</w:t>
      </w:r>
      <w:r w:rsidR="00D268D0">
        <w:rPr>
          <w:rFonts w:hint="eastAsia"/>
          <w:sz w:val="24"/>
        </w:rPr>
        <w:t>方向运动而保持</w:t>
      </w:r>
      <w:r w:rsidR="00A46229">
        <w:rPr>
          <w:rFonts w:hint="eastAsia"/>
          <w:sz w:val="24"/>
        </w:rPr>
        <w:t>在第一</w:t>
      </w:r>
      <w:r w:rsidR="00D268D0">
        <w:rPr>
          <w:rFonts w:hint="eastAsia"/>
          <w:sz w:val="24"/>
        </w:rPr>
        <w:t>方向</w:t>
      </w:r>
      <w:r w:rsidR="00A46229">
        <w:rPr>
          <w:rFonts w:hint="eastAsia"/>
          <w:sz w:val="24"/>
        </w:rPr>
        <w:t>上的</w:t>
      </w:r>
      <w:r w:rsidR="00D268D0">
        <w:rPr>
          <w:rFonts w:hint="eastAsia"/>
          <w:sz w:val="24"/>
        </w:rPr>
        <w:t>位置不变</w:t>
      </w:r>
      <w:r w:rsidR="00D43376">
        <w:rPr>
          <w:rFonts w:hint="eastAsia"/>
          <w:sz w:val="24"/>
        </w:rPr>
        <w:t>，用户无需掌握其他专用编程语言，降低了对于用户专业性的要求，从而能够提高用户的使用体验。</w:t>
      </w:r>
    </w:p>
    <w:p w14:paraId="1C07F1FC" w14:textId="0B9BC498" w:rsidR="004A0A5A" w:rsidRPr="00635667" w:rsidRDefault="00CA72A7" w:rsidP="002F5274">
      <w:pPr>
        <w:spacing w:line="360" w:lineRule="auto"/>
        <w:ind w:firstLineChars="200" w:firstLine="472"/>
        <w:rPr>
          <w:spacing w:val="-2"/>
          <w:sz w:val="24"/>
        </w:rPr>
      </w:pPr>
      <w:r w:rsidRPr="00635667">
        <w:rPr>
          <w:rFonts w:hint="eastAsia"/>
          <w:spacing w:val="-2"/>
          <w:sz w:val="24"/>
        </w:rPr>
        <w:t>在一种可能的实现方式中，</w:t>
      </w:r>
      <w:r w:rsidR="00F90E25" w:rsidRPr="00635667">
        <w:rPr>
          <w:rFonts w:hint="eastAsia"/>
          <w:spacing w:val="-2"/>
          <w:sz w:val="24"/>
        </w:rPr>
        <w:t>由于第一关节沿</w:t>
      </w:r>
      <w:r w:rsidR="00A46229">
        <w:rPr>
          <w:rFonts w:hint="eastAsia"/>
          <w:spacing w:val="-2"/>
          <w:sz w:val="24"/>
        </w:rPr>
        <w:t>第一</w:t>
      </w:r>
      <w:r w:rsidR="00F90E25" w:rsidRPr="00635667">
        <w:rPr>
          <w:rFonts w:hint="eastAsia"/>
          <w:spacing w:val="-2"/>
          <w:sz w:val="24"/>
        </w:rPr>
        <w:t>方向运动，所以当前位置信息包括</w:t>
      </w:r>
      <w:r w:rsidR="008A0E7B" w:rsidRPr="00635667">
        <w:rPr>
          <w:rFonts w:hint="eastAsia"/>
          <w:spacing w:val="-2"/>
          <w:sz w:val="24"/>
        </w:rPr>
        <w:t>用于</w:t>
      </w:r>
      <w:r w:rsidR="00F90E25" w:rsidRPr="00635667">
        <w:rPr>
          <w:rFonts w:hint="eastAsia"/>
          <w:spacing w:val="-2"/>
          <w:sz w:val="24"/>
        </w:rPr>
        <w:t>指示第一关节在</w:t>
      </w:r>
      <w:r w:rsidR="00A46229">
        <w:rPr>
          <w:rFonts w:hint="eastAsia"/>
          <w:spacing w:val="-2"/>
          <w:sz w:val="24"/>
        </w:rPr>
        <w:t>第一</w:t>
      </w:r>
      <w:r w:rsidR="00F90E25" w:rsidRPr="00635667">
        <w:rPr>
          <w:rFonts w:hint="eastAsia"/>
          <w:spacing w:val="-2"/>
          <w:sz w:val="24"/>
        </w:rPr>
        <w:t>方向上当前所处位置的信息</w:t>
      </w:r>
      <w:r w:rsidR="00CF01B9" w:rsidRPr="00635667">
        <w:rPr>
          <w:rFonts w:hint="eastAsia"/>
          <w:spacing w:val="-2"/>
          <w:sz w:val="24"/>
        </w:rPr>
        <w:t>，</w:t>
      </w:r>
      <w:r w:rsidR="00F90E25" w:rsidRPr="00635667">
        <w:rPr>
          <w:rFonts w:hint="eastAsia"/>
          <w:spacing w:val="-2"/>
          <w:sz w:val="24"/>
        </w:rPr>
        <w:t>由于第二关节绕旋转轴旋转运动</w:t>
      </w:r>
      <w:r w:rsidR="00CF01B9" w:rsidRPr="00635667">
        <w:rPr>
          <w:rFonts w:hint="eastAsia"/>
          <w:spacing w:val="-2"/>
          <w:sz w:val="24"/>
        </w:rPr>
        <w:t>可以使工件产生</w:t>
      </w:r>
      <w:r w:rsidR="00A46229">
        <w:rPr>
          <w:rFonts w:hint="eastAsia"/>
          <w:spacing w:val="-2"/>
          <w:sz w:val="24"/>
        </w:rPr>
        <w:t>沿第三</w:t>
      </w:r>
      <w:r w:rsidR="00CF01B9" w:rsidRPr="00635667">
        <w:rPr>
          <w:rFonts w:hint="eastAsia"/>
          <w:spacing w:val="-2"/>
          <w:sz w:val="24"/>
        </w:rPr>
        <w:t>方向上的位移</w:t>
      </w:r>
      <w:r w:rsidR="00F90E25" w:rsidRPr="00635667">
        <w:rPr>
          <w:rFonts w:hint="eastAsia"/>
          <w:spacing w:val="-2"/>
          <w:sz w:val="24"/>
        </w:rPr>
        <w:t>，所以当前位置信息包括</w:t>
      </w:r>
      <w:r w:rsidR="00CF01B9" w:rsidRPr="00635667">
        <w:rPr>
          <w:rFonts w:hint="eastAsia"/>
          <w:spacing w:val="-2"/>
          <w:sz w:val="24"/>
        </w:rPr>
        <w:t>用于</w:t>
      </w:r>
      <w:r w:rsidR="00F419CB" w:rsidRPr="00635667">
        <w:rPr>
          <w:rFonts w:hint="eastAsia"/>
          <w:spacing w:val="-2"/>
          <w:sz w:val="24"/>
        </w:rPr>
        <w:t>指示第二关节在</w:t>
      </w:r>
      <w:r w:rsidR="00A46229">
        <w:rPr>
          <w:rFonts w:hint="eastAsia"/>
          <w:spacing w:val="-2"/>
          <w:sz w:val="24"/>
        </w:rPr>
        <w:t>第三</w:t>
      </w:r>
      <w:r w:rsidR="00CF01B9" w:rsidRPr="00635667">
        <w:rPr>
          <w:rFonts w:hint="eastAsia"/>
          <w:spacing w:val="-2"/>
          <w:sz w:val="24"/>
        </w:rPr>
        <w:t>方向上的位置的信息。</w:t>
      </w:r>
    </w:p>
    <w:p w14:paraId="5B681D8E" w14:textId="774E9BF5" w:rsidR="00F929FB" w:rsidRDefault="00CF01B9" w:rsidP="002F5274">
      <w:pPr>
        <w:spacing w:line="360" w:lineRule="auto"/>
        <w:ind w:firstLineChars="200" w:firstLine="480"/>
        <w:rPr>
          <w:sz w:val="24"/>
        </w:rPr>
      </w:pPr>
      <w:r>
        <w:rPr>
          <w:rFonts w:hint="eastAsia"/>
          <w:sz w:val="24"/>
        </w:rPr>
        <w:t>参见图</w:t>
      </w:r>
      <w:r>
        <w:rPr>
          <w:rFonts w:hint="eastAsia"/>
          <w:sz w:val="24"/>
        </w:rPr>
        <w:t>1</w:t>
      </w:r>
      <w:r>
        <w:rPr>
          <w:rFonts w:hint="eastAsia"/>
          <w:sz w:val="24"/>
        </w:rPr>
        <w:t>，第一关节</w:t>
      </w:r>
      <w:r>
        <w:rPr>
          <w:rFonts w:hint="eastAsia"/>
          <w:sz w:val="24"/>
        </w:rPr>
        <w:t>1</w:t>
      </w:r>
      <w:r>
        <w:rPr>
          <w:sz w:val="24"/>
        </w:rPr>
        <w:t>2</w:t>
      </w:r>
      <w:r>
        <w:rPr>
          <w:rFonts w:hint="eastAsia"/>
          <w:sz w:val="24"/>
        </w:rPr>
        <w:t>沿</w:t>
      </w:r>
      <w:r>
        <w:rPr>
          <w:rFonts w:hint="eastAsia"/>
          <w:sz w:val="24"/>
        </w:rPr>
        <w:t>z</w:t>
      </w:r>
      <w:r>
        <w:rPr>
          <w:rFonts w:hint="eastAsia"/>
          <w:sz w:val="24"/>
        </w:rPr>
        <w:t>轴方向运动，可以使第二关节</w:t>
      </w:r>
      <w:r>
        <w:rPr>
          <w:rFonts w:hint="eastAsia"/>
          <w:sz w:val="24"/>
        </w:rPr>
        <w:t>1</w:t>
      </w:r>
      <w:r>
        <w:rPr>
          <w:sz w:val="24"/>
        </w:rPr>
        <w:t>3</w:t>
      </w:r>
      <w:r>
        <w:rPr>
          <w:rFonts w:hint="eastAsia"/>
          <w:sz w:val="24"/>
        </w:rPr>
        <w:t>和工件</w:t>
      </w:r>
      <w:r>
        <w:rPr>
          <w:sz w:val="24"/>
        </w:rPr>
        <w:t>30</w:t>
      </w:r>
      <w:r>
        <w:rPr>
          <w:rFonts w:hint="eastAsia"/>
          <w:sz w:val="24"/>
        </w:rPr>
        <w:t>产生沿</w:t>
      </w:r>
      <w:r>
        <w:rPr>
          <w:rFonts w:hint="eastAsia"/>
          <w:sz w:val="24"/>
        </w:rPr>
        <w:t>z</w:t>
      </w:r>
      <w:r>
        <w:rPr>
          <w:rFonts w:hint="eastAsia"/>
          <w:sz w:val="24"/>
        </w:rPr>
        <w:t>轴方向的位移，第二关节</w:t>
      </w:r>
      <w:r>
        <w:rPr>
          <w:rFonts w:hint="eastAsia"/>
          <w:sz w:val="24"/>
        </w:rPr>
        <w:t>1</w:t>
      </w:r>
      <w:r>
        <w:rPr>
          <w:sz w:val="24"/>
        </w:rPr>
        <w:t>3</w:t>
      </w:r>
      <w:r>
        <w:rPr>
          <w:rFonts w:hint="eastAsia"/>
          <w:sz w:val="24"/>
        </w:rPr>
        <w:t>绕第一旋转轴</w:t>
      </w:r>
      <w:r>
        <w:rPr>
          <w:rFonts w:hint="eastAsia"/>
          <w:sz w:val="24"/>
        </w:rPr>
        <w:t>1</w:t>
      </w:r>
      <w:r>
        <w:rPr>
          <w:sz w:val="24"/>
        </w:rPr>
        <w:t>5</w:t>
      </w:r>
      <w:r>
        <w:rPr>
          <w:rFonts w:hint="eastAsia"/>
          <w:sz w:val="24"/>
        </w:rPr>
        <w:t>旋转运动，可以使工件</w:t>
      </w:r>
      <w:r>
        <w:rPr>
          <w:rFonts w:hint="eastAsia"/>
          <w:sz w:val="24"/>
        </w:rPr>
        <w:t>3</w:t>
      </w:r>
      <w:r>
        <w:rPr>
          <w:sz w:val="24"/>
        </w:rPr>
        <w:t>0</w:t>
      </w:r>
      <w:r>
        <w:rPr>
          <w:rFonts w:hint="eastAsia"/>
          <w:sz w:val="24"/>
        </w:rPr>
        <w:t>产生沿</w:t>
      </w:r>
      <w:r>
        <w:rPr>
          <w:rFonts w:hint="eastAsia"/>
          <w:sz w:val="24"/>
        </w:rPr>
        <w:t>z</w:t>
      </w:r>
      <w:r>
        <w:rPr>
          <w:rFonts w:hint="eastAsia"/>
          <w:sz w:val="24"/>
        </w:rPr>
        <w:t>轴方向和沿</w:t>
      </w:r>
      <w:r>
        <w:rPr>
          <w:rFonts w:hint="eastAsia"/>
          <w:sz w:val="24"/>
        </w:rPr>
        <w:t>y</w:t>
      </w:r>
      <w:r>
        <w:rPr>
          <w:rFonts w:hint="eastAsia"/>
          <w:sz w:val="24"/>
        </w:rPr>
        <w:t>轴方向的位移，而工件</w:t>
      </w:r>
      <w:r>
        <w:rPr>
          <w:rFonts w:hint="eastAsia"/>
          <w:sz w:val="24"/>
        </w:rPr>
        <w:t>3</w:t>
      </w:r>
      <w:r>
        <w:rPr>
          <w:sz w:val="24"/>
        </w:rPr>
        <w:t>0</w:t>
      </w:r>
      <w:r>
        <w:rPr>
          <w:rFonts w:hint="eastAsia"/>
          <w:sz w:val="24"/>
        </w:rPr>
        <w:t>沿</w:t>
      </w:r>
      <w:r>
        <w:rPr>
          <w:rFonts w:hint="eastAsia"/>
          <w:sz w:val="24"/>
        </w:rPr>
        <w:t>z</w:t>
      </w:r>
      <w:r>
        <w:rPr>
          <w:rFonts w:hint="eastAsia"/>
          <w:sz w:val="24"/>
        </w:rPr>
        <w:t>轴方向的位移和沿</w:t>
      </w:r>
      <w:r>
        <w:rPr>
          <w:rFonts w:hint="eastAsia"/>
          <w:sz w:val="24"/>
        </w:rPr>
        <w:t>y</w:t>
      </w:r>
      <w:r>
        <w:rPr>
          <w:rFonts w:hint="eastAsia"/>
          <w:sz w:val="24"/>
        </w:rPr>
        <w:t>轴方向的位移存在关联，根据工件</w:t>
      </w:r>
      <w:r>
        <w:rPr>
          <w:rFonts w:hint="eastAsia"/>
          <w:sz w:val="24"/>
        </w:rPr>
        <w:t>3</w:t>
      </w:r>
      <w:r>
        <w:rPr>
          <w:sz w:val="24"/>
        </w:rPr>
        <w:t>0</w:t>
      </w:r>
      <w:r>
        <w:rPr>
          <w:rFonts w:hint="eastAsia"/>
          <w:sz w:val="24"/>
        </w:rPr>
        <w:t>沿</w:t>
      </w:r>
      <w:r>
        <w:rPr>
          <w:rFonts w:hint="eastAsia"/>
          <w:sz w:val="24"/>
        </w:rPr>
        <w:t>y</w:t>
      </w:r>
      <w:r>
        <w:rPr>
          <w:rFonts w:hint="eastAsia"/>
          <w:sz w:val="24"/>
        </w:rPr>
        <w:t>轴方向的位移可以确定工件</w:t>
      </w:r>
      <w:r>
        <w:rPr>
          <w:rFonts w:hint="eastAsia"/>
          <w:sz w:val="24"/>
        </w:rPr>
        <w:t>3</w:t>
      </w:r>
      <w:r>
        <w:rPr>
          <w:sz w:val="24"/>
        </w:rPr>
        <w:t>0</w:t>
      </w:r>
      <w:r>
        <w:rPr>
          <w:rFonts w:hint="eastAsia"/>
          <w:sz w:val="24"/>
        </w:rPr>
        <w:t>沿</w:t>
      </w:r>
      <w:r>
        <w:rPr>
          <w:rFonts w:hint="eastAsia"/>
          <w:sz w:val="24"/>
        </w:rPr>
        <w:t>z</w:t>
      </w:r>
      <w:r>
        <w:rPr>
          <w:rFonts w:hint="eastAsia"/>
          <w:sz w:val="24"/>
        </w:rPr>
        <w:t>轴方向的位移，</w:t>
      </w:r>
      <w:r w:rsidR="00FC49DC">
        <w:rPr>
          <w:rFonts w:hint="eastAsia"/>
          <w:sz w:val="24"/>
        </w:rPr>
        <w:t>所以当前位置信息可以指示第一关节</w:t>
      </w:r>
      <w:r w:rsidR="00FC49DC">
        <w:rPr>
          <w:rFonts w:hint="eastAsia"/>
          <w:sz w:val="24"/>
        </w:rPr>
        <w:t>1</w:t>
      </w:r>
      <w:r w:rsidR="00FC49DC">
        <w:rPr>
          <w:sz w:val="24"/>
        </w:rPr>
        <w:t>2</w:t>
      </w:r>
      <w:r w:rsidR="00FC49DC">
        <w:rPr>
          <w:rFonts w:hint="eastAsia"/>
          <w:sz w:val="24"/>
        </w:rPr>
        <w:t>在</w:t>
      </w:r>
      <w:r w:rsidR="00FC49DC">
        <w:rPr>
          <w:rFonts w:hint="eastAsia"/>
          <w:sz w:val="24"/>
        </w:rPr>
        <w:t>z</w:t>
      </w:r>
      <w:r w:rsidR="00FC49DC">
        <w:rPr>
          <w:rFonts w:hint="eastAsia"/>
          <w:sz w:val="24"/>
        </w:rPr>
        <w:t>方向上的位置和第二关节</w:t>
      </w:r>
      <w:r w:rsidR="00FC49DC">
        <w:rPr>
          <w:rFonts w:hint="eastAsia"/>
          <w:sz w:val="24"/>
        </w:rPr>
        <w:t>1</w:t>
      </w:r>
      <w:r w:rsidR="00FC49DC">
        <w:rPr>
          <w:sz w:val="24"/>
        </w:rPr>
        <w:t>3</w:t>
      </w:r>
      <w:r w:rsidR="00FC49DC">
        <w:rPr>
          <w:rFonts w:hint="eastAsia"/>
          <w:sz w:val="24"/>
        </w:rPr>
        <w:t>在</w:t>
      </w:r>
      <w:r w:rsidR="00FC49DC">
        <w:rPr>
          <w:rFonts w:hint="eastAsia"/>
          <w:sz w:val="24"/>
        </w:rPr>
        <w:t>y</w:t>
      </w:r>
      <w:r w:rsidR="00FC49DC">
        <w:rPr>
          <w:rFonts w:hint="eastAsia"/>
          <w:sz w:val="24"/>
        </w:rPr>
        <w:t>轴方向上的位置，</w:t>
      </w:r>
      <w:r w:rsidR="00FB1013">
        <w:rPr>
          <w:rFonts w:hint="eastAsia"/>
          <w:sz w:val="24"/>
        </w:rPr>
        <w:t>根据当前位置信息可以</w:t>
      </w:r>
      <w:r w:rsidR="00E11527">
        <w:rPr>
          <w:rFonts w:hint="eastAsia"/>
          <w:sz w:val="24"/>
        </w:rPr>
        <w:t>准确</w:t>
      </w:r>
      <w:r w:rsidR="00FB1013">
        <w:rPr>
          <w:rFonts w:hint="eastAsia"/>
          <w:sz w:val="24"/>
        </w:rPr>
        <w:t>确定第一关节</w:t>
      </w:r>
      <w:r w:rsidR="00FB1013">
        <w:rPr>
          <w:rFonts w:hint="eastAsia"/>
          <w:sz w:val="24"/>
        </w:rPr>
        <w:t>1</w:t>
      </w:r>
      <w:r w:rsidR="00FB1013">
        <w:rPr>
          <w:sz w:val="24"/>
        </w:rPr>
        <w:t>2</w:t>
      </w:r>
      <w:r w:rsidR="00FB1013">
        <w:rPr>
          <w:rFonts w:hint="eastAsia"/>
          <w:sz w:val="24"/>
        </w:rPr>
        <w:t>和第二关节</w:t>
      </w:r>
      <w:r w:rsidR="00FB1013">
        <w:rPr>
          <w:rFonts w:hint="eastAsia"/>
          <w:sz w:val="24"/>
        </w:rPr>
        <w:t>1</w:t>
      </w:r>
      <w:r w:rsidR="00FB1013">
        <w:rPr>
          <w:sz w:val="24"/>
        </w:rPr>
        <w:t>3</w:t>
      </w:r>
      <w:r w:rsidR="00FB1013">
        <w:rPr>
          <w:rFonts w:hint="eastAsia"/>
          <w:sz w:val="24"/>
        </w:rPr>
        <w:t>当前所处的位置。</w:t>
      </w:r>
    </w:p>
    <w:p w14:paraId="3297C9CB" w14:textId="3B5457C0" w:rsidR="00FB1013" w:rsidRDefault="00FB1013" w:rsidP="002F5274">
      <w:pPr>
        <w:spacing w:line="360" w:lineRule="auto"/>
        <w:ind w:firstLineChars="200" w:firstLine="480"/>
        <w:rPr>
          <w:sz w:val="24"/>
        </w:rPr>
      </w:pPr>
      <w:r>
        <w:rPr>
          <w:rFonts w:hint="eastAsia"/>
          <w:sz w:val="24"/>
        </w:rPr>
        <w:t>应理解，在本申请各实施例中，第二关节的位置是指第二关节的第二端的位置，第二关节的第一端通过旋转轴与第一关节相连接，第二关节的第二端与工件同步运动。</w:t>
      </w:r>
    </w:p>
    <w:p w14:paraId="2DB73160" w14:textId="516FAEC7" w:rsidR="00FB1013" w:rsidRDefault="00851722" w:rsidP="002F5274">
      <w:pPr>
        <w:spacing w:line="360" w:lineRule="auto"/>
        <w:ind w:firstLineChars="200" w:firstLine="480"/>
        <w:rPr>
          <w:sz w:val="24"/>
        </w:rPr>
      </w:pPr>
      <w:r>
        <w:rPr>
          <w:rFonts w:hint="eastAsia"/>
          <w:sz w:val="24"/>
        </w:rPr>
        <w:lastRenderedPageBreak/>
        <w:t>在本申请实施例中，</w:t>
      </w:r>
      <w:r w:rsidR="00F31971">
        <w:rPr>
          <w:rFonts w:hint="eastAsia"/>
          <w:sz w:val="24"/>
        </w:rPr>
        <w:t>当前位置信息可以指示第一关节当前在</w:t>
      </w:r>
      <w:r w:rsidR="00A46229">
        <w:rPr>
          <w:rFonts w:hint="eastAsia"/>
          <w:sz w:val="24"/>
        </w:rPr>
        <w:t>第一</w:t>
      </w:r>
      <w:r w:rsidR="00F31971">
        <w:rPr>
          <w:rFonts w:hint="eastAsia"/>
          <w:sz w:val="24"/>
        </w:rPr>
        <w:t>方向上的位置，并可以指示第二关节当前在</w:t>
      </w:r>
      <w:r w:rsidR="00A46229">
        <w:rPr>
          <w:rFonts w:hint="eastAsia"/>
          <w:sz w:val="24"/>
        </w:rPr>
        <w:t>第三</w:t>
      </w:r>
      <w:r w:rsidR="00F31971">
        <w:rPr>
          <w:rFonts w:hint="eastAsia"/>
          <w:sz w:val="24"/>
        </w:rPr>
        <w:t>方向上的位置，由于</w:t>
      </w:r>
      <w:r w:rsidR="00551585">
        <w:rPr>
          <w:rFonts w:hint="eastAsia"/>
          <w:sz w:val="24"/>
        </w:rPr>
        <w:t>第二关节在</w:t>
      </w:r>
      <w:r w:rsidR="00A46229">
        <w:rPr>
          <w:rFonts w:hint="eastAsia"/>
          <w:sz w:val="24"/>
        </w:rPr>
        <w:t>第三</w:t>
      </w:r>
      <w:r w:rsidR="00551585">
        <w:rPr>
          <w:rFonts w:hint="eastAsia"/>
          <w:sz w:val="24"/>
        </w:rPr>
        <w:t>方向上的位置和在</w:t>
      </w:r>
      <w:r w:rsidR="00A46229">
        <w:rPr>
          <w:rFonts w:hint="eastAsia"/>
          <w:sz w:val="24"/>
        </w:rPr>
        <w:t>第一</w:t>
      </w:r>
      <w:r w:rsidR="00551585">
        <w:rPr>
          <w:rFonts w:hint="eastAsia"/>
          <w:sz w:val="24"/>
        </w:rPr>
        <w:t>方向上的位置存在关联，根据第二关节在</w:t>
      </w:r>
      <w:r w:rsidR="00A46229">
        <w:rPr>
          <w:rFonts w:hint="eastAsia"/>
          <w:sz w:val="24"/>
        </w:rPr>
        <w:t>第三</w:t>
      </w:r>
      <w:r w:rsidR="00551585">
        <w:rPr>
          <w:rFonts w:hint="eastAsia"/>
          <w:sz w:val="24"/>
        </w:rPr>
        <w:t>方向上的位置，可以确定第二关节在</w:t>
      </w:r>
      <w:r w:rsidR="00A46229">
        <w:rPr>
          <w:rFonts w:hint="eastAsia"/>
          <w:sz w:val="24"/>
        </w:rPr>
        <w:t>第一</w:t>
      </w:r>
      <w:r w:rsidR="00551585">
        <w:rPr>
          <w:rFonts w:hint="eastAsia"/>
          <w:sz w:val="24"/>
        </w:rPr>
        <w:t>方向上的位置，</w:t>
      </w:r>
      <w:r w:rsidR="00992C03">
        <w:rPr>
          <w:rFonts w:hint="eastAsia"/>
          <w:sz w:val="24"/>
        </w:rPr>
        <w:t>所以当前位置信息仅</w:t>
      </w:r>
      <w:proofErr w:type="gramStart"/>
      <w:r w:rsidR="00992C03">
        <w:rPr>
          <w:rFonts w:hint="eastAsia"/>
          <w:sz w:val="24"/>
        </w:rPr>
        <w:t>需包括</w:t>
      </w:r>
      <w:proofErr w:type="gramEnd"/>
      <w:r w:rsidR="00E11527">
        <w:rPr>
          <w:rFonts w:hint="eastAsia"/>
          <w:sz w:val="24"/>
        </w:rPr>
        <w:t>指示第一关节在</w:t>
      </w:r>
      <w:r w:rsidR="002E3A0A">
        <w:rPr>
          <w:rFonts w:hint="eastAsia"/>
          <w:sz w:val="24"/>
        </w:rPr>
        <w:t>第一</w:t>
      </w:r>
      <w:r w:rsidR="00E11527">
        <w:rPr>
          <w:rFonts w:hint="eastAsia"/>
          <w:sz w:val="24"/>
        </w:rPr>
        <w:t>方向上的位置的信息，及指示第二关节在</w:t>
      </w:r>
      <w:r w:rsidR="002E3A0A">
        <w:rPr>
          <w:rFonts w:hint="eastAsia"/>
          <w:sz w:val="24"/>
        </w:rPr>
        <w:t>第三</w:t>
      </w:r>
      <w:r w:rsidR="00E11527">
        <w:rPr>
          <w:rFonts w:hint="eastAsia"/>
          <w:sz w:val="24"/>
        </w:rPr>
        <w:t>方向上的位置的信息，便可以根据当前位置信息准确的确定第一关节和第二关节当前所处的位置，从而可以减少用户编程过程中所使用参数的数量，降低编程难度，并可以</w:t>
      </w:r>
      <w:r w:rsidR="003168FE">
        <w:rPr>
          <w:rFonts w:hint="eastAsia"/>
          <w:sz w:val="24"/>
        </w:rPr>
        <w:t>提高数据处理的速度，提升机械手的响应速度，进一步提高用户的使用体验。</w:t>
      </w:r>
    </w:p>
    <w:p w14:paraId="65C4F7A3" w14:textId="03D01495" w:rsidR="003168FE" w:rsidRDefault="006C456A" w:rsidP="002F5274">
      <w:pPr>
        <w:spacing w:line="360" w:lineRule="auto"/>
        <w:ind w:firstLineChars="200" w:firstLine="480"/>
        <w:rPr>
          <w:sz w:val="24"/>
        </w:rPr>
      </w:pPr>
      <w:r>
        <w:rPr>
          <w:rFonts w:hint="eastAsia"/>
          <w:sz w:val="24"/>
        </w:rPr>
        <w:t>在一种可能的实现方式中，</w:t>
      </w:r>
      <w:r w:rsidR="00763F8C">
        <w:rPr>
          <w:rFonts w:hint="eastAsia"/>
          <w:sz w:val="24"/>
        </w:rPr>
        <w:t>在获取用于指示第二关节当前在</w:t>
      </w:r>
      <w:r w:rsidR="002E3A0A">
        <w:rPr>
          <w:rFonts w:hint="eastAsia"/>
          <w:sz w:val="24"/>
        </w:rPr>
        <w:t>第三</w:t>
      </w:r>
      <w:r w:rsidR="00763F8C">
        <w:rPr>
          <w:rFonts w:hint="eastAsia"/>
          <w:sz w:val="24"/>
        </w:rPr>
        <w:t>方向上的位置的信息时，可以获取第二关节</w:t>
      </w:r>
      <w:proofErr w:type="gramStart"/>
      <w:r w:rsidR="002E3A0A">
        <w:rPr>
          <w:rFonts w:hint="eastAsia"/>
          <w:sz w:val="24"/>
        </w:rPr>
        <w:t>当前</w:t>
      </w:r>
      <w:r w:rsidR="00763F8C">
        <w:rPr>
          <w:rFonts w:hint="eastAsia"/>
          <w:sz w:val="24"/>
        </w:rPr>
        <w:t>绕</w:t>
      </w:r>
      <w:proofErr w:type="gramEnd"/>
      <w:r w:rsidR="00763F8C">
        <w:rPr>
          <w:rFonts w:hint="eastAsia"/>
          <w:sz w:val="24"/>
        </w:rPr>
        <w:t>旋转轴旋转过的角度，进而根据第二关节的长度和第二关节</w:t>
      </w:r>
      <w:proofErr w:type="gramStart"/>
      <w:r w:rsidR="00763F8C">
        <w:rPr>
          <w:rFonts w:hint="eastAsia"/>
          <w:sz w:val="24"/>
        </w:rPr>
        <w:t>当前绕</w:t>
      </w:r>
      <w:proofErr w:type="gramEnd"/>
      <w:r w:rsidR="00763F8C">
        <w:rPr>
          <w:rFonts w:hint="eastAsia"/>
          <w:sz w:val="24"/>
        </w:rPr>
        <w:t>旋转轴旋转过的角度，通过如下公式（</w:t>
      </w:r>
      <w:r w:rsidR="00763F8C">
        <w:rPr>
          <w:rFonts w:hint="eastAsia"/>
          <w:sz w:val="24"/>
        </w:rPr>
        <w:t>1</w:t>
      </w:r>
      <w:r w:rsidR="00763F8C">
        <w:rPr>
          <w:rFonts w:hint="eastAsia"/>
          <w:sz w:val="24"/>
        </w:rPr>
        <w:t>）计算第二关节当前在</w:t>
      </w:r>
      <w:r w:rsidR="002E3A0A">
        <w:rPr>
          <w:rFonts w:hint="eastAsia"/>
          <w:sz w:val="24"/>
        </w:rPr>
        <w:t>第三</w:t>
      </w:r>
      <w:r w:rsidR="00763F8C">
        <w:rPr>
          <w:rFonts w:hint="eastAsia"/>
          <w:sz w:val="24"/>
        </w:rPr>
        <w:t>方向上的位置。</w:t>
      </w:r>
    </w:p>
    <w:p w14:paraId="4113857C" w14:textId="7F65EAFE" w:rsidR="00763F8C" w:rsidRDefault="00942E80" w:rsidP="00763F8C">
      <w:pPr>
        <w:spacing w:line="360" w:lineRule="auto"/>
        <w:ind w:firstLineChars="200" w:firstLine="480"/>
        <w:rPr>
          <w:sz w:val="24"/>
        </w:rPr>
      </w:pPr>
      <m:oMathPara>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r>
                <w:rPr>
                  <w:rFonts w:ascii="Cambria Math" w:hAnsi="Cambria Math" w:hint="eastAsia"/>
                  <w:sz w:val="24"/>
                </w:rPr>
                <m:t>=l</m:t>
              </m:r>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hint="eastAsia"/>
                      <w:sz w:val="24"/>
                    </w:rPr>
                    <m:t>α</m:t>
                  </m:r>
                </m:e>
              </m:func>
              <m:r>
                <w:rPr>
                  <w:rFonts w:ascii="Cambria Math" w:hAnsi="Cambria Math"/>
                  <w:sz w:val="24"/>
                </w:rPr>
                <m:t>#</m:t>
              </m:r>
              <m:d>
                <m:dPr>
                  <m:begChr m:val="（"/>
                  <m:endChr m:val="）"/>
                  <m:ctrlPr>
                    <w:rPr>
                      <w:rFonts w:ascii="Cambria Math" w:hAnsi="Cambria Math"/>
                      <w:i/>
                      <w:sz w:val="24"/>
                    </w:rPr>
                  </m:ctrlPr>
                </m:dPr>
                <m:e>
                  <m:r>
                    <w:rPr>
                      <w:rFonts w:ascii="Cambria Math" w:hAnsi="Cambria Math"/>
                      <w:sz w:val="24"/>
                    </w:rPr>
                    <m:t>1</m:t>
                  </m:r>
                </m:e>
              </m:d>
            </m:e>
          </m:eqArr>
        </m:oMath>
      </m:oMathPara>
    </w:p>
    <w:p w14:paraId="1C7DE067" w14:textId="60B24190" w:rsidR="00763F8C" w:rsidRDefault="00942E80" w:rsidP="00763F8C">
      <w:pPr>
        <w:spacing w:line="360" w:lineRule="auto"/>
        <w:ind w:firstLineChars="200" w:firstLine="480"/>
        <w:rPr>
          <w:sz w:val="24"/>
        </w:rPr>
      </w:pP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oMath>
      <w:r w:rsidR="00763F8C">
        <w:rPr>
          <w:rFonts w:hint="eastAsia"/>
          <w:sz w:val="24"/>
        </w:rPr>
        <w:t>用于表征第二关节当前在</w:t>
      </w:r>
      <w:r w:rsidR="002E3A0A">
        <w:rPr>
          <w:rFonts w:hint="eastAsia"/>
          <w:sz w:val="24"/>
        </w:rPr>
        <w:t>第三</w:t>
      </w:r>
      <w:r w:rsidR="00763F8C">
        <w:rPr>
          <w:rFonts w:hint="eastAsia"/>
          <w:sz w:val="24"/>
        </w:rPr>
        <w:t>方向上的位置，</w:t>
      </w:r>
      <m:oMath>
        <m:r>
          <w:rPr>
            <w:rFonts w:ascii="Cambria Math" w:hAnsi="Cambria Math" w:hint="eastAsia"/>
            <w:sz w:val="24"/>
          </w:rPr>
          <m:t>l</m:t>
        </m:r>
      </m:oMath>
      <w:r w:rsidR="00763F8C">
        <w:rPr>
          <w:rFonts w:hint="eastAsia"/>
          <w:sz w:val="24"/>
        </w:rPr>
        <w:t>用于表征第二关节的长度，</w:t>
      </w:r>
      <m:oMath>
        <m:r>
          <w:rPr>
            <w:rFonts w:ascii="Cambria Math" w:hAnsi="Cambria Math" w:hint="eastAsia"/>
            <w:sz w:val="24"/>
          </w:rPr>
          <m:t>α</m:t>
        </m:r>
      </m:oMath>
      <w:r w:rsidR="00763F8C">
        <w:rPr>
          <w:rFonts w:hint="eastAsia"/>
          <w:sz w:val="24"/>
        </w:rPr>
        <w:t>用于表征第二关节</w:t>
      </w:r>
      <w:proofErr w:type="gramStart"/>
      <w:r w:rsidR="00763F8C">
        <w:rPr>
          <w:rFonts w:hint="eastAsia"/>
          <w:sz w:val="24"/>
        </w:rPr>
        <w:t>当前绕</w:t>
      </w:r>
      <w:proofErr w:type="gramEnd"/>
      <w:r w:rsidR="00763F8C">
        <w:rPr>
          <w:rFonts w:hint="eastAsia"/>
          <w:sz w:val="24"/>
        </w:rPr>
        <w:t>旋转轴旋转过的角度。</w:t>
      </w:r>
    </w:p>
    <w:p w14:paraId="2AB81DD0" w14:textId="318A1C50" w:rsidR="00763F8C" w:rsidRDefault="00CD7DEC" w:rsidP="002F5274">
      <w:pPr>
        <w:spacing w:line="360" w:lineRule="auto"/>
        <w:ind w:firstLineChars="200" w:firstLine="480"/>
        <w:rPr>
          <w:sz w:val="24"/>
        </w:rPr>
      </w:pPr>
      <w:r>
        <w:rPr>
          <w:rFonts w:hint="eastAsia"/>
          <w:sz w:val="24"/>
        </w:rPr>
        <w:t>图</w:t>
      </w:r>
      <w:r>
        <w:rPr>
          <w:rFonts w:hint="eastAsia"/>
          <w:sz w:val="24"/>
        </w:rPr>
        <w:t>3</w:t>
      </w:r>
      <w:r>
        <w:rPr>
          <w:rFonts w:hint="eastAsia"/>
          <w:sz w:val="24"/>
        </w:rPr>
        <w:t>是本申请实施</w:t>
      </w:r>
      <w:proofErr w:type="gramStart"/>
      <w:r>
        <w:rPr>
          <w:rFonts w:hint="eastAsia"/>
          <w:sz w:val="24"/>
        </w:rPr>
        <w:t>例提供</w:t>
      </w:r>
      <w:proofErr w:type="gramEnd"/>
      <w:r>
        <w:rPr>
          <w:rFonts w:hint="eastAsia"/>
          <w:sz w:val="24"/>
        </w:rPr>
        <w:t>的一种第二关节运动过程示意图。如图</w:t>
      </w:r>
      <w:r>
        <w:rPr>
          <w:sz w:val="24"/>
        </w:rPr>
        <w:t>3</w:t>
      </w:r>
      <w:r>
        <w:rPr>
          <w:rFonts w:hint="eastAsia"/>
          <w:sz w:val="24"/>
        </w:rPr>
        <w:t>所示，以</w:t>
      </w:r>
      <w:r w:rsidR="00765EBD">
        <w:rPr>
          <w:rFonts w:hint="eastAsia"/>
          <w:sz w:val="24"/>
        </w:rPr>
        <w:t>第二关节与</w:t>
      </w:r>
      <w:r w:rsidR="00765EBD">
        <w:rPr>
          <w:rFonts w:hint="eastAsia"/>
          <w:sz w:val="24"/>
        </w:rPr>
        <w:t>y</w:t>
      </w:r>
      <w:r w:rsidR="00765EBD">
        <w:rPr>
          <w:rFonts w:hint="eastAsia"/>
          <w:sz w:val="24"/>
        </w:rPr>
        <w:t>轴方向</w:t>
      </w:r>
      <w:r w:rsidR="00D90055">
        <w:rPr>
          <w:rFonts w:hint="eastAsia"/>
          <w:sz w:val="24"/>
        </w:rPr>
        <w:t>平行</w:t>
      </w:r>
      <w:r w:rsidR="00384884">
        <w:rPr>
          <w:rFonts w:hint="eastAsia"/>
          <w:sz w:val="24"/>
        </w:rPr>
        <w:t>的位置作为第二关节的初始位置，所以第二关节与</w:t>
      </w:r>
      <w:r w:rsidR="00384884">
        <w:rPr>
          <w:rFonts w:hint="eastAsia"/>
          <w:sz w:val="24"/>
        </w:rPr>
        <w:t>y</w:t>
      </w:r>
      <w:r w:rsidR="00384884">
        <w:rPr>
          <w:rFonts w:hint="eastAsia"/>
          <w:sz w:val="24"/>
        </w:rPr>
        <w:t>轴方向的夹角</w:t>
      </w:r>
      <m:oMath>
        <m:r>
          <w:rPr>
            <w:rFonts w:ascii="Cambria Math" w:hAnsi="Cambria Math" w:hint="eastAsia"/>
            <w:sz w:val="24"/>
          </w:rPr>
          <m:t>α</m:t>
        </m:r>
      </m:oMath>
      <w:r w:rsidR="00384884">
        <w:rPr>
          <w:rFonts w:hint="eastAsia"/>
          <w:sz w:val="24"/>
        </w:rPr>
        <w:t>即为第二关节</w:t>
      </w:r>
      <w:proofErr w:type="gramStart"/>
      <w:r w:rsidR="00384884">
        <w:rPr>
          <w:rFonts w:hint="eastAsia"/>
          <w:sz w:val="24"/>
        </w:rPr>
        <w:t>当前绕</w:t>
      </w:r>
      <w:proofErr w:type="gramEnd"/>
      <w:r w:rsidR="00384884">
        <w:rPr>
          <w:rFonts w:hint="eastAsia"/>
          <w:sz w:val="24"/>
        </w:rPr>
        <w:t>旋转轴旋转过的角度。</w:t>
      </w:r>
      <w:r w:rsidR="00362186">
        <w:rPr>
          <w:rFonts w:hint="eastAsia"/>
          <w:sz w:val="24"/>
        </w:rPr>
        <w:t>第二关节的长度</w:t>
      </w:r>
      <w:r w:rsidR="00362186" w:rsidRPr="00362186">
        <w:rPr>
          <w:rFonts w:hint="eastAsia"/>
          <w:i/>
          <w:iCs/>
          <w:sz w:val="24"/>
        </w:rPr>
        <w:t>l</w:t>
      </w:r>
      <w:r w:rsidR="00362186">
        <w:rPr>
          <w:rFonts w:hint="eastAsia"/>
          <w:sz w:val="24"/>
        </w:rPr>
        <w:t>对应于图</w:t>
      </w:r>
      <w:r w:rsidR="00362186">
        <w:rPr>
          <w:rFonts w:hint="eastAsia"/>
          <w:sz w:val="24"/>
        </w:rPr>
        <w:t>1</w:t>
      </w:r>
      <w:r w:rsidR="00362186">
        <w:rPr>
          <w:rFonts w:hint="eastAsia"/>
          <w:sz w:val="24"/>
        </w:rPr>
        <w:t>中第一旋转轴</w:t>
      </w:r>
      <w:r w:rsidR="00362186">
        <w:rPr>
          <w:rFonts w:hint="eastAsia"/>
          <w:sz w:val="24"/>
        </w:rPr>
        <w:t>1</w:t>
      </w:r>
      <w:r w:rsidR="00362186">
        <w:rPr>
          <w:sz w:val="24"/>
        </w:rPr>
        <w:t>5</w:t>
      </w:r>
      <w:r w:rsidR="00362186">
        <w:rPr>
          <w:rFonts w:hint="eastAsia"/>
          <w:sz w:val="24"/>
        </w:rPr>
        <w:t>与第二旋转轴</w:t>
      </w:r>
      <w:r w:rsidR="00362186">
        <w:rPr>
          <w:rFonts w:hint="eastAsia"/>
          <w:sz w:val="24"/>
        </w:rPr>
        <w:t>1</w:t>
      </w:r>
      <w:r w:rsidR="00362186">
        <w:rPr>
          <w:sz w:val="24"/>
        </w:rPr>
        <w:t>6</w:t>
      </w:r>
      <w:r w:rsidR="00362186">
        <w:rPr>
          <w:rFonts w:hint="eastAsia"/>
          <w:sz w:val="24"/>
        </w:rPr>
        <w:t>之间的距离。根据图</w:t>
      </w:r>
      <w:r w:rsidR="00362186">
        <w:rPr>
          <w:rFonts w:hint="eastAsia"/>
          <w:sz w:val="24"/>
        </w:rPr>
        <w:t>3</w:t>
      </w:r>
      <w:r w:rsidR="00362186">
        <w:rPr>
          <w:rFonts w:hint="eastAsia"/>
          <w:sz w:val="24"/>
        </w:rPr>
        <w:t>所示的几何关系，可以通过上述公式（</w:t>
      </w:r>
      <w:r w:rsidR="00362186">
        <w:rPr>
          <w:rFonts w:hint="eastAsia"/>
          <w:sz w:val="24"/>
        </w:rPr>
        <w:t>1</w:t>
      </w:r>
      <w:r w:rsidR="00362186">
        <w:rPr>
          <w:rFonts w:hint="eastAsia"/>
          <w:sz w:val="24"/>
        </w:rPr>
        <w:t>）计算第二关节当前在</w:t>
      </w:r>
      <w:r w:rsidR="002E3A0A">
        <w:rPr>
          <w:rFonts w:hint="eastAsia"/>
          <w:sz w:val="24"/>
        </w:rPr>
        <w:t>第三</w:t>
      </w:r>
      <w:r w:rsidR="00362186">
        <w:rPr>
          <w:rFonts w:hint="eastAsia"/>
          <w:sz w:val="24"/>
        </w:rPr>
        <w:t>方向（</w:t>
      </w:r>
      <w:r w:rsidR="00362186">
        <w:rPr>
          <w:rFonts w:hint="eastAsia"/>
          <w:sz w:val="24"/>
        </w:rPr>
        <w:t>y</w:t>
      </w:r>
      <w:r w:rsidR="00362186">
        <w:rPr>
          <w:rFonts w:hint="eastAsia"/>
          <w:sz w:val="24"/>
        </w:rPr>
        <w:t>轴方向）上的位置。</w:t>
      </w:r>
    </w:p>
    <w:p w14:paraId="6F9AE925" w14:textId="5F88D275" w:rsidR="004675F7" w:rsidRPr="00362186" w:rsidRDefault="004675F7" w:rsidP="004675F7">
      <w:pPr>
        <w:spacing w:line="360" w:lineRule="auto"/>
        <w:ind w:firstLineChars="200" w:firstLine="480"/>
        <w:rPr>
          <w:sz w:val="24"/>
        </w:rPr>
      </w:pPr>
      <w:r>
        <w:rPr>
          <w:rFonts w:hint="eastAsia"/>
          <w:sz w:val="24"/>
        </w:rPr>
        <w:t>应理解，用于指示第一关节在</w:t>
      </w:r>
      <w:r w:rsidR="002E3A0A">
        <w:rPr>
          <w:rFonts w:hint="eastAsia"/>
          <w:sz w:val="24"/>
        </w:rPr>
        <w:t>第一</w:t>
      </w:r>
      <w:r>
        <w:rPr>
          <w:rFonts w:hint="eastAsia"/>
          <w:sz w:val="24"/>
        </w:rPr>
        <w:t>方向上的位置的信息，可以根据驱动第一关节沿</w:t>
      </w:r>
      <w:r w:rsidR="002E3A0A">
        <w:rPr>
          <w:rFonts w:hint="eastAsia"/>
          <w:sz w:val="24"/>
        </w:rPr>
        <w:t>第一</w:t>
      </w:r>
      <w:r>
        <w:rPr>
          <w:rFonts w:hint="eastAsia"/>
          <w:sz w:val="24"/>
        </w:rPr>
        <w:t>方向运动的电机的旋转方向和旋转圈数确定，或者可以通过设置于机械手上的位置传感器进行检测而确定。</w:t>
      </w:r>
    </w:p>
    <w:p w14:paraId="59C7D9DE" w14:textId="2AC4C20A" w:rsidR="00362186" w:rsidRPr="00635667" w:rsidRDefault="00362186" w:rsidP="002F5274">
      <w:pPr>
        <w:spacing w:line="360" w:lineRule="auto"/>
        <w:ind w:firstLineChars="200" w:firstLine="472"/>
        <w:rPr>
          <w:spacing w:val="-2"/>
          <w:sz w:val="24"/>
        </w:rPr>
      </w:pPr>
      <w:r w:rsidRPr="00635667">
        <w:rPr>
          <w:rFonts w:hint="eastAsia"/>
          <w:spacing w:val="-2"/>
          <w:sz w:val="24"/>
        </w:rPr>
        <w:t>在本申请实施例中，第二关节的长度</w:t>
      </w:r>
      <w:r w:rsidR="00780A73" w:rsidRPr="00635667">
        <w:rPr>
          <w:rFonts w:hint="eastAsia"/>
          <w:spacing w:val="-2"/>
          <w:sz w:val="24"/>
        </w:rPr>
        <w:t>是机械手的固定参数，</w:t>
      </w:r>
      <w:r w:rsidR="004B6562" w:rsidRPr="00635667">
        <w:rPr>
          <w:rFonts w:hint="eastAsia"/>
          <w:spacing w:val="-2"/>
          <w:sz w:val="24"/>
        </w:rPr>
        <w:t>第二关节</w:t>
      </w:r>
      <w:proofErr w:type="gramStart"/>
      <w:r w:rsidR="004B6562" w:rsidRPr="00635667">
        <w:rPr>
          <w:rFonts w:hint="eastAsia"/>
          <w:spacing w:val="-2"/>
          <w:sz w:val="24"/>
        </w:rPr>
        <w:t>当前绕</w:t>
      </w:r>
      <w:proofErr w:type="gramEnd"/>
      <w:r w:rsidR="004B6562" w:rsidRPr="00635667">
        <w:rPr>
          <w:rFonts w:hint="eastAsia"/>
          <w:spacing w:val="-2"/>
          <w:sz w:val="24"/>
        </w:rPr>
        <w:t>旋转轴旋转过的</w:t>
      </w:r>
      <w:r w:rsidR="009F3E82" w:rsidRPr="00635667">
        <w:rPr>
          <w:rFonts w:hint="eastAsia"/>
          <w:spacing w:val="-2"/>
          <w:sz w:val="24"/>
        </w:rPr>
        <w:t>角度，可以根据驱动第二关节绕旋转轴旋转运动的电机的旋转方向和旋转圈数确定，</w:t>
      </w:r>
      <w:r w:rsidR="00F26C30" w:rsidRPr="00635667">
        <w:rPr>
          <w:rFonts w:hint="eastAsia"/>
          <w:spacing w:val="-2"/>
          <w:sz w:val="24"/>
        </w:rPr>
        <w:t>从而可以通过上述公式（</w:t>
      </w:r>
      <w:r w:rsidR="00F26C30" w:rsidRPr="00635667">
        <w:rPr>
          <w:rFonts w:hint="eastAsia"/>
          <w:spacing w:val="-2"/>
          <w:sz w:val="24"/>
        </w:rPr>
        <w:t>1</w:t>
      </w:r>
      <w:r w:rsidR="00F26C30" w:rsidRPr="00635667">
        <w:rPr>
          <w:rFonts w:hint="eastAsia"/>
          <w:spacing w:val="-2"/>
          <w:sz w:val="24"/>
        </w:rPr>
        <w:t>）计算第二关节当前在</w:t>
      </w:r>
      <w:r w:rsidR="002E3A0A">
        <w:rPr>
          <w:rFonts w:hint="eastAsia"/>
          <w:spacing w:val="-2"/>
          <w:sz w:val="24"/>
        </w:rPr>
        <w:t>第三</w:t>
      </w:r>
      <w:r w:rsidR="00F26C30" w:rsidRPr="00635667">
        <w:rPr>
          <w:rFonts w:hint="eastAsia"/>
          <w:spacing w:val="-2"/>
          <w:sz w:val="24"/>
        </w:rPr>
        <w:t>方向上的位置，进而</w:t>
      </w:r>
      <w:r w:rsidR="00F66DD9" w:rsidRPr="00635667">
        <w:rPr>
          <w:rFonts w:hint="eastAsia"/>
          <w:spacing w:val="-2"/>
          <w:sz w:val="24"/>
        </w:rPr>
        <w:t>可以参考</w:t>
      </w:r>
      <w:r w:rsidR="00F26C30" w:rsidRPr="00635667">
        <w:rPr>
          <w:rFonts w:hint="eastAsia"/>
          <w:spacing w:val="-2"/>
          <w:sz w:val="24"/>
        </w:rPr>
        <w:t>第二关节当前在</w:t>
      </w:r>
      <w:r w:rsidR="002E3A0A">
        <w:rPr>
          <w:rFonts w:hint="eastAsia"/>
          <w:spacing w:val="-2"/>
          <w:sz w:val="24"/>
        </w:rPr>
        <w:t>第三</w:t>
      </w:r>
      <w:r w:rsidR="00F26C30" w:rsidRPr="00635667">
        <w:rPr>
          <w:rFonts w:hint="eastAsia"/>
          <w:spacing w:val="-2"/>
          <w:sz w:val="24"/>
        </w:rPr>
        <w:t>方向上所处的位置，确定</w:t>
      </w:r>
      <w:r w:rsidR="00135034" w:rsidRPr="00635667">
        <w:rPr>
          <w:rFonts w:hint="eastAsia"/>
          <w:spacing w:val="-2"/>
          <w:sz w:val="24"/>
        </w:rPr>
        <w:t>第二关节需要运动到的位置，保证</w:t>
      </w:r>
      <w:r w:rsidR="00087923" w:rsidRPr="00635667">
        <w:rPr>
          <w:rFonts w:hint="eastAsia"/>
          <w:spacing w:val="-2"/>
          <w:sz w:val="24"/>
        </w:rPr>
        <w:t>对机械手进行控制进行准确性。</w:t>
      </w:r>
    </w:p>
    <w:p w14:paraId="70605B68" w14:textId="47945EFF" w:rsidR="004675F7" w:rsidRDefault="004675F7" w:rsidP="002F5274">
      <w:pPr>
        <w:spacing w:line="360" w:lineRule="auto"/>
        <w:ind w:firstLineChars="200" w:firstLine="480"/>
        <w:rPr>
          <w:sz w:val="24"/>
        </w:rPr>
      </w:pPr>
      <w:r>
        <w:rPr>
          <w:rFonts w:hint="eastAsia"/>
          <w:sz w:val="24"/>
        </w:rPr>
        <w:t>在一种可能的实现方式中，在根据当前位置信息和目标距离确定目标位置信息时，可以先确定第二关节需要移动到的位置，然后根据第二关节需要移动到的位置确定第一关节需要移动到的位置。图</w:t>
      </w:r>
      <w:r>
        <w:rPr>
          <w:rFonts w:hint="eastAsia"/>
          <w:sz w:val="24"/>
        </w:rPr>
        <w:t>4</w:t>
      </w:r>
      <w:r>
        <w:rPr>
          <w:rFonts w:hint="eastAsia"/>
          <w:sz w:val="24"/>
        </w:rPr>
        <w:t>是本申请实施</w:t>
      </w:r>
      <w:proofErr w:type="gramStart"/>
      <w:r>
        <w:rPr>
          <w:rFonts w:hint="eastAsia"/>
          <w:sz w:val="24"/>
        </w:rPr>
        <w:t>例提供</w:t>
      </w:r>
      <w:proofErr w:type="gramEnd"/>
      <w:r>
        <w:rPr>
          <w:rFonts w:hint="eastAsia"/>
          <w:sz w:val="24"/>
        </w:rPr>
        <w:t>的一种目标位置信息确定方法</w:t>
      </w:r>
      <w:r>
        <w:rPr>
          <w:rFonts w:hint="eastAsia"/>
          <w:sz w:val="24"/>
        </w:rPr>
        <w:t>4</w:t>
      </w:r>
      <w:r>
        <w:rPr>
          <w:sz w:val="24"/>
        </w:rPr>
        <w:t>00</w:t>
      </w:r>
      <w:r>
        <w:rPr>
          <w:rFonts w:hint="eastAsia"/>
          <w:sz w:val="24"/>
        </w:rPr>
        <w:t>的流程图。如图</w:t>
      </w:r>
      <w:r>
        <w:rPr>
          <w:rFonts w:hint="eastAsia"/>
          <w:sz w:val="24"/>
        </w:rPr>
        <w:t>4</w:t>
      </w:r>
      <w:r>
        <w:rPr>
          <w:rFonts w:hint="eastAsia"/>
          <w:sz w:val="24"/>
        </w:rPr>
        <w:t>所示，目标位置信息确定方法</w:t>
      </w:r>
      <w:r>
        <w:rPr>
          <w:rFonts w:hint="eastAsia"/>
          <w:sz w:val="24"/>
        </w:rPr>
        <w:t>4</w:t>
      </w:r>
      <w:r>
        <w:rPr>
          <w:sz w:val="24"/>
        </w:rPr>
        <w:t>00</w:t>
      </w:r>
      <w:r>
        <w:rPr>
          <w:rFonts w:hint="eastAsia"/>
          <w:sz w:val="24"/>
        </w:rPr>
        <w:t>包括如下步骤：</w:t>
      </w:r>
    </w:p>
    <w:p w14:paraId="220D3CC6" w14:textId="5954C5AF" w:rsidR="004675F7" w:rsidRDefault="004675F7" w:rsidP="002F5274">
      <w:pPr>
        <w:spacing w:line="360" w:lineRule="auto"/>
        <w:ind w:firstLineChars="200" w:firstLine="480"/>
        <w:rPr>
          <w:sz w:val="24"/>
        </w:rPr>
      </w:pPr>
      <w:r>
        <w:rPr>
          <w:rFonts w:hint="eastAsia"/>
          <w:sz w:val="24"/>
        </w:rPr>
        <w:t>步骤</w:t>
      </w:r>
      <w:r>
        <w:rPr>
          <w:rFonts w:hint="eastAsia"/>
          <w:sz w:val="24"/>
        </w:rPr>
        <w:t>4</w:t>
      </w:r>
      <w:r>
        <w:rPr>
          <w:sz w:val="24"/>
        </w:rPr>
        <w:t>01</w:t>
      </w:r>
      <w:r>
        <w:rPr>
          <w:rFonts w:hint="eastAsia"/>
          <w:sz w:val="24"/>
        </w:rPr>
        <w:t>、根据第二关节当前在</w:t>
      </w:r>
      <w:r w:rsidR="002E3A0A">
        <w:rPr>
          <w:rFonts w:hint="eastAsia"/>
          <w:spacing w:val="-2"/>
          <w:sz w:val="24"/>
        </w:rPr>
        <w:t>第三</w:t>
      </w:r>
      <w:r>
        <w:rPr>
          <w:rFonts w:hint="eastAsia"/>
          <w:sz w:val="24"/>
        </w:rPr>
        <w:t>方向上的位置和目标距离，确定第二关节需要绕旋转轴旋转到的位置。</w:t>
      </w:r>
    </w:p>
    <w:p w14:paraId="2DE2F3DB" w14:textId="6FAFD796" w:rsidR="004675F7" w:rsidRDefault="00C66F8D" w:rsidP="002F5274">
      <w:pPr>
        <w:spacing w:line="360" w:lineRule="auto"/>
        <w:ind w:firstLineChars="200" w:firstLine="480"/>
        <w:rPr>
          <w:sz w:val="24"/>
        </w:rPr>
      </w:pPr>
      <w:r>
        <w:rPr>
          <w:rFonts w:hint="eastAsia"/>
          <w:sz w:val="24"/>
        </w:rPr>
        <w:lastRenderedPageBreak/>
        <w:t>第二关节绕旋转轴旋转运动时，第二关节在</w:t>
      </w:r>
      <w:r w:rsidR="002E3A0A">
        <w:rPr>
          <w:rFonts w:hint="eastAsia"/>
          <w:spacing w:val="-2"/>
          <w:sz w:val="24"/>
        </w:rPr>
        <w:t>第三</w:t>
      </w:r>
      <w:r>
        <w:rPr>
          <w:rFonts w:hint="eastAsia"/>
          <w:sz w:val="24"/>
        </w:rPr>
        <w:t>方向上的位置发生变化，</w:t>
      </w:r>
      <w:r w:rsidR="00634A88">
        <w:rPr>
          <w:rFonts w:hint="eastAsia"/>
          <w:sz w:val="24"/>
        </w:rPr>
        <w:t>第二关节绕旋转轴旋转至不同的位置时，</w:t>
      </w:r>
      <w:r w:rsidR="00DD6E84">
        <w:rPr>
          <w:rFonts w:hint="eastAsia"/>
          <w:sz w:val="24"/>
        </w:rPr>
        <w:t>工件</w:t>
      </w:r>
      <w:r w:rsidR="00634A88">
        <w:rPr>
          <w:rFonts w:hint="eastAsia"/>
          <w:sz w:val="24"/>
        </w:rPr>
        <w:t>在</w:t>
      </w:r>
      <w:r w:rsidR="002E3A0A">
        <w:rPr>
          <w:rFonts w:hint="eastAsia"/>
          <w:spacing w:val="-2"/>
          <w:sz w:val="24"/>
        </w:rPr>
        <w:t>第三</w:t>
      </w:r>
      <w:r w:rsidR="00634A88">
        <w:rPr>
          <w:rFonts w:hint="eastAsia"/>
          <w:sz w:val="24"/>
        </w:rPr>
        <w:t>方向上移动的距离不同，</w:t>
      </w:r>
      <w:r>
        <w:rPr>
          <w:rFonts w:hint="eastAsia"/>
          <w:sz w:val="24"/>
        </w:rPr>
        <w:t>而目标距离为</w:t>
      </w:r>
      <w:r w:rsidR="00DD6E84">
        <w:rPr>
          <w:rFonts w:hint="eastAsia"/>
          <w:sz w:val="24"/>
        </w:rPr>
        <w:t>工件</w:t>
      </w:r>
      <w:r>
        <w:rPr>
          <w:rFonts w:hint="eastAsia"/>
          <w:sz w:val="24"/>
        </w:rPr>
        <w:t>需要沿</w:t>
      </w:r>
      <w:r w:rsidR="00A32F20">
        <w:rPr>
          <w:rFonts w:hint="eastAsia"/>
          <w:sz w:val="24"/>
        </w:rPr>
        <w:t>第三</w:t>
      </w:r>
      <w:r>
        <w:rPr>
          <w:rFonts w:hint="eastAsia"/>
          <w:sz w:val="24"/>
        </w:rPr>
        <w:t>方向移动的距离，因此根据第二关节当前在</w:t>
      </w:r>
      <w:r w:rsidR="00A32F20">
        <w:rPr>
          <w:rFonts w:hint="eastAsia"/>
          <w:sz w:val="24"/>
        </w:rPr>
        <w:t>第三</w:t>
      </w:r>
      <w:r>
        <w:rPr>
          <w:rFonts w:hint="eastAsia"/>
          <w:sz w:val="24"/>
        </w:rPr>
        <w:t>方向上的位置和目标距离，可以确定第二关节需要绕</w:t>
      </w:r>
      <w:r w:rsidR="00205D02">
        <w:rPr>
          <w:rFonts w:hint="eastAsia"/>
          <w:sz w:val="24"/>
        </w:rPr>
        <w:t>旋转轴旋转到的位置。</w:t>
      </w:r>
    </w:p>
    <w:p w14:paraId="4FDBA7D4" w14:textId="23E3C297" w:rsidR="009F6861" w:rsidRDefault="009F6861" w:rsidP="002F5274">
      <w:pPr>
        <w:spacing w:line="360" w:lineRule="auto"/>
        <w:ind w:firstLineChars="200" w:firstLine="480"/>
        <w:rPr>
          <w:sz w:val="24"/>
        </w:rPr>
      </w:pPr>
      <w:r>
        <w:rPr>
          <w:rFonts w:hint="eastAsia"/>
          <w:sz w:val="24"/>
        </w:rPr>
        <w:t>应理解，如图</w:t>
      </w:r>
      <w:r>
        <w:rPr>
          <w:rFonts w:hint="eastAsia"/>
          <w:sz w:val="24"/>
        </w:rPr>
        <w:t>1</w:t>
      </w:r>
      <w:r>
        <w:rPr>
          <w:rFonts w:hint="eastAsia"/>
          <w:sz w:val="24"/>
        </w:rPr>
        <w:t>所示，</w:t>
      </w:r>
      <w:r w:rsidR="008F7B94">
        <w:rPr>
          <w:rFonts w:hint="eastAsia"/>
          <w:sz w:val="24"/>
        </w:rPr>
        <w:t>在沿</w:t>
      </w:r>
      <w:r w:rsidR="008F7B94">
        <w:rPr>
          <w:rFonts w:hint="eastAsia"/>
          <w:sz w:val="24"/>
        </w:rPr>
        <w:t>y</w:t>
      </w:r>
      <w:r w:rsidR="008F7B94">
        <w:rPr>
          <w:rFonts w:hint="eastAsia"/>
          <w:sz w:val="24"/>
        </w:rPr>
        <w:t>轴方向（</w:t>
      </w:r>
      <w:r w:rsidR="00A32F20">
        <w:rPr>
          <w:rFonts w:hint="eastAsia"/>
          <w:sz w:val="24"/>
        </w:rPr>
        <w:t>第三</w:t>
      </w:r>
      <w:r w:rsidR="008F7B94">
        <w:rPr>
          <w:rFonts w:hint="eastAsia"/>
          <w:sz w:val="24"/>
        </w:rPr>
        <w:t>方向）移动工件</w:t>
      </w:r>
      <w:r w:rsidR="008F7B94">
        <w:rPr>
          <w:rFonts w:hint="eastAsia"/>
          <w:sz w:val="24"/>
        </w:rPr>
        <w:t>3</w:t>
      </w:r>
      <w:r w:rsidR="008F7B94">
        <w:rPr>
          <w:sz w:val="24"/>
        </w:rPr>
        <w:t>0</w:t>
      </w:r>
      <w:r w:rsidR="008F7B94">
        <w:rPr>
          <w:rFonts w:hint="eastAsia"/>
          <w:sz w:val="24"/>
        </w:rPr>
        <w:t>时，第二旋转轴</w:t>
      </w:r>
      <w:r w:rsidR="008F7B94">
        <w:rPr>
          <w:rFonts w:hint="eastAsia"/>
          <w:sz w:val="24"/>
        </w:rPr>
        <w:t>1</w:t>
      </w:r>
      <w:r w:rsidR="008F7B94">
        <w:rPr>
          <w:sz w:val="24"/>
        </w:rPr>
        <w:t>6</w:t>
      </w:r>
      <w:r w:rsidR="008F7B94">
        <w:rPr>
          <w:rFonts w:hint="eastAsia"/>
          <w:sz w:val="24"/>
        </w:rPr>
        <w:t>与</w:t>
      </w:r>
      <w:r w:rsidR="000346BF">
        <w:rPr>
          <w:rFonts w:hint="eastAsia"/>
          <w:sz w:val="24"/>
        </w:rPr>
        <w:t>工件</w:t>
      </w:r>
      <w:r w:rsidR="000346BF">
        <w:rPr>
          <w:rFonts w:hint="eastAsia"/>
          <w:sz w:val="24"/>
        </w:rPr>
        <w:t>3</w:t>
      </w:r>
      <w:r w:rsidR="000346BF">
        <w:rPr>
          <w:sz w:val="24"/>
        </w:rPr>
        <w:t>0</w:t>
      </w:r>
      <w:r w:rsidR="000346BF">
        <w:rPr>
          <w:rFonts w:hint="eastAsia"/>
          <w:sz w:val="24"/>
        </w:rPr>
        <w:t>同步运动，所以</w:t>
      </w:r>
      <w:r>
        <w:rPr>
          <w:rFonts w:hint="eastAsia"/>
          <w:sz w:val="24"/>
        </w:rPr>
        <w:t>第二关节</w:t>
      </w:r>
      <w:r>
        <w:rPr>
          <w:rFonts w:hint="eastAsia"/>
          <w:sz w:val="24"/>
        </w:rPr>
        <w:t>1</w:t>
      </w:r>
      <w:r>
        <w:rPr>
          <w:sz w:val="24"/>
        </w:rPr>
        <w:t>3</w:t>
      </w:r>
      <w:r>
        <w:rPr>
          <w:rFonts w:hint="eastAsia"/>
          <w:sz w:val="24"/>
        </w:rPr>
        <w:t>在</w:t>
      </w:r>
      <w:r w:rsidR="00A32F20">
        <w:rPr>
          <w:rFonts w:hint="eastAsia"/>
          <w:sz w:val="24"/>
        </w:rPr>
        <w:t>第三</w:t>
      </w:r>
      <w:r>
        <w:rPr>
          <w:rFonts w:hint="eastAsia"/>
          <w:sz w:val="24"/>
        </w:rPr>
        <w:t>方向上的位置可以指第二旋转轴</w:t>
      </w:r>
      <w:r>
        <w:rPr>
          <w:rFonts w:hint="eastAsia"/>
          <w:sz w:val="24"/>
        </w:rPr>
        <w:t>1</w:t>
      </w:r>
      <w:r>
        <w:rPr>
          <w:sz w:val="24"/>
        </w:rPr>
        <w:t>6</w:t>
      </w:r>
      <w:r w:rsidR="008F7B94">
        <w:rPr>
          <w:rFonts w:hint="eastAsia"/>
          <w:sz w:val="24"/>
        </w:rPr>
        <w:t>的轴线在</w:t>
      </w:r>
      <w:r w:rsidR="008F7B94">
        <w:rPr>
          <w:rFonts w:hint="eastAsia"/>
          <w:sz w:val="24"/>
        </w:rPr>
        <w:t>y</w:t>
      </w:r>
      <w:r w:rsidR="008F7B94">
        <w:rPr>
          <w:rFonts w:hint="eastAsia"/>
          <w:sz w:val="24"/>
        </w:rPr>
        <w:t>轴方向上的位置。</w:t>
      </w:r>
    </w:p>
    <w:p w14:paraId="4EDD2783" w14:textId="73ACDD3D" w:rsidR="0049280F" w:rsidRDefault="0049280F" w:rsidP="002F5274">
      <w:pPr>
        <w:spacing w:line="360" w:lineRule="auto"/>
        <w:ind w:firstLineChars="200" w:firstLine="480"/>
        <w:rPr>
          <w:sz w:val="24"/>
        </w:rPr>
      </w:pPr>
      <w:r>
        <w:rPr>
          <w:rFonts w:hint="eastAsia"/>
          <w:sz w:val="24"/>
        </w:rPr>
        <w:t>步骤</w:t>
      </w:r>
      <w:r>
        <w:rPr>
          <w:rFonts w:hint="eastAsia"/>
          <w:sz w:val="24"/>
        </w:rPr>
        <w:t>4</w:t>
      </w:r>
      <w:r>
        <w:rPr>
          <w:sz w:val="24"/>
        </w:rPr>
        <w:t>02</w:t>
      </w:r>
      <w:r>
        <w:rPr>
          <w:rFonts w:hint="eastAsia"/>
          <w:sz w:val="24"/>
        </w:rPr>
        <w:t>、根据第二关节需要绕旋转轴旋转到的位置和第一关节当前在</w:t>
      </w:r>
      <w:r w:rsidR="00B8780A">
        <w:rPr>
          <w:rFonts w:hint="eastAsia"/>
          <w:sz w:val="24"/>
        </w:rPr>
        <w:t>第一</w:t>
      </w:r>
      <w:r>
        <w:rPr>
          <w:rFonts w:hint="eastAsia"/>
          <w:sz w:val="24"/>
        </w:rPr>
        <w:t>方向上的位置，确定第一关节需要沿</w:t>
      </w:r>
      <w:r w:rsidR="00A32F20">
        <w:rPr>
          <w:rFonts w:hint="eastAsia"/>
          <w:sz w:val="24"/>
        </w:rPr>
        <w:t>第一</w:t>
      </w:r>
      <w:r>
        <w:rPr>
          <w:rFonts w:hint="eastAsia"/>
          <w:sz w:val="24"/>
        </w:rPr>
        <w:t>方向运动到的位置。</w:t>
      </w:r>
    </w:p>
    <w:p w14:paraId="7B73979B" w14:textId="6DAB81AC" w:rsidR="001829AD" w:rsidRDefault="009F6861" w:rsidP="001829AD">
      <w:pPr>
        <w:spacing w:line="360" w:lineRule="auto"/>
        <w:ind w:firstLineChars="200" w:firstLine="480"/>
        <w:rPr>
          <w:sz w:val="24"/>
          <w:lang w:eastAsia="zh-Hans"/>
        </w:rPr>
      </w:pPr>
      <w:r>
        <w:rPr>
          <w:rFonts w:hint="eastAsia"/>
          <w:sz w:val="24"/>
        </w:rPr>
        <w:t>由于第二关节绕旋转轴旋转运动，不仅会</w:t>
      </w:r>
      <w:r w:rsidR="000346BF">
        <w:rPr>
          <w:rFonts w:hint="eastAsia"/>
          <w:sz w:val="24"/>
        </w:rPr>
        <w:t>改变第二关节沿</w:t>
      </w:r>
      <w:r w:rsidR="00A32F20">
        <w:rPr>
          <w:rFonts w:hint="eastAsia"/>
          <w:sz w:val="24"/>
        </w:rPr>
        <w:t>第三</w:t>
      </w:r>
      <w:r w:rsidR="000346BF">
        <w:rPr>
          <w:rFonts w:hint="eastAsia"/>
          <w:sz w:val="24"/>
        </w:rPr>
        <w:t>方向的位置，还会改变第二关节沿</w:t>
      </w:r>
      <w:r w:rsidR="00A32F20">
        <w:rPr>
          <w:rFonts w:hint="eastAsia"/>
          <w:sz w:val="24"/>
        </w:rPr>
        <w:t>第一</w:t>
      </w:r>
      <w:r w:rsidR="000346BF">
        <w:rPr>
          <w:rFonts w:hint="eastAsia"/>
          <w:sz w:val="24"/>
        </w:rPr>
        <w:t>方向的位置，</w:t>
      </w:r>
      <w:r w:rsidR="005A51C3">
        <w:rPr>
          <w:rFonts w:hint="eastAsia"/>
          <w:sz w:val="24"/>
        </w:rPr>
        <w:t>而且第二关节沿</w:t>
      </w:r>
      <w:r w:rsidR="00A32F20">
        <w:rPr>
          <w:rFonts w:hint="eastAsia"/>
          <w:sz w:val="24"/>
        </w:rPr>
        <w:t>第三</w:t>
      </w:r>
      <w:r w:rsidR="005A51C3">
        <w:rPr>
          <w:rFonts w:hint="eastAsia"/>
          <w:sz w:val="24"/>
        </w:rPr>
        <w:t>方向位置的变化与沿</w:t>
      </w:r>
      <w:r w:rsidR="00A32F20">
        <w:rPr>
          <w:rFonts w:hint="eastAsia"/>
          <w:sz w:val="24"/>
        </w:rPr>
        <w:t>第一</w:t>
      </w:r>
      <w:r w:rsidR="005A51C3">
        <w:rPr>
          <w:rFonts w:hint="eastAsia"/>
          <w:sz w:val="24"/>
        </w:rPr>
        <w:t>方向位置的变化存在关联，</w:t>
      </w:r>
      <w:r w:rsidR="00A9556F">
        <w:rPr>
          <w:rFonts w:hint="eastAsia"/>
          <w:sz w:val="24"/>
        </w:rPr>
        <w:t>因此根据第二关节需要绕旋转轴旋转</w:t>
      </w:r>
      <w:r w:rsidR="001829AD">
        <w:rPr>
          <w:rFonts w:hint="eastAsia"/>
          <w:sz w:val="24"/>
        </w:rPr>
        <w:t>到</w:t>
      </w:r>
      <w:r w:rsidR="00A9556F">
        <w:rPr>
          <w:rFonts w:hint="eastAsia"/>
          <w:sz w:val="24"/>
        </w:rPr>
        <w:t>的位置，可以确定第一关节需要沿</w:t>
      </w:r>
      <w:r w:rsidR="00A32F20">
        <w:rPr>
          <w:rFonts w:hint="eastAsia"/>
          <w:sz w:val="24"/>
        </w:rPr>
        <w:t>第一</w:t>
      </w:r>
      <w:r w:rsidR="00A9556F">
        <w:rPr>
          <w:rFonts w:hint="eastAsia"/>
          <w:sz w:val="24"/>
        </w:rPr>
        <w:t>方向的移动距离</w:t>
      </w:r>
      <w:r w:rsidR="001829AD">
        <w:rPr>
          <w:rFonts w:hint="eastAsia"/>
          <w:sz w:val="24"/>
        </w:rPr>
        <w:t>。</w:t>
      </w:r>
      <w:r w:rsidR="001829AD">
        <w:rPr>
          <w:rFonts w:hint="eastAsia"/>
          <w:sz w:val="24"/>
          <w:lang w:eastAsia="zh-Hans"/>
        </w:rPr>
        <w:t>在确定第一关节需要沿</w:t>
      </w:r>
      <w:r w:rsidR="00A32F20">
        <w:rPr>
          <w:rFonts w:hint="eastAsia"/>
          <w:sz w:val="24"/>
          <w:lang w:eastAsia="zh-Hans"/>
        </w:rPr>
        <w:t>第一</w:t>
      </w:r>
      <w:r w:rsidR="001829AD">
        <w:rPr>
          <w:rFonts w:hint="eastAsia"/>
          <w:sz w:val="24"/>
          <w:lang w:eastAsia="zh-Hans"/>
        </w:rPr>
        <w:t>方向的移动距离后，</w:t>
      </w:r>
      <w:r w:rsidR="00A32F20">
        <w:rPr>
          <w:rFonts w:hint="eastAsia"/>
          <w:sz w:val="24"/>
          <w:lang w:eastAsia="zh-Hans"/>
        </w:rPr>
        <w:t>再</w:t>
      </w:r>
      <w:r w:rsidR="001829AD">
        <w:rPr>
          <w:rFonts w:hint="eastAsia"/>
          <w:sz w:val="24"/>
          <w:lang w:eastAsia="zh-Hans"/>
        </w:rPr>
        <w:t>根据第一关节当前在</w:t>
      </w:r>
      <w:r w:rsidR="00A32F20">
        <w:rPr>
          <w:rFonts w:hint="eastAsia"/>
          <w:sz w:val="24"/>
          <w:lang w:eastAsia="zh-Hans"/>
        </w:rPr>
        <w:t>第一</w:t>
      </w:r>
      <w:r w:rsidR="001829AD">
        <w:rPr>
          <w:rFonts w:hint="eastAsia"/>
          <w:sz w:val="24"/>
          <w:lang w:eastAsia="zh-Hans"/>
        </w:rPr>
        <w:t>方向上的位置，便可以确定第一关节需要沿</w:t>
      </w:r>
      <w:r w:rsidR="00A32F20">
        <w:rPr>
          <w:rFonts w:hint="eastAsia"/>
          <w:sz w:val="24"/>
          <w:lang w:eastAsia="zh-Hans"/>
        </w:rPr>
        <w:t>第一</w:t>
      </w:r>
      <w:r w:rsidR="001829AD">
        <w:rPr>
          <w:rFonts w:hint="eastAsia"/>
          <w:sz w:val="24"/>
          <w:lang w:eastAsia="zh-Hans"/>
        </w:rPr>
        <w:t>方向运动到的位置。</w:t>
      </w:r>
    </w:p>
    <w:p w14:paraId="1C8C058E" w14:textId="679AA119" w:rsidR="001829AD" w:rsidRDefault="001829AD" w:rsidP="001829AD">
      <w:pPr>
        <w:spacing w:line="360" w:lineRule="auto"/>
        <w:ind w:firstLineChars="200" w:firstLine="480"/>
        <w:rPr>
          <w:sz w:val="24"/>
          <w:lang w:eastAsia="zh-Hans"/>
        </w:rPr>
      </w:pPr>
      <w:r>
        <w:rPr>
          <w:rFonts w:hint="eastAsia"/>
          <w:sz w:val="24"/>
          <w:lang w:eastAsia="zh-Hans"/>
        </w:rPr>
        <w:t>步骤</w:t>
      </w:r>
      <w:r>
        <w:rPr>
          <w:sz w:val="24"/>
          <w:lang w:eastAsia="zh-Hans"/>
        </w:rPr>
        <w:t>403</w:t>
      </w:r>
      <w:r>
        <w:rPr>
          <w:rFonts w:hint="eastAsia"/>
          <w:sz w:val="24"/>
          <w:lang w:eastAsia="zh-Hans"/>
        </w:rPr>
        <w:t>、获得用于指示第一关节需要沿</w:t>
      </w:r>
      <w:r w:rsidR="00A32F20">
        <w:rPr>
          <w:rFonts w:hint="eastAsia"/>
          <w:sz w:val="24"/>
          <w:lang w:eastAsia="zh-Hans"/>
        </w:rPr>
        <w:t>第一</w:t>
      </w:r>
      <w:r>
        <w:rPr>
          <w:rFonts w:hint="eastAsia"/>
          <w:sz w:val="24"/>
          <w:lang w:eastAsia="zh-Hans"/>
        </w:rPr>
        <w:t>方向运动到的位置，及第二关节需要绕旋转轴旋转到的位置的目标位置信息。</w:t>
      </w:r>
    </w:p>
    <w:p w14:paraId="42BDCFF5" w14:textId="32233D2F" w:rsidR="001829AD" w:rsidRPr="00635667" w:rsidRDefault="001829AD" w:rsidP="001829AD">
      <w:pPr>
        <w:spacing w:line="360" w:lineRule="auto"/>
        <w:ind w:firstLineChars="200" w:firstLine="472"/>
        <w:rPr>
          <w:spacing w:val="-2"/>
          <w:sz w:val="24"/>
          <w:lang w:eastAsia="zh-Hans"/>
        </w:rPr>
      </w:pPr>
      <w:r w:rsidRPr="00635667">
        <w:rPr>
          <w:rFonts w:hint="eastAsia"/>
          <w:spacing w:val="-2"/>
          <w:sz w:val="24"/>
          <w:lang w:eastAsia="zh-Hans"/>
        </w:rPr>
        <w:t>在确定出第二关节需要绕旋转轴旋转到的位置后</w:t>
      </w:r>
      <w:r w:rsidRPr="00635667">
        <w:rPr>
          <w:spacing w:val="-2"/>
          <w:sz w:val="24"/>
          <w:lang w:eastAsia="zh-Hans"/>
        </w:rPr>
        <w:t>，</w:t>
      </w:r>
      <w:r w:rsidRPr="00635667">
        <w:rPr>
          <w:rFonts w:hint="eastAsia"/>
          <w:spacing w:val="-2"/>
          <w:sz w:val="24"/>
          <w:lang w:eastAsia="zh-Hans"/>
        </w:rPr>
        <w:t>获得用于指示该位置的第一位置信息。在确定出第一</w:t>
      </w:r>
      <w:r w:rsidR="00EA351E" w:rsidRPr="00635667">
        <w:rPr>
          <w:rFonts w:hint="eastAsia"/>
          <w:spacing w:val="-2"/>
          <w:sz w:val="24"/>
          <w:lang w:eastAsia="zh-Hans"/>
        </w:rPr>
        <w:t>关节</w:t>
      </w:r>
      <w:r w:rsidRPr="00635667">
        <w:rPr>
          <w:rFonts w:hint="eastAsia"/>
          <w:spacing w:val="-2"/>
          <w:sz w:val="24"/>
          <w:lang w:eastAsia="zh-Hans"/>
        </w:rPr>
        <w:t>需要沿</w:t>
      </w:r>
      <w:r w:rsidR="00A32F20">
        <w:rPr>
          <w:rFonts w:hint="eastAsia"/>
          <w:spacing w:val="-2"/>
          <w:sz w:val="24"/>
          <w:lang w:eastAsia="zh-Hans"/>
        </w:rPr>
        <w:t>第一</w:t>
      </w:r>
      <w:r w:rsidRPr="00635667">
        <w:rPr>
          <w:rFonts w:hint="eastAsia"/>
          <w:spacing w:val="-2"/>
          <w:sz w:val="24"/>
          <w:lang w:eastAsia="zh-Hans"/>
        </w:rPr>
        <w:t>方向运动到的位置后，获得用于指示该位置的第二位置信息。在获得第一位置信息和第二位置信息后，获得包括第一位置信息和第二位置信息的目标位置信息。</w:t>
      </w:r>
    </w:p>
    <w:p w14:paraId="06DFCCC3" w14:textId="75253D3A" w:rsidR="001829AD" w:rsidRDefault="001829AD" w:rsidP="001829AD">
      <w:pPr>
        <w:spacing w:line="360" w:lineRule="auto"/>
        <w:ind w:firstLineChars="200" w:firstLine="480"/>
        <w:rPr>
          <w:sz w:val="24"/>
          <w:lang w:eastAsia="zh-Hans"/>
        </w:rPr>
      </w:pPr>
      <w:r>
        <w:rPr>
          <w:rFonts w:hint="eastAsia"/>
          <w:sz w:val="24"/>
          <w:lang w:eastAsia="zh-Hans"/>
        </w:rPr>
        <w:t>在本申请实施例中，</w:t>
      </w:r>
      <w:r>
        <w:rPr>
          <w:rFonts w:hint="eastAsia"/>
          <w:sz w:val="24"/>
        </w:rPr>
        <w:t>根据第二关节当前在</w:t>
      </w:r>
      <w:r w:rsidR="00A32F20">
        <w:rPr>
          <w:rFonts w:hint="eastAsia"/>
          <w:sz w:val="24"/>
        </w:rPr>
        <w:t>第三</w:t>
      </w:r>
      <w:r>
        <w:rPr>
          <w:rFonts w:hint="eastAsia"/>
          <w:sz w:val="24"/>
        </w:rPr>
        <w:t>方向上的位置和目标距离，确定第二关节需要绕旋转轴旋转到的位置</w:t>
      </w:r>
      <w:r>
        <w:rPr>
          <w:rFonts w:hint="eastAsia"/>
          <w:sz w:val="24"/>
          <w:lang w:eastAsia="zh-Hans"/>
        </w:rPr>
        <w:t>后，根据第二关节需要绕旋转轴旋转到的位置和第一关节当前在</w:t>
      </w:r>
      <w:r w:rsidR="000D00B4">
        <w:rPr>
          <w:rFonts w:hint="eastAsia"/>
          <w:sz w:val="24"/>
          <w:lang w:eastAsia="zh-Hans"/>
        </w:rPr>
        <w:t>第一</w:t>
      </w:r>
      <w:r>
        <w:rPr>
          <w:rFonts w:hint="eastAsia"/>
          <w:sz w:val="24"/>
          <w:lang w:eastAsia="zh-Hans"/>
        </w:rPr>
        <w:t>方向上的位置，确定第一关节需要沿</w:t>
      </w:r>
      <w:r w:rsidR="000D00B4">
        <w:rPr>
          <w:rFonts w:hint="eastAsia"/>
          <w:sz w:val="24"/>
          <w:lang w:eastAsia="zh-Hans"/>
        </w:rPr>
        <w:t>第一</w:t>
      </w:r>
      <w:r>
        <w:rPr>
          <w:rFonts w:hint="eastAsia"/>
          <w:sz w:val="24"/>
          <w:lang w:eastAsia="zh-Hans"/>
        </w:rPr>
        <w:t>方向运动到的位置，进而获得用于指示第二关节需要绕旋转轴旋转到的位置和第一关节需要沿</w:t>
      </w:r>
      <w:r w:rsidR="000D00B4">
        <w:rPr>
          <w:rFonts w:hint="eastAsia"/>
          <w:sz w:val="24"/>
          <w:lang w:eastAsia="zh-Hans"/>
        </w:rPr>
        <w:t>第一</w:t>
      </w:r>
      <w:r>
        <w:rPr>
          <w:rFonts w:hint="eastAsia"/>
          <w:sz w:val="24"/>
          <w:lang w:eastAsia="zh-Hans"/>
        </w:rPr>
        <w:t>方向运动到的位置的目标位置信息，保证所获得的目标位置信息能够准确指示第一关节和第二关节需要运动到的位置，进而保证对机械手进行控制的准确性。基于第二关节需要绕旋转轴旋转到的位置，确定第一关节需要沿</w:t>
      </w:r>
      <w:r w:rsidR="000D00B4">
        <w:rPr>
          <w:rFonts w:hint="eastAsia"/>
          <w:sz w:val="24"/>
          <w:lang w:eastAsia="zh-Hans"/>
        </w:rPr>
        <w:t>第一</w:t>
      </w:r>
      <w:r>
        <w:rPr>
          <w:rFonts w:hint="eastAsia"/>
          <w:sz w:val="24"/>
          <w:lang w:eastAsia="zh-Hans"/>
        </w:rPr>
        <w:t>方向运动到的位置，可以准确的实现第一关节和第二关节的插补运动，实现工件在</w:t>
      </w:r>
      <w:r w:rsidR="000D00B4">
        <w:rPr>
          <w:rFonts w:hint="eastAsia"/>
          <w:sz w:val="24"/>
          <w:lang w:eastAsia="zh-Hans"/>
        </w:rPr>
        <w:t>第三</w:t>
      </w:r>
      <w:r>
        <w:rPr>
          <w:rFonts w:hint="eastAsia"/>
          <w:sz w:val="24"/>
          <w:lang w:eastAsia="zh-Hans"/>
        </w:rPr>
        <w:t>方向运动的同时保持在</w:t>
      </w:r>
      <w:r w:rsidR="00B8780A">
        <w:rPr>
          <w:rFonts w:hint="eastAsia"/>
          <w:sz w:val="24"/>
          <w:lang w:eastAsia="zh-Hans"/>
        </w:rPr>
        <w:t>第一</w:t>
      </w:r>
      <w:r>
        <w:rPr>
          <w:rFonts w:hint="eastAsia"/>
          <w:sz w:val="24"/>
          <w:lang w:eastAsia="zh-Hans"/>
        </w:rPr>
        <w:t>方向上的位置不变，从而精确地对工件进行移动。</w:t>
      </w:r>
    </w:p>
    <w:p w14:paraId="52BF17C0" w14:textId="30AAC179" w:rsidR="001829AD" w:rsidRDefault="001829AD" w:rsidP="001829AD">
      <w:pPr>
        <w:spacing w:line="360" w:lineRule="auto"/>
        <w:ind w:firstLineChars="200" w:firstLine="480"/>
        <w:rPr>
          <w:sz w:val="24"/>
          <w:lang w:eastAsia="zh-Hans"/>
        </w:rPr>
      </w:pPr>
      <w:r>
        <w:rPr>
          <w:rFonts w:hint="eastAsia"/>
          <w:sz w:val="24"/>
          <w:lang w:eastAsia="zh-Hans"/>
        </w:rPr>
        <w:t>在一种可能的实现方式中，</w:t>
      </w:r>
      <w:r w:rsidR="0021091F">
        <w:rPr>
          <w:rFonts w:hint="eastAsia"/>
          <w:sz w:val="24"/>
          <w:lang w:eastAsia="zh-Hans"/>
        </w:rPr>
        <w:t>在确定第二关节需要绕旋转轴旋转到的位置时，</w:t>
      </w:r>
      <w:r w:rsidR="00EF6E35">
        <w:rPr>
          <w:rFonts w:hint="eastAsia"/>
          <w:sz w:val="24"/>
          <w:lang w:eastAsia="zh-Hans"/>
        </w:rPr>
        <w:t>可以根据第二关节当前在</w:t>
      </w:r>
      <w:r w:rsidR="000D00B4">
        <w:rPr>
          <w:rFonts w:hint="eastAsia"/>
          <w:sz w:val="24"/>
          <w:lang w:eastAsia="zh-Hans"/>
        </w:rPr>
        <w:t>第三</w:t>
      </w:r>
      <w:r w:rsidR="00EF6E35">
        <w:rPr>
          <w:rFonts w:hint="eastAsia"/>
          <w:sz w:val="24"/>
          <w:lang w:eastAsia="zh-Hans"/>
        </w:rPr>
        <w:t>方向上的位置和目标距离，通过如下公式（</w:t>
      </w:r>
      <w:r w:rsidR="00EF6E35">
        <w:rPr>
          <w:rFonts w:hint="eastAsia"/>
          <w:sz w:val="24"/>
        </w:rPr>
        <w:t>2</w:t>
      </w:r>
      <w:r w:rsidR="00EF6E35">
        <w:rPr>
          <w:rFonts w:hint="eastAsia"/>
          <w:sz w:val="24"/>
          <w:lang w:eastAsia="zh-Hans"/>
        </w:rPr>
        <w:t>）计算第二关节需要绕旋转轴旋转到的角度位置。</w:t>
      </w:r>
    </w:p>
    <w:p w14:paraId="1E4FC5EA" w14:textId="35EE4813" w:rsidR="00EF6E35" w:rsidRDefault="00942E80" w:rsidP="00EF6E35">
      <w:pPr>
        <w:spacing w:line="360" w:lineRule="auto"/>
        <w:ind w:firstLineChars="200" w:firstLine="480"/>
        <w:rPr>
          <w:sz w:val="24"/>
        </w:rPr>
      </w:pPr>
      <m:oMathPara>
        <m:oMath>
          <m:eqArr>
            <m:eqArrPr>
              <m:maxDist m:val="1"/>
              <m:ctrlPr>
                <w:rPr>
                  <w:rFonts w:ascii="Cambria Math" w:hAnsi="Cambria Math"/>
                  <w:i/>
                  <w:sz w:val="24"/>
                </w:rPr>
              </m:ctrlPr>
            </m:eqArrPr>
            <m:e>
              <m:r>
                <w:rPr>
                  <w:rFonts w:ascii="Cambria Math" w:hAnsi="Cambria Math"/>
                  <w:sz w:val="24"/>
                </w:rPr>
                <m:t>β</m:t>
              </m:r>
              <m:r>
                <w:rPr>
                  <w:rFonts w:ascii="Cambria Math" w:hAnsi="Cambria Math" w:hint="eastAsia"/>
                  <w:sz w:val="24"/>
                </w:rPr>
                <m:t>=</m:t>
              </m:r>
              <m:r>
                <w:rPr>
                  <w:rFonts w:ascii="Cambria Math" w:hAnsi="Cambria Math"/>
                  <w:sz w:val="24"/>
                </w:rPr>
                <m:t>90</m:t>
              </m:r>
              <m:r>
                <w:rPr>
                  <w:rFonts w:ascii="微软雅黑" w:eastAsia="微软雅黑" w:hAnsi="微软雅黑" w:cs="微软雅黑" w:hint="eastAsia"/>
                  <w:sz w:val="24"/>
                </w:rPr>
                <m:t>-</m:t>
              </m:r>
              <m:r>
                <w:rPr>
                  <w:rFonts w:ascii="Cambria Math" w:hAnsi="Cambria Math" w:hint="eastAsia"/>
                  <w:sz w:val="24"/>
                </w:rPr>
                <m:t>arcsin</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2</m:t>
                      </m:r>
                    </m:sub>
                  </m:sSub>
                </m:num>
                <m:den>
                  <m:r>
                    <w:rPr>
                      <w:rFonts w:ascii="Cambria Math" w:hAnsi="Cambria Math" w:hint="eastAsia"/>
                      <w:sz w:val="24"/>
                    </w:rPr>
                    <m:t>l</m:t>
                  </m:r>
                </m:den>
              </m:f>
              <m:r>
                <w:rPr>
                  <w:rFonts w:ascii="Cambria Math" w:hAnsi="Cambria Math"/>
                  <w:sz w:val="24"/>
                </w:rPr>
                <m:t>#</m:t>
              </m:r>
              <m:d>
                <m:dPr>
                  <m:begChr m:val="（"/>
                  <m:endChr m:val="）"/>
                  <m:ctrlPr>
                    <w:rPr>
                      <w:rFonts w:ascii="Cambria Math" w:hAnsi="Cambria Math"/>
                      <w:i/>
                      <w:sz w:val="24"/>
                    </w:rPr>
                  </m:ctrlPr>
                </m:dPr>
                <m:e>
                  <m:r>
                    <w:rPr>
                      <w:rFonts w:ascii="Cambria Math" w:hAnsi="Cambria Math"/>
                      <w:sz w:val="24"/>
                    </w:rPr>
                    <m:t>2</m:t>
                  </m:r>
                </m:e>
              </m:d>
            </m:e>
          </m:eqArr>
        </m:oMath>
      </m:oMathPara>
    </w:p>
    <w:p w14:paraId="602A6555" w14:textId="21CD0BE9" w:rsidR="00836BDA" w:rsidRDefault="00836BDA" w:rsidP="00836BDA">
      <w:pPr>
        <w:spacing w:line="360" w:lineRule="auto"/>
        <w:ind w:firstLineChars="200" w:firstLine="480"/>
        <w:rPr>
          <w:sz w:val="24"/>
        </w:rPr>
      </w:pPr>
      <m:oMath>
        <m:r>
          <w:rPr>
            <w:rFonts w:ascii="Cambria Math" w:hAnsi="Cambria Math"/>
            <w:sz w:val="24"/>
          </w:rPr>
          <m:t>β</m:t>
        </m:r>
      </m:oMath>
      <w:r>
        <w:rPr>
          <w:rFonts w:hint="eastAsia"/>
          <w:sz w:val="24"/>
        </w:rPr>
        <w:t>用于表征第二关节需要绕旋转轴旋转到的角度位置，</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oMath>
      <w:r>
        <w:rPr>
          <w:rFonts w:hint="eastAsia"/>
          <w:sz w:val="24"/>
        </w:rPr>
        <w:t>用于表征第二关节当前在</w:t>
      </w:r>
      <w:r w:rsidR="000D00B4">
        <w:rPr>
          <w:rFonts w:hint="eastAsia"/>
          <w:sz w:val="24"/>
        </w:rPr>
        <w:t>第三</w:t>
      </w:r>
      <w:r>
        <w:rPr>
          <w:rFonts w:hint="eastAsia"/>
          <w:sz w:val="24"/>
        </w:rPr>
        <w:t>方向上的位置，</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2</m:t>
            </m:r>
          </m:sub>
        </m:sSub>
      </m:oMath>
      <w:r>
        <w:rPr>
          <w:rFonts w:hint="eastAsia"/>
          <w:sz w:val="24"/>
        </w:rPr>
        <w:t>用于表征目标距离，</w:t>
      </w:r>
      <m:oMath>
        <m:r>
          <w:rPr>
            <w:rFonts w:ascii="Cambria Math" w:hAnsi="Cambria Math" w:hint="eastAsia"/>
            <w:sz w:val="24"/>
          </w:rPr>
          <m:t>l</m:t>
        </m:r>
      </m:oMath>
      <w:r>
        <w:rPr>
          <w:rFonts w:hint="eastAsia"/>
          <w:sz w:val="24"/>
        </w:rPr>
        <w:t>用于表征第二关节的长度。</w:t>
      </w:r>
    </w:p>
    <w:p w14:paraId="7DD4A431" w14:textId="036C34B6" w:rsidR="00EF6E35" w:rsidRDefault="00836BDA" w:rsidP="001829AD">
      <w:pPr>
        <w:spacing w:line="360" w:lineRule="auto"/>
        <w:ind w:firstLineChars="200" w:firstLine="480"/>
        <w:rPr>
          <w:sz w:val="24"/>
        </w:rPr>
      </w:pPr>
      <w:r>
        <w:rPr>
          <w:rFonts w:hint="eastAsia"/>
          <w:sz w:val="24"/>
        </w:rPr>
        <w:t>如图</w:t>
      </w:r>
      <w:r>
        <w:rPr>
          <w:rFonts w:hint="eastAsia"/>
          <w:sz w:val="24"/>
        </w:rPr>
        <w:t>3</w:t>
      </w:r>
      <w:r>
        <w:rPr>
          <w:rFonts w:hint="eastAsia"/>
          <w:sz w:val="24"/>
        </w:rPr>
        <w:t>所示，</w:t>
      </w:r>
      <w:r w:rsidR="0025391E">
        <w:rPr>
          <w:rFonts w:hint="eastAsia"/>
          <w:sz w:val="24"/>
        </w:rPr>
        <w:t>当第二关节沿</w:t>
      </w:r>
      <w:r w:rsidR="000D00B4">
        <w:rPr>
          <w:rFonts w:hint="eastAsia"/>
          <w:sz w:val="24"/>
        </w:rPr>
        <w:t>第三</w:t>
      </w:r>
      <w:r w:rsidR="0025391E">
        <w:rPr>
          <w:rFonts w:hint="eastAsia"/>
          <w:sz w:val="24"/>
        </w:rPr>
        <w:t>方向</w:t>
      </w:r>
      <w:r w:rsidR="000D00B4">
        <w:rPr>
          <w:rFonts w:hint="eastAsia"/>
          <w:sz w:val="24"/>
        </w:rPr>
        <w:t>（</w:t>
      </w:r>
      <w:r w:rsidR="000D00B4">
        <w:rPr>
          <w:rFonts w:hint="eastAsia"/>
          <w:sz w:val="24"/>
        </w:rPr>
        <w:t>y</w:t>
      </w:r>
      <w:r w:rsidR="000D00B4">
        <w:rPr>
          <w:rFonts w:hint="eastAsia"/>
          <w:sz w:val="24"/>
        </w:rPr>
        <w:t>轴方向）</w:t>
      </w:r>
      <w:r w:rsidR="0025391E">
        <w:rPr>
          <w:rFonts w:hint="eastAsia"/>
          <w:sz w:val="24"/>
        </w:rPr>
        <w:t>的移动目标距离</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2</m:t>
            </m:r>
          </m:sub>
        </m:sSub>
      </m:oMath>
      <w:r w:rsidR="0025391E">
        <w:rPr>
          <w:rFonts w:hint="eastAsia"/>
          <w:sz w:val="24"/>
        </w:rPr>
        <w:t>时，第二关节与</w:t>
      </w:r>
      <w:r w:rsidR="000D00B4">
        <w:rPr>
          <w:rFonts w:hint="eastAsia"/>
          <w:sz w:val="24"/>
        </w:rPr>
        <w:t>第一</w:t>
      </w:r>
      <w:r w:rsidR="0025391E">
        <w:rPr>
          <w:rFonts w:hint="eastAsia"/>
          <w:sz w:val="24"/>
        </w:rPr>
        <w:t>方向</w:t>
      </w:r>
      <w:r w:rsidR="000D00B4">
        <w:rPr>
          <w:rFonts w:hint="eastAsia"/>
          <w:sz w:val="24"/>
        </w:rPr>
        <w:t>（</w:t>
      </w:r>
      <w:r w:rsidR="000D00B4">
        <w:rPr>
          <w:rFonts w:hint="eastAsia"/>
          <w:sz w:val="24"/>
        </w:rPr>
        <w:t>z</w:t>
      </w:r>
      <w:r w:rsidR="000D00B4">
        <w:rPr>
          <w:rFonts w:hint="eastAsia"/>
          <w:sz w:val="24"/>
        </w:rPr>
        <w:t>轴方向）</w:t>
      </w:r>
      <w:r w:rsidR="0025391E">
        <w:rPr>
          <w:rFonts w:hint="eastAsia"/>
          <w:sz w:val="24"/>
        </w:rPr>
        <w:t>之间的夹角</w:t>
      </w:r>
      <m:oMath>
        <m:r>
          <w:rPr>
            <w:rFonts w:ascii="Cambria Math" w:hAnsi="Cambria Math" w:hint="eastAsia"/>
            <w:sz w:val="24"/>
          </w:rPr>
          <m:t>γ</m:t>
        </m:r>
      </m:oMath>
      <w:r w:rsidR="0025391E">
        <w:rPr>
          <w:rFonts w:hint="eastAsia"/>
          <w:sz w:val="24"/>
        </w:rPr>
        <w:t>满足</w:t>
      </w:r>
      <m:oMath>
        <m:r>
          <w:rPr>
            <w:rFonts w:ascii="Cambria Math" w:hAnsi="Cambria Math" w:hint="eastAsia"/>
            <w:sz w:val="24"/>
          </w:rPr>
          <m:t>sinγ=</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2</m:t>
                </m:r>
              </m:sub>
            </m:sSub>
          </m:num>
          <m:den>
            <m:r>
              <w:rPr>
                <w:rFonts w:ascii="Cambria Math" w:hAnsi="Cambria Math" w:hint="eastAsia"/>
                <w:sz w:val="24"/>
              </w:rPr>
              <m:t>l</m:t>
            </m:r>
          </m:den>
        </m:f>
      </m:oMath>
      <w:r w:rsidR="0025391E">
        <w:rPr>
          <w:rFonts w:hint="eastAsia"/>
          <w:sz w:val="24"/>
        </w:rPr>
        <w:t>，而此时第二关节绕旋转轴旋转过的角度</w:t>
      </w:r>
      <m:oMath>
        <m:r>
          <w:rPr>
            <w:rFonts w:ascii="Cambria Math" w:hAnsi="Cambria Math"/>
            <w:sz w:val="24"/>
          </w:rPr>
          <m:t>β</m:t>
        </m:r>
      </m:oMath>
      <w:r w:rsidR="0025391E">
        <w:rPr>
          <w:rFonts w:hint="eastAsia"/>
          <w:sz w:val="24"/>
        </w:rPr>
        <w:t>满足</w:t>
      </w:r>
      <m:oMath>
        <m:r>
          <w:rPr>
            <w:rFonts w:ascii="Cambria Math" w:hAnsi="Cambria Math"/>
            <w:sz w:val="24"/>
          </w:rPr>
          <m:t>β</m:t>
        </m:r>
        <m:r>
          <w:rPr>
            <w:rFonts w:ascii="Cambria Math" w:hAnsi="Cambria Math" w:hint="eastAsia"/>
            <w:sz w:val="24"/>
          </w:rPr>
          <m:t>+γ=</m:t>
        </m:r>
        <m:sSup>
          <m:sSupPr>
            <m:ctrlPr>
              <w:rPr>
                <w:rFonts w:ascii="Cambria Math" w:hAnsi="Cambria Math"/>
                <w:i/>
                <w:sz w:val="24"/>
              </w:rPr>
            </m:ctrlPr>
          </m:sSupPr>
          <m:e>
            <m:r>
              <w:rPr>
                <w:rFonts w:ascii="Cambria Math" w:hAnsi="Cambria Math"/>
                <w:sz w:val="24"/>
              </w:rPr>
              <m:t>90</m:t>
            </m:r>
          </m:e>
          <m:sup>
            <m:r>
              <w:rPr>
                <w:rFonts w:ascii="Cambria Math" w:hAnsi="Cambria Math"/>
                <w:sz w:val="24"/>
              </w:rPr>
              <m:t>°</m:t>
            </m:r>
          </m:sup>
        </m:sSup>
      </m:oMath>
      <w:r w:rsidR="0025391E">
        <w:rPr>
          <w:rFonts w:hint="eastAsia"/>
          <w:sz w:val="24"/>
        </w:rPr>
        <w:t>，因此可以通过上述公式（</w:t>
      </w:r>
      <w:r w:rsidR="0025391E">
        <w:rPr>
          <w:rFonts w:hint="eastAsia"/>
          <w:sz w:val="24"/>
        </w:rPr>
        <w:t>2</w:t>
      </w:r>
      <w:r w:rsidR="0025391E">
        <w:rPr>
          <w:rFonts w:hint="eastAsia"/>
          <w:sz w:val="24"/>
        </w:rPr>
        <w:t>）计算</w:t>
      </w:r>
      <w:r w:rsidR="00806169">
        <w:rPr>
          <w:rFonts w:hint="eastAsia"/>
          <w:sz w:val="24"/>
        </w:rPr>
        <w:t>第二关节需要绕旋转轴旋转到的角度</w:t>
      </w:r>
      <m:oMath>
        <m:r>
          <w:rPr>
            <w:rFonts w:ascii="Cambria Math" w:hAnsi="Cambria Math"/>
            <w:sz w:val="24"/>
          </w:rPr>
          <m:t>β</m:t>
        </m:r>
      </m:oMath>
      <w:r w:rsidR="00806169">
        <w:rPr>
          <w:rFonts w:hint="eastAsia"/>
          <w:sz w:val="24"/>
        </w:rPr>
        <w:t>。在上述公式（</w:t>
      </w:r>
      <w:r w:rsidR="00806169">
        <w:rPr>
          <w:rFonts w:hint="eastAsia"/>
          <w:sz w:val="24"/>
        </w:rPr>
        <w:t>2</w:t>
      </w:r>
      <w:r w:rsidR="00806169">
        <w:rPr>
          <w:rFonts w:hint="eastAsia"/>
          <w:sz w:val="24"/>
        </w:rPr>
        <w:t>）中，第二关节在前在</w:t>
      </w:r>
      <w:r w:rsidR="000D00B4">
        <w:rPr>
          <w:rFonts w:hint="eastAsia"/>
          <w:sz w:val="24"/>
        </w:rPr>
        <w:t>第三</w:t>
      </w:r>
      <w:r w:rsidR="00806169">
        <w:rPr>
          <w:rFonts w:hint="eastAsia"/>
          <w:sz w:val="24"/>
        </w:rPr>
        <w:t>方向上的位置</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oMath>
      <w:r w:rsidR="00806169">
        <w:rPr>
          <w:rFonts w:hint="eastAsia"/>
          <w:sz w:val="24"/>
        </w:rPr>
        <w:t>、目标距离</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2</m:t>
            </m:r>
          </m:sub>
        </m:sSub>
      </m:oMath>
      <w:r w:rsidR="00806169">
        <w:rPr>
          <w:rFonts w:hint="eastAsia"/>
          <w:sz w:val="24"/>
        </w:rPr>
        <w:t>和第二关节的长度</w:t>
      </w:r>
      <m:oMath>
        <m:r>
          <w:rPr>
            <w:rFonts w:ascii="Cambria Math" w:hAnsi="Cambria Math" w:hint="eastAsia"/>
            <w:sz w:val="24"/>
          </w:rPr>
          <m:t>l</m:t>
        </m:r>
      </m:oMath>
      <w:r w:rsidR="00806169">
        <w:rPr>
          <w:rFonts w:hint="eastAsia"/>
          <w:sz w:val="24"/>
        </w:rPr>
        <w:t>均可以确定，所以将</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oMath>
      <w:r w:rsidR="00806169">
        <w:rPr>
          <w:rFonts w:hint="eastAsia"/>
          <w:sz w:val="24"/>
        </w:rPr>
        <w:t>、</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2</m:t>
            </m:r>
          </m:sub>
        </m:sSub>
      </m:oMath>
      <w:r w:rsidR="00806169">
        <w:rPr>
          <w:rFonts w:hint="eastAsia"/>
          <w:sz w:val="24"/>
        </w:rPr>
        <w:t>和</w:t>
      </w:r>
      <m:oMath>
        <m:r>
          <w:rPr>
            <w:rFonts w:ascii="Cambria Math" w:hAnsi="Cambria Math" w:hint="eastAsia"/>
            <w:sz w:val="24"/>
          </w:rPr>
          <m:t>l</m:t>
        </m:r>
      </m:oMath>
      <w:r w:rsidR="00806169">
        <w:rPr>
          <w:rFonts w:hint="eastAsia"/>
          <w:sz w:val="24"/>
        </w:rPr>
        <w:t>带入上述公式</w:t>
      </w:r>
      <w:r w:rsidR="004420C5">
        <w:rPr>
          <w:rFonts w:hint="eastAsia"/>
          <w:sz w:val="24"/>
        </w:rPr>
        <w:t>（</w:t>
      </w:r>
      <w:r w:rsidR="004420C5">
        <w:rPr>
          <w:rFonts w:hint="eastAsia"/>
          <w:sz w:val="24"/>
        </w:rPr>
        <w:t>2</w:t>
      </w:r>
      <w:r w:rsidR="004420C5">
        <w:rPr>
          <w:rFonts w:hint="eastAsia"/>
          <w:sz w:val="24"/>
        </w:rPr>
        <w:t>）便可以计算出第二关节需要绕旋转轴旋转到的角度位置</w:t>
      </w:r>
      <m:oMath>
        <m:r>
          <w:rPr>
            <w:rFonts w:ascii="Cambria Math" w:hAnsi="Cambria Math"/>
            <w:sz w:val="24"/>
          </w:rPr>
          <m:t>β</m:t>
        </m:r>
      </m:oMath>
      <w:r w:rsidR="004420C5">
        <w:rPr>
          <w:rFonts w:hint="eastAsia"/>
          <w:sz w:val="24"/>
        </w:rPr>
        <w:t>。</w:t>
      </w:r>
    </w:p>
    <w:p w14:paraId="17E862D0" w14:textId="692EEDC6" w:rsidR="00DD6E84" w:rsidRDefault="004420C5" w:rsidP="001829AD">
      <w:pPr>
        <w:spacing w:line="360" w:lineRule="auto"/>
        <w:ind w:firstLineChars="200" w:firstLine="480"/>
        <w:rPr>
          <w:sz w:val="24"/>
        </w:rPr>
      </w:pPr>
      <w:r>
        <w:rPr>
          <w:rFonts w:hint="eastAsia"/>
          <w:sz w:val="24"/>
        </w:rPr>
        <w:t>应理解，</w:t>
      </w:r>
      <w:r w:rsidR="00DD6E84">
        <w:rPr>
          <w:rFonts w:hint="eastAsia"/>
          <w:sz w:val="24"/>
        </w:rPr>
        <w:t>工件在</w:t>
      </w:r>
      <w:r w:rsidR="000D00B4">
        <w:rPr>
          <w:rFonts w:hint="eastAsia"/>
          <w:sz w:val="24"/>
        </w:rPr>
        <w:t>第三</w:t>
      </w:r>
      <w:r w:rsidR="00DD6E84">
        <w:rPr>
          <w:rFonts w:hint="eastAsia"/>
          <w:sz w:val="24"/>
        </w:rPr>
        <w:t>方向上的运动具有方向性，当第二关节绕旋转轴旋转</w:t>
      </w:r>
      <w:r w:rsidR="000857AA">
        <w:rPr>
          <w:rFonts w:hint="eastAsia"/>
          <w:sz w:val="24"/>
        </w:rPr>
        <w:t>使第二关节与</w:t>
      </w:r>
      <w:r w:rsidR="000D00B4">
        <w:rPr>
          <w:rFonts w:hint="eastAsia"/>
          <w:sz w:val="24"/>
        </w:rPr>
        <w:t>第三方向（</w:t>
      </w:r>
      <w:r w:rsidR="000857AA">
        <w:rPr>
          <w:rFonts w:hint="eastAsia"/>
          <w:sz w:val="24"/>
        </w:rPr>
        <w:t>y</w:t>
      </w:r>
      <w:r w:rsidR="000857AA">
        <w:rPr>
          <w:rFonts w:hint="eastAsia"/>
          <w:sz w:val="24"/>
        </w:rPr>
        <w:t>轴方向</w:t>
      </w:r>
      <w:r w:rsidR="000D00B4">
        <w:rPr>
          <w:rFonts w:hint="eastAsia"/>
          <w:sz w:val="24"/>
        </w:rPr>
        <w:t>）</w:t>
      </w:r>
      <w:r w:rsidR="000857AA">
        <w:rPr>
          <w:rFonts w:hint="eastAsia"/>
          <w:sz w:val="24"/>
        </w:rPr>
        <w:t>的夹角增大时，目标距离为正数，当第二关节绕旋转轴旋转</w:t>
      </w:r>
      <w:r w:rsidR="000D00B4">
        <w:rPr>
          <w:rFonts w:hint="eastAsia"/>
          <w:sz w:val="24"/>
        </w:rPr>
        <w:t>使</w:t>
      </w:r>
      <w:r w:rsidR="000857AA">
        <w:rPr>
          <w:rFonts w:hint="eastAsia"/>
          <w:sz w:val="24"/>
        </w:rPr>
        <w:t>第二关节与</w:t>
      </w:r>
      <w:r w:rsidR="000D00B4">
        <w:rPr>
          <w:rFonts w:hint="eastAsia"/>
          <w:sz w:val="24"/>
        </w:rPr>
        <w:t>第三方向（</w:t>
      </w:r>
      <w:r w:rsidR="000857AA">
        <w:rPr>
          <w:rFonts w:hint="eastAsia"/>
          <w:sz w:val="24"/>
        </w:rPr>
        <w:t>y</w:t>
      </w:r>
      <w:r w:rsidR="000857AA">
        <w:rPr>
          <w:rFonts w:hint="eastAsia"/>
          <w:sz w:val="24"/>
        </w:rPr>
        <w:t>轴方向</w:t>
      </w:r>
      <w:r w:rsidR="000D00B4">
        <w:rPr>
          <w:rFonts w:hint="eastAsia"/>
          <w:sz w:val="24"/>
        </w:rPr>
        <w:t>）</w:t>
      </w:r>
      <w:r w:rsidR="000857AA">
        <w:rPr>
          <w:rFonts w:hint="eastAsia"/>
          <w:sz w:val="24"/>
        </w:rPr>
        <w:t>的夹角减小时，目标距离为负数。</w:t>
      </w:r>
    </w:p>
    <w:p w14:paraId="33DD08D1" w14:textId="0DE1FB5F" w:rsidR="004420C5" w:rsidRDefault="000857AA" w:rsidP="001829AD">
      <w:pPr>
        <w:spacing w:line="360" w:lineRule="auto"/>
        <w:ind w:firstLineChars="200" w:firstLine="480"/>
        <w:rPr>
          <w:sz w:val="24"/>
        </w:rPr>
      </w:pPr>
      <w:r>
        <w:rPr>
          <w:rFonts w:hint="eastAsia"/>
          <w:sz w:val="24"/>
        </w:rPr>
        <w:t>在本申请实施例中，</w:t>
      </w:r>
      <w:r w:rsidR="00A122BE">
        <w:rPr>
          <w:rFonts w:hint="eastAsia"/>
          <w:sz w:val="24"/>
        </w:rPr>
        <w:t>由于第二关节的长度是固定的，第二关节绕旋转轴旋转的角度与</w:t>
      </w:r>
      <w:r w:rsidR="005012A7">
        <w:rPr>
          <w:rFonts w:hint="eastAsia"/>
          <w:sz w:val="24"/>
        </w:rPr>
        <w:t>工件在</w:t>
      </w:r>
      <w:r w:rsidR="000D00B4">
        <w:rPr>
          <w:rFonts w:hint="eastAsia"/>
          <w:sz w:val="24"/>
        </w:rPr>
        <w:t>第三</w:t>
      </w:r>
      <w:r w:rsidR="005012A7">
        <w:rPr>
          <w:rFonts w:hint="eastAsia"/>
          <w:sz w:val="24"/>
        </w:rPr>
        <w:t>方向上的移动距离存在关联，</w:t>
      </w:r>
      <w:r w:rsidR="007609AB">
        <w:rPr>
          <w:rFonts w:hint="eastAsia"/>
          <w:sz w:val="24"/>
        </w:rPr>
        <w:t>因此</w:t>
      </w:r>
      <w:r w:rsidR="005012A7">
        <w:rPr>
          <w:rFonts w:hint="eastAsia"/>
          <w:sz w:val="24"/>
        </w:rPr>
        <w:t>在确定工件在</w:t>
      </w:r>
      <w:r w:rsidR="000D00B4">
        <w:rPr>
          <w:rFonts w:hint="eastAsia"/>
          <w:sz w:val="24"/>
        </w:rPr>
        <w:t>第三</w:t>
      </w:r>
      <w:r w:rsidR="005012A7">
        <w:rPr>
          <w:rFonts w:hint="eastAsia"/>
          <w:sz w:val="24"/>
        </w:rPr>
        <w:t>方向（</w:t>
      </w:r>
      <w:r w:rsidR="005012A7">
        <w:rPr>
          <w:rFonts w:hint="eastAsia"/>
          <w:sz w:val="24"/>
        </w:rPr>
        <w:t>y</w:t>
      </w:r>
      <w:r w:rsidR="005012A7">
        <w:rPr>
          <w:rFonts w:hint="eastAsia"/>
          <w:sz w:val="24"/>
        </w:rPr>
        <w:t>轴方向）上需要移动的</w:t>
      </w:r>
      <w:r w:rsidR="007609AB">
        <w:rPr>
          <w:rFonts w:hint="eastAsia"/>
          <w:sz w:val="24"/>
        </w:rPr>
        <w:t>目标距离后，根据目标距离</w:t>
      </w:r>
      <w:r w:rsidR="00BB4382">
        <w:rPr>
          <w:rFonts w:hint="eastAsia"/>
          <w:sz w:val="24"/>
        </w:rPr>
        <w:t>可以计算出第二关节需要绕旋转轴旋转到的角度位置，</w:t>
      </w:r>
      <w:r w:rsidR="00EA351E">
        <w:rPr>
          <w:rFonts w:hint="eastAsia"/>
          <w:sz w:val="24"/>
        </w:rPr>
        <w:t>从而在根据第二关节需要绕旋转轴旋转到的角度位置控制第二关节运动时，可以保证使工件在</w:t>
      </w:r>
      <w:r w:rsidR="000D00B4">
        <w:rPr>
          <w:rFonts w:hint="eastAsia"/>
          <w:sz w:val="24"/>
        </w:rPr>
        <w:t>第三</w:t>
      </w:r>
      <w:r w:rsidR="00EA351E">
        <w:rPr>
          <w:rFonts w:hint="eastAsia"/>
          <w:sz w:val="24"/>
        </w:rPr>
        <w:t>方向上的位移等于目标距离，进而精确地对工件进行移动。</w:t>
      </w:r>
    </w:p>
    <w:p w14:paraId="2AB746A7" w14:textId="1EEC4D74" w:rsidR="00EA351E" w:rsidRDefault="00EA351E" w:rsidP="001829AD">
      <w:pPr>
        <w:spacing w:line="360" w:lineRule="auto"/>
        <w:ind w:firstLineChars="200" w:firstLine="480"/>
        <w:rPr>
          <w:sz w:val="24"/>
        </w:rPr>
      </w:pPr>
      <w:r>
        <w:rPr>
          <w:rFonts w:hint="eastAsia"/>
          <w:sz w:val="24"/>
        </w:rPr>
        <w:t>在一种可能的实现方式中，在确定第一</w:t>
      </w:r>
      <w:r w:rsidR="00AC159A">
        <w:rPr>
          <w:rFonts w:hint="eastAsia"/>
          <w:sz w:val="24"/>
        </w:rPr>
        <w:t>关节需要沿</w:t>
      </w:r>
      <w:r w:rsidR="000D00B4">
        <w:rPr>
          <w:rFonts w:hint="eastAsia"/>
          <w:sz w:val="24"/>
        </w:rPr>
        <w:t>第一</w:t>
      </w:r>
      <w:r w:rsidR="00AC159A">
        <w:rPr>
          <w:rFonts w:hint="eastAsia"/>
          <w:sz w:val="24"/>
        </w:rPr>
        <w:t>方向运动到的位置时，可以根据第二关节需要绕旋转轴旋转到的位置和第一关节当前在</w:t>
      </w:r>
      <w:r w:rsidR="000D00B4">
        <w:rPr>
          <w:rFonts w:hint="eastAsia"/>
          <w:sz w:val="24"/>
        </w:rPr>
        <w:t>第一</w:t>
      </w:r>
      <w:r w:rsidR="00AC159A">
        <w:rPr>
          <w:rFonts w:hint="eastAsia"/>
          <w:sz w:val="24"/>
        </w:rPr>
        <w:t>方向上的位置，通过如下公式（</w:t>
      </w:r>
      <w:r w:rsidR="00AC159A">
        <w:rPr>
          <w:rFonts w:hint="eastAsia"/>
          <w:sz w:val="24"/>
        </w:rPr>
        <w:t>3</w:t>
      </w:r>
      <w:r w:rsidR="00AC159A">
        <w:rPr>
          <w:rFonts w:hint="eastAsia"/>
          <w:sz w:val="24"/>
        </w:rPr>
        <w:t>）计算第一关节需要沿</w:t>
      </w:r>
      <w:r w:rsidR="000D00B4">
        <w:rPr>
          <w:rFonts w:hint="eastAsia"/>
          <w:sz w:val="24"/>
        </w:rPr>
        <w:t>第一</w:t>
      </w:r>
      <w:r w:rsidR="00AC159A">
        <w:rPr>
          <w:rFonts w:hint="eastAsia"/>
          <w:sz w:val="24"/>
        </w:rPr>
        <w:t>方向运动到的位置。</w:t>
      </w:r>
    </w:p>
    <w:p w14:paraId="736CB9C0" w14:textId="5EEE730C" w:rsidR="00AC159A" w:rsidRPr="00AC159A" w:rsidRDefault="00942E80" w:rsidP="00AC159A">
      <w:pPr>
        <w:spacing w:line="360" w:lineRule="auto"/>
        <w:ind w:firstLineChars="200" w:firstLine="480"/>
        <w:rPr>
          <w:i/>
          <w:sz w:val="24"/>
        </w:rPr>
      </w:pPr>
      <m:oMathPara>
        <m:oMath>
          <m:eqArr>
            <m:eqArrPr>
              <m:maxDist m:val="1"/>
              <m:ctrlPr>
                <w:rPr>
                  <w:rFonts w:ascii="Cambria Math" w:hAnsi="Cambria Math"/>
                  <w:i/>
                  <w:sz w:val="24"/>
                </w:rPr>
              </m:ctrlPr>
            </m:eqArrPr>
            <m:e>
              <m:r>
                <w:rPr>
                  <w:rFonts w:ascii="Cambria Math" w:hAnsi="Cambria Math" w:hint="eastAsia"/>
                  <w:sz w:val="24"/>
                </w:rPr>
                <m:t>Z=</m:t>
              </m:r>
              <m:sSup>
                <m:sSupPr>
                  <m:ctrlPr>
                    <w:rPr>
                      <w:rFonts w:ascii="Cambria Math" w:hAnsi="Cambria Math"/>
                      <w:i/>
                      <w:sz w:val="24"/>
                    </w:rPr>
                  </m:ctrlPr>
                </m:sSupPr>
                <m:e>
                  <m:r>
                    <w:rPr>
                      <w:rFonts w:ascii="Cambria Math" w:hAnsi="Cambria Math" w:hint="eastAsia"/>
                      <w:sz w:val="24"/>
                    </w:rPr>
                    <m:t>Z</m:t>
                  </m:r>
                </m:e>
                <m:sup>
                  <m:r>
                    <w:rPr>
                      <w:rFonts w:ascii="Cambria Math" w:hAnsi="Cambria Math"/>
                      <w:sz w:val="24"/>
                    </w:rPr>
                    <m:t>'</m:t>
                  </m:r>
                </m:sup>
              </m:sSup>
              <m:r>
                <w:rPr>
                  <w:rFonts w:ascii="Cambria Math" w:eastAsia="微软雅黑" w:hAnsi="Cambria Math" w:cs="微软雅黑"/>
                  <w:sz w:val="24"/>
                </w:rPr>
                <m:t>+</m:t>
              </m:r>
              <m:r>
                <w:rPr>
                  <w:rFonts w:ascii="Cambria Math" w:eastAsia="微软雅黑" w:hAnsi="Cambria Math" w:cs="微软雅黑" w:hint="eastAsia"/>
                  <w:sz w:val="24"/>
                </w:rPr>
                <m:t>l</m:t>
              </m:r>
              <m:r>
                <w:rPr>
                  <w:rFonts w:ascii="Cambria Math" w:eastAsia="微软雅黑" w:hAnsi="Cambria Math" w:cs="微软雅黑"/>
                  <w:sz w:val="24"/>
                </w:rPr>
                <m:t>∙</m:t>
              </m:r>
              <m:r>
                <w:rPr>
                  <w:rFonts w:ascii="Cambria Math" w:eastAsia="微软雅黑" w:hAnsi="Cambria Math" w:cs="微软雅黑" w:hint="eastAsia"/>
                  <w:sz w:val="24"/>
                </w:rPr>
                <m:t>sinβ</m:t>
              </m:r>
              <m:r>
                <w:rPr>
                  <w:rFonts w:ascii="微软雅黑" w:eastAsia="微软雅黑" w:hAnsi="微软雅黑" w:cs="微软雅黑" w:hint="eastAsia"/>
                  <w:sz w:val="24"/>
                </w:rPr>
                <m:t>-</m:t>
              </m:r>
              <m:rad>
                <m:radPr>
                  <m:degHide m:val="1"/>
                  <m:ctrlPr>
                    <w:rPr>
                      <w:rFonts w:ascii="Cambria Math" w:eastAsia="微软雅黑" w:hAnsi="Cambria Math" w:cs="微软雅黑"/>
                      <w:i/>
                      <w:sz w:val="24"/>
                    </w:rPr>
                  </m:ctrlPr>
                </m:radPr>
                <m:deg/>
                <m:e>
                  <m:sSup>
                    <m:sSupPr>
                      <m:ctrlPr>
                        <w:rPr>
                          <w:rFonts w:ascii="Cambria Math" w:eastAsia="微软雅黑" w:hAnsi="Cambria Math" w:cs="微软雅黑"/>
                          <w:i/>
                          <w:sz w:val="24"/>
                        </w:rPr>
                      </m:ctrlPr>
                    </m:sSupPr>
                    <m:e>
                      <m:r>
                        <w:rPr>
                          <w:rFonts w:ascii="Cambria Math" w:eastAsia="微软雅黑" w:hAnsi="Cambria Math" w:cs="微软雅黑" w:hint="eastAsia"/>
                          <w:sz w:val="24"/>
                        </w:rPr>
                        <m:t>l</m:t>
                      </m:r>
                    </m:e>
                    <m:sup>
                      <m:r>
                        <w:rPr>
                          <w:rFonts w:ascii="Cambria Math" w:eastAsia="微软雅黑" w:hAnsi="Cambria Math" w:cs="微软雅黑"/>
                          <w:sz w:val="24"/>
                        </w:rPr>
                        <m:t>2</m:t>
                      </m:r>
                    </m:sup>
                  </m:sSup>
                  <m:r>
                    <w:rPr>
                      <w:rFonts w:ascii="Cambria Math" w:eastAsia="微软雅黑" w:hAnsi="Cambria Math" w:cs="微软雅黑" w:hint="eastAsia"/>
                      <w:sz w:val="24"/>
                    </w:rPr>
                    <m:t>-</m:t>
                  </m:r>
                  <m:sSup>
                    <m:sSupPr>
                      <m:ctrlPr>
                        <w:rPr>
                          <w:rFonts w:ascii="Cambria Math" w:eastAsia="微软雅黑" w:hAnsi="Cambria Math" w:cs="微软雅黑"/>
                          <w:i/>
                          <w:sz w:val="24"/>
                        </w:rPr>
                      </m:ctrlPr>
                    </m:sSupPr>
                    <m:e>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e>
                    <m:sup>
                      <m:r>
                        <w:rPr>
                          <w:rFonts w:ascii="Cambria Math" w:eastAsia="微软雅黑" w:hAnsi="Cambria Math" w:cs="微软雅黑"/>
                          <w:sz w:val="24"/>
                        </w:rPr>
                        <m:t>2</m:t>
                      </m:r>
                    </m:sup>
                  </m:sSup>
                </m:e>
              </m:ra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3</m:t>
                  </m:r>
                </m:e>
              </m:d>
            </m:e>
          </m:eqArr>
        </m:oMath>
      </m:oMathPara>
    </w:p>
    <w:p w14:paraId="2D1EF290" w14:textId="1CD5B87A" w:rsidR="00AC159A" w:rsidRDefault="00AC159A" w:rsidP="00AC159A">
      <w:pPr>
        <w:spacing w:line="360" w:lineRule="auto"/>
        <w:ind w:firstLineChars="200" w:firstLine="480"/>
        <w:rPr>
          <w:sz w:val="24"/>
        </w:rPr>
      </w:pPr>
      <m:oMath>
        <m:r>
          <w:rPr>
            <w:rFonts w:ascii="Cambria Math" w:hAnsi="Cambria Math" w:hint="eastAsia"/>
            <w:sz w:val="24"/>
          </w:rPr>
          <m:t>Z</m:t>
        </m:r>
      </m:oMath>
      <w:r>
        <w:rPr>
          <w:rFonts w:hint="eastAsia"/>
          <w:sz w:val="24"/>
        </w:rPr>
        <w:t>用于表征第一关节需要沿</w:t>
      </w:r>
      <w:r w:rsidR="000D00B4">
        <w:rPr>
          <w:rFonts w:hint="eastAsia"/>
          <w:sz w:val="24"/>
        </w:rPr>
        <w:t>第一</w:t>
      </w:r>
      <w:r>
        <w:rPr>
          <w:rFonts w:hint="eastAsia"/>
          <w:sz w:val="24"/>
        </w:rPr>
        <w:t>方向运动到的位置，</w:t>
      </w:r>
      <m:oMath>
        <m:sSup>
          <m:sSupPr>
            <m:ctrlPr>
              <w:rPr>
                <w:rFonts w:ascii="Cambria Math" w:hAnsi="Cambria Math"/>
                <w:i/>
                <w:sz w:val="24"/>
              </w:rPr>
            </m:ctrlPr>
          </m:sSupPr>
          <m:e>
            <m:r>
              <w:rPr>
                <w:rFonts w:ascii="Cambria Math" w:hAnsi="Cambria Math" w:hint="eastAsia"/>
                <w:sz w:val="24"/>
              </w:rPr>
              <m:t>Z</m:t>
            </m:r>
          </m:e>
          <m:sup>
            <m:r>
              <w:rPr>
                <w:rFonts w:ascii="Cambria Math" w:hAnsi="Cambria Math"/>
                <w:sz w:val="24"/>
              </w:rPr>
              <m:t>'</m:t>
            </m:r>
          </m:sup>
        </m:sSup>
      </m:oMath>
      <w:r>
        <w:rPr>
          <w:rFonts w:hint="eastAsia"/>
          <w:sz w:val="24"/>
        </w:rPr>
        <w:t>用于表征第一关节当前在</w:t>
      </w:r>
      <w:r w:rsidR="000D00B4">
        <w:rPr>
          <w:rFonts w:hint="eastAsia"/>
          <w:sz w:val="24"/>
        </w:rPr>
        <w:t>第一</w:t>
      </w:r>
      <w:r>
        <w:rPr>
          <w:rFonts w:hint="eastAsia"/>
          <w:sz w:val="24"/>
        </w:rPr>
        <w:t>方向上的位置，</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oMath>
      <w:r>
        <w:rPr>
          <w:rFonts w:hint="eastAsia"/>
          <w:sz w:val="24"/>
        </w:rPr>
        <w:t>用于表征第二关节当前在</w:t>
      </w:r>
      <w:r w:rsidR="000D00B4">
        <w:rPr>
          <w:rFonts w:hint="eastAsia"/>
          <w:sz w:val="24"/>
        </w:rPr>
        <w:t>第三</w:t>
      </w:r>
      <w:r>
        <w:rPr>
          <w:rFonts w:hint="eastAsia"/>
          <w:sz w:val="24"/>
        </w:rPr>
        <w:t>方向上的位置，</w:t>
      </w:r>
      <m:oMath>
        <m:r>
          <w:rPr>
            <w:rFonts w:ascii="Cambria Math" w:hAnsi="Cambria Math"/>
            <w:sz w:val="24"/>
          </w:rPr>
          <m:t>β</m:t>
        </m:r>
      </m:oMath>
      <w:r>
        <w:rPr>
          <w:rFonts w:hint="eastAsia"/>
          <w:sz w:val="24"/>
        </w:rPr>
        <w:t>用于表征第二关节需要绕旋转轴旋转到的角度位置</w:t>
      </w:r>
      <w:r w:rsidR="002969F0">
        <w:rPr>
          <w:rFonts w:hint="eastAsia"/>
          <w:sz w:val="24"/>
        </w:rPr>
        <w:t>，</w:t>
      </w:r>
      <m:oMath>
        <m:r>
          <w:rPr>
            <w:rFonts w:ascii="Cambria Math" w:hAnsi="Cambria Math" w:hint="eastAsia"/>
            <w:sz w:val="24"/>
          </w:rPr>
          <m:t>l</m:t>
        </m:r>
      </m:oMath>
      <w:r w:rsidR="002969F0">
        <w:rPr>
          <w:rFonts w:hint="eastAsia"/>
          <w:sz w:val="24"/>
        </w:rPr>
        <w:t>用于表征第二关节的长度</w:t>
      </w:r>
      <w:r>
        <w:rPr>
          <w:rFonts w:hint="eastAsia"/>
          <w:sz w:val="24"/>
        </w:rPr>
        <w:t>。</w:t>
      </w:r>
    </w:p>
    <w:p w14:paraId="65534FA3" w14:textId="229ECFBA" w:rsidR="00AC159A" w:rsidRDefault="00AC159A" w:rsidP="001829AD">
      <w:pPr>
        <w:spacing w:line="360" w:lineRule="auto"/>
        <w:ind w:firstLineChars="200" w:firstLine="480"/>
        <w:rPr>
          <w:sz w:val="24"/>
        </w:rPr>
      </w:pPr>
      <w:r>
        <w:rPr>
          <w:rFonts w:hint="eastAsia"/>
          <w:sz w:val="24"/>
        </w:rPr>
        <w:t>如图</w:t>
      </w:r>
      <w:r>
        <w:rPr>
          <w:rFonts w:hint="eastAsia"/>
          <w:sz w:val="24"/>
        </w:rPr>
        <w:t>3</w:t>
      </w:r>
      <w:r>
        <w:rPr>
          <w:rFonts w:hint="eastAsia"/>
          <w:sz w:val="24"/>
        </w:rPr>
        <w:t>所示，当第二关节绕旋转轴旋转至第二关节与</w:t>
      </w:r>
      <w:r>
        <w:rPr>
          <w:rFonts w:hint="eastAsia"/>
          <w:sz w:val="24"/>
        </w:rPr>
        <w:t>y</w:t>
      </w:r>
      <w:r>
        <w:rPr>
          <w:rFonts w:hint="eastAsia"/>
          <w:sz w:val="24"/>
        </w:rPr>
        <w:t>轴方向的夹角为</w:t>
      </w:r>
      <m:oMath>
        <m:r>
          <w:rPr>
            <w:rFonts w:ascii="Cambria Math" w:hAnsi="Cambria Math" w:hint="eastAsia"/>
            <w:sz w:val="24"/>
          </w:rPr>
          <m:t>β</m:t>
        </m:r>
      </m:oMath>
      <w:r>
        <w:rPr>
          <w:rFonts w:hint="eastAsia"/>
          <w:sz w:val="24"/>
        </w:rPr>
        <w:t>的位置时，</w:t>
      </w:r>
      <w:r w:rsidR="007665B0">
        <w:rPr>
          <w:rFonts w:hint="eastAsia"/>
          <w:sz w:val="24"/>
        </w:rPr>
        <w:t>工件在</w:t>
      </w:r>
      <w:r w:rsidR="00745C7A">
        <w:rPr>
          <w:rFonts w:hint="eastAsia"/>
          <w:sz w:val="24"/>
        </w:rPr>
        <w:t>第三</w:t>
      </w:r>
      <w:r w:rsidR="007665B0">
        <w:rPr>
          <w:rFonts w:hint="eastAsia"/>
          <w:sz w:val="24"/>
        </w:rPr>
        <w:t>方向上的位移为目标距离</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2</m:t>
            </m:r>
          </m:sub>
        </m:sSub>
      </m:oMath>
      <w:r w:rsidR="007665B0">
        <w:rPr>
          <w:rFonts w:hint="eastAsia"/>
          <w:sz w:val="24"/>
        </w:rPr>
        <w:t>，</w:t>
      </w:r>
      <w:r w:rsidR="00ED406D">
        <w:rPr>
          <w:rFonts w:hint="eastAsia"/>
          <w:sz w:val="24"/>
        </w:rPr>
        <w:t>工件在</w:t>
      </w:r>
      <w:r w:rsidR="00745C7A">
        <w:rPr>
          <w:rFonts w:hint="eastAsia"/>
          <w:sz w:val="24"/>
        </w:rPr>
        <w:t>第一</w:t>
      </w:r>
      <w:r w:rsidR="00ED406D">
        <w:rPr>
          <w:rFonts w:hint="eastAsia"/>
          <w:sz w:val="24"/>
        </w:rPr>
        <w:t>方向上的位移</w:t>
      </w:r>
      <m:oMath>
        <m:r>
          <w:rPr>
            <w:rFonts w:ascii="Cambria Math" w:hAnsi="Cambria Math"/>
            <w:sz w:val="24"/>
          </w:rPr>
          <m:t>∆</m:t>
        </m:r>
        <m:r>
          <w:rPr>
            <w:rFonts w:ascii="Cambria Math" w:hAnsi="Cambria Math" w:hint="eastAsia"/>
            <w:sz w:val="24"/>
          </w:rPr>
          <m:t>z=</m:t>
        </m:r>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2</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1</m:t>
            </m:r>
          </m:sub>
        </m:sSub>
      </m:oMath>
      <w:r w:rsidR="00ED406D">
        <w:rPr>
          <w:rFonts w:hint="eastAsia"/>
          <w:sz w:val="24"/>
        </w:rPr>
        <w:t>，</w:t>
      </w:r>
      <w:r w:rsidR="00CC4A16">
        <w:rPr>
          <w:rFonts w:hint="eastAsia"/>
          <w:sz w:val="24"/>
        </w:rPr>
        <w:t>为了抵消</w:t>
      </w:r>
      <w:r w:rsidR="009D427D">
        <w:rPr>
          <w:rFonts w:hint="eastAsia"/>
          <w:sz w:val="24"/>
        </w:rPr>
        <w:t>由于第二关节绕旋转轴旋转而导致的工件在</w:t>
      </w:r>
      <w:r w:rsidR="00745C7A">
        <w:rPr>
          <w:rFonts w:hint="eastAsia"/>
          <w:sz w:val="24"/>
        </w:rPr>
        <w:t>第一</w:t>
      </w:r>
      <w:r w:rsidR="009D427D">
        <w:rPr>
          <w:rFonts w:hint="eastAsia"/>
          <w:sz w:val="24"/>
        </w:rPr>
        <w:t>方向上的位移，需要第一关节</w:t>
      </w:r>
      <w:r w:rsidR="00DD13B3">
        <w:rPr>
          <w:rFonts w:hint="eastAsia"/>
          <w:sz w:val="24"/>
        </w:rPr>
        <w:t>相应的沿</w:t>
      </w:r>
      <w:r w:rsidR="00745C7A">
        <w:rPr>
          <w:rFonts w:hint="eastAsia"/>
          <w:sz w:val="24"/>
        </w:rPr>
        <w:t>第一</w:t>
      </w:r>
      <w:r w:rsidR="00DD13B3">
        <w:rPr>
          <w:rFonts w:hint="eastAsia"/>
          <w:sz w:val="24"/>
        </w:rPr>
        <w:t>方向移动</w:t>
      </w:r>
      <m:oMath>
        <m:r>
          <w:rPr>
            <w:rFonts w:ascii="Cambria Math" w:hAnsi="Cambria Math"/>
            <w:sz w:val="24"/>
          </w:rPr>
          <m:t>∆</m:t>
        </m:r>
        <m:r>
          <w:rPr>
            <w:rFonts w:ascii="Cambria Math" w:hAnsi="Cambria Math" w:hint="eastAsia"/>
            <w:sz w:val="24"/>
          </w:rPr>
          <m:t>z</m:t>
        </m:r>
      </m:oMath>
      <w:r w:rsidR="00DD13B3">
        <w:rPr>
          <w:rFonts w:hint="eastAsia"/>
          <w:sz w:val="24"/>
        </w:rPr>
        <w:t>。</w:t>
      </w:r>
      <w:r w:rsidR="001A7527">
        <w:rPr>
          <w:rFonts w:hint="eastAsia"/>
          <w:sz w:val="24"/>
        </w:rPr>
        <w:t>根据</w:t>
      </w:r>
      <w:r w:rsidR="002969F0">
        <w:rPr>
          <w:rFonts w:hint="eastAsia"/>
          <w:sz w:val="24"/>
        </w:rPr>
        <w:t>第二关节的长度</w:t>
      </w:r>
      <m:oMath>
        <m:r>
          <w:rPr>
            <w:rFonts w:ascii="Cambria Math" w:eastAsia="微软雅黑" w:hAnsi="Cambria Math" w:cs="微软雅黑" w:hint="eastAsia"/>
            <w:sz w:val="24"/>
          </w:rPr>
          <m:t>l</m:t>
        </m:r>
      </m:oMath>
      <w:r w:rsidR="002969F0">
        <w:rPr>
          <w:rFonts w:hint="eastAsia"/>
          <w:sz w:val="24"/>
        </w:rPr>
        <w:t>、第二关节需要绕旋转轴旋转到的角度</w:t>
      </w:r>
      <m:oMath>
        <m:r>
          <w:rPr>
            <w:rFonts w:ascii="Cambria Math" w:hAnsi="Cambria Math" w:hint="eastAsia"/>
            <w:sz w:val="24"/>
          </w:rPr>
          <m:t>β</m:t>
        </m:r>
      </m:oMath>
      <w:r w:rsidR="002969F0">
        <w:rPr>
          <w:rFonts w:hint="eastAsia"/>
          <w:sz w:val="24"/>
        </w:rPr>
        <w:t>和第二关节当前在</w:t>
      </w:r>
      <w:r w:rsidR="00745C7A">
        <w:rPr>
          <w:rFonts w:hint="eastAsia"/>
          <w:sz w:val="24"/>
        </w:rPr>
        <w:t>第三</w:t>
      </w:r>
      <w:r w:rsidR="002969F0">
        <w:rPr>
          <w:rFonts w:hint="eastAsia"/>
          <w:sz w:val="24"/>
        </w:rPr>
        <w:t>方向上的位置</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oMath>
      <w:r w:rsidR="002969F0">
        <w:rPr>
          <w:rFonts w:hint="eastAsia"/>
          <w:sz w:val="24"/>
        </w:rPr>
        <w:t>与</w:t>
      </w:r>
      <m:oMath>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1</m:t>
            </m:r>
          </m:sub>
        </m:sSub>
      </m:oMath>
      <w:r w:rsidR="002969F0">
        <w:rPr>
          <w:rFonts w:hint="eastAsia"/>
          <w:sz w:val="24"/>
        </w:rPr>
        <w:t>和</w:t>
      </w:r>
      <m:oMath>
        <m:sSub>
          <m:sSubPr>
            <m:ctrlPr>
              <w:rPr>
                <w:rFonts w:ascii="Cambria Math" w:hAnsi="Cambria Math"/>
                <w:i/>
                <w:sz w:val="24"/>
              </w:rPr>
            </m:ctrlPr>
          </m:sSubPr>
          <m:e>
            <m:r>
              <w:rPr>
                <w:rFonts w:ascii="Cambria Math" w:hAnsi="Cambria Math" w:hint="eastAsia"/>
                <w:sz w:val="24"/>
              </w:rPr>
              <m:t>z</m:t>
            </m:r>
          </m:e>
          <m:sub>
            <m:r>
              <w:rPr>
                <w:rFonts w:ascii="Cambria Math" w:hAnsi="Cambria Math"/>
                <w:sz w:val="24"/>
              </w:rPr>
              <m:t>2</m:t>
            </m:r>
          </m:sub>
        </m:sSub>
      </m:oMath>
      <w:r w:rsidR="002969F0">
        <w:rPr>
          <w:rFonts w:hint="eastAsia"/>
          <w:sz w:val="24"/>
        </w:rPr>
        <w:t>的</w:t>
      </w:r>
      <w:r w:rsidR="00541D14">
        <w:rPr>
          <w:rFonts w:hint="eastAsia"/>
          <w:sz w:val="24"/>
        </w:rPr>
        <w:t>几何</w:t>
      </w:r>
      <w:r w:rsidR="002969F0">
        <w:rPr>
          <w:rFonts w:hint="eastAsia"/>
          <w:sz w:val="24"/>
        </w:rPr>
        <w:t>关系，</w:t>
      </w:r>
      <w:r w:rsidR="006D3CF6">
        <w:rPr>
          <w:rFonts w:hint="eastAsia"/>
          <w:sz w:val="24"/>
        </w:rPr>
        <w:t>可以确定</w:t>
      </w:r>
      <m:oMath>
        <m:r>
          <w:rPr>
            <w:rFonts w:ascii="Cambria Math" w:hAnsi="Cambria Math"/>
            <w:sz w:val="24"/>
          </w:rPr>
          <m:t>∆</m:t>
        </m:r>
        <m:r>
          <w:rPr>
            <w:rFonts w:ascii="Cambria Math" w:hAnsi="Cambria Math" w:hint="eastAsia"/>
            <w:sz w:val="24"/>
          </w:rPr>
          <m:t>z=</m:t>
        </m:r>
        <m:r>
          <w:rPr>
            <w:rFonts w:ascii="Cambria Math" w:eastAsia="微软雅黑" w:hAnsi="Cambria Math" w:cs="微软雅黑" w:hint="eastAsia"/>
            <w:sz w:val="24"/>
          </w:rPr>
          <m:t>l</m:t>
        </m:r>
        <m:r>
          <w:rPr>
            <w:rFonts w:ascii="Cambria Math" w:eastAsia="微软雅黑" w:hAnsi="Cambria Math" w:cs="微软雅黑"/>
            <w:sz w:val="24"/>
          </w:rPr>
          <m:t>∙</m:t>
        </m:r>
        <m:r>
          <w:rPr>
            <w:rFonts w:ascii="Cambria Math" w:eastAsia="微软雅黑" w:hAnsi="Cambria Math" w:cs="微软雅黑" w:hint="eastAsia"/>
            <w:sz w:val="24"/>
          </w:rPr>
          <m:t>sinβ</m:t>
        </m:r>
        <m:r>
          <w:rPr>
            <w:rFonts w:ascii="微软雅黑" w:eastAsia="微软雅黑" w:hAnsi="微软雅黑" w:cs="微软雅黑" w:hint="eastAsia"/>
            <w:sz w:val="24"/>
          </w:rPr>
          <m:t>-</m:t>
        </m:r>
        <m:rad>
          <m:radPr>
            <m:degHide m:val="1"/>
            <m:ctrlPr>
              <w:rPr>
                <w:rFonts w:ascii="Cambria Math" w:eastAsia="微软雅黑" w:hAnsi="Cambria Math" w:cs="微软雅黑"/>
                <w:i/>
                <w:sz w:val="24"/>
              </w:rPr>
            </m:ctrlPr>
          </m:radPr>
          <m:deg/>
          <m:e>
            <m:sSup>
              <m:sSupPr>
                <m:ctrlPr>
                  <w:rPr>
                    <w:rFonts w:ascii="Cambria Math" w:eastAsia="微软雅黑" w:hAnsi="Cambria Math" w:cs="微软雅黑"/>
                    <w:i/>
                    <w:sz w:val="24"/>
                  </w:rPr>
                </m:ctrlPr>
              </m:sSupPr>
              <m:e>
                <m:r>
                  <w:rPr>
                    <w:rFonts w:ascii="Cambria Math" w:eastAsia="微软雅黑" w:hAnsi="Cambria Math" w:cs="微软雅黑" w:hint="eastAsia"/>
                    <w:sz w:val="24"/>
                  </w:rPr>
                  <m:t>l</m:t>
                </m:r>
              </m:e>
              <m:sup>
                <m:r>
                  <w:rPr>
                    <w:rFonts w:ascii="Cambria Math" w:eastAsia="微软雅黑" w:hAnsi="Cambria Math" w:cs="微软雅黑"/>
                    <w:sz w:val="24"/>
                  </w:rPr>
                  <m:t>2</m:t>
                </m:r>
              </m:sup>
            </m:sSup>
            <m:r>
              <w:rPr>
                <w:rFonts w:ascii="Cambria Math" w:eastAsia="微软雅黑" w:hAnsi="Cambria Math" w:cs="微软雅黑" w:hint="eastAsia"/>
                <w:sz w:val="24"/>
              </w:rPr>
              <m:t>-</m:t>
            </m:r>
            <m:sSup>
              <m:sSupPr>
                <m:ctrlPr>
                  <w:rPr>
                    <w:rFonts w:ascii="Cambria Math" w:eastAsia="微软雅黑" w:hAnsi="Cambria Math" w:cs="微软雅黑"/>
                    <w:i/>
                    <w:sz w:val="24"/>
                  </w:rPr>
                </m:ctrlPr>
              </m:sSupPr>
              <m:e>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e>
              <m:sup>
                <m:r>
                  <w:rPr>
                    <w:rFonts w:ascii="Cambria Math" w:eastAsia="微软雅黑" w:hAnsi="Cambria Math" w:cs="微软雅黑"/>
                    <w:sz w:val="24"/>
                  </w:rPr>
                  <m:t>2</m:t>
                </m:r>
              </m:sup>
            </m:sSup>
          </m:e>
        </m:rad>
      </m:oMath>
      <w:r w:rsidR="006D3CF6">
        <w:rPr>
          <w:rFonts w:hint="eastAsia"/>
          <w:sz w:val="24"/>
        </w:rPr>
        <w:t>。第一关节当前在</w:t>
      </w:r>
      <w:r w:rsidR="00745C7A">
        <w:rPr>
          <w:rFonts w:hint="eastAsia"/>
          <w:sz w:val="24"/>
        </w:rPr>
        <w:t>第</w:t>
      </w:r>
      <w:r w:rsidR="00745C7A">
        <w:rPr>
          <w:rFonts w:hint="eastAsia"/>
          <w:sz w:val="24"/>
        </w:rPr>
        <w:lastRenderedPageBreak/>
        <w:t>一</w:t>
      </w:r>
      <w:r w:rsidR="006D3CF6">
        <w:rPr>
          <w:rFonts w:hint="eastAsia"/>
          <w:sz w:val="24"/>
        </w:rPr>
        <w:t>方向上的位置为</w:t>
      </w:r>
      <m:oMath>
        <m:sSup>
          <m:sSupPr>
            <m:ctrlPr>
              <w:rPr>
                <w:rFonts w:ascii="Cambria Math" w:hAnsi="Cambria Math"/>
                <w:i/>
                <w:sz w:val="24"/>
              </w:rPr>
            </m:ctrlPr>
          </m:sSupPr>
          <m:e>
            <m:r>
              <w:rPr>
                <w:rFonts w:ascii="Cambria Math" w:hAnsi="Cambria Math" w:hint="eastAsia"/>
                <w:sz w:val="24"/>
              </w:rPr>
              <m:t>Z</m:t>
            </m:r>
          </m:e>
          <m:sup>
            <m:r>
              <w:rPr>
                <w:rFonts w:ascii="Cambria Math" w:hAnsi="Cambria Math"/>
                <w:sz w:val="24"/>
              </w:rPr>
              <m:t>'</m:t>
            </m:r>
          </m:sup>
        </m:sSup>
      </m:oMath>
      <w:r w:rsidR="006D3CF6">
        <w:rPr>
          <w:rFonts w:hint="eastAsia"/>
          <w:sz w:val="24"/>
        </w:rPr>
        <w:t>，因此第一关节需要沿</w:t>
      </w:r>
      <w:r w:rsidR="00745C7A">
        <w:rPr>
          <w:rFonts w:hint="eastAsia"/>
          <w:sz w:val="24"/>
        </w:rPr>
        <w:t>第一</w:t>
      </w:r>
      <w:r w:rsidR="006D3CF6">
        <w:rPr>
          <w:rFonts w:hint="eastAsia"/>
          <w:sz w:val="24"/>
        </w:rPr>
        <w:t>方向运动到的位置</w:t>
      </w:r>
      <m:oMath>
        <m:r>
          <w:rPr>
            <w:rFonts w:ascii="Cambria Math" w:hAnsi="Cambria Math" w:hint="eastAsia"/>
            <w:sz w:val="24"/>
          </w:rPr>
          <m:t>Z=</m:t>
        </m:r>
        <m:sSup>
          <m:sSupPr>
            <m:ctrlPr>
              <w:rPr>
                <w:rFonts w:ascii="Cambria Math" w:hAnsi="Cambria Math"/>
                <w:i/>
                <w:sz w:val="24"/>
              </w:rPr>
            </m:ctrlPr>
          </m:sSupPr>
          <m:e>
            <m:r>
              <w:rPr>
                <w:rFonts w:ascii="Cambria Math" w:hAnsi="Cambria Math" w:hint="eastAsia"/>
                <w:sz w:val="24"/>
              </w:rPr>
              <m:t>Z</m:t>
            </m:r>
          </m:e>
          <m:sup>
            <m:r>
              <w:rPr>
                <w:rFonts w:ascii="Cambria Math" w:hAnsi="Cambria Math"/>
                <w:sz w:val="24"/>
              </w:rPr>
              <m:t>'</m:t>
            </m:r>
          </m:sup>
        </m:sSup>
        <m:r>
          <w:rPr>
            <w:rFonts w:ascii="Cambria Math" w:eastAsia="微软雅黑" w:hAnsi="Cambria Math" w:cs="微软雅黑"/>
            <w:sz w:val="24"/>
          </w:rPr>
          <m:t>+</m:t>
        </m:r>
        <m:r>
          <w:rPr>
            <w:rFonts w:ascii="Cambria Math" w:eastAsia="微软雅黑" w:hAnsi="Cambria Math" w:cs="微软雅黑" w:hint="eastAsia"/>
            <w:sz w:val="24"/>
          </w:rPr>
          <m:t>l</m:t>
        </m:r>
        <m:r>
          <w:rPr>
            <w:rFonts w:ascii="Cambria Math" w:eastAsia="微软雅黑" w:hAnsi="Cambria Math" w:cs="微软雅黑"/>
            <w:sz w:val="24"/>
          </w:rPr>
          <m:t>∙</m:t>
        </m:r>
        <m:r>
          <w:rPr>
            <w:rFonts w:ascii="Cambria Math" w:eastAsia="微软雅黑" w:hAnsi="Cambria Math" w:cs="微软雅黑" w:hint="eastAsia"/>
            <w:sz w:val="24"/>
          </w:rPr>
          <m:t>sinβ</m:t>
        </m:r>
        <m:r>
          <w:rPr>
            <w:rFonts w:ascii="微软雅黑" w:eastAsia="微软雅黑" w:hAnsi="微软雅黑" w:cs="微软雅黑" w:hint="eastAsia"/>
            <w:sz w:val="24"/>
          </w:rPr>
          <m:t>-</m:t>
        </m:r>
        <m:rad>
          <m:radPr>
            <m:degHide m:val="1"/>
            <m:ctrlPr>
              <w:rPr>
                <w:rFonts w:ascii="Cambria Math" w:eastAsia="微软雅黑" w:hAnsi="Cambria Math" w:cs="微软雅黑"/>
                <w:i/>
                <w:sz w:val="24"/>
              </w:rPr>
            </m:ctrlPr>
          </m:radPr>
          <m:deg/>
          <m:e>
            <m:sSup>
              <m:sSupPr>
                <m:ctrlPr>
                  <w:rPr>
                    <w:rFonts w:ascii="Cambria Math" w:eastAsia="微软雅黑" w:hAnsi="Cambria Math" w:cs="微软雅黑"/>
                    <w:i/>
                    <w:sz w:val="24"/>
                  </w:rPr>
                </m:ctrlPr>
              </m:sSupPr>
              <m:e>
                <m:r>
                  <w:rPr>
                    <w:rFonts w:ascii="Cambria Math" w:eastAsia="微软雅黑" w:hAnsi="Cambria Math" w:cs="微软雅黑" w:hint="eastAsia"/>
                    <w:sz w:val="24"/>
                  </w:rPr>
                  <m:t>l</m:t>
                </m:r>
              </m:e>
              <m:sup>
                <m:r>
                  <w:rPr>
                    <w:rFonts w:ascii="Cambria Math" w:eastAsia="微软雅黑" w:hAnsi="Cambria Math" w:cs="微软雅黑"/>
                    <w:sz w:val="24"/>
                  </w:rPr>
                  <m:t>2</m:t>
                </m:r>
              </m:sup>
            </m:sSup>
            <m:r>
              <w:rPr>
                <w:rFonts w:ascii="Cambria Math" w:eastAsia="微软雅黑" w:hAnsi="Cambria Math" w:cs="微软雅黑" w:hint="eastAsia"/>
                <w:sz w:val="24"/>
              </w:rPr>
              <m:t>-</m:t>
            </m:r>
            <m:sSup>
              <m:sSupPr>
                <m:ctrlPr>
                  <w:rPr>
                    <w:rFonts w:ascii="Cambria Math" w:eastAsia="微软雅黑" w:hAnsi="Cambria Math" w:cs="微软雅黑"/>
                    <w:i/>
                    <w:sz w:val="24"/>
                  </w:rPr>
                </m:ctrlPr>
              </m:sSupPr>
              <m:e>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1</m:t>
                    </m:r>
                  </m:sub>
                </m:sSub>
              </m:e>
              <m:sup>
                <m:r>
                  <w:rPr>
                    <w:rFonts w:ascii="Cambria Math" w:eastAsia="微软雅黑" w:hAnsi="Cambria Math" w:cs="微软雅黑"/>
                    <w:sz w:val="24"/>
                  </w:rPr>
                  <m:t>2</m:t>
                </m:r>
              </m:sup>
            </m:sSup>
          </m:e>
        </m:rad>
      </m:oMath>
      <w:r w:rsidR="006D3CF6">
        <w:rPr>
          <w:rFonts w:hint="eastAsia"/>
          <w:sz w:val="24"/>
        </w:rPr>
        <w:t>。</w:t>
      </w:r>
    </w:p>
    <w:p w14:paraId="188C6794" w14:textId="4193E7EA" w:rsidR="006D3CF6" w:rsidRPr="00AC159A" w:rsidRDefault="006D3CF6" w:rsidP="001829AD">
      <w:pPr>
        <w:spacing w:line="360" w:lineRule="auto"/>
        <w:ind w:firstLineChars="200" w:firstLine="480"/>
        <w:rPr>
          <w:sz w:val="24"/>
        </w:rPr>
      </w:pPr>
      <w:r>
        <w:rPr>
          <w:rFonts w:hint="eastAsia"/>
          <w:sz w:val="24"/>
        </w:rPr>
        <w:t>应理解，</w:t>
      </w:r>
      <w:r w:rsidR="00DB1A69">
        <w:rPr>
          <w:rFonts w:hint="eastAsia"/>
          <w:sz w:val="24"/>
        </w:rPr>
        <w:t>当第二关节绕旋转轴旋转使第二关节与</w:t>
      </w:r>
      <w:r w:rsidR="00745C7A">
        <w:rPr>
          <w:rFonts w:hint="eastAsia"/>
          <w:sz w:val="24"/>
        </w:rPr>
        <w:t>第三方向（</w:t>
      </w:r>
      <w:r w:rsidR="00DB1A69">
        <w:rPr>
          <w:rFonts w:hint="eastAsia"/>
          <w:sz w:val="24"/>
        </w:rPr>
        <w:t>y</w:t>
      </w:r>
      <w:r w:rsidR="00DB1A69">
        <w:rPr>
          <w:rFonts w:hint="eastAsia"/>
          <w:sz w:val="24"/>
        </w:rPr>
        <w:t>轴方向</w:t>
      </w:r>
      <w:r w:rsidR="00745C7A">
        <w:rPr>
          <w:rFonts w:hint="eastAsia"/>
          <w:sz w:val="24"/>
        </w:rPr>
        <w:t>）</w:t>
      </w:r>
      <w:r w:rsidR="00DB1A69">
        <w:rPr>
          <w:rFonts w:hint="eastAsia"/>
          <w:sz w:val="24"/>
        </w:rPr>
        <w:t>的夹角增大时，</w:t>
      </w:r>
      <m:oMath>
        <m:r>
          <w:rPr>
            <w:rFonts w:ascii="Cambria Math" w:hAnsi="Cambria Math"/>
            <w:sz w:val="24"/>
          </w:rPr>
          <m:t>∆</m:t>
        </m:r>
        <m:r>
          <w:rPr>
            <w:rFonts w:ascii="Cambria Math" w:hAnsi="Cambria Math" w:hint="eastAsia"/>
            <w:sz w:val="24"/>
          </w:rPr>
          <m:t>z</m:t>
        </m:r>
      </m:oMath>
      <w:r w:rsidR="00DB1A69">
        <w:rPr>
          <w:rFonts w:hint="eastAsia"/>
          <w:sz w:val="24"/>
        </w:rPr>
        <w:t>为正数，当第二关节绕旋转轴旋转使第二关节与</w:t>
      </w:r>
      <w:r w:rsidR="00745C7A">
        <w:rPr>
          <w:rFonts w:hint="eastAsia"/>
          <w:sz w:val="24"/>
        </w:rPr>
        <w:t>第三方向（</w:t>
      </w:r>
      <w:r w:rsidR="00DB1A69">
        <w:rPr>
          <w:rFonts w:hint="eastAsia"/>
          <w:sz w:val="24"/>
        </w:rPr>
        <w:t>y</w:t>
      </w:r>
      <w:r w:rsidR="00DB1A69">
        <w:rPr>
          <w:rFonts w:hint="eastAsia"/>
          <w:sz w:val="24"/>
        </w:rPr>
        <w:t>轴方向</w:t>
      </w:r>
      <w:r w:rsidR="00745C7A">
        <w:rPr>
          <w:rFonts w:hint="eastAsia"/>
          <w:sz w:val="24"/>
        </w:rPr>
        <w:t>）</w:t>
      </w:r>
      <w:r w:rsidR="00DB1A69">
        <w:rPr>
          <w:rFonts w:hint="eastAsia"/>
          <w:sz w:val="24"/>
        </w:rPr>
        <w:t>的夹角减小时，</w:t>
      </w:r>
      <m:oMath>
        <m:r>
          <w:rPr>
            <w:rFonts w:ascii="Cambria Math" w:hAnsi="Cambria Math"/>
            <w:sz w:val="24"/>
          </w:rPr>
          <m:t>∆</m:t>
        </m:r>
        <m:r>
          <w:rPr>
            <w:rFonts w:ascii="Cambria Math" w:hAnsi="Cambria Math" w:hint="eastAsia"/>
            <w:sz w:val="24"/>
          </w:rPr>
          <m:t>z</m:t>
        </m:r>
      </m:oMath>
      <w:r w:rsidR="00DB1A69">
        <w:rPr>
          <w:rFonts w:hint="eastAsia"/>
          <w:sz w:val="24"/>
        </w:rPr>
        <w:t>为负数。</w:t>
      </w:r>
    </w:p>
    <w:p w14:paraId="0D3B5DB6" w14:textId="2D462E97" w:rsidR="0049280F" w:rsidRDefault="00DB1A69" w:rsidP="002F5274">
      <w:pPr>
        <w:spacing w:line="360" w:lineRule="auto"/>
        <w:ind w:firstLineChars="200" w:firstLine="480"/>
        <w:rPr>
          <w:sz w:val="24"/>
        </w:rPr>
      </w:pPr>
      <w:r>
        <w:rPr>
          <w:rFonts w:hint="eastAsia"/>
          <w:sz w:val="24"/>
        </w:rPr>
        <w:t>在本申请实施例中，</w:t>
      </w:r>
      <w:r w:rsidR="00E972C8">
        <w:rPr>
          <w:rFonts w:hint="eastAsia"/>
          <w:sz w:val="24"/>
        </w:rPr>
        <w:t>在第二关节绕旋转轴旋转到所需的角度位置时，可以使工件在</w:t>
      </w:r>
      <w:r w:rsidR="00745C7A">
        <w:rPr>
          <w:rFonts w:hint="eastAsia"/>
          <w:sz w:val="24"/>
        </w:rPr>
        <w:t>第三</w:t>
      </w:r>
      <w:r w:rsidR="00E972C8">
        <w:rPr>
          <w:rFonts w:hint="eastAsia"/>
          <w:sz w:val="24"/>
        </w:rPr>
        <w:t>方向上的位移为目标距离，如果此时第一关节保持不动，则工件会在</w:t>
      </w:r>
      <w:r w:rsidR="00745C7A">
        <w:rPr>
          <w:rFonts w:hint="eastAsia"/>
          <w:sz w:val="24"/>
        </w:rPr>
        <w:t>第一</w:t>
      </w:r>
      <w:r w:rsidR="00E972C8">
        <w:rPr>
          <w:rFonts w:hint="eastAsia"/>
          <w:sz w:val="24"/>
        </w:rPr>
        <w:t>方向上产生一定的位移，为此可以根据第二关节需要绕旋转轴旋转到的角度位置，确定第一关节需要沿</w:t>
      </w:r>
      <w:r w:rsidR="00745C7A">
        <w:rPr>
          <w:rFonts w:hint="eastAsia"/>
          <w:sz w:val="24"/>
        </w:rPr>
        <w:t>第一</w:t>
      </w:r>
      <w:r w:rsidR="00E972C8">
        <w:rPr>
          <w:rFonts w:hint="eastAsia"/>
          <w:sz w:val="24"/>
        </w:rPr>
        <w:t>方向运动的位移，进而根据第一关节当前在</w:t>
      </w:r>
      <w:r w:rsidR="00745C7A">
        <w:rPr>
          <w:rFonts w:hint="eastAsia"/>
          <w:sz w:val="24"/>
        </w:rPr>
        <w:t>第一</w:t>
      </w:r>
      <w:r w:rsidR="00E972C8">
        <w:rPr>
          <w:rFonts w:hint="eastAsia"/>
          <w:sz w:val="24"/>
        </w:rPr>
        <w:t>方向上的位置和第一关节需要沿</w:t>
      </w:r>
      <w:r w:rsidR="00745C7A">
        <w:rPr>
          <w:rFonts w:hint="eastAsia"/>
          <w:sz w:val="24"/>
        </w:rPr>
        <w:t>第一</w:t>
      </w:r>
      <w:r w:rsidR="00E972C8">
        <w:rPr>
          <w:rFonts w:hint="eastAsia"/>
          <w:sz w:val="24"/>
        </w:rPr>
        <w:t>方向运动的位移，确定第一关节需要沿</w:t>
      </w:r>
      <w:r w:rsidR="00745C7A">
        <w:rPr>
          <w:rFonts w:hint="eastAsia"/>
          <w:sz w:val="24"/>
        </w:rPr>
        <w:t>第一</w:t>
      </w:r>
      <w:r w:rsidR="00E972C8">
        <w:rPr>
          <w:rFonts w:hint="eastAsia"/>
          <w:sz w:val="24"/>
        </w:rPr>
        <w:t>方向运动到的位置，保证根据所确定出的第一关节需要沿</w:t>
      </w:r>
      <w:r w:rsidR="00745C7A">
        <w:rPr>
          <w:rFonts w:hint="eastAsia"/>
          <w:sz w:val="24"/>
        </w:rPr>
        <w:t>第一</w:t>
      </w:r>
      <w:r w:rsidR="00E972C8">
        <w:rPr>
          <w:rFonts w:hint="eastAsia"/>
          <w:sz w:val="24"/>
        </w:rPr>
        <w:t>方向运动到的位置控制第一关节运动时，能够使工件在</w:t>
      </w:r>
      <w:r w:rsidR="00745C7A">
        <w:rPr>
          <w:rFonts w:hint="eastAsia"/>
          <w:sz w:val="24"/>
        </w:rPr>
        <w:t>第一</w:t>
      </w:r>
      <w:r w:rsidR="00E972C8">
        <w:rPr>
          <w:rFonts w:hint="eastAsia"/>
          <w:sz w:val="24"/>
        </w:rPr>
        <w:t>方向上的位置保持不变，从而精确地对工件进行移动，保证</w:t>
      </w:r>
      <w:r w:rsidR="00CC6BF7">
        <w:rPr>
          <w:rFonts w:hint="eastAsia"/>
          <w:sz w:val="24"/>
        </w:rPr>
        <w:t>通过机械手对工件进行移动的安全性。</w:t>
      </w:r>
    </w:p>
    <w:p w14:paraId="0C42D679" w14:textId="2E07A097" w:rsidR="004760E2" w:rsidRDefault="00DA7B79" w:rsidP="002F5274">
      <w:pPr>
        <w:spacing w:line="360" w:lineRule="auto"/>
        <w:ind w:firstLineChars="200" w:firstLine="480"/>
        <w:rPr>
          <w:sz w:val="24"/>
        </w:rPr>
      </w:pPr>
      <w:r>
        <w:rPr>
          <w:rFonts w:hint="eastAsia"/>
          <w:sz w:val="24"/>
        </w:rPr>
        <w:t>需要说明的是，在根据目标位置信息控制第一关节和第二关节运动时，不仅要保证第一关节和第二关节的运动结果为使工件在</w:t>
      </w:r>
      <w:r w:rsidR="00745C7A">
        <w:rPr>
          <w:rFonts w:hint="eastAsia"/>
          <w:sz w:val="24"/>
        </w:rPr>
        <w:t>第三</w:t>
      </w:r>
      <w:r>
        <w:rPr>
          <w:rFonts w:hint="eastAsia"/>
          <w:sz w:val="24"/>
        </w:rPr>
        <w:t>方向上的位移为目标距离，而工件在</w:t>
      </w:r>
      <w:r w:rsidR="00745C7A">
        <w:rPr>
          <w:rFonts w:hint="eastAsia"/>
          <w:sz w:val="24"/>
        </w:rPr>
        <w:t>第一</w:t>
      </w:r>
      <w:r>
        <w:rPr>
          <w:rFonts w:hint="eastAsia"/>
          <w:sz w:val="24"/>
        </w:rPr>
        <w:t>方向上的位置保持不变，还需要保证工件运动过程中在</w:t>
      </w:r>
      <w:r w:rsidR="00745C7A">
        <w:rPr>
          <w:rFonts w:hint="eastAsia"/>
          <w:sz w:val="24"/>
        </w:rPr>
        <w:t>第一</w:t>
      </w:r>
      <w:r>
        <w:rPr>
          <w:rFonts w:hint="eastAsia"/>
          <w:sz w:val="24"/>
        </w:rPr>
        <w:t>方向上的位置保持不变，所以需要对第一关节和第二关节进行协调控制。比如</w:t>
      </w:r>
      <w:r w:rsidR="004760E2">
        <w:rPr>
          <w:rFonts w:hint="eastAsia"/>
          <w:sz w:val="24"/>
        </w:rPr>
        <w:t>，</w:t>
      </w:r>
      <w:r>
        <w:rPr>
          <w:rFonts w:hint="eastAsia"/>
          <w:sz w:val="24"/>
        </w:rPr>
        <w:t>可以控制第一关节</w:t>
      </w:r>
      <w:r w:rsidR="003951A7">
        <w:rPr>
          <w:rFonts w:hint="eastAsia"/>
          <w:sz w:val="24"/>
        </w:rPr>
        <w:t>沿</w:t>
      </w:r>
      <w:r w:rsidR="00745C7A">
        <w:rPr>
          <w:rFonts w:hint="eastAsia"/>
          <w:sz w:val="24"/>
        </w:rPr>
        <w:t>第一</w:t>
      </w:r>
      <w:r w:rsidR="003951A7">
        <w:rPr>
          <w:rFonts w:hint="eastAsia"/>
          <w:sz w:val="24"/>
        </w:rPr>
        <w:t>方向</w:t>
      </w:r>
      <w:r w:rsidR="00745C7A">
        <w:rPr>
          <w:rFonts w:hint="eastAsia"/>
          <w:sz w:val="24"/>
        </w:rPr>
        <w:t>匀速</w:t>
      </w:r>
      <w:r w:rsidR="003951A7">
        <w:rPr>
          <w:rFonts w:hint="eastAsia"/>
          <w:sz w:val="24"/>
        </w:rPr>
        <w:t>运动，同时控制第二关节绕旋转轴</w:t>
      </w:r>
      <w:r w:rsidR="00745C7A">
        <w:rPr>
          <w:rFonts w:hint="eastAsia"/>
          <w:sz w:val="24"/>
        </w:rPr>
        <w:t>匀速</w:t>
      </w:r>
      <w:r w:rsidR="003951A7">
        <w:rPr>
          <w:rFonts w:hint="eastAsia"/>
          <w:sz w:val="24"/>
        </w:rPr>
        <w:t>旋转运动，或者</w:t>
      </w:r>
      <w:r w:rsidR="004760E2">
        <w:rPr>
          <w:rFonts w:hint="eastAsia"/>
          <w:sz w:val="24"/>
        </w:rPr>
        <w:t>控制第一关节以一定的加速度沿</w:t>
      </w:r>
      <w:r w:rsidR="00745C7A">
        <w:rPr>
          <w:rFonts w:hint="eastAsia"/>
          <w:sz w:val="24"/>
        </w:rPr>
        <w:t>第一</w:t>
      </w:r>
      <w:r w:rsidR="004760E2">
        <w:rPr>
          <w:rFonts w:hint="eastAsia"/>
          <w:sz w:val="24"/>
        </w:rPr>
        <w:t>方向运动，并控制第二关节以相同的加速度绕旋转轴旋转运动，使得第一关节和第二关节运动过程中工件在</w:t>
      </w:r>
      <w:r w:rsidR="00745C7A">
        <w:rPr>
          <w:rFonts w:hint="eastAsia"/>
          <w:sz w:val="24"/>
        </w:rPr>
        <w:t>第一</w:t>
      </w:r>
      <w:r w:rsidR="004760E2">
        <w:rPr>
          <w:rFonts w:hint="eastAsia"/>
          <w:sz w:val="24"/>
        </w:rPr>
        <w:t>方向上的位置保持不变。</w:t>
      </w:r>
    </w:p>
    <w:p w14:paraId="4D959E2A" w14:textId="5C04E138" w:rsidR="00CC6BF7" w:rsidRDefault="004760E2" w:rsidP="002F5274">
      <w:pPr>
        <w:spacing w:line="360" w:lineRule="auto"/>
        <w:ind w:firstLineChars="200" w:firstLine="480"/>
        <w:rPr>
          <w:sz w:val="24"/>
        </w:rPr>
      </w:pPr>
      <w:r>
        <w:rPr>
          <w:rFonts w:hint="eastAsia"/>
          <w:sz w:val="24"/>
        </w:rPr>
        <w:t>在一种可能的实现方式中，</w:t>
      </w:r>
      <w:r w:rsidR="00F14834">
        <w:rPr>
          <w:rFonts w:hint="eastAsia"/>
          <w:sz w:val="24"/>
        </w:rPr>
        <w:t>在</w:t>
      </w:r>
      <w:r w:rsidR="00436EA9">
        <w:rPr>
          <w:rFonts w:hint="eastAsia"/>
          <w:sz w:val="24"/>
        </w:rPr>
        <w:t>根据目标位置信息控制第一关节和第二关节运动之前，</w:t>
      </w:r>
      <w:r w:rsidR="00F14834">
        <w:rPr>
          <w:rFonts w:hint="eastAsia"/>
          <w:sz w:val="24"/>
        </w:rPr>
        <w:t>可以获取工件的尺寸信息，然后从预先设定的多个伺服参数中确定与所获取尺寸信息相匹配的目标伺服参数，然后基于目标伺服参数控制</w:t>
      </w:r>
      <w:r w:rsidR="00436EA9">
        <w:rPr>
          <w:rFonts w:hint="eastAsia"/>
          <w:sz w:val="24"/>
        </w:rPr>
        <w:t>第一关节沿第一方向运动，并控制第二关节绕旋转轴旋转</w:t>
      </w:r>
      <w:r w:rsidR="00F14834">
        <w:rPr>
          <w:rFonts w:hint="eastAsia"/>
          <w:sz w:val="24"/>
        </w:rPr>
        <w:t>。其中，伺服参数包括速度、伺服增益、加速度</w:t>
      </w:r>
      <w:proofErr w:type="gramStart"/>
      <w:r w:rsidR="00F14834">
        <w:rPr>
          <w:rFonts w:hint="eastAsia"/>
          <w:sz w:val="24"/>
        </w:rPr>
        <w:t>和急动度</w:t>
      </w:r>
      <w:proofErr w:type="gramEnd"/>
      <w:r w:rsidR="00F14834">
        <w:rPr>
          <w:rFonts w:hint="eastAsia"/>
          <w:sz w:val="24"/>
        </w:rPr>
        <w:t>中的至少一个。</w:t>
      </w:r>
    </w:p>
    <w:p w14:paraId="4FA5F5F0" w14:textId="78B72A9C" w:rsidR="00F14834" w:rsidRPr="001829AD" w:rsidRDefault="00276F82" w:rsidP="002F5274">
      <w:pPr>
        <w:spacing w:line="360" w:lineRule="auto"/>
        <w:ind w:firstLineChars="200" w:firstLine="480"/>
        <w:rPr>
          <w:sz w:val="24"/>
        </w:rPr>
      </w:pPr>
      <w:r>
        <w:rPr>
          <w:rFonts w:hint="eastAsia"/>
          <w:sz w:val="24"/>
        </w:rPr>
        <w:t>在本申请实施例中，机械手可用于移动不同的工件，不同的工件具有不同的尺寸和重量，通过工件的尺寸来区分不同的工件，在通过机械手移动不同的工件时，选择与工件的尺寸和重量相匹配的伺服参数控制机械手运动，避免机械手运动过程中出现工件抖动等问题，</w:t>
      </w:r>
      <w:r w:rsidR="00467AA9">
        <w:rPr>
          <w:rFonts w:hint="eastAsia"/>
          <w:sz w:val="24"/>
        </w:rPr>
        <w:t>可以</w:t>
      </w:r>
      <w:r>
        <w:rPr>
          <w:rFonts w:hint="eastAsia"/>
          <w:sz w:val="24"/>
        </w:rPr>
        <w:t>提高机械手</w:t>
      </w:r>
      <w:proofErr w:type="gramStart"/>
      <w:r>
        <w:rPr>
          <w:rFonts w:hint="eastAsia"/>
          <w:sz w:val="24"/>
        </w:rPr>
        <w:t>中各轴运动</w:t>
      </w:r>
      <w:proofErr w:type="gramEnd"/>
      <w:r>
        <w:rPr>
          <w:rFonts w:hint="eastAsia"/>
          <w:sz w:val="24"/>
        </w:rPr>
        <w:t>的效率和精度。</w:t>
      </w:r>
    </w:p>
    <w:p w14:paraId="08D9C60D" w14:textId="5C68F541" w:rsidR="004675F7" w:rsidRDefault="00D90C7D" w:rsidP="002F5274">
      <w:pPr>
        <w:spacing w:line="360" w:lineRule="auto"/>
        <w:ind w:firstLineChars="200" w:firstLine="480"/>
        <w:rPr>
          <w:sz w:val="24"/>
        </w:rPr>
      </w:pPr>
      <w:r>
        <w:rPr>
          <w:rFonts w:hint="eastAsia"/>
          <w:sz w:val="24"/>
        </w:rPr>
        <w:t>在一种可能的实现方式中，</w:t>
      </w:r>
      <w:r w:rsidR="006B1624">
        <w:rPr>
          <w:rFonts w:hint="eastAsia"/>
          <w:sz w:val="24"/>
        </w:rPr>
        <w:t>在对机械手的运动参数进行配置时，用户可以输入机械手中每个轴在不同</w:t>
      </w:r>
      <w:r w:rsidR="0061551C">
        <w:rPr>
          <w:rFonts w:hint="eastAsia"/>
          <w:sz w:val="24"/>
        </w:rPr>
        <w:t>设定点的位置，</w:t>
      </w:r>
      <w:r w:rsidR="009F197A">
        <w:rPr>
          <w:rFonts w:hint="eastAsia"/>
          <w:sz w:val="24"/>
        </w:rPr>
        <w:t>比如，</w:t>
      </w:r>
      <w:r w:rsidR="008D738A">
        <w:rPr>
          <w:rFonts w:hint="eastAsia"/>
          <w:sz w:val="24"/>
        </w:rPr>
        <w:t>如下表</w:t>
      </w:r>
      <w:r w:rsidR="008D738A">
        <w:rPr>
          <w:rFonts w:hint="eastAsia"/>
          <w:sz w:val="24"/>
        </w:rPr>
        <w:t>1</w:t>
      </w:r>
      <w:r w:rsidR="008D738A">
        <w:rPr>
          <w:rFonts w:hint="eastAsia"/>
          <w:sz w:val="24"/>
        </w:rPr>
        <w:t>所示，用户可以</w:t>
      </w:r>
      <w:r w:rsidR="0061551C">
        <w:rPr>
          <w:rFonts w:hint="eastAsia"/>
          <w:sz w:val="24"/>
        </w:rPr>
        <w:t>输入机械手中每个轴</w:t>
      </w:r>
      <w:r w:rsidR="009F197A">
        <w:rPr>
          <w:rFonts w:hint="eastAsia"/>
          <w:sz w:val="24"/>
        </w:rPr>
        <w:t>（</w:t>
      </w:r>
      <w:r w:rsidR="009F197A">
        <w:rPr>
          <w:rFonts w:hint="eastAsia"/>
          <w:sz w:val="24"/>
        </w:rPr>
        <w:t>X</w:t>
      </w:r>
      <w:r w:rsidR="009F197A">
        <w:rPr>
          <w:rFonts w:hint="eastAsia"/>
          <w:sz w:val="24"/>
        </w:rPr>
        <w:t>轴、</w:t>
      </w:r>
      <w:r w:rsidR="009F197A">
        <w:rPr>
          <w:rFonts w:hint="eastAsia"/>
          <w:sz w:val="24"/>
        </w:rPr>
        <w:t>Z</w:t>
      </w:r>
      <w:r w:rsidR="009F197A">
        <w:rPr>
          <w:rFonts w:hint="eastAsia"/>
          <w:sz w:val="24"/>
        </w:rPr>
        <w:t>轴、</w:t>
      </w:r>
      <w:r w:rsidR="009F197A">
        <w:rPr>
          <w:rFonts w:hint="eastAsia"/>
          <w:sz w:val="24"/>
        </w:rPr>
        <w:t>U</w:t>
      </w:r>
      <w:r w:rsidR="009F197A">
        <w:rPr>
          <w:rFonts w:hint="eastAsia"/>
          <w:sz w:val="24"/>
        </w:rPr>
        <w:t>轴、</w:t>
      </w:r>
      <w:r w:rsidR="009F197A">
        <w:rPr>
          <w:rFonts w:hint="eastAsia"/>
          <w:sz w:val="24"/>
        </w:rPr>
        <w:t>V</w:t>
      </w:r>
      <w:r w:rsidR="009F197A">
        <w:rPr>
          <w:rFonts w:hint="eastAsia"/>
          <w:sz w:val="24"/>
        </w:rPr>
        <w:t>轴和</w:t>
      </w:r>
      <w:r w:rsidR="009F197A">
        <w:rPr>
          <w:sz w:val="24"/>
        </w:rPr>
        <w:t>W</w:t>
      </w:r>
      <w:r w:rsidR="009F197A">
        <w:rPr>
          <w:rFonts w:hint="eastAsia"/>
          <w:sz w:val="24"/>
        </w:rPr>
        <w:t>轴）</w:t>
      </w:r>
      <w:r w:rsidR="0061551C">
        <w:rPr>
          <w:rFonts w:hint="eastAsia"/>
          <w:sz w:val="24"/>
        </w:rPr>
        <w:t>在取料点、预料点和放料点的位置，然后通过预先创建的路径规划</w:t>
      </w:r>
      <w:r w:rsidR="0061551C">
        <w:rPr>
          <w:rFonts w:hint="eastAsia"/>
          <w:sz w:val="24"/>
        </w:rPr>
        <w:lastRenderedPageBreak/>
        <w:t>程序，自动</w:t>
      </w:r>
      <w:r w:rsidR="00E646A1">
        <w:rPr>
          <w:rFonts w:hint="eastAsia"/>
          <w:sz w:val="24"/>
        </w:rPr>
        <w:t>生成</w:t>
      </w:r>
      <w:r w:rsidR="0061551C">
        <w:rPr>
          <w:rFonts w:hint="eastAsia"/>
          <w:sz w:val="24"/>
        </w:rPr>
        <w:t>机械手在不同设定点之间移动</w:t>
      </w:r>
      <w:proofErr w:type="gramStart"/>
      <w:r w:rsidR="0061551C">
        <w:rPr>
          <w:rFonts w:hint="eastAsia"/>
          <w:sz w:val="24"/>
        </w:rPr>
        <w:t>时各轴的</w:t>
      </w:r>
      <w:proofErr w:type="gramEnd"/>
      <w:r w:rsidR="0061551C">
        <w:rPr>
          <w:rFonts w:hint="eastAsia"/>
          <w:sz w:val="24"/>
        </w:rPr>
        <w:t>控制逻辑。另外，机械手中每个轴在设定点的位置，可以通过位置试教进行确定。</w:t>
      </w:r>
    </w:p>
    <w:p w14:paraId="76C8CE93" w14:textId="60177016" w:rsidR="009F197A" w:rsidRDefault="009F197A" w:rsidP="009F197A">
      <w:pPr>
        <w:spacing w:line="360" w:lineRule="auto"/>
        <w:jc w:val="center"/>
        <w:rPr>
          <w:sz w:val="24"/>
        </w:rPr>
      </w:pPr>
      <w:r>
        <w:rPr>
          <w:rFonts w:hint="eastAsia"/>
          <w:sz w:val="24"/>
        </w:rPr>
        <w:t>表</w:t>
      </w:r>
      <w:r>
        <w:rPr>
          <w:rFonts w:hint="eastAsia"/>
          <w:sz w:val="24"/>
        </w:rPr>
        <w:t>1</w:t>
      </w:r>
    </w:p>
    <w:tbl>
      <w:tblPr>
        <w:tblStyle w:val="af2"/>
        <w:tblW w:w="0" w:type="auto"/>
        <w:jc w:val="center"/>
        <w:tblLook w:val="04A0" w:firstRow="1" w:lastRow="0" w:firstColumn="1" w:lastColumn="0" w:noHBand="0" w:noVBand="1"/>
      </w:tblPr>
      <w:tblGrid>
        <w:gridCol w:w="1926"/>
        <w:gridCol w:w="1926"/>
        <w:gridCol w:w="1926"/>
        <w:gridCol w:w="1927"/>
      </w:tblGrid>
      <w:tr w:rsidR="009F197A" w14:paraId="7B8D3DF8" w14:textId="77777777" w:rsidTr="009F197A">
        <w:trPr>
          <w:trHeight w:val="458"/>
          <w:jc w:val="center"/>
        </w:trPr>
        <w:tc>
          <w:tcPr>
            <w:tcW w:w="1926" w:type="dxa"/>
          </w:tcPr>
          <w:p w14:paraId="6380550B" w14:textId="4DA56B1F" w:rsidR="009F197A" w:rsidRDefault="009F197A" w:rsidP="009F197A">
            <w:pPr>
              <w:spacing w:line="360" w:lineRule="auto"/>
              <w:jc w:val="center"/>
              <w:rPr>
                <w:sz w:val="24"/>
              </w:rPr>
            </w:pPr>
            <w:proofErr w:type="gramStart"/>
            <w:r>
              <w:rPr>
                <w:rFonts w:hint="eastAsia"/>
                <w:sz w:val="24"/>
              </w:rPr>
              <w:t>轴信息</w:t>
            </w:r>
            <w:proofErr w:type="gramEnd"/>
          </w:p>
        </w:tc>
        <w:tc>
          <w:tcPr>
            <w:tcW w:w="1926" w:type="dxa"/>
          </w:tcPr>
          <w:p w14:paraId="4D4B6614" w14:textId="5E0B716E" w:rsidR="009F197A" w:rsidRDefault="009F197A" w:rsidP="009F197A">
            <w:pPr>
              <w:spacing w:line="360" w:lineRule="auto"/>
              <w:jc w:val="center"/>
              <w:rPr>
                <w:sz w:val="24"/>
              </w:rPr>
            </w:pPr>
            <w:r>
              <w:rPr>
                <w:rFonts w:hint="eastAsia"/>
                <w:sz w:val="24"/>
              </w:rPr>
              <w:t>取料点</w:t>
            </w:r>
          </w:p>
        </w:tc>
        <w:tc>
          <w:tcPr>
            <w:tcW w:w="1926" w:type="dxa"/>
          </w:tcPr>
          <w:p w14:paraId="6097FA5C" w14:textId="780B7BBF" w:rsidR="009F197A" w:rsidRDefault="009F197A" w:rsidP="009F197A">
            <w:pPr>
              <w:spacing w:line="360" w:lineRule="auto"/>
              <w:jc w:val="center"/>
              <w:rPr>
                <w:sz w:val="24"/>
              </w:rPr>
            </w:pPr>
            <w:r>
              <w:rPr>
                <w:rFonts w:hint="eastAsia"/>
                <w:sz w:val="24"/>
              </w:rPr>
              <w:t>预料点</w:t>
            </w:r>
          </w:p>
        </w:tc>
        <w:tc>
          <w:tcPr>
            <w:tcW w:w="1927" w:type="dxa"/>
          </w:tcPr>
          <w:p w14:paraId="416C873E" w14:textId="79A25945" w:rsidR="009F197A" w:rsidRDefault="009F197A" w:rsidP="009F197A">
            <w:pPr>
              <w:spacing w:line="360" w:lineRule="auto"/>
              <w:jc w:val="center"/>
              <w:rPr>
                <w:sz w:val="24"/>
              </w:rPr>
            </w:pPr>
            <w:r>
              <w:rPr>
                <w:rFonts w:hint="eastAsia"/>
                <w:sz w:val="24"/>
              </w:rPr>
              <w:t>放料点</w:t>
            </w:r>
          </w:p>
        </w:tc>
      </w:tr>
      <w:tr w:rsidR="009F197A" w14:paraId="5386CAF3" w14:textId="77777777" w:rsidTr="009F197A">
        <w:trPr>
          <w:trHeight w:val="458"/>
          <w:jc w:val="center"/>
        </w:trPr>
        <w:tc>
          <w:tcPr>
            <w:tcW w:w="1926" w:type="dxa"/>
          </w:tcPr>
          <w:p w14:paraId="748F5B3C" w14:textId="1C5C4DA4" w:rsidR="009F197A" w:rsidRDefault="009F197A" w:rsidP="009F197A">
            <w:pPr>
              <w:spacing w:line="360" w:lineRule="auto"/>
              <w:jc w:val="center"/>
              <w:rPr>
                <w:sz w:val="24"/>
              </w:rPr>
            </w:pPr>
            <w:r>
              <w:rPr>
                <w:rFonts w:hint="eastAsia"/>
                <w:sz w:val="24"/>
              </w:rPr>
              <w:t>X</w:t>
            </w:r>
            <w:r>
              <w:rPr>
                <w:rFonts w:hint="eastAsia"/>
                <w:sz w:val="24"/>
              </w:rPr>
              <w:t>轴位置（</w:t>
            </w:r>
            <w:r>
              <w:rPr>
                <w:rFonts w:hint="eastAsia"/>
                <w:sz w:val="24"/>
              </w:rPr>
              <w:t>mm</w:t>
            </w:r>
            <w:r>
              <w:rPr>
                <w:rFonts w:hint="eastAsia"/>
                <w:sz w:val="24"/>
              </w:rPr>
              <w:t>）</w:t>
            </w:r>
          </w:p>
        </w:tc>
        <w:tc>
          <w:tcPr>
            <w:tcW w:w="1926" w:type="dxa"/>
          </w:tcPr>
          <w:p w14:paraId="3AAC0EA6" w14:textId="7E36A516" w:rsidR="009F197A" w:rsidRDefault="009F197A" w:rsidP="009F197A">
            <w:pPr>
              <w:spacing w:line="360" w:lineRule="auto"/>
              <w:jc w:val="center"/>
              <w:rPr>
                <w:sz w:val="24"/>
              </w:rPr>
            </w:pPr>
            <w:r>
              <w:rPr>
                <w:rFonts w:hint="eastAsia"/>
                <w:sz w:val="24"/>
              </w:rPr>
              <w:t>7</w:t>
            </w:r>
            <w:r>
              <w:rPr>
                <w:sz w:val="24"/>
              </w:rPr>
              <w:t>1.941</w:t>
            </w:r>
          </w:p>
        </w:tc>
        <w:tc>
          <w:tcPr>
            <w:tcW w:w="1926" w:type="dxa"/>
          </w:tcPr>
          <w:p w14:paraId="75BAC7E6" w14:textId="453286B2" w:rsidR="009F197A" w:rsidRDefault="009F197A" w:rsidP="009F197A">
            <w:pPr>
              <w:spacing w:line="360" w:lineRule="auto"/>
              <w:jc w:val="center"/>
              <w:rPr>
                <w:sz w:val="24"/>
              </w:rPr>
            </w:pPr>
            <w:r>
              <w:rPr>
                <w:rFonts w:hint="eastAsia"/>
                <w:sz w:val="24"/>
              </w:rPr>
              <w:t>6</w:t>
            </w:r>
            <w:r>
              <w:rPr>
                <w:sz w:val="24"/>
              </w:rPr>
              <w:t>5.795</w:t>
            </w:r>
          </w:p>
        </w:tc>
        <w:tc>
          <w:tcPr>
            <w:tcW w:w="1927" w:type="dxa"/>
          </w:tcPr>
          <w:p w14:paraId="1993BB57" w14:textId="752152D6" w:rsidR="009F197A" w:rsidRDefault="009F197A" w:rsidP="009F197A">
            <w:pPr>
              <w:spacing w:line="360" w:lineRule="auto"/>
              <w:jc w:val="center"/>
              <w:rPr>
                <w:sz w:val="24"/>
              </w:rPr>
            </w:pPr>
            <w:r>
              <w:rPr>
                <w:rFonts w:hint="eastAsia"/>
                <w:sz w:val="24"/>
              </w:rPr>
              <w:t>5</w:t>
            </w:r>
            <w:r>
              <w:rPr>
                <w:sz w:val="24"/>
              </w:rPr>
              <w:t>9.336</w:t>
            </w:r>
          </w:p>
        </w:tc>
      </w:tr>
      <w:tr w:rsidR="009F197A" w14:paraId="5588C7CA" w14:textId="77777777" w:rsidTr="009F197A">
        <w:trPr>
          <w:trHeight w:val="444"/>
          <w:jc w:val="center"/>
        </w:trPr>
        <w:tc>
          <w:tcPr>
            <w:tcW w:w="1926" w:type="dxa"/>
          </w:tcPr>
          <w:p w14:paraId="7524BE04" w14:textId="7EA9C9BC" w:rsidR="009F197A" w:rsidRDefault="009F197A" w:rsidP="009F197A">
            <w:pPr>
              <w:spacing w:line="360" w:lineRule="auto"/>
              <w:jc w:val="center"/>
              <w:rPr>
                <w:sz w:val="24"/>
              </w:rPr>
            </w:pPr>
            <w:r>
              <w:rPr>
                <w:rFonts w:hint="eastAsia"/>
                <w:sz w:val="24"/>
              </w:rPr>
              <w:t>Z</w:t>
            </w:r>
            <w:r>
              <w:rPr>
                <w:rFonts w:hint="eastAsia"/>
                <w:sz w:val="24"/>
              </w:rPr>
              <w:t>轴位置（</w:t>
            </w:r>
            <w:r>
              <w:rPr>
                <w:rFonts w:hint="eastAsia"/>
                <w:sz w:val="24"/>
              </w:rPr>
              <w:t>mm</w:t>
            </w:r>
            <w:r>
              <w:rPr>
                <w:rFonts w:hint="eastAsia"/>
                <w:sz w:val="24"/>
              </w:rPr>
              <w:t>）</w:t>
            </w:r>
          </w:p>
        </w:tc>
        <w:tc>
          <w:tcPr>
            <w:tcW w:w="1926" w:type="dxa"/>
          </w:tcPr>
          <w:p w14:paraId="1D9A9551" w14:textId="0B6692D4" w:rsidR="009F197A" w:rsidRDefault="009F197A" w:rsidP="009F197A">
            <w:pPr>
              <w:spacing w:line="360" w:lineRule="auto"/>
              <w:jc w:val="center"/>
              <w:rPr>
                <w:sz w:val="24"/>
              </w:rPr>
            </w:pPr>
            <w:r>
              <w:rPr>
                <w:rFonts w:hint="eastAsia"/>
                <w:sz w:val="24"/>
              </w:rPr>
              <w:t>7</w:t>
            </w:r>
            <w:r>
              <w:rPr>
                <w:sz w:val="24"/>
              </w:rPr>
              <w:t>1.337</w:t>
            </w:r>
          </w:p>
        </w:tc>
        <w:tc>
          <w:tcPr>
            <w:tcW w:w="1926" w:type="dxa"/>
          </w:tcPr>
          <w:p w14:paraId="4E5F13A0" w14:textId="5B2936AB" w:rsidR="009F197A" w:rsidRDefault="009F197A" w:rsidP="009F197A">
            <w:pPr>
              <w:spacing w:line="360" w:lineRule="auto"/>
              <w:jc w:val="center"/>
              <w:rPr>
                <w:sz w:val="24"/>
              </w:rPr>
            </w:pPr>
            <w:r>
              <w:rPr>
                <w:rFonts w:hint="eastAsia"/>
                <w:sz w:val="24"/>
              </w:rPr>
              <w:t>6</w:t>
            </w:r>
            <w:r>
              <w:rPr>
                <w:sz w:val="24"/>
              </w:rPr>
              <w:t>5.165</w:t>
            </w:r>
          </w:p>
        </w:tc>
        <w:tc>
          <w:tcPr>
            <w:tcW w:w="1927" w:type="dxa"/>
          </w:tcPr>
          <w:p w14:paraId="3080BABE" w14:textId="40961210" w:rsidR="009F197A" w:rsidRDefault="009F197A" w:rsidP="009F197A">
            <w:pPr>
              <w:spacing w:line="360" w:lineRule="auto"/>
              <w:jc w:val="center"/>
              <w:rPr>
                <w:sz w:val="24"/>
              </w:rPr>
            </w:pPr>
            <w:r>
              <w:rPr>
                <w:rFonts w:hint="eastAsia"/>
                <w:sz w:val="24"/>
              </w:rPr>
              <w:t>5</w:t>
            </w:r>
            <w:r>
              <w:rPr>
                <w:sz w:val="24"/>
              </w:rPr>
              <w:t>8.668</w:t>
            </w:r>
          </w:p>
        </w:tc>
      </w:tr>
      <w:tr w:rsidR="009F197A" w14:paraId="73AC03BD" w14:textId="77777777" w:rsidTr="009F197A">
        <w:trPr>
          <w:trHeight w:val="458"/>
          <w:jc w:val="center"/>
        </w:trPr>
        <w:tc>
          <w:tcPr>
            <w:tcW w:w="1926" w:type="dxa"/>
          </w:tcPr>
          <w:p w14:paraId="7B657622" w14:textId="5D9AD1F0" w:rsidR="009F197A" w:rsidRDefault="009F197A" w:rsidP="009F197A">
            <w:pPr>
              <w:spacing w:line="360" w:lineRule="auto"/>
              <w:jc w:val="center"/>
              <w:rPr>
                <w:sz w:val="24"/>
              </w:rPr>
            </w:pPr>
            <w:r>
              <w:rPr>
                <w:rFonts w:hint="eastAsia"/>
                <w:sz w:val="24"/>
              </w:rPr>
              <w:t>U</w:t>
            </w:r>
            <w:r>
              <w:rPr>
                <w:rFonts w:hint="eastAsia"/>
                <w:sz w:val="24"/>
              </w:rPr>
              <w:t>轴位置（</w:t>
            </w:r>
            <w:r>
              <w:rPr>
                <w:rFonts w:hint="eastAsia"/>
                <w:sz w:val="24"/>
              </w:rPr>
              <w:t>mm</w:t>
            </w:r>
            <w:r>
              <w:rPr>
                <w:rFonts w:hint="eastAsia"/>
                <w:sz w:val="24"/>
              </w:rPr>
              <w:t>）</w:t>
            </w:r>
          </w:p>
        </w:tc>
        <w:tc>
          <w:tcPr>
            <w:tcW w:w="1926" w:type="dxa"/>
          </w:tcPr>
          <w:p w14:paraId="7E71E9D0" w14:textId="78BF608F" w:rsidR="009F197A" w:rsidRDefault="009F197A" w:rsidP="009F197A">
            <w:pPr>
              <w:spacing w:line="360" w:lineRule="auto"/>
              <w:jc w:val="center"/>
              <w:rPr>
                <w:sz w:val="24"/>
              </w:rPr>
            </w:pPr>
            <w:r>
              <w:rPr>
                <w:rFonts w:hint="eastAsia"/>
                <w:sz w:val="24"/>
              </w:rPr>
              <w:t>7</w:t>
            </w:r>
            <w:r>
              <w:rPr>
                <w:sz w:val="24"/>
              </w:rPr>
              <w:t>0.731</w:t>
            </w:r>
          </w:p>
        </w:tc>
        <w:tc>
          <w:tcPr>
            <w:tcW w:w="1926" w:type="dxa"/>
          </w:tcPr>
          <w:p w14:paraId="7323CD51" w14:textId="7D29065E" w:rsidR="009F197A" w:rsidRDefault="009F197A" w:rsidP="009F197A">
            <w:pPr>
              <w:spacing w:line="360" w:lineRule="auto"/>
              <w:jc w:val="center"/>
              <w:rPr>
                <w:sz w:val="24"/>
              </w:rPr>
            </w:pPr>
            <w:r>
              <w:rPr>
                <w:rFonts w:hint="eastAsia"/>
                <w:sz w:val="24"/>
              </w:rPr>
              <w:t>6</w:t>
            </w:r>
            <w:r>
              <w:rPr>
                <w:sz w:val="24"/>
              </w:rPr>
              <w:t>4.532</w:t>
            </w:r>
          </w:p>
        </w:tc>
        <w:tc>
          <w:tcPr>
            <w:tcW w:w="1927" w:type="dxa"/>
          </w:tcPr>
          <w:p w14:paraId="3F8886E6" w14:textId="3878FDEA" w:rsidR="009F197A" w:rsidRDefault="009F197A" w:rsidP="009F197A">
            <w:pPr>
              <w:spacing w:line="360" w:lineRule="auto"/>
              <w:jc w:val="center"/>
              <w:rPr>
                <w:sz w:val="24"/>
              </w:rPr>
            </w:pPr>
            <w:r>
              <w:rPr>
                <w:rFonts w:hint="eastAsia"/>
                <w:sz w:val="24"/>
              </w:rPr>
              <w:t>5</w:t>
            </w:r>
            <w:r>
              <w:rPr>
                <w:sz w:val="24"/>
              </w:rPr>
              <w:t>7.995</w:t>
            </w:r>
          </w:p>
        </w:tc>
      </w:tr>
      <w:tr w:rsidR="009F197A" w14:paraId="65F6BA28" w14:textId="77777777" w:rsidTr="009F197A">
        <w:trPr>
          <w:trHeight w:val="458"/>
          <w:jc w:val="center"/>
        </w:trPr>
        <w:tc>
          <w:tcPr>
            <w:tcW w:w="1926" w:type="dxa"/>
          </w:tcPr>
          <w:p w14:paraId="29184FDD" w14:textId="55C3B970" w:rsidR="009F197A" w:rsidRDefault="009F197A" w:rsidP="009F197A">
            <w:pPr>
              <w:spacing w:line="360" w:lineRule="auto"/>
              <w:jc w:val="center"/>
              <w:rPr>
                <w:sz w:val="24"/>
              </w:rPr>
            </w:pPr>
            <w:r>
              <w:rPr>
                <w:rFonts w:hint="eastAsia"/>
                <w:sz w:val="24"/>
              </w:rPr>
              <w:t>V</w:t>
            </w:r>
            <w:r>
              <w:rPr>
                <w:rFonts w:hint="eastAsia"/>
                <w:sz w:val="24"/>
              </w:rPr>
              <w:t>轴位置（</w:t>
            </w:r>
            <w:r>
              <w:rPr>
                <w:rFonts w:hint="eastAsia"/>
                <w:sz w:val="24"/>
              </w:rPr>
              <w:t>mm</w:t>
            </w:r>
            <w:r>
              <w:rPr>
                <w:rFonts w:hint="eastAsia"/>
                <w:sz w:val="24"/>
              </w:rPr>
              <w:t>）</w:t>
            </w:r>
          </w:p>
        </w:tc>
        <w:tc>
          <w:tcPr>
            <w:tcW w:w="1926" w:type="dxa"/>
          </w:tcPr>
          <w:p w14:paraId="24BCA1D6" w14:textId="55C94691" w:rsidR="009F197A" w:rsidRDefault="009F197A" w:rsidP="009F197A">
            <w:pPr>
              <w:spacing w:line="360" w:lineRule="auto"/>
              <w:jc w:val="center"/>
              <w:rPr>
                <w:sz w:val="24"/>
              </w:rPr>
            </w:pPr>
            <w:r>
              <w:rPr>
                <w:sz w:val="24"/>
              </w:rPr>
              <w:t>70.123</w:t>
            </w:r>
          </w:p>
        </w:tc>
        <w:tc>
          <w:tcPr>
            <w:tcW w:w="1926" w:type="dxa"/>
          </w:tcPr>
          <w:p w14:paraId="73994C55" w14:textId="571EF340" w:rsidR="009F197A" w:rsidRDefault="009F197A" w:rsidP="009F197A">
            <w:pPr>
              <w:spacing w:line="360" w:lineRule="auto"/>
              <w:jc w:val="center"/>
              <w:rPr>
                <w:sz w:val="24"/>
              </w:rPr>
            </w:pPr>
            <w:r>
              <w:rPr>
                <w:rFonts w:hint="eastAsia"/>
                <w:sz w:val="24"/>
              </w:rPr>
              <w:t>6</w:t>
            </w:r>
            <w:r>
              <w:rPr>
                <w:sz w:val="24"/>
              </w:rPr>
              <w:t>3.896</w:t>
            </w:r>
          </w:p>
        </w:tc>
        <w:tc>
          <w:tcPr>
            <w:tcW w:w="1927" w:type="dxa"/>
          </w:tcPr>
          <w:p w14:paraId="5B123E8E" w14:textId="47050120" w:rsidR="009F197A" w:rsidRDefault="009F197A" w:rsidP="009F197A">
            <w:pPr>
              <w:spacing w:line="360" w:lineRule="auto"/>
              <w:jc w:val="center"/>
              <w:rPr>
                <w:sz w:val="24"/>
              </w:rPr>
            </w:pPr>
            <w:r>
              <w:rPr>
                <w:rFonts w:hint="eastAsia"/>
                <w:sz w:val="24"/>
              </w:rPr>
              <w:t>5</w:t>
            </w:r>
            <w:r>
              <w:rPr>
                <w:sz w:val="24"/>
              </w:rPr>
              <w:t>7.316</w:t>
            </w:r>
          </w:p>
        </w:tc>
      </w:tr>
      <w:tr w:rsidR="009F197A" w14:paraId="129C5787" w14:textId="77777777" w:rsidTr="009F197A">
        <w:trPr>
          <w:trHeight w:val="444"/>
          <w:jc w:val="center"/>
        </w:trPr>
        <w:tc>
          <w:tcPr>
            <w:tcW w:w="1926" w:type="dxa"/>
          </w:tcPr>
          <w:p w14:paraId="455071F0" w14:textId="13A6B284" w:rsidR="009F197A" w:rsidRDefault="009F197A" w:rsidP="009F197A">
            <w:pPr>
              <w:spacing w:line="360" w:lineRule="auto"/>
              <w:jc w:val="center"/>
              <w:rPr>
                <w:sz w:val="24"/>
              </w:rPr>
            </w:pPr>
            <w:r>
              <w:rPr>
                <w:rFonts w:hint="eastAsia"/>
                <w:sz w:val="24"/>
              </w:rPr>
              <w:t>W</w:t>
            </w:r>
            <w:r>
              <w:rPr>
                <w:rFonts w:hint="eastAsia"/>
                <w:sz w:val="24"/>
              </w:rPr>
              <w:t>轴位置（</w:t>
            </w:r>
            <w:r>
              <w:rPr>
                <w:rFonts w:hint="eastAsia"/>
                <w:sz w:val="24"/>
              </w:rPr>
              <w:t>mm</w:t>
            </w:r>
            <w:r>
              <w:rPr>
                <w:rFonts w:hint="eastAsia"/>
                <w:sz w:val="24"/>
              </w:rPr>
              <w:t>）</w:t>
            </w:r>
          </w:p>
        </w:tc>
        <w:tc>
          <w:tcPr>
            <w:tcW w:w="1926" w:type="dxa"/>
          </w:tcPr>
          <w:p w14:paraId="3A2FE31F" w14:textId="42E07705" w:rsidR="009F197A" w:rsidRDefault="009F197A" w:rsidP="009F197A">
            <w:pPr>
              <w:spacing w:line="360" w:lineRule="auto"/>
              <w:jc w:val="center"/>
              <w:rPr>
                <w:sz w:val="24"/>
              </w:rPr>
            </w:pPr>
            <w:r>
              <w:rPr>
                <w:rFonts w:hint="eastAsia"/>
                <w:sz w:val="24"/>
              </w:rPr>
              <w:t>6</w:t>
            </w:r>
            <w:r>
              <w:rPr>
                <w:sz w:val="24"/>
              </w:rPr>
              <w:t>9.513</w:t>
            </w:r>
          </w:p>
        </w:tc>
        <w:tc>
          <w:tcPr>
            <w:tcW w:w="1926" w:type="dxa"/>
          </w:tcPr>
          <w:p w14:paraId="5A28FB6B" w14:textId="5A422FDD" w:rsidR="009F197A" w:rsidRDefault="009F197A" w:rsidP="009F197A">
            <w:pPr>
              <w:spacing w:line="360" w:lineRule="auto"/>
              <w:jc w:val="center"/>
              <w:rPr>
                <w:sz w:val="24"/>
              </w:rPr>
            </w:pPr>
            <w:r>
              <w:rPr>
                <w:rFonts w:hint="eastAsia"/>
                <w:sz w:val="24"/>
              </w:rPr>
              <w:t>6</w:t>
            </w:r>
            <w:r>
              <w:rPr>
                <w:sz w:val="24"/>
              </w:rPr>
              <w:t>3.256</w:t>
            </w:r>
          </w:p>
        </w:tc>
        <w:tc>
          <w:tcPr>
            <w:tcW w:w="1927" w:type="dxa"/>
          </w:tcPr>
          <w:p w14:paraId="71422BEF" w14:textId="7BFFD554" w:rsidR="009F197A" w:rsidRDefault="009F197A" w:rsidP="009F197A">
            <w:pPr>
              <w:spacing w:line="360" w:lineRule="auto"/>
              <w:jc w:val="center"/>
              <w:rPr>
                <w:sz w:val="24"/>
              </w:rPr>
            </w:pPr>
            <w:r>
              <w:rPr>
                <w:rFonts w:hint="eastAsia"/>
                <w:sz w:val="24"/>
              </w:rPr>
              <w:t>5</w:t>
            </w:r>
            <w:r>
              <w:rPr>
                <w:sz w:val="24"/>
              </w:rPr>
              <w:t>6.633</w:t>
            </w:r>
          </w:p>
        </w:tc>
      </w:tr>
    </w:tbl>
    <w:p w14:paraId="4F57858F" w14:textId="5DA55766" w:rsidR="008D738A" w:rsidRDefault="009F197A" w:rsidP="002F5274">
      <w:pPr>
        <w:spacing w:line="360" w:lineRule="auto"/>
        <w:ind w:firstLineChars="200" w:firstLine="480"/>
        <w:rPr>
          <w:sz w:val="24"/>
        </w:rPr>
      </w:pPr>
      <w:r>
        <w:rPr>
          <w:rFonts w:hint="eastAsia"/>
          <w:sz w:val="24"/>
        </w:rPr>
        <w:t>在本申请实施例中，</w:t>
      </w:r>
      <w:r w:rsidR="00C2346C">
        <w:rPr>
          <w:rFonts w:hint="eastAsia"/>
          <w:sz w:val="24"/>
        </w:rPr>
        <w:t>在设置机械手移动工件的控制逻辑时，用户仅需要输入机械手中每个轴在不同设定点的位置，路径规划程序将</w:t>
      </w:r>
      <w:proofErr w:type="gramStart"/>
      <w:r w:rsidR="00C2346C">
        <w:rPr>
          <w:rFonts w:hint="eastAsia"/>
          <w:sz w:val="24"/>
        </w:rPr>
        <w:t>根据各轴在</w:t>
      </w:r>
      <w:proofErr w:type="gramEnd"/>
      <w:r w:rsidR="00C2346C">
        <w:rPr>
          <w:rFonts w:hint="eastAsia"/>
          <w:sz w:val="24"/>
        </w:rPr>
        <w:t>各设定点的</w:t>
      </w:r>
      <w:r w:rsidR="00E646A1">
        <w:rPr>
          <w:rFonts w:hint="eastAsia"/>
          <w:sz w:val="24"/>
        </w:rPr>
        <w:t>位置，自动生成机械手在不同设定点之间移动</w:t>
      </w:r>
      <w:proofErr w:type="gramStart"/>
      <w:r w:rsidR="00E646A1">
        <w:rPr>
          <w:rFonts w:hint="eastAsia"/>
          <w:sz w:val="24"/>
        </w:rPr>
        <w:t>时各轴的</w:t>
      </w:r>
      <w:proofErr w:type="gramEnd"/>
      <w:r w:rsidR="00E646A1">
        <w:rPr>
          <w:rFonts w:hint="eastAsia"/>
          <w:sz w:val="24"/>
        </w:rPr>
        <w:t>控制逻辑，用户无需进行复杂的编程，从而可以进一步提高用户对于机械手的使用体验。</w:t>
      </w:r>
    </w:p>
    <w:p w14:paraId="2B16B98D" w14:textId="41737F70" w:rsidR="00E646A1" w:rsidRDefault="006A22D9" w:rsidP="002F5274">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w:t>
      </w:r>
      <w:proofErr w:type="gramStart"/>
      <w:r>
        <w:rPr>
          <w:rFonts w:hint="eastAsia"/>
          <w:sz w:val="24"/>
        </w:rPr>
        <w:t>例提供</w:t>
      </w:r>
      <w:proofErr w:type="gramEnd"/>
      <w:r>
        <w:rPr>
          <w:rFonts w:hint="eastAsia"/>
          <w:sz w:val="24"/>
        </w:rPr>
        <w:t>的一种机械手控制装置</w:t>
      </w:r>
      <w:r>
        <w:rPr>
          <w:rFonts w:hint="eastAsia"/>
          <w:sz w:val="24"/>
        </w:rPr>
        <w:t>5</w:t>
      </w:r>
      <w:r>
        <w:rPr>
          <w:sz w:val="24"/>
        </w:rPr>
        <w:t>00</w:t>
      </w:r>
      <w:r>
        <w:rPr>
          <w:rFonts w:hint="eastAsia"/>
          <w:sz w:val="24"/>
        </w:rPr>
        <w:t>的示意图</w:t>
      </w:r>
      <w:r w:rsidR="0020172C">
        <w:rPr>
          <w:rFonts w:hint="eastAsia"/>
          <w:sz w:val="24"/>
        </w:rPr>
        <w:t>，其中，机械手包括第一关节和第二关节，第一关节被构造为沿第一方向运动，第一关节与第二关节通过沿第二方向延伸的旋转轴相连接，第二方向垂直于第一方向，第二关节被构造为绕旋转轴旋转</w:t>
      </w:r>
      <w:r>
        <w:rPr>
          <w:rFonts w:hint="eastAsia"/>
          <w:sz w:val="24"/>
        </w:rPr>
        <w:t>。如图</w:t>
      </w:r>
      <w:r>
        <w:rPr>
          <w:rFonts w:hint="eastAsia"/>
          <w:sz w:val="24"/>
        </w:rPr>
        <w:t>5</w:t>
      </w:r>
      <w:r>
        <w:rPr>
          <w:rFonts w:hint="eastAsia"/>
          <w:sz w:val="24"/>
        </w:rPr>
        <w:t>所示，机械手控制装置</w:t>
      </w:r>
      <w:r>
        <w:rPr>
          <w:rFonts w:hint="eastAsia"/>
          <w:sz w:val="24"/>
        </w:rPr>
        <w:t>5</w:t>
      </w:r>
      <w:r>
        <w:rPr>
          <w:sz w:val="24"/>
        </w:rPr>
        <w:t>00</w:t>
      </w:r>
      <w:r>
        <w:rPr>
          <w:rFonts w:hint="eastAsia"/>
          <w:sz w:val="24"/>
        </w:rPr>
        <w:t>包括：</w:t>
      </w:r>
    </w:p>
    <w:p w14:paraId="3A3281F7" w14:textId="555AE46E" w:rsidR="00BA0A3C" w:rsidRDefault="00BA0A3C" w:rsidP="00BA0A3C">
      <w:pPr>
        <w:spacing w:line="360" w:lineRule="auto"/>
        <w:ind w:firstLineChars="200" w:firstLine="480"/>
        <w:rPr>
          <w:sz w:val="24"/>
        </w:rPr>
      </w:pPr>
      <w:r>
        <w:rPr>
          <w:rFonts w:hint="eastAsia"/>
          <w:sz w:val="24"/>
        </w:rPr>
        <w:t>第一获取模块</w:t>
      </w:r>
      <w:r>
        <w:rPr>
          <w:rFonts w:hint="eastAsia"/>
          <w:sz w:val="24"/>
        </w:rPr>
        <w:t>5</w:t>
      </w:r>
      <w:r>
        <w:rPr>
          <w:sz w:val="24"/>
        </w:rPr>
        <w:t>01</w:t>
      </w:r>
      <w:r>
        <w:rPr>
          <w:rFonts w:hint="eastAsia"/>
          <w:sz w:val="24"/>
        </w:rPr>
        <w:t>，用于获取第一关节和第二关节的当前位置信息；</w:t>
      </w:r>
    </w:p>
    <w:p w14:paraId="3EB0A657" w14:textId="1AFA368A" w:rsidR="00BA0A3C" w:rsidRDefault="00BA0A3C" w:rsidP="00BA0A3C">
      <w:pPr>
        <w:spacing w:line="360" w:lineRule="auto"/>
        <w:ind w:firstLineChars="200" w:firstLine="480"/>
        <w:rPr>
          <w:sz w:val="24"/>
        </w:rPr>
      </w:pPr>
      <w:r>
        <w:rPr>
          <w:rFonts w:hint="eastAsia"/>
          <w:sz w:val="24"/>
        </w:rPr>
        <w:t>第二获取模块</w:t>
      </w:r>
      <w:r>
        <w:rPr>
          <w:rFonts w:hint="eastAsia"/>
          <w:sz w:val="24"/>
        </w:rPr>
        <w:t>5</w:t>
      </w:r>
      <w:r>
        <w:rPr>
          <w:sz w:val="24"/>
        </w:rPr>
        <w:t>02</w:t>
      </w:r>
      <w:r>
        <w:rPr>
          <w:rFonts w:hint="eastAsia"/>
          <w:sz w:val="24"/>
        </w:rPr>
        <w:t>，用于获取机械手夹持的工件在</w:t>
      </w:r>
      <w:r w:rsidR="0020172C">
        <w:rPr>
          <w:rFonts w:hint="eastAsia"/>
          <w:sz w:val="24"/>
        </w:rPr>
        <w:t>第三</w:t>
      </w:r>
      <w:r>
        <w:rPr>
          <w:rFonts w:hint="eastAsia"/>
          <w:sz w:val="24"/>
        </w:rPr>
        <w:t>方向需要运动的目标距离</w:t>
      </w:r>
      <w:r w:rsidR="0020172C">
        <w:rPr>
          <w:rFonts w:hint="eastAsia"/>
          <w:sz w:val="24"/>
        </w:rPr>
        <w:t>，其中，第三方向垂直于第一方向和第二方向</w:t>
      </w:r>
      <w:r>
        <w:rPr>
          <w:rFonts w:hint="eastAsia"/>
          <w:sz w:val="24"/>
        </w:rPr>
        <w:t>；</w:t>
      </w:r>
    </w:p>
    <w:p w14:paraId="19EA27A2" w14:textId="15B526E1" w:rsidR="00BA0A3C" w:rsidRDefault="00BA0A3C" w:rsidP="00BA0A3C">
      <w:pPr>
        <w:spacing w:line="360" w:lineRule="auto"/>
        <w:ind w:firstLineChars="200" w:firstLine="480"/>
        <w:rPr>
          <w:sz w:val="24"/>
        </w:rPr>
      </w:pPr>
      <w:r>
        <w:rPr>
          <w:rFonts w:hint="eastAsia"/>
          <w:sz w:val="24"/>
        </w:rPr>
        <w:t>计算模块</w:t>
      </w:r>
      <w:r>
        <w:rPr>
          <w:rFonts w:hint="eastAsia"/>
          <w:sz w:val="24"/>
        </w:rPr>
        <w:t>5</w:t>
      </w:r>
      <w:r>
        <w:rPr>
          <w:sz w:val="24"/>
        </w:rPr>
        <w:t>03</w:t>
      </w:r>
      <w:r>
        <w:rPr>
          <w:rFonts w:hint="eastAsia"/>
          <w:sz w:val="24"/>
        </w:rPr>
        <w:t>，用于根据当前位置信息和目标距离，确定第一关节和第二关节的目标位置信息；</w:t>
      </w:r>
    </w:p>
    <w:p w14:paraId="46FF2507" w14:textId="20D1093F" w:rsidR="00BA0A3C" w:rsidRDefault="00BA0A3C" w:rsidP="00BA0A3C">
      <w:pPr>
        <w:spacing w:line="360" w:lineRule="auto"/>
        <w:ind w:firstLineChars="200" w:firstLine="480"/>
        <w:rPr>
          <w:sz w:val="24"/>
        </w:rPr>
      </w:pPr>
      <w:r>
        <w:rPr>
          <w:rFonts w:hint="eastAsia"/>
          <w:sz w:val="24"/>
        </w:rPr>
        <w:t>控制模块</w:t>
      </w:r>
      <w:r>
        <w:rPr>
          <w:rFonts w:hint="eastAsia"/>
          <w:sz w:val="24"/>
        </w:rPr>
        <w:t>5</w:t>
      </w:r>
      <w:r>
        <w:rPr>
          <w:sz w:val="24"/>
        </w:rPr>
        <w:t>04</w:t>
      </w:r>
      <w:r>
        <w:rPr>
          <w:rFonts w:hint="eastAsia"/>
          <w:sz w:val="24"/>
        </w:rPr>
        <w:t>，用于根据目标位置信息，控制第一关节沿</w:t>
      </w:r>
      <w:r w:rsidR="0020172C">
        <w:rPr>
          <w:rFonts w:hint="eastAsia"/>
          <w:sz w:val="24"/>
        </w:rPr>
        <w:t>第一</w:t>
      </w:r>
      <w:r>
        <w:rPr>
          <w:rFonts w:hint="eastAsia"/>
          <w:sz w:val="24"/>
        </w:rPr>
        <w:t>方向运动，并控制第二关节绕旋转轴旋转，以使工件在</w:t>
      </w:r>
      <w:r w:rsidR="003577CF">
        <w:rPr>
          <w:rFonts w:hint="eastAsia"/>
          <w:sz w:val="24"/>
        </w:rPr>
        <w:t>第三</w:t>
      </w:r>
      <w:r>
        <w:rPr>
          <w:rFonts w:hint="eastAsia"/>
          <w:sz w:val="24"/>
        </w:rPr>
        <w:t>方向上移动目标距离。</w:t>
      </w:r>
    </w:p>
    <w:p w14:paraId="09E41385" w14:textId="25AA33FE" w:rsidR="006A22D9" w:rsidRDefault="00BA0A3C" w:rsidP="002F5274">
      <w:pPr>
        <w:spacing w:line="360" w:lineRule="auto"/>
        <w:ind w:firstLineChars="200" w:firstLine="480"/>
        <w:rPr>
          <w:sz w:val="24"/>
        </w:rPr>
      </w:pPr>
      <w:r>
        <w:rPr>
          <w:rFonts w:hint="eastAsia"/>
          <w:sz w:val="24"/>
        </w:rPr>
        <w:t>在本申请实施例中，第一获取模块</w:t>
      </w:r>
      <w:r>
        <w:rPr>
          <w:rFonts w:hint="eastAsia"/>
          <w:sz w:val="24"/>
        </w:rPr>
        <w:t>5</w:t>
      </w:r>
      <w:r>
        <w:rPr>
          <w:sz w:val="24"/>
        </w:rPr>
        <w:t>01</w:t>
      </w:r>
      <w:r>
        <w:rPr>
          <w:rFonts w:hint="eastAsia"/>
          <w:sz w:val="24"/>
        </w:rPr>
        <w:t>可用于执行前述方法实施例中的步骤</w:t>
      </w:r>
      <w:r>
        <w:rPr>
          <w:sz w:val="24"/>
        </w:rPr>
        <w:t>201</w:t>
      </w:r>
      <w:r>
        <w:rPr>
          <w:rFonts w:hint="eastAsia"/>
          <w:sz w:val="24"/>
        </w:rPr>
        <w:t>，</w:t>
      </w:r>
      <w:r w:rsidR="009E0AC0">
        <w:rPr>
          <w:rFonts w:hint="eastAsia"/>
          <w:sz w:val="24"/>
        </w:rPr>
        <w:t>第二获取模块</w:t>
      </w:r>
      <w:r w:rsidR="009E0AC0">
        <w:rPr>
          <w:rFonts w:hint="eastAsia"/>
          <w:sz w:val="24"/>
        </w:rPr>
        <w:t>5</w:t>
      </w:r>
      <w:r w:rsidR="009E0AC0">
        <w:rPr>
          <w:sz w:val="24"/>
        </w:rPr>
        <w:t>02</w:t>
      </w:r>
      <w:r w:rsidR="009E0AC0">
        <w:rPr>
          <w:rFonts w:hint="eastAsia"/>
          <w:sz w:val="24"/>
        </w:rPr>
        <w:t>可用于执行前述方法实施例中的步骤</w:t>
      </w:r>
      <w:r w:rsidR="009E0AC0">
        <w:rPr>
          <w:rFonts w:hint="eastAsia"/>
          <w:sz w:val="24"/>
        </w:rPr>
        <w:t>2</w:t>
      </w:r>
      <w:r w:rsidR="009E0AC0">
        <w:rPr>
          <w:sz w:val="24"/>
        </w:rPr>
        <w:t>02</w:t>
      </w:r>
      <w:r w:rsidR="009E0AC0">
        <w:rPr>
          <w:rFonts w:hint="eastAsia"/>
          <w:sz w:val="24"/>
        </w:rPr>
        <w:t>，计算模块</w:t>
      </w:r>
      <w:r w:rsidR="009E0AC0">
        <w:rPr>
          <w:rFonts w:hint="eastAsia"/>
          <w:sz w:val="24"/>
        </w:rPr>
        <w:t>5</w:t>
      </w:r>
      <w:r w:rsidR="009E0AC0">
        <w:rPr>
          <w:sz w:val="24"/>
        </w:rPr>
        <w:t>03</w:t>
      </w:r>
      <w:r w:rsidR="009E0AC0">
        <w:rPr>
          <w:rFonts w:hint="eastAsia"/>
          <w:sz w:val="24"/>
        </w:rPr>
        <w:t>可用于执行前述方法实施例中的步骤</w:t>
      </w:r>
      <w:r w:rsidR="009E0AC0">
        <w:rPr>
          <w:rFonts w:hint="eastAsia"/>
          <w:sz w:val="24"/>
        </w:rPr>
        <w:t>2</w:t>
      </w:r>
      <w:r w:rsidR="009E0AC0">
        <w:rPr>
          <w:sz w:val="24"/>
        </w:rPr>
        <w:t>03</w:t>
      </w:r>
      <w:r w:rsidR="009E0AC0">
        <w:rPr>
          <w:rFonts w:hint="eastAsia"/>
          <w:sz w:val="24"/>
        </w:rPr>
        <w:t>，控制模块</w:t>
      </w:r>
      <w:r w:rsidR="009E0AC0">
        <w:rPr>
          <w:rFonts w:hint="eastAsia"/>
          <w:sz w:val="24"/>
        </w:rPr>
        <w:t>5</w:t>
      </w:r>
      <w:r w:rsidR="009E0AC0">
        <w:rPr>
          <w:sz w:val="24"/>
        </w:rPr>
        <w:t>04</w:t>
      </w:r>
      <w:r w:rsidR="009E0AC0">
        <w:rPr>
          <w:rFonts w:hint="eastAsia"/>
          <w:sz w:val="24"/>
        </w:rPr>
        <w:t>可用于执行前述方法实施例中的步骤</w:t>
      </w:r>
      <w:r w:rsidR="009E0AC0">
        <w:rPr>
          <w:rFonts w:hint="eastAsia"/>
          <w:sz w:val="24"/>
        </w:rPr>
        <w:t>2</w:t>
      </w:r>
      <w:r w:rsidR="009E0AC0">
        <w:rPr>
          <w:sz w:val="24"/>
        </w:rPr>
        <w:t>04</w:t>
      </w:r>
      <w:r w:rsidR="009E0AC0">
        <w:rPr>
          <w:rFonts w:hint="eastAsia"/>
          <w:sz w:val="24"/>
        </w:rPr>
        <w:t>。</w:t>
      </w:r>
    </w:p>
    <w:p w14:paraId="4534799D" w14:textId="5D76AD8B" w:rsidR="002A5A76" w:rsidRPr="00265FA8" w:rsidRDefault="002A5A76" w:rsidP="002A5A76">
      <w:pPr>
        <w:spacing w:line="360" w:lineRule="auto"/>
        <w:ind w:firstLineChars="200" w:firstLine="480"/>
        <w:rPr>
          <w:sz w:val="24"/>
        </w:rPr>
      </w:pPr>
      <w:r w:rsidRPr="00265FA8">
        <w:rPr>
          <w:rFonts w:hint="eastAsia"/>
          <w:sz w:val="24"/>
        </w:rPr>
        <w:t>需要说明的是，上述</w:t>
      </w:r>
      <w:r>
        <w:rPr>
          <w:rFonts w:hint="eastAsia"/>
          <w:sz w:val="24"/>
        </w:rPr>
        <w:t>机械手控制装置</w:t>
      </w:r>
      <w:r w:rsidRPr="00265FA8">
        <w:rPr>
          <w:rFonts w:hint="eastAsia"/>
          <w:sz w:val="24"/>
        </w:rPr>
        <w:t>内的各模块之间的信息交互、执行过程等内容，由于与前述</w:t>
      </w:r>
      <w:r>
        <w:rPr>
          <w:rFonts w:hint="eastAsia"/>
          <w:sz w:val="24"/>
        </w:rPr>
        <w:t>机械手控制方法</w:t>
      </w:r>
      <w:r w:rsidRPr="00265FA8">
        <w:rPr>
          <w:rFonts w:hint="eastAsia"/>
          <w:sz w:val="24"/>
        </w:rPr>
        <w:t>实施例基于同一构思，具体内容可参见前述</w:t>
      </w:r>
      <w:r>
        <w:rPr>
          <w:rFonts w:hint="eastAsia"/>
          <w:sz w:val="24"/>
        </w:rPr>
        <w:t>机械手控制方法</w:t>
      </w:r>
      <w:r w:rsidRPr="00265FA8">
        <w:rPr>
          <w:rFonts w:hint="eastAsia"/>
          <w:sz w:val="24"/>
        </w:rPr>
        <w:t>实施例中的叙述，此处不再赘述。</w:t>
      </w:r>
    </w:p>
    <w:p w14:paraId="77C1E23C" w14:textId="66AF2EA1" w:rsidR="00773811" w:rsidRPr="00265FA8" w:rsidRDefault="00007BBB" w:rsidP="00773811">
      <w:pPr>
        <w:spacing w:line="360" w:lineRule="auto"/>
        <w:ind w:firstLineChars="200" w:firstLine="480"/>
        <w:rPr>
          <w:sz w:val="24"/>
        </w:rPr>
      </w:pPr>
      <w:r>
        <w:rPr>
          <w:rFonts w:hint="eastAsia"/>
          <w:sz w:val="24"/>
        </w:rPr>
        <w:t>图</w:t>
      </w:r>
      <w:r>
        <w:rPr>
          <w:rFonts w:hint="eastAsia"/>
          <w:sz w:val="24"/>
        </w:rPr>
        <w:t>6</w:t>
      </w:r>
      <w:r>
        <w:rPr>
          <w:rFonts w:hint="eastAsia"/>
          <w:sz w:val="24"/>
        </w:rPr>
        <w:t>是本申请实施</w:t>
      </w:r>
      <w:proofErr w:type="gramStart"/>
      <w:r>
        <w:rPr>
          <w:rFonts w:hint="eastAsia"/>
          <w:sz w:val="24"/>
        </w:rPr>
        <w:t>例</w:t>
      </w:r>
      <w:r w:rsidR="00773811" w:rsidRPr="00265FA8">
        <w:rPr>
          <w:rFonts w:hint="eastAsia"/>
          <w:sz w:val="24"/>
        </w:rPr>
        <w:t>提供</w:t>
      </w:r>
      <w:proofErr w:type="gramEnd"/>
      <w:r w:rsidR="00773811" w:rsidRPr="00265FA8">
        <w:rPr>
          <w:rFonts w:hint="eastAsia"/>
          <w:sz w:val="24"/>
        </w:rPr>
        <w:t>的一种电子设备的示意图，本申请具体实施</w:t>
      </w:r>
      <w:proofErr w:type="gramStart"/>
      <w:r w:rsidR="00773811" w:rsidRPr="00265FA8">
        <w:rPr>
          <w:rFonts w:hint="eastAsia"/>
          <w:sz w:val="24"/>
        </w:rPr>
        <w:t>例并不</w:t>
      </w:r>
      <w:proofErr w:type="gramEnd"/>
      <w:r w:rsidR="00773811" w:rsidRPr="00265FA8">
        <w:rPr>
          <w:rFonts w:hint="eastAsia"/>
          <w:sz w:val="24"/>
        </w:rPr>
        <w:t>对电子设备</w:t>
      </w:r>
      <w:r w:rsidR="00773811" w:rsidRPr="00265FA8">
        <w:rPr>
          <w:rFonts w:hint="eastAsia"/>
          <w:sz w:val="24"/>
        </w:rPr>
        <w:lastRenderedPageBreak/>
        <w:t>的具体实现做限定。参见图</w:t>
      </w:r>
      <w:r w:rsidR="00773811">
        <w:rPr>
          <w:sz w:val="24"/>
        </w:rPr>
        <w:t>6</w:t>
      </w:r>
      <w:r w:rsidR="00773811" w:rsidRPr="00265FA8">
        <w:rPr>
          <w:rFonts w:hint="eastAsia"/>
          <w:sz w:val="24"/>
        </w:rPr>
        <w:t>，本申请实施</w:t>
      </w:r>
      <w:proofErr w:type="gramStart"/>
      <w:r w:rsidR="00773811" w:rsidRPr="00265FA8">
        <w:rPr>
          <w:rFonts w:hint="eastAsia"/>
          <w:sz w:val="24"/>
        </w:rPr>
        <w:t>例提供</w:t>
      </w:r>
      <w:proofErr w:type="gramEnd"/>
      <w:r w:rsidR="00773811" w:rsidRPr="00265FA8">
        <w:rPr>
          <w:rFonts w:hint="eastAsia"/>
          <w:sz w:val="24"/>
        </w:rPr>
        <w:t>的电子设备</w:t>
      </w:r>
      <w:r w:rsidR="00773811">
        <w:rPr>
          <w:sz w:val="24"/>
        </w:rPr>
        <w:t>6</w:t>
      </w:r>
      <w:r w:rsidR="00773811" w:rsidRPr="00265FA8">
        <w:rPr>
          <w:sz w:val="24"/>
        </w:rPr>
        <w:t>00</w:t>
      </w:r>
      <w:r w:rsidR="00773811" w:rsidRPr="00265FA8">
        <w:rPr>
          <w:rFonts w:hint="eastAsia"/>
          <w:sz w:val="24"/>
        </w:rPr>
        <w:t>包括：处理器</w:t>
      </w:r>
      <w:r w:rsidR="00773811" w:rsidRPr="00265FA8">
        <w:rPr>
          <w:rFonts w:hint="eastAsia"/>
          <w:sz w:val="24"/>
        </w:rPr>
        <w:t>(processor)</w:t>
      </w:r>
      <w:r w:rsidR="00773811">
        <w:rPr>
          <w:rFonts w:hint="eastAsia"/>
          <w:sz w:val="24"/>
        </w:rPr>
        <w:t>60</w:t>
      </w:r>
      <w:r w:rsidR="00773811" w:rsidRPr="00265FA8">
        <w:rPr>
          <w:rFonts w:hint="eastAsia"/>
          <w:sz w:val="24"/>
        </w:rPr>
        <w:t>2</w:t>
      </w:r>
      <w:r w:rsidR="00773811" w:rsidRPr="00265FA8">
        <w:rPr>
          <w:rFonts w:hint="eastAsia"/>
          <w:sz w:val="24"/>
        </w:rPr>
        <w:t>、通信接口</w:t>
      </w:r>
      <w:r w:rsidR="00773811" w:rsidRPr="00265FA8">
        <w:rPr>
          <w:rFonts w:hint="eastAsia"/>
          <w:sz w:val="24"/>
        </w:rPr>
        <w:t>(Communications Interface)</w:t>
      </w:r>
      <w:r w:rsidR="00773811">
        <w:rPr>
          <w:rFonts w:hint="eastAsia"/>
          <w:sz w:val="24"/>
        </w:rPr>
        <w:t>60</w:t>
      </w:r>
      <w:r w:rsidR="00773811" w:rsidRPr="00265FA8">
        <w:rPr>
          <w:rFonts w:hint="eastAsia"/>
          <w:sz w:val="24"/>
        </w:rPr>
        <w:t>4</w:t>
      </w:r>
      <w:r w:rsidR="00773811" w:rsidRPr="00265FA8">
        <w:rPr>
          <w:rFonts w:hint="eastAsia"/>
          <w:sz w:val="24"/>
        </w:rPr>
        <w:t>、存储器</w:t>
      </w:r>
      <w:r w:rsidR="00773811" w:rsidRPr="00265FA8">
        <w:rPr>
          <w:rFonts w:hint="eastAsia"/>
          <w:sz w:val="24"/>
        </w:rPr>
        <w:t>(memory)</w:t>
      </w:r>
      <w:r w:rsidR="00773811">
        <w:rPr>
          <w:rFonts w:hint="eastAsia"/>
          <w:sz w:val="24"/>
        </w:rPr>
        <w:t>60</w:t>
      </w:r>
      <w:r w:rsidR="00773811" w:rsidRPr="00265FA8">
        <w:rPr>
          <w:rFonts w:hint="eastAsia"/>
          <w:sz w:val="24"/>
        </w:rPr>
        <w:t>6</w:t>
      </w:r>
      <w:r w:rsidR="00773811" w:rsidRPr="00265FA8">
        <w:rPr>
          <w:rFonts w:hint="eastAsia"/>
          <w:sz w:val="24"/>
        </w:rPr>
        <w:t>、以及通信总线</w:t>
      </w:r>
      <w:r w:rsidR="00773811">
        <w:rPr>
          <w:rFonts w:hint="eastAsia"/>
          <w:sz w:val="24"/>
        </w:rPr>
        <w:t>60</w:t>
      </w:r>
      <w:r w:rsidR="00773811" w:rsidRPr="00265FA8">
        <w:rPr>
          <w:rFonts w:hint="eastAsia"/>
          <w:sz w:val="24"/>
        </w:rPr>
        <w:t>8</w:t>
      </w:r>
      <w:r w:rsidR="00773811" w:rsidRPr="00265FA8">
        <w:rPr>
          <w:rFonts w:hint="eastAsia"/>
          <w:sz w:val="24"/>
        </w:rPr>
        <w:t>。其中：</w:t>
      </w:r>
    </w:p>
    <w:p w14:paraId="6411154D" w14:textId="5895C967" w:rsidR="00773811" w:rsidRPr="00265FA8" w:rsidRDefault="00773811" w:rsidP="00773811">
      <w:pPr>
        <w:spacing w:line="360" w:lineRule="auto"/>
        <w:ind w:firstLineChars="200" w:firstLine="480"/>
        <w:rPr>
          <w:sz w:val="24"/>
        </w:rPr>
      </w:pPr>
      <w:r w:rsidRPr="00265FA8">
        <w:rPr>
          <w:rFonts w:hint="eastAsia"/>
          <w:sz w:val="24"/>
        </w:rPr>
        <w:t>处理器</w:t>
      </w:r>
      <w:r>
        <w:rPr>
          <w:rFonts w:hint="eastAsia"/>
          <w:sz w:val="24"/>
        </w:rPr>
        <w:t>60</w:t>
      </w:r>
      <w:r w:rsidRPr="00265FA8">
        <w:rPr>
          <w:rFonts w:hint="eastAsia"/>
          <w:sz w:val="24"/>
        </w:rPr>
        <w:t>2</w:t>
      </w:r>
      <w:r w:rsidRPr="00265FA8">
        <w:rPr>
          <w:rFonts w:hint="eastAsia"/>
          <w:sz w:val="24"/>
        </w:rPr>
        <w:t>、通信接口</w:t>
      </w:r>
      <w:r>
        <w:rPr>
          <w:rFonts w:hint="eastAsia"/>
          <w:sz w:val="24"/>
        </w:rPr>
        <w:t>60</w:t>
      </w:r>
      <w:r w:rsidRPr="00265FA8">
        <w:rPr>
          <w:rFonts w:hint="eastAsia"/>
          <w:sz w:val="24"/>
        </w:rPr>
        <w:t>4</w:t>
      </w:r>
      <w:r w:rsidRPr="00265FA8">
        <w:rPr>
          <w:rFonts w:hint="eastAsia"/>
          <w:sz w:val="24"/>
        </w:rPr>
        <w:t>、以及存储器</w:t>
      </w:r>
      <w:r>
        <w:rPr>
          <w:rFonts w:hint="eastAsia"/>
          <w:sz w:val="24"/>
        </w:rPr>
        <w:t>60</w:t>
      </w:r>
      <w:r w:rsidRPr="00265FA8">
        <w:rPr>
          <w:rFonts w:hint="eastAsia"/>
          <w:sz w:val="24"/>
        </w:rPr>
        <w:t>6</w:t>
      </w:r>
      <w:r w:rsidRPr="00265FA8">
        <w:rPr>
          <w:rFonts w:hint="eastAsia"/>
          <w:sz w:val="24"/>
        </w:rPr>
        <w:t>通过通信总线</w:t>
      </w:r>
      <w:r>
        <w:rPr>
          <w:rFonts w:hint="eastAsia"/>
          <w:sz w:val="24"/>
        </w:rPr>
        <w:t>60</w:t>
      </w:r>
      <w:r w:rsidRPr="00265FA8">
        <w:rPr>
          <w:rFonts w:hint="eastAsia"/>
          <w:sz w:val="24"/>
        </w:rPr>
        <w:t>8</w:t>
      </w:r>
      <w:r w:rsidRPr="00265FA8">
        <w:rPr>
          <w:rFonts w:hint="eastAsia"/>
          <w:sz w:val="24"/>
        </w:rPr>
        <w:t>完成相互间的通信。</w:t>
      </w:r>
    </w:p>
    <w:p w14:paraId="7E6B0E66" w14:textId="4097D2A2" w:rsidR="00773811" w:rsidRPr="00265FA8" w:rsidRDefault="00773811" w:rsidP="00773811">
      <w:pPr>
        <w:spacing w:line="360" w:lineRule="auto"/>
        <w:ind w:firstLineChars="200" w:firstLine="480"/>
        <w:rPr>
          <w:sz w:val="24"/>
        </w:rPr>
      </w:pPr>
      <w:r w:rsidRPr="00265FA8">
        <w:rPr>
          <w:rFonts w:hint="eastAsia"/>
          <w:sz w:val="24"/>
        </w:rPr>
        <w:t>通信接口</w:t>
      </w:r>
      <w:r>
        <w:rPr>
          <w:rFonts w:hint="eastAsia"/>
          <w:sz w:val="24"/>
        </w:rPr>
        <w:t>60</w:t>
      </w:r>
      <w:r w:rsidRPr="00265FA8">
        <w:rPr>
          <w:rFonts w:hint="eastAsia"/>
          <w:sz w:val="24"/>
        </w:rPr>
        <w:t>4</w:t>
      </w:r>
      <w:r w:rsidRPr="00265FA8">
        <w:rPr>
          <w:rFonts w:hint="eastAsia"/>
          <w:sz w:val="24"/>
        </w:rPr>
        <w:t>，用于与其它电子设备或服务器进行通信。</w:t>
      </w:r>
    </w:p>
    <w:p w14:paraId="6C1460AE" w14:textId="18EE6EC0" w:rsidR="00773811" w:rsidRPr="00265FA8" w:rsidRDefault="00773811" w:rsidP="00773811">
      <w:pPr>
        <w:spacing w:line="360" w:lineRule="auto"/>
        <w:ind w:firstLineChars="200" w:firstLine="480"/>
        <w:rPr>
          <w:sz w:val="24"/>
        </w:rPr>
      </w:pPr>
      <w:r w:rsidRPr="00265FA8">
        <w:rPr>
          <w:rFonts w:hint="eastAsia"/>
          <w:sz w:val="24"/>
        </w:rPr>
        <w:t>处理器</w:t>
      </w:r>
      <w:r>
        <w:rPr>
          <w:rFonts w:hint="eastAsia"/>
          <w:sz w:val="24"/>
        </w:rPr>
        <w:t>60</w:t>
      </w:r>
      <w:r w:rsidRPr="00265FA8">
        <w:rPr>
          <w:rFonts w:hint="eastAsia"/>
          <w:sz w:val="24"/>
        </w:rPr>
        <w:t>2</w:t>
      </w:r>
      <w:r w:rsidRPr="00265FA8">
        <w:rPr>
          <w:rFonts w:hint="eastAsia"/>
          <w:sz w:val="24"/>
        </w:rPr>
        <w:t>，用于执行程序</w:t>
      </w:r>
      <w:r>
        <w:rPr>
          <w:rFonts w:hint="eastAsia"/>
          <w:sz w:val="24"/>
        </w:rPr>
        <w:t>61</w:t>
      </w:r>
      <w:r w:rsidRPr="00265FA8">
        <w:rPr>
          <w:rFonts w:hint="eastAsia"/>
          <w:sz w:val="24"/>
        </w:rPr>
        <w:t>0</w:t>
      </w:r>
      <w:r w:rsidRPr="00265FA8">
        <w:rPr>
          <w:rFonts w:hint="eastAsia"/>
          <w:sz w:val="24"/>
        </w:rPr>
        <w:t>，具体可以执行前述任</w:t>
      </w:r>
      <w:proofErr w:type="gramStart"/>
      <w:r w:rsidRPr="00265FA8">
        <w:rPr>
          <w:rFonts w:hint="eastAsia"/>
          <w:sz w:val="24"/>
        </w:rPr>
        <w:t>一</w:t>
      </w:r>
      <w:proofErr w:type="gramEnd"/>
      <w:r>
        <w:rPr>
          <w:rFonts w:hint="eastAsia"/>
          <w:sz w:val="24"/>
        </w:rPr>
        <w:t>机械手控制方法</w:t>
      </w:r>
      <w:r w:rsidRPr="00265FA8">
        <w:rPr>
          <w:rFonts w:hint="eastAsia"/>
          <w:sz w:val="24"/>
        </w:rPr>
        <w:t>实施例中的相关步骤。</w:t>
      </w:r>
    </w:p>
    <w:p w14:paraId="64CDD657" w14:textId="175B7300" w:rsidR="00773811" w:rsidRPr="00265FA8" w:rsidRDefault="00773811" w:rsidP="00773811">
      <w:pPr>
        <w:spacing w:line="360" w:lineRule="auto"/>
        <w:ind w:firstLineChars="200" w:firstLine="480"/>
        <w:rPr>
          <w:sz w:val="24"/>
        </w:rPr>
      </w:pPr>
      <w:r w:rsidRPr="00265FA8">
        <w:rPr>
          <w:rFonts w:hint="eastAsia"/>
          <w:sz w:val="24"/>
        </w:rPr>
        <w:t>具体地，程序</w:t>
      </w:r>
      <w:r>
        <w:rPr>
          <w:rFonts w:hint="eastAsia"/>
          <w:sz w:val="24"/>
        </w:rPr>
        <w:t>61</w:t>
      </w:r>
      <w:r w:rsidRPr="00265FA8">
        <w:rPr>
          <w:rFonts w:hint="eastAsia"/>
          <w:sz w:val="24"/>
        </w:rPr>
        <w:t>0</w:t>
      </w:r>
      <w:r w:rsidRPr="00265FA8">
        <w:rPr>
          <w:rFonts w:hint="eastAsia"/>
          <w:sz w:val="24"/>
        </w:rPr>
        <w:t>可以包括程序代码，该程序代码包括计算机操作指令。</w:t>
      </w:r>
    </w:p>
    <w:p w14:paraId="47A4AD6F" w14:textId="4A92C33C" w:rsidR="00773811" w:rsidRPr="00265FA8" w:rsidRDefault="00773811" w:rsidP="00773811">
      <w:pPr>
        <w:spacing w:line="360" w:lineRule="auto"/>
        <w:ind w:firstLineChars="200" w:firstLine="480"/>
        <w:rPr>
          <w:sz w:val="24"/>
        </w:rPr>
      </w:pPr>
      <w:r w:rsidRPr="00265FA8">
        <w:rPr>
          <w:rFonts w:hint="eastAsia"/>
          <w:sz w:val="24"/>
        </w:rPr>
        <w:t>处理器</w:t>
      </w:r>
      <w:r>
        <w:rPr>
          <w:rFonts w:hint="eastAsia"/>
          <w:sz w:val="24"/>
        </w:rPr>
        <w:t>60</w:t>
      </w:r>
      <w:r w:rsidRPr="00265FA8">
        <w:rPr>
          <w:rFonts w:hint="eastAsia"/>
          <w:sz w:val="24"/>
        </w:rPr>
        <w:t>2</w:t>
      </w:r>
      <w:r w:rsidRPr="00265FA8">
        <w:rPr>
          <w:rFonts w:hint="eastAsia"/>
          <w:sz w:val="24"/>
        </w:rPr>
        <w:t>可能是中央处理器</w:t>
      </w:r>
      <w:r w:rsidRPr="00265FA8">
        <w:rPr>
          <w:rFonts w:hint="eastAsia"/>
          <w:sz w:val="24"/>
        </w:rPr>
        <w:t>CPU</w:t>
      </w:r>
      <w:r w:rsidRPr="00265FA8">
        <w:rPr>
          <w:rFonts w:hint="eastAsia"/>
          <w:sz w:val="24"/>
        </w:rPr>
        <w:t>，或者是特定集成电路</w:t>
      </w:r>
      <w:r w:rsidRPr="00265FA8">
        <w:rPr>
          <w:rFonts w:hint="eastAsia"/>
          <w:sz w:val="24"/>
        </w:rPr>
        <w:t>ASIC</w:t>
      </w:r>
      <w:r w:rsidRPr="00265FA8">
        <w:rPr>
          <w:rFonts w:hint="eastAsia"/>
          <w:sz w:val="24"/>
        </w:rPr>
        <w:t>（</w:t>
      </w:r>
      <w:r w:rsidRPr="00265FA8">
        <w:rPr>
          <w:rFonts w:hint="eastAsia"/>
          <w:sz w:val="24"/>
        </w:rPr>
        <w:t>Application Specific Integrated Circuit</w:t>
      </w:r>
      <w:r w:rsidRPr="00265FA8">
        <w:rPr>
          <w:rFonts w:hint="eastAsia"/>
          <w:sz w:val="24"/>
        </w:rPr>
        <w:t>），或者是被配置</w:t>
      </w:r>
      <w:proofErr w:type="gramStart"/>
      <w:r w:rsidRPr="00265FA8">
        <w:rPr>
          <w:rFonts w:hint="eastAsia"/>
          <w:sz w:val="24"/>
        </w:rPr>
        <w:t>成实施</w:t>
      </w:r>
      <w:proofErr w:type="gramEnd"/>
      <w:r w:rsidRPr="00265FA8">
        <w:rPr>
          <w:rFonts w:hint="eastAsia"/>
          <w:sz w:val="24"/>
        </w:rPr>
        <w:t>本申请实施例的一个或多个集成电路。智能设备包括的一个或多个处理器，可以是同一类型的处理器，如一个或多个</w:t>
      </w:r>
      <w:r w:rsidRPr="00265FA8">
        <w:rPr>
          <w:rFonts w:hint="eastAsia"/>
          <w:sz w:val="24"/>
        </w:rPr>
        <w:t>CPU</w:t>
      </w:r>
      <w:r w:rsidRPr="00265FA8">
        <w:rPr>
          <w:rFonts w:hint="eastAsia"/>
          <w:sz w:val="24"/>
        </w:rPr>
        <w:t>；也可以是不同类型的处理器，如一个或多个</w:t>
      </w:r>
      <w:r w:rsidRPr="00265FA8">
        <w:rPr>
          <w:rFonts w:hint="eastAsia"/>
          <w:sz w:val="24"/>
        </w:rPr>
        <w:t>CPU</w:t>
      </w:r>
      <w:r w:rsidRPr="00265FA8">
        <w:rPr>
          <w:rFonts w:hint="eastAsia"/>
          <w:sz w:val="24"/>
        </w:rPr>
        <w:t>以及一个或多个</w:t>
      </w:r>
      <w:r w:rsidRPr="00265FA8">
        <w:rPr>
          <w:rFonts w:hint="eastAsia"/>
          <w:sz w:val="24"/>
        </w:rPr>
        <w:t>ASIC</w:t>
      </w:r>
      <w:r w:rsidRPr="00265FA8">
        <w:rPr>
          <w:rFonts w:hint="eastAsia"/>
          <w:sz w:val="24"/>
        </w:rPr>
        <w:t>。</w:t>
      </w:r>
    </w:p>
    <w:p w14:paraId="139E4F66" w14:textId="7ADCB6A6" w:rsidR="00773811" w:rsidRPr="00265FA8" w:rsidRDefault="00773811" w:rsidP="00773811">
      <w:pPr>
        <w:spacing w:line="360" w:lineRule="auto"/>
        <w:ind w:firstLineChars="200" w:firstLine="480"/>
        <w:rPr>
          <w:sz w:val="24"/>
        </w:rPr>
      </w:pPr>
      <w:r w:rsidRPr="00265FA8">
        <w:rPr>
          <w:rFonts w:hint="eastAsia"/>
          <w:sz w:val="24"/>
        </w:rPr>
        <w:t>存储器</w:t>
      </w:r>
      <w:r>
        <w:rPr>
          <w:rFonts w:hint="eastAsia"/>
          <w:sz w:val="24"/>
        </w:rPr>
        <w:t>60</w:t>
      </w:r>
      <w:r w:rsidRPr="00265FA8">
        <w:rPr>
          <w:rFonts w:hint="eastAsia"/>
          <w:sz w:val="24"/>
        </w:rPr>
        <w:t>6</w:t>
      </w:r>
      <w:r w:rsidRPr="00265FA8">
        <w:rPr>
          <w:rFonts w:hint="eastAsia"/>
          <w:sz w:val="24"/>
        </w:rPr>
        <w:t>，用于存放程序</w:t>
      </w:r>
      <w:r>
        <w:rPr>
          <w:rFonts w:hint="eastAsia"/>
          <w:sz w:val="24"/>
        </w:rPr>
        <w:t>61</w:t>
      </w:r>
      <w:r w:rsidRPr="00265FA8">
        <w:rPr>
          <w:rFonts w:hint="eastAsia"/>
          <w:sz w:val="24"/>
        </w:rPr>
        <w:t>0</w:t>
      </w:r>
      <w:r w:rsidRPr="00265FA8">
        <w:rPr>
          <w:rFonts w:hint="eastAsia"/>
          <w:sz w:val="24"/>
        </w:rPr>
        <w:t>。存储器</w:t>
      </w:r>
      <w:r>
        <w:rPr>
          <w:rFonts w:hint="eastAsia"/>
          <w:sz w:val="24"/>
        </w:rPr>
        <w:t>60</w:t>
      </w:r>
      <w:r w:rsidRPr="00265FA8">
        <w:rPr>
          <w:rFonts w:hint="eastAsia"/>
          <w:sz w:val="24"/>
        </w:rPr>
        <w:t>6</w:t>
      </w:r>
      <w:r w:rsidRPr="00265FA8">
        <w:rPr>
          <w:rFonts w:hint="eastAsia"/>
          <w:sz w:val="24"/>
        </w:rPr>
        <w:t>可能包含高速</w:t>
      </w:r>
      <w:r w:rsidRPr="00265FA8">
        <w:rPr>
          <w:rFonts w:hint="eastAsia"/>
          <w:sz w:val="24"/>
        </w:rPr>
        <w:t>RAM</w:t>
      </w:r>
      <w:r w:rsidRPr="00265FA8">
        <w:rPr>
          <w:rFonts w:hint="eastAsia"/>
          <w:sz w:val="24"/>
        </w:rPr>
        <w:t>存储器，也可能还包括非易失性存储器（</w:t>
      </w:r>
      <w:r w:rsidRPr="00265FA8">
        <w:rPr>
          <w:rFonts w:hint="eastAsia"/>
          <w:sz w:val="24"/>
        </w:rPr>
        <w:t>non-volatile memory</w:t>
      </w:r>
      <w:r w:rsidRPr="00265FA8">
        <w:rPr>
          <w:rFonts w:hint="eastAsia"/>
          <w:sz w:val="24"/>
        </w:rPr>
        <w:t>），例如至少一个磁盘存储器。</w:t>
      </w:r>
    </w:p>
    <w:p w14:paraId="3B58A7E3" w14:textId="287F0A14" w:rsidR="00773811" w:rsidRPr="00265FA8" w:rsidRDefault="00773811" w:rsidP="00773811">
      <w:pPr>
        <w:spacing w:line="360" w:lineRule="auto"/>
        <w:ind w:firstLineChars="200" w:firstLine="480"/>
        <w:rPr>
          <w:sz w:val="24"/>
        </w:rPr>
      </w:pPr>
      <w:r w:rsidRPr="00265FA8">
        <w:rPr>
          <w:rFonts w:hint="eastAsia"/>
          <w:sz w:val="24"/>
        </w:rPr>
        <w:t>程序</w:t>
      </w:r>
      <w:r>
        <w:rPr>
          <w:rFonts w:hint="eastAsia"/>
          <w:sz w:val="24"/>
        </w:rPr>
        <w:t>61</w:t>
      </w:r>
      <w:r w:rsidRPr="00265FA8">
        <w:rPr>
          <w:rFonts w:hint="eastAsia"/>
          <w:sz w:val="24"/>
        </w:rPr>
        <w:t>0</w:t>
      </w:r>
      <w:r w:rsidRPr="00265FA8">
        <w:rPr>
          <w:rFonts w:hint="eastAsia"/>
          <w:sz w:val="24"/>
        </w:rPr>
        <w:t>具体可以用于使得处理器</w:t>
      </w:r>
      <w:r>
        <w:rPr>
          <w:rFonts w:hint="eastAsia"/>
          <w:sz w:val="24"/>
        </w:rPr>
        <w:t>60</w:t>
      </w:r>
      <w:r w:rsidRPr="00265FA8">
        <w:rPr>
          <w:rFonts w:hint="eastAsia"/>
          <w:sz w:val="24"/>
        </w:rPr>
        <w:t>2</w:t>
      </w:r>
      <w:r w:rsidRPr="00265FA8">
        <w:rPr>
          <w:rFonts w:hint="eastAsia"/>
          <w:sz w:val="24"/>
        </w:rPr>
        <w:t>执行前述任</w:t>
      </w:r>
      <w:proofErr w:type="gramStart"/>
      <w:r w:rsidRPr="00265FA8">
        <w:rPr>
          <w:rFonts w:hint="eastAsia"/>
          <w:sz w:val="24"/>
        </w:rPr>
        <w:t>一</w:t>
      </w:r>
      <w:proofErr w:type="gramEnd"/>
      <w:r w:rsidRPr="00265FA8">
        <w:rPr>
          <w:rFonts w:hint="eastAsia"/>
          <w:sz w:val="24"/>
        </w:rPr>
        <w:t>实施例中的</w:t>
      </w:r>
      <w:r>
        <w:rPr>
          <w:rFonts w:hint="eastAsia"/>
          <w:sz w:val="24"/>
        </w:rPr>
        <w:t>机械手控制方法</w:t>
      </w:r>
      <w:r w:rsidRPr="00265FA8">
        <w:rPr>
          <w:rFonts w:hint="eastAsia"/>
          <w:sz w:val="24"/>
        </w:rPr>
        <w:t>。</w:t>
      </w:r>
    </w:p>
    <w:p w14:paraId="532D9345" w14:textId="4D482FF1" w:rsidR="00773811" w:rsidRPr="00265FA8" w:rsidRDefault="00773811" w:rsidP="00773811">
      <w:pPr>
        <w:spacing w:line="360" w:lineRule="auto"/>
        <w:ind w:firstLineChars="200" w:firstLine="480"/>
        <w:rPr>
          <w:sz w:val="24"/>
        </w:rPr>
      </w:pPr>
      <w:r w:rsidRPr="00265FA8">
        <w:rPr>
          <w:rFonts w:hint="eastAsia"/>
          <w:sz w:val="24"/>
        </w:rPr>
        <w:t>程序</w:t>
      </w:r>
      <w:r>
        <w:rPr>
          <w:rFonts w:hint="eastAsia"/>
          <w:sz w:val="24"/>
        </w:rPr>
        <w:t>61</w:t>
      </w:r>
      <w:r w:rsidRPr="00265FA8">
        <w:rPr>
          <w:rFonts w:hint="eastAsia"/>
          <w:sz w:val="24"/>
        </w:rPr>
        <w:t>0</w:t>
      </w:r>
      <w:r w:rsidRPr="00265FA8">
        <w:rPr>
          <w:rFonts w:hint="eastAsia"/>
          <w:sz w:val="24"/>
        </w:rPr>
        <w:t>中各步骤的具体实现可以参见前述任</w:t>
      </w:r>
      <w:proofErr w:type="gramStart"/>
      <w:r w:rsidRPr="00265FA8">
        <w:rPr>
          <w:rFonts w:hint="eastAsia"/>
          <w:sz w:val="24"/>
        </w:rPr>
        <w:t>一</w:t>
      </w:r>
      <w:proofErr w:type="gramEnd"/>
      <w:r w:rsidR="00433940">
        <w:rPr>
          <w:rFonts w:hint="eastAsia"/>
          <w:sz w:val="24"/>
        </w:rPr>
        <w:t>机械手控制方法</w:t>
      </w:r>
      <w:r w:rsidRPr="00265FA8">
        <w:rPr>
          <w:rFonts w:hint="eastAsia"/>
          <w:sz w:val="24"/>
        </w:rPr>
        <w:t>实施例中的相应步骤和单元中对应的描述，在此不赘述。所属领域的技术人员可以清楚地了解到，为描述的方便和简洁，上述描述的设备和模块的具体工作过程，可以参考前述方法实施例中的对应过程描述，在此不再赘述。</w:t>
      </w:r>
    </w:p>
    <w:p w14:paraId="343A0C3C" w14:textId="01999FFC" w:rsidR="00433940" w:rsidRDefault="00773811" w:rsidP="00433940">
      <w:pPr>
        <w:spacing w:line="360" w:lineRule="auto"/>
        <w:ind w:firstLineChars="200" w:firstLine="480"/>
        <w:rPr>
          <w:sz w:val="24"/>
        </w:rPr>
      </w:pPr>
      <w:r w:rsidRPr="00265FA8">
        <w:rPr>
          <w:rFonts w:hint="eastAsia"/>
          <w:sz w:val="24"/>
        </w:rPr>
        <w:t>通过本申请实施例的电子设备，</w:t>
      </w:r>
      <w:r w:rsidR="00433940">
        <w:rPr>
          <w:rFonts w:hint="eastAsia"/>
          <w:sz w:val="24"/>
        </w:rPr>
        <w:t>根据第一关节和第二关节的当前位置信息，以及工件在</w:t>
      </w:r>
      <w:r w:rsidR="0044748A">
        <w:rPr>
          <w:rFonts w:hint="eastAsia"/>
          <w:sz w:val="24"/>
        </w:rPr>
        <w:t>第三</w:t>
      </w:r>
      <w:r w:rsidR="00433940">
        <w:rPr>
          <w:rFonts w:hint="eastAsia"/>
          <w:sz w:val="24"/>
        </w:rPr>
        <w:t>方向需要移动的目标距离，确定第一关节和第二关节的目标位置信息，进而根据目标位置信息控制第一关节沿</w:t>
      </w:r>
      <w:r w:rsidR="0044748A">
        <w:rPr>
          <w:rFonts w:hint="eastAsia"/>
          <w:sz w:val="24"/>
        </w:rPr>
        <w:t>第一</w:t>
      </w:r>
      <w:r w:rsidR="00433940">
        <w:rPr>
          <w:rFonts w:hint="eastAsia"/>
          <w:sz w:val="24"/>
        </w:rPr>
        <w:t>方向运动，并控制第二关节绕旋转轴旋转运动，以使工件在沿</w:t>
      </w:r>
      <w:r w:rsidR="0044748A">
        <w:rPr>
          <w:rFonts w:hint="eastAsia"/>
          <w:sz w:val="24"/>
        </w:rPr>
        <w:t>第三</w:t>
      </w:r>
      <w:r w:rsidR="00433940">
        <w:rPr>
          <w:rFonts w:hint="eastAsia"/>
          <w:sz w:val="24"/>
        </w:rPr>
        <w:t>方向运动的同时保持在</w:t>
      </w:r>
      <w:r w:rsidR="0044748A">
        <w:rPr>
          <w:rFonts w:hint="eastAsia"/>
          <w:sz w:val="24"/>
        </w:rPr>
        <w:t>第一</w:t>
      </w:r>
      <w:r w:rsidR="00433940">
        <w:rPr>
          <w:rFonts w:hint="eastAsia"/>
          <w:sz w:val="24"/>
        </w:rPr>
        <w:t>方向上的位置不变。由于根据当前位置信息和目标距离确定目标位置信息的过程可以通过</w:t>
      </w:r>
      <w:r w:rsidR="00433940">
        <w:rPr>
          <w:rFonts w:hint="eastAsia"/>
          <w:sz w:val="24"/>
        </w:rPr>
        <w:t>G</w:t>
      </w:r>
      <w:r w:rsidR="00433940">
        <w:rPr>
          <w:rFonts w:hint="eastAsia"/>
          <w:sz w:val="24"/>
        </w:rPr>
        <w:t>代码实现，所以用户通过</w:t>
      </w:r>
      <w:r w:rsidR="00433940">
        <w:rPr>
          <w:rFonts w:hint="eastAsia"/>
          <w:sz w:val="24"/>
        </w:rPr>
        <w:t>G</w:t>
      </w:r>
      <w:r w:rsidR="00433940">
        <w:rPr>
          <w:rFonts w:hint="eastAsia"/>
          <w:sz w:val="24"/>
        </w:rPr>
        <w:t>代码编程便可以实现工件沿</w:t>
      </w:r>
      <w:r w:rsidR="0044748A">
        <w:rPr>
          <w:rFonts w:hint="eastAsia"/>
          <w:sz w:val="24"/>
        </w:rPr>
        <w:t>第三</w:t>
      </w:r>
      <w:r w:rsidR="00433940">
        <w:rPr>
          <w:rFonts w:hint="eastAsia"/>
          <w:sz w:val="24"/>
        </w:rPr>
        <w:t>方向运动而保持</w:t>
      </w:r>
      <w:r w:rsidR="0044748A">
        <w:rPr>
          <w:rFonts w:hint="eastAsia"/>
          <w:sz w:val="24"/>
        </w:rPr>
        <w:t>在第一</w:t>
      </w:r>
      <w:r w:rsidR="00433940">
        <w:rPr>
          <w:rFonts w:hint="eastAsia"/>
          <w:sz w:val="24"/>
        </w:rPr>
        <w:t>方向</w:t>
      </w:r>
      <w:r w:rsidR="0044748A">
        <w:rPr>
          <w:rFonts w:hint="eastAsia"/>
          <w:sz w:val="24"/>
        </w:rPr>
        <w:t>上的</w:t>
      </w:r>
      <w:r w:rsidR="00433940">
        <w:rPr>
          <w:rFonts w:hint="eastAsia"/>
          <w:sz w:val="24"/>
        </w:rPr>
        <w:t>位置不变，用户无需掌握其他专用编程语言，降低了对于用户专业性的要求，从而能够提高用户的使用体验。</w:t>
      </w:r>
    </w:p>
    <w:p w14:paraId="789C4F84" w14:textId="77777777" w:rsidR="0029783D" w:rsidRDefault="0029783D" w:rsidP="00433940">
      <w:pPr>
        <w:spacing w:line="360" w:lineRule="auto"/>
        <w:ind w:firstLineChars="200" w:firstLine="480"/>
        <w:rPr>
          <w:sz w:val="24"/>
        </w:rPr>
      </w:pPr>
    </w:p>
    <w:p w14:paraId="6BB29A82" w14:textId="4B559A6A" w:rsidR="0029783D" w:rsidRPr="00265FA8" w:rsidRDefault="0029783D" w:rsidP="0029783D">
      <w:pPr>
        <w:spacing w:line="360" w:lineRule="auto"/>
        <w:ind w:firstLineChars="200" w:firstLine="480"/>
        <w:rPr>
          <w:sz w:val="24"/>
        </w:rPr>
      </w:pPr>
      <w:r w:rsidRPr="00265FA8">
        <w:rPr>
          <w:rFonts w:hint="eastAsia"/>
          <w:sz w:val="24"/>
        </w:rPr>
        <w:t>本申请还提供了一种计算机可读存储介质，存储用于使</w:t>
      </w:r>
      <w:proofErr w:type="gramStart"/>
      <w:r w:rsidRPr="00265FA8">
        <w:rPr>
          <w:rFonts w:hint="eastAsia"/>
          <w:sz w:val="24"/>
        </w:rPr>
        <w:t>一</w:t>
      </w:r>
      <w:proofErr w:type="gramEnd"/>
      <w:r w:rsidRPr="00265FA8">
        <w:rPr>
          <w:rFonts w:hint="eastAsia"/>
          <w:sz w:val="24"/>
        </w:rPr>
        <w:t>机器执行如本文所述的</w:t>
      </w:r>
      <w:r>
        <w:rPr>
          <w:rFonts w:hint="eastAsia"/>
          <w:sz w:val="24"/>
        </w:rPr>
        <w:t>机械手控制方法</w:t>
      </w:r>
      <w:r w:rsidRPr="00265FA8">
        <w:rPr>
          <w:rFonts w:hint="eastAsia"/>
          <w:sz w:val="24"/>
        </w:rPr>
        <w:t>的指令。具体地，可以提供配有存储介质的系统或者装置，在该存储介质上存储着实现上述实施例中任</w:t>
      </w:r>
      <w:proofErr w:type="gramStart"/>
      <w:r w:rsidRPr="00265FA8">
        <w:rPr>
          <w:rFonts w:hint="eastAsia"/>
          <w:sz w:val="24"/>
        </w:rPr>
        <w:t>一</w:t>
      </w:r>
      <w:proofErr w:type="gramEnd"/>
      <w:r w:rsidRPr="00265FA8">
        <w:rPr>
          <w:rFonts w:hint="eastAsia"/>
          <w:sz w:val="24"/>
        </w:rPr>
        <w:t>实施例的功能的软件程序代码，且使该系统或者装置的计算机（或</w:t>
      </w:r>
      <w:r w:rsidRPr="00265FA8">
        <w:rPr>
          <w:rFonts w:hint="eastAsia"/>
          <w:sz w:val="24"/>
        </w:rPr>
        <w:t>CPU</w:t>
      </w:r>
      <w:r w:rsidRPr="00265FA8">
        <w:rPr>
          <w:rFonts w:hint="eastAsia"/>
          <w:sz w:val="24"/>
        </w:rPr>
        <w:t>或</w:t>
      </w:r>
      <w:r w:rsidRPr="00265FA8">
        <w:rPr>
          <w:rFonts w:hint="eastAsia"/>
          <w:sz w:val="24"/>
        </w:rPr>
        <w:t>MPU</w:t>
      </w:r>
      <w:r w:rsidRPr="00265FA8">
        <w:rPr>
          <w:rFonts w:hint="eastAsia"/>
          <w:sz w:val="24"/>
        </w:rPr>
        <w:t>）读出并执行存储在存储介质中的程序代码。</w:t>
      </w:r>
    </w:p>
    <w:p w14:paraId="3DDE55FA" w14:textId="77777777" w:rsidR="0029783D" w:rsidRPr="00265FA8" w:rsidRDefault="0029783D" w:rsidP="0029783D">
      <w:pPr>
        <w:spacing w:line="360" w:lineRule="auto"/>
        <w:ind w:firstLineChars="200" w:firstLine="480"/>
        <w:rPr>
          <w:sz w:val="24"/>
        </w:rPr>
      </w:pPr>
      <w:r w:rsidRPr="00265FA8">
        <w:rPr>
          <w:rFonts w:hint="eastAsia"/>
          <w:sz w:val="24"/>
        </w:rPr>
        <w:t>在这种情况下，从存储介质读取的程序代码本身可实现上述实施例中任何一项实施例的</w:t>
      </w:r>
      <w:r w:rsidRPr="00265FA8">
        <w:rPr>
          <w:rFonts w:hint="eastAsia"/>
          <w:sz w:val="24"/>
        </w:rPr>
        <w:lastRenderedPageBreak/>
        <w:t>功能，因此程序代码和存储程序代码的存储介质构成了本申请的一部分。</w:t>
      </w:r>
    </w:p>
    <w:p w14:paraId="15952F44" w14:textId="77777777" w:rsidR="0029783D" w:rsidRPr="00265FA8" w:rsidRDefault="0029783D" w:rsidP="0029783D">
      <w:pPr>
        <w:spacing w:line="360" w:lineRule="auto"/>
        <w:ind w:firstLineChars="200" w:firstLine="480"/>
        <w:rPr>
          <w:sz w:val="24"/>
        </w:rPr>
      </w:pPr>
      <w:r w:rsidRPr="00265FA8">
        <w:rPr>
          <w:rFonts w:hint="eastAsia"/>
          <w:sz w:val="24"/>
        </w:rPr>
        <w:t>用于提供程序代码的存储介质实施</w:t>
      </w:r>
      <w:proofErr w:type="gramStart"/>
      <w:r w:rsidRPr="00265FA8">
        <w:rPr>
          <w:rFonts w:hint="eastAsia"/>
          <w:sz w:val="24"/>
        </w:rPr>
        <w:t>例包括</w:t>
      </w:r>
      <w:proofErr w:type="gramEnd"/>
      <w:r w:rsidRPr="00265FA8">
        <w:rPr>
          <w:rFonts w:hint="eastAsia"/>
          <w:sz w:val="24"/>
        </w:rPr>
        <w:t>软盘、硬盘、磁光盘、光盘（如</w:t>
      </w:r>
      <w:r w:rsidRPr="00265FA8">
        <w:rPr>
          <w:rFonts w:hint="eastAsia"/>
          <w:sz w:val="24"/>
        </w:rPr>
        <w:t>CD-ROM</w:t>
      </w:r>
      <w:r w:rsidRPr="00265FA8">
        <w:rPr>
          <w:rFonts w:hint="eastAsia"/>
          <w:sz w:val="24"/>
        </w:rPr>
        <w:t>、</w:t>
      </w:r>
      <w:r w:rsidRPr="00265FA8">
        <w:rPr>
          <w:rFonts w:hint="eastAsia"/>
          <w:sz w:val="24"/>
        </w:rPr>
        <w:t>CD-R</w:t>
      </w:r>
      <w:r w:rsidRPr="00265FA8">
        <w:rPr>
          <w:rFonts w:hint="eastAsia"/>
          <w:sz w:val="24"/>
        </w:rPr>
        <w:t>、</w:t>
      </w:r>
      <w:r w:rsidRPr="00265FA8">
        <w:rPr>
          <w:rFonts w:hint="eastAsia"/>
          <w:sz w:val="24"/>
        </w:rPr>
        <w:t>CD-RW</w:t>
      </w:r>
      <w:r w:rsidRPr="00265FA8">
        <w:rPr>
          <w:rFonts w:hint="eastAsia"/>
          <w:sz w:val="24"/>
        </w:rPr>
        <w:t>、</w:t>
      </w:r>
      <w:r w:rsidRPr="00265FA8">
        <w:rPr>
          <w:rFonts w:hint="eastAsia"/>
          <w:sz w:val="24"/>
        </w:rPr>
        <w:t>DVD-ROM</w:t>
      </w:r>
      <w:r w:rsidRPr="00265FA8">
        <w:rPr>
          <w:rFonts w:hint="eastAsia"/>
          <w:sz w:val="24"/>
        </w:rPr>
        <w:t>、</w:t>
      </w:r>
      <w:r w:rsidRPr="00265FA8">
        <w:rPr>
          <w:rFonts w:hint="eastAsia"/>
          <w:sz w:val="24"/>
        </w:rPr>
        <w:t>DVD-RAM</w:t>
      </w:r>
      <w:r w:rsidRPr="00265FA8">
        <w:rPr>
          <w:rFonts w:hint="eastAsia"/>
          <w:sz w:val="24"/>
        </w:rPr>
        <w:t>、</w:t>
      </w:r>
      <w:r w:rsidRPr="00265FA8">
        <w:rPr>
          <w:rFonts w:hint="eastAsia"/>
          <w:sz w:val="24"/>
        </w:rPr>
        <w:t>DVD-RW</w:t>
      </w:r>
      <w:r w:rsidRPr="00265FA8">
        <w:rPr>
          <w:rFonts w:hint="eastAsia"/>
          <w:sz w:val="24"/>
        </w:rPr>
        <w:t>、</w:t>
      </w:r>
      <w:r w:rsidRPr="00265FA8">
        <w:rPr>
          <w:rFonts w:hint="eastAsia"/>
          <w:sz w:val="24"/>
        </w:rPr>
        <w:t>DVD+RW</w:t>
      </w:r>
      <w:r w:rsidRPr="00265FA8">
        <w:rPr>
          <w:rFonts w:hint="eastAsia"/>
          <w:sz w:val="24"/>
        </w:rPr>
        <w:t>）、磁带、非易失性存储卡和</w:t>
      </w:r>
      <w:r w:rsidRPr="00265FA8">
        <w:rPr>
          <w:rFonts w:hint="eastAsia"/>
          <w:sz w:val="24"/>
        </w:rPr>
        <w:t>ROM</w:t>
      </w:r>
      <w:r w:rsidRPr="00265FA8">
        <w:rPr>
          <w:rFonts w:hint="eastAsia"/>
          <w:sz w:val="24"/>
        </w:rPr>
        <w:t>。可选择地，可以由通信网络从服务器计算机上下载程序代码。</w:t>
      </w:r>
    </w:p>
    <w:p w14:paraId="1742F635" w14:textId="77777777" w:rsidR="0029783D" w:rsidRPr="00265FA8" w:rsidRDefault="0029783D" w:rsidP="0029783D">
      <w:pPr>
        <w:spacing w:line="360" w:lineRule="auto"/>
        <w:ind w:firstLineChars="200" w:firstLine="480"/>
        <w:rPr>
          <w:sz w:val="24"/>
        </w:rPr>
      </w:pPr>
      <w:r w:rsidRPr="00265FA8">
        <w:rPr>
          <w:rFonts w:hint="eastAsia"/>
          <w:sz w:val="24"/>
        </w:rPr>
        <w:t>此外，应该清楚的是，不仅可以通过执行计算机所读出的程序代码，而且可以通过基于程序代码的指令使计算机上操作的操作系统等来完成部分或者全部的实际操作，从而实现上述实施例中任意一项实施例的功能。</w:t>
      </w:r>
    </w:p>
    <w:p w14:paraId="7EEC130F" w14:textId="77777777" w:rsidR="0029783D" w:rsidRPr="00265FA8" w:rsidRDefault="0029783D" w:rsidP="0029783D">
      <w:pPr>
        <w:spacing w:line="360" w:lineRule="auto"/>
        <w:ind w:firstLineChars="200" w:firstLine="480"/>
        <w:rPr>
          <w:sz w:val="24"/>
        </w:rPr>
      </w:pPr>
      <w:r w:rsidRPr="00265FA8">
        <w:rPr>
          <w:rFonts w:hint="eastAsia"/>
          <w:sz w:val="24"/>
        </w:rPr>
        <w:t>此外，可以理解的是，将由存储介质读出的程序代码写到插入计算机内的扩展板中所设置的存储器中或者写到与计算机相连接的扩展模块中设置的存储器中，随后基于程序代码的指令使安装在扩展</w:t>
      </w:r>
      <w:proofErr w:type="gramStart"/>
      <w:r w:rsidRPr="00265FA8">
        <w:rPr>
          <w:rFonts w:hint="eastAsia"/>
          <w:sz w:val="24"/>
        </w:rPr>
        <w:t>板或者</w:t>
      </w:r>
      <w:proofErr w:type="gramEnd"/>
      <w:r w:rsidRPr="00265FA8">
        <w:rPr>
          <w:rFonts w:hint="eastAsia"/>
          <w:sz w:val="24"/>
        </w:rPr>
        <w:t>扩展模块上的</w:t>
      </w:r>
      <w:r w:rsidRPr="00265FA8">
        <w:rPr>
          <w:rFonts w:hint="eastAsia"/>
          <w:sz w:val="24"/>
        </w:rPr>
        <w:t>CPU</w:t>
      </w:r>
      <w:r w:rsidRPr="00265FA8">
        <w:rPr>
          <w:rFonts w:hint="eastAsia"/>
          <w:sz w:val="24"/>
        </w:rPr>
        <w:t>等来执行部分和全部实际操作，从而实现上述实施例中任</w:t>
      </w:r>
      <w:proofErr w:type="gramStart"/>
      <w:r w:rsidRPr="00265FA8">
        <w:rPr>
          <w:rFonts w:hint="eastAsia"/>
          <w:sz w:val="24"/>
        </w:rPr>
        <w:t>一</w:t>
      </w:r>
      <w:proofErr w:type="gramEnd"/>
      <w:r w:rsidRPr="00265FA8">
        <w:rPr>
          <w:rFonts w:hint="eastAsia"/>
          <w:sz w:val="24"/>
        </w:rPr>
        <w:t>实施例的功能。</w:t>
      </w:r>
    </w:p>
    <w:p w14:paraId="0D995C49" w14:textId="04BAF494" w:rsidR="009E0AC0" w:rsidRPr="0029783D" w:rsidRDefault="009E0AC0" w:rsidP="002F5274">
      <w:pPr>
        <w:spacing w:line="360" w:lineRule="auto"/>
        <w:ind w:firstLineChars="200" w:firstLine="480"/>
        <w:rPr>
          <w:sz w:val="24"/>
        </w:rPr>
      </w:pPr>
    </w:p>
    <w:p w14:paraId="5D79421F" w14:textId="54F9A151" w:rsidR="0029783D" w:rsidRPr="00265FA8" w:rsidRDefault="0029783D" w:rsidP="0029783D">
      <w:pPr>
        <w:spacing w:line="360" w:lineRule="auto"/>
        <w:ind w:firstLineChars="200" w:firstLine="480"/>
        <w:rPr>
          <w:sz w:val="24"/>
        </w:rPr>
      </w:pPr>
      <w:r w:rsidRPr="00265FA8">
        <w:rPr>
          <w:rFonts w:hint="eastAsia"/>
          <w:sz w:val="24"/>
        </w:rPr>
        <w:t>本申请</w:t>
      </w:r>
      <w:proofErr w:type="gramStart"/>
      <w:r w:rsidRPr="00265FA8">
        <w:rPr>
          <w:rFonts w:hint="eastAsia"/>
          <w:sz w:val="24"/>
        </w:rPr>
        <w:t>实施例还提供</w:t>
      </w:r>
      <w:proofErr w:type="gramEnd"/>
      <w:r w:rsidRPr="00265FA8">
        <w:rPr>
          <w:rFonts w:hint="eastAsia"/>
          <w:sz w:val="24"/>
        </w:rPr>
        <w:t>了一种计算机程序产品，所述计算机程序产品被有形地存储在计算机可读介质上并且包括计算机可执行指令，所述计算机可执行指令在被执行时使至少一个处理器执行上述各实施</w:t>
      </w:r>
      <w:proofErr w:type="gramStart"/>
      <w:r w:rsidRPr="00265FA8">
        <w:rPr>
          <w:rFonts w:hint="eastAsia"/>
          <w:sz w:val="24"/>
        </w:rPr>
        <w:t>例提供</w:t>
      </w:r>
      <w:proofErr w:type="gramEnd"/>
      <w:r w:rsidRPr="00265FA8">
        <w:rPr>
          <w:rFonts w:hint="eastAsia"/>
          <w:sz w:val="24"/>
        </w:rPr>
        <w:t>的</w:t>
      </w:r>
      <w:r>
        <w:rPr>
          <w:rFonts w:hint="eastAsia"/>
          <w:sz w:val="24"/>
        </w:rPr>
        <w:t>机械手控制方法</w:t>
      </w:r>
      <w:r w:rsidRPr="00265FA8">
        <w:rPr>
          <w:rFonts w:hint="eastAsia"/>
          <w:sz w:val="24"/>
        </w:rPr>
        <w:t>。应理解，本实施例中的各方案具有上述方法实施例中对应的技术效果，此处不再赘述。</w:t>
      </w:r>
    </w:p>
    <w:p w14:paraId="2E639E75" w14:textId="77777777" w:rsidR="004675F7" w:rsidRDefault="004675F7" w:rsidP="002F5274">
      <w:pPr>
        <w:spacing w:line="360" w:lineRule="auto"/>
        <w:ind w:firstLineChars="200" w:firstLine="480"/>
        <w:rPr>
          <w:sz w:val="24"/>
        </w:rPr>
      </w:pPr>
    </w:p>
    <w:p w14:paraId="76543CFE" w14:textId="77777777" w:rsidR="003F01E4" w:rsidRPr="00533413" w:rsidRDefault="003F01E4" w:rsidP="003F01E4">
      <w:pPr>
        <w:spacing w:line="360" w:lineRule="auto"/>
        <w:ind w:firstLineChars="200" w:firstLine="480"/>
        <w:rPr>
          <w:sz w:val="24"/>
        </w:rPr>
      </w:pPr>
      <w:r w:rsidRPr="00533413">
        <w:rPr>
          <w:rFonts w:hint="eastAsia"/>
          <w:sz w:val="24"/>
        </w:rPr>
        <w:t>需要说明的是，上述各流程和各系统结构图中不是所有的步骤和模块都是必须的，可以根据实际的需要忽略某些步骤或模块。各步骤的执行顺序不是固定的，可以根据需要进行调整。上述各实施例中描述的系统结构可以是物理结构，也可以是逻辑结构，即，有些模块可能由同一物理实体实现，或者，有些模块可能分由多个物理实体实现，或者，可以由多个独立设备中的某些部件共同实现。</w:t>
      </w:r>
    </w:p>
    <w:p w14:paraId="18B4D92E" w14:textId="77777777" w:rsidR="003F01E4" w:rsidRPr="00533413" w:rsidRDefault="003F01E4" w:rsidP="003F01E4">
      <w:pPr>
        <w:spacing w:line="360" w:lineRule="auto"/>
        <w:ind w:firstLineChars="200" w:firstLine="480"/>
        <w:rPr>
          <w:sz w:val="24"/>
        </w:rPr>
      </w:pPr>
      <w:r w:rsidRPr="00533413">
        <w:rPr>
          <w:rFonts w:hint="eastAsia"/>
          <w:sz w:val="24"/>
        </w:rPr>
        <w:t>以上各实施例中，硬件模块可以通过机械方式或电气方式实现。例如，一个硬件模块可以包括永久性专用的电路或逻辑（如专门的处理器，</w:t>
      </w:r>
      <w:r w:rsidRPr="00533413">
        <w:rPr>
          <w:rFonts w:hint="eastAsia"/>
          <w:sz w:val="24"/>
        </w:rPr>
        <w:t>FPGA</w:t>
      </w:r>
      <w:r w:rsidRPr="00533413">
        <w:rPr>
          <w:rFonts w:hint="eastAsia"/>
          <w:sz w:val="24"/>
        </w:rPr>
        <w:t>或</w:t>
      </w:r>
      <w:r w:rsidRPr="00533413">
        <w:rPr>
          <w:rFonts w:hint="eastAsia"/>
          <w:sz w:val="24"/>
        </w:rPr>
        <w:t>ASIC</w:t>
      </w:r>
      <w:r w:rsidRPr="00533413">
        <w:rPr>
          <w:rFonts w:hint="eastAsia"/>
          <w:sz w:val="24"/>
        </w:rPr>
        <w:t>）来完成相应操作。硬件模块还可以包括可编程逻辑或电路（如通用处理器或其它可编程处理器），可以由软件进行临时的设置以完成相应操作。具体的实现方式（机械方式、或专用的永久性电路、或者临时设置的电路）可以基于成本和时间上的考虑来确定。</w:t>
      </w:r>
    </w:p>
    <w:p w14:paraId="2D071C98" w14:textId="351B2641" w:rsidR="005C5DEA" w:rsidRPr="003F01E4" w:rsidRDefault="003F01E4" w:rsidP="003F01E4">
      <w:pPr>
        <w:spacing w:line="360" w:lineRule="auto"/>
        <w:ind w:firstLineChars="200" w:firstLine="480"/>
        <w:rPr>
          <w:sz w:val="24"/>
        </w:rPr>
      </w:pPr>
      <w:r w:rsidRPr="00533413">
        <w:rPr>
          <w:rFonts w:hint="eastAsia"/>
          <w:sz w:val="24"/>
        </w:rPr>
        <w:t>上文通过附图和优选实施例对</w:t>
      </w:r>
      <w:r w:rsidR="001408FA">
        <w:rPr>
          <w:rFonts w:hint="eastAsia"/>
          <w:sz w:val="24"/>
        </w:rPr>
        <w:t>本申请</w:t>
      </w:r>
      <w:r w:rsidRPr="00533413">
        <w:rPr>
          <w:rFonts w:hint="eastAsia"/>
          <w:sz w:val="24"/>
        </w:rPr>
        <w:t>进行了详细展示和说明，然而</w:t>
      </w:r>
      <w:r w:rsidR="001408FA">
        <w:rPr>
          <w:rFonts w:hint="eastAsia"/>
          <w:sz w:val="24"/>
        </w:rPr>
        <w:t>本申请</w:t>
      </w:r>
      <w:r w:rsidRPr="00533413">
        <w:rPr>
          <w:rFonts w:hint="eastAsia"/>
          <w:sz w:val="24"/>
        </w:rPr>
        <w:t>不限于这些已揭示的实施例，基与上述多个</w:t>
      </w:r>
      <w:proofErr w:type="gramStart"/>
      <w:r w:rsidRPr="00533413">
        <w:rPr>
          <w:rFonts w:hint="eastAsia"/>
          <w:sz w:val="24"/>
        </w:rPr>
        <w:t>实施例本领域</w:t>
      </w:r>
      <w:proofErr w:type="gramEnd"/>
      <w:r w:rsidRPr="00533413">
        <w:rPr>
          <w:rFonts w:hint="eastAsia"/>
          <w:sz w:val="24"/>
        </w:rPr>
        <w:t>技术人员可以知晓，可以组合上述不同实施例中的代码审核手段得到</w:t>
      </w:r>
      <w:r w:rsidR="001408FA">
        <w:rPr>
          <w:rFonts w:hint="eastAsia"/>
          <w:sz w:val="24"/>
        </w:rPr>
        <w:t>本申请</w:t>
      </w:r>
      <w:r w:rsidRPr="00533413">
        <w:rPr>
          <w:rFonts w:hint="eastAsia"/>
          <w:sz w:val="24"/>
        </w:rPr>
        <w:t>更多的实施例，这些实施例也在</w:t>
      </w:r>
      <w:r w:rsidR="001408FA">
        <w:rPr>
          <w:rFonts w:hint="eastAsia"/>
          <w:sz w:val="24"/>
        </w:rPr>
        <w:t>本申请</w:t>
      </w:r>
      <w:r w:rsidRPr="00533413">
        <w:rPr>
          <w:rFonts w:hint="eastAsia"/>
          <w:sz w:val="24"/>
        </w:rPr>
        <w:t>的保护范围之内。</w:t>
      </w:r>
    </w:p>
    <w:sectPr w:rsidR="005C5DEA" w:rsidRPr="003F01E4"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09CD3" w14:textId="77777777" w:rsidR="00942E80" w:rsidRDefault="00942E80">
      <w:r>
        <w:separator/>
      </w:r>
    </w:p>
  </w:endnote>
  <w:endnote w:type="continuationSeparator" w:id="0">
    <w:p w14:paraId="18BC1826" w14:textId="77777777" w:rsidR="00942E80" w:rsidRDefault="0094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100FBE" w:rsidRDefault="00100FBE"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EB70A"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sidR="0052644F">
      <w:rPr>
        <w:rStyle w:val="aa"/>
        <w:noProof/>
      </w:rPr>
      <w:t>1</w:t>
    </w:r>
    <w:r>
      <w:rPr>
        <w:rStyle w:val="aa"/>
      </w:rPr>
      <w:fldChar w:fldCharType="end"/>
    </w:r>
  </w:p>
  <w:p w14:paraId="4E75A80F" w14:textId="77777777" w:rsidR="00100FBE" w:rsidRDefault="00100FBE">
    <w:pPr>
      <w:pStyle w:val="a3"/>
      <w:spacing w:line="200" w:lineRule="exact"/>
      <w:jc w:val="both"/>
      <w:rPr>
        <w:rFonts w:ascii="黑体" w:eastAsia="黑体"/>
      </w:rPr>
    </w:pPr>
    <w:r>
      <w:rPr>
        <w:rFonts w:ascii="黑体" w:eastAsia="黑体" w:hint="eastAsia"/>
      </w:rPr>
      <w:t>2010.2</w:t>
    </w:r>
  </w:p>
  <w:p w14:paraId="12BD2AF5" w14:textId="77777777" w:rsidR="00100FBE" w:rsidRDefault="00100FB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100FBE" w:rsidRDefault="00100FBE"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522D3"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sidR="0052644F">
      <w:rPr>
        <w:rStyle w:val="aa"/>
        <w:noProof/>
      </w:rPr>
      <w:t>3</w:t>
    </w:r>
    <w:r>
      <w:rPr>
        <w:rStyle w:val="aa"/>
      </w:rPr>
      <w:fldChar w:fldCharType="end"/>
    </w:r>
  </w:p>
  <w:p w14:paraId="5D46A939" w14:textId="77777777" w:rsidR="00100FBE" w:rsidRDefault="00100FBE" w:rsidP="0016457E">
    <w:pPr>
      <w:pStyle w:val="a3"/>
      <w:spacing w:line="200" w:lineRule="exact"/>
      <w:jc w:val="both"/>
      <w:rPr>
        <w:rFonts w:ascii="黑体" w:eastAsia="黑体"/>
      </w:rPr>
    </w:pPr>
    <w:r>
      <w:rPr>
        <w:rFonts w:ascii="黑体" w:eastAsia="黑体" w:hint="eastAsia"/>
      </w:rPr>
      <w:t>2010.2</w:t>
    </w:r>
  </w:p>
  <w:p w14:paraId="7AD6DCCD" w14:textId="77777777" w:rsidR="00100FBE" w:rsidRDefault="00100FB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100FBE" w:rsidRDefault="00100FBE"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4800D"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sidR="007D4F43">
      <w:rPr>
        <w:rStyle w:val="aa"/>
        <w:noProof/>
      </w:rPr>
      <w:t>12</w:t>
    </w:r>
    <w:r>
      <w:rPr>
        <w:rStyle w:val="aa"/>
      </w:rPr>
      <w:fldChar w:fldCharType="end"/>
    </w:r>
  </w:p>
  <w:p w14:paraId="0D54D6C7" w14:textId="77777777" w:rsidR="00100FBE" w:rsidRDefault="00100FBE" w:rsidP="0016457E">
    <w:pPr>
      <w:pStyle w:val="a3"/>
      <w:spacing w:line="200" w:lineRule="exact"/>
      <w:jc w:val="both"/>
      <w:rPr>
        <w:rFonts w:ascii="黑体" w:eastAsia="黑体"/>
      </w:rPr>
    </w:pPr>
    <w:r>
      <w:rPr>
        <w:rFonts w:ascii="黑体" w:eastAsia="黑体" w:hint="eastAsia"/>
      </w:rPr>
      <w:t>2010.2</w:t>
    </w:r>
  </w:p>
  <w:p w14:paraId="0AC035FD" w14:textId="77777777" w:rsidR="00100FBE" w:rsidRDefault="00100FB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BC03" w14:textId="77777777" w:rsidR="00942E80" w:rsidRDefault="00942E80">
      <w:r>
        <w:separator/>
      </w:r>
    </w:p>
  </w:footnote>
  <w:footnote w:type="continuationSeparator" w:id="0">
    <w:p w14:paraId="56D3643E" w14:textId="77777777" w:rsidR="00942E80" w:rsidRDefault="00942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05235B7A" w:rsidR="00100FBE" w:rsidRPr="002A02E0" w:rsidRDefault="00100FBE"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C0759"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D1SIsquAQAASQMAAA4AAAAAAAAAAAAAAAAALgIAAGRycy9lMm9Eb2MueG1sUEsB&#10;Ai0AFAAGAAgAAAAhAIB+oODcAAAABgEAAA8AAAAAAAAAAAAAAAAACAQAAGRycy9kb3ducmV2Lnht&#10;bFBLBQYAAAAABAAEAPMAAAARBQ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A14CF3" w:rsidRPr="00A14CF3">
      <w:rPr>
        <w:rFonts w:eastAsia="黑体"/>
        <w:sz w:val="24"/>
        <w:szCs w:val="24"/>
      </w:rPr>
      <w:t>202119773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7E2B713B" w:rsidR="00100FBE" w:rsidRPr="002A02E0" w:rsidRDefault="00100FBE"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CCC67"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A14CF3" w:rsidRPr="00A14CF3">
      <w:rPr>
        <w:rFonts w:eastAsia="黑体"/>
        <w:sz w:val="24"/>
        <w:szCs w:val="24"/>
      </w:rPr>
      <w:t>202119773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6C12419D" w:rsidR="00100FBE" w:rsidRDefault="00100FBE"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0EB"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A14CF3" w:rsidRPr="00A14CF3">
      <w:rPr>
        <w:rFonts w:eastAsia="黑体"/>
        <w:sz w:val="24"/>
        <w:szCs w:val="24"/>
      </w:rPr>
      <w:t>202119773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colormru v:ext="edit" colors="#c7eacc,#ceeac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62B"/>
    <w:rsid w:val="0000007B"/>
    <w:rsid w:val="00000114"/>
    <w:rsid w:val="0000028D"/>
    <w:rsid w:val="000005C5"/>
    <w:rsid w:val="0000091D"/>
    <w:rsid w:val="00000AFD"/>
    <w:rsid w:val="00000D08"/>
    <w:rsid w:val="00000E6E"/>
    <w:rsid w:val="00001161"/>
    <w:rsid w:val="000014AA"/>
    <w:rsid w:val="00001629"/>
    <w:rsid w:val="000018E6"/>
    <w:rsid w:val="00001B1C"/>
    <w:rsid w:val="000024AE"/>
    <w:rsid w:val="00002554"/>
    <w:rsid w:val="0000255C"/>
    <w:rsid w:val="0000298B"/>
    <w:rsid w:val="000029DE"/>
    <w:rsid w:val="00002B31"/>
    <w:rsid w:val="00002F99"/>
    <w:rsid w:val="0000303D"/>
    <w:rsid w:val="0000328B"/>
    <w:rsid w:val="0000352B"/>
    <w:rsid w:val="0000359B"/>
    <w:rsid w:val="000039F9"/>
    <w:rsid w:val="0000407F"/>
    <w:rsid w:val="00004483"/>
    <w:rsid w:val="0000485E"/>
    <w:rsid w:val="00004896"/>
    <w:rsid w:val="0000494A"/>
    <w:rsid w:val="00004EB5"/>
    <w:rsid w:val="000051B4"/>
    <w:rsid w:val="00005A97"/>
    <w:rsid w:val="00005D5C"/>
    <w:rsid w:val="00005E41"/>
    <w:rsid w:val="000062E7"/>
    <w:rsid w:val="0000647E"/>
    <w:rsid w:val="00006513"/>
    <w:rsid w:val="00006EB5"/>
    <w:rsid w:val="0000719B"/>
    <w:rsid w:val="0000721B"/>
    <w:rsid w:val="00007446"/>
    <w:rsid w:val="000079B8"/>
    <w:rsid w:val="000079F5"/>
    <w:rsid w:val="00007AF0"/>
    <w:rsid w:val="00007B48"/>
    <w:rsid w:val="00007BBB"/>
    <w:rsid w:val="000100B4"/>
    <w:rsid w:val="00010103"/>
    <w:rsid w:val="000102D8"/>
    <w:rsid w:val="00010460"/>
    <w:rsid w:val="0001100D"/>
    <w:rsid w:val="000111FA"/>
    <w:rsid w:val="00011267"/>
    <w:rsid w:val="00011439"/>
    <w:rsid w:val="0001154D"/>
    <w:rsid w:val="0001162C"/>
    <w:rsid w:val="0001165F"/>
    <w:rsid w:val="00011A88"/>
    <w:rsid w:val="0001201A"/>
    <w:rsid w:val="00012268"/>
    <w:rsid w:val="00012278"/>
    <w:rsid w:val="000128C4"/>
    <w:rsid w:val="00012E29"/>
    <w:rsid w:val="00012F66"/>
    <w:rsid w:val="000131CF"/>
    <w:rsid w:val="00013295"/>
    <w:rsid w:val="00013459"/>
    <w:rsid w:val="00013A3B"/>
    <w:rsid w:val="0001431E"/>
    <w:rsid w:val="00014405"/>
    <w:rsid w:val="000155B6"/>
    <w:rsid w:val="00015FB9"/>
    <w:rsid w:val="00016133"/>
    <w:rsid w:val="00016667"/>
    <w:rsid w:val="000166FF"/>
    <w:rsid w:val="00016799"/>
    <w:rsid w:val="00016940"/>
    <w:rsid w:val="000170D6"/>
    <w:rsid w:val="000171C2"/>
    <w:rsid w:val="00017706"/>
    <w:rsid w:val="00017DE1"/>
    <w:rsid w:val="000200F7"/>
    <w:rsid w:val="00020792"/>
    <w:rsid w:val="000208D3"/>
    <w:rsid w:val="00020B06"/>
    <w:rsid w:val="00020E24"/>
    <w:rsid w:val="0002125B"/>
    <w:rsid w:val="000215D7"/>
    <w:rsid w:val="000217EF"/>
    <w:rsid w:val="000218EF"/>
    <w:rsid w:val="0002195D"/>
    <w:rsid w:val="000219B8"/>
    <w:rsid w:val="00021D69"/>
    <w:rsid w:val="00022407"/>
    <w:rsid w:val="00022452"/>
    <w:rsid w:val="00022646"/>
    <w:rsid w:val="00022A74"/>
    <w:rsid w:val="00022C1D"/>
    <w:rsid w:val="00022C7D"/>
    <w:rsid w:val="00022F3C"/>
    <w:rsid w:val="000234DB"/>
    <w:rsid w:val="00023729"/>
    <w:rsid w:val="00023742"/>
    <w:rsid w:val="000237DC"/>
    <w:rsid w:val="0002385A"/>
    <w:rsid w:val="000245AF"/>
    <w:rsid w:val="00024773"/>
    <w:rsid w:val="0002557D"/>
    <w:rsid w:val="000255EC"/>
    <w:rsid w:val="000257F9"/>
    <w:rsid w:val="0002598F"/>
    <w:rsid w:val="00025AFF"/>
    <w:rsid w:val="00025D22"/>
    <w:rsid w:val="0002687D"/>
    <w:rsid w:val="0002695F"/>
    <w:rsid w:val="00026B04"/>
    <w:rsid w:val="00026E41"/>
    <w:rsid w:val="00027034"/>
    <w:rsid w:val="000276CE"/>
    <w:rsid w:val="000279DD"/>
    <w:rsid w:val="00027AB8"/>
    <w:rsid w:val="00027E0F"/>
    <w:rsid w:val="00030395"/>
    <w:rsid w:val="000304F7"/>
    <w:rsid w:val="0003054B"/>
    <w:rsid w:val="000308EC"/>
    <w:rsid w:val="00030DEB"/>
    <w:rsid w:val="00030ED9"/>
    <w:rsid w:val="00032099"/>
    <w:rsid w:val="0003255B"/>
    <w:rsid w:val="00032A56"/>
    <w:rsid w:val="00032A6F"/>
    <w:rsid w:val="00032BA7"/>
    <w:rsid w:val="00032D4A"/>
    <w:rsid w:val="00032E9C"/>
    <w:rsid w:val="00033003"/>
    <w:rsid w:val="0003304A"/>
    <w:rsid w:val="00033223"/>
    <w:rsid w:val="00033427"/>
    <w:rsid w:val="00033A35"/>
    <w:rsid w:val="00033CB2"/>
    <w:rsid w:val="00033F9F"/>
    <w:rsid w:val="000346BF"/>
    <w:rsid w:val="000346C0"/>
    <w:rsid w:val="00034942"/>
    <w:rsid w:val="00034ED2"/>
    <w:rsid w:val="0003503E"/>
    <w:rsid w:val="00035561"/>
    <w:rsid w:val="00035A43"/>
    <w:rsid w:val="00036457"/>
    <w:rsid w:val="00036ADC"/>
    <w:rsid w:val="00036D70"/>
    <w:rsid w:val="00037064"/>
    <w:rsid w:val="00037568"/>
    <w:rsid w:val="000375AA"/>
    <w:rsid w:val="00037747"/>
    <w:rsid w:val="000377B4"/>
    <w:rsid w:val="00037A5D"/>
    <w:rsid w:val="00037AC7"/>
    <w:rsid w:val="00037ACC"/>
    <w:rsid w:val="00040641"/>
    <w:rsid w:val="00040C27"/>
    <w:rsid w:val="00040DD3"/>
    <w:rsid w:val="00041113"/>
    <w:rsid w:val="0004134D"/>
    <w:rsid w:val="00041E58"/>
    <w:rsid w:val="00041EC3"/>
    <w:rsid w:val="00042623"/>
    <w:rsid w:val="00042641"/>
    <w:rsid w:val="000428AB"/>
    <w:rsid w:val="00042A52"/>
    <w:rsid w:val="00042AEB"/>
    <w:rsid w:val="00043373"/>
    <w:rsid w:val="0004342A"/>
    <w:rsid w:val="00043705"/>
    <w:rsid w:val="0004371E"/>
    <w:rsid w:val="00043782"/>
    <w:rsid w:val="00043998"/>
    <w:rsid w:val="00043CBA"/>
    <w:rsid w:val="00043D7F"/>
    <w:rsid w:val="00043F9A"/>
    <w:rsid w:val="00044208"/>
    <w:rsid w:val="00044571"/>
    <w:rsid w:val="00044B83"/>
    <w:rsid w:val="00044FDB"/>
    <w:rsid w:val="0004516A"/>
    <w:rsid w:val="0004520F"/>
    <w:rsid w:val="00045708"/>
    <w:rsid w:val="000459BB"/>
    <w:rsid w:val="00046655"/>
    <w:rsid w:val="00046673"/>
    <w:rsid w:val="000468F8"/>
    <w:rsid w:val="00046934"/>
    <w:rsid w:val="0004694B"/>
    <w:rsid w:val="00046BC3"/>
    <w:rsid w:val="00046BE4"/>
    <w:rsid w:val="00046DDD"/>
    <w:rsid w:val="00046FF2"/>
    <w:rsid w:val="000470EC"/>
    <w:rsid w:val="0004729C"/>
    <w:rsid w:val="000475CB"/>
    <w:rsid w:val="00047BA7"/>
    <w:rsid w:val="000502E6"/>
    <w:rsid w:val="0005030F"/>
    <w:rsid w:val="00050408"/>
    <w:rsid w:val="0005044E"/>
    <w:rsid w:val="000505AA"/>
    <w:rsid w:val="000506C1"/>
    <w:rsid w:val="00050DCF"/>
    <w:rsid w:val="0005101B"/>
    <w:rsid w:val="00051228"/>
    <w:rsid w:val="0005132B"/>
    <w:rsid w:val="000518D9"/>
    <w:rsid w:val="00051BCE"/>
    <w:rsid w:val="00051BD5"/>
    <w:rsid w:val="000520E9"/>
    <w:rsid w:val="00052345"/>
    <w:rsid w:val="000524C3"/>
    <w:rsid w:val="000524EB"/>
    <w:rsid w:val="0005303F"/>
    <w:rsid w:val="00053622"/>
    <w:rsid w:val="00053887"/>
    <w:rsid w:val="0005391D"/>
    <w:rsid w:val="00053AA4"/>
    <w:rsid w:val="00053B21"/>
    <w:rsid w:val="00054035"/>
    <w:rsid w:val="00054240"/>
    <w:rsid w:val="000547CA"/>
    <w:rsid w:val="000548CC"/>
    <w:rsid w:val="00054C98"/>
    <w:rsid w:val="0005584E"/>
    <w:rsid w:val="000558CA"/>
    <w:rsid w:val="00055949"/>
    <w:rsid w:val="00055A46"/>
    <w:rsid w:val="00055C10"/>
    <w:rsid w:val="00055C93"/>
    <w:rsid w:val="00055CA3"/>
    <w:rsid w:val="00055E2F"/>
    <w:rsid w:val="00055FAE"/>
    <w:rsid w:val="00055FD7"/>
    <w:rsid w:val="0005616C"/>
    <w:rsid w:val="00056277"/>
    <w:rsid w:val="000568DC"/>
    <w:rsid w:val="00056DB5"/>
    <w:rsid w:val="00056E02"/>
    <w:rsid w:val="00057174"/>
    <w:rsid w:val="00057328"/>
    <w:rsid w:val="000574F5"/>
    <w:rsid w:val="000576A7"/>
    <w:rsid w:val="00057784"/>
    <w:rsid w:val="00057ACA"/>
    <w:rsid w:val="00057F1D"/>
    <w:rsid w:val="00060A9A"/>
    <w:rsid w:val="00060F45"/>
    <w:rsid w:val="0006112E"/>
    <w:rsid w:val="00061173"/>
    <w:rsid w:val="000616BF"/>
    <w:rsid w:val="00061C32"/>
    <w:rsid w:val="00061E56"/>
    <w:rsid w:val="000620B4"/>
    <w:rsid w:val="000620E9"/>
    <w:rsid w:val="00062590"/>
    <w:rsid w:val="00062919"/>
    <w:rsid w:val="00062E81"/>
    <w:rsid w:val="00062F5B"/>
    <w:rsid w:val="00062F99"/>
    <w:rsid w:val="0006365E"/>
    <w:rsid w:val="0006366B"/>
    <w:rsid w:val="000636FF"/>
    <w:rsid w:val="00063759"/>
    <w:rsid w:val="00063EC7"/>
    <w:rsid w:val="000640B0"/>
    <w:rsid w:val="000640F9"/>
    <w:rsid w:val="000641B7"/>
    <w:rsid w:val="000642D8"/>
    <w:rsid w:val="0006449C"/>
    <w:rsid w:val="000649CB"/>
    <w:rsid w:val="00064A22"/>
    <w:rsid w:val="00064E63"/>
    <w:rsid w:val="00065213"/>
    <w:rsid w:val="000653C2"/>
    <w:rsid w:val="000654A9"/>
    <w:rsid w:val="0006558A"/>
    <w:rsid w:val="00065777"/>
    <w:rsid w:val="00065824"/>
    <w:rsid w:val="000658A7"/>
    <w:rsid w:val="00065A92"/>
    <w:rsid w:val="00065D88"/>
    <w:rsid w:val="00065DAA"/>
    <w:rsid w:val="00065DC8"/>
    <w:rsid w:val="00066236"/>
    <w:rsid w:val="000662D9"/>
    <w:rsid w:val="00066444"/>
    <w:rsid w:val="000666BA"/>
    <w:rsid w:val="00066B73"/>
    <w:rsid w:val="00066BC8"/>
    <w:rsid w:val="00066CCB"/>
    <w:rsid w:val="00066D5C"/>
    <w:rsid w:val="00066EC1"/>
    <w:rsid w:val="00067068"/>
    <w:rsid w:val="00067144"/>
    <w:rsid w:val="0006726B"/>
    <w:rsid w:val="0006757B"/>
    <w:rsid w:val="00067CCA"/>
    <w:rsid w:val="00067EC9"/>
    <w:rsid w:val="0007027C"/>
    <w:rsid w:val="000709DA"/>
    <w:rsid w:val="00070AB7"/>
    <w:rsid w:val="00070BA8"/>
    <w:rsid w:val="00070D96"/>
    <w:rsid w:val="000715FD"/>
    <w:rsid w:val="0007179D"/>
    <w:rsid w:val="00071829"/>
    <w:rsid w:val="000719D5"/>
    <w:rsid w:val="00072030"/>
    <w:rsid w:val="00072146"/>
    <w:rsid w:val="00072547"/>
    <w:rsid w:val="0007261E"/>
    <w:rsid w:val="0007287D"/>
    <w:rsid w:val="00072AF7"/>
    <w:rsid w:val="00072B26"/>
    <w:rsid w:val="00072BE8"/>
    <w:rsid w:val="00072F32"/>
    <w:rsid w:val="00072F33"/>
    <w:rsid w:val="000732B9"/>
    <w:rsid w:val="00073605"/>
    <w:rsid w:val="00073DE8"/>
    <w:rsid w:val="00074144"/>
    <w:rsid w:val="0007438D"/>
    <w:rsid w:val="00074A6A"/>
    <w:rsid w:val="00074B3A"/>
    <w:rsid w:val="0007513E"/>
    <w:rsid w:val="000757F6"/>
    <w:rsid w:val="000758D7"/>
    <w:rsid w:val="00075A6C"/>
    <w:rsid w:val="00075B44"/>
    <w:rsid w:val="00076059"/>
    <w:rsid w:val="00076097"/>
    <w:rsid w:val="0007623C"/>
    <w:rsid w:val="00076444"/>
    <w:rsid w:val="0007647A"/>
    <w:rsid w:val="000767D1"/>
    <w:rsid w:val="000770CB"/>
    <w:rsid w:val="0007737B"/>
    <w:rsid w:val="000773C7"/>
    <w:rsid w:val="0007766E"/>
    <w:rsid w:val="000777D2"/>
    <w:rsid w:val="00077829"/>
    <w:rsid w:val="00077866"/>
    <w:rsid w:val="00077AE4"/>
    <w:rsid w:val="00077EB8"/>
    <w:rsid w:val="0008030D"/>
    <w:rsid w:val="00080377"/>
    <w:rsid w:val="00080DDB"/>
    <w:rsid w:val="00081042"/>
    <w:rsid w:val="00081CFA"/>
    <w:rsid w:val="00081E60"/>
    <w:rsid w:val="00081FD8"/>
    <w:rsid w:val="0008225E"/>
    <w:rsid w:val="00082848"/>
    <w:rsid w:val="0008312D"/>
    <w:rsid w:val="00083562"/>
    <w:rsid w:val="00083BDE"/>
    <w:rsid w:val="0008400C"/>
    <w:rsid w:val="0008405E"/>
    <w:rsid w:val="00084131"/>
    <w:rsid w:val="0008422E"/>
    <w:rsid w:val="000847B7"/>
    <w:rsid w:val="00084B62"/>
    <w:rsid w:val="00084FE8"/>
    <w:rsid w:val="00085573"/>
    <w:rsid w:val="0008566B"/>
    <w:rsid w:val="00085757"/>
    <w:rsid w:val="000857AA"/>
    <w:rsid w:val="000859F3"/>
    <w:rsid w:val="00085AC1"/>
    <w:rsid w:val="00085B19"/>
    <w:rsid w:val="000866B5"/>
    <w:rsid w:val="00087337"/>
    <w:rsid w:val="00087478"/>
    <w:rsid w:val="00087494"/>
    <w:rsid w:val="00087731"/>
    <w:rsid w:val="00087923"/>
    <w:rsid w:val="00087928"/>
    <w:rsid w:val="00087CF9"/>
    <w:rsid w:val="0009003B"/>
    <w:rsid w:val="0009015E"/>
    <w:rsid w:val="00090180"/>
    <w:rsid w:val="00090390"/>
    <w:rsid w:val="00090690"/>
    <w:rsid w:val="000907C2"/>
    <w:rsid w:val="00090931"/>
    <w:rsid w:val="00090B25"/>
    <w:rsid w:val="00090B8D"/>
    <w:rsid w:val="00090EF8"/>
    <w:rsid w:val="00091077"/>
    <w:rsid w:val="00091792"/>
    <w:rsid w:val="000917E7"/>
    <w:rsid w:val="00091A8A"/>
    <w:rsid w:val="00091F83"/>
    <w:rsid w:val="00092025"/>
    <w:rsid w:val="000925EA"/>
    <w:rsid w:val="00092657"/>
    <w:rsid w:val="00092704"/>
    <w:rsid w:val="00092A84"/>
    <w:rsid w:val="00093073"/>
    <w:rsid w:val="000930A7"/>
    <w:rsid w:val="00093170"/>
    <w:rsid w:val="0009365C"/>
    <w:rsid w:val="0009392D"/>
    <w:rsid w:val="00093CB3"/>
    <w:rsid w:val="00093CE4"/>
    <w:rsid w:val="00093E47"/>
    <w:rsid w:val="00093EAB"/>
    <w:rsid w:val="00094007"/>
    <w:rsid w:val="000941CD"/>
    <w:rsid w:val="00094298"/>
    <w:rsid w:val="0009443F"/>
    <w:rsid w:val="00094C82"/>
    <w:rsid w:val="00094CE6"/>
    <w:rsid w:val="00094DE5"/>
    <w:rsid w:val="00094FE3"/>
    <w:rsid w:val="0009503B"/>
    <w:rsid w:val="0009515B"/>
    <w:rsid w:val="000953AB"/>
    <w:rsid w:val="000954EF"/>
    <w:rsid w:val="00095733"/>
    <w:rsid w:val="00095875"/>
    <w:rsid w:val="000958C6"/>
    <w:rsid w:val="00095B73"/>
    <w:rsid w:val="00095BF4"/>
    <w:rsid w:val="00095CB8"/>
    <w:rsid w:val="00095D3E"/>
    <w:rsid w:val="00095F2C"/>
    <w:rsid w:val="000961A8"/>
    <w:rsid w:val="00096229"/>
    <w:rsid w:val="000963A5"/>
    <w:rsid w:val="00096483"/>
    <w:rsid w:val="00096490"/>
    <w:rsid w:val="000964C0"/>
    <w:rsid w:val="00096958"/>
    <w:rsid w:val="0009751D"/>
    <w:rsid w:val="000977CD"/>
    <w:rsid w:val="000978AF"/>
    <w:rsid w:val="000978B5"/>
    <w:rsid w:val="00097B10"/>
    <w:rsid w:val="000A0035"/>
    <w:rsid w:val="000A0194"/>
    <w:rsid w:val="000A031C"/>
    <w:rsid w:val="000A06AE"/>
    <w:rsid w:val="000A0A8E"/>
    <w:rsid w:val="000A0BE2"/>
    <w:rsid w:val="000A0EAA"/>
    <w:rsid w:val="000A14C3"/>
    <w:rsid w:val="000A186F"/>
    <w:rsid w:val="000A1B7B"/>
    <w:rsid w:val="000A274C"/>
    <w:rsid w:val="000A2968"/>
    <w:rsid w:val="000A30C5"/>
    <w:rsid w:val="000A3398"/>
    <w:rsid w:val="000A35E1"/>
    <w:rsid w:val="000A3610"/>
    <w:rsid w:val="000A37D6"/>
    <w:rsid w:val="000A38D5"/>
    <w:rsid w:val="000A3CB4"/>
    <w:rsid w:val="000A3FF5"/>
    <w:rsid w:val="000A41E0"/>
    <w:rsid w:val="000A427B"/>
    <w:rsid w:val="000A46CE"/>
    <w:rsid w:val="000A49EB"/>
    <w:rsid w:val="000A4B4E"/>
    <w:rsid w:val="000A4F55"/>
    <w:rsid w:val="000A5373"/>
    <w:rsid w:val="000A6144"/>
    <w:rsid w:val="000A6628"/>
    <w:rsid w:val="000A6889"/>
    <w:rsid w:val="000A6B61"/>
    <w:rsid w:val="000A7125"/>
    <w:rsid w:val="000A71B7"/>
    <w:rsid w:val="000A72E0"/>
    <w:rsid w:val="000A72FB"/>
    <w:rsid w:val="000A736E"/>
    <w:rsid w:val="000A73FC"/>
    <w:rsid w:val="000A7664"/>
    <w:rsid w:val="000A7801"/>
    <w:rsid w:val="000A7940"/>
    <w:rsid w:val="000A7CC4"/>
    <w:rsid w:val="000B017D"/>
    <w:rsid w:val="000B02E0"/>
    <w:rsid w:val="000B040D"/>
    <w:rsid w:val="000B09CC"/>
    <w:rsid w:val="000B0AA6"/>
    <w:rsid w:val="000B0AE9"/>
    <w:rsid w:val="000B0C43"/>
    <w:rsid w:val="000B0D9C"/>
    <w:rsid w:val="000B123C"/>
    <w:rsid w:val="000B136D"/>
    <w:rsid w:val="000B14F0"/>
    <w:rsid w:val="000B1532"/>
    <w:rsid w:val="000B1891"/>
    <w:rsid w:val="000B1978"/>
    <w:rsid w:val="000B22B1"/>
    <w:rsid w:val="000B24E4"/>
    <w:rsid w:val="000B24FC"/>
    <w:rsid w:val="000B2816"/>
    <w:rsid w:val="000B3320"/>
    <w:rsid w:val="000B34E2"/>
    <w:rsid w:val="000B3626"/>
    <w:rsid w:val="000B383E"/>
    <w:rsid w:val="000B40C8"/>
    <w:rsid w:val="000B4191"/>
    <w:rsid w:val="000B41DE"/>
    <w:rsid w:val="000B47C7"/>
    <w:rsid w:val="000B48CC"/>
    <w:rsid w:val="000B4A54"/>
    <w:rsid w:val="000B4E18"/>
    <w:rsid w:val="000B52D7"/>
    <w:rsid w:val="000B536C"/>
    <w:rsid w:val="000B54C5"/>
    <w:rsid w:val="000B5598"/>
    <w:rsid w:val="000B5734"/>
    <w:rsid w:val="000B59A5"/>
    <w:rsid w:val="000B5AAB"/>
    <w:rsid w:val="000B5BB7"/>
    <w:rsid w:val="000B5BF1"/>
    <w:rsid w:val="000B632B"/>
    <w:rsid w:val="000B677E"/>
    <w:rsid w:val="000B6D01"/>
    <w:rsid w:val="000B7665"/>
    <w:rsid w:val="000B76DF"/>
    <w:rsid w:val="000B7746"/>
    <w:rsid w:val="000B7A85"/>
    <w:rsid w:val="000B7F81"/>
    <w:rsid w:val="000C001E"/>
    <w:rsid w:val="000C0205"/>
    <w:rsid w:val="000C03A7"/>
    <w:rsid w:val="000C05E5"/>
    <w:rsid w:val="000C06DE"/>
    <w:rsid w:val="000C0CA4"/>
    <w:rsid w:val="000C0CE4"/>
    <w:rsid w:val="000C0D67"/>
    <w:rsid w:val="000C1671"/>
    <w:rsid w:val="000C1698"/>
    <w:rsid w:val="000C1A7D"/>
    <w:rsid w:val="000C1FA4"/>
    <w:rsid w:val="000C21DA"/>
    <w:rsid w:val="000C2392"/>
    <w:rsid w:val="000C23A4"/>
    <w:rsid w:val="000C2490"/>
    <w:rsid w:val="000C26B7"/>
    <w:rsid w:val="000C280A"/>
    <w:rsid w:val="000C375D"/>
    <w:rsid w:val="000C3830"/>
    <w:rsid w:val="000C38A9"/>
    <w:rsid w:val="000C390B"/>
    <w:rsid w:val="000C3C17"/>
    <w:rsid w:val="000C3ED5"/>
    <w:rsid w:val="000C40AB"/>
    <w:rsid w:val="000C4198"/>
    <w:rsid w:val="000C41A4"/>
    <w:rsid w:val="000C43BF"/>
    <w:rsid w:val="000C48C4"/>
    <w:rsid w:val="000C498D"/>
    <w:rsid w:val="000C4A15"/>
    <w:rsid w:val="000C4C68"/>
    <w:rsid w:val="000C4C73"/>
    <w:rsid w:val="000C4E20"/>
    <w:rsid w:val="000C5527"/>
    <w:rsid w:val="000C5620"/>
    <w:rsid w:val="000C5B06"/>
    <w:rsid w:val="000C5C51"/>
    <w:rsid w:val="000C5CAB"/>
    <w:rsid w:val="000C5F50"/>
    <w:rsid w:val="000C613D"/>
    <w:rsid w:val="000C6579"/>
    <w:rsid w:val="000C65E4"/>
    <w:rsid w:val="000C66FC"/>
    <w:rsid w:val="000C6931"/>
    <w:rsid w:val="000C6FD1"/>
    <w:rsid w:val="000C7092"/>
    <w:rsid w:val="000C73C7"/>
    <w:rsid w:val="000C78E6"/>
    <w:rsid w:val="000C7A3C"/>
    <w:rsid w:val="000C7AB3"/>
    <w:rsid w:val="000D00B4"/>
    <w:rsid w:val="000D0134"/>
    <w:rsid w:val="000D043A"/>
    <w:rsid w:val="000D0939"/>
    <w:rsid w:val="000D0DC1"/>
    <w:rsid w:val="000D0F31"/>
    <w:rsid w:val="000D13E8"/>
    <w:rsid w:val="000D1742"/>
    <w:rsid w:val="000D1A54"/>
    <w:rsid w:val="000D1FDC"/>
    <w:rsid w:val="000D21BF"/>
    <w:rsid w:val="000D220A"/>
    <w:rsid w:val="000D2903"/>
    <w:rsid w:val="000D293D"/>
    <w:rsid w:val="000D2960"/>
    <w:rsid w:val="000D3013"/>
    <w:rsid w:val="000D3071"/>
    <w:rsid w:val="000D311F"/>
    <w:rsid w:val="000D3124"/>
    <w:rsid w:val="000D368E"/>
    <w:rsid w:val="000D3F75"/>
    <w:rsid w:val="000D436E"/>
    <w:rsid w:val="000D43C6"/>
    <w:rsid w:val="000D4C10"/>
    <w:rsid w:val="000D4FF4"/>
    <w:rsid w:val="000D52E5"/>
    <w:rsid w:val="000D5715"/>
    <w:rsid w:val="000D57A7"/>
    <w:rsid w:val="000D5A15"/>
    <w:rsid w:val="000D5AC8"/>
    <w:rsid w:val="000D5DA7"/>
    <w:rsid w:val="000D6008"/>
    <w:rsid w:val="000D6154"/>
    <w:rsid w:val="000D66F8"/>
    <w:rsid w:val="000D6A29"/>
    <w:rsid w:val="000D6BA8"/>
    <w:rsid w:val="000D6CBE"/>
    <w:rsid w:val="000D6E23"/>
    <w:rsid w:val="000D74E1"/>
    <w:rsid w:val="000D76FD"/>
    <w:rsid w:val="000D780E"/>
    <w:rsid w:val="000D7876"/>
    <w:rsid w:val="000D7A01"/>
    <w:rsid w:val="000D7A9B"/>
    <w:rsid w:val="000D7B9D"/>
    <w:rsid w:val="000D7D45"/>
    <w:rsid w:val="000E044D"/>
    <w:rsid w:val="000E04E5"/>
    <w:rsid w:val="000E0513"/>
    <w:rsid w:val="000E106A"/>
    <w:rsid w:val="000E1092"/>
    <w:rsid w:val="000E1286"/>
    <w:rsid w:val="000E131C"/>
    <w:rsid w:val="000E135D"/>
    <w:rsid w:val="000E1399"/>
    <w:rsid w:val="000E1979"/>
    <w:rsid w:val="000E1AB7"/>
    <w:rsid w:val="000E1B4D"/>
    <w:rsid w:val="000E27CD"/>
    <w:rsid w:val="000E2BB7"/>
    <w:rsid w:val="000E2ED1"/>
    <w:rsid w:val="000E2FFC"/>
    <w:rsid w:val="000E342F"/>
    <w:rsid w:val="000E34E6"/>
    <w:rsid w:val="000E3896"/>
    <w:rsid w:val="000E3D0A"/>
    <w:rsid w:val="000E4569"/>
    <w:rsid w:val="000E4623"/>
    <w:rsid w:val="000E49F9"/>
    <w:rsid w:val="000E50C3"/>
    <w:rsid w:val="000E53E3"/>
    <w:rsid w:val="000E5D17"/>
    <w:rsid w:val="000E5DBE"/>
    <w:rsid w:val="000E60DD"/>
    <w:rsid w:val="000E68A0"/>
    <w:rsid w:val="000E6D5B"/>
    <w:rsid w:val="000E6DB4"/>
    <w:rsid w:val="000E6EED"/>
    <w:rsid w:val="000E6FF4"/>
    <w:rsid w:val="000E712F"/>
    <w:rsid w:val="000E7376"/>
    <w:rsid w:val="000E74C6"/>
    <w:rsid w:val="000E77C6"/>
    <w:rsid w:val="000E7BB3"/>
    <w:rsid w:val="000E7BF8"/>
    <w:rsid w:val="000E7C2A"/>
    <w:rsid w:val="000F015C"/>
    <w:rsid w:val="000F0182"/>
    <w:rsid w:val="000F02F1"/>
    <w:rsid w:val="000F08FD"/>
    <w:rsid w:val="000F0D1E"/>
    <w:rsid w:val="000F0D4A"/>
    <w:rsid w:val="000F0DAE"/>
    <w:rsid w:val="000F0DFB"/>
    <w:rsid w:val="000F0F2D"/>
    <w:rsid w:val="000F1539"/>
    <w:rsid w:val="000F169E"/>
    <w:rsid w:val="000F17E0"/>
    <w:rsid w:val="000F1C4E"/>
    <w:rsid w:val="000F1FDE"/>
    <w:rsid w:val="000F2381"/>
    <w:rsid w:val="000F247C"/>
    <w:rsid w:val="000F2782"/>
    <w:rsid w:val="000F2911"/>
    <w:rsid w:val="000F2B1E"/>
    <w:rsid w:val="000F2D1C"/>
    <w:rsid w:val="000F3102"/>
    <w:rsid w:val="000F382D"/>
    <w:rsid w:val="000F392D"/>
    <w:rsid w:val="000F3AC7"/>
    <w:rsid w:val="000F4278"/>
    <w:rsid w:val="000F43EC"/>
    <w:rsid w:val="000F44A6"/>
    <w:rsid w:val="000F4622"/>
    <w:rsid w:val="000F49FF"/>
    <w:rsid w:val="000F4A67"/>
    <w:rsid w:val="000F4DD9"/>
    <w:rsid w:val="000F507E"/>
    <w:rsid w:val="000F52C9"/>
    <w:rsid w:val="000F5313"/>
    <w:rsid w:val="000F54B4"/>
    <w:rsid w:val="000F55FB"/>
    <w:rsid w:val="000F566F"/>
    <w:rsid w:val="000F57C1"/>
    <w:rsid w:val="000F58CF"/>
    <w:rsid w:val="000F643E"/>
    <w:rsid w:val="000F6996"/>
    <w:rsid w:val="000F69E0"/>
    <w:rsid w:val="000F6B2A"/>
    <w:rsid w:val="000F6B58"/>
    <w:rsid w:val="000F6C8A"/>
    <w:rsid w:val="000F6E9C"/>
    <w:rsid w:val="000F6F99"/>
    <w:rsid w:val="000F6FCC"/>
    <w:rsid w:val="000F70B6"/>
    <w:rsid w:val="000F711F"/>
    <w:rsid w:val="000F74F2"/>
    <w:rsid w:val="000F76D1"/>
    <w:rsid w:val="000F776B"/>
    <w:rsid w:val="000F7930"/>
    <w:rsid w:val="000F7C8E"/>
    <w:rsid w:val="000F7E86"/>
    <w:rsid w:val="001003EA"/>
    <w:rsid w:val="001006F0"/>
    <w:rsid w:val="00100997"/>
    <w:rsid w:val="00100DBB"/>
    <w:rsid w:val="00100FBE"/>
    <w:rsid w:val="001010F2"/>
    <w:rsid w:val="001015E5"/>
    <w:rsid w:val="0010175D"/>
    <w:rsid w:val="00102126"/>
    <w:rsid w:val="00102181"/>
    <w:rsid w:val="0010218F"/>
    <w:rsid w:val="0010240B"/>
    <w:rsid w:val="00102668"/>
    <w:rsid w:val="00102E8C"/>
    <w:rsid w:val="001030BF"/>
    <w:rsid w:val="00103251"/>
    <w:rsid w:val="00103431"/>
    <w:rsid w:val="00103594"/>
    <w:rsid w:val="001035BD"/>
    <w:rsid w:val="00103635"/>
    <w:rsid w:val="001041D8"/>
    <w:rsid w:val="001043C1"/>
    <w:rsid w:val="001044C5"/>
    <w:rsid w:val="001046C5"/>
    <w:rsid w:val="00104A95"/>
    <w:rsid w:val="00104F15"/>
    <w:rsid w:val="00104F22"/>
    <w:rsid w:val="00105053"/>
    <w:rsid w:val="00105097"/>
    <w:rsid w:val="00105112"/>
    <w:rsid w:val="00105410"/>
    <w:rsid w:val="00105707"/>
    <w:rsid w:val="00105BE3"/>
    <w:rsid w:val="00105C8F"/>
    <w:rsid w:val="00105FA8"/>
    <w:rsid w:val="00106105"/>
    <w:rsid w:val="001061BE"/>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73C"/>
    <w:rsid w:val="001107F9"/>
    <w:rsid w:val="00110B61"/>
    <w:rsid w:val="001113E6"/>
    <w:rsid w:val="00111950"/>
    <w:rsid w:val="00111BED"/>
    <w:rsid w:val="00111C63"/>
    <w:rsid w:val="00111D3F"/>
    <w:rsid w:val="00111EA1"/>
    <w:rsid w:val="00111FB0"/>
    <w:rsid w:val="00112277"/>
    <w:rsid w:val="00112ADE"/>
    <w:rsid w:val="00112EC4"/>
    <w:rsid w:val="00112FF3"/>
    <w:rsid w:val="001131F1"/>
    <w:rsid w:val="00113303"/>
    <w:rsid w:val="00113333"/>
    <w:rsid w:val="001136F4"/>
    <w:rsid w:val="001137CF"/>
    <w:rsid w:val="00113CDC"/>
    <w:rsid w:val="00113E3C"/>
    <w:rsid w:val="00113E81"/>
    <w:rsid w:val="00113F37"/>
    <w:rsid w:val="00114075"/>
    <w:rsid w:val="00114217"/>
    <w:rsid w:val="00114555"/>
    <w:rsid w:val="00114994"/>
    <w:rsid w:val="00114D98"/>
    <w:rsid w:val="00114F34"/>
    <w:rsid w:val="00114FD5"/>
    <w:rsid w:val="00115138"/>
    <w:rsid w:val="0011524D"/>
    <w:rsid w:val="001155BE"/>
    <w:rsid w:val="00115A17"/>
    <w:rsid w:val="00115B1A"/>
    <w:rsid w:val="00115CD9"/>
    <w:rsid w:val="00115FAC"/>
    <w:rsid w:val="00116234"/>
    <w:rsid w:val="00116245"/>
    <w:rsid w:val="0011662E"/>
    <w:rsid w:val="001168B2"/>
    <w:rsid w:val="001172CD"/>
    <w:rsid w:val="001172ED"/>
    <w:rsid w:val="00117348"/>
    <w:rsid w:val="00117B5E"/>
    <w:rsid w:val="00117CFB"/>
    <w:rsid w:val="00117F72"/>
    <w:rsid w:val="001204C0"/>
    <w:rsid w:val="00120585"/>
    <w:rsid w:val="001207DC"/>
    <w:rsid w:val="00120867"/>
    <w:rsid w:val="00120ABE"/>
    <w:rsid w:val="00120D12"/>
    <w:rsid w:val="001216FC"/>
    <w:rsid w:val="0012171D"/>
    <w:rsid w:val="0012188A"/>
    <w:rsid w:val="001219D1"/>
    <w:rsid w:val="00121D28"/>
    <w:rsid w:val="0012223E"/>
    <w:rsid w:val="0012261F"/>
    <w:rsid w:val="00122887"/>
    <w:rsid w:val="00122A48"/>
    <w:rsid w:val="00122C73"/>
    <w:rsid w:val="00122CEC"/>
    <w:rsid w:val="00123031"/>
    <w:rsid w:val="001230C9"/>
    <w:rsid w:val="0012330C"/>
    <w:rsid w:val="00123D00"/>
    <w:rsid w:val="00123D49"/>
    <w:rsid w:val="001241EC"/>
    <w:rsid w:val="00124752"/>
    <w:rsid w:val="00124753"/>
    <w:rsid w:val="001250FB"/>
    <w:rsid w:val="0012513A"/>
    <w:rsid w:val="00125168"/>
    <w:rsid w:val="0012533B"/>
    <w:rsid w:val="0012559B"/>
    <w:rsid w:val="00125E85"/>
    <w:rsid w:val="00125E96"/>
    <w:rsid w:val="00125EEE"/>
    <w:rsid w:val="001266E4"/>
    <w:rsid w:val="001268EA"/>
    <w:rsid w:val="001268EF"/>
    <w:rsid w:val="00126DE8"/>
    <w:rsid w:val="00127688"/>
    <w:rsid w:val="001277C5"/>
    <w:rsid w:val="00127949"/>
    <w:rsid w:val="00127BCC"/>
    <w:rsid w:val="00127D94"/>
    <w:rsid w:val="00127E24"/>
    <w:rsid w:val="00130157"/>
    <w:rsid w:val="0013018D"/>
    <w:rsid w:val="00130299"/>
    <w:rsid w:val="0013073F"/>
    <w:rsid w:val="00130ACE"/>
    <w:rsid w:val="00130C4E"/>
    <w:rsid w:val="00130E08"/>
    <w:rsid w:val="00131161"/>
    <w:rsid w:val="001311F4"/>
    <w:rsid w:val="001317AA"/>
    <w:rsid w:val="00131DAA"/>
    <w:rsid w:val="00131DDF"/>
    <w:rsid w:val="00131E79"/>
    <w:rsid w:val="001321DD"/>
    <w:rsid w:val="0013286A"/>
    <w:rsid w:val="001329B6"/>
    <w:rsid w:val="00133630"/>
    <w:rsid w:val="001336CB"/>
    <w:rsid w:val="001336EF"/>
    <w:rsid w:val="00133982"/>
    <w:rsid w:val="001339CE"/>
    <w:rsid w:val="00133BDF"/>
    <w:rsid w:val="001342DC"/>
    <w:rsid w:val="00134349"/>
    <w:rsid w:val="001344A9"/>
    <w:rsid w:val="00134A57"/>
    <w:rsid w:val="00134BA7"/>
    <w:rsid w:val="00134CFA"/>
    <w:rsid w:val="00134D5E"/>
    <w:rsid w:val="00134F25"/>
    <w:rsid w:val="00135034"/>
    <w:rsid w:val="00135058"/>
    <w:rsid w:val="00135122"/>
    <w:rsid w:val="0013522A"/>
    <w:rsid w:val="00135F11"/>
    <w:rsid w:val="0013621C"/>
    <w:rsid w:val="00136A7A"/>
    <w:rsid w:val="00136B06"/>
    <w:rsid w:val="00136CB6"/>
    <w:rsid w:val="0013700B"/>
    <w:rsid w:val="001371FE"/>
    <w:rsid w:val="00137449"/>
    <w:rsid w:val="00137F59"/>
    <w:rsid w:val="00140134"/>
    <w:rsid w:val="001401F2"/>
    <w:rsid w:val="00140205"/>
    <w:rsid w:val="001402BF"/>
    <w:rsid w:val="0014034D"/>
    <w:rsid w:val="0014061C"/>
    <w:rsid w:val="001407D1"/>
    <w:rsid w:val="001408FA"/>
    <w:rsid w:val="00140DC8"/>
    <w:rsid w:val="00140F2C"/>
    <w:rsid w:val="00141419"/>
    <w:rsid w:val="00141665"/>
    <w:rsid w:val="00141694"/>
    <w:rsid w:val="001417EA"/>
    <w:rsid w:val="00141953"/>
    <w:rsid w:val="00141961"/>
    <w:rsid w:val="00141999"/>
    <w:rsid w:val="00141D37"/>
    <w:rsid w:val="0014210F"/>
    <w:rsid w:val="001422B4"/>
    <w:rsid w:val="001424C7"/>
    <w:rsid w:val="001427BB"/>
    <w:rsid w:val="00142D70"/>
    <w:rsid w:val="00143137"/>
    <w:rsid w:val="00143299"/>
    <w:rsid w:val="0014335D"/>
    <w:rsid w:val="001433AA"/>
    <w:rsid w:val="0014359D"/>
    <w:rsid w:val="001435A1"/>
    <w:rsid w:val="00143718"/>
    <w:rsid w:val="00143B75"/>
    <w:rsid w:val="00143CAB"/>
    <w:rsid w:val="00143D51"/>
    <w:rsid w:val="00144BB3"/>
    <w:rsid w:val="00144CFE"/>
    <w:rsid w:val="00144D29"/>
    <w:rsid w:val="00144D4A"/>
    <w:rsid w:val="00145165"/>
    <w:rsid w:val="001451E4"/>
    <w:rsid w:val="00145349"/>
    <w:rsid w:val="001459F3"/>
    <w:rsid w:val="00145B30"/>
    <w:rsid w:val="00145C76"/>
    <w:rsid w:val="00145D19"/>
    <w:rsid w:val="00145EA7"/>
    <w:rsid w:val="00145FED"/>
    <w:rsid w:val="0014600D"/>
    <w:rsid w:val="001461D3"/>
    <w:rsid w:val="001462BB"/>
    <w:rsid w:val="001463CF"/>
    <w:rsid w:val="00146577"/>
    <w:rsid w:val="0014678E"/>
    <w:rsid w:val="00146881"/>
    <w:rsid w:val="001469BB"/>
    <w:rsid w:val="00146AD8"/>
    <w:rsid w:val="00146C9D"/>
    <w:rsid w:val="00146E14"/>
    <w:rsid w:val="00146EAB"/>
    <w:rsid w:val="00146F7C"/>
    <w:rsid w:val="001476ED"/>
    <w:rsid w:val="001479F0"/>
    <w:rsid w:val="00147E40"/>
    <w:rsid w:val="0015010D"/>
    <w:rsid w:val="001501E4"/>
    <w:rsid w:val="00150245"/>
    <w:rsid w:val="001509CF"/>
    <w:rsid w:val="00150C00"/>
    <w:rsid w:val="00150FB7"/>
    <w:rsid w:val="001512BD"/>
    <w:rsid w:val="001513C3"/>
    <w:rsid w:val="0015165A"/>
    <w:rsid w:val="001516E8"/>
    <w:rsid w:val="001517F3"/>
    <w:rsid w:val="001518DC"/>
    <w:rsid w:val="00151938"/>
    <w:rsid w:val="001519E3"/>
    <w:rsid w:val="00151C4A"/>
    <w:rsid w:val="00151F3A"/>
    <w:rsid w:val="00152127"/>
    <w:rsid w:val="0015235D"/>
    <w:rsid w:val="00152394"/>
    <w:rsid w:val="001525B5"/>
    <w:rsid w:val="00152BFB"/>
    <w:rsid w:val="00152F91"/>
    <w:rsid w:val="001531C7"/>
    <w:rsid w:val="00153C52"/>
    <w:rsid w:val="00154509"/>
    <w:rsid w:val="0015464C"/>
    <w:rsid w:val="00154824"/>
    <w:rsid w:val="0015496F"/>
    <w:rsid w:val="001550CC"/>
    <w:rsid w:val="0015542D"/>
    <w:rsid w:val="001556F6"/>
    <w:rsid w:val="0015592E"/>
    <w:rsid w:val="001559F0"/>
    <w:rsid w:val="00155B2D"/>
    <w:rsid w:val="00156A48"/>
    <w:rsid w:val="00156D84"/>
    <w:rsid w:val="00156E4D"/>
    <w:rsid w:val="00156ED5"/>
    <w:rsid w:val="00156FD0"/>
    <w:rsid w:val="0015714C"/>
    <w:rsid w:val="0015746D"/>
    <w:rsid w:val="0015776E"/>
    <w:rsid w:val="00157983"/>
    <w:rsid w:val="00157FBC"/>
    <w:rsid w:val="00157FBE"/>
    <w:rsid w:val="00160579"/>
    <w:rsid w:val="00160693"/>
    <w:rsid w:val="00160BC2"/>
    <w:rsid w:val="00161313"/>
    <w:rsid w:val="00161445"/>
    <w:rsid w:val="00161BCB"/>
    <w:rsid w:val="00161C78"/>
    <w:rsid w:val="00161EC2"/>
    <w:rsid w:val="00162631"/>
    <w:rsid w:val="001626D1"/>
    <w:rsid w:val="00163339"/>
    <w:rsid w:val="001636B1"/>
    <w:rsid w:val="00163C91"/>
    <w:rsid w:val="00163DF5"/>
    <w:rsid w:val="00163EE5"/>
    <w:rsid w:val="0016457E"/>
    <w:rsid w:val="00164816"/>
    <w:rsid w:val="001648E2"/>
    <w:rsid w:val="001648F2"/>
    <w:rsid w:val="00164B55"/>
    <w:rsid w:val="00164C5F"/>
    <w:rsid w:val="00164EA5"/>
    <w:rsid w:val="00165058"/>
    <w:rsid w:val="001650DE"/>
    <w:rsid w:val="00165251"/>
    <w:rsid w:val="00165700"/>
    <w:rsid w:val="00165A2F"/>
    <w:rsid w:val="00165D59"/>
    <w:rsid w:val="00165F39"/>
    <w:rsid w:val="00166503"/>
    <w:rsid w:val="00166920"/>
    <w:rsid w:val="00166B72"/>
    <w:rsid w:val="00166BB7"/>
    <w:rsid w:val="00166D88"/>
    <w:rsid w:val="00166FA2"/>
    <w:rsid w:val="00167DCF"/>
    <w:rsid w:val="00167E6A"/>
    <w:rsid w:val="00167FB4"/>
    <w:rsid w:val="001705C3"/>
    <w:rsid w:val="001705CA"/>
    <w:rsid w:val="00170AD2"/>
    <w:rsid w:val="00170EF6"/>
    <w:rsid w:val="00171556"/>
    <w:rsid w:val="001718DD"/>
    <w:rsid w:val="00171C27"/>
    <w:rsid w:val="00171D84"/>
    <w:rsid w:val="00171FB7"/>
    <w:rsid w:val="00171FE5"/>
    <w:rsid w:val="0017223B"/>
    <w:rsid w:val="001725C5"/>
    <w:rsid w:val="00172782"/>
    <w:rsid w:val="00172A25"/>
    <w:rsid w:val="00172A4B"/>
    <w:rsid w:val="00173119"/>
    <w:rsid w:val="001733EF"/>
    <w:rsid w:val="001734D1"/>
    <w:rsid w:val="0017353A"/>
    <w:rsid w:val="0017365A"/>
    <w:rsid w:val="00173891"/>
    <w:rsid w:val="00173A8A"/>
    <w:rsid w:val="00173D99"/>
    <w:rsid w:val="00173E23"/>
    <w:rsid w:val="00173F1E"/>
    <w:rsid w:val="001740AD"/>
    <w:rsid w:val="00174173"/>
    <w:rsid w:val="00174378"/>
    <w:rsid w:val="00174595"/>
    <w:rsid w:val="0017487A"/>
    <w:rsid w:val="00174A37"/>
    <w:rsid w:val="00174C4E"/>
    <w:rsid w:val="00174C84"/>
    <w:rsid w:val="00175025"/>
    <w:rsid w:val="0017513E"/>
    <w:rsid w:val="0017549F"/>
    <w:rsid w:val="00175A4F"/>
    <w:rsid w:val="00175B25"/>
    <w:rsid w:val="0017607B"/>
    <w:rsid w:val="0017612B"/>
    <w:rsid w:val="0017612E"/>
    <w:rsid w:val="001761CF"/>
    <w:rsid w:val="00176C3C"/>
    <w:rsid w:val="00176C63"/>
    <w:rsid w:val="0017738C"/>
    <w:rsid w:val="00177BDF"/>
    <w:rsid w:val="00177DC4"/>
    <w:rsid w:val="00177E55"/>
    <w:rsid w:val="00180124"/>
    <w:rsid w:val="0018013E"/>
    <w:rsid w:val="001801C1"/>
    <w:rsid w:val="001801F7"/>
    <w:rsid w:val="00180202"/>
    <w:rsid w:val="00180703"/>
    <w:rsid w:val="00180B8E"/>
    <w:rsid w:val="00180D09"/>
    <w:rsid w:val="0018120E"/>
    <w:rsid w:val="001814B4"/>
    <w:rsid w:val="00181676"/>
    <w:rsid w:val="00182401"/>
    <w:rsid w:val="001829AD"/>
    <w:rsid w:val="00182F76"/>
    <w:rsid w:val="001830D4"/>
    <w:rsid w:val="001834BA"/>
    <w:rsid w:val="001836D8"/>
    <w:rsid w:val="00183771"/>
    <w:rsid w:val="00183B23"/>
    <w:rsid w:val="00183DC4"/>
    <w:rsid w:val="00184603"/>
    <w:rsid w:val="001847FF"/>
    <w:rsid w:val="00184804"/>
    <w:rsid w:val="00184A6A"/>
    <w:rsid w:val="0018516A"/>
    <w:rsid w:val="00185353"/>
    <w:rsid w:val="00185619"/>
    <w:rsid w:val="001858D8"/>
    <w:rsid w:val="001858F8"/>
    <w:rsid w:val="00185B6A"/>
    <w:rsid w:val="00185E40"/>
    <w:rsid w:val="00185E5C"/>
    <w:rsid w:val="00186559"/>
    <w:rsid w:val="001866BA"/>
    <w:rsid w:val="001866BB"/>
    <w:rsid w:val="00186C6F"/>
    <w:rsid w:val="00186CE8"/>
    <w:rsid w:val="00186D8E"/>
    <w:rsid w:val="00186E99"/>
    <w:rsid w:val="00186EFD"/>
    <w:rsid w:val="00186F2D"/>
    <w:rsid w:val="00187054"/>
    <w:rsid w:val="001871CD"/>
    <w:rsid w:val="00187772"/>
    <w:rsid w:val="00187AB6"/>
    <w:rsid w:val="00187AD2"/>
    <w:rsid w:val="00187EDC"/>
    <w:rsid w:val="00187FB3"/>
    <w:rsid w:val="001900F0"/>
    <w:rsid w:val="001901B4"/>
    <w:rsid w:val="001901C2"/>
    <w:rsid w:val="0019049A"/>
    <w:rsid w:val="001907BE"/>
    <w:rsid w:val="00190868"/>
    <w:rsid w:val="00190D45"/>
    <w:rsid w:val="00190D57"/>
    <w:rsid w:val="00191054"/>
    <w:rsid w:val="0019105E"/>
    <w:rsid w:val="001911D7"/>
    <w:rsid w:val="00191823"/>
    <w:rsid w:val="00191D22"/>
    <w:rsid w:val="00191E9F"/>
    <w:rsid w:val="001921F9"/>
    <w:rsid w:val="00192BA8"/>
    <w:rsid w:val="00192C7F"/>
    <w:rsid w:val="00192CAE"/>
    <w:rsid w:val="00192ED1"/>
    <w:rsid w:val="00192FEE"/>
    <w:rsid w:val="0019338B"/>
    <w:rsid w:val="001937C1"/>
    <w:rsid w:val="00193D4D"/>
    <w:rsid w:val="00193DDB"/>
    <w:rsid w:val="00193E79"/>
    <w:rsid w:val="001940D6"/>
    <w:rsid w:val="001941FF"/>
    <w:rsid w:val="001944AC"/>
    <w:rsid w:val="001944B3"/>
    <w:rsid w:val="001945EA"/>
    <w:rsid w:val="001948E4"/>
    <w:rsid w:val="00194A27"/>
    <w:rsid w:val="00194B94"/>
    <w:rsid w:val="00194BC4"/>
    <w:rsid w:val="00194EDD"/>
    <w:rsid w:val="00195273"/>
    <w:rsid w:val="001953CF"/>
    <w:rsid w:val="0019553D"/>
    <w:rsid w:val="00195576"/>
    <w:rsid w:val="001955C9"/>
    <w:rsid w:val="00195B0E"/>
    <w:rsid w:val="00195F4E"/>
    <w:rsid w:val="00195F55"/>
    <w:rsid w:val="00196062"/>
    <w:rsid w:val="0019662D"/>
    <w:rsid w:val="00196825"/>
    <w:rsid w:val="0019697B"/>
    <w:rsid w:val="001969A3"/>
    <w:rsid w:val="00196B2C"/>
    <w:rsid w:val="00197353"/>
    <w:rsid w:val="00197359"/>
    <w:rsid w:val="00197645"/>
    <w:rsid w:val="00197E26"/>
    <w:rsid w:val="001A0078"/>
    <w:rsid w:val="001A0142"/>
    <w:rsid w:val="001A0C57"/>
    <w:rsid w:val="001A16B9"/>
    <w:rsid w:val="001A17A7"/>
    <w:rsid w:val="001A1A68"/>
    <w:rsid w:val="001A1E60"/>
    <w:rsid w:val="001A2282"/>
    <w:rsid w:val="001A231C"/>
    <w:rsid w:val="001A250D"/>
    <w:rsid w:val="001A2596"/>
    <w:rsid w:val="001A2ABD"/>
    <w:rsid w:val="001A2B90"/>
    <w:rsid w:val="001A2E13"/>
    <w:rsid w:val="001A317F"/>
    <w:rsid w:val="001A3458"/>
    <w:rsid w:val="001A370B"/>
    <w:rsid w:val="001A37EF"/>
    <w:rsid w:val="001A3A71"/>
    <w:rsid w:val="001A3D7A"/>
    <w:rsid w:val="001A3D7B"/>
    <w:rsid w:val="001A3DDB"/>
    <w:rsid w:val="001A3F80"/>
    <w:rsid w:val="001A41C1"/>
    <w:rsid w:val="001A459F"/>
    <w:rsid w:val="001A4CEA"/>
    <w:rsid w:val="001A52F1"/>
    <w:rsid w:val="001A5586"/>
    <w:rsid w:val="001A5871"/>
    <w:rsid w:val="001A5A86"/>
    <w:rsid w:val="001A5B7F"/>
    <w:rsid w:val="001A5D7B"/>
    <w:rsid w:val="001A63D8"/>
    <w:rsid w:val="001A68DC"/>
    <w:rsid w:val="001A6B45"/>
    <w:rsid w:val="001A6C07"/>
    <w:rsid w:val="001A6D64"/>
    <w:rsid w:val="001A6DE4"/>
    <w:rsid w:val="001A6E8F"/>
    <w:rsid w:val="001A6F00"/>
    <w:rsid w:val="001A74E6"/>
    <w:rsid w:val="001A7527"/>
    <w:rsid w:val="001A7620"/>
    <w:rsid w:val="001A76E0"/>
    <w:rsid w:val="001A76F7"/>
    <w:rsid w:val="001A7965"/>
    <w:rsid w:val="001A7B2E"/>
    <w:rsid w:val="001A7BBB"/>
    <w:rsid w:val="001A7DB8"/>
    <w:rsid w:val="001A7F90"/>
    <w:rsid w:val="001B046C"/>
    <w:rsid w:val="001B0872"/>
    <w:rsid w:val="001B0BCD"/>
    <w:rsid w:val="001B0DFC"/>
    <w:rsid w:val="001B13A9"/>
    <w:rsid w:val="001B1CA3"/>
    <w:rsid w:val="001B1DD7"/>
    <w:rsid w:val="001B2279"/>
    <w:rsid w:val="001B2339"/>
    <w:rsid w:val="001B252E"/>
    <w:rsid w:val="001B25C1"/>
    <w:rsid w:val="001B25D5"/>
    <w:rsid w:val="001B28A7"/>
    <w:rsid w:val="001B28F4"/>
    <w:rsid w:val="001B296C"/>
    <w:rsid w:val="001B296F"/>
    <w:rsid w:val="001B2BF2"/>
    <w:rsid w:val="001B32AA"/>
    <w:rsid w:val="001B32C6"/>
    <w:rsid w:val="001B37A2"/>
    <w:rsid w:val="001B37A5"/>
    <w:rsid w:val="001B3B76"/>
    <w:rsid w:val="001B3D6A"/>
    <w:rsid w:val="001B3F50"/>
    <w:rsid w:val="001B4033"/>
    <w:rsid w:val="001B409C"/>
    <w:rsid w:val="001B4162"/>
    <w:rsid w:val="001B4583"/>
    <w:rsid w:val="001B4610"/>
    <w:rsid w:val="001B4875"/>
    <w:rsid w:val="001B4A99"/>
    <w:rsid w:val="001B4B8F"/>
    <w:rsid w:val="001B4D5F"/>
    <w:rsid w:val="001B4E78"/>
    <w:rsid w:val="001B50CE"/>
    <w:rsid w:val="001B5118"/>
    <w:rsid w:val="001B562F"/>
    <w:rsid w:val="001B577A"/>
    <w:rsid w:val="001B5C28"/>
    <w:rsid w:val="001B5CB1"/>
    <w:rsid w:val="001B5D3D"/>
    <w:rsid w:val="001B5F0E"/>
    <w:rsid w:val="001B5F4C"/>
    <w:rsid w:val="001B615A"/>
    <w:rsid w:val="001B63E6"/>
    <w:rsid w:val="001B63FD"/>
    <w:rsid w:val="001B6AFB"/>
    <w:rsid w:val="001B6FF3"/>
    <w:rsid w:val="001B70E6"/>
    <w:rsid w:val="001B748B"/>
    <w:rsid w:val="001B74EC"/>
    <w:rsid w:val="001B7630"/>
    <w:rsid w:val="001B76FE"/>
    <w:rsid w:val="001B7863"/>
    <w:rsid w:val="001B79D3"/>
    <w:rsid w:val="001B7AE9"/>
    <w:rsid w:val="001B7BFD"/>
    <w:rsid w:val="001B7F15"/>
    <w:rsid w:val="001C06E7"/>
    <w:rsid w:val="001C0755"/>
    <w:rsid w:val="001C07F1"/>
    <w:rsid w:val="001C09CA"/>
    <w:rsid w:val="001C0EA4"/>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DC7"/>
    <w:rsid w:val="001C32CC"/>
    <w:rsid w:val="001C373A"/>
    <w:rsid w:val="001C3822"/>
    <w:rsid w:val="001C4313"/>
    <w:rsid w:val="001C44D4"/>
    <w:rsid w:val="001C55F1"/>
    <w:rsid w:val="001C5EAD"/>
    <w:rsid w:val="001C6426"/>
    <w:rsid w:val="001C71EA"/>
    <w:rsid w:val="001C737F"/>
    <w:rsid w:val="001C73B2"/>
    <w:rsid w:val="001C73F5"/>
    <w:rsid w:val="001C76FD"/>
    <w:rsid w:val="001C7794"/>
    <w:rsid w:val="001C7B06"/>
    <w:rsid w:val="001C7CC8"/>
    <w:rsid w:val="001C7F1C"/>
    <w:rsid w:val="001D00C3"/>
    <w:rsid w:val="001D11B7"/>
    <w:rsid w:val="001D1DAF"/>
    <w:rsid w:val="001D1FBB"/>
    <w:rsid w:val="001D2088"/>
    <w:rsid w:val="001D220D"/>
    <w:rsid w:val="001D23F7"/>
    <w:rsid w:val="001D2F3E"/>
    <w:rsid w:val="001D2FB0"/>
    <w:rsid w:val="001D3341"/>
    <w:rsid w:val="001D37E2"/>
    <w:rsid w:val="001D38E8"/>
    <w:rsid w:val="001D3B61"/>
    <w:rsid w:val="001D3E4C"/>
    <w:rsid w:val="001D3F27"/>
    <w:rsid w:val="001D3FD0"/>
    <w:rsid w:val="001D43D9"/>
    <w:rsid w:val="001D450A"/>
    <w:rsid w:val="001D568E"/>
    <w:rsid w:val="001D5A4D"/>
    <w:rsid w:val="001D5E9C"/>
    <w:rsid w:val="001D616B"/>
    <w:rsid w:val="001D6294"/>
    <w:rsid w:val="001D6473"/>
    <w:rsid w:val="001D66EA"/>
    <w:rsid w:val="001D67F9"/>
    <w:rsid w:val="001D6A44"/>
    <w:rsid w:val="001D6C1E"/>
    <w:rsid w:val="001D7103"/>
    <w:rsid w:val="001D7493"/>
    <w:rsid w:val="001D749C"/>
    <w:rsid w:val="001D7997"/>
    <w:rsid w:val="001D79DB"/>
    <w:rsid w:val="001D7AFF"/>
    <w:rsid w:val="001D7D1B"/>
    <w:rsid w:val="001D7DC0"/>
    <w:rsid w:val="001E008C"/>
    <w:rsid w:val="001E00EF"/>
    <w:rsid w:val="001E016D"/>
    <w:rsid w:val="001E0573"/>
    <w:rsid w:val="001E0661"/>
    <w:rsid w:val="001E0672"/>
    <w:rsid w:val="001E0AAE"/>
    <w:rsid w:val="001E0C00"/>
    <w:rsid w:val="001E0D1F"/>
    <w:rsid w:val="001E0D3B"/>
    <w:rsid w:val="001E0D5E"/>
    <w:rsid w:val="001E0F63"/>
    <w:rsid w:val="001E1786"/>
    <w:rsid w:val="001E18EC"/>
    <w:rsid w:val="001E1A79"/>
    <w:rsid w:val="001E1AB8"/>
    <w:rsid w:val="001E1ED1"/>
    <w:rsid w:val="001E201A"/>
    <w:rsid w:val="001E266D"/>
    <w:rsid w:val="001E276F"/>
    <w:rsid w:val="001E2771"/>
    <w:rsid w:val="001E28C5"/>
    <w:rsid w:val="001E2B93"/>
    <w:rsid w:val="001E2D35"/>
    <w:rsid w:val="001E2DA1"/>
    <w:rsid w:val="001E2DE2"/>
    <w:rsid w:val="001E2E64"/>
    <w:rsid w:val="001E3293"/>
    <w:rsid w:val="001E335E"/>
    <w:rsid w:val="001E35C4"/>
    <w:rsid w:val="001E3EEA"/>
    <w:rsid w:val="001E40C4"/>
    <w:rsid w:val="001E41E3"/>
    <w:rsid w:val="001E4258"/>
    <w:rsid w:val="001E448B"/>
    <w:rsid w:val="001E4741"/>
    <w:rsid w:val="001E4835"/>
    <w:rsid w:val="001E4E24"/>
    <w:rsid w:val="001E4E8D"/>
    <w:rsid w:val="001E5253"/>
    <w:rsid w:val="001E53B2"/>
    <w:rsid w:val="001E544D"/>
    <w:rsid w:val="001E54F5"/>
    <w:rsid w:val="001E572B"/>
    <w:rsid w:val="001E574B"/>
    <w:rsid w:val="001E5AF2"/>
    <w:rsid w:val="001E5B0A"/>
    <w:rsid w:val="001E5DF0"/>
    <w:rsid w:val="001E6214"/>
    <w:rsid w:val="001E62C5"/>
    <w:rsid w:val="001E62F8"/>
    <w:rsid w:val="001E6451"/>
    <w:rsid w:val="001E6711"/>
    <w:rsid w:val="001E6C2A"/>
    <w:rsid w:val="001E7192"/>
    <w:rsid w:val="001E783F"/>
    <w:rsid w:val="001E7A12"/>
    <w:rsid w:val="001E7D7E"/>
    <w:rsid w:val="001E7FB7"/>
    <w:rsid w:val="001F001A"/>
    <w:rsid w:val="001F00F1"/>
    <w:rsid w:val="001F00F8"/>
    <w:rsid w:val="001F02BE"/>
    <w:rsid w:val="001F02E7"/>
    <w:rsid w:val="001F050B"/>
    <w:rsid w:val="001F063F"/>
    <w:rsid w:val="001F0805"/>
    <w:rsid w:val="001F0AA9"/>
    <w:rsid w:val="001F0DE5"/>
    <w:rsid w:val="001F1384"/>
    <w:rsid w:val="001F1442"/>
    <w:rsid w:val="001F178C"/>
    <w:rsid w:val="001F1B5E"/>
    <w:rsid w:val="001F2053"/>
    <w:rsid w:val="001F225D"/>
    <w:rsid w:val="001F27A2"/>
    <w:rsid w:val="001F27E7"/>
    <w:rsid w:val="001F2C09"/>
    <w:rsid w:val="001F2E13"/>
    <w:rsid w:val="001F2F44"/>
    <w:rsid w:val="001F30FA"/>
    <w:rsid w:val="001F3444"/>
    <w:rsid w:val="001F361D"/>
    <w:rsid w:val="001F36AE"/>
    <w:rsid w:val="001F382F"/>
    <w:rsid w:val="001F38B1"/>
    <w:rsid w:val="001F392B"/>
    <w:rsid w:val="001F3C44"/>
    <w:rsid w:val="001F3C94"/>
    <w:rsid w:val="001F3E17"/>
    <w:rsid w:val="001F3E2E"/>
    <w:rsid w:val="001F4A53"/>
    <w:rsid w:val="001F4BF9"/>
    <w:rsid w:val="001F4C4F"/>
    <w:rsid w:val="001F501E"/>
    <w:rsid w:val="001F54AE"/>
    <w:rsid w:val="001F5538"/>
    <w:rsid w:val="001F5612"/>
    <w:rsid w:val="001F5D34"/>
    <w:rsid w:val="001F5E68"/>
    <w:rsid w:val="001F6024"/>
    <w:rsid w:val="001F6559"/>
    <w:rsid w:val="001F674D"/>
    <w:rsid w:val="001F6C4E"/>
    <w:rsid w:val="001F6D08"/>
    <w:rsid w:val="001F6EA4"/>
    <w:rsid w:val="001F705B"/>
    <w:rsid w:val="001F74F2"/>
    <w:rsid w:val="001F75A1"/>
    <w:rsid w:val="001F771B"/>
    <w:rsid w:val="001F774A"/>
    <w:rsid w:val="001F7C26"/>
    <w:rsid w:val="002000F1"/>
    <w:rsid w:val="0020014C"/>
    <w:rsid w:val="002004D8"/>
    <w:rsid w:val="002005EF"/>
    <w:rsid w:val="002008A2"/>
    <w:rsid w:val="00200C93"/>
    <w:rsid w:val="002011E3"/>
    <w:rsid w:val="0020144B"/>
    <w:rsid w:val="0020172C"/>
    <w:rsid w:val="002017ED"/>
    <w:rsid w:val="002018B2"/>
    <w:rsid w:val="00201E16"/>
    <w:rsid w:val="00201EC7"/>
    <w:rsid w:val="002020F8"/>
    <w:rsid w:val="002022B2"/>
    <w:rsid w:val="002023D5"/>
    <w:rsid w:val="002027AA"/>
    <w:rsid w:val="002027D1"/>
    <w:rsid w:val="00202885"/>
    <w:rsid w:val="00202F09"/>
    <w:rsid w:val="002032EE"/>
    <w:rsid w:val="0020395F"/>
    <w:rsid w:val="00203A35"/>
    <w:rsid w:val="00203AA1"/>
    <w:rsid w:val="00203DCC"/>
    <w:rsid w:val="00203E86"/>
    <w:rsid w:val="00204512"/>
    <w:rsid w:val="002046FC"/>
    <w:rsid w:val="002047EB"/>
    <w:rsid w:val="00204E0D"/>
    <w:rsid w:val="00205555"/>
    <w:rsid w:val="00205754"/>
    <w:rsid w:val="00205B5B"/>
    <w:rsid w:val="00205B66"/>
    <w:rsid w:val="00205C3F"/>
    <w:rsid w:val="00205D02"/>
    <w:rsid w:val="00206175"/>
    <w:rsid w:val="00206257"/>
    <w:rsid w:val="00206439"/>
    <w:rsid w:val="0020677F"/>
    <w:rsid w:val="0020683D"/>
    <w:rsid w:val="00206A49"/>
    <w:rsid w:val="00206F42"/>
    <w:rsid w:val="00207592"/>
    <w:rsid w:val="002075C5"/>
    <w:rsid w:val="00207854"/>
    <w:rsid w:val="002101E0"/>
    <w:rsid w:val="002102E0"/>
    <w:rsid w:val="0021091F"/>
    <w:rsid w:val="00210DF4"/>
    <w:rsid w:val="00211266"/>
    <w:rsid w:val="00211AC8"/>
    <w:rsid w:val="00211C9A"/>
    <w:rsid w:val="00211D98"/>
    <w:rsid w:val="00211DC9"/>
    <w:rsid w:val="002124E0"/>
    <w:rsid w:val="00212601"/>
    <w:rsid w:val="00212B6D"/>
    <w:rsid w:val="00212EDE"/>
    <w:rsid w:val="002131DE"/>
    <w:rsid w:val="002132D3"/>
    <w:rsid w:val="00213583"/>
    <w:rsid w:val="00213B51"/>
    <w:rsid w:val="00213DA1"/>
    <w:rsid w:val="002142C1"/>
    <w:rsid w:val="00214AB0"/>
    <w:rsid w:val="00214D4A"/>
    <w:rsid w:val="002150E0"/>
    <w:rsid w:val="00215198"/>
    <w:rsid w:val="002153E6"/>
    <w:rsid w:val="0021587B"/>
    <w:rsid w:val="00215F53"/>
    <w:rsid w:val="00215FCE"/>
    <w:rsid w:val="002160D3"/>
    <w:rsid w:val="002160F2"/>
    <w:rsid w:val="00216503"/>
    <w:rsid w:val="00216715"/>
    <w:rsid w:val="002168BE"/>
    <w:rsid w:val="002168EA"/>
    <w:rsid w:val="00216DF4"/>
    <w:rsid w:val="00216E47"/>
    <w:rsid w:val="00216E50"/>
    <w:rsid w:val="002175E1"/>
    <w:rsid w:val="00217D5E"/>
    <w:rsid w:val="00217E3E"/>
    <w:rsid w:val="00217FA8"/>
    <w:rsid w:val="0022007B"/>
    <w:rsid w:val="0022050E"/>
    <w:rsid w:val="002205BE"/>
    <w:rsid w:val="00220638"/>
    <w:rsid w:val="00220C18"/>
    <w:rsid w:val="00220C56"/>
    <w:rsid w:val="00220E47"/>
    <w:rsid w:val="002212B2"/>
    <w:rsid w:val="00221331"/>
    <w:rsid w:val="00221F56"/>
    <w:rsid w:val="00221F61"/>
    <w:rsid w:val="00221FB6"/>
    <w:rsid w:val="00222011"/>
    <w:rsid w:val="0022201A"/>
    <w:rsid w:val="00222105"/>
    <w:rsid w:val="002221F7"/>
    <w:rsid w:val="002222D9"/>
    <w:rsid w:val="0022289E"/>
    <w:rsid w:val="00222909"/>
    <w:rsid w:val="00223686"/>
    <w:rsid w:val="00223D41"/>
    <w:rsid w:val="00224590"/>
    <w:rsid w:val="002245E2"/>
    <w:rsid w:val="00224FB5"/>
    <w:rsid w:val="00225038"/>
    <w:rsid w:val="0022521E"/>
    <w:rsid w:val="00225A4B"/>
    <w:rsid w:val="00225A98"/>
    <w:rsid w:val="00225E6D"/>
    <w:rsid w:val="00226145"/>
    <w:rsid w:val="0022620F"/>
    <w:rsid w:val="002262BD"/>
    <w:rsid w:val="002263DA"/>
    <w:rsid w:val="002265C5"/>
    <w:rsid w:val="00226774"/>
    <w:rsid w:val="002268B3"/>
    <w:rsid w:val="00226C3E"/>
    <w:rsid w:val="00226DEA"/>
    <w:rsid w:val="002270A6"/>
    <w:rsid w:val="002270FA"/>
    <w:rsid w:val="002272FF"/>
    <w:rsid w:val="002277FD"/>
    <w:rsid w:val="00227988"/>
    <w:rsid w:val="00227E56"/>
    <w:rsid w:val="00227EBB"/>
    <w:rsid w:val="00227F11"/>
    <w:rsid w:val="002300B4"/>
    <w:rsid w:val="0023072A"/>
    <w:rsid w:val="0023086F"/>
    <w:rsid w:val="00230CA0"/>
    <w:rsid w:val="0023122C"/>
    <w:rsid w:val="002313D6"/>
    <w:rsid w:val="0023171C"/>
    <w:rsid w:val="0023190D"/>
    <w:rsid w:val="00231B6D"/>
    <w:rsid w:val="00231E13"/>
    <w:rsid w:val="00231FD3"/>
    <w:rsid w:val="00232413"/>
    <w:rsid w:val="002325E7"/>
    <w:rsid w:val="0023285D"/>
    <w:rsid w:val="0023287B"/>
    <w:rsid w:val="00232E67"/>
    <w:rsid w:val="00232EC1"/>
    <w:rsid w:val="0023388E"/>
    <w:rsid w:val="00233907"/>
    <w:rsid w:val="002339EC"/>
    <w:rsid w:val="00233B90"/>
    <w:rsid w:val="00233D22"/>
    <w:rsid w:val="00233D68"/>
    <w:rsid w:val="00233D7C"/>
    <w:rsid w:val="00233F6E"/>
    <w:rsid w:val="0023459F"/>
    <w:rsid w:val="002350F4"/>
    <w:rsid w:val="002353F8"/>
    <w:rsid w:val="00235401"/>
    <w:rsid w:val="002357A4"/>
    <w:rsid w:val="00235C40"/>
    <w:rsid w:val="00235E04"/>
    <w:rsid w:val="00235F96"/>
    <w:rsid w:val="00235FD9"/>
    <w:rsid w:val="00236642"/>
    <w:rsid w:val="00236A33"/>
    <w:rsid w:val="00236A61"/>
    <w:rsid w:val="00236C42"/>
    <w:rsid w:val="00236D96"/>
    <w:rsid w:val="00236FC1"/>
    <w:rsid w:val="002373F0"/>
    <w:rsid w:val="002376AD"/>
    <w:rsid w:val="00237765"/>
    <w:rsid w:val="00237876"/>
    <w:rsid w:val="00237881"/>
    <w:rsid w:val="00237C0D"/>
    <w:rsid w:val="00237E03"/>
    <w:rsid w:val="0024023E"/>
    <w:rsid w:val="002404D6"/>
    <w:rsid w:val="0024135E"/>
    <w:rsid w:val="0024144F"/>
    <w:rsid w:val="002415F9"/>
    <w:rsid w:val="0024196F"/>
    <w:rsid w:val="00241CAB"/>
    <w:rsid w:val="0024213B"/>
    <w:rsid w:val="00242247"/>
    <w:rsid w:val="00242323"/>
    <w:rsid w:val="0024269F"/>
    <w:rsid w:val="00242BA2"/>
    <w:rsid w:val="00242DF6"/>
    <w:rsid w:val="00243843"/>
    <w:rsid w:val="0024385E"/>
    <w:rsid w:val="00243D21"/>
    <w:rsid w:val="00243F51"/>
    <w:rsid w:val="00244326"/>
    <w:rsid w:val="0024457E"/>
    <w:rsid w:val="00244878"/>
    <w:rsid w:val="00244CEE"/>
    <w:rsid w:val="00244FA7"/>
    <w:rsid w:val="00244FF7"/>
    <w:rsid w:val="002450CA"/>
    <w:rsid w:val="002451E2"/>
    <w:rsid w:val="002455C4"/>
    <w:rsid w:val="0024590C"/>
    <w:rsid w:val="00246644"/>
    <w:rsid w:val="002468F0"/>
    <w:rsid w:val="00246BE6"/>
    <w:rsid w:val="00246C79"/>
    <w:rsid w:val="00246F8E"/>
    <w:rsid w:val="00246FC7"/>
    <w:rsid w:val="00247259"/>
    <w:rsid w:val="002474FE"/>
    <w:rsid w:val="00247B47"/>
    <w:rsid w:val="00247C82"/>
    <w:rsid w:val="00250055"/>
    <w:rsid w:val="00250347"/>
    <w:rsid w:val="002504C1"/>
    <w:rsid w:val="002504D3"/>
    <w:rsid w:val="00250852"/>
    <w:rsid w:val="00250E8D"/>
    <w:rsid w:val="00251264"/>
    <w:rsid w:val="00251B51"/>
    <w:rsid w:val="00251D7A"/>
    <w:rsid w:val="00252124"/>
    <w:rsid w:val="00252140"/>
    <w:rsid w:val="0025286A"/>
    <w:rsid w:val="0025297E"/>
    <w:rsid w:val="00252DC2"/>
    <w:rsid w:val="0025308E"/>
    <w:rsid w:val="002533A4"/>
    <w:rsid w:val="002536E7"/>
    <w:rsid w:val="002537EC"/>
    <w:rsid w:val="0025391E"/>
    <w:rsid w:val="00253ADD"/>
    <w:rsid w:val="00254045"/>
    <w:rsid w:val="00254111"/>
    <w:rsid w:val="002544D0"/>
    <w:rsid w:val="00254986"/>
    <w:rsid w:val="00254BA4"/>
    <w:rsid w:val="00254BE4"/>
    <w:rsid w:val="00254C22"/>
    <w:rsid w:val="00254D67"/>
    <w:rsid w:val="00255159"/>
    <w:rsid w:val="00255331"/>
    <w:rsid w:val="0025534E"/>
    <w:rsid w:val="00255650"/>
    <w:rsid w:val="002557CC"/>
    <w:rsid w:val="00255BEE"/>
    <w:rsid w:val="00255F60"/>
    <w:rsid w:val="0025622F"/>
    <w:rsid w:val="002562C1"/>
    <w:rsid w:val="00256D4E"/>
    <w:rsid w:val="0025728B"/>
    <w:rsid w:val="00257901"/>
    <w:rsid w:val="00257921"/>
    <w:rsid w:val="002579CF"/>
    <w:rsid w:val="00257EEC"/>
    <w:rsid w:val="002601FF"/>
    <w:rsid w:val="00260604"/>
    <w:rsid w:val="002606AF"/>
    <w:rsid w:val="002607DA"/>
    <w:rsid w:val="002607F7"/>
    <w:rsid w:val="002608BD"/>
    <w:rsid w:val="00260C07"/>
    <w:rsid w:val="002614A7"/>
    <w:rsid w:val="002616B8"/>
    <w:rsid w:val="00261FB0"/>
    <w:rsid w:val="002624D3"/>
    <w:rsid w:val="00262531"/>
    <w:rsid w:val="002625A9"/>
    <w:rsid w:val="002625F7"/>
    <w:rsid w:val="002627D0"/>
    <w:rsid w:val="00262B24"/>
    <w:rsid w:val="00262C40"/>
    <w:rsid w:val="00262D6E"/>
    <w:rsid w:val="00262DD1"/>
    <w:rsid w:val="0026301B"/>
    <w:rsid w:val="002630CA"/>
    <w:rsid w:val="0026368F"/>
    <w:rsid w:val="0026374E"/>
    <w:rsid w:val="0026448A"/>
    <w:rsid w:val="00264511"/>
    <w:rsid w:val="00264997"/>
    <w:rsid w:val="002649B8"/>
    <w:rsid w:val="00264A4B"/>
    <w:rsid w:val="00264A62"/>
    <w:rsid w:val="00264C3F"/>
    <w:rsid w:val="0026536C"/>
    <w:rsid w:val="00265628"/>
    <w:rsid w:val="00265A32"/>
    <w:rsid w:val="00265CAE"/>
    <w:rsid w:val="00265D23"/>
    <w:rsid w:val="00265E1F"/>
    <w:rsid w:val="00265E36"/>
    <w:rsid w:val="00266376"/>
    <w:rsid w:val="0026644C"/>
    <w:rsid w:val="0026674D"/>
    <w:rsid w:val="0026695B"/>
    <w:rsid w:val="00266AA6"/>
    <w:rsid w:val="00267112"/>
    <w:rsid w:val="00267191"/>
    <w:rsid w:val="002675C1"/>
    <w:rsid w:val="002677A1"/>
    <w:rsid w:val="00267B60"/>
    <w:rsid w:val="00267B86"/>
    <w:rsid w:val="00267D44"/>
    <w:rsid w:val="002703DF"/>
    <w:rsid w:val="00270763"/>
    <w:rsid w:val="002708A2"/>
    <w:rsid w:val="00270B2E"/>
    <w:rsid w:val="00270CCF"/>
    <w:rsid w:val="00270D52"/>
    <w:rsid w:val="00270E53"/>
    <w:rsid w:val="0027107B"/>
    <w:rsid w:val="002710C8"/>
    <w:rsid w:val="00271A71"/>
    <w:rsid w:val="00271B46"/>
    <w:rsid w:val="00271BE6"/>
    <w:rsid w:val="00271F7F"/>
    <w:rsid w:val="0027212D"/>
    <w:rsid w:val="00272775"/>
    <w:rsid w:val="00272C44"/>
    <w:rsid w:val="00272DC1"/>
    <w:rsid w:val="00272E04"/>
    <w:rsid w:val="00273458"/>
    <w:rsid w:val="00273C4D"/>
    <w:rsid w:val="00273FA0"/>
    <w:rsid w:val="002745D5"/>
    <w:rsid w:val="002746C7"/>
    <w:rsid w:val="002747D1"/>
    <w:rsid w:val="002747DE"/>
    <w:rsid w:val="00274ACD"/>
    <w:rsid w:val="00274D9A"/>
    <w:rsid w:val="00274F88"/>
    <w:rsid w:val="002754D5"/>
    <w:rsid w:val="002757C9"/>
    <w:rsid w:val="00275A6A"/>
    <w:rsid w:val="00275CD1"/>
    <w:rsid w:val="00276310"/>
    <w:rsid w:val="0027632A"/>
    <w:rsid w:val="00276363"/>
    <w:rsid w:val="00276540"/>
    <w:rsid w:val="002765A5"/>
    <w:rsid w:val="002767BA"/>
    <w:rsid w:val="002768A2"/>
    <w:rsid w:val="002769FC"/>
    <w:rsid w:val="00276AAA"/>
    <w:rsid w:val="00276F82"/>
    <w:rsid w:val="00277639"/>
    <w:rsid w:val="0027770C"/>
    <w:rsid w:val="0027790A"/>
    <w:rsid w:val="00277CCA"/>
    <w:rsid w:val="00277E70"/>
    <w:rsid w:val="00277F68"/>
    <w:rsid w:val="00280350"/>
    <w:rsid w:val="0028050B"/>
    <w:rsid w:val="00280636"/>
    <w:rsid w:val="00280765"/>
    <w:rsid w:val="002808BB"/>
    <w:rsid w:val="0028092D"/>
    <w:rsid w:val="00280A5E"/>
    <w:rsid w:val="00280B88"/>
    <w:rsid w:val="0028132A"/>
    <w:rsid w:val="002813C8"/>
    <w:rsid w:val="0028168B"/>
    <w:rsid w:val="00281720"/>
    <w:rsid w:val="002817C1"/>
    <w:rsid w:val="0028183F"/>
    <w:rsid w:val="00281944"/>
    <w:rsid w:val="00281C88"/>
    <w:rsid w:val="00282017"/>
    <w:rsid w:val="0028204D"/>
    <w:rsid w:val="00282467"/>
    <w:rsid w:val="002829E5"/>
    <w:rsid w:val="00283125"/>
    <w:rsid w:val="0028317C"/>
    <w:rsid w:val="0028318F"/>
    <w:rsid w:val="0028329B"/>
    <w:rsid w:val="00283599"/>
    <w:rsid w:val="002837C9"/>
    <w:rsid w:val="00283E70"/>
    <w:rsid w:val="0028402C"/>
    <w:rsid w:val="002841AE"/>
    <w:rsid w:val="002841C3"/>
    <w:rsid w:val="002844D8"/>
    <w:rsid w:val="002849FC"/>
    <w:rsid w:val="00284B83"/>
    <w:rsid w:val="00284BB0"/>
    <w:rsid w:val="00284EA8"/>
    <w:rsid w:val="00285383"/>
    <w:rsid w:val="002854D3"/>
    <w:rsid w:val="00285601"/>
    <w:rsid w:val="00285A66"/>
    <w:rsid w:val="00285FEA"/>
    <w:rsid w:val="0028654D"/>
    <w:rsid w:val="0028660C"/>
    <w:rsid w:val="00286E00"/>
    <w:rsid w:val="00287566"/>
    <w:rsid w:val="00287663"/>
    <w:rsid w:val="00287ABA"/>
    <w:rsid w:val="00287F28"/>
    <w:rsid w:val="00287FA7"/>
    <w:rsid w:val="0029044F"/>
    <w:rsid w:val="00290490"/>
    <w:rsid w:val="0029060D"/>
    <w:rsid w:val="0029075B"/>
    <w:rsid w:val="00290904"/>
    <w:rsid w:val="00290AA4"/>
    <w:rsid w:val="00290B32"/>
    <w:rsid w:val="00290B70"/>
    <w:rsid w:val="00290ED1"/>
    <w:rsid w:val="00291389"/>
    <w:rsid w:val="0029160E"/>
    <w:rsid w:val="0029165F"/>
    <w:rsid w:val="00291744"/>
    <w:rsid w:val="00291B33"/>
    <w:rsid w:val="00291F3E"/>
    <w:rsid w:val="00291FF8"/>
    <w:rsid w:val="002921F6"/>
    <w:rsid w:val="002922AB"/>
    <w:rsid w:val="00292381"/>
    <w:rsid w:val="00292780"/>
    <w:rsid w:val="00292E89"/>
    <w:rsid w:val="00292FA2"/>
    <w:rsid w:val="002932A5"/>
    <w:rsid w:val="00293376"/>
    <w:rsid w:val="0029348F"/>
    <w:rsid w:val="002934D7"/>
    <w:rsid w:val="00293549"/>
    <w:rsid w:val="002937D6"/>
    <w:rsid w:val="002937DC"/>
    <w:rsid w:val="0029389C"/>
    <w:rsid w:val="00293E22"/>
    <w:rsid w:val="00293EE8"/>
    <w:rsid w:val="00293F2B"/>
    <w:rsid w:val="00293F53"/>
    <w:rsid w:val="00293F5E"/>
    <w:rsid w:val="002940ED"/>
    <w:rsid w:val="00294235"/>
    <w:rsid w:val="00294523"/>
    <w:rsid w:val="002949A0"/>
    <w:rsid w:val="00294E52"/>
    <w:rsid w:val="002950A6"/>
    <w:rsid w:val="00295157"/>
    <w:rsid w:val="0029529B"/>
    <w:rsid w:val="00295947"/>
    <w:rsid w:val="002959E6"/>
    <w:rsid w:val="002959F9"/>
    <w:rsid w:val="00295A74"/>
    <w:rsid w:val="00295AB2"/>
    <w:rsid w:val="00295F12"/>
    <w:rsid w:val="00295F6E"/>
    <w:rsid w:val="00296497"/>
    <w:rsid w:val="00296599"/>
    <w:rsid w:val="002966BB"/>
    <w:rsid w:val="0029696B"/>
    <w:rsid w:val="002969F0"/>
    <w:rsid w:val="00296E25"/>
    <w:rsid w:val="002970C0"/>
    <w:rsid w:val="0029783D"/>
    <w:rsid w:val="00297BC8"/>
    <w:rsid w:val="00297CEB"/>
    <w:rsid w:val="00297F84"/>
    <w:rsid w:val="002A00BD"/>
    <w:rsid w:val="002A01AB"/>
    <w:rsid w:val="002A02E0"/>
    <w:rsid w:val="002A056C"/>
    <w:rsid w:val="002A0654"/>
    <w:rsid w:val="002A065E"/>
    <w:rsid w:val="002A08A8"/>
    <w:rsid w:val="002A0D10"/>
    <w:rsid w:val="002A0EBE"/>
    <w:rsid w:val="002A10FD"/>
    <w:rsid w:val="002A111F"/>
    <w:rsid w:val="002A11F1"/>
    <w:rsid w:val="002A173B"/>
    <w:rsid w:val="002A1993"/>
    <w:rsid w:val="002A1BBB"/>
    <w:rsid w:val="002A1D9A"/>
    <w:rsid w:val="002A1F5B"/>
    <w:rsid w:val="002A1FEA"/>
    <w:rsid w:val="002A2528"/>
    <w:rsid w:val="002A2A31"/>
    <w:rsid w:val="002A2BD0"/>
    <w:rsid w:val="002A2BFF"/>
    <w:rsid w:val="002A2DB1"/>
    <w:rsid w:val="002A2EAC"/>
    <w:rsid w:val="002A32B1"/>
    <w:rsid w:val="002A3753"/>
    <w:rsid w:val="002A3A5F"/>
    <w:rsid w:val="002A3BFC"/>
    <w:rsid w:val="002A4475"/>
    <w:rsid w:val="002A4E01"/>
    <w:rsid w:val="002A50D6"/>
    <w:rsid w:val="002A52FA"/>
    <w:rsid w:val="002A55C7"/>
    <w:rsid w:val="002A5719"/>
    <w:rsid w:val="002A5A76"/>
    <w:rsid w:val="002A5CAE"/>
    <w:rsid w:val="002A615A"/>
    <w:rsid w:val="002A62AB"/>
    <w:rsid w:val="002A6BDD"/>
    <w:rsid w:val="002A6CC4"/>
    <w:rsid w:val="002A7468"/>
    <w:rsid w:val="002A7F9A"/>
    <w:rsid w:val="002A7FB4"/>
    <w:rsid w:val="002B000F"/>
    <w:rsid w:val="002B028C"/>
    <w:rsid w:val="002B02E9"/>
    <w:rsid w:val="002B05D6"/>
    <w:rsid w:val="002B06C8"/>
    <w:rsid w:val="002B0AAD"/>
    <w:rsid w:val="002B0CC4"/>
    <w:rsid w:val="002B0F40"/>
    <w:rsid w:val="002B0FC8"/>
    <w:rsid w:val="002B111B"/>
    <w:rsid w:val="002B1383"/>
    <w:rsid w:val="002B16AB"/>
    <w:rsid w:val="002B1883"/>
    <w:rsid w:val="002B1AE1"/>
    <w:rsid w:val="002B1ED9"/>
    <w:rsid w:val="002B236C"/>
    <w:rsid w:val="002B2515"/>
    <w:rsid w:val="002B2871"/>
    <w:rsid w:val="002B3513"/>
    <w:rsid w:val="002B3714"/>
    <w:rsid w:val="002B38C0"/>
    <w:rsid w:val="002B3D27"/>
    <w:rsid w:val="002B3FE5"/>
    <w:rsid w:val="002B3FE9"/>
    <w:rsid w:val="002B40BC"/>
    <w:rsid w:val="002B4288"/>
    <w:rsid w:val="002B46CC"/>
    <w:rsid w:val="002B4959"/>
    <w:rsid w:val="002B4A25"/>
    <w:rsid w:val="002B4D48"/>
    <w:rsid w:val="002B4E7C"/>
    <w:rsid w:val="002B4F6F"/>
    <w:rsid w:val="002B504E"/>
    <w:rsid w:val="002B523B"/>
    <w:rsid w:val="002B5311"/>
    <w:rsid w:val="002B5976"/>
    <w:rsid w:val="002B5BA3"/>
    <w:rsid w:val="002B5E1B"/>
    <w:rsid w:val="002B5E5D"/>
    <w:rsid w:val="002B61C2"/>
    <w:rsid w:val="002B63D3"/>
    <w:rsid w:val="002B653B"/>
    <w:rsid w:val="002B6757"/>
    <w:rsid w:val="002B689E"/>
    <w:rsid w:val="002B68E1"/>
    <w:rsid w:val="002B6B41"/>
    <w:rsid w:val="002B6FBC"/>
    <w:rsid w:val="002B73E1"/>
    <w:rsid w:val="002B78A0"/>
    <w:rsid w:val="002B7951"/>
    <w:rsid w:val="002B7B93"/>
    <w:rsid w:val="002C049E"/>
    <w:rsid w:val="002C0500"/>
    <w:rsid w:val="002C06A1"/>
    <w:rsid w:val="002C0701"/>
    <w:rsid w:val="002C07D1"/>
    <w:rsid w:val="002C0966"/>
    <w:rsid w:val="002C0D24"/>
    <w:rsid w:val="002C1401"/>
    <w:rsid w:val="002C1891"/>
    <w:rsid w:val="002C1896"/>
    <w:rsid w:val="002C18FF"/>
    <w:rsid w:val="002C19BF"/>
    <w:rsid w:val="002C1DD7"/>
    <w:rsid w:val="002C1EEF"/>
    <w:rsid w:val="002C1F9F"/>
    <w:rsid w:val="002C1FDF"/>
    <w:rsid w:val="002C2443"/>
    <w:rsid w:val="002C26EC"/>
    <w:rsid w:val="002C2753"/>
    <w:rsid w:val="002C2A8B"/>
    <w:rsid w:val="002C2EF2"/>
    <w:rsid w:val="002C3288"/>
    <w:rsid w:val="002C3A7C"/>
    <w:rsid w:val="002C3E12"/>
    <w:rsid w:val="002C3E97"/>
    <w:rsid w:val="002C47BB"/>
    <w:rsid w:val="002C50DD"/>
    <w:rsid w:val="002C5293"/>
    <w:rsid w:val="002C54E6"/>
    <w:rsid w:val="002C5518"/>
    <w:rsid w:val="002C553E"/>
    <w:rsid w:val="002C5A95"/>
    <w:rsid w:val="002C6168"/>
    <w:rsid w:val="002C62D5"/>
    <w:rsid w:val="002C6358"/>
    <w:rsid w:val="002C63AF"/>
    <w:rsid w:val="002C68BD"/>
    <w:rsid w:val="002C6A41"/>
    <w:rsid w:val="002C6F03"/>
    <w:rsid w:val="002C7576"/>
    <w:rsid w:val="002C7664"/>
    <w:rsid w:val="002C775F"/>
    <w:rsid w:val="002C783C"/>
    <w:rsid w:val="002C78E0"/>
    <w:rsid w:val="002C797B"/>
    <w:rsid w:val="002C7F44"/>
    <w:rsid w:val="002D066E"/>
    <w:rsid w:val="002D07D2"/>
    <w:rsid w:val="002D07F4"/>
    <w:rsid w:val="002D1092"/>
    <w:rsid w:val="002D1A68"/>
    <w:rsid w:val="002D1D3C"/>
    <w:rsid w:val="002D1F55"/>
    <w:rsid w:val="002D203A"/>
    <w:rsid w:val="002D2064"/>
    <w:rsid w:val="002D252B"/>
    <w:rsid w:val="002D2648"/>
    <w:rsid w:val="002D2C1A"/>
    <w:rsid w:val="002D2DC0"/>
    <w:rsid w:val="002D323F"/>
    <w:rsid w:val="002D331D"/>
    <w:rsid w:val="002D3909"/>
    <w:rsid w:val="002D3B7D"/>
    <w:rsid w:val="002D3B9F"/>
    <w:rsid w:val="002D40E8"/>
    <w:rsid w:val="002D410F"/>
    <w:rsid w:val="002D415E"/>
    <w:rsid w:val="002D4347"/>
    <w:rsid w:val="002D4361"/>
    <w:rsid w:val="002D4558"/>
    <w:rsid w:val="002D461F"/>
    <w:rsid w:val="002D4626"/>
    <w:rsid w:val="002D4680"/>
    <w:rsid w:val="002D46D4"/>
    <w:rsid w:val="002D47C3"/>
    <w:rsid w:val="002D48C7"/>
    <w:rsid w:val="002D4B94"/>
    <w:rsid w:val="002D4EF1"/>
    <w:rsid w:val="002D5179"/>
    <w:rsid w:val="002D54B3"/>
    <w:rsid w:val="002D5591"/>
    <w:rsid w:val="002D56AA"/>
    <w:rsid w:val="002D5849"/>
    <w:rsid w:val="002D5A19"/>
    <w:rsid w:val="002D5AB6"/>
    <w:rsid w:val="002D5E42"/>
    <w:rsid w:val="002D5F22"/>
    <w:rsid w:val="002D5FD8"/>
    <w:rsid w:val="002D66E6"/>
    <w:rsid w:val="002D68D2"/>
    <w:rsid w:val="002D699F"/>
    <w:rsid w:val="002D6A77"/>
    <w:rsid w:val="002D6CF8"/>
    <w:rsid w:val="002D6D2C"/>
    <w:rsid w:val="002D703C"/>
    <w:rsid w:val="002D7043"/>
    <w:rsid w:val="002D711C"/>
    <w:rsid w:val="002D72E8"/>
    <w:rsid w:val="002D74A1"/>
    <w:rsid w:val="002D759E"/>
    <w:rsid w:val="002D766D"/>
    <w:rsid w:val="002D7BC4"/>
    <w:rsid w:val="002D7C0D"/>
    <w:rsid w:val="002D7D16"/>
    <w:rsid w:val="002D7F65"/>
    <w:rsid w:val="002E03F0"/>
    <w:rsid w:val="002E0906"/>
    <w:rsid w:val="002E0A93"/>
    <w:rsid w:val="002E0C6E"/>
    <w:rsid w:val="002E0F9A"/>
    <w:rsid w:val="002E1088"/>
    <w:rsid w:val="002E10D2"/>
    <w:rsid w:val="002E11D3"/>
    <w:rsid w:val="002E120B"/>
    <w:rsid w:val="002E125A"/>
    <w:rsid w:val="002E187F"/>
    <w:rsid w:val="002E1981"/>
    <w:rsid w:val="002E1B20"/>
    <w:rsid w:val="002E1B4C"/>
    <w:rsid w:val="002E1EAC"/>
    <w:rsid w:val="002E2060"/>
    <w:rsid w:val="002E221F"/>
    <w:rsid w:val="002E2458"/>
    <w:rsid w:val="002E24B0"/>
    <w:rsid w:val="002E251E"/>
    <w:rsid w:val="002E269C"/>
    <w:rsid w:val="002E35B2"/>
    <w:rsid w:val="002E35CD"/>
    <w:rsid w:val="002E3882"/>
    <w:rsid w:val="002E3A0A"/>
    <w:rsid w:val="002E3B47"/>
    <w:rsid w:val="002E4B90"/>
    <w:rsid w:val="002E4D53"/>
    <w:rsid w:val="002E4E81"/>
    <w:rsid w:val="002E4EAE"/>
    <w:rsid w:val="002E51DC"/>
    <w:rsid w:val="002E54FE"/>
    <w:rsid w:val="002E5599"/>
    <w:rsid w:val="002E5A01"/>
    <w:rsid w:val="002E5CA6"/>
    <w:rsid w:val="002E5D1F"/>
    <w:rsid w:val="002E6095"/>
    <w:rsid w:val="002E6199"/>
    <w:rsid w:val="002E6612"/>
    <w:rsid w:val="002E68C9"/>
    <w:rsid w:val="002E68E6"/>
    <w:rsid w:val="002E6E96"/>
    <w:rsid w:val="002E6FFC"/>
    <w:rsid w:val="002E70C6"/>
    <w:rsid w:val="002E7510"/>
    <w:rsid w:val="002E7D89"/>
    <w:rsid w:val="002E7FB8"/>
    <w:rsid w:val="002F0032"/>
    <w:rsid w:val="002F041B"/>
    <w:rsid w:val="002F0620"/>
    <w:rsid w:val="002F0742"/>
    <w:rsid w:val="002F0F69"/>
    <w:rsid w:val="002F11C7"/>
    <w:rsid w:val="002F12E1"/>
    <w:rsid w:val="002F1420"/>
    <w:rsid w:val="002F208D"/>
    <w:rsid w:val="002F2690"/>
    <w:rsid w:val="002F2C7E"/>
    <w:rsid w:val="002F2F7C"/>
    <w:rsid w:val="002F35A9"/>
    <w:rsid w:val="002F3742"/>
    <w:rsid w:val="002F379F"/>
    <w:rsid w:val="002F3B92"/>
    <w:rsid w:val="002F3C54"/>
    <w:rsid w:val="002F3E38"/>
    <w:rsid w:val="002F40C9"/>
    <w:rsid w:val="002F4158"/>
    <w:rsid w:val="002F4716"/>
    <w:rsid w:val="002F4C62"/>
    <w:rsid w:val="002F5274"/>
    <w:rsid w:val="002F52C2"/>
    <w:rsid w:val="002F5490"/>
    <w:rsid w:val="002F5517"/>
    <w:rsid w:val="002F5537"/>
    <w:rsid w:val="002F56FD"/>
    <w:rsid w:val="002F576F"/>
    <w:rsid w:val="002F57BE"/>
    <w:rsid w:val="002F59CC"/>
    <w:rsid w:val="002F5B27"/>
    <w:rsid w:val="002F5CA9"/>
    <w:rsid w:val="002F5F6A"/>
    <w:rsid w:val="002F620A"/>
    <w:rsid w:val="002F65F5"/>
    <w:rsid w:val="002F665E"/>
    <w:rsid w:val="002F68E8"/>
    <w:rsid w:val="002F7054"/>
    <w:rsid w:val="002F723A"/>
    <w:rsid w:val="002F7295"/>
    <w:rsid w:val="002F735C"/>
    <w:rsid w:val="002F74D7"/>
    <w:rsid w:val="002F75D8"/>
    <w:rsid w:val="002F78BD"/>
    <w:rsid w:val="002F78D6"/>
    <w:rsid w:val="002F79D5"/>
    <w:rsid w:val="002F7DE2"/>
    <w:rsid w:val="002F7E76"/>
    <w:rsid w:val="0030023D"/>
    <w:rsid w:val="003002D7"/>
    <w:rsid w:val="00300652"/>
    <w:rsid w:val="00300CB1"/>
    <w:rsid w:val="00301D74"/>
    <w:rsid w:val="00301F46"/>
    <w:rsid w:val="00301F4B"/>
    <w:rsid w:val="00302428"/>
    <w:rsid w:val="003024CB"/>
    <w:rsid w:val="003025F7"/>
    <w:rsid w:val="00302EF0"/>
    <w:rsid w:val="0030303B"/>
    <w:rsid w:val="00303195"/>
    <w:rsid w:val="00303288"/>
    <w:rsid w:val="0030331A"/>
    <w:rsid w:val="003037A3"/>
    <w:rsid w:val="00303F12"/>
    <w:rsid w:val="00303F5E"/>
    <w:rsid w:val="00304496"/>
    <w:rsid w:val="00304770"/>
    <w:rsid w:val="00304A66"/>
    <w:rsid w:val="00304A9F"/>
    <w:rsid w:val="003052C6"/>
    <w:rsid w:val="00305546"/>
    <w:rsid w:val="00305A3B"/>
    <w:rsid w:val="00305B11"/>
    <w:rsid w:val="00305B56"/>
    <w:rsid w:val="00305D96"/>
    <w:rsid w:val="00305DCE"/>
    <w:rsid w:val="00305E08"/>
    <w:rsid w:val="00305EFD"/>
    <w:rsid w:val="00305FDD"/>
    <w:rsid w:val="00306397"/>
    <w:rsid w:val="00306B3E"/>
    <w:rsid w:val="00306E53"/>
    <w:rsid w:val="00306EDD"/>
    <w:rsid w:val="003071AE"/>
    <w:rsid w:val="003072BB"/>
    <w:rsid w:val="003073CD"/>
    <w:rsid w:val="00307D1E"/>
    <w:rsid w:val="00307E48"/>
    <w:rsid w:val="00307EFA"/>
    <w:rsid w:val="00307F79"/>
    <w:rsid w:val="00310099"/>
    <w:rsid w:val="0031039B"/>
    <w:rsid w:val="00310447"/>
    <w:rsid w:val="00310A42"/>
    <w:rsid w:val="00310C28"/>
    <w:rsid w:val="00310C4F"/>
    <w:rsid w:val="00310D5E"/>
    <w:rsid w:val="00310EC2"/>
    <w:rsid w:val="003110FD"/>
    <w:rsid w:val="00311238"/>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E7A"/>
    <w:rsid w:val="00313ED6"/>
    <w:rsid w:val="00314222"/>
    <w:rsid w:val="00314299"/>
    <w:rsid w:val="00314690"/>
    <w:rsid w:val="003146AE"/>
    <w:rsid w:val="003146E9"/>
    <w:rsid w:val="00314812"/>
    <w:rsid w:val="00314B9E"/>
    <w:rsid w:val="00314FD6"/>
    <w:rsid w:val="003157EC"/>
    <w:rsid w:val="00315831"/>
    <w:rsid w:val="00315F6A"/>
    <w:rsid w:val="003160C8"/>
    <w:rsid w:val="003162C3"/>
    <w:rsid w:val="0031664C"/>
    <w:rsid w:val="003168FE"/>
    <w:rsid w:val="0031699B"/>
    <w:rsid w:val="00316BC1"/>
    <w:rsid w:val="00316CB3"/>
    <w:rsid w:val="00316CC8"/>
    <w:rsid w:val="00316F55"/>
    <w:rsid w:val="00317066"/>
    <w:rsid w:val="003175B3"/>
    <w:rsid w:val="00317D55"/>
    <w:rsid w:val="00317DAD"/>
    <w:rsid w:val="003201A4"/>
    <w:rsid w:val="00320451"/>
    <w:rsid w:val="0032061A"/>
    <w:rsid w:val="00320652"/>
    <w:rsid w:val="00320D49"/>
    <w:rsid w:val="00320FDE"/>
    <w:rsid w:val="003211EB"/>
    <w:rsid w:val="0032133A"/>
    <w:rsid w:val="00321611"/>
    <w:rsid w:val="003219CD"/>
    <w:rsid w:val="00321E9A"/>
    <w:rsid w:val="00321FD3"/>
    <w:rsid w:val="00322371"/>
    <w:rsid w:val="003223DC"/>
    <w:rsid w:val="0032283C"/>
    <w:rsid w:val="00322DF8"/>
    <w:rsid w:val="00323453"/>
    <w:rsid w:val="003239B2"/>
    <w:rsid w:val="003239F5"/>
    <w:rsid w:val="00323DF2"/>
    <w:rsid w:val="00324205"/>
    <w:rsid w:val="003242E0"/>
    <w:rsid w:val="00324351"/>
    <w:rsid w:val="00324867"/>
    <w:rsid w:val="003249DB"/>
    <w:rsid w:val="00324B94"/>
    <w:rsid w:val="003252E7"/>
    <w:rsid w:val="003253A9"/>
    <w:rsid w:val="00325409"/>
    <w:rsid w:val="0032564E"/>
    <w:rsid w:val="00325836"/>
    <w:rsid w:val="00325D96"/>
    <w:rsid w:val="0032603D"/>
    <w:rsid w:val="003262B9"/>
    <w:rsid w:val="003262DF"/>
    <w:rsid w:val="00326702"/>
    <w:rsid w:val="0032676A"/>
    <w:rsid w:val="00326975"/>
    <w:rsid w:val="00326C8B"/>
    <w:rsid w:val="00326CD9"/>
    <w:rsid w:val="00326DBA"/>
    <w:rsid w:val="00326E37"/>
    <w:rsid w:val="00326F89"/>
    <w:rsid w:val="00327469"/>
    <w:rsid w:val="00327C32"/>
    <w:rsid w:val="0033011C"/>
    <w:rsid w:val="00330160"/>
    <w:rsid w:val="003303B4"/>
    <w:rsid w:val="0033044D"/>
    <w:rsid w:val="003304CC"/>
    <w:rsid w:val="003305E3"/>
    <w:rsid w:val="003306CC"/>
    <w:rsid w:val="00330B4E"/>
    <w:rsid w:val="00330C4C"/>
    <w:rsid w:val="00330D71"/>
    <w:rsid w:val="0033108D"/>
    <w:rsid w:val="003318EA"/>
    <w:rsid w:val="003319DF"/>
    <w:rsid w:val="00331E40"/>
    <w:rsid w:val="00332693"/>
    <w:rsid w:val="00332766"/>
    <w:rsid w:val="0033323E"/>
    <w:rsid w:val="003332E7"/>
    <w:rsid w:val="00333303"/>
    <w:rsid w:val="00333394"/>
    <w:rsid w:val="003333D5"/>
    <w:rsid w:val="00333490"/>
    <w:rsid w:val="003338D2"/>
    <w:rsid w:val="00333B4E"/>
    <w:rsid w:val="00333BCA"/>
    <w:rsid w:val="00333F16"/>
    <w:rsid w:val="0033412D"/>
    <w:rsid w:val="003341AD"/>
    <w:rsid w:val="003342D6"/>
    <w:rsid w:val="00334880"/>
    <w:rsid w:val="0033489E"/>
    <w:rsid w:val="003348E9"/>
    <w:rsid w:val="00334930"/>
    <w:rsid w:val="00334A5A"/>
    <w:rsid w:val="00334BA9"/>
    <w:rsid w:val="00334E0F"/>
    <w:rsid w:val="00334E6B"/>
    <w:rsid w:val="00335897"/>
    <w:rsid w:val="00335A18"/>
    <w:rsid w:val="00335BE6"/>
    <w:rsid w:val="003362D3"/>
    <w:rsid w:val="00336881"/>
    <w:rsid w:val="00336B72"/>
    <w:rsid w:val="00336D31"/>
    <w:rsid w:val="00336E8E"/>
    <w:rsid w:val="003375EF"/>
    <w:rsid w:val="00337891"/>
    <w:rsid w:val="00337A0F"/>
    <w:rsid w:val="00337B9A"/>
    <w:rsid w:val="00337C45"/>
    <w:rsid w:val="00337E38"/>
    <w:rsid w:val="003402A4"/>
    <w:rsid w:val="0034049C"/>
    <w:rsid w:val="003406A7"/>
    <w:rsid w:val="003407EA"/>
    <w:rsid w:val="00340862"/>
    <w:rsid w:val="00340950"/>
    <w:rsid w:val="00340C80"/>
    <w:rsid w:val="0034107B"/>
    <w:rsid w:val="00341085"/>
    <w:rsid w:val="00341151"/>
    <w:rsid w:val="003411AD"/>
    <w:rsid w:val="00341B95"/>
    <w:rsid w:val="00341C6E"/>
    <w:rsid w:val="00341FD2"/>
    <w:rsid w:val="0034215D"/>
    <w:rsid w:val="0034223A"/>
    <w:rsid w:val="00342367"/>
    <w:rsid w:val="0034251A"/>
    <w:rsid w:val="00342756"/>
    <w:rsid w:val="0034290F"/>
    <w:rsid w:val="00342E0C"/>
    <w:rsid w:val="003436F1"/>
    <w:rsid w:val="00344530"/>
    <w:rsid w:val="003445D7"/>
    <w:rsid w:val="00344DEA"/>
    <w:rsid w:val="003450E1"/>
    <w:rsid w:val="00345400"/>
    <w:rsid w:val="00345870"/>
    <w:rsid w:val="00345D6B"/>
    <w:rsid w:val="0034620B"/>
    <w:rsid w:val="00346568"/>
    <w:rsid w:val="003465A5"/>
    <w:rsid w:val="00346ABE"/>
    <w:rsid w:val="00346B8F"/>
    <w:rsid w:val="00346C04"/>
    <w:rsid w:val="00346DA8"/>
    <w:rsid w:val="00347588"/>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BA9"/>
    <w:rsid w:val="00351FD9"/>
    <w:rsid w:val="00352145"/>
    <w:rsid w:val="003526AB"/>
    <w:rsid w:val="00352902"/>
    <w:rsid w:val="00352BFB"/>
    <w:rsid w:val="00352D20"/>
    <w:rsid w:val="003530D6"/>
    <w:rsid w:val="003533E8"/>
    <w:rsid w:val="00353705"/>
    <w:rsid w:val="0035391A"/>
    <w:rsid w:val="00353C43"/>
    <w:rsid w:val="003541E2"/>
    <w:rsid w:val="0035463E"/>
    <w:rsid w:val="00354B6A"/>
    <w:rsid w:val="00354D5C"/>
    <w:rsid w:val="00354FBB"/>
    <w:rsid w:val="003555D3"/>
    <w:rsid w:val="00355F7C"/>
    <w:rsid w:val="00356325"/>
    <w:rsid w:val="003564F8"/>
    <w:rsid w:val="0035703E"/>
    <w:rsid w:val="00357251"/>
    <w:rsid w:val="003577CF"/>
    <w:rsid w:val="00357892"/>
    <w:rsid w:val="00357A5B"/>
    <w:rsid w:val="00357CB2"/>
    <w:rsid w:val="00357FF0"/>
    <w:rsid w:val="003600D2"/>
    <w:rsid w:val="003600FE"/>
    <w:rsid w:val="0036053B"/>
    <w:rsid w:val="003607E5"/>
    <w:rsid w:val="0036086E"/>
    <w:rsid w:val="00360A44"/>
    <w:rsid w:val="00360AEA"/>
    <w:rsid w:val="00360B89"/>
    <w:rsid w:val="00360E81"/>
    <w:rsid w:val="00360E9B"/>
    <w:rsid w:val="0036141F"/>
    <w:rsid w:val="00361499"/>
    <w:rsid w:val="0036150D"/>
    <w:rsid w:val="00361983"/>
    <w:rsid w:val="00361A6B"/>
    <w:rsid w:val="00361AB9"/>
    <w:rsid w:val="00362186"/>
    <w:rsid w:val="00362255"/>
    <w:rsid w:val="00362327"/>
    <w:rsid w:val="00362816"/>
    <w:rsid w:val="003628C4"/>
    <w:rsid w:val="00362C41"/>
    <w:rsid w:val="00362DB4"/>
    <w:rsid w:val="00362E9C"/>
    <w:rsid w:val="00363099"/>
    <w:rsid w:val="003631F4"/>
    <w:rsid w:val="00363475"/>
    <w:rsid w:val="003640F3"/>
    <w:rsid w:val="0036411F"/>
    <w:rsid w:val="003641E0"/>
    <w:rsid w:val="003642A7"/>
    <w:rsid w:val="00364767"/>
    <w:rsid w:val="00364878"/>
    <w:rsid w:val="003648C0"/>
    <w:rsid w:val="00364ABF"/>
    <w:rsid w:val="00364C6C"/>
    <w:rsid w:val="00364E1D"/>
    <w:rsid w:val="00365465"/>
    <w:rsid w:val="003659D7"/>
    <w:rsid w:val="00365AFE"/>
    <w:rsid w:val="00365C95"/>
    <w:rsid w:val="00366494"/>
    <w:rsid w:val="00366D72"/>
    <w:rsid w:val="00366F13"/>
    <w:rsid w:val="003674A7"/>
    <w:rsid w:val="00367DD2"/>
    <w:rsid w:val="00367E92"/>
    <w:rsid w:val="0037004E"/>
    <w:rsid w:val="003707CD"/>
    <w:rsid w:val="003710FF"/>
    <w:rsid w:val="003711CF"/>
    <w:rsid w:val="00371362"/>
    <w:rsid w:val="0037155C"/>
    <w:rsid w:val="00371955"/>
    <w:rsid w:val="003719C6"/>
    <w:rsid w:val="003722AF"/>
    <w:rsid w:val="00372446"/>
    <w:rsid w:val="00372481"/>
    <w:rsid w:val="00372514"/>
    <w:rsid w:val="00372533"/>
    <w:rsid w:val="0037288D"/>
    <w:rsid w:val="00372A0B"/>
    <w:rsid w:val="003731F1"/>
    <w:rsid w:val="003733B4"/>
    <w:rsid w:val="00373562"/>
    <w:rsid w:val="00373833"/>
    <w:rsid w:val="00373B04"/>
    <w:rsid w:val="00373E1C"/>
    <w:rsid w:val="00373E3A"/>
    <w:rsid w:val="00373FF3"/>
    <w:rsid w:val="003742F3"/>
    <w:rsid w:val="00374349"/>
    <w:rsid w:val="00374639"/>
    <w:rsid w:val="003748BC"/>
    <w:rsid w:val="003748EA"/>
    <w:rsid w:val="00374D22"/>
    <w:rsid w:val="003750F7"/>
    <w:rsid w:val="00375190"/>
    <w:rsid w:val="00375231"/>
    <w:rsid w:val="00375294"/>
    <w:rsid w:val="00375517"/>
    <w:rsid w:val="00375626"/>
    <w:rsid w:val="0037580E"/>
    <w:rsid w:val="0037583E"/>
    <w:rsid w:val="00375DB7"/>
    <w:rsid w:val="0037663C"/>
    <w:rsid w:val="00376672"/>
    <w:rsid w:val="00376A26"/>
    <w:rsid w:val="00376C86"/>
    <w:rsid w:val="0037711A"/>
    <w:rsid w:val="003772E1"/>
    <w:rsid w:val="00380225"/>
    <w:rsid w:val="003802B3"/>
    <w:rsid w:val="0038037A"/>
    <w:rsid w:val="00380670"/>
    <w:rsid w:val="00380CFE"/>
    <w:rsid w:val="003815C4"/>
    <w:rsid w:val="00381C98"/>
    <w:rsid w:val="00381CCA"/>
    <w:rsid w:val="0038225C"/>
    <w:rsid w:val="0038227C"/>
    <w:rsid w:val="00382403"/>
    <w:rsid w:val="003828B7"/>
    <w:rsid w:val="00382902"/>
    <w:rsid w:val="00382EC0"/>
    <w:rsid w:val="0038305F"/>
    <w:rsid w:val="0038340A"/>
    <w:rsid w:val="00383C80"/>
    <w:rsid w:val="0038402B"/>
    <w:rsid w:val="0038432E"/>
    <w:rsid w:val="00384486"/>
    <w:rsid w:val="003844CC"/>
    <w:rsid w:val="00384884"/>
    <w:rsid w:val="0038537F"/>
    <w:rsid w:val="00385533"/>
    <w:rsid w:val="00385A88"/>
    <w:rsid w:val="00385AB3"/>
    <w:rsid w:val="00385C2D"/>
    <w:rsid w:val="00385EDD"/>
    <w:rsid w:val="0038675F"/>
    <w:rsid w:val="00386999"/>
    <w:rsid w:val="00386B6C"/>
    <w:rsid w:val="00386B8E"/>
    <w:rsid w:val="00386D77"/>
    <w:rsid w:val="00386DDD"/>
    <w:rsid w:val="0038702F"/>
    <w:rsid w:val="00387753"/>
    <w:rsid w:val="00387934"/>
    <w:rsid w:val="00387D5E"/>
    <w:rsid w:val="00387E46"/>
    <w:rsid w:val="0039034B"/>
    <w:rsid w:val="00390481"/>
    <w:rsid w:val="003906D3"/>
    <w:rsid w:val="00390B25"/>
    <w:rsid w:val="00390E0E"/>
    <w:rsid w:val="00391136"/>
    <w:rsid w:val="00391207"/>
    <w:rsid w:val="003912A9"/>
    <w:rsid w:val="0039130C"/>
    <w:rsid w:val="003913BF"/>
    <w:rsid w:val="00391653"/>
    <w:rsid w:val="003918CD"/>
    <w:rsid w:val="00391B37"/>
    <w:rsid w:val="0039249F"/>
    <w:rsid w:val="00392635"/>
    <w:rsid w:val="00392687"/>
    <w:rsid w:val="0039274F"/>
    <w:rsid w:val="00392839"/>
    <w:rsid w:val="0039299F"/>
    <w:rsid w:val="00392AA2"/>
    <w:rsid w:val="00392BEA"/>
    <w:rsid w:val="00393088"/>
    <w:rsid w:val="003930EA"/>
    <w:rsid w:val="0039328E"/>
    <w:rsid w:val="003932FD"/>
    <w:rsid w:val="0039330C"/>
    <w:rsid w:val="00393DEE"/>
    <w:rsid w:val="003940AD"/>
    <w:rsid w:val="003945D5"/>
    <w:rsid w:val="00394E2D"/>
    <w:rsid w:val="00394E76"/>
    <w:rsid w:val="00394FDE"/>
    <w:rsid w:val="0039504C"/>
    <w:rsid w:val="003951A7"/>
    <w:rsid w:val="00395509"/>
    <w:rsid w:val="003955F4"/>
    <w:rsid w:val="0039589D"/>
    <w:rsid w:val="00396130"/>
    <w:rsid w:val="0039658F"/>
    <w:rsid w:val="003974ED"/>
    <w:rsid w:val="00397809"/>
    <w:rsid w:val="00397F47"/>
    <w:rsid w:val="003A0878"/>
    <w:rsid w:val="003A1069"/>
    <w:rsid w:val="003A1106"/>
    <w:rsid w:val="003A123A"/>
    <w:rsid w:val="003A13BF"/>
    <w:rsid w:val="003A154E"/>
    <w:rsid w:val="003A2175"/>
    <w:rsid w:val="003A25EB"/>
    <w:rsid w:val="003A2B88"/>
    <w:rsid w:val="003A2FF1"/>
    <w:rsid w:val="003A3023"/>
    <w:rsid w:val="003A38B7"/>
    <w:rsid w:val="003A3975"/>
    <w:rsid w:val="003A3A6A"/>
    <w:rsid w:val="003A3ABE"/>
    <w:rsid w:val="003A3B50"/>
    <w:rsid w:val="003A3C06"/>
    <w:rsid w:val="003A3CC9"/>
    <w:rsid w:val="003A3FFA"/>
    <w:rsid w:val="003A44EA"/>
    <w:rsid w:val="003A4B62"/>
    <w:rsid w:val="003A4D38"/>
    <w:rsid w:val="003A4EC3"/>
    <w:rsid w:val="003A54BA"/>
    <w:rsid w:val="003A562C"/>
    <w:rsid w:val="003A56CF"/>
    <w:rsid w:val="003A5AE2"/>
    <w:rsid w:val="003A5C94"/>
    <w:rsid w:val="003A5D0B"/>
    <w:rsid w:val="003A64A7"/>
    <w:rsid w:val="003A652F"/>
    <w:rsid w:val="003A67EB"/>
    <w:rsid w:val="003A6EAB"/>
    <w:rsid w:val="003A6F84"/>
    <w:rsid w:val="003A7088"/>
    <w:rsid w:val="003A7580"/>
    <w:rsid w:val="003A7A39"/>
    <w:rsid w:val="003A7B31"/>
    <w:rsid w:val="003A7BBA"/>
    <w:rsid w:val="003A7BF9"/>
    <w:rsid w:val="003A7DC9"/>
    <w:rsid w:val="003B0177"/>
    <w:rsid w:val="003B0463"/>
    <w:rsid w:val="003B068C"/>
    <w:rsid w:val="003B086C"/>
    <w:rsid w:val="003B08BA"/>
    <w:rsid w:val="003B0B61"/>
    <w:rsid w:val="003B0C05"/>
    <w:rsid w:val="003B0C1F"/>
    <w:rsid w:val="003B177B"/>
    <w:rsid w:val="003B194B"/>
    <w:rsid w:val="003B19B4"/>
    <w:rsid w:val="003B1AD1"/>
    <w:rsid w:val="003B1D32"/>
    <w:rsid w:val="003B26C1"/>
    <w:rsid w:val="003B2DE9"/>
    <w:rsid w:val="003B2E70"/>
    <w:rsid w:val="003B2FE3"/>
    <w:rsid w:val="003B30D4"/>
    <w:rsid w:val="003B3445"/>
    <w:rsid w:val="003B37A6"/>
    <w:rsid w:val="003B399B"/>
    <w:rsid w:val="003B3BAA"/>
    <w:rsid w:val="003B3CE5"/>
    <w:rsid w:val="003B3F80"/>
    <w:rsid w:val="003B40DA"/>
    <w:rsid w:val="003B4108"/>
    <w:rsid w:val="003B48CF"/>
    <w:rsid w:val="003B4B08"/>
    <w:rsid w:val="003B50CF"/>
    <w:rsid w:val="003B5253"/>
    <w:rsid w:val="003B538C"/>
    <w:rsid w:val="003B54E4"/>
    <w:rsid w:val="003B5CF2"/>
    <w:rsid w:val="003B5D68"/>
    <w:rsid w:val="003B5EF3"/>
    <w:rsid w:val="003B6050"/>
    <w:rsid w:val="003B6AC2"/>
    <w:rsid w:val="003B6E19"/>
    <w:rsid w:val="003B72C1"/>
    <w:rsid w:val="003B749E"/>
    <w:rsid w:val="003B7A4C"/>
    <w:rsid w:val="003B7D6B"/>
    <w:rsid w:val="003C03E3"/>
    <w:rsid w:val="003C06C0"/>
    <w:rsid w:val="003C081E"/>
    <w:rsid w:val="003C0A0C"/>
    <w:rsid w:val="003C0F5F"/>
    <w:rsid w:val="003C129B"/>
    <w:rsid w:val="003C1833"/>
    <w:rsid w:val="003C1970"/>
    <w:rsid w:val="003C1AB9"/>
    <w:rsid w:val="003C1CA4"/>
    <w:rsid w:val="003C21EA"/>
    <w:rsid w:val="003C226B"/>
    <w:rsid w:val="003C2306"/>
    <w:rsid w:val="003C297A"/>
    <w:rsid w:val="003C2A23"/>
    <w:rsid w:val="003C2B36"/>
    <w:rsid w:val="003C2F04"/>
    <w:rsid w:val="003C39A9"/>
    <w:rsid w:val="003C3B66"/>
    <w:rsid w:val="003C3D8E"/>
    <w:rsid w:val="003C4104"/>
    <w:rsid w:val="003C4A7B"/>
    <w:rsid w:val="003C4B68"/>
    <w:rsid w:val="003C4EB1"/>
    <w:rsid w:val="003C4FA8"/>
    <w:rsid w:val="003C501A"/>
    <w:rsid w:val="003C533B"/>
    <w:rsid w:val="003C5B78"/>
    <w:rsid w:val="003C611B"/>
    <w:rsid w:val="003C6354"/>
    <w:rsid w:val="003C6385"/>
    <w:rsid w:val="003C63CD"/>
    <w:rsid w:val="003C653F"/>
    <w:rsid w:val="003C65B4"/>
    <w:rsid w:val="003C68C0"/>
    <w:rsid w:val="003C73AC"/>
    <w:rsid w:val="003C7541"/>
    <w:rsid w:val="003C78EF"/>
    <w:rsid w:val="003C7996"/>
    <w:rsid w:val="003C7ABF"/>
    <w:rsid w:val="003C7B68"/>
    <w:rsid w:val="003C7C3D"/>
    <w:rsid w:val="003C7CC6"/>
    <w:rsid w:val="003C7FED"/>
    <w:rsid w:val="003D0132"/>
    <w:rsid w:val="003D04B1"/>
    <w:rsid w:val="003D08EC"/>
    <w:rsid w:val="003D09EC"/>
    <w:rsid w:val="003D0B9B"/>
    <w:rsid w:val="003D0BEA"/>
    <w:rsid w:val="003D0E27"/>
    <w:rsid w:val="003D1024"/>
    <w:rsid w:val="003D1159"/>
    <w:rsid w:val="003D1B20"/>
    <w:rsid w:val="003D1C71"/>
    <w:rsid w:val="003D1F90"/>
    <w:rsid w:val="003D218C"/>
    <w:rsid w:val="003D2470"/>
    <w:rsid w:val="003D24D6"/>
    <w:rsid w:val="003D26D2"/>
    <w:rsid w:val="003D290B"/>
    <w:rsid w:val="003D2C2D"/>
    <w:rsid w:val="003D2EA1"/>
    <w:rsid w:val="003D2F67"/>
    <w:rsid w:val="003D3121"/>
    <w:rsid w:val="003D33E1"/>
    <w:rsid w:val="003D3817"/>
    <w:rsid w:val="003D3968"/>
    <w:rsid w:val="003D3A66"/>
    <w:rsid w:val="003D3DBF"/>
    <w:rsid w:val="003D3F3D"/>
    <w:rsid w:val="003D4008"/>
    <w:rsid w:val="003D40D5"/>
    <w:rsid w:val="003D4101"/>
    <w:rsid w:val="003D44E1"/>
    <w:rsid w:val="003D4E32"/>
    <w:rsid w:val="003D4FC1"/>
    <w:rsid w:val="003D5189"/>
    <w:rsid w:val="003D529F"/>
    <w:rsid w:val="003D57B4"/>
    <w:rsid w:val="003D585D"/>
    <w:rsid w:val="003D59E8"/>
    <w:rsid w:val="003D60C4"/>
    <w:rsid w:val="003D6137"/>
    <w:rsid w:val="003D634F"/>
    <w:rsid w:val="003D6498"/>
    <w:rsid w:val="003D6599"/>
    <w:rsid w:val="003D65BB"/>
    <w:rsid w:val="003D6684"/>
    <w:rsid w:val="003D67A3"/>
    <w:rsid w:val="003D6B2B"/>
    <w:rsid w:val="003D6B97"/>
    <w:rsid w:val="003D7092"/>
    <w:rsid w:val="003D731D"/>
    <w:rsid w:val="003D76B7"/>
    <w:rsid w:val="003D76DD"/>
    <w:rsid w:val="003D7710"/>
    <w:rsid w:val="003D7847"/>
    <w:rsid w:val="003D796F"/>
    <w:rsid w:val="003D7B68"/>
    <w:rsid w:val="003D7C67"/>
    <w:rsid w:val="003E03E3"/>
    <w:rsid w:val="003E050E"/>
    <w:rsid w:val="003E05BE"/>
    <w:rsid w:val="003E0956"/>
    <w:rsid w:val="003E095A"/>
    <w:rsid w:val="003E0CDB"/>
    <w:rsid w:val="003E0E7B"/>
    <w:rsid w:val="003E1090"/>
    <w:rsid w:val="003E15B4"/>
    <w:rsid w:val="003E1943"/>
    <w:rsid w:val="003E1D8E"/>
    <w:rsid w:val="003E2070"/>
    <w:rsid w:val="003E21FD"/>
    <w:rsid w:val="003E2324"/>
    <w:rsid w:val="003E23C8"/>
    <w:rsid w:val="003E2460"/>
    <w:rsid w:val="003E2466"/>
    <w:rsid w:val="003E2755"/>
    <w:rsid w:val="003E2C8A"/>
    <w:rsid w:val="003E2CB2"/>
    <w:rsid w:val="003E2D52"/>
    <w:rsid w:val="003E2F91"/>
    <w:rsid w:val="003E302B"/>
    <w:rsid w:val="003E305A"/>
    <w:rsid w:val="003E3312"/>
    <w:rsid w:val="003E3332"/>
    <w:rsid w:val="003E35F4"/>
    <w:rsid w:val="003E3C71"/>
    <w:rsid w:val="003E3DBC"/>
    <w:rsid w:val="003E3F07"/>
    <w:rsid w:val="003E3F92"/>
    <w:rsid w:val="003E4226"/>
    <w:rsid w:val="003E45D9"/>
    <w:rsid w:val="003E47EC"/>
    <w:rsid w:val="003E5534"/>
    <w:rsid w:val="003E5543"/>
    <w:rsid w:val="003E5778"/>
    <w:rsid w:val="003E5AFA"/>
    <w:rsid w:val="003E5E25"/>
    <w:rsid w:val="003E5ECE"/>
    <w:rsid w:val="003E6100"/>
    <w:rsid w:val="003E652F"/>
    <w:rsid w:val="003E6791"/>
    <w:rsid w:val="003E68DF"/>
    <w:rsid w:val="003E6B8E"/>
    <w:rsid w:val="003E6EA0"/>
    <w:rsid w:val="003E7647"/>
    <w:rsid w:val="003E77E9"/>
    <w:rsid w:val="003E7AA6"/>
    <w:rsid w:val="003E7BEA"/>
    <w:rsid w:val="003E7BEE"/>
    <w:rsid w:val="003F00DB"/>
    <w:rsid w:val="003F01E4"/>
    <w:rsid w:val="003F0213"/>
    <w:rsid w:val="003F0A0D"/>
    <w:rsid w:val="003F0AE5"/>
    <w:rsid w:val="003F0D5C"/>
    <w:rsid w:val="003F0E5E"/>
    <w:rsid w:val="003F12E7"/>
    <w:rsid w:val="003F13AE"/>
    <w:rsid w:val="003F1496"/>
    <w:rsid w:val="003F1A95"/>
    <w:rsid w:val="003F1A9F"/>
    <w:rsid w:val="003F1AB1"/>
    <w:rsid w:val="003F1D63"/>
    <w:rsid w:val="003F2395"/>
    <w:rsid w:val="003F24D9"/>
    <w:rsid w:val="003F2571"/>
    <w:rsid w:val="003F2A0C"/>
    <w:rsid w:val="003F2A79"/>
    <w:rsid w:val="003F39C8"/>
    <w:rsid w:val="003F3D2F"/>
    <w:rsid w:val="003F464B"/>
    <w:rsid w:val="003F4763"/>
    <w:rsid w:val="003F490D"/>
    <w:rsid w:val="003F4DC8"/>
    <w:rsid w:val="003F4F8A"/>
    <w:rsid w:val="003F52F6"/>
    <w:rsid w:val="003F5425"/>
    <w:rsid w:val="003F559A"/>
    <w:rsid w:val="003F584C"/>
    <w:rsid w:val="003F5872"/>
    <w:rsid w:val="003F58E6"/>
    <w:rsid w:val="003F5F53"/>
    <w:rsid w:val="003F6102"/>
    <w:rsid w:val="003F63CD"/>
    <w:rsid w:val="003F6BD7"/>
    <w:rsid w:val="003F6C30"/>
    <w:rsid w:val="003F7064"/>
    <w:rsid w:val="003F75D6"/>
    <w:rsid w:val="003F77CB"/>
    <w:rsid w:val="003F7FCC"/>
    <w:rsid w:val="0040017A"/>
    <w:rsid w:val="00400740"/>
    <w:rsid w:val="00400DD5"/>
    <w:rsid w:val="00400F94"/>
    <w:rsid w:val="00401607"/>
    <w:rsid w:val="004019E7"/>
    <w:rsid w:val="00401ADF"/>
    <w:rsid w:val="00401E3B"/>
    <w:rsid w:val="00401F3B"/>
    <w:rsid w:val="0040224E"/>
    <w:rsid w:val="004023F2"/>
    <w:rsid w:val="00402B2D"/>
    <w:rsid w:val="00402B8F"/>
    <w:rsid w:val="00402D7F"/>
    <w:rsid w:val="004030B5"/>
    <w:rsid w:val="0040315D"/>
    <w:rsid w:val="00403960"/>
    <w:rsid w:val="00403977"/>
    <w:rsid w:val="00403F77"/>
    <w:rsid w:val="004042D7"/>
    <w:rsid w:val="00404505"/>
    <w:rsid w:val="00404BF4"/>
    <w:rsid w:val="00404C51"/>
    <w:rsid w:val="00404D3A"/>
    <w:rsid w:val="00404EFF"/>
    <w:rsid w:val="00405122"/>
    <w:rsid w:val="00405523"/>
    <w:rsid w:val="00405937"/>
    <w:rsid w:val="00405B03"/>
    <w:rsid w:val="00405DE5"/>
    <w:rsid w:val="00405EF2"/>
    <w:rsid w:val="00406023"/>
    <w:rsid w:val="004069F4"/>
    <w:rsid w:val="00406AD1"/>
    <w:rsid w:val="0040706A"/>
    <w:rsid w:val="004071BA"/>
    <w:rsid w:val="004074E2"/>
    <w:rsid w:val="004074EF"/>
    <w:rsid w:val="00407798"/>
    <w:rsid w:val="00407BAF"/>
    <w:rsid w:val="00407E19"/>
    <w:rsid w:val="00410172"/>
    <w:rsid w:val="00410661"/>
    <w:rsid w:val="0041096C"/>
    <w:rsid w:val="004113B6"/>
    <w:rsid w:val="0041196E"/>
    <w:rsid w:val="0041199E"/>
    <w:rsid w:val="00411A69"/>
    <w:rsid w:val="0041203F"/>
    <w:rsid w:val="00412759"/>
    <w:rsid w:val="00412CAB"/>
    <w:rsid w:val="00412D18"/>
    <w:rsid w:val="00412D68"/>
    <w:rsid w:val="00412DDC"/>
    <w:rsid w:val="00412E08"/>
    <w:rsid w:val="00412E30"/>
    <w:rsid w:val="00412FB6"/>
    <w:rsid w:val="0041325A"/>
    <w:rsid w:val="004132A3"/>
    <w:rsid w:val="004136C2"/>
    <w:rsid w:val="00413926"/>
    <w:rsid w:val="00413B43"/>
    <w:rsid w:val="00413DF6"/>
    <w:rsid w:val="00413E0C"/>
    <w:rsid w:val="00414474"/>
    <w:rsid w:val="00414650"/>
    <w:rsid w:val="00414AC8"/>
    <w:rsid w:val="00415576"/>
    <w:rsid w:val="00415723"/>
    <w:rsid w:val="0041583C"/>
    <w:rsid w:val="0041592A"/>
    <w:rsid w:val="0041592D"/>
    <w:rsid w:val="004159FA"/>
    <w:rsid w:val="00415BB4"/>
    <w:rsid w:val="00416458"/>
    <w:rsid w:val="0041680F"/>
    <w:rsid w:val="0041697E"/>
    <w:rsid w:val="00416B14"/>
    <w:rsid w:val="00416BB0"/>
    <w:rsid w:val="00416F80"/>
    <w:rsid w:val="00416FD6"/>
    <w:rsid w:val="0041708D"/>
    <w:rsid w:val="004172B2"/>
    <w:rsid w:val="004177AB"/>
    <w:rsid w:val="00417F17"/>
    <w:rsid w:val="004200F1"/>
    <w:rsid w:val="0042021A"/>
    <w:rsid w:val="004209CC"/>
    <w:rsid w:val="00420B22"/>
    <w:rsid w:val="00420C7A"/>
    <w:rsid w:val="00420F34"/>
    <w:rsid w:val="004217C8"/>
    <w:rsid w:val="004217FF"/>
    <w:rsid w:val="004219C6"/>
    <w:rsid w:val="00422270"/>
    <w:rsid w:val="00422496"/>
    <w:rsid w:val="00422689"/>
    <w:rsid w:val="00422B89"/>
    <w:rsid w:val="00422EAD"/>
    <w:rsid w:val="00422F04"/>
    <w:rsid w:val="00423143"/>
    <w:rsid w:val="0042321A"/>
    <w:rsid w:val="00423995"/>
    <w:rsid w:val="004243B0"/>
    <w:rsid w:val="0042475D"/>
    <w:rsid w:val="00424808"/>
    <w:rsid w:val="00424BED"/>
    <w:rsid w:val="00424DB2"/>
    <w:rsid w:val="00424DB6"/>
    <w:rsid w:val="00424DE9"/>
    <w:rsid w:val="00424EB1"/>
    <w:rsid w:val="00425409"/>
    <w:rsid w:val="004254B3"/>
    <w:rsid w:val="004255A4"/>
    <w:rsid w:val="004255E7"/>
    <w:rsid w:val="00425B16"/>
    <w:rsid w:val="004261A0"/>
    <w:rsid w:val="004266DE"/>
    <w:rsid w:val="004268DA"/>
    <w:rsid w:val="00426908"/>
    <w:rsid w:val="00426AE0"/>
    <w:rsid w:val="004277C3"/>
    <w:rsid w:val="00427803"/>
    <w:rsid w:val="0042781E"/>
    <w:rsid w:val="004278BC"/>
    <w:rsid w:val="00430553"/>
    <w:rsid w:val="0043056C"/>
    <w:rsid w:val="004309C1"/>
    <w:rsid w:val="00430CE9"/>
    <w:rsid w:val="00430D03"/>
    <w:rsid w:val="0043183E"/>
    <w:rsid w:val="00431C04"/>
    <w:rsid w:val="00431F58"/>
    <w:rsid w:val="00432436"/>
    <w:rsid w:val="00432A28"/>
    <w:rsid w:val="00432BB1"/>
    <w:rsid w:val="00432E2A"/>
    <w:rsid w:val="00432EE8"/>
    <w:rsid w:val="00433032"/>
    <w:rsid w:val="00433409"/>
    <w:rsid w:val="00433489"/>
    <w:rsid w:val="00433933"/>
    <w:rsid w:val="00433940"/>
    <w:rsid w:val="00433985"/>
    <w:rsid w:val="00433999"/>
    <w:rsid w:val="00433A1F"/>
    <w:rsid w:val="00433A8D"/>
    <w:rsid w:val="00433BA3"/>
    <w:rsid w:val="00433CC1"/>
    <w:rsid w:val="00433ECD"/>
    <w:rsid w:val="00433EED"/>
    <w:rsid w:val="004341BD"/>
    <w:rsid w:val="004342C6"/>
    <w:rsid w:val="0043437D"/>
    <w:rsid w:val="0043443E"/>
    <w:rsid w:val="004344B5"/>
    <w:rsid w:val="00434B2B"/>
    <w:rsid w:val="00435226"/>
    <w:rsid w:val="0043523F"/>
    <w:rsid w:val="004357C7"/>
    <w:rsid w:val="0043581E"/>
    <w:rsid w:val="004359C8"/>
    <w:rsid w:val="00435C51"/>
    <w:rsid w:val="00435C5A"/>
    <w:rsid w:val="004365DD"/>
    <w:rsid w:val="004365F1"/>
    <w:rsid w:val="00436605"/>
    <w:rsid w:val="004366CC"/>
    <w:rsid w:val="00436DE8"/>
    <w:rsid w:val="00436EA9"/>
    <w:rsid w:val="00436F23"/>
    <w:rsid w:val="00436FB1"/>
    <w:rsid w:val="00436FF1"/>
    <w:rsid w:val="00437437"/>
    <w:rsid w:val="004376B7"/>
    <w:rsid w:val="004379B3"/>
    <w:rsid w:val="00437A1E"/>
    <w:rsid w:val="00437B68"/>
    <w:rsid w:val="004403F6"/>
    <w:rsid w:val="0044042E"/>
    <w:rsid w:val="004405CC"/>
    <w:rsid w:val="00440A3E"/>
    <w:rsid w:val="00440BBF"/>
    <w:rsid w:val="00440BD8"/>
    <w:rsid w:val="00440CB8"/>
    <w:rsid w:val="0044181A"/>
    <w:rsid w:val="004420C5"/>
    <w:rsid w:val="00442103"/>
    <w:rsid w:val="00442484"/>
    <w:rsid w:val="004424D3"/>
    <w:rsid w:val="00442B93"/>
    <w:rsid w:val="004437A1"/>
    <w:rsid w:val="00443849"/>
    <w:rsid w:val="00443DCD"/>
    <w:rsid w:val="00443ED6"/>
    <w:rsid w:val="00443FF4"/>
    <w:rsid w:val="00444181"/>
    <w:rsid w:val="004444A2"/>
    <w:rsid w:val="00444A7A"/>
    <w:rsid w:val="00444C8F"/>
    <w:rsid w:val="00444E21"/>
    <w:rsid w:val="0044503D"/>
    <w:rsid w:val="004450AB"/>
    <w:rsid w:val="004450AF"/>
    <w:rsid w:val="004450E6"/>
    <w:rsid w:val="004452BF"/>
    <w:rsid w:val="004452D1"/>
    <w:rsid w:val="00446433"/>
    <w:rsid w:val="0044667B"/>
    <w:rsid w:val="00446722"/>
    <w:rsid w:val="0044689D"/>
    <w:rsid w:val="00446B37"/>
    <w:rsid w:val="00446CB4"/>
    <w:rsid w:val="00446E48"/>
    <w:rsid w:val="00447123"/>
    <w:rsid w:val="004471FF"/>
    <w:rsid w:val="004472D2"/>
    <w:rsid w:val="0044748A"/>
    <w:rsid w:val="00447A23"/>
    <w:rsid w:val="00447D13"/>
    <w:rsid w:val="0045084E"/>
    <w:rsid w:val="00451077"/>
    <w:rsid w:val="0045122F"/>
    <w:rsid w:val="00451588"/>
    <w:rsid w:val="004519BC"/>
    <w:rsid w:val="00451AEB"/>
    <w:rsid w:val="00451F45"/>
    <w:rsid w:val="004520F7"/>
    <w:rsid w:val="00452210"/>
    <w:rsid w:val="00452400"/>
    <w:rsid w:val="00452573"/>
    <w:rsid w:val="004529E9"/>
    <w:rsid w:val="00452A48"/>
    <w:rsid w:val="00452BA6"/>
    <w:rsid w:val="00452BE6"/>
    <w:rsid w:val="0045306F"/>
    <w:rsid w:val="00453350"/>
    <w:rsid w:val="00453564"/>
    <w:rsid w:val="004537E6"/>
    <w:rsid w:val="00453807"/>
    <w:rsid w:val="00453B91"/>
    <w:rsid w:val="00453B94"/>
    <w:rsid w:val="00453B9E"/>
    <w:rsid w:val="00453D9A"/>
    <w:rsid w:val="00453DB8"/>
    <w:rsid w:val="0045497A"/>
    <w:rsid w:val="004550FA"/>
    <w:rsid w:val="004555CF"/>
    <w:rsid w:val="004559F2"/>
    <w:rsid w:val="004559FB"/>
    <w:rsid w:val="00455A82"/>
    <w:rsid w:val="00455D19"/>
    <w:rsid w:val="00456056"/>
    <w:rsid w:val="004563CB"/>
    <w:rsid w:val="00456428"/>
    <w:rsid w:val="00456945"/>
    <w:rsid w:val="00456B1B"/>
    <w:rsid w:val="00456EDF"/>
    <w:rsid w:val="004571E7"/>
    <w:rsid w:val="004577C1"/>
    <w:rsid w:val="004578C7"/>
    <w:rsid w:val="00457C7A"/>
    <w:rsid w:val="00457DB5"/>
    <w:rsid w:val="004601C5"/>
    <w:rsid w:val="004603FE"/>
    <w:rsid w:val="00460709"/>
    <w:rsid w:val="00460DAC"/>
    <w:rsid w:val="00461336"/>
    <w:rsid w:val="00461373"/>
    <w:rsid w:val="00461680"/>
    <w:rsid w:val="00461DA1"/>
    <w:rsid w:val="00462188"/>
    <w:rsid w:val="00462230"/>
    <w:rsid w:val="00462273"/>
    <w:rsid w:val="0046229F"/>
    <w:rsid w:val="00462D27"/>
    <w:rsid w:val="00462DA5"/>
    <w:rsid w:val="00462DC7"/>
    <w:rsid w:val="00463094"/>
    <w:rsid w:val="00463289"/>
    <w:rsid w:val="004635E9"/>
    <w:rsid w:val="004636E1"/>
    <w:rsid w:val="004637BA"/>
    <w:rsid w:val="0046392E"/>
    <w:rsid w:val="00463B74"/>
    <w:rsid w:val="00463FDB"/>
    <w:rsid w:val="004642A7"/>
    <w:rsid w:val="004645C9"/>
    <w:rsid w:val="0046467A"/>
    <w:rsid w:val="004649FB"/>
    <w:rsid w:val="00464D8F"/>
    <w:rsid w:val="00464DA8"/>
    <w:rsid w:val="00465176"/>
    <w:rsid w:val="0046533C"/>
    <w:rsid w:val="004653BB"/>
    <w:rsid w:val="0046546E"/>
    <w:rsid w:val="004654AC"/>
    <w:rsid w:val="0046591D"/>
    <w:rsid w:val="00465ADE"/>
    <w:rsid w:val="004660BD"/>
    <w:rsid w:val="00466211"/>
    <w:rsid w:val="004663B9"/>
    <w:rsid w:val="004664DA"/>
    <w:rsid w:val="0046662A"/>
    <w:rsid w:val="00466837"/>
    <w:rsid w:val="00466A95"/>
    <w:rsid w:val="004670B9"/>
    <w:rsid w:val="00467259"/>
    <w:rsid w:val="00467306"/>
    <w:rsid w:val="004675F7"/>
    <w:rsid w:val="004678D2"/>
    <w:rsid w:val="00467AA9"/>
    <w:rsid w:val="0047004D"/>
    <w:rsid w:val="00470226"/>
    <w:rsid w:val="004702DF"/>
    <w:rsid w:val="00470428"/>
    <w:rsid w:val="00470701"/>
    <w:rsid w:val="00470943"/>
    <w:rsid w:val="00470AAD"/>
    <w:rsid w:val="00470D07"/>
    <w:rsid w:val="00470E9C"/>
    <w:rsid w:val="00470F0E"/>
    <w:rsid w:val="00470F2E"/>
    <w:rsid w:val="00471173"/>
    <w:rsid w:val="004712B1"/>
    <w:rsid w:val="004712EA"/>
    <w:rsid w:val="00471352"/>
    <w:rsid w:val="004718A2"/>
    <w:rsid w:val="00471DA4"/>
    <w:rsid w:val="00471F9E"/>
    <w:rsid w:val="004722C5"/>
    <w:rsid w:val="0047265F"/>
    <w:rsid w:val="004726C7"/>
    <w:rsid w:val="00472A7F"/>
    <w:rsid w:val="00472E9A"/>
    <w:rsid w:val="00472F6B"/>
    <w:rsid w:val="00473114"/>
    <w:rsid w:val="004733CB"/>
    <w:rsid w:val="00473630"/>
    <w:rsid w:val="00473892"/>
    <w:rsid w:val="00473935"/>
    <w:rsid w:val="004739A6"/>
    <w:rsid w:val="004739D4"/>
    <w:rsid w:val="004740B9"/>
    <w:rsid w:val="00474114"/>
    <w:rsid w:val="0047447A"/>
    <w:rsid w:val="00474923"/>
    <w:rsid w:val="00474FCB"/>
    <w:rsid w:val="00475A3B"/>
    <w:rsid w:val="004760A2"/>
    <w:rsid w:val="004760E2"/>
    <w:rsid w:val="00476120"/>
    <w:rsid w:val="0047618F"/>
    <w:rsid w:val="0047626C"/>
    <w:rsid w:val="0047661D"/>
    <w:rsid w:val="0047667A"/>
    <w:rsid w:val="004767A7"/>
    <w:rsid w:val="004769E6"/>
    <w:rsid w:val="00476E12"/>
    <w:rsid w:val="00476F46"/>
    <w:rsid w:val="004772D3"/>
    <w:rsid w:val="00477420"/>
    <w:rsid w:val="00477762"/>
    <w:rsid w:val="0047792A"/>
    <w:rsid w:val="00477A59"/>
    <w:rsid w:val="00477C7A"/>
    <w:rsid w:val="00477EE7"/>
    <w:rsid w:val="004801FD"/>
    <w:rsid w:val="00480385"/>
    <w:rsid w:val="004804A1"/>
    <w:rsid w:val="004805F5"/>
    <w:rsid w:val="00480AE1"/>
    <w:rsid w:val="00480E5D"/>
    <w:rsid w:val="00480F0E"/>
    <w:rsid w:val="004814B1"/>
    <w:rsid w:val="0048154D"/>
    <w:rsid w:val="00481861"/>
    <w:rsid w:val="00481C7C"/>
    <w:rsid w:val="00481F42"/>
    <w:rsid w:val="00482417"/>
    <w:rsid w:val="00482624"/>
    <w:rsid w:val="00482B0A"/>
    <w:rsid w:val="00482B96"/>
    <w:rsid w:val="00482C4E"/>
    <w:rsid w:val="00482EE8"/>
    <w:rsid w:val="00483191"/>
    <w:rsid w:val="00483240"/>
    <w:rsid w:val="0048334A"/>
    <w:rsid w:val="00483A4C"/>
    <w:rsid w:val="00483DB0"/>
    <w:rsid w:val="00483DF8"/>
    <w:rsid w:val="00483E69"/>
    <w:rsid w:val="00484359"/>
    <w:rsid w:val="004843E0"/>
    <w:rsid w:val="00484841"/>
    <w:rsid w:val="0048486A"/>
    <w:rsid w:val="004849EF"/>
    <w:rsid w:val="00484D13"/>
    <w:rsid w:val="004852E1"/>
    <w:rsid w:val="00485B5E"/>
    <w:rsid w:val="004860C0"/>
    <w:rsid w:val="004869E1"/>
    <w:rsid w:val="00486BE8"/>
    <w:rsid w:val="00486CC3"/>
    <w:rsid w:val="00486F61"/>
    <w:rsid w:val="00486F71"/>
    <w:rsid w:val="00487132"/>
    <w:rsid w:val="00487794"/>
    <w:rsid w:val="004902A3"/>
    <w:rsid w:val="00490340"/>
    <w:rsid w:val="00490403"/>
    <w:rsid w:val="00490424"/>
    <w:rsid w:val="00490508"/>
    <w:rsid w:val="0049056C"/>
    <w:rsid w:val="00490C4B"/>
    <w:rsid w:val="004914C8"/>
    <w:rsid w:val="00491AEF"/>
    <w:rsid w:val="00491C99"/>
    <w:rsid w:val="00491DE7"/>
    <w:rsid w:val="0049280F"/>
    <w:rsid w:val="004928B3"/>
    <w:rsid w:val="00492AAF"/>
    <w:rsid w:val="00492B03"/>
    <w:rsid w:val="004932A9"/>
    <w:rsid w:val="00493412"/>
    <w:rsid w:val="00493722"/>
    <w:rsid w:val="004939CB"/>
    <w:rsid w:val="004939F8"/>
    <w:rsid w:val="00493C9D"/>
    <w:rsid w:val="00493CB8"/>
    <w:rsid w:val="00493D8D"/>
    <w:rsid w:val="0049447B"/>
    <w:rsid w:val="00494605"/>
    <w:rsid w:val="0049473A"/>
    <w:rsid w:val="004947E4"/>
    <w:rsid w:val="00494952"/>
    <w:rsid w:val="00494CA6"/>
    <w:rsid w:val="00494E9B"/>
    <w:rsid w:val="00494FB1"/>
    <w:rsid w:val="004953F0"/>
    <w:rsid w:val="00495698"/>
    <w:rsid w:val="004956D4"/>
    <w:rsid w:val="004957AD"/>
    <w:rsid w:val="00495A45"/>
    <w:rsid w:val="00495AF7"/>
    <w:rsid w:val="00495B1B"/>
    <w:rsid w:val="00495B26"/>
    <w:rsid w:val="00496154"/>
    <w:rsid w:val="004961F0"/>
    <w:rsid w:val="00496264"/>
    <w:rsid w:val="00496606"/>
    <w:rsid w:val="00496632"/>
    <w:rsid w:val="004968DF"/>
    <w:rsid w:val="00496B31"/>
    <w:rsid w:val="0049732F"/>
    <w:rsid w:val="0049735A"/>
    <w:rsid w:val="00497858"/>
    <w:rsid w:val="004978CA"/>
    <w:rsid w:val="0049790B"/>
    <w:rsid w:val="004A016B"/>
    <w:rsid w:val="004A0374"/>
    <w:rsid w:val="004A0475"/>
    <w:rsid w:val="004A04BE"/>
    <w:rsid w:val="004A06EC"/>
    <w:rsid w:val="004A0A5A"/>
    <w:rsid w:val="004A0D1D"/>
    <w:rsid w:val="004A10E1"/>
    <w:rsid w:val="004A130C"/>
    <w:rsid w:val="004A1494"/>
    <w:rsid w:val="004A1988"/>
    <w:rsid w:val="004A19C6"/>
    <w:rsid w:val="004A19F4"/>
    <w:rsid w:val="004A1DD3"/>
    <w:rsid w:val="004A1E6D"/>
    <w:rsid w:val="004A1FBA"/>
    <w:rsid w:val="004A205E"/>
    <w:rsid w:val="004A2636"/>
    <w:rsid w:val="004A26C8"/>
    <w:rsid w:val="004A292F"/>
    <w:rsid w:val="004A2C25"/>
    <w:rsid w:val="004A2F5B"/>
    <w:rsid w:val="004A35FC"/>
    <w:rsid w:val="004A3ACB"/>
    <w:rsid w:val="004A3BEC"/>
    <w:rsid w:val="004A4123"/>
    <w:rsid w:val="004A42E6"/>
    <w:rsid w:val="004A4346"/>
    <w:rsid w:val="004A4498"/>
    <w:rsid w:val="004A48DD"/>
    <w:rsid w:val="004A498B"/>
    <w:rsid w:val="004A4A00"/>
    <w:rsid w:val="004A4F9D"/>
    <w:rsid w:val="004A4FB8"/>
    <w:rsid w:val="004A52CD"/>
    <w:rsid w:val="004A5378"/>
    <w:rsid w:val="004A53FF"/>
    <w:rsid w:val="004A5724"/>
    <w:rsid w:val="004A574B"/>
    <w:rsid w:val="004A5A9A"/>
    <w:rsid w:val="004A6298"/>
    <w:rsid w:val="004A643A"/>
    <w:rsid w:val="004A645F"/>
    <w:rsid w:val="004A65E1"/>
    <w:rsid w:val="004A6641"/>
    <w:rsid w:val="004A698A"/>
    <w:rsid w:val="004A6DE5"/>
    <w:rsid w:val="004A6F05"/>
    <w:rsid w:val="004A74A8"/>
    <w:rsid w:val="004A75D3"/>
    <w:rsid w:val="004A75FE"/>
    <w:rsid w:val="004A7A25"/>
    <w:rsid w:val="004A7BB9"/>
    <w:rsid w:val="004B04F1"/>
    <w:rsid w:val="004B077C"/>
    <w:rsid w:val="004B0DA5"/>
    <w:rsid w:val="004B0EF7"/>
    <w:rsid w:val="004B0FEF"/>
    <w:rsid w:val="004B1517"/>
    <w:rsid w:val="004B1682"/>
    <w:rsid w:val="004B1766"/>
    <w:rsid w:val="004B18C8"/>
    <w:rsid w:val="004B1B61"/>
    <w:rsid w:val="004B1BA4"/>
    <w:rsid w:val="004B1BB5"/>
    <w:rsid w:val="004B1BF2"/>
    <w:rsid w:val="004B2F7B"/>
    <w:rsid w:val="004B2F9C"/>
    <w:rsid w:val="004B358D"/>
    <w:rsid w:val="004B38AB"/>
    <w:rsid w:val="004B3BBE"/>
    <w:rsid w:val="004B3BD7"/>
    <w:rsid w:val="004B3D39"/>
    <w:rsid w:val="004B3D3D"/>
    <w:rsid w:val="004B4043"/>
    <w:rsid w:val="004B4109"/>
    <w:rsid w:val="004B4169"/>
    <w:rsid w:val="004B439F"/>
    <w:rsid w:val="004B45EA"/>
    <w:rsid w:val="004B4637"/>
    <w:rsid w:val="004B4D14"/>
    <w:rsid w:val="004B5095"/>
    <w:rsid w:val="004B5644"/>
    <w:rsid w:val="004B58B4"/>
    <w:rsid w:val="004B5A77"/>
    <w:rsid w:val="004B5B2C"/>
    <w:rsid w:val="004B5D2A"/>
    <w:rsid w:val="004B5E59"/>
    <w:rsid w:val="004B5E8B"/>
    <w:rsid w:val="004B621C"/>
    <w:rsid w:val="004B62E0"/>
    <w:rsid w:val="004B6562"/>
    <w:rsid w:val="004B67D8"/>
    <w:rsid w:val="004B68DC"/>
    <w:rsid w:val="004B695C"/>
    <w:rsid w:val="004B6ED6"/>
    <w:rsid w:val="004B72CD"/>
    <w:rsid w:val="004B7568"/>
    <w:rsid w:val="004B79D8"/>
    <w:rsid w:val="004C0193"/>
    <w:rsid w:val="004C01F7"/>
    <w:rsid w:val="004C05C3"/>
    <w:rsid w:val="004C05C4"/>
    <w:rsid w:val="004C0642"/>
    <w:rsid w:val="004C06AC"/>
    <w:rsid w:val="004C0733"/>
    <w:rsid w:val="004C17EA"/>
    <w:rsid w:val="004C18D8"/>
    <w:rsid w:val="004C1986"/>
    <w:rsid w:val="004C1B25"/>
    <w:rsid w:val="004C20F0"/>
    <w:rsid w:val="004C2187"/>
    <w:rsid w:val="004C2641"/>
    <w:rsid w:val="004C2B79"/>
    <w:rsid w:val="004C2B7D"/>
    <w:rsid w:val="004C2F50"/>
    <w:rsid w:val="004C3116"/>
    <w:rsid w:val="004C311A"/>
    <w:rsid w:val="004C31CC"/>
    <w:rsid w:val="004C3770"/>
    <w:rsid w:val="004C388D"/>
    <w:rsid w:val="004C3BED"/>
    <w:rsid w:val="004C3DDA"/>
    <w:rsid w:val="004C40B5"/>
    <w:rsid w:val="004C4405"/>
    <w:rsid w:val="004C4484"/>
    <w:rsid w:val="004C477B"/>
    <w:rsid w:val="004C5190"/>
    <w:rsid w:val="004C54B6"/>
    <w:rsid w:val="004C554D"/>
    <w:rsid w:val="004C55B2"/>
    <w:rsid w:val="004C5652"/>
    <w:rsid w:val="004C5706"/>
    <w:rsid w:val="004C5B63"/>
    <w:rsid w:val="004C5DA8"/>
    <w:rsid w:val="004C5EB3"/>
    <w:rsid w:val="004C612A"/>
    <w:rsid w:val="004C65B5"/>
    <w:rsid w:val="004C6626"/>
    <w:rsid w:val="004C669B"/>
    <w:rsid w:val="004C6A65"/>
    <w:rsid w:val="004C6C9E"/>
    <w:rsid w:val="004C6E58"/>
    <w:rsid w:val="004C745F"/>
    <w:rsid w:val="004C7864"/>
    <w:rsid w:val="004C7BE3"/>
    <w:rsid w:val="004C7CC5"/>
    <w:rsid w:val="004C7DF0"/>
    <w:rsid w:val="004C7E22"/>
    <w:rsid w:val="004C7F8B"/>
    <w:rsid w:val="004D0749"/>
    <w:rsid w:val="004D07D5"/>
    <w:rsid w:val="004D07E9"/>
    <w:rsid w:val="004D083E"/>
    <w:rsid w:val="004D0AAF"/>
    <w:rsid w:val="004D0D47"/>
    <w:rsid w:val="004D19E6"/>
    <w:rsid w:val="004D1A1E"/>
    <w:rsid w:val="004D1D7B"/>
    <w:rsid w:val="004D1FAA"/>
    <w:rsid w:val="004D20A3"/>
    <w:rsid w:val="004D293D"/>
    <w:rsid w:val="004D2B38"/>
    <w:rsid w:val="004D2ECF"/>
    <w:rsid w:val="004D3149"/>
    <w:rsid w:val="004D338B"/>
    <w:rsid w:val="004D34CB"/>
    <w:rsid w:val="004D3729"/>
    <w:rsid w:val="004D38B3"/>
    <w:rsid w:val="004D39AF"/>
    <w:rsid w:val="004D3C12"/>
    <w:rsid w:val="004D4781"/>
    <w:rsid w:val="004D4FBD"/>
    <w:rsid w:val="004D5373"/>
    <w:rsid w:val="004D538E"/>
    <w:rsid w:val="004D564B"/>
    <w:rsid w:val="004D5654"/>
    <w:rsid w:val="004D5713"/>
    <w:rsid w:val="004D5E2E"/>
    <w:rsid w:val="004D6015"/>
    <w:rsid w:val="004D602D"/>
    <w:rsid w:val="004D6178"/>
    <w:rsid w:val="004D6249"/>
    <w:rsid w:val="004D62D4"/>
    <w:rsid w:val="004D62F5"/>
    <w:rsid w:val="004D6309"/>
    <w:rsid w:val="004D6335"/>
    <w:rsid w:val="004D6500"/>
    <w:rsid w:val="004D6696"/>
    <w:rsid w:val="004D6806"/>
    <w:rsid w:val="004D68E7"/>
    <w:rsid w:val="004D73C5"/>
    <w:rsid w:val="004D7560"/>
    <w:rsid w:val="004D766E"/>
    <w:rsid w:val="004E0095"/>
    <w:rsid w:val="004E058B"/>
    <w:rsid w:val="004E07F4"/>
    <w:rsid w:val="004E090F"/>
    <w:rsid w:val="004E0930"/>
    <w:rsid w:val="004E145E"/>
    <w:rsid w:val="004E1522"/>
    <w:rsid w:val="004E154B"/>
    <w:rsid w:val="004E160E"/>
    <w:rsid w:val="004E16AD"/>
    <w:rsid w:val="004E16C3"/>
    <w:rsid w:val="004E1B2D"/>
    <w:rsid w:val="004E1C15"/>
    <w:rsid w:val="004E1C4F"/>
    <w:rsid w:val="004E2151"/>
    <w:rsid w:val="004E21A2"/>
    <w:rsid w:val="004E23A9"/>
    <w:rsid w:val="004E23C0"/>
    <w:rsid w:val="004E25E2"/>
    <w:rsid w:val="004E2A63"/>
    <w:rsid w:val="004E2AB7"/>
    <w:rsid w:val="004E2B93"/>
    <w:rsid w:val="004E32A2"/>
    <w:rsid w:val="004E338E"/>
    <w:rsid w:val="004E36E0"/>
    <w:rsid w:val="004E3CF9"/>
    <w:rsid w:val="004E4153"/>
    <w:rsid w:val="004E47E9"/>
    <w:rsid w:val="004E5181"/>
    <w:rsid w:val="004E51C6"/>
    <w:rsid w:val="004E5490"/>
    <w:rsid w:val="004E5619"/>
    <w:rsid w:val="004E5803"/>
    <w:rsid w:val="004E5998"/>
    <w:rsid w:val="004E5A93"/>
    <w:rsid w:val="004E5C24"/>
    <w:rsid w:val="004E5F3A"/>
    <w:rsid w:val="004E63AB"/>
    <w:rsid w:val="004E63BF"/>
    <w:rsid w:val="004E640C"/>
    <w:rsid w:val="004E6820"/>
    <w:rsid w:val="004E6A62"/>
    <w:rsid w:val="004E6B35"/>
    <w:rsid w:val="004E6ED5"/>
    <w:rsid w:val="004E728A"/>
    <w:rsid w:val="004E7472"/>
    <w:rsid w:val="004E748D"/>
    <w:rsid w:val="004E7491"/>
    <w:rsid w:val="004E76A8"/>
    <w:rsid w:val="004E7703"/>
    <w:rsid w:val="004F07FF"/>
    <w:rsid w:val="004F0AA2"/>
    <w:rsid w:val="004F0CB3"/>
    <w:rsid w:val="004F0CE5"/>
    <w:rsid w:val="004F0F6A"/>
    <w:rsid w:val="004F112F"/>
    <w:rsid w:val="004F173A"/>
    <w:rsid w:val="004F21A0"/>
    <w:rsid w:val="004F2403"/>
    <w:rsid w:val="004F249D"/>
    <w:rsid w:val="004F24A5"/>
    <w:rsid w:val="004F263F"/>
    <w:rsid w:val="004F2B23"/>
    <w:rsid w:val="004F2D90"/>
    <w:rsid w:val="004F2E83"/>
    <w:rsid w:val="004F2F15"/>
    <w:rsid w:val="004F3204"/>
    <w:rsid w:val="004F3477"/>
    <w:rsid w:val="004F34BB"/>
    <w:rsid w:val="004F388F"/>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6015"/>
    <w:rsid w:val="004F6423"/>
    <w:rsid w:val="004F6556"/>
    <w:rsid w:val="004F66B6"/>
    <w:rsid w:val="004F7214"/>
    <w:rsid w:val="004F722A"/>
    <w:rsid w:val="004F7776"/>
    <w:rsid w:val="004F78F6"/>
    <w:rsid w:val="004F7949"/>
    <w:rsid w:val="004F7990"/>
    <w:rsid w:val="004F7D2F"/>
    <w:rsid w:val="004F7EE4"/>
    <w:rsid w:val="00500106"/>
    <w:rsid w:val="005003A0"/>
    <w:rsid w:val="005008C1"/>
    <w:rsid w:val="00500A0F"/>
    <w:rsid w:val="00500DBF"/>
    <w:rsid w:val="00500DC7"/>
    <w:rsid w:val="00500DE0"/>
    <w:rsid w:val="005012A7"/>
    <w:rsid w:val="0050156B"/>
    <w:rsid w:val="005017B6"/>
    <w:rsid w:val="005019D2"/>
    <w:rsid w:val="00501A57"/>
    <w:rsid w:val="00501B0E"/>
    <w:rsid w:val="00501BBF"/>
    <w:rsid w:val="00501C5D"/>
    <w:rsid w:val="00501D52"/>
    <w:rsid w:val="00501F3F"/>
    <w:rsid w:val="005021AC"/>
    <w:rsid w:val="00502729"/>
    <w:rsid w:val="005029D1"/>
    <w:rsid w:val="00502D82"/>
    <w:rsid w:val="00502E32"/>
    <w:rsid w:val="00502F1B"/>
    <w:rsid w:val="00503608"/>
    <w:rsid w:val="005039CE"/>
    <w:rsid w:val="00503ECB"/>
    <w:rsid w:val="00504323"/>
    <w:rsid w:val="005046A9"/>
    <w:rsid w:val="005048A0"/>
    <w:rsid w:val="00504A43"/>
    <w:rsid w:val="00504BFB"/>
    <w:rsid w:val="00504C0B"/>
    <w:rsid w:val="0050522E"/>
    <w:rsid w:val="00505551"/>
    <w:rsid w:val="00505E7C"/>
    <w:rsid w:val="00505F50"/>
    <w:rsid w:val="0050625E"/>
    <w:rsid w:val="0050639C"/>
    <w:rsid w:val="005067DD"/>
    <w:rsid w:val="00506FA6"/>
    <w:rsid w:val="00507178"/>
    <w:rsid w:val="0050721A"/>
    <w:rsid w:val="00507854"/>
    <w:rsid w:val="00507D7D"/>
    <w:rsid w:val="005101B8"/>
    <w:rsid w:val="00510640"/>
    <w:rsid w:val="00510958"/>
    <w:rsid w:val="00510CE4"/>
    <w:rsid w:val="00510D16"/>
    <w:rsid w:val="005113D0"/>
    <w:rsid w:val="005114B3"/>
    <w:rsid w:val="00511823"/>
    <w:rsid w:val="00511BEC"/>
    <w:rsid w:val="00511EBA"/>
    <w:rsid w:val="0051263F"/>
    <w:rsid w:val="00512B5B"/>
    <w:rsid w:val="00513825"/>
    <w:rsid w:val="00513848"/>
    <w:rsid w:val="00513999"/>
    <w:rsid w:val="00513D1A"/>
    <w:rsid w:val="00513DFD"/>
    <w:rsid w:val="00513E11"/>
    <w:rsid w:val="00514165"/>
    <w:rsid w:val="00514612"/>
    <w:rsid w:val="005146B8"/>
    <w:rsid w:val="00514902"/>
    <w:rsid w:val="005159FE"/>
    <w:rsid w:val="00515AD6"/>
    <w:rsid w:val="00515B90"/>
    <w:rsid w:val="00515DC9"/>
    <w:rsid w:val="00515FDE"/>
    <w:rsid w:val="00516B84"/>
    <w:rsid w:val="00516C74"/>
    <w:rsid w:val="00517701"/>
    <w:rsid w:val="0051799C"/>
    <w:rsid w:val="00517FAD"/>
    <w:rsid w:val="00517FCF"/>
    <w:rsid w:val="005204E5"/>
    <w:rsid w:val="00520519"/>
    <w:rsid w:val="0052082F"/>
    <w:rsid w:val="005208BD"/>
    <w:rsid w:val="00520B7F"/>
    <w:rsid w:val="00520C2B"/>
    <w:rsid w:val="00520E87"/>
    <w:rsid w:val="005213C9"/>
    <w:rsid w:val="00521526"/>
    <w:rsid w:val="005215B9"/>
    <w:rsid w:val="005216B7"/>
    <w:rsid w:val="005216BD"/>
    <w:rsid w:val="0052173B"/>
    <w:rsid w:val="005217F0"/>
    <w:rsid w:val="00521AA6"/>
    <w:rsid w:val="00522330"/>
    <w:rsid w:val="00522ABA"/>
    <w:rsid w:val="00522AC4"/>
    <w:rsid w:val="00522D58"/>
    <w:rsid w:val="005232DE"/>
    <w:rsid w:val="00523608"/>
    <w:rsid w:val="00523A97"/>
    <w:rsid w:val="00523B3B"/>
    <w:rsid w:val="00524028"/>
    <w:rsid w:val="0052406C"/>
    <w:rsid w:val="005243B8"/>
    <w:rsid w:val="00524576"/>
    <w:rsid w:val="0052478B"/>
    <w:rsid w:val="00524858"/>
    <w:rsid w:val="005249DF"/>
    <w:rsid w:val="00524B05"/>
    <w:rsid w:val="005252B3"/>
    <w:rsid w:val="00525930"/>
    <w:rsid w:val="00525AA7"/>
    <w:rsid w:val="00525C15"/>
    <w:rsid w:val="0052644F"/>
    <w:rsid w:val="005265CE"/>
    <w:rsid w:val="005268C3"/>
    <w:rsid w:val="00526C91"/>
    <w:rsid w:val="00526D4F"/>
    <w:rsid w:val="00526E32"/>
    <w:rsid w:val="005275AE"/>
    <w:rsid w:val="00527C11"/>
    <w:rsid w:val="00527ED1"/>
    <w:rsid w:val="005300A4"/>
    <w:rsid w:val="0053026B"/>
    <w:rsid w:val="00530319"/>
    <w:rsid w:val="005306D0"/>
    <w:rsid w:val="00530961"/>
    <w:rsid w:val="00530CFF"/>
    <w:rsid w:val="00530DD2"/>
    <w:rsid w:val="00530F9A"/>
    <w:rsid w:val="00531138"/>
    <w:rsid w:val="00531230"/>
    <w:rsid w:val="0053129F"/>
    <w:rsid w:val="0053145F"/>
    <w:rsid w:val="00531767"/>
    <w:rsid w:val="00531795"/>
    <w:rsid w:val="00531D93"/>
    <w:rsid w:val="0053276B"/>
    <w:rsid w:val="0053299E"/>
    <w:rsid w:val="00532E01"/>
    <w:rsid w:val="00533413"/>
    <w:rsid w:val="00533452"/>
    <w:rsid w:val="005336B6"/>
    <w:rsid w:val="005338FB"/>
    <w:rsid w:val="00534283"/>
    <w:rsid w:val="00534D70"/>
    <w:rsid w:val="00535501"/>
    <w:rsid w:val="00535B27"/>
    <w:rsid w:val="00535B5C"/>
    <w:rsid w:val="00535C00"/>
    <w:rsid w:val="00536722"/>
    <w:rsid w:val="005367F9"/>
    <w:rsid w:val="00536CE0"/>
    <w:rsid w:val="00536DF7"/>
    <w:rsid w:val="00536FEA"/>
    <w:rsid w:val="00537154"/>
    <w:rsid w:val="00537296"/>
    <w:rsid w:val="005373DB"/>
    <w:rsid w:val="005375BC"/>
    <w:rsid w:val="00537787"/>
    <w:rsid w:val="00537973"/>
    <w:rsid w:val="005379D2"/>
    <w:rsid w:val="00537B80"/>
    <w:rsid w:val="00537F5D"/>
    <w:rsid w:val="005401A3"/>
    <w:rsid w:val="005407E0"/>
    <w:rsid w:val="00540C8D"/>
    <w:rsid w:val="00540E54"/>
    <w:rsid w:val="00540E62"/>
    <w:rsid w:val="00541211"/>
    <w:rsid w:val="00541877"/>
    <w:rsid w:val="00541D14"/>
    <w:rsid w:val="00541FF2"/>
    <w:rsid w:val="00542018"/>
    <w:rsid w:val="005425A1"/>
    <w:rsid w:val="005429DA"/>
    <w:rsid w:val="00542C08"/>
    <w:rsid w:val="00542DEA"/>
    <w:rsid w:val="00543259"/>
    <w:rsid w:val="005434AF"/>
    <w:rsid w:val="00543582"/>
    <w:rsid w:val="005437BB"/>
    <w:rsid w:val="0054380F"/>
    <w:rsid w:val="0054393C"/>
    <w:rsid w:val="00543978"/>
    <w:rsid w:val="00543990"/>
    <w:rsid w:val="00544059"/>
    <w:rsid w:val="00544B40"/>
    <w:rsid w:val="00544C2F"/>
    <w:rsid w:val="005451B8"/>
    <w:rsid w:val="005451DE"/>
    <w:rsid w:val="00545C51"/>
    <w:rsid w:val="00545E1B"/>
    <w:rsid w:val="005469E6"/>
    <w:rsid w:val="00546EF2"/>
    <w:rsid w:val="00547381"/>
    <w:rsid w:val="0054763D"/>
    <w:rsid w:val="005478B4"/>
    <w:rsid w:val="00547A8A"/>
    <w:rsid w:val="00547C25"/>
    <w:rsid w:val="00547F6D"/>
    <w:rsid w:val="00550146"/>
    <w:rsid w:val="005501FE"/>
    <w:rsid w:val="005507DB"/>
    <w:rsid w:val="0055092E"/>
    <w:rsid w:val="00550AC0"/>
    <w:rsid w:val="00550BF2"/>
    <w:rsid w:val="00551267"/>
    <w:rsid w:val="00551585"/>
    <w:rsid w:val="00551959"/>
    <w:rsid w:val="005519BE"/>
    <w:rsid w:val="00551A20"/>
    <w:rsid w:val="00551AD4"/>
    <w:rsid w:val="005520F1"/>
    <w:rsid w:val="00552886"/>
    <w:rsid w:val="00552B8B"/>
    <w:rsid w:val="00553061"/>
    <w:rsid w:val="00553307"/>
    <w:rsid w:val="005534EC"/>
    <w:rsid w:val="00553AAC"/>
    <w:rsid w:val="00553FDD"/>
    <w:rsid w:val="00554009"/>
    <w:rsid w:val="005541A4"/>
    <w:rsid w:val="005541C1"/>
    <w:rsid w:val="00554BD9"/>
    <w:rsid w:val="00554D0B"/>
    <w:rsid w:val="00554D7B"/>
    <w:rsid w:val="0055513A"/>
    <w:rsid w:val="0055519F"/>
    <w:rsid w:val="005555EF"/>
    <w:rsid w:val="0055648A"/>
    <w:rsid w:val="005565CB"/>
    <w:rsid w:val="0055663B"/>
    <w:rsid w:val="00556A1A"/>
    <w:rsid w:val="00556AED"/>
    <w:rsid w:val="00556B55"/>
    <w:rsid w:val="00556E69"/>
    <w:rsid w:val="00556EDD"/>
    <w:rsid w:val="0055720B"/>
    <w:rsid w:val="005573A7"/>
    <w:rsid w:val="00557612"/>
    <w:rsid w:val="00557C32"/>
    <w:rsid w:val="00560213"/>
    <w:rsid w:val="0056045E"/>
    <w:rsid w:val="00560943"/>
    <w:rsid w:val="00560C87"/>
    <w:rsid w:val="00560D67"/>
    <w:rsid w:val="00560E73"/>
    <w:rsid w:val="0056134F"/>
    <w:rsid w:val="00561458"/>
    <w:rsid w:val="00561F1F"/>
    <w:rsid w:val="00562097"/>
    <w:rsid w:val="00562119"/>
    <w:rsid w:val="00562327"/>
    <w:rsid w:val="0056249D"/>
    <w:rsid w:val="005625F5"/>
    <w:rsid w:val="00562D53"/>
    <w:rsid w:val="00562E62"/>
    <w:rsid w:val="0056323C"/>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C10"/>
    <w:rsid w:val="00565C9B"/>
    <w:rsid w:val="00565E0D"/>
    <w:rsid w:val="00565ED4"/>
    <w:rsid w:val="0056638F"/>
    <w:rsid w:val="005664EB"/>
    <w:rsid w:val="005665A4"/>
    <w:rsid w:val="005668DD"/>
    <w:rsid w:val="00566F9A"/>
    <w:rsid w:val="0056728C"/>
    <w:rsid w:val="00567318"/>
    <w:rsid w:val="00567362"/>
    <w:rsid w:val="00567738"/>
    <w:rsid w:val="0056775F"/>
    <w:rsid w:val="00567883"/>
    <w:rsid w:val="00567990"/>
    <w:rsid w:val="00567B1D"/>
    <w:rsid w:val="00567D25"/>
    <w:rsid w:val="00567D6C"/>
    <w:rsid w:val="00567D80"/>
    <w:rsid w:val="00570002"/>
    <w:rsid w:val="0057068D"/>
    <w:rsid w:val="00570C68"/>
    <w:rsid w:val="005714FA"/>
    <w:rsid w:val="00571888"/>
    <w:rsid w:val="00571895"/>
    <w:rsid w:val="005719A6"/>
    <w:rsid w:val="00571B5D"/>
    <w:rsid w:val="00572026"/>
    <w:rsid w:val="0057230B"/>
    <w:rsid w:val="00572C00"/>
    <w:rsid w:val="00572C4A"/>
    <w:rsid w:val="00573065"/>
    <w:rsid w:val="00573160"/>
    <w:rsid w:val="0057319A"/>
    <w:rsid w:val="00573516"/>
    <w:rsid w:val="00573649"/>
    <w:rsid w:val="00574233"/>
    <w:rsid w:val="00574D3A"/>
    <w:rsid w:val="00574DD5"/>
    <w:rsid w:val="005750C7"/>
    <w:rsid w:val="00575218"/>
    <w:rsid w:val="00575313"/>
    <w:rsid w:val="0057536C"/>
    <w:rsid w:val="005753BA"/>
    <w:rsid w:val="005756A3"/>
    <w:rsid w:val="00575730"/>
    <w:rsid w:val="005758A1"/>
    <w:rsid w:val="00575A45"/>
    <w:rsid w:val="00575EE0"/>
    <w:rsid w:val="00575EE6"/>
    <w:rsid w:val="005760F3"/>
    <w:rsid w:val="005763B8"/>
    <w:rsid w:val="00576688"/>
    <w:rsid w:val="00576806"/>
    <w:rsid w:val="005769C7"/>
    <w:rsid w:val="00576BF4"/>
    <w:rsid w:val="00576C48"/>
    <w:rsid w:val="00576E63"/>
    <w:rsid w:val="0057712D"/>
    <w:rsid w:val="00577743"/>
    <w:rsid w:val="0057776E"/>
    <w:rsid w:val="005778E7"/>
    <w:rsid w:val="00577AD4"/>
    <w:rsid w:val="00577C7D"/>
    <w:rsid w:val="00577CD6"/>
    <w:rsid w:val="00580331"/>
    <w:rsid w:val="005809A4"/>
    <w:rsid w:val="00580A8C"/>
    <w:rsid w:val="00580F96"/>
    <w:rsid w:val="0058174D"/>
    <w:rsid w:val="00582603"/>
    <w:rsid w:val="00582A78"/>
    <w:rsid w:val="005836D4"/>
    <w:rsid w:val="0058391E"/>
    <w:rsid w:val="00583C07"/>
    <w:rsid w:val="00583EB9"/>
    <w:rsid w:val="00584078"/>
    <w:rsid w:val="0058414D"/>
    <w:rsid w:val="00584172"/>
    <w:rsid w:val="0058439D"/>
    <w:rsid w:val="005847A8"/>
    <w:rsid w:val="00584F05"/>
    <w:rsid w:val="0058513B"/>
    <w:rsid w:val="00585330"/>
    <w:rsid w:val="005853C6"/>
    <w:rsid w:val="00585BA6"/>
    <w:rsid w:val="00585E31"/>
    <w:rsid w:val="0058658A"/>
    <w:rsid w:val="005865C4"/>
    <w:rsid w:val="005866CB"/>
    <w:rsid w:val="0058674C"/>
    <w:rsid w:val="00586A61"/>
    <w:rsid w:val="00586CE6"/>
    <w:rsid w:val="00586DE2"/>
    <w:rsid w:val="005871EC"/>
    <w:rsid w:val="0058758A"/>
    <w:rsid w:val="00587736"/>
    <w:rsid w:val="005877E3"/>
    <w:rsid w:val="00587936"/>
    <w:rsid w:val="00587CCA"/>
    <w:rsid w:val="00590090"/>
    <w:rsid w:val="005901BE"/>
    <w:rsid w:val="00590276"/>
    <w:rsid w:val="005907F7"/>
    <w:rsid w:val="00590B4D"/>
    <w:rsid w:val="00590CA4"/>
    <w:rsid w:val="00590D82"/>
    <w:rsid w:val="00590F59"/>
    <w:rsid w:val="0059119E"/>
    <w:rsid w:val="005913F4"/>
    <w:rsid w:val="005914F3"/>
    <w:rsid w:val="0059158B"/>
    <w:rsid w:val="005918AF"/>
    <w:rsid w:val="00591FAE"/>
    <w:rsid w:val="00592722"/>
    <w:rsid w:val="005927DE"/>
    <w:rsid w:val="00592CAC"/>
    <w:rsid w:val="00592F0A"/>
    <w:rsid w:val="00592F60"/>
    <w:rsid w:val="0059319B"/>
    <w:rsid w:val="00593250"/>
    <w:rsid w:val="005933CB"/>
    <w:rsid w:val="005933F8"/>
    <w:rsid w:val="0059362D"/>
    <w:rsid w:val="00593D47"/>
    <w:rsid w:val="00593DBC"/>
    <w:rsid w:val="00593F49"/>
    <w:rsid w:val="00594B4C"/>
    <w:rsid w:val="00594B64"/>
    <w:rsid w:val="00594F76"/>
    <w:rsid w:val="0059510F"/>
    <w:rsid w:val="00595259"/>
    <w:rsid w:val="005953BA"/>
    <w:rsid w:val="00595481"/>
    <w:rsid w:val="00595493"/>
    <w:rsid w:val="00595A2B"/>
    <w:rsid w:val="00595A36"/>
    <w:rsid w:val="00595B41"/>
    <w:rsid w:val="005962D8"/>
    <w:rsid w:val="00596349"/>
    <w:rsid w:val="005964DA"/>
    <w:rsid w:val="00596852"/>
    <w:rsid w:val="00596F64"/>
    <w:rsid w:val="005970A7"/>
    <w:rsid w:val="00597383"/>
    <w:rsid w:val="005975B9"/>
    <w:rsid w:val="0059790A"/>
    <w:rsid w:val="00597BFB"/>
    <w:rsid w:val="005A02DB"/>
    <w:rsid w:val="005A03E8"/>
    <w:rsid w:val="005A0529"/>
    <w:rsid w:val="005A0647"/>
    <w:rsid w:val="005A0682"/>
    <w:rsid w:val="005A0F91"/>
    <w:rsid w:val="005A1727"/>
    <w:rsid w:val="005A1DCC"/>
    <w:rsid w:val="005A2077"/>
    <w:rsid w:val="005A2661"/>
    <w:rsid w:val="005A2839"/>
    <w:rsid w:val="005A2BB1"/>
    <w:rsid w:val="005A2E32"/>
    <w:rsid w:val="005A2F60"/>
    <w:rsid w:val="005A3153"/>
    <w:rsid w:val="005A376C"/>
    <w:rsid w:val="005A398D"/>
    <w:rsid w:val="005A3DCB"/>
    <w:rsid w:val="005A3EB2"/>
    <w:rsid w:val="005A43A0"/>
    <w:rsid w:val="005A47B2"/>
    <w:rsid w:val="005A4A26"/>
    <w:rsid w:val="005A4A61"/>
    <w:rsid w:val="005A4BD6"/>
    <w:rsid w:val="005A51C3"/>
    <w:rsid w:val="005A578F"/>
    <w:rsid w:val="005A5853"/>
    <w:rsid w:val="005A5DDD"/>
    <w:rsid w:val="005A61AE"/>
    <w:rsid w:val="005A61E0"/>
    <w:rsid w:val="005A6D01"/>
    <w:rsid w:val="005A6FD6"/>
    <w:rsid w:val="005A70A8"/>
    <w:rsid w:val="005A714E"/>
    <w:rsid w:val="005A767B"/>
    <w:rsid w:val="005A7CE2"/>
    <w:rsid w:val="005A7E02"/>
    <w:rsid w:val="005A7EA0"/>
    <w:rsid w:val="005B0061"/>
    <w:rsid w:val="005B0386"/>
    <w:rsid w:val="005B0401"/>
    <w:rsid w:val="005B0717"/>
    <w:rsid w:val="005B0760"/>
    <w:rsid w:val="005B08B3"/>
    <w:rsid w:val="005B0B61"/>
    <w:rsid w:val="005B1195"/>
    <w:rsid w:val="005B151C"/>
    <w:rsid w:val="005B1756"/>
    <w:rsid w:val="005B195F"/>
    <w:rsid w:val="005B1F35"/>
    <w:rsid w:val="005B2E7D"/>
    <w:rsid w:val="005B3722"/>
    <w:rsid w:val="005B3CF9"/>
    <w:rsid w:val="005B3EDE"/>
    <w:rsid w:val="005B471C"/>
    <w:rsid w:val="005B4A06"/>
    <w:rsid w:val="005B5805"/>
    <w:rsid w:val="005B5892"/>
    <w:rsid w:val="005B58D4"/>
    <w:rsid w:val="005B5991"/>
    <w:rsid w:val="005B5B3E"/>
    <w:rsid w:val="005B5BFC"/>
    <w:rsid w:val="005B5E89"/>
    <w:rsid w:val="005B5FBE"/>
    <w:rsid w:val="005B619F"/>
    <w:rsid w:val="005B6A50"/>
    <w:rsid w:val="005B6A9D"/>
    <w:rsid w:val="005B6AE8"/>
    <w:rsid w:val="005B6B38"/>
    <w:rsid w:val="005B6B95"/>
    <w:rsid w:val="005B7001"/>
    <w:rsid w:val="005B70CA"/>
    <w:rsid w:val="005B71C9"/>
    <w:rsid w:val="005B7291"/>
    <w:rsid w:val="005B737F"/>
    <w:rsid w:val="005B756D"/>
    <w:rsid w:val="005B75F1"/>
    <w:rsid w:val="005B767B"/>
    <w:rsid w:val="005B7972"/>
    <w:rsid w:val="005B7B81"/>
    <w:rsid w:val="005B7C71"/>
    <w:rsid w:val="005B7D8C"/>
    <w:rsid w:val="005B7FC6"/>
    <w:rsid w:val="005C03A1"/>
    <w:rsid w:val="005C06D7"/>
    <w:rsid w:val="005C0933"/>
    <w:rsid w:val="005C09BC"/>
    <w:rsid w:val="005C0B80"/>
    <w:rsid w:val="005C0C4C"/>
    <w:rsid w:val="005C1351"/>
    <w:rsid w:val="005C154A"/>
    <w:rsid w:val="005C1901"/>
    <w:rsid w:val="005C1FAB"/>
    <w:rsid w:val="005C1FBA"/>
    <w:rsid w:val="005C1FF5"/>
    <w:rsid w:val="005C2168"/>
    <w:rsid w:val="005C21A0"/>
    <w:rsid w:val="005C254D"/>
    <w:rsid w:val="005C263D"/>
    <w:rsid w:val="005C2CD7"/>
    <w:rsid w:val="005C31C1"/>
    <w:rsid w:val="005C3601"/>
    <w:rsid w:val="005C3743"/>
    <w:rsid w:val="005C37E9"/>
    <w:rsid w:val="005C3DD8"/>
    <w:rsid w:val="005C404F"/>
    <w:rsid w:val="005C412B"/>
    <w:rsid w:val="005C44F1"/>
    <w:rsid w:val="005C5033"/>
    <w:rsid w:val="005C5421"/>
    <w:rsid w:val="005C578E"/>
    <w:rsid w:val="005C58B9"/>
    <w:rsid w:val="005C5BEC"/>
    <w:rsid w:val="005C5DEA"/>
    <w:rsid w:val="005C6316"/>
    <w:rsid w:val="005C63EC"/>
    <w:rsid w:val="005C6BAA"/>
    <w:rsid w:val="005C6DA9"/>
    <w:rsid w:val="005C6FCF"/>
    <w:rsid w:val="005C75CF"/>
    <w:rsid w:val="005C76AB"/>
    <w:rsid w:val="005C7703"/>
    <w:rsid w:val="005C7945"/>
    <w:rsid w:val="005C79F9"/>
    <w:rsid w:val="005C7D81"/>
    <w:rsid w:val="005C7FB8"/>
    <w:rsid w:val="005D023B"/>
    <w:rsid w:val="005D0834"/>
    <w:rsid w:val="005D09BB"/>
    <w:rsid w:val="005D0BD3"/>
    <w:rsid w:val="005D0C8B"/>
    <w:rsid w:val="005D0E9B"/>
    <w:rsid w:val="005D1021"/>
    <w:rsid w:val="005D1303"/>
    <w:rsid w:val="005D1685"/>
    <w:rsid w:val="005D178E"/>
    <w:rsid w:val="005D1995"/>
    <w:rsid w:val="005D1E6F"/>
    <w:rsid w:val="005D1F67"/>
    <w:rsid w:val="005D2815"/>
    <w:rsid w:val="005D2922"/>
    <w:rsid w:val="005D2977"/>
    <w:rsid w:val="005D2A79"/>
    <w:rsid w:val="005D2CF7"/>
    <w:rsid w:val="005D2DDA"/>
    <w:rsid w:val="005D31B9"/>
    <w:rsid w:val="005D3CF1"/>
    <w:rsid w:val="005D3D4E"/>
    <w:rsid w:val="005D3EAA"/>
    <w:rsid w:val="005D4133"/>
    <w:rsid w:val="005D4535"/>
    <w:rsid w:val="005D4CBE"/>
    <w:rsid w:val="005D4D67"/>
    <w:rsid w:val="005D4E54"/>
    <w:rsid w:val="005D4EB6"/>
    <w:rsid w:val="005D503D"/>
    <w:rsid w:val="005D5712"/>
    <w:rsid w:val="005D5787"/>
    <w:rsid w:val="005D5995"/>
    <w:rsid w:val="005D59B9"/>
    <w:rsid w:val="005D5CD9"/>
    <w:rsid w:val="005D67E9"/>
    <w:rsid w:val="005D713B"/>
    <w:rsid w:val="005D7AD1"/>
    <w:rsid w:val="005E04F8"/>
    <w:rsid w:val="005E0666"/>
    <w:rsid w:val="005E0717"/>
    <w:rsid w:val="005E08DE"/>
    <w:rsid w:val="005E0B53"/>
    <w:rsid w:val="005E0E67"/>
    <w:rsid w:val="005E0EA5"/>
    <w:rsid w:val="005E122A"/>
    <w:rsid w:val="005E1748"/>
    <w:rsid w:val="005E24C8"/>
    <w:rsid w:val="005E27F4"/>
    <w:rsid w:val="005E29C7"/>
    <w:rsid w:val="005E2CA0"/>
    <w:rsid w:val="005E311F"/>
    <w:rsid w:val="005E317A"/>
    <w:rsid w:val="005E326C"/>
    <w:rsid w:val="005E3422"/>
    <w:rsid w:val="005E364B"/>
    <w:rsid w:val="005E3747"/>
    <w:rsid w:val="005E37E7"/>
    <w:rsid w:val="005E3824"/>
    <w:rsid w:val="005E3DEC"/>
    <w:rsid w:val="005E3F26"/>
    <w:rsid w:val="005E4B46"/>
    <w:rsid w:val="005E4C95"/>
    <w:rsid w:val="005E5014"/>
    <w:rsid w:val="005E5752"/>
    <w:rsid w:val="005E57C3"/>
    <w:rsid w:val="005E57D9"/>
    <w:rsid w:val="005E5903"/>
    <w:rsid w:val="005E5A28"/>
    <w:rsid w:val="005E5B5D"/>
    <w:rsid w:val="005E6CAC"/>
    <w:rsid w:val="005E6E64"/>
    <w:rsid w:val="005E7177"/>
    <w:rsid w:val="005E71C4"/>
    <w:rsid w:val="005E766B"/>
    <w:rsid w:val="005E775A"/>
    <w:rsid w:val="005E79EA"/>
    <w:rsid w:val="005E7F46"/>
    <w:rsid w:val="005F0229"/>
    <w:rsid w:val="005F02BE"/>
    <w:rsid w:val="005F0854"/>
    <w:rsid w:val="005F0ADB"/>
    <w:rsid w:val="005F0C23"/>
    <w:rsid w:val="005F0FFD"/>
    <w:rsid w:val="005F1909"/>
    <w:rsid w:val="005F1BA5"/>
    <w:rsid w:val="005F1ED2"/>
    <w:rsid w:val="005F2057"/>
    <w:rsid w:val="005F208A"/>
    <w:rsid w:val="005F2566"/>
    <w:rsid w:val="005F26A3"/>
    <w:rsid w:val="005F27B1"/>
    <w:rsid w:val="005F2CDF"/>
    <w:rsid w:val="005F3092"/>
    <w:rsid w:val="005F30B0"/>
    <w:rsid w:val="005F3643"/>
    <w:rsid w:val="005F3871"/>
    <w:rsid w:val="005F3A9A"/>
    <w:rsid w:val="005F3B6D"/>
    <w:rsid w:val="005F3D5D"/>
    <w:rsid w:val="005F3ED6"/>
    <w:rsid w:val="005F3F9E"/>
    <w:rsid w:val="005F3FFC"/>
    <w:rsid w:val="005F4058"/>
    <w:rsid w:val="005F4368"/>
    <w:rsid w:val="005F43C2"/>
    <w:rsid w:val="005F46A3"/>
    <w:rsid w:val="005F4BAD"/>
    <w:rsid w:val="005F4BE7"/>
    <w:rsid w:val="005F4C81"/>
    <w:rsid w:val="005F4DC0"/>
    <w:rsid w:val="005F508C"/>
    <w:rsid w:val="005F517F"/>
    <w:rsid w:val="005F52E0"/>
    <w:rsid w:val="005F53CE"/>
    <w:rsid w:val="005F5F09"/>
    <w:rsid w:val="005F6061"/>
    <w:rsid w:val="005F6133"/>
    <w:rsid w:val="005F6243"/>
    <w:rsid w:val="005F631A"/>
    <w:rsid w:val="005F63A2"/>
    <w:rsid w:val="005F652D"/>
    <w:rsid w:val="005F6A10"/>
    <w:rsid w:val="005F6B77"/>
    <w:rsid w:val="005F6CDF"/>
    <w:rsid w:val="005F6F3E"/>
    <w:rsid w:val="005F70D9"/>
    <w:rsid w:val="005F7365"/>
    <w:rsid w:val="005F7523"/>
    <w:rsid w:val="005F7DA8"/>
    <w:rsid w:val="005F7E31"/>
    <w:rsid w:val="00600271"/>
    <w:rsid w:val="006004BD"/>
    <w:rsid w:val="006006EE"/>
    <w:rsid w:val="0060091E"/>
    <w:rsid w:val="00600B93"/>
    <w:rsid w:val="006013CD"/>
    <w:rsid w:val="006015C8"/>
    <w:rsid w:val="00601808"/>
    <w:rsid w:val="006018F4"/>
    <w:rsid w:val="006019A1"/>
    <w:rsid w:val="006019C1"/>
    <w:rsid w:val="00601B63"/>
    <w:rsid w:val="00601BE7"/>
    <w:rsid w:val="00601D28"/>
    <w:rsid w:val="00602211"/>
    <w:rsid w:val="00602625"/>
    <w:rsid w:val="006027D2"/>
    <w:rsid w:val="00602869"/>
    <w:rsid w:val="00602B39"/>
    <w:rsid w:val="00602B97"/>
    <w:rsid w:val="00602CEC"/>
    <w:rsid w:val="006030C6"/>
    <w:rsid w:val="0060332C"/>
    <w:rsid w:val="00603A22"/>
    <w:rsid w:val="00604290"/>
    <w:rsid w:val="006044EE"/>
    <w:rsid w:val="0060586C"/>
    <w:rsid w:val="006059C3"/>
    <w:rsid w:val="00605DD7"/>
    <w:rsid w:val="006063C7"/>
    <w:rsid w:val="00606493"/>
    <w:rsid w:val="00606A8B"/>
    <w:rsid w:val="00606B49"/>
    <w:rsid w:val="00606C05"/>
    <w:rsid w:val="00606F0D"/>
    <w:rsid w:val="00607250"/>
    <w:rsid w:val="0060740E"/>
    <w:rsid w:val="0060755F"/>
    <w:rsid w:val="006078DE"/>
    <w:rsid w:val="00607B77"/>
    <w:rsid w:val="00610040"/>
    <w:rsid w:val="00610B1E"/>
    <w:rsid w:val="006118A3"/>
    <w:rsid w:val="006118EF"/>
    <w:rsid w:val="00611A27"/>
    <w:rsid w:val="00611BCC"/>
    <w:rsid w:val="00612095"/>
    <w:rsid w:val="00612354"/>
    <w:rsid w:val="006124CA"/>
    <w:rsid w:val="006124DD"/>
    <w:rsid w:val="00612645"/>
    <w:rsid w:val="0061277E"/>
    <w:rsid w:val="00613125"/>
    <w:rsid w:val="006131F1"/>
    <w:rsid w:val="00613266"/>
    <w:rsid w:val="0061339A"/>
    <w:rsid w:val="00613911"/>
    <w:rsid w:val="006139B2"/>
    <w:rsid w:val="00614344"/>
    <w:rsid w:val="00614C56"/>
    <w:rsid w:val="00614C67"/>
    <w:rsid w:val="00614E0D"/>
    <w:rsid w:val="00615258"/>
    <w:rsid w:val="0061542B"/>
    <w:rsid w:val="0061551C"/>
    <w:rsid w:val="00615644"/>
    <w:rsid w:val="0061583F"/>
    <w:rsid w:val="00615B1E"/>
    <w:rsid w:val="00615D37"/>
    <w:rsid w:val="00615DBB"/>
    <w:rsid w:val="006163A3"/>
    <w:rsid w:val="0061672C"/>
    <w:rsid w:val="00616946"/>
    <w:rsid w:val="006169D7"/>
    <w:rsid w:val="00616C44"/>
    <w:rsid w:val="00616CD4"/>
    <w:rsid w:val="00617739"/>
    <w:rsid w:val="006179C4"/>
    <w:rsid w:val="00617AF9"/>
    <w:rsid w:val="00617D42"/>
    <w:rsid w:val="00617EB0"/>
    <w:rsid w:val="0062006C"/>
    <w:rsid w:val="00620315"/>
    <w:rsid w:val="00620429"/>
    <w:rsid w:val="006204CD"/>
    <w:rsid w:val="006204F8"/>
    <w:rsid w:val="00620826"/>
    <w:rsid w:val="006209EF"/>
    <w:rsid w:val="00620B51"/>
    <w:rsid w:val="006213EE"/>
    <w:rsid w:val="0062169D"/>
    <w:rsid w:val="00621783"/>
    <w:rsid w:val="006224B2"/>
    <w:rsid w:val="00622698"/>
    <w:rsid w:val="006228BB"/>
    <w:rsid w:val="00622BA1"/>
    <w:rsid w:val="00622C01"/>
    <w:rsid w:val="0062349D"/>
    <w:rsid w:val="006235A1"/>
    <w:rsid w:val="006235EE"/>
    <w:rsid w:val="00623722"/>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5CFA"/>
    <w:rsid w:val="00626519"/>
    <w:rsid w:val="006268E4"/>
    <w:rsid w:val="006269D3"/>
    <w:rsid w:val="00626B95"/>
    <w:rsid w:val="00626C21"/>
    <w:rsid w:val="00626CCD"/>
    <w:rsid w:val="00627211"/>
    <w:rsid w:val="00627362"/>
    <w:rsid w:val="0062739D"/>
    <w:rsid w:val="0062740C"/>
    <w:rsid w:val="006279B1"/>
    <w:rsid w:val="00627F55"/>
    <w:rsid w:val="00627FE2"/>
    <w:rsid w:val="006303A4"/>
    <w:rsid w:val="006306F6"/>
    <w:rsid w:val="00630AD4"/>
    <w:rsid w:val="00630CD8"/>
    <w:rsid w:val="006310E5"/>
    <w:rsid w:val="00631544"/>
    <w:rsid w:val="00632127"/>
    <w:rsid w:val="00632190"/>
    <w:rsid w:val="00632A42"/>
    <w:rsid w:val="00632BA1"/>
    <w:rsid w:val="0063329D"/>
    <w:rsid w:val="0063433E"/>
    <w:rsid w:val="00634388"/>
    <w:rsid w:val="0063445E"/>
    <w:rsid w:val="00634557"/>
    <w:rsid w:val="00634622"/>
    <w:rsid w:val="0063498E"/>
    <w:rsid w:val="00634A88"/>
    <w:rsid w:val="00634D0A"/>
    <w:rsid w:val="00635022"/>
    <w:rsid w:val="006350C5"/>
    <w:rsid w:val="006352BF"/>
    <w:rsid w:val="006353EB"/>
    <w:rsid w:val="00635632"/>
    <w:rsid w:val="00635667"/>
    <w:rsid w:val="00635766"/>
    <w:rsid w:val="00635788"/>
    <w:rsid w:val="00635D0F"/>
    <w:rsid w:val="00635FD8"/>
    <w:rsid w:val="006360C7"/>
    <w:rsid w:val="00636259"/>
    <w:rsid w:val="0063629B"/>
    <w:rsid w:val="006362B5"/>
    <w:rsid w:val="0063673C"/>
    <w:rsid w:val="00636A53"/>
    <w:rsid w:val="00636F98"/>
    <w:rsid w:val="006371E3"/>
    <w:rsid w:val="0063736B"/>
    <w:rsid w:val="00637850"/>
    <w:rsid w:val="006378A3"/>
    <w:rsid w:val="006378FA"/>
    <w:rsid w:val="0063793E"/>
    <w:rsid w:val="006379C5"/>
    <w:rsid w:val="00637B2B"/>
    <w:rsid w:val="00640227"/>
    <w:rsid w:val="006404A0"/>
    <w:rsid w:val="0064056C"/>
    <w:rsid w:val="00640699"/>
    <w:rsid w:val="00640A8D"/>
    <w:rsid w:val="00640AAB"/>
    <w:rsid w:val="00640CD9"/>
    <w:rsid w:val="00640D3C"/>
    <w:rsid w:val="00640FAA"/>
    <w:rsid w:val="00641B0D"/>
    <w:rsid w:val="00641BA3"/>
    <w:rsid w:val="00641F83"/>
    <w:rsid w:val="006425AC"/>
    <w:rsid w:val="006426F3"/>
    <w:rsid w:val="006429B6"/>
    <w:rsid w:val="00642C63"/>
    <w:rsid w:val="0064334F"/>
    <w:rsid w:val="006434E6"/>
    <w:rsid w:val="00643611"/>
    <w:rsid w:val="00643FA0"/>
    <w:rsid w:val="0064420D"/>
    <w:rsid w:val="00644334"/>
    <w:rsid w:val="00644614"/>
    <w:rsid w:val="00644657"/>
    <w:rsid w:val="006448A3"/>
    <w:rsid w:val="00644BC4"/>
    <w:rsid w:val="00644D72"/>
    <w:rsid w:val="00644FE7"/>
    <w:rsid w:val="006458F5"/>
    <w:rsid w:val="00645A34"/>
    <w:rsid w:val="00645A60"/>
    <w:rsid w:val="00645B71"/>
    <w:rsid w:val="00645D26"/>
    <w:rsid w:val="00645E25"/>
    <w:rsid w:val="00645E9E"/>
    <w:rsid w:val="00646ABD"/>
    <w:rsid w:val="00646EDA"/>
    <w:rsid w:val="00646F81"/>
    <w:rsid w:val="00646FD7"/>
    <w:rsid w:val="006470AE"/>
    <w:rsid w:val="006470B9"/>
    <w:rsid w:val="0064724A"/>
    <w:rsid w:val="00647421"/>
    <w:rsid w:val="00647472"/>
    <w:rsid w:val="0064780D"/>
    <w:rsid w:val="00647C8B"/>
    <w:rsid w:val="00647FE1"/>
    <w:rsid w:val="006501AD"/>
    <w:rsid w:val="006501B4"/>
    <w:rsid w:val="006502FF"/>
    <w:rsid w:val="0065085A"/>
    <w:rsid w:val="00650916"/>
    <w:rsid w:val="0065098D"/>
    <w:rsid w:val="00650B5E"/>
    <w:rsid w:val="00650D98"/>
    <w:rsid w:val="00650DCE"/>
    <w:rsid w:val="00650ECD"/>
    <w:rsid w:val="0065138F"/>
    <w:rsid w:val="006516A2"/>
    <w:rsid w:val="00651703"/>
    <w:rsid w:val="0065198B"/>
    <w:rsid w:val="00651A1C"/>
    <w:rsid w:val="00651D9D"/>
    <w:rsid w:val="00651E3B"/>
    <w:rsid w:val="006521ED"/>
    <w:rsid w:val="006524C5"/>
    <w:rsid w:val="00653158"/>
    <w:rsid w:val="006538EB"/>
    <w:rsid w:val="00653C11"/>
    <w:rsid w:val="00653D0B"/>
    <w:rsid w:val="00653DBB"/>
    <w:rsid w:val="0065445F"/>
    <w:rsid w:val="0065446B"/>
    <w:rsid w:val="00654AF8"/>
    <w:rsid w:val="00654B17"/>
    <w:rsid w:val="00654B42"/>
    <w:rsid w:val="00654E5E"/>
    <w:rsid w:val="006551A9"/>
    <w:rsid w:val="006551AE"/>
    <w:rsid w:val="0065537B"/>
    <w:rsid w:val="0065548C"/>
    <w:rsid w:val="0065563A"/>
    <w:rsid w:val="00655642"/>
    <w:rsid w:val="00655659"/>
    <w:rsid w:val="00655A3E"/>
    <w:rsid w:val="00655CC8"/>
    <w:rsid w:val="0065615F"/>
    <w:rsid w:val="006562A5"/>
    <w:rsid w:val="006564EB"/>
    <w:rsid w:val="006565B3"/>
    <w:rsid w:val="006566F6"/>
    <w:rsid w:val="00656A63"/>
    <w:rsid w:val="00656E8D"/>
    <w:rsid w:val="00656F76"/>
    <w:rsid w:val="0065729E"/>
    <w:rsid w:val="00657587"/>
    <w:rsid w:val="00657726"/>
    <w:rsid w:val="006578A8"/>
    <w:rsid w:val="00657BD3"/>
    <w:rsid w:val="00657EA0"/>
    <w:rsid w:val="00657EBF"/>
    <w:rsid w:val="006602F7"/>
    <w:rsid w:val="00660414"/>
    <w:rsid w:val="006605B3"/>
    <w:rsid w:val="00660601"/>
    <w:rsid w:val="006607AF"/>
    <w:rsid w:val="006607F1"/>
    <w:rsid w:val="00660928"/>
    <w:rsid w:val="00660B2A"/>
    <w:rsid w:val="00660EBD"/>
    <w:rsid w:val="0066140B"/>
    <w:rsid w:val="0066197F"/>
    <w:rsid w:val="00661B5E"/>
    <w:rsid w:val="00661D41"/>
    <w:rsid w:val="00661F6B"/>
    <w:rsid w:val="00662CD0"/>
    <w:rsid w:val="00662DB2"/>
    <w:rsid w:val="006631AF"/>
    <w:rsid w:val="006631CB"/>
    <w:rsid w:val="006631D3"/>
    <w:rsid w:val="00663D13"/>
    <w:rsid w:val="00663E07"/>
    <w:rsid w:val="00663E15"/>
    <w:rsid w:val="00663F03"/>
    <w:rsid w:val="00663F5B"/>
    <w:rsid w:val="00663F98"/>
    <w:rsid w:val="00664A27"/>
    <w:rsid w:val="00665BB5"/>
    <w:rsid w:val="00665D5A"/>
    <w:rsid w:val="00665E9F"/>
    <w:rsid w:val="00666460"/>
    <w:rsid w:val="006664EF"/>
    <w:rsid w:val="006668E7"/>
    <w:rsid w:val="00666939"/>
    <w:rsid w:val="00667049"/>
    <w:rsid w:val="00667385"/>
    <w:rsid w:val="0066755D"/>
    <w:rsid w:val="00667B70"/>
    <w:rsid w:val="00667BBC"/>
    <w:rsid w:val="00667CB8"/>
    <w:rsid w:val="006701B1"/>
    <w:rsid w:val="00670593"/>
    <w:rsid w:val="00670619"/>
    <w:rsid w:val="0067065A"/>
    <w:rsid w:val="00670BD0"/>
    <w:rsid w:val="0067105D"/>
    <w:rsid w:val="006714C0"/>
    <w:rsid w:val="00671791"/>
    <w:rsid w:val="00671DDA"/>
    <w:rsid w:val="006720EB"/>
    <w:rsid w:val="006721DA"/>
    <w:rsid w:val="0067244E"/>
    <w:rsid w:val="00672526"/>
    <w:rsid w:val="00672F3D"/>
    <w:rsid w:val="00673641"/>
    <w:rsid w:val="00673770"/>
    <w:rsid w:val="00673845"/>
    <w:rsid w:val="00673A2E"/>
    <w:rsid w:val="00673D63"/>
    <w:rsid w:val="00673DC1"/>
    <w:rsid w:val="00673E22"/>
    <w:rsid w:val="00673F28"/>
    <w:rsid w:val="00673F75"/>
    <w:rsid w:val="00674078"/>
    <w:rsid w:val="00674228"/>
    <w:rsid w:val="006743B4"/>
    <w:rsid w:val="00674B6D"/>
    <w:rsid w:val="00674CC4"/>
    <w:rsid w:val="00674DA7"/>
    <w:rsid w:val="00674DCB"/>
    <w:rsid w:val="00674FAF"/>
    <w:rsid w:val="00675023"/>
    <w:rsid w:val="006750A2"/>
    <w:rsid w:val="0067533E"/>
    <w:rsid w:val="006757C4"/>
    <w:rsid w:val="00675DFE"/>
    <w:rsid w:val="00676078"/>
    <w:rsid w:val="006760F3"/>
    <w:rsid w:val="00676171"/>
    <w:rsid w:val="00676ADE"/>
    <w:rsid w:val="00676CB8"/>
    <w:rsid w:val="00677313"/>
    <w:rsid w:val="006773BA"/>
    <w:rsid w:val="006774F9"/>
    <w:rsid w:val="006777E2"/>
    <w:rsid w:val="00677FCB"/>
    <w:rsid w:val="00680083"/>
    <w:rsid w:val="0068085F"/>
    <w:rsid w:val="00680DDD"/>
    <w:rsid w:val="00680FFF"/>
    <w:rsid w:val="006818F9"/>
    <w:rsid w:val="00681A51"/>
    <w:rsid w:val="00681B02"/>
    <w:rsid w:val="00681EF6"/>
    <w:rsid w:val="006822E4"/>
    <w:rsid w:val="00682446"/>
    <w:rsid w:val="006824D2"/>
    <w:rsid w:val="006824FE"/>
    <w:rsid w:val="00682593"/>
    <w:rsid w:val="0068278A"/>
    <w:rsid w:val="0068296F"/>
    <w:rsid w:val="00682A07"/>
    <w:rsid w:val="00682A8F"/>
    <w:rsid w:val="00682DAB"/>
    <w:rsid w:val="006832BA"/>
    <w:rsid w:val="006834F2"/>
    <w:rsid w:val="006835A7"/>
    <w:rsid w:val="006835C3"/>
    <w:rsid w:val="00683C22"/>
    <w:rsid w:val="00683EA2"/>
    <w:rsid w:val="00684302"/>
    <w:rsid w:val="006844C4"/>
    <w:rsid w:val="00684544"/>
    <w:rsid w:val="0068466F"/>
    <w:rsid w:val="0068493B"/>
    <w:rsid w:val="00684AD5"/>
    <w:rsid w:val="00684D9B"/>
    <w:rsid w:val="00684E1F"/>
    <w:rsid w:val="006850AA"/>
    <w:rsid w:val="00685A17"/>
    <w:rsid w:val="00685CE3"/>
    <w:rsid w:val="00685DAC"/>
    <w:rsid w:val="00685E08"/>
    <w:rsid w:val="00685F15"/>
    <w:rsid w:val="00685FF1"/>
    <w:rsid w:val="0068626B"/>
    <w:rsid w:val="0068627E"/>
    <w:rsid w:val="00686430"/>
    <w:rsid w:val="0068658D"/>
    <w:rsid w:val="006868B4"/>
    <w:rsid w:val="00686B4A"/>
    <w:rsid w:val="00686B7C"/>
    <w:rsid w:val="00686DA9"/>
    <w:rsid w:val="006876E5"/>
    <w:rsid w:val="00687A6F"/>
    <w:rsid w:val="00687D06"/>
    <w:rsid w:val="00687DA1"/>
    <w:rsid w:val="0069012C"/>
    <w:rsid w:val="006901F2"/>
    <w:rsid w:val="00690390"/>
    <w:rsid w:val="006904A6"/>
    <w:rsid w:val="006904CA"/>
    <w:rsid w:val="00690583"/>
    <w:rsid w:val="0069062A"/>
    <w:rsid w:val="006906EB"/>
    <w:rsid w:val="00690BF9"/>
    <w:rsid w:val="006912AD"/>
    <w:rsid w:val="006912BE"/>
    <w:rsid w:val="00691999"/>
    <w:rsid w:val="00691A6D"/>
    <w:rsid w:val="00691CBE"/>
    <w:rsid w:val="00691D6E"/>
    <w:rsid w:val="00691D94"/>
    <w:rsid w:val="00691F52"/>
    <w:rsid w:val="00692057"/>
    <w:rsid w:val="00692492"/>
    <w:rsid w:val="00692678"/>
    <w:rsid w:val="00692821"/>
    <w:rsid w:val="00692AD6"/>
    <w:rsid w:val="00692C8F"/>
    <w:rsid w:val="00692F23"/>
    <w:rsid w:val="00692F39"/>
    <w:rsid w:val="00692F41"/>
    <w:rsid w:val="00692FA0"/>
    <w:rsid w:val="0069363E"/>
    <w:rsid w:val="006936D1"/>
    <w:rsid w:val="00693767"/>
    <w:rsid w:val="00693855"/>
    <w:rsid w:val="0069389B"/>
    <w:rsid w:val="00693D5A"/>
    <w:rsid w:val="00693D85"/>
    <w:rsid w:val="00693DFD"/>
    <w:rsid w:val="00694412"/>
    <w:rsid w:val="006944CF"/>
    <w:rsid w:val="006945E9"/>
    <w:rsid w:val="00694A4D"/>
    <w:rsid w:val="00694E35"/>
    <w:rsid w:val="006954BC"/>
    <w:rsid w:val="006955AB"/>
    <w:rsid w:val="0069563C"/>
    <w:rsid w:val="00695E54"/>
    <w:rsid w:val="00695F80"/>
    <w:rsid w:val="00695FCC"/>
    <w:rsid w:val="0069612A"/>
    <w:rsid w:val="0069636E"/>
    <w:rsid w:val="006963CE"/>
    <w:rsid w:val="00696581"/>
    <w:rsid w:val="00696594"/>
    <w:rsid w:val="00696B10"/>
    <w:rsid w:val="00696B5D"/>
    <w:rsid w:val="00696EE0"/>
    <w:rsid w:val="00697567"/>
    <w:rsid w:val="0069772C"/>
    <w:rsid w:val="006A0283"/>
    <w:rsid w:val="006A04BA"/>
    <w:rsid w:val="006A05D8"/>
    <w:rsid w:val="006A064E"/>
    <w:rsid w:val="006A06DE"/>
    <w:rsid w:val="006A09BE"/>
    <w:rsid w:val="006A0B58"/>
    <w:rsid w:val="006A0C94"/>
    <w:rsid w:val="006A1025"/>
    <w:rsid w:val="006A10EB"/>
    <w:rsid w:val="006A18E6"/>
    <w:rsid w:val="006A1ABD"/>
    <w:rsid w:val="006A1E66"/>
    <w:rsid w:val="006A22D9"/>
    <w:rsid w:val="006A233E"/>
    <w:rsid w:val="006A2567"/>
    <w:rsid w:val="006A27D3"/>
    <w:rsid w:val="006A28DB"/>
    <w:rsid w:val="006A2EAE"/>
    <w:rsid w:val="006A2FBB"/>
    <w:rsid w:val="006A3652"/>
    <w:rsid w:val="006A39FE"/>
    <w:rsid w:val="006A3F1E"/>
    <w:rsid w:val="006A4293"/>
    <w:rsid w:val="006A4854"/>
    <w:rsid w:val="006A4869"/>
    <w:rsid w:val="006A4A8F"/>
    <w:rsid w:val="006A4C28"/>
    <w:rsid w:val="006A4EB9"/>
    <w:rsid w:val="006A55FE"/>
    <w:rsid w:val="006A59B5"/>
    <w:rsid w:val="006A63FB"/>
    <w:rsid w:val="006A658E"/>
    <w:rsid w:val="006A65E3"/>
    <w:rsid w:val="006A6CD8"/>
    <w:rsid w:val="006A6F69"/>
    <w:rsid w:val="006A6FAA"/>
    <w:rsid w:val="006A7133"/>
    <w:rsid w:val="006A7212"/>
    <w:rsid w:val="006A737B"/>
    <w:rsid w:val="006A756F"/>
    <w:rsid w:val="006A761C"/>
    <w:rsid w:val="006A7691"/>
    <w:rsid w:val="006A7CF2"/>
    <w:rsid w:val="006B04FD"/>
    <w:rsid w:val="006B0516"/>
    <w:rsid w:val="006B0522"/>
    <w:rsid w:val="006B061A"/>
    <w:rsid w:val="006B0856"/>
    <w:rsid w:val="006B08E3"/>
    <w:rsid w:val="006B09A6"/>
    <w:rsid w:val="006B0C05"/>
    <w:rsid w:val="006B0E5C"/>
    <w:rsid w:val="006B0F96"/>
    <w:rsid w:val="006B0FC1"/>
    <w:rsid w:val="006B10A7"/>
    <w:rsid w:val="006B10E3"/>
    <w:rsid w:val="006B1624"/>
    <w:rsid w:val="006B1AE1"/>
    <w:rsid w:val="006B1BA7"/>
    <w:rsid w:val="006B1BDA"/>
    <w:rsid w:val="006B21AD"/>
    <w:rsid w:val="006B2735"/>
    <w:rsid w:val="006B2D48"/>
    <w:rsid w:val="006B2E09"/>
    <w:rsid w:val="006B3003"/>
    <w:rsid w:val="006B3133"/>
    <w:rsid w:val="006B33F5"/>
    <w:rsid w:val="006B3766"/>
    <w:rsid w:val="006B381E"/>
    <w:rsid w:val="006B394B"/>
    <w:rsid w:val="006B407B"/>
    <w:rsid w:val="006B410A"/>
    <w:rsid w:val="006B4465"/>
    <w:rsid w:val="006B4A73"/>
    <w:rsid w:val="006B521B"/>
    <w:rsid w:val="006B52CB"/>
    <w:rsid w:val="006B5406"/>
    <w:rsid w:val="006B56AB"/>
    <w:rsid w:val="006B59A3"/>
    <w:rsid w:val="006B59DE"/>
    <w:rsid w:val="006B5A91"/>
    <w:rsid w:val="006B5B7C"/>
    <w:rsid w:val="006B60EB"/>
    <w:rsid w:val="006B6552"/>
    <w:rsid w:val="006B660A"/>
    <w:rsid w:val="006B6983"/>
    <w:rsid w:val="006B6DB2"/>
    <w:rsid w:val="006B6E29"/>
    <w:rsid w:val="006B79DB"/>
    <w:rsid w:val="006B7B8A"/>
    <w:rsid w:val="006B7F40"/>
    <w:rsid w:val="006B7FB4"/>
    <w:rsid w:val="006C004D"/>
    <w:rsid w:val="006C014F"/>
    <w:rsid w:val="006C030D"/>
    <w:rsid w:val="006C0526"/>
    <w:rsid w:val="006C071B"/>
    <w:rsid w:val="006C088F"/>
    <w:rsid w:val="006C08A7"/>
    <w:rsid w:val="006C110A"/>
    <w:rsid w:val="006C17F6"/>
    <w:rsid w:val="006C18A4"/>
    <w:rsid w:val="006C1931"/>
    <w:rsid w:val="006C1A19"/>
    <w:rsid w:val="006C1B14"/>
    <w:rsid w:val="006C1B37"/>
    <w:rsid w:val="006C1F63"/>
    <w:rsid w:val="006C20A2"/>
    <w:rsid w:val="006C20CA"/>
    <w:rsid w:val="006C2245"/>
    <w:rsid w:val="006C2950"/>
    <w:rsid w:val="006C295E"/>
    <w:rsid w:val="006C297B"/>
    <w:rsid w:val="006C2B20"/>
    <w:rsid w:val="006C2B4A"/>
    <w:rsid w:val="006C2C7E"/>
    <w:rsid w:val="006C3039"/>
    <w:rsid w:val="006C39CD"/>
    <w:rsid w:val="006C3A89"/>
    <w:rsid w:val="006C3ACB"/>
    <w:rsid w:val="006C3B18"/>
    <w:rsid w:val="006C3CE9"/>
    <w:rsid w:val="006C3DD5"/>
    <w:rsid w:val="006C456A"/>
    <w:rsid w:val="006C4948"/>
    <w:rsid w:val="006C4B8E"/>
    <w:rsid w:val="006C4DF1"/>
    <w:rsid w:val="006C4E59"/>
    <w:rsid w:val="006C4FFE"/>
    <w:rsid w:val="006C5117"/>
    <w:rsid w:val="006C5165"/>
    <w:rsid w:val="006C54A0"/>
    <w:rsid w:val="006C54DF"/>
    <w:rsid w:val="006C551E"/>
    <w:rsid w:val="006C5686"/>
    <w:rsid w:val="006C5F02"/>
    <w:rsid w:val="006C6556"/>
    <w:rsid w:val="006C6B1D"/>
    <w:rsid w:val="006C6F6D"/>
    <w:rsid w:val="006C7228"/>
    <w:rsid w:val="006C72F6"/>
    <w:rsid w:val="006C736A"/>
    <w:rsid w:val="006C75E0"/>
    <w:rsid w:val="006C7964"/>
    <w:rsid w:val="006C7A88"/>
    <w:rsid w:val="006C7F57"/>
    <w:rsid w:val="006D04DC"/>
    <w:rsid w:val="006D0610"/>
    <w:rsid w:val="006D065A"/>
    <w:rsid w:val="006D07C3"/>
    <w:rsid w:val="006D08D1"/>
    <w:rsid w:val="006D1069"/>
    <w:rsid w:val="006D10CF"/>
    <w:rsid w:val="006D13BF"/>
    <w:rsid w:val="006D1C03"/>
    <w:rsid w:val="006D1FD0"/>
    <w:rsid w:val="006D227C"/>
    <w:rsid w:val="006D23DD"/>
    <w:rsid w:val="006D26C9"/>
    <w:rsid w:val="006D2CF3"/>
    <w:rsid w:val="006D2CF7"/>
    <w:rsid w:val="006D2E02"/>
    <w:rsid w:val="006D3155"/>
    <w:rsid w:val="006D315B"/>
    <w:rsid w:val="006D33C0"/>
    <w:rsid w:val="006D37BA"/>
    <w:rsid w:val="006D3CC1"/>
    <w:rsid w:val="006D3CF6"/>
    <w:rsid w:val="006D3EB2"/>
    <w:rsid w:val="006D3EFA"/>
    <w:rsid w:val="006D4133"/>
    <w:rsid w:val="006D41B9"/>
    <w:rsid w:val="006D438F"/>
    <w:rsid w:val="006D47B6"/>
    <w:rsid w:val="006D47FC"/>
    <w:rsid w:val="006D4AB1"/>
    <w:rsid w:val="006D4B30"/>
    <w:rsid w:val="006D4B9C"/>
    <w:rsid w:val="006D4EEB"/>
    <w:rsid w:val="006D52DA"/>
    <w:rsid w:val="006D54F6"/>
    <w:rsid w:val="006D5660"/>
    <w:rsid w:val="006D5680"/>
    <w:rsid w:val="006D5A0E"/>
    <w:rsid w:val="006D5A79"/>
    <w:rsid w:val="006D5B11"/>
    <w:rsid w:val="006D5C51"/>
    <w:rsid w:val="006D6390"/>
    <w:rsid w:val="006D65ED"/>
    <w:rsid w:val="006D674D"/>
    <w:rsid w:val="006D6D60"/>
    <w:rsid w:val="006D70CF"/>
    <w:rsid w:val="006D722F"/>
    <w:rsid w:val="006D73B2"/>
    <w:rsid w:val="006D7586"/>
    <w:rsid w:val="006D7616"/>
    <w:rsid w:val="006D76AB"/>
    <w:rsid w:val="006D76C5"/>
    <w:rsid w:val="006D77B0"/>
    <w:rsid w:val="006D7A0D"/>
    <w:rsid w:val="006D7E3B"/>
    <w:rsid w:val="006E0104"/>
    <w:rsid w:val="006E019A"/>
    <w:rsid w:val="006E05DE"/>
    <w:rsid w:val="006E0A18"/>
    <w:rsid w:val="006E0AC4"/>
    <w:rsid w:val="006E0C61"/>
    <w:rsid w:val="006E0DF1"/>
    <w:rsid w:val="006E0E43"/>
    <w:rsid w:val="006E1395"/>
    <w:rsid w:val="006E146A"/>
    <w:rsid w:val="006E153E"/>
    <w:rsid w:val="006E1641"/>
    <w:rsid w:val="006E243F"/>
    <w:rsid w:val="006E26F6"/>
    <w:rsid w:val="006E2A71"/>
    <w:rsid w:val="006E2B2A"/>
    <w:rsid w:val="006E3011"/>
    <w:rsid w:val="006E3114"/>
    <w:rsid w:val="006E336C"/>
    <w:rsid w:val="006E3618"/>
    <w:rsid w:val="006E38B5"/>
    <w:rsid w:val="006E3E4C"/>
    <w:rsid w:val="006E3EAB"/>
    <w:rsid w:val="006E415C"/>
    <w:rsid w:val="006E4246"/>
    <w:rsid w:val="006E428A"/>
    <w:rsid w:val="006E4707"/>
    <w:rsid w:val="006E49BB"/>
    <w:rsid w:val="006E4C88"/>
    <w:rsid w:val="006E5825"/>
    <w:rsid w:val="006E591C"/>
    <w:rsid w:val="006E5999"/>
    <w:rsid w:val="006E59D6"/>
    <w:rsid w:val="006E6193"/>
    <w:rsid w:val="006E61DD"/>
    <w:rsid w:val="006E6641"/>
    <w:rsid w:val="006E693B"/>
    <w:rsid w:val="006E6BE4"/>
    <w:rsid w:val="006E71B5"/>
    <w:rsid w:val="006E72AB"/>
    <w:rsid w:val="006E7381"/>
    <w:rsid w:val="006E73FA"/>
    <w:rsid w:val="006E7834"/>
    <w:rsid w:val="006E7AC6"/>
    <w:rsid w:val="006E7AF7"/>
    <w:rsid w:val="006E7FAC"/>
    <w:rsid w:val="006F0035"/>
    <w:rsid w:val="006F00A7"/>
    <w:rsid w:val="006F02C4"/>
    <w:rsid w:val="006F0411"/>
    <w:rsid w:val="006F08A1"/>
    <w:rsid w:val="006F09E4"/>
    <w:rsid w:val="006F0AF8"/>
    <w:rsid w:val="006F0D9E"/>
    <w:rsid w:val="006F0E3B"/>
    <w:rsid w:val="006F1296"/>
    <w:rsid w:val="006F1CE2"/>
    <w:rsid w:val="006F1FAE"/>
    <w:rsid w:val="006F21B3"/>
    <w:rsid w:val="006F2363"/>
    <w:rsid w:val="006F2854"/>
    <w:rsid w:val="006F29C4"/>
    <w:rsid w:val="006F2CE3"/>
    <w:rsid w:val="006F2F20"/>
    <w:rsid w:val="006F3608"/>
    <w:rsid w:val="006F368A"/>
    <w:rsid w:val="006F384E"/>
    <w:rsid w:val="006F3A4C"/>
    <w:rsid w:val="006F3BFE"/>
    <w:rsid w:val="006F3E13"/>
    <w:rsid w:val="006F43BC"/>
    <w:rsid w:val="006F4CD5"/>
    <w:rsid w:val="006F4E70"/>
    <w:rsid w:val="006F4ED8"/>
    <w:rsid w:val="006F503D"/>
    <w:rsid w:val="006F51F0"/>
    <w:rsid w:val="006F5336"/>
    <w:rsid w:val="006F550D"/>
    <w:rsid w:val="006F5595"/>
    <w:rsid w:val="006F590E"/>
    <w:rsid w:val="006F620D"/>
    <w:rsid w:val="006F6355"/>
    <w:rsid w:val="006F687F"/>
    <w:rsid w:val="006F6A0B"/>
    <w:rsid w:val="006F6A5C"/>
    <w:rsid w:val="006F6C10"/>
    <w:rsid w:val="006F6F10"/>
    <w:rsid w:val="006F7537"/>
    <w:rsid w:val="006F7E26"/>
    <w:rsid w:val="006F7E9B"/>
    <w:rsid w:val="006F7EC0"/>
    <w:rsid w:val="007006B9"/>
    <w:rsid w:val="00701063"/>
    <w:rsid w:val="00701396"/>
    <w:rsid w:val="00701705"/>
    <w:rsid w:val="0070177F"/>
    <w:rsid w:val="007018E7"/>
    <w:rsid w:val="007020F8"/>
    <w:rsid w:val="007022EA"/>
    <w:rsid w:val="0070282B"/>
    <w:rsid w:val="00702A72"/>
    <w:rsid w:val="00702B13"/>
    <w:rsid w:val="007032F8"/>
    <w:rsid w:val="007039BE"/>
    <w:rsid w:val="00703A7F"/>
    <w:rsid w:val="00703CCA"/>
    <w:rsid w:val="00703D8C"/>
    <w:rsid w:val="00704515"/>
    <w:rsid w:val="00704692"/>
    <w:rsid w:val="00704EA6"/>
    <w:rsid w:val="00705444"/>
    <w:rsid w:val="00705531"/>
    <w:rsid w:val="007055C9"/>
    <w:rsid w:val="00705751"/>
    <w:rsid w:val="007061D9"/>
    <w:rsid w:val="007065B1"/>
    <w:rsid w:val="0070694F"/>
    <w:rsid w:val="00706BA1"/>
    <w:rsid w:val="00706C7E"/>
    <w:rsid w:val="00706EA9"/>
    <w:rsid w:val="007076A5"/>
    <w:rsid w:val="007079EB"/>
    <w:rsid w:val="00707F3C"/>
    <w:rsid w:val="0071005D"/>
    <w:rsid w:val="007101E8"/>
    <w:rsid w:val="0071020D"/>
    <w:rsid w:val="0071061C"/>
    <w:rsid w:val="00710951"/>
    <w:rsid w:val="0071095A"/>
    <w:rsid w:val="00710BCA"/>
    <w:rsid w:val="00710CF1"/>
    <w:rsid w:val="00710D4A"/>
    <w:rsid w:val="00710F3A"/>
    <w:rsid w:val="007113A6"/>
    <w:rsid w:val="0071147A"/>
    <w:rsid w:val="00711767"/>
    <w:rsid w:val="007118B9"/>
    <w:rsid w:val="007121E6"/>
    <w:rsid w:val="007122AB"/>
    <w:rsid w:val="007126A4"/>
    <w:rsid w:val="007127D7"/>
    <w:rsid w:val="00712B23"/>
    <w:rsid w:val="00712B79"/>
    <w:rsid w:val="007132D1"/>
    <w:rsid w:val="00713373"/>
    <w:rsid w:val="007147EB"/>
    <w:rsid w:val="0071497B"/>
    <w:rsid w:val="00714A70"/>
    <w:rsid w:val="00715824"/>
    <w:rsid w:val="00715968"/>
    <w:rsid w:val="00715B91"/>
    <w:rsid w:val="00715E29"/>
    <w:rsid w:val="00715E94"/>
    <w:rsid w:val="00716434"/>
    <w:rsid w:val="00716458"/>
    <w:rsid w:val="00716816"/>
    <w:rsid w:val="0071690F"/>
    <w:rsid w:val="00716C5F"/>
    <w:rsid w:val="00716D99"/>
    <w:rsid w:val="00716E03"/>
    <w:rsid w:val="00717005"/>
    <w:rsid w:val="0071726A"/>
    <w:rsid w:val="007175A6"/>
    <w:rsid w:val="0071764E"/>
    <w:rsid w:val="007177D2"/>
    <w:rsid w:val="007200A0"/>
    <w:rsid w:val="007203D1"/>
    <w:rsid w:val="007203F7"/>
    <w:rsid w:val="00720422"/>
    <w:rsid w:val="00720585"/>
    <w:rsid w:val="007206A1"/>
    <w:rsid w:val="00720719"/>
    <w:rsid w:val="0072072D"/>
    <w:rsid w:val="00720A26"/>
    <w:rsid w:val="00720A73"/>
    <w:rsid w:val="00720AC4"/>
    <w:rsid w:val="00720AFC"/>
    <w:rsid w:val="00720B8D"/>
    <w:rsid w:val="00720EEC"/>
    <w:rsid w:val="007210A4"/>
    <w:rsid w:val="007210D9"/>
    <w:rsid w:val="0072150B"/>
    <w:rsid w:val="007215CA"/>
    <w:rsid w:val="007216A5"/>
    <w:rsid w:val="00721763"/>
    <w:rsid w:val="007217EE"/>
    <w:rsid w:val="00721C33"/>
    <w:rsid w:val="007226B6"/>
    <w:rsid w:val="0072276A"/>
    <w:rsid w:val="007227D1"/>
    <w:rsid w:val="007227E9"/>
    <w:rsid w:val="0072282A"/>
    <w:rsid w:val="00722A8D"/>
    <w:rsid w:val="00722CB7"/>
    <w:rsid w:val="00723288"/>
    <w:rsid w:val="007233BD"/>
    <w:rsid w:val="007233D4"/>
    <w:rsid w:val="00723C68"/>
    <w:rsid w:val="00723D8A"/>
    <w:rsid w:val="00723E92"/>
    <w:rsid w:val="00724295"/>
    <w:rsid w:val="00724628"/>
    <w:rsid w:val="00724776"/>
    <w:rsid w:val="00724886"/>
    <w:rsid w:val="00724D47"/>
    <w:rsid w:val="00725118"/>
    <w:rsid w:val="0072534D"/>
    <w:rsid w:val="0072576A"/>
    <w:rsid w:val="007257DE"/>
    <w:rsid w:val="00725CF9"/>
    <w:rsid w:val="00725E4E"/>
    <w:rsid w:val="007260B6"/>
    <w:rsid w:val="007260C5"/>
    <w:rsid w:val="0072652C"/>
    <w:rsid w:val="007269A7"/>
    <w:rsid w:val="00726C68"/>
    <w:rsid w:val="00726CCD"/>
    <w:rsid w:val="00726CDC"/>
    <w:rsid w:val="0072720D"/>
    <w:rsid w:val="00727303"/>
    <w:rsid w:val="00727519"/>
    <w:rsid w:val="00727852"/>
    <w:rsid w:val="007278DA"/>
    <w:rsid w:val="00727B59"/>
    <w:rsid w:val="00727C05"/>
    <w:rsid w:val="00727C58"/>
    <w:rsid w:val="007301C4"/>
    <w:rsid w:val="00730215"/>
    <w:rsid w:val="00730387"/>
    <w:rsid w:val="00730389"/>
    <w:rsid w:val="007308B4"/>
    <w:rsid w:val="00730CAC"/>
    <w:rsid w:val="0073111F"/>
    <w:rsid w:val="007315F6"/>
    <w:rsid w:val="00731882"/>
    <w:rsid w:val="00731A27"/>
    <w:rsid w:val="00731A3C"/>
    <w:rsid w:val="00731BD3"/>
    <w:rsid w:val="00731D78"/>
    <w:rsid w:val="00731DB2"/>
    <w:rsid w:val="00731E97"/>
    <w:rsid w:val="007321F6"/>
    <w:rsid w:val="00732217"/>
    <w:rsid w:val="00732438"/>
    <w:rsid w:val="007327AD"/>
    <w:rsid w:val="007328EE"/>
    <w:rsid w:val="00732BD6"/>
    <w:rsid w:val="00732EE3"/>
    <w:rsid w:val="007331E6"/>
    <w:rsid w:val="00733296"/>
    <w:rsid w:val="0073337D"/>
    <w:rsid w:val="0073362B"/>
    <w:rsid w:val="00733C4A"/>
    <w:rsid w:val="00733CA7"/>
    <w:rsid w:val="00733CC2"/>
    <w:rsid w:val="007344DA"/>
    <w:rsid w:val="00734517"/>
    <w:rsid w:val="007348E6"/>
    <w:rsid w:val="0073529F"/>
    <w:rsid w:val="007352A5"/>
    <w:rsid w:val="007353ED"/>
    <w:rsid w:val="007356F3"/>
    <w:rsid w:val="007357FC"/>
    <w:rsid w:val="00735853"/>
    <w:rsid w:val="00735907"/>
    <w:rsid w:val="00735E51"/>
    <w:rsid w:val="0073634D"/>
    <w:rsid w:val="007363A6"/>
    <w:rsid w:val="00736654"/>
    <w:rsid w:val="0073666A"/>
    <w:rsid w:val="00736721"/>
    <w:rsid w:val="00736734"/>
    <w:rsid w:val="00736BDA"/>
    <w:rsid w:val="00736C66"/>
    <w:rsid w:val="00736D78"/>
    <w:rsid w:val="00737001"/>
    <w:rsid w:val="0073703F"/>
    <w:rsid w:val="00737518"/>
    <w:rsid w:val="00737770"/>
    <w:rsid w:val="00737A27"/>
    <w:rsid w:val="00737E17"/>
    <w:rsid w:val="00740277"/>
    <w:rsid w:val="00740B59"/>
    <w:rsid w:val="00740E47"/>
    <w:rsid w:val="0074132B"/>
    <w:rsid w:val="007419A2"/>
    <w:rsid w:val="00741F7E"/>
    <w:rsid w:val="00742003"/>
    <w:rsid w:val="007421DB"/>
    <w:rsid w:val="007426ED"/>
    <w:rsid w:val="007429FF"/>
    <w:rsid w:val="00742A1D"/>
    <w:rsid w:val="00743237"/>
    <w:rsid w:val="007432CF"/>
    <w:rsid w:val="00743644"/>
    <w:rsid w:val="00743A28"/>
    <w:rsid w:val="00743CBC"/>
    <w:rsid w:val="00743E36"/>
    <w:rsid w:val="00743ECC"/>
    <w:rsid w:val="00744FF9"/>
    <w:rsid w:val="007453AA"/>
    <w:rsid w:val="0074562A"/>
    <w:rsid w:val="00745A83"/>
    <w:rsid w:val="00745C7A"/>
    <w:rsid w:val="00745D87"/>
    <w:rsid w:val="0074615F"/>
    <w:rsid w:val="00746283"/>
    <w:rsid w:val="007463FA"/>
    <w:rsid w:val="00746646"/>
    <w:rsid w:val="007470EE"/>
    <w:rsid w:val="0074755A"/>
    <w:rsid w:val="007478D1"/>
    <w:rsid w:val="00747BD7"/>
    <w:rsid w:val="00747FB3"/>
    <w:rsid w:val="0075091B"/>
    <w:rsid w:val="00750A55"/>
    <w:rsid w:val="00750B72"/>
    <w:rsid w:val="00750CD3"/>
    <w:rsid w:val="007513D0"/>
    <w:rsid w:val="00751888"/>
    <w:rsid w:val="007519D7"/>
    <w:rsid w:val="00751A35"/>
    <w:rsid w:val="00751E01"/>
    <w:rsid w:val="00752118"/>
    <w:rsid w:val="0075260F"/>
    <w:rsid w:val="00752D2B"/>
    <w:rsid w:val="00752FC0"/>
    <w:rsid w:val="0075300D"/>
    <w:rsid w:val="0075319F"/>
    <w:rsid w:val="0075332C"/>
    <w:rsid w:val="00753447"/>
    <w:rsid w:val="0075353F"/>
    <w:rsid w:val="007536B3"/>
    <w:rsid w:val="00753772"/>
    <w:rsid w:val="00753EDB"/>
    <w:rsid w:val="00753F26"/>
    <w:rsid w:val="00754150"/>
    <w:rsid w:val="00754642"/>
    <w:rsid w:val="00754BC8"/>
    <w:rsid w:val="00754F65"/>
    <w:rsid w:val="0075502C"/>
    <w:rsid w:val="0075505D"/>
    <w:rsid w:val="0075511E"/>
    <w:rsid w:val="0075521E"/>
    <w:rsid w:val="0075561E"/>
    <w:rsid w:val="00755907"/>
    <w:rsid w:val="00755A58"/>
    <w:rsid w:val="00755C6A"/>
    <w:rsid w:val="00755FCA"/>
    <w:rsid w:val="00756188"/>
    <w:rsid w:val="007561CC"/>
    <w:rsid w:val="0075643B"/>
    <w:rsid w:val="0075687E"/>
    <w:rsid w:val="00756BD2"/>
    <w:rsid w:val="00756E21"/>
    <w:rsid w:val="007571C4"/>
    <w:rsid w:val="007574CC"/>
    <w:rsid w:val="00757660"/>
    <w:rsid w:val="00757BE0"/>
    <w:rsid w:val="00757E61"/>
    <w:rsid w:val="00757ED4"/>
    <w:rsid w:val="0076000A"/>
    <w:rsid w:val="0076034C"/>
    <w:rsid w:val="007606B8"/>
    <w:rsid w:val="007609AB"/>
    <w:rsid w:val="00760F54"/>
    <w:rsid w:val="00761073"/>
    <w:rsid w:val="0076118F"/>
    <w:rsid w:val="00761355"/>
    <w:rsid w:val="007617EE"/>
    <w:rsid w:val="007618FB"/>
    <w:rsid w:val="00761CB0"/>
    <w:rsid w:val="00761D03"/>
    <w:rsid w:val="00761EDC"/>
    <w:rsid w:val="0076222B"/>
    <w:rsid w:val="0076283F"/>
    <w:rsid w:val="00762868"/>
    <w:rsid w:val="00762B5E"/>
    <w:rsid w:val="00762B6B"/>
    <w:rsid w:val="00762BCE"/>
    <w:rsid w:val="00762DB5"/>
    <w:rsid w:val="00762FEA"/>
    <w:rsid w:val="007630B5"/>
    <w:rsid w:val="00763246"/>
    <w:rsid w:val="00763359"/>
    <w:rsid w:val="0076336D"/>
    <w:rsid w:val="00763A03"/>
    <w:rsid w:val="00763CD2"/>
    <w:rsid w:val="00763F8C"/>
    <w:rsid w:val="00764156"/>
    <w:rsid w:val="007646DC"/>
    <w:rsid w:val="00764805"/>
    <w:rsid w:val="00764A16"/>
    <w:rsid w:val="00764A56"/>
    <w:rsid w:val="00764B5F"/>
    <w:rsid w:val="007650A7"/>
    <w:rsid w:val="00765112"/>
    <w:rsid w:val="007651BD"/>
    <w:rsid w:val="00765294"/>
    <w:rsid w:val="00765459"/>
    <w:rsid w:val="0076551E"/>
    <w:rsid w:val="00765716"/>
    <w:rsid w:val="00765828"/>
    <w:rsid w:val="00765942"/>
    <w:rsid w:val="00765BCC"/>
    <w:rsid w:val="00765EBD"/>
    <w:rsid w:val="00765F66"/>
    <w:rsid w:val="00766498"/>
    <w:rsid w:val="007665B0"/>
    <w:rsid w:val="0076690C"/>
    <w:rsid w:val="00766BE7"/>
    <w:rsid w:val="00766D9E"/>
    <w:rsid w:val="00767064"/>
    <w:rsid w:val="00767086"/>
    <w:rsid w:val="007672B7"/>
    <w:rsid w:val="0076746F"/>
    <w:rsid w:val="007676B5"/>
    <w:rsid w:val="0076770B"/>
    <w:rsid w:val="007677D8"/>
    <w:rsid w:val="00770051"/>
    <w:rsid w:val="007703B2"/>
    <w:rsid w:val="0077043B"/>
    <w:rsid w:val="007705E8"/>
    <w:rsid w:val="00770888"/>
    <w:rsid w:val="00770891"/>
    <w:rsid w:val="00770BDA"/>
    <w:rsid w:val="007714A4"/>
    <w:rsid w:val="0077151C"/>
    <w:rsid w:val="007715A9"/>
    <w:rsid w:val="0077178B"/>
    <w:rsid w:val="007719D2"/>
    <w:rsid w:val="00771F48"/>
    <w:rsid w:val="00772805"/>
    <w:rsid w:val="0077289B"/>
    <w:rsid w:val="00772A8B"/>
    <w:rsid w:val="00772ADD"/>
    <w:rsid w:val="00773437"/>
    <w:rsid w:val="007735A7"/>
    <w:rsid w:val="0077362F"/>
    <w:rsid w:val="00773811"/>
    <w:rsid w:val="00773C7B"/>
    <w:rsid w:val="00773D1F"/>
    <w:rsid w:val="00773D49"/>
    <w:rsid w:val="00773DCC"/>
    <w:rsid w:val="00774026"/>
    <w:rsid w:val="007744BE"/>
    <w:rsid w:val="007745EC"/>
    <w:rsid w:val="00774631"/>
    <w:rsid w:val="00774763"/>
    <w:rsid w:val="007748B5"/>
    <w:rsid w:val="00774AB0"/>
    <w:rsid w:val="00774B42"/>
    <w:rsid w:val="0077500B"/>
    <w:rsid w:val="007753AD"/>
    <w:rsid w:val="00775E36"/>
    <w:rsid w:val="00775E91"/>
    <w:rsid w:val="00775EBD"/>
    <w:rsid w:val="007766CA"/>
    <w:rsid w:val="007768B7"/>
    <w:rsid w:val="00776C73"/>
    <w:rsid w:val="00776CAA"/>
    <w:rsid w:val="00776EE9"/>
    <w:rsid w:val="00777321"/>
    <w:rsid w:val="0077732B"/>
    <w:rsid w:val="00777539"/>
    <w:rsid w:val="00777787"/>
    <w:rsid w:val="00777795"/>
    <w:rsid w:val="00777A26"/>
    <w:rsid w:val="00777FBD"/>
    <w:rsid w:val="00780355"/>
    <w:rsid w:val="0078063D"/>
    <w:rsid w:val="00780A73"/>
    <w:rsid w:val="00780EA6"/>
    <w:rsid w:val="007814E6"/>
    <w:rsid w:val="007815AC"/>
    <w:rsid w:val="00781602"/>
    <w:rsid w:val="00781671"/>
    <w:rsid w:val="00781AE9"/>
    <w:rsid w:val="007821EC"/>
    <w:rsid w:val="0078299A"/>
    <w:rsid w:val="00782C1A"/>
    <w:rsid w:val="007830B6"/>
    <w:rsid w:val="00783214"/>
    <w:rsid w:val="007835EA"/>
    <w:rsid w:val="00783A01"/>
    <w:rsid w:val="00783E61"/>
    <w:rsid w:val="00783EF4"/>
    <w:rsid w:val="007840F0"/>
    <w:rsid w:val="00784D9B"/>
    <w:rsid w:val="0078560C"/>
    <w:rsid w:val="007860AB"/>
    <w:rsid w:val="00786432"/>
    <w:rsid w:val="007868FE"/>
    <w:rsid w:val="0078691E"/>
    <w:rsid w:val="00786B42"/>
    <w:rsid w:val="00786D42"/>
    <w:rsid w:val="00786EEE"/>
    <w:rsid w:val="00786FAF"/>
    <w:rsid w:val="007870AE"/>
    <w:rsid w:val="00787619"/>
    <w:rsid w:val="00787814"/>
    <w:rsid w:val="00787A46"/>
    <w:rsid w:val="00787ED4"/>
    <w:rsid w:val="00790089"/>
    <w:rsid w:val="0079032F"/>
    <w:rsid w:val="007907DB"/>
    <w:rsid w:val="00790B54"/>
    <w:rsid w:val="00791236"/>
    <w:rsid w:val="00791577"/>
    <w:rsid w:val="007916E1"/>
    <w:rsid w:val="00791763"/>
    <w:rsid w:val="00791830"/>
    <w:rsid w:val="00791F54"/>
    <w:rsid w:val="00792026"/>
    <w:rsid w:val="007922D9"/>
    <w:rsid w:val="00792767"/>
    <w:rsid w:val="00792BEF"/>
    <w:rsid w:val="00792C01"/>
    <w:rsid w:val="00792D78"/>
    <w:rsid w:val="00793140"/>
    <w:rsid w:val="00793189"/>
    <w:rsid w:val="007934F8"/>
    <w:rsid w:val="0079368C"/>
    <w:rsid w:val="007936BE"/>
    <w:rsid w:val="0079379E"/>
    <w:rsid w:val="00793DD2"/>
    <w:rsid w:val="00794277"/>
    <w:rsid w:val="007944AE"/>
    <w:rsid w:val="007946C6"/>
    <w:rsid w:val="00794733"/>
    <w:rsid w:val="00794883"/>
    <w:rsid w:val="007948E0"/>
    <w:rsid w:val="00794D56"/>
    <w:rsid w:val="007952B0"/>
    <w:rsid w:val="00795409"/>
    <w:rsid w:val="00795E93"/>
    <w:rsid w:val="00796343"/>
    <w:rsid w:val="007968D0"/>
    <w:rsid w:val="00796F95"/>
    <w:rsid w:val="007978F0"/>
    <w:rsid w:val="00797E8B"/>
    <w:rsid w:val="007A036E"/>
    <w:rsid w:val="007A041F"/>
    <w:rsid w:val="007A0834"/>
    <w:rsid w:val="007A09B3"/>
    <w:rsid w:val="007A0CAF"/>
    <w:rsid w:val="007A0E2D"/>
    <w:rsid w:val="007A124C"/>
    <w:rsid w:val="007A1706"/>
    <w:rsid w:val="007A189E"/>
    <w:rsid w:val="007A1BAB"/>
    <w:rsid w:val="007A1D7E"/>
    <w:rsid w:val="007A1E94"/>
    <w:rsid w:val="007A2038"/>
    <w:rsid w:val="007A2ACC"/>
    <w:rsid w:val="007A2C36"/>
    <w:rsid w:val="007A32FD"/>
    <w:rsid w:val="007A341D"/>
    <w:rsid w:val="007A3502"/>
    <w:rsid w:val="007A3D79"/>
    <w:rsid w:val="007A3EAC"/>
    <w:rsid w:val="007A3FA7"/>
    <w:rsid w:val="007A4898"/>
    <w:rsid w:val="007A4CFF"/>
    <w:rsid w:val="007A5147"/>
    <w:rsid w:val="007A5A18"/>
    <w:rsid w:val="007A5BCF"/>
    <w:rsid w:val="007A5D3A"/>
    <w:rsid w:val="007A6020"/>
    <w:rsid w:val="007A67D0"/>
    <w:rsid w:val="007A67DA"/>
    <w:rsid w:val="007A68F8"/>
    <w:rsid w:val="007A6FC1"/>
    <w:rsid w:val="007A73E4"/>
    <w:rsid w:val="007A7689"/>
    <w:rsid w:val="007A7A2C"/>
    <w:rsid w:val="007B0871"/>
    <w:rsid w:val="007B09F6"/>
    <w:rsid w:val="007B0EC9"/>
    <w:rsid w:val="007B0FEA"/>
    <w:rsid w:val="007B10F2"/>
    <w:rsid w:val="007B1297"/>
    <w:rsid w:val="007B12B4"/>
    <w:rsid w:val="007B1C22"/>
    <w:rsid w:val="007B1C55"/>
    <w:rsid w:val="007B1D14"/>
    <w:rsid w:val="007B1FD7"/>
    <w:rsid w:val="007B2065"/>
    <w:rsid w:val="007B2341"/>
    <w:rsid w:val="007B29AD"/>
    <w:rsid w:val="007B2A34"/>
    <w:rsid w:val="007B2B8A"/>
    <w:rsid w:val="007B2B8D"/>
    <w:rsid w:val="007B2D0B"/>
    <w:rsid w:val="007B2D77"/>
    <w:rsid w:val="007B32E0"/>
    <w:rsid w:val="007B333D"/>
    <w:rsid w:val="007B3397"/>
    <w:rsid w:val="007B34C2"/>
    <w:rsid w:val="007B3A0B"/>
    <w:rsid w:val="007B3AAE"/>
    <w:rsid w:val="007B3E43"/>
    <w:rsid w:val="007B44A7"/>
    <w:rsid w:val="007B4556"/>
    <w:rsid w:val="007B455C"/>
    <w:rsid w:val="007B4791"/>
    <w:rsid w:val="007B48C7"/>
    <w:rsid w:val="007B4B8B"/>
    <w:rsid w:val="007B4CAC"/>
    <w:rsid w:val="007B4E93"/>
    <w:rsid w:val="007B5201"/>
    <w:rsid w:val="007B52F6"/>
    <w:rsid w:val="007B5737"/>
    <w:rsid w:val="007B591A"/>
    <w:rsid w:val="007B5B92"/>
    <w:rsid w:val="007B6056"/>
    <w:rsid w:val="007B6141"/>
    <w:rsid w:val="007B6176"/>
    <w:rsid w:val="007B65A3"/>
    <w:rsid w:val="007B6CD8"/>
    <w:rsid w:val="007B6DC5"/>
    <w:rsid w:val="007B72E7"/>
    <w:rsid w:val="007B73B1"/>
    <w:rsid w:val="007B7746"/>
    <w:rsid w:val="007B7953"/>
    <w:rsid w:val="007B7E4E"/>
    <w:rsid w:val="007C0076"/>
    <w:rsid w:val="007C01FA"/>
    <w:rsid w:val="007C02F9"/>
    <w:rsid w:val="007C0456"/>
    <w:rsid w:val="007C0E7E"/>
    <w:rsid w:val="007C152D"/>
    <w:rsid w:val="007C1914"/>
    <w:rsid w:val="007C1D3F"/>
    <w:rsid w:val="007C2191"/>
    <w:rsid w:val="007C23AE"/>
    <w:rsid w:val="007C2475"/>
    <w:rsid w:val="007C25E6"/>
    <w:rsid w:val="007C286C"/>
    <w:rsid w:val="007C30CC"/>
    <w:rsid w:val="007C318C"/>
    <w:rsid w:val="007C3190"/>
    <w:rsid w:val="007C334D"/>
    <w:rsid w:val="007C35AA"/>
    <w:rsid w:val="007C35CD"/>
    <w:rsid w:val="007C369E"/>
    <w:rsid w:val="007C3AB0"/>
    <w:rsid w:val="007C3B48"/>
    <w:rsid w:val="007C3F31"/>
    <w:rsid w:val="007C4383"/>
    <w:rsid w:val="007C4588"/>
    <w:rsid w:val="007C46FE"/>
    <w:rsid w:val="007C488F"/>
    <w:rsid w:val="007C4ACB"/>
    <w:rsid w:val="007C4B65"/>
    <w:rsid w:val="007C520F"/>
    <w:rsid w:val="007C5254"/>
    <w:rsid w:val="007C5312"/>
    <w:rsid w:val="007C539A"/>
    <w:rsid w:val="007C5552"/>
    <w:rsid w:val="007C5EBB"/>
    <w:rsid w:val="007C6292"/>
    <w:rsid w:val="007C66D2"/>
    <w:rsid w:val="007C6B48"/>
    <w:rsid w:val="007C6D27"/>
    <w:rsid w:val="007C7528"/>
    <w:rsid w:val="007C75D7"/>
    <w:rsid w:val="007C79C0"/>
    <w:rsid w:val="007D040A"/>
    <w:rsid w:val="007D04D7"/>
    <w:rsid w:val="007D062B"/>
    <w:rsid w:val="007D0931"/>
    <w:rsid w:val="007D0B03"/>
    <w:rsid w:val="007D0C68"/>
    <w:rsid w:val="007D0C8B"/>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B7E"/>
    <w:rsid w:val="007D3F59"/>
    <w:rsid w:val="007D42A7"/>
    <w:rsid w:val="007D461E"/>
    <w:rsid w:val="007D486B"/>
    <w:rsid w:val="007D4BBA"/>
    <w:rsid w:val="007D4F43"/>
    <w:rsid w:val="007D5057"/>
    <w:rsid w:val="007D5272"/>
    <w:rsid w:val="007D530E"/>
    <w:rsid w:val="007D6246"/>
    <w:rsid w:val="007D631D"/>
    <w:rsid w:val="007D6421"/>
    <w:rsid w:val="007D68C5"/>
    <w:rsid w:val="007D6A16"/>
    <w:rsid w:val="007D6B5C"/>
    <w:rsid w:val="007D6CC2"/>
    <w:rsid w:val="007D6D59"/>
    <w:rsid w:val="007D6E8E"/>
    <w:rsid w:val="007D74B0"/>
    <w:rsid w:val="007D76F2"/>
    <w:rsid w:val="007D789D"/>
    <w:rsid w:val="007D797D"/>
    <w:rsid w:val="007D798A"/>
    <w:rsid w:val="007D7C50"/>
    <w:rsid w:val="007D7F40"/>
    <w:rsid w:val="007E084C"/>
    <w:rsid w:val="007E0931"/>
    <w:rsid w:val="007E099B"/>
    <w:rsid w:val="007E0B8C"/>
    <w:rsid w:val="007E1062"/>
    <w:rsid w:val="007E1160"/>
    <w:rsid w:val="007E11DE"/>
    <w:rsid w:val="007E13ED"/>
    <w:rsid w:val="007E1C0D"/>
    <w:rsid w:val="007E1D45"/>
    <w:rsid w:val="007E1F0D"/>
    <w:rsid w:val="007E24BE"/>
    <w:rsid w:val="007E26C2"/>
    <w:rsid w:val="007E2C0A"/>
    <w:rsid w:val="007E33AA"/>
    <w:rsid w:val="007E343C"/>
    <w:rsid w:val="007E3B3B"/>
    <w:rsid w:val="007E3CE2"/>
    <w:rsid w:val="007E447A"/>
    <w:rsid w:val="007E4681"/>
    <w:rsid w:val="007E48BD"/>
    <w:rsid w:val="007E4BD4"/>
    <w:rsid w:val="007E4D7E"/>
    <w:rsid w:val="007E4DB5"/>
    <w:rsid w:val="007E4E42"/>
    <w:rsid w:val="007E56AB"/>
    <w:rsid w:val="007E5787"/>
    <w:rsid w:val="007E58AA"/>
    <w:rsid w:val="007E5B87"/>
    <w:rsid w:val="007E5DB7"/>
    <w:rsid w:val="007E5E7F"/>
    <w:rsid w:val="007E5F35"/>
    <w:rsid w:val="007E6040"/>
    <w:rsid w:val="007E63AC"/>
    <w:rsid w:val="007E63CF"/>
    <w:rsid w:val="007E6425"/>
    <w:rsid w:val="007E6A3E"/>
    <w:rsid w:val="007E6EF7"/>
    <w:rsid w:val="007E704C"/>
    <w:rsid w:val="007E70AF"/>
    <w:rsid w:val="007E76D6"/>
    <w:rsid w:val="007E76E9"/>
    <w:rsid w:val="007E78FD"/>
    <w:rsid w:val="007E7AEE"/>
    <w:rsid w:val="007E7E7C"/>
    <w:rsid w:val="007F0D49"/>
    <w:rsid w:val="007F0E2D"/>
    <w:rsid w:val="007F0E9F"/>
    <w:rsid w:val="007F110B"/>
    <w:rsid w:val="007F11DC"/>
    <w:rsid w:val="007F1320"/>
    <w:rsid w:val="007F13C1"/>
    <w:rsid w:val="007F1658"/>
    <w:rsid w:val="007F18E1"/>
    <w:rsid w:val="007F19BC"/>
    <w:rsid w:val="007F1CAB"/>
    <w:rsid w:val="007F2843"/>
    <w:rsid w:val="007F2BFF"/>
    <w:rsid w:val="007F2D4A"/>
    <w:rsid w:val="007F2DC1"/>
    <w:rsid w:val="007F340D"/>
    <w:rsid w:val="007F3637"/>
    <w:rsid w:val="007F370B"/>
    <w:rsid w:val="007F3C8F"/>
    <w:rsid w:val="007F3CEF"/>
    <w:rsid w:val="007F4074"/>
    <w:rsid w:val="007F431E"/>
    <w:rsid w:val="007F44B7"/>
    <w:rsid w:val="007F5CC6"/>
    <w:rsid w:val="007F617B"/>
    <w:rsid w:val="007F6912"/>
    <w:rsid w:val="007F6CE6"/>
    <w:rsid w:val="007F6E64"/>
    <w:rsid w:val="007F7254"/>
    <w:rsid w:val="007F768D"/>
    <w:rsid w:val="007F7821"/>
    <w:rsid w:val="0080088B"/>
    <w:rsid w:val="008016F0"/>
    <w:rsid w:val="008017C7"/>
    <w:rsid w:val="00801D62"/>
    <w:rsid w:val="00801F23"/>
    <w:rsid w:val="008021DE"/>
    <w:rsid w:val="00802250"/>
    <w:rsid w:val="008022C1"/>
    <w:rsid w:val="00802857"/>
    <w:rsid w:val="0080292F"/>
    <w:rsid w:val="00802968"/>
    <w:rsid w:val="00803227"/>
    <w:rsid w:val="00803829"/>
    <w:rsid w:val="00803C71"/>
    <w:rsid w:val="00803E13"/>
    <w:rsid w:val="00803E4E"/>
    <w:rsid w:val="00803F6D"/>
    <w:rsid w:val="00804372"/>
    <w:rsid w:val="008044C4"/>
    <w:rsid w:val="008045BF"/>
    <w:rsid w:val="008045C2"/>
    <w:rsid w:val="00804658"/>
    <w:rsid w:val="00804BB1"/>
    <w:rsid w:val="0080559B"/>
    <w:rsid w:val="008057FE"/>
    <w:rsid w:val="008060F3"/>
    <w:rsid w:val="00806169"/>
    <w:rsid w:val="008067DF"/>
    <w:rsid w:val="00806802"/>
    <w:rsid w:val="00806936"/>
    <w:rsid w:val="00806942"/>
    <w:rsid w:val="008069C3"/>
    <w:rsid w:val="00806A4F"/>
    <w:rsid w:val="00806BE6"/>
    <w:rsid w:val="00806C2F"/>
    <w:rsid w:val="00806DFC"/>
    <w:rsid w:val="00807072"/>
    <w:rsid w:val="008073DB"/>
    <w:rsid w:val="00807605"/>
    <w:rsid w:val="00807834"/>
    <w:rsid w:val="00807CB8"/>
    <w:rsid w:val="008101AB"/>
    <w:rsid w:val="00810BCD"/>
    <w:rsid w:val="00810D7A"/>
    <w:rsid w:val="0081122B"/>
    <w:rsid w:val="008115B0"/>
    <w:rsid w:val="00811654"/>
    <w:rsid w:val="0081181B"/>
    <w:rsid w:val="008118EB"/>
    <w:rsid w:val="00811E83"/>
    <w:rsid w:val="00812150"/>
    <w:rsid w:val="00812A6C"/>
    <w:rsid w:val="0081312E"/>
    <w:rsid w:val="00813228"/>
    <w:rsid w:val="008132D4"/>
    <w:rsid w:val="008134D5"/>
    <w:rsid w:val="00813B94"/>
    <w:rsid w:val="00813D41"/>
    <w:rsid w:val="00813E3F"/>
    <w:rsid w:val="00813F1B"/>
    <w:rsid w:val="00813F26"/>
    <w:rsid w:val="008140AA"/>
    <w:rsid w:val="00814288"/>
    <w:rsid w:val="008143AD"/>
    <w:rsid w:val="00814490"/>
    <w:rsid w:val="00814499"/>
    <w:rsid w:val="008144FD"/>
    <w:rsid w:val="00814DF8"/>
    <w:rsid w:val="00814F2B"/>
    <w:rsid w:val="00814F59"/>
    <w:rsid w:val="00814F9D"/>
    <w:rsid w:val="00815215"/>
    <w:rsid w:val="008161A7"/>
    <w:rsid w:val="008165D4"/>
    <w:rsid w:val="00816681"/>
    <w:rsid w:val="00816912"/>
    <w:rsid w:val="008169D9"/>
    <w:rsid w:val="008170DC"/>
    <w:rsid w:val="00817217"/>
    <w:rsid w:val="00817295"/>
    <w:rsid w:val="008174F2"/>
    <w:rsid w:val="008176FA"/>
    <w:rsid w:val="00817825"/>
    <w:rsid w:val="00817C48"/>
    <w:rsid w:val="00817F99"/>
    <w:rsid w:val="00817FDA"/>
    <w:rsid w:val="0082033B"/>
    <w:rsid w:val="00820419"/>
    <w:rsid w:val="00820967"/>
    <w:rsid w:val="00820AEB"/>
    <w:rsid w:val="00820CDA"/>
    <w:rsid w:val="00820EAF"/>
    <w:rsid w:val="00820EF1"/>
    <w:rsid w:val="00820F73"/>
    <w:rsid w:val="008216E5"/>
    <w:rsid w:val="00821A00"/>
    <w:rsid w:val="00821AD0"/>
    <w:rsid w:val="008222FF"/>
    <w:rsid w:val="00822884"/>
    <w:rsid w:val="008228E3"/>
    <w:rsid w:val="0082291C"/>
    <w:rsid w:val="00822BED"/>
    <w:rsid w:val="00823268"/>
    <w:rsid w:val="00823B6A"/>
    <w:rsid w:val="00823D3A"/>
    <w:rsid w:val="00823D7F"/>
    <w:rsid w:val="00823DC8"/>
    <w:rsid w:val="008245C0"/>
    <w:rsid w:val="00824815"/>
    <w:rsid w:val="00824C83"/>
    <w:rsid w:val="00824CC6"/>
    <w:rsid w:val="00824F1C"/>
    <w:rsid w:val="00825177"/>
    <w:rsid w:val="008252E0"/>
    <w:rsid w:val="00825A4C"/>
    <w:rsid w:val="00825D2C"/>
    <w:rsid w:val="00825DF2"/>
    <w:rsid w:val="008261C2"/>
    <w:rsid w:val="008265F3"/>
    <w:rsid w:val="0082680B"/>
    <w:rsid w:val="00826C2E"/>
    <w:rsid w:val="00826EAD"/>
    <w:rsid w:val="0082757F"/>
    <w:rsid w:val="0082763C"/>
    <w:rsid w:val="00827754"/>
    <w:rsid w:val="00827F50"/>
    <w:rsid w:val="00827F71"/>
    <w:rsid w:val="008301AF"/>
    <w:rsid w:val="0083033F"/>
    <w:rsid w:val="00830445"/>
    <w:rsid w:val="0083075B"/>
    <w:rsid w:val="00830D9E"/>
    <w:rsid w:val="00830E37"/>
    <w:rsid w:val="0083124B"/>
    <w:rsid w:val="008319D0"/>
    <w:rsid w:val="00831CE5"/>
    <w:rsid w:val="008323B9"/>
    <w:rsid w:val="008324C3"/>
    <w:rsid w:val="0083271B"/>
    <w:rsid w:val="00832876"/>
    <w:rsid w:val="00832902"/>
    <w:rsid w:val="0083296E"/>
    <w:rsid w:val="00832D04"/>
    <w:rsid w:val="00832D41"/>
    <w:rsid w:val="00832E33"/>
    <w:rsid w:val="0083308E"/>
    <w:rsid w:val="008330CC"/>
    <w:rsid w:val="008330DB"/>
    <w:rsid w:val="008333E8"/>
    <w:rsid w:val="00833611"/>
    <w:rsid w:val="00833681"/>
    <w:rsid w:val="008337D2"/>
    <w:rsid w:val="008338FC"/>
    <w:rsid w:val="008339A5"/>
    <w:rsid w:val="00833B98"/>
    <w:rsid w:val="00833E94"/>
    <w:rsid w:val="00833EB5"/>
    <w:rsid w:val="008340C5"/>
    <w:rsid w:val="0083427D"/>
    <w:rsid w:val="008348E9"/>
    <w:rsid w:val="00834A5C"/>
    <w:rsid w:val="00834C96"/>
    <w:rsid w:val="008350DA"/>
    <w:rsid w:val="00835637"/>
    <w:rsid w:val="008357A8"/>
    <w:rsid w:val="00835C25"/>
    <w:rsid w:val="00835D4A"/>
    <w:rsid w:val="00835F33"/>
    <w:rsid w:val="00835F78"/>
    <w:rsid w:val="00835FAF"/>
    <w:rsid w:val="0083603F"/>
    <w:rsid w:val="00836570"/>
    <w:rsid w:val="00836BDA"/>
    <w:rsid w:val="00836CAA"/>
    <w:rsid w:val="00836D4B"/>
    <w:rsid w:val="00836D61"/>
    <w:rsid w:val="00836DB0"/>
    <w:rsid w:val="00836E0A"/>
    <w:rsid w:val="00836F87"/>
    <w:rsid w:val="008370C8"/>
    <w:rsid w:val="008374E6"/>
    <w:rsid w:val="008376E1"/>
    <w:rsid w:val="008376F7"/>
    <w:rsid w:val="0083770A"/>
    <w:rsid w:val="00837872"/>
    <w:rsid w:val="00837958"/>
    <w:rsid w:val="0084005F"/>
    <w:rsid w:val="00840401"/>
    <w:rsid w:val="008404E3"/>
    <w:rsid w:val="00840AAB"/>
    <w:rsid w:val="00841858"/>
    <w:rsid w:val="00841989"/>
    <w:rsid w:val="00841AFA"/>
    <w:rsid w:val="00841B22"/>
    <w:rsid w:val="00841C65"/>
    <w:rsid w:val="00841CC7"/>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9FF"/>
    <w:rsid w:val="00845109"/>
    <w:rsid w:val="0084568F"/>
    <w:rsid w:val="0084571F"/>
    <w:rsid w:val="00845773"/>
    <w:rsid w:val="00845B56"/>
    <w:rsid w:val="00845C06"/>
    <w:rsid w:val="00845C8C"/>
    <w:rsid w:val="00846091"/>
    <w:rsid w:val="008461F7"/>
    <w:rsid w:val="0084655A"/>
    <w:rsid w:val="008466AD"/>
    <w:rsid w:val="008468A3"/>
    <w:rsid w:val="00846941"/>
    <w:rsid w:val="00846A40"/>
    <w:rsid w:val="00846BA1"/>
    <w:rsid w:val="00846CC4"/>
    <w:rsid w:val="00847C02"/>
    <w:rsid w:val="0085000D"/>
    <w:rsid w:val="00850345"/>
    <w:rsid w:val="0085047E"/>
    <w:rsid w:val="00850501"/>
    <w:rsid w:val="00850561"/>
    <w:rsid w:val="00850843"/>
    <w:rsid w:val="00850B53"/>
    <w:rsid w:val="00850B65"/>
    <w:rsid w:val="00850E2A"/>
    <w:rsid w:val="00850E7F"/>
    <w:rsid w:val="00851236"/>
    <w:rsid w:val="00851722"/>
    <w:rsid w:val="008517F4"/>
    <w:rsid w:val="0085194B"/>
    <w:rsid w:val="00851E03"/>
    <w:rsid w:val="008520FF"/>
    <w:rsid w:val="008522A2"/>
    <w:rsid w:val="0085245A"/>
    <w:rsid w:val="008526B9"/>
    <w:rsid w:val="00852770"/>
    <w:rsid w:val="00852900"/>
    <w:rsid w:val="00852B72"/>
    <w:rsid w:val="00852EF8"/>
    <w:rsid w:val="0085319D"/>
    <w:rsid w:val="00853271"/>
    <w:rsid w:val="008533EE"/>
    <w:rsid w:val="008539FF"/>
    <w:rsid w:val="00853A91"/>
    <w:rsid w:val="00853E0E"/>
    <w:rsid w:val="00853EC0"/>
    <w:rsid w:val="00854129"/>
    <w:rsid w:val="008541F7"/>
    <w:rsid w:val="00854303"/>
    <w:rsid w:val="0085476A"/>
    <w:rsid w:val="00854EA2"/>
    <w:rsid w:val="00855010"/>
    <w:rsid w:val="00855413"/>
    <w:rsid w:val="00855CA3"/>
    <w:rsid w:val="00855EDE"/>
    <w:rsid w:val="00856958"/>
    <w:rsid w:val="00856A53"/>
    <w:rsid w:val="008573B8"/>
    <w:rsid w:val="008574FC"/>
    <w:rsid w:val="008575A8"/>
    <w:rsid w:val="00857773"/>
    <w:rsid w:val="00857844"/>
    <w:rsid w:val="0085786D"/>
    <w:rsid w:val="00857886"/>
    <w:rsid w:val="00857919"/>
    <w:rsid w:val="00857C69"/>
    <w:rsid w:val="00857EAC"/>
    <w:rsid w:val="00860B17"/>
    <w:rsid w:val="008610D5"/>
    <w:rsid w:val="008611B4"/>
    <w:rsid w:val="00861391"/>
    <w:rsid w:val="0086159A"/>
    <w:rsid w:val="008616A4"/>
    <w:rsid w:val="008616BC"/>
    <w:rsid w:val="00861BCF"/>
    <w:rsid w:val="00861C87"/>
    <w:rsid w:val="00861CE1"/>
    <w:rsid w:val="00861DCE"/>
    <w:rsid w:val="00861EB6"/>
    <w:rsid w:val="0086206F"/>
    <w:rsid w:val="00862561"/>
    <w:rsid w:val="00862B3B"/>
    <w:rsid w:val="0086396B"/>
    <w:rsid w:val="00863B76"/>
    <w:rsid w:val="00863BC9"/>
    <w:rsid w:val="00863E63"/>
    <w:rsid w:val="00864419"/>
    <w:rsid w:val="00864787"/>
    <w:rsid w:val="00865173"/>
    <w:rsid w:val="008653B1"/>
    <w:rsid w:val="008654D4"/>
    <w:rsid w:val="008656CA"/>
    <w:rsid w:val="00865B64"/>
    <w:rsid w:val="00865C74"/>
    <w:rsid w:val="00866112"/>
    <w:rsid w:val="008662E9"/>
    <w:rsid w:val="00866DF1"/>
    <w:rsid w:val="00866E31"/>
    <w:rsid w:val="00866E3B"/>
    <w:rsid w:val="0086717E"/>
    <w:rsid w:val="008671EB"/>
    <w:rsid w:val="0086770A"/>
    <w:rsid w:val="008678A9"/>
    <w:rsid w:val="00867B7B"/>
    <w:rsid w:val="00867C1C"/>
    <w:rsid w:val="0087008A"/>
    <w:rsid w:val="0087021F"/>
    <w:rsid w:val="00870C43"/>
    <w:rsid w:val="00870D1E"/>
    <w:rsid w:val="00870DBB"/>
    <w:rsid w:val="0087142C"/>
    <w:rsid w:val="0087187D"/>
    <w:rsid w:val="00871E3E"/>
    <w:rsid w:val="00872317"/>
    <w:rsid w:val="0087279A"/>
    <w:rsid w:val="00872EED"/>
    <w:rsid w:val="00873292"/>
    <w:rsid w:val="00873305"/>
    <w:rsid w:val="00873346"/>
    <w:rsid w:val="0087357E"/>
    <w:rsid w:val="008738F2"/>
    <w:rsid w:val="00873A7F"/>
    <w:rsid w:val="00873ECA"/>
    <w:rsid w:val="0087430B"/>
    <w:rsid w:val="0087470D"/>
    <w:rsid w:val="0087486C"/>
    <w:rsid w:val="0087560A"/>
    <w:rsid w:val="008758A8"/>
    <w:rsid w:val="008758FC"/>
    <w:rsid w:val="0087593B"/>
    <w:rsid w:val="00875FDB"/>
    <w:rsid w:val="0087609C"/>
    <w:rsid w:val="00876149"/>
    <w:rsid w:val="0087629B"/>
    <w:rsid w:val="008763AF"/>
    <w:rsid w:val="008768E5"/>
    <w:rsid w:val="00876A3A"/>
    <w:rsid w:val="00876AA1"/>
    <w:rsid w:val="00876ACB"/>
    <w:rsid w:val="00876FF0"/>
    <w:rsid w:val="008772F9"/>
    <w:rsid w:val="00877910"/>
    <w:rsid w:val="00877965"/>
    <w:rsid w:val="00877AD1"/>
    <w:rsid w:val="00877D55"/>
    <w:rsid w:val="00877D7C"/>
    <w:rsid w:val="00880144"/>
    <w:rsid w:val="00880425"/>
    <w:rsid w:val="00880F94"/>
    <w:rsid w:val="00881243"/>
    <w:rsid w:val="0088160D"/>
    <w:rsid w:val="00881DBA"/>
    <w:rsid w:val="00881EC9"/>
    <w:rsid w:val="00881EE7"/>
    <w:rsid w:val="008820BC"/>
    <w:rsid w:val="0088235E"/>
    <w:rsid w:val="008824ED"/>
    <w:rsid w:val="00882897"/>
    <w:rsid w:val="00882E09"/>
    <w:rsid w:val="00882E1D"/>
    <w:rsid w:val="00882E7A"/>
    <w:rsid w:val="008831C7"/>
    <w:rsid w:val="008833BF"/>
    <w:rsid w:val="008834C4"/>
    <w:rsid w:val="008847D3"/>
    <w:rsid w:val="008852D2"/>
    <w:rsid w:val="00885392"/>
    <w:rsid w:val="00885524"/>
    <w:rsid w:val="00885634"/>
    <w:rsid w:val="008860A4"/>
    <w:rsid w:val="008860FF"/>
    <w:rsid w:val="0088621C"/>
    <w:rsid w:val="00886474"/>
    <w:rsid w:val="008865B6"/>
    <w:rsid w:val="00886817"/>
    <w:rsid w:val="00886886"/>
    <w:rsid w:val="00886967"/>
    <w:rsid w:val="00886C2C"/>
    <w:rsid w:val="00886F68"/>
    <w:rsid w:val="00886F87"/>
    <w:rsid w:val="008872CA"/>
    <w:rsid w:val="00887322"/>
    <w:rsid w:val="0088780A"/>
    <w:rsid w:val="00887824"/>
    <w:rsid w:val="008905C6"/>
    <w:rsid w:val="008906D0"/>
    <w:rsid w:val="0089136A"/>
    <w:rsid w:val="00891924"/>
    <w:rsid w:val="00891F86"/>
    <w:rsid w:val="00891FA3"/>
    <w:rsid w:val="0089200B"/>
    <w:rsid w:val="0089210F"/>
    <w:rsid w:val="00892149"/>
    <w:rsid w:val="0089269D"/>
    <w:rsid w:val="0089273E"/>
    <w:rsid w:val="0089279E"/>
    <w:rsid w:val="00892840"/>
    <w:rsid w:val="00892905"/>
    <w:rsid w:val="00892FBC"/>
    <w:rsid w:val="00893258"/>
    <w:rsid w:val="0089336D"/>
    <w:rsid w:val="00893E63"/>
    <w:rsid w:val="0089431F"/>
    <w:rsid w:val="00894668"/>
    <w:rsid w:val="00894CE9"/>
    <w:rsid w:val="008950AF"/>
    <w:rsid w:val="0089574A"/>
    <w:rsid w:val="00895790"/>
    <w:rsid w:val="008957DC"/>
    <w:rsid w:val="0089586D"/>
    <w:rsid w:val="00895C4E"/>
    <w:rsid w:val="00895ED5"/>
    <w:rsid w:val="00895F81"/>
    <w:rsid w:val="008962D0"/>
    <w:rsid w:val="00896B20"/>
    <w:rsid w:val="00896B49"/>
    <w:rsid w:val="00896BA9"/>
    <w:rsid w:val="00896D80"/>
    <w:rsid w:val="008973C2"/>
    <w:rsid w:val="0089769F"/>
    <w:rsid w:val="0089794A"/>
    <w:rsid w:val="00897EE5"/>
    <w:rsid w:val="008A010C"/>
    <w:rsid w:val="008A0720"/>
    <w:rsid w:val="008A092C"/>
    <w:rsid w:val="008A0C3A"/>
    <w:rsid w:val="008A0E7B"/>
    <w:rsid w:val="008A1368"/>
    <w:rsid w:val="008A1479"/>
    <w:rsid w:val="008A14CE"/>
    <w:rsid w:val="008A15AD"/>
    <w:rsid w:val="008A194D"/>
    <w:rsid w:val="008A1C01"/>
    <w:rsid w:val="008A1E05"/>
    <w:rsid w:val="008A1EDD"/>
    <w:rsid w:val="008A21DA"/>
    <w:rsid w:val="008A23EB"/>
    <w:rsid w:val="008A25B5"/>
    <w:rsid w:val="008A2612"/>
    <w:rsid w:val="008A2BD0"/>
    <w:rsid w:val="008A3288"/>
    <w:rsid w:val="008A33F9"/>
    <w:rsid w:val="008A3536"/>
    <w:rsid w:val="008A388D"/>
    <w:rsid w:val="008A3A30"/>
    <w:rsid w:val="008A3D62"/>
    <w:rsid w:val="008A3D70"/>
    <w:rsid w:val="008A3E42"/>
    <w:rsid w:val="008A40A2"/>
    <w:rsid w:val="008A4241"/>
    <w:rsid w:val="008A432B"/>
    <w:rsid w:val="008A4348"/>
    <w:rsid w:val="008A4987"/>
    <w:rsid w:val="008A4B32"/>
    <w:rsid w:val="008A4FFC"/>
    <w:rsid w:val="008A50C6"/>
    <w:rsid w:val="008A50FB"/>
    <w:rsid w:val="008A52B5"/>
    <w:rsid w:val="008A5307"/>
    <w:rsid w:val="008A544C"/>
    <w:rsid w:val="008A59DC"/>
    <w:rsid w:val="008A5BDD"/>
    <w:rsid w:val="008A5C9C"/>
    <w:rsid w:val="008A5E53"/>
    <w:rsid w:val="008A5F01"/>
    <w:rsid w:val="008A5F4B"/>
    <w:rsid w:val="008A6364"/>
    <w:rsid w:val="008A6408"/>
    <w:rsid w:val="008A6442"/>
    <w:rsid w:val="008A687F"/>
    <w:rsid w:val="008A6FDA"/>
    <w:rsid w:val="008A739D"/>
    <w:rsid w:val="008A748F"/>
    <w:rsid w:val="008A76C9"/>
    <w:rsid w:val="008A7CAA"/>
    <w:rsid w:val="008A7CAE"/>
    <w:rsid w:val="008B026F"/>
    <w:rsid w:val="008B03AF"/>
    <w:rsid w:val="008B0E1F"/>
    <w:rsid w:val="008B0F77"/>
    <w:rsid w:val="008B1230"/>
    <w:rsid w:val="008B1256"/>
    <w:rsid w:val="008B1A53"/>
    <w:rsid w:val="008B1B6B"/>
    <w:rsid w:val="008B1C7A"/>
    <w:rsid w:val="008B1CCD"/>
    <w:rsid w:val="008B1D12"/>
    <w:rsid w:val="008B20CB"/>
    <w:rsid w:val="008B20EA"/>
    <w:rsid w:val="008B217E"/>
    <w:rsid w:val="008B25B3"/>
    <w:rsid w:val="008B2CF2"/>
    <w:rsid w:val="008B2FB9"/>
    <w:rsid w:val="008B31B7"/>
    <w:rsid w:val="008B34AB"/>
    <w:rsid w:val="008B3D50"/>
    <w:rsid w:val="008B4885"/>
    <w:rsid w:val="008B4C0B"/>
    <w:rsid w:val="008B4D41"/>
    <w:rsid w:val="008B4EF0"/>
    <w:rsid w:val="008B4F7A"/>
    <w:rsid w:val="008B513E"/>
    <w:rsid w:val="008B574B"/>
    <w:rsid w:val="008B59DA"/>
    <w:rsid w:val="008B5DF7"/>
    <w:rsid w:val="008B628F"/>
    <w:rsid w:val="008B667E"/>
    <w:rsid w:val="008B66A3"/>
    <w:rsid w:val="008B6974"/>
    <w:rsid w:val="008B6FF2"/>
    <w:rsid w:val="008B709E"/>
    <w:rsid w:val="008B77AF"/>
    <w:rsid w:val="008B7954"/>
    <w:rsid w:val="008B7F00"/>
    <w:rsid w:val="008C018E"/>
    <w:rsid w:val="008C0BCA"/>
    <w:rsid w:val="008C0DF8"/>
    <w:rsid w:val="008C0FED"/>
    <w:rsid w:val="008C100F"/>
    <w:rsid w:val="008C1152"/>
    <w:rsid w:val="008C149C"/>
    <w:rsid w:val="008C14AD"/>
    <w:rsid w:val="008C156E"/>
    <w:rsid w:val="008C17DB"/>
    <w:rsid w:val="008C1B25"/>
    <w:rsid w:val="008C2143"/>
    <w:rsid w:val="008C219E"/>
    <w:rsid w:val="008C21BE"/>
    <w:rsid w:val="008C26DA"/>
    <w:rsid w:val="008C2DB5"/>
    <w:rsid w:val="008C3328"/>
    <w:rsid w:val="008C4077"/>
    <w:rsid w:val="008C41BC"/>
    <w:rsid w:val="008C420C"/>
    <w:rsid w:val="008C4562"/>
    <w:rsid w:val="008C46E0"/>
    <w:rsid w:val="008C4C4D"/>
    <w:rsid w:val="008C50CF"/>
    <w:rsid w:val="008C5148"/>
    <w:rsid w:val="008C5278"/>
    <w:rsid w:val="008C5F49"/>
    <w:rsid w:val="008C5FEF"/>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BA6"/>
    <w:rsid w:val="008C7CC3"/>
    <w:rsid w:val="008D041E"/>
    <w:rsid w:val="008D0559"/>
    <w:rsid w:val="008D06B1"/>
    <w:rsid w:val="008D0A01"/>
    <w:rsid w:val="008D0B10"/>
    <w:rsid w:val="008D0B9D"/>
    <w:rsid w:val="008D0D9B"/>
    <w:rsid w:val="008D111D"/>
    <w:rsid w:val="008D1A21"/>
    <w:rsid w:val="008D2212"/>
    <w:rsid w:val="008D2769"/>
    <w:rsid w:val="008D2975"/>
    <w:rsid w:val="008D2BF2"/>
    <w:rsid w:val="008D3156"/>
    <w:rsid w:val="008D34C6"/>
    <w:rsid w:val="008D36DC"/>
    <w:rsid w:val="008D3801"/>
    <w:rsid w:val="008D3931"/>
    <w:rsid w:val="008D3C1A"/>
    <w:rsid w:val="008D3D38"/>
    <w:rsid w:val="008D3E53"/>
    <w:rsid w:val="008D3F08"/>
    <w:rsid w:val="008D402C"/>
    <w:rsid w:val="008D41D8"/>
    <w:rsid w:val="008D42DA"/>
    <w:rsid w:val="008D436D"/>
    <w:rsid w:val="008D44A9"/>
    <w:rsid w:val="008D4504"/>
    <w:rsid w:val="008D46F2"/>
    <w:rsid w:val="008D477E"/>
    <w:rsid w:val="008D4D5D"/>
    <w:rsid w:val="008D520C"/>
    <w:rsid w:val="008D55FB"/>
    <w:rsid w:val="008D5CFD"/>
    <w:rsid w:val="008D5FF2"/>
    <w:rsid w:val="008D601E"/>
    <w:rsid w:val="008D62D6"/>
    <w:rsid w:val="008D67C9"/>
    <w:rsid w:val="008D6B61"/>
    <w:rsid w:val="008D6DAC"/>
    <w:rsid w:val="008D6E47"/>
    <w:rsid w:val="008D6F96"/>
    <w:rsid w:val="008D710F"/>
    <w:rsid w:val="008D738A"/>
    <w:rsid w:val="008D77D6"/>
    <w:rsid w:val="008D7BCB"/>
    <w:rsid w:val="008D7C17"/>
    <w:rsid w:val="008E0433"/>
    <w:rsid w:val="008E05BF"/>
    <w:rsid w:val="008E063B"/>
    <w:rsid w:val="008E0CC9"/>
    <w:rsid w:val="008E0DB7"/>
    <w:rsid w:val="008E0F17"/>
    <w:rsid w:val="008E0F95"/>
    <w:rsid w:val="008E1069"/>
    <w:rsid w:val="008E1257"/>
    <w:rsid w:val="008E1386"/>
    <w:rsid w:val="008E156C"/>
    <w:rsid w:val="008E1824"/>
    <w:rsid w:val="008E1B61"/>
    <w:rsid w:val="008E1C08"/>
    <w:rsid w:val="008E20B7"/>
    <w:rsid w:val="008E20C5"/>
    <w:rsid w:val="008E27B6"/>
    <w:rsid w:val="008E27F7"/>
    <w:rsid w:val="008E2878"/>
    <w:rsid w:val="008E2A23"/>
    <w:rsid w:val="008E2C19"/>
    <w:rsid w:val="008E2CAC"/>
    <w:rsid w:val="008E2D41"/>
    <w:rsid w:val="008E2F44"/>
    <w:rsid w:val="008E318E"/>
    <w:rsid w:val="008E3258"/>
    <w:rsid w:val="008E3BC8"/>
    <w:rsid w:val="008E3BE1"/>
    <w:rsid w:val="008E3C09"/>
    <w:rsid w:val="008E3C28"/>
    <w:rsid w:val="008E3F9A"/>
    <w:rsid w:val="008E430A"/>
    <w:rsid w:val="008E433D"/>
    <w:rsid w:val="008E44AC"/>
    <w:rsid w:val="008E459D"/>
    <w:rsid w:val="008E45C4"/>
    <w:rsid w:val="008E46EC"/>
    <w:rsid w:val="008E480A"/>
    <w:rsid w:val="008E4A36"/>
    <w:rsid w:val="008E4A82"/>
    <w:rsid w:val="008E4AB7"/>
    <w:rsid w:val="008E4C4C"/>
    <w:rsid w:val="008E4FF6"/>
    <w:rsid w:val="008E5595"/>
    <w:rsid w:val="008E5A59"/>
    <w:rsid w:val="008E5C95"/>
    <w:rsid w:val="008E5D67"/>
    <w:rsid w:val="008E5EF4"/>
    <w:rsid w:val="008E65EB"/>
    <w:rsid w:val="008E68AB"/>
    <w:rsid w:val="008E6AF2"/>
    <w:rsid w:val="008E7239"/>
    <w:rsid w:val="008E745D"/>
    <w:rsid w:val="008E7859"/>
    <w:rsid w:val="008E79F5"/>
    <w:rsid w:val="008E7BA0"/>
    <w:rsid w:val="008E7CE6"/>
    <w:rsid w:val="008E7E07"/>
    <w:rsid w:val="008E7EBF"/>
    <w:rsid w:val="008F07EC"/>
    <w:rsid w:val="008F0843"/>
    <w:rsid w:val="008F11E2"/>
    <w:rsid w:val="008F1208"/>
    <w:rsid w:val="008F1322"/>
    <w:rsid w:val="008F1799"/>
    <w:rsid w:val="008F1E5F"/>
    <w:rsid w:val="008F1EC9"/>
    <w:rsid w:val="008F256A"/>
    <w:rsid w:val="008F27C7"/>
    <w:rsid w:val="008F2813"/>
    <w:rsid w:val="008F294A"/>
    <w:rsid w:val="008F2A5E"/>
    <w:rsid w:val="008F2B58"/>
    <w:rsid w:val="008F32D9"/>
    <w:rsid w:val="008F3459"/>
    <w:rsid w:val="008F3676"/>
    <w:rsid w:val="008F3A30"/>
    <w:rsid w:val="008F3DE1"/>
    <w:rsid w:val="008F4583"/>
    <w:rsid w:val="008F47B1"/>
    <w:rsid w:val="008F5104"/>
    <w:rsid w:val="008F5127"/>
    <w:rsid w:val="008F5270"/>
    <w:rsid w:val="008F5412"/>
    <w:rsid w:val="008F557C"/>
    <w:rsid w:val="008F5A3A"/>
    <w:rsid w:val="008F5D32"/>
    <w:rsid w:val="008F6101"/>
    <w:rsid w:val="008F642A"/>
    <w:rsid w:val="008F64EB"/>
    <w:rsid w:val="008F6C73"/>
    <w:rsid w:val="008F6EF7"/>
    <w:rsid w:val="008F7351"/>
    <w:rsid w:val="008F78AA"/>
    <w:rsid w:val="008F7969"/>
    <w:rsid w:val="008F7B94"/>
    <w:rsid w:val="008F7E6C"/>
    <w:rsid w:val="009001DB"/>
    <w:rsid w:val="009001DE"/>
    <w:rsid w:val="00900506"/>
    <w:rsid w:val="0090062C"/>
    <w:rsid w:val="009006C0"/>
    <w:rsid w:val="009007A0"/>
    <w:rsid w:val="009008BE"/>
    <w:rsid w:val="00900A9C"/>
    <w:rsid w:val="00901116"/>
    <w:rsid w:val="009014AC"/>
    <w:rsid w:val="0090163D"/>
    <w:rsid w:val="009016CC"/>
    <w:rsid w:val="00901956"/>
    <w:rsid w:val="009026DA"/>
    <w:rsid w:val="00902705"/>
    <w:rsid w:val="0090286A"/>
    <w:rsid w:val="0090291C"/>
    <w:rsid w:val="0090299D"/>
    <w:rsid w:val="00902A65"/>
    <w:rsid w:val="0090310C"/>
    <w:rsid w:val="00903982"/>
    <w:rsid w:val="00903F1A"/>
    <w:rsid w:val="00904236"/>
    <w:rsid w:val="0090427C"/>
    <w:rsid w:val="0090434B"/>
    <w:rsid w:val="00904542"/>
    <w:rsid w:val="009045B3"/>
    <w:rsid w:val="009046D0"/>
    <w:rsid w:val="0090495A"/>
    <w:rsid w:val="00905233"/>
    <w:rsid w:val="00905353"/>
    <w:rsid w:val="0090560E"/>
    <w:rsid w:val="0090579F"/>
    <w:rsid w:val="009058B1"/>
    <w:rsid w:val="00905A81"/>
    <w:rsid w:val="00905C74"/>
    <w:rsid w:val="0090601B"/>
    <w:rsid w:val="00906262"/>
    <w:rsid w:val="009064CF"/>
    <w:rsid w:val="0090670E"/>
    <w:rsid w:val="00906B46"/>
    <w:rsid w:val="00907319"/>
    <w:rsid w:val="009074DB"/>
    <w:rsid w:val="0090760B"/>
    <w:rsid w:val="00907622"/>
    <w:rsid w:val="009076E5"/>
    <w:rsid w:val="00907AFF"/>
    <w:rsid w:val="00907E44"/>
    <w:rsid w:val="00910465"/>
    <w:rsid w:val="00910543"/>
    <w:rsid w:val="00910940"/>
    <w:rsid w:val="00910951"/>
    <w:rsid w:val="00910A42"/>
    <w:rsid w:val="00910B18"/>
    <w:rsid w:val="0091113F"/>
    <w:rsid w:val="009111C4"/>
    <w:rsid w:val="00911A76"/>
    <w:rsid w:val="00911B17"/>
    <w:rsid w:val="00911EF7"/>
    <w:rsid w:val="00912456"/>
    <w:rsid w:val="00912B15"/>
    <w:rsid w:val="00913BB6"/>
    <w:rsid w:val="00913EC6"/>
    <w:rsid w:val="009140AC"/>
    <w:rsid w:val="009144E6"/>
    <w:rsid w:val="00914653"/>
    <w:rsid w:val="00914980"/>
    <w:rsid w:val="00914EA4"/>
    <w:rsid w:val="00914F55"/>
    <w:rsid w:val="00914FE4"/>
    <w:rsid w:val="0091502B"/>
    <w:rsid w:val="0091521E"/>
    <w:rsid w:val="009152F3"/>
    <w:rsid w:val="0091533D"/>
    <w:rsid w:val="0091560A"/>
    <w:rsid w:val="00915735"/>
    <w:rsid w:val="00915998"/>
    <w:rsid w:val="00915EE8"/>
    <w:rsid w:val="0091687A"/>
    <w:rsid w:val="00916B62"/>
    <w:rsid w:val="00916EA3"/>
    <w:rsid w:val="009170E1"/>
    <w:rsid w:val="00917240"/>
    <w:rsid w:val="00917C76"/>
    <w:rsid w:val="00917E41"/>
    <w:rsid w:val="00920419"/>
    <w:rsid w:val="009204AF"/>
    <w:rsid w:val="00920713"/>
    <w:rsid w:val="00920859"/>
    <w:rsid w:val="00920B1D"/>
    <w:rsid w:val="00920DE0"/>
    <w:rsid w:val="0092102E"/>
    <w:rsid w:val="009211D0"/>
    <w:rsid w:val="00921241"/>
    <w:rsid w:val="009218E7"/>
    <w:rsid w:val="00921A3A"/>
    <w:rsid w:val="00921AC7"/>
    <w:rsid w:val="00921B0F"/>
    <w:rsid w:val="00921CCF"/>
    <w:rsid w:val="00921E9A"/>
    <w:rsid w:val="00922061"/>
    <w:rsid w:val="009221BE"/>
    <w:rsid w:val="009222E1"/>
    <w:rsid w:val="0092263E"/>
    <w:rsid w:val="009228D4"/>
    <w:rsid w:val="00923302"/>
    <w:rsid w:val="009237C9"/>
    <w:rsid w:val="009239D8"/>
    <w:rsid w:val="00923A1B"/>
    <w:rsid w:val="00923C8E"/>
    <w:rsid w:val="00923DAA"/>
    <w:rsid w:val="00924130"/>
    <w:rsid w:val="00924187"/>
    <w:rsid w:val="0092426A"/>
    <w:rsid w:val="00924366"/>
    <w:rsid w:val="0092525C"/>
    <w:rsid w:val="0092525E"/>
    <w:rsid w:val="0092569E"/>
    <w:rsid w:val="00925992"/>
    <w:rsid w:val="00925D24"/>
    <w:rsid w:val="009262FF"/>
    <w:rsid w:val="00926842"/>
    <w:rsid w:val="009269B0"/>
    <w:rsid w:val="00926AF8"/>
    <w:rsid w:val="00926B4C"/>
    <w:rsid w:val="00926EC7"/>
    <w:rsid w:val="009275D1"/>
    <w:rsid w:val="009278F9"/>
    <w:rsid w:val="00927DF0"/>
    <w:rsid w:val="00930145"/>
    <w:rsid w:val="0093073A"/>
    <w:rsid w:val="009308A1"/>
    <w:rsid w:val="00930944"/>
    <w:rsid w:val="00930BC2"/>
    <w:rsid w:val="00930D03"/>
    <w:rsid w:val="0093101D"/>
    <w:rsid w:val="009310F4"/>
    <w:rsid w:val="0093143D"/>
    <w:rsid w:val="00931E25"/>
    <w:rsid w:val="00931FDB"/>
    <w:rsid w:val="009321A8"/>
    <w:rsid w:val="009324E0"/>
    <w:rsid w:val="00932A88"/>
    <w:rsid w:val="00932D68"/>
    <w:rsid w:val="00932E82"/>
    <w:rsid w:val="00932EC7"/>
    <w:rsid w:val="00932FF5"/>
    <w:rsid w:val="009330F2"/>
    <w:rsid w:val="00933679"/>
    <w:rsid w:val="009337A4"/>
    <w:rsid w:val="00933C0C"/>
    <w:rsid w:val="0093426B"/>
    <w:rsid w:val="00934398"/>
    <w:rsid w:val="009344BD"/>
    <w:rsid w:val="0093494A"/>
    <w:rsid w:val="009349BB"/>
    <w:rsid w:val="00934FCD"/>
    <w:rsid w:val="00935391"/>
    <w:rsid w:val="0093549C"/>
    <w:rsid w:val="009354F4"/>
    <w:rsid w:val="00935680"/>
    <w:rsid w:val="00935B2A"/>
    <w:rsid w:val="00935E41"/>
    <w:rsid w:val="00935E52"/>
    <w:rsid w:val="009363CA"/>
    <w:rsid w:val="009365D7"/>
    <w:rsid w:val="00936FBC"/>
    <w:rsid w:val="0093735D"/>
    <w:rsid w:val="0093742E"/>
    <w:rsid w:val="0093758F"/>
    <w:rsid w:val="00937E41"/>
    <w:rsid w:val="00940A04"/>
    <w:rsid w:val="00940A17"/>
    <w:rsid w:val="00940E41"/>
    <w:rsid w:val="00940E92"/>
    <w:rsid w:val="00940FA7"/>
    <w:rsid w:val="009415B1"/>
    <w:rsid w:val="0094189D"/>
    <w:rsid w:val="0094190E"/>
    <w:rsid w:val="009419F6"/>
    <w:rsid w:val="00941B95"/>
    <w:rsid w:val="009420C7"/>
    <w:rsid w:val="00942204"/>
    <w:rsid w:val="0094233F"/>
    <w:rsid w:val="00942563"/>
    <w:rsid w:val="00942A0E"/>
    <w:rsid w:val="00942CD6"/>
    <w:rsid w:val="00942E80"/>
    <w:rsid w:val="00943207"/>
    <w:rsid w:val="00943586"/>
    <w:rsid w:val="00943615"/>
    <w:rsid w:val="00943802"/>
    <w:rsid w:val="00944173"/>
    <w:rsid w:val="00944995"/>
    <w:rsid w:val="00944AEF"/>
    <w:rsid w:val="00944B85"/>
    <w:rsid w:val="00944CE2"/>
    <w:rsid w:val="00944D74"/>
    <w:rsid w:val="00944E10"/>
    <w:rsid w:val="009450AA"/>
    <w:rsid w:val="00945A79"/>
    <w:rsid w:val="00945AA6"/>
    <w:rsid w:val="00945B46"/>
    <w:rsid w:val="00945C13"/>
    <w:rsid w:val="00945ED6"/>
    <w:rsid w:val="009460AF"/>
    <w:rsid w:val="009460C1"/>
    <w:rsid w:val="0094619F"/>
    <w:rsid w:val="0094622F"/>
    <w:rsid w:val="009465F1"/>
    <w:rsid w:val="00946668"/>
    <w:rsid w:val="00946DD9"/>
    <w:rsid w:val="00947466"/>
    <w:rsid w:val="00947922"/>
    <w:rsid w:val="00947AC0"/>
    <w:rsid w:val="00947C4B"/>
    <w:rsid w:val="00950252"/>
    <w:rsid w:val="00950575"/>
    <w:rsid w:val="00950636"/>
    <w:rsid w:val="009507AC"/>
    <w:rsid w:val="00950A36"/>
    <w:rsid w:val="00950B08"/>
    <w:rsid w:val="00950C7B"/>
    <w:rsid w:val="00950E8C"/>
    <w:rsid w:val="00951222"/>
    <w:rsid w:val="00951272"/>
    <w:rsid w:val="009512C4"/>
    <w:rsid w:val="0095166B"/>
    <w:rsid w:val="00951ED6"/>
    <w:rsid w:val="00951EDC"/>
    <w:rsid w:val="009523B0"/>
    <w:rsid w:val="009524F6"/>
    <w:rsid w:val="00952513"/>
    <w:rsid w:val="00952640"/>
    <w:rsid w:val="0095275C"/>
    <w:rsid w:val="009527C3"/>
    <w:rsid w:val="00952A90"/>
    <w:rsid w:val="00952E61"/>
    <w:rsid w:val="00952F01"/>
    <w:rsid w:val="0095358C"/>
    <w:rsid w:val="00953880"/>
    <w:rsid w:val="009538DA"/>
    <w:rsid w:val="00953B8A"/>
    <w:rsid w:val="00953F5F"/>
    <w:rsid w:val="009540B7"/>
    <w:rsid w:val="0095416D"/>
    <w:rsid w:val="00954234"/>
    <w:rsid w:val="009542F3"/>
    <w:rsid w:val="0095432D"/>
    <w:rsid w:val="009544B9"/>
    <w:rsid w:val="00954651"/>
    <w:rsid w:val="00954805"/>
    <w:rsid w:val="00954A79"/>
    <w:rsid w:val="00954CFB"/>
    <w:rsid w:val="00954D79"/>
    <w:rsid w:val="00954DCF"/>
    <w:rsid w:val="0095512E"/>
    <w:rsid w:val="00955575"/>
    <w:rsid w:val="0095572C"/>
    <w:rsid w:val="00955E7E"/>
    <w:rsid w:val="009562B8"/>
    <w:rsid w:val="00956582"/>
    <w:rsid w:val="009565F1"/>
    <w:rsid w:val="0095672C"/>
    <w:rsid w:val="009569AB"/>
    <w:rsid w:val="00956AB7"/>
    <w:rsid w:val="00956AF2"/>
    <w:rsid w:val="00956B65"/>
    <w:rsid w:val="00956ECD"/>
    <w:rsid w:val="00956EFA"/>
    <w:rsid w:val="00957BA4"/>
    <w:rsid w:val="0096007F"/>
    <w:rsid w:val="0096047A"/>
    <w:rsid w:val="009606D3"/>
    <w:rsid w:val="00960991"/>
    <w:rsid w:val="00960B53"/>
    <w:rsid w:val="00960BC3"/>
    <w:rsid w:val="009614C9"/>
    <w:rsid w:val="009619A3"/>
    <w:rsid w:val="00961D98"/>
    <w:rsid w:val="00962223"/>
    <w:rsid w:val="00962802"/>
    <w:rsid w:val="00962B84"/>
    <w:rsid w:val="00963030"/>
    <w:rsid w:val="00963506"/>
    <w:rsid w:val="00963B31"/>
    <w:rsid w:val="00963C2E"/>
    <w:rsid w:val="00963CCE"/>
    <w:rsid w:val="00963E56"/>
    <w:rsid w:val="009642F2"/>
    <w:rsid w:val="00964770"/>
    <w:rsid w:val="00964B07"/>
    <w:rsid w:val="00964C6C"/>
    <w:rsid w:val="00964D76"/>
    <w:rsid w:val="009650B7"/>
    <w:rsid w:val="00965187"/>
    <w:rsid w:val="0096535E"/>
    <w:rsid w:val="00965662"/>
    <w:rsid w:val="009657D3"/>
    <w:rsid w:val="00965AA6"/>
    <w:rsid w:val="00965CB7"/>
    <w:rsid w:val="00965CC6"/>
    <w:rsid w:val="009661FF"/>
    <w:rsid w:val="00966707"/>
    <w:rsid w:val="0096675A"/>
    <w:rsid w:val="00966DB5"/>
    <w:rsid w:val="009671FB"/>
    <w:rsid w:val="00967979"/>
    <w:rsid w:val="00967B66"/>
    <w:rsid w:val="009705B9"/>
    <w:rsid w:val="00970696"/>
    <w:rsid w:val="009706A2"/>
    <w:rsid w:val="00970BCF"/>
    <w:rsid w:val="00970D46"/>
    <w:rsid w:val="00970E2E"/>
    <w:rsid w:val="00970E54"/>
    <w:rsid w:val="009719BC"/>
    <w:rsid w:val="00971BF5"/>
    <w:rsid w:val="0097221E"/>
    <w:rsid w:val="00972A68"/>
    <w:rsid w:val="00972CD9"/>
    <w:rsid w:val="00972D48"/>
    <w:rsid w:val="00973040"/>
    <w:rsid w:val="00973094"/>
    <w:rsid w:val="00973C75"/>
    <w:rsid w:val="00973E8F"/>
    <w:rsid w:val="00973EEB"/>
    <w:rsid w:val="00974A70"/>
    <w:rsid w:val="00974E6C"/>
    <w:rsid w:val="00974E6D"/>
    <w:rsid w:val="009752A8"/>
    <w:rsid w:val="00975B17"/>
    <w:rsid w:val="00976789"/>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939"/>
    <w:rsid w:val="00981A38"/>
    <w:rsid w:val="00981CF9"/>
    <w:rsid w:val="00982A9A"/>
    <w:rsid w:val="00982CFD"/>
    <w:rsid w:val="00982E2C"/>
    <w:rsid w:val="00982E6E"/>
    <w:rsid w:val="00982F34"/>
    <w:rsid w:val="00982F5E"/>
    <w:rsid w:val="009836F6"/>
    <w:rsid w:val="00983727"/>
    <w:rsid w:val="0098381E"/>
    <w:rsid w:val="00984F50"/>
    <w:rsid w:val="0098524D"/>
    <w:rsid w:val="0098555B"/>
    <w:rsid w:val="00985619"/>
    <w:rsid w:val="009856AA"/>
    <w:rsid w:val="00985706"/>
    <w:rsid w:val="009857FA"/>
    <w:rsid w:val="00985E2C"/>
    <w:rsid w:val="00985F22"/>
    <w:rsid w:val="0098600F"/>
    <w:rsid w:val="00986014"/>
    <w:rsid w:val="00986056"/>
    <w:rsid w:val="009861FD"/>
    <w:rsid w:val="00986231"/>
    <w:rsid w:val="00986350"/>
    <w:rsid w:val="009864EB"/>
    <w:rsid w:val="0098694B"/>
    <w:rsid w:val="00986BC7"/>
    <w:rsid w:val="00986BDA"/>
    <w:rsid w:val="00986C20"/>
    <w:rsid w:val="00986D4F"/>
    <w:rsid w:val="00986E04"/>
    <w:rsid w:val="009875CF"/>
    <w:rsid w:val="0098769F"/>
    <w:rsid w:val="00987DBE"/>
    <w:rsid w:val="0099028E"/>
    <w:rsid w:val="0099033A"/>
    <w:rsid w:val="0099076C"/>
    <w:rsid w:val="0099077B"/>
    <w:rsid w:val="009907C4"/>
    <w:rsid w:val="00990DA6"/>
    <w:rsid w:val="00990F48"/>
    <w:rsid w:val="00990F57"/>
    <w:rsid w:val="00990FA8"/>
    <w:rsid w:val="00991162"/>
    <w:rsid w:val="009911E7"/>
    <w:rsid w:val="0099195A"/>
    <w:rsid w:val="00991CD8"/>
    <w:rsid w:val="00991E8D"/>
    <w:rsid w:val="00992694"/>
    <w:rsid w:val="00992BBF"/>
    <w:rsid w:val="00992C03"/>
    <w:rsid w:val="00992C39"/>
    <w:rsid w:val="0099308F"/>
    <w:rsid w:val="009930D2"/>
    <w:rsid w:val="009933A9"/>
    <w:rsid w:val="00993541"/>
    <w:rsid w:val="00993BF8"/>
    <w:rsid w:val="00993D77"/>
    <w:rsid w:val="00993FE7"/>
    <w:rsid w:val="009941E9"/>
    <w:rsid w:val="0099486E"/>
    <w:rsid w:val="009949EF"/>
    <w:rsid w:val="00994A91"/>
    <w:rsid w:val="00994E17"/>
    <w:rsid w:val="00994E1C"/>
    <w:rsid w:val="0099534D"/>
    <w:rsid w:val="00995350"/>
    <w:rsid w:val="00995391"/>
    <w:rsid w:val="00995790"/>
    <w:rsid w:val="00995799"/>
    <w:rsid w:val="00995974"/>
    <w:rsid w:val="00995F37"/>
    <w:rsid w:val="00996129"/>
    <w:rsid w:val="00996184"/>
    <w:rsid w:val="00996796"/>
    <w:rsid w:val="00996905"/>
    <w:rsid w:val="00996A08"/>
    <w:rsid w:val="00996C3E"/>
    <w:rsid w:val="0099716E"/>
    <w:rsid w:val="009A0472"/>
    <w:rsid w:val="009A058F"/>
    <w:rsid w:val="009A093C"/>
    <w:rsid w:val="009A0C91"/>
    <w:rsid w:val="009A0D8B"/>
    <w:rsid w:val="009A1135"/>
    <w:rsid w:val="009A1798"/>
    <w:rsid w:val="009A1AEC"/>
    <w:rsid w:val="009A1D77"/>
    <w:rsid w:val="009A1E43"/>
    <w:rsid w:val="009A1E52"/>
    <w:rsid w:val="009A1F3A"/>
    <w:rsid w:val="009A1FE6"/>
    <w:rsid w:val="009A2A0A"/>
    <w:rsid w:val="009A2C95"/>
    <w:rsid w:val="009A323C"/>
    <w:rsid w:val="009A34D4"/>
    <w:rsid w:val="009A350A"/>
    <w:rsid w:val="009A3840"/>
    <w:rsid w:val="009A3B8B"/>
    <w:rsid w:val="009A3C00"/>
    <w:rsid w:val="009A4329"/>
    <w:rsid w:val="009A4370"/>
    <w:rsid w:val="009A4450"/>
    <w:rsid w:val="009A4CA3"/>
    <w:rsid w:val="009A5143"/>
    <w:rsid w:val="009A5149"/>
    <w:rsid w:val="009A52D5"/>
    <w:rsid w:val="009A5309"/>
    <w:rsid w:val="009A5B09"/>
    <w:rsid w:val="009A5C0B"/>
    <w:rsid w:val="009A6113"/>
    <w:rsid w:val="009A613B"/>
    <w:rsid w:val="009A6E68"/>
    <w:rsid w:val="009A71CA"/>
    <w:rsid w:val="009A7310"/>
    <w:rsid w:val="009A7336"/>
    <w:rsid w:val="009A7706"/>
    <w:rsid w:val="009A7753"/>
    <w:rsid w:val="009A7840"/>
    <w:rsid w:val="009A7F7A"/>
    <w:rsid w:val="009B0240"/>
    <w:rsid w:val="009B0A3F"/>
    <w:rsid w:val="009B0DC3"/>
    <w:rsid w:val="009B1258"/>
    <w:rsid w:val="009B15FA"/>
    <w:rsid w:val="009B169D"/>
    <w:rsid w:val="009B196A"/>
    <w:rsid w:val="009B1B41"/>
    <w:rsid w:val="009B1C21"/>
    <w:rsid w:val="009B1DD8"/>
    <w:rsid w:val="009B1F9C"/>
    <w:rsid w:val="009B207C"/>
    <w:rsid w:val="009B20E6"/>
    <w:rsid w:val="009B2548"/>
    <w:rsid w:val="009B28A8"/>
    <w:rsid w:val="009B2D7C"/>
    <w:rsid w:val="009B3150"/>
    <w:rsid w:val="009B32AF"/>
    <w:rsid w:val="009B33A8"/>
    <w:rsid w:val="009B34AE"/>
    <w:rsid w:val="009B354C"/>
    <w:rsid w:val="009B35C6"/>
    <w:rsid w:val="009B3664"/>
    <w:rsid w:val="009B36A7"/>
    <w:rsid w:val="009B3757"/>
    <w:rsid w:val="009B3D70"/>
    <w:rsid w:val="009B4626"/>
    <w:rsid w:val="009B4C33"/>
    <w:rsid w:val="009B5486"/>
    <w:rsid w:val="009B57F2"/>
    <w:rsid w:val="009B5959"/>
    <w:rsid w:val="009B59FA"/>
    <w:rsid w:val="009B5EC3"/>
    <w:rsid w:val="009B6146"/>
    <w:rsid w:val="009B6244"/>
    <w:rsid w:val="009B6344"/>
    <w:rsid w:val="009B6419"/>
    <w:rsid w:val="009B646F"/>
    <w:rsid w:val="009B6A4B"/>
    <w:rsid w:val="009B6C65"/>
    <w:rsid w:val="009B6E11"/>
    <w:rsid w:val="009B711A"/>
    <w:rsid w:val="009B722E"/>
    <w:rsid w:val="009B7248"/>
    <w:rsid w:val="009B73D2"/>
    <w:rsid w:val="009B74A9"/>
    <w:rsid w:val="009B76BE"/>
    <w:rsid w:val="009B7772"/>
    <w:rsid w:val="009B7C75"/>
    <w:rsid w:val="009B7EA0"/>
    <w:rsid w:val="009C0062"/>
    <w:rsid w:val="009C00A4"/>
    <w:rsid w:val="009C027A"/>
    <w:rsid w:val="009C0C09"/>
    <w:rsid w:val="009C0F51"/>
    <w:rsid w:val="009C10C5"/>
    <w:rsid w:val="009C1321"/>
    <w:rsid w:val="009C16BC"/>
    <w:rsid w:val="009C16EA"/>
    <w:rsid w:val="009C27F2"/>
    <w:rsid w:val="009C2939"/>
    <w:rsid w:val="009C2E9E"/>
    <w:rsid w:val="009C30F9"/>
    <w:rsid w:val="009C3282"/>
    <w:rsid w:val="009C3388"/>
    <w:rsid w:val="009C3997"/>
    <w:rsid w:val="009C3BAE"/>
    <w:rsid w:val="009C3C7B"/>
    <w:rsid w:val="009C3CEB"/>
    <w:rsid w:val="009C3CFA"/>
    <w:rsid w:val="009C3E7B"/>
    <w:rsid w:val="009C3ED3"/>
    <w:rsid w:val="009C4453"/>
    <w:rsid w:val="009C46F4"/>
    <w:rsid w:val="009C46F7"/>
    <w:rsid w:val="009C4835"/>
    <w:rsid w:val="009C4AD0"/>
    <w:rsid w:val="009C4B38"/>
    <w:rsid w:val="009C4C10"/>
    <w:rsid w:val="009C4FEE"/>
    <w:rsid w:val="009C5077"/>
    <w:rsid w:val="009C512E"/>
    <w:rsid w:val="009C53A6"/>
    <w:rsid w:val="009C54C7"/>
    <w:rsid w:val="009C55F3"/>
    <w:rsid w:val="009C567F"/>
    <w:rsid w:val="009C5789"/>
    <w:rsid w:val="009C59B4"/>
    <w:rsid w:val="009C6393"/>
    <w:rsid w:val="009C689E"/>
    <w:rsid w:val="009C6B95"/>
    <w:rsid w:val="009C6CAB"/>
    <w:rsid w:val="009C6CD1"/>
    <w:rsid w:val="009C6FB5"/>
    <w:rsid w:val="009C6FEE"/>
    <w:rsid w:val="009C70C4"/>
    <w:rsid w:val="009C7230"/>
    <w:rsid w:val="009C7737"/>
    <w:rsid w:val="009C79E1"/>
    <w:rsid w:val="009C7A0D"/>
    <w:rsid w:val="009C7B21"/>
    <w:rsid w:val="009D0029"/>
    <w:rsid w:val="009D014C"/>
    <w:rsid w:val="009D01CD"/>
    <w:rsid w:val="009D05F4"/>
    <w:rsid w:val="009D0ACA"/>
    <w:rsid w:val="009D0BCE"/>
    <w:rsid w:val="009D0C67"/>
    <w:rsid w:val="009D0D78"/>
    <w:rsid w:val="009D18CC"/>
    <w:rsid w:val="009D2346"/>
    <w:rsid w:val="009D249B"/>
    <w:rsid w:val="009D2931"/>
    <w:rsid w:val="009D2AE8"/>
    <w:rsid w:val="009D2DF0"/>
    <w:rsid w:val="009D2F0B"/>
    <w:rsid w:val="009D32B8"/>
    <w:rsid w:val="009D32C8"/>
    <w:rsid w:val="009D34C8"/>
    <w:rsid w:val="009D356F"/>
    <w:rsid w:val="009D3862"/>
    <w:rsid w:val="009D3936"/>
    <w:rsid w:val="009D3D34"/>
    <w:rsid w:val="009D414C"/>
    <w:rsid w:val="009D427D"/>
    <w:rsid w:val="009D429E"/>
    <w:rsid w:val="009D45CE"/>
    <w:rsid w:val="009D5078"/>
    <w:rsid w:val="009D5263"/>
    <w:rsid w:val="009D526A"/>
    <w:rsid w:val="009D551A"/>
    <w:rsid w:val="009D5D0A"/>
    <w:rsid w:val="009D6231"/>
    <w:rsid w:val="009D6416"/>
    <w:rsid w:val="009D6453"/>
    <w:rsid w:val="009D6489"/>
    <w:rsid w:val="009D64C9"/>
    <w:rsid w:val="009D6A50"/>
    <w:rsid w:val="009D6BA8"/>
    <w:rsid w:val="009D6C8D"/>
    <w:rsid w:val="009D71B9"/>
    <w:rsid w:val="009D7D3F"/>
    <w:rsid w:val="009E0073"/>
    <w:rsid w:val="009E0169"/>
    <w:rsid w:val="009E0370"/>
    <w:rsid w:val="009E088A"/>
    <w:rsid w:val="009E0AC0"/>
    <w:rsid w:val="009E0F7D"/>
    <w:rsid w:val="009E120B"/>
    <w:rsid w:val="009E1223"/>
    <w:rsid w:val="009E1313"/>
    <w:rsid w:val="009E13C4"/>
    <w:rsid w:val="009E1593"/>
    <w:rsid w:val="009E1637"/>
    <w:rsid w:val="009E1763"/>
    <w:rsid w:val="009E1955"/>
    <w:rsid w:val="009E2151"/>
    <w:rsid w:val="009E2167"/>
    <w:rsid w:val="009E2246"/>
    <w:rsid w:val="009E257C"/>
    <w:rsid w:val="009E26E1"/>
    <w:rsid w:val="009E2D06"/>
    <w:rsid w:val="009E2EF6"/>
    <w:rsid w:val="009E35DB"/>
    <w:rsid w:val="009E35E2"/>
    <w:rsid w:val="009E3718"/>
    <w:rsid w:val="009E3B47"/>
    <w:rsid w:val="009E405D"/>
    <w:rsid w:val="009E4527"/>
    <w:rsid w:val="009E4658"/>
    <w:rsid w:val="009E4833"/>
    <w:rsid w:val="009E4BBA"/>
    <w:rsid w:val="009E55EF"/>
    <w:rsid w:val="009E5824"/>
    <w:rsid w:val="009E5C24"/>
    <w:rsid w:val="009E6133"/>
    <w:rsid w:val="009E63C8"/>
    <w:rsid w:val="009E705B"/>
    <w:rsid w:val="009E71DE"/>
    <w:rsid w:val="009E71FA"/>
    <w:rsid w:val="009E7411"/>
    <w:rsid w:val="009E7B2F"/>
    <w:rsid w:val="009E7E30"/>
    <w:rsid w:val="009F003B"/>
    <w:rsid w:val="009F034F"/>
    <w:rsid w:val="009F0B45"/>
    <w:rsid w:val="009F0EA0"/>
    <w:rsid w:val="009F0F20"/>
    <w:rsid w:val="009F0F2A"/>
    <w:rsid w:val="009F11FF"/>
    <w:rsid w:val="009F1536"/>
    <w:rsid w:val="009F197A"/>
    <w:rsid w:val="009F1AE6"/>
    <w:rsid w:val="009F1DBF"/>
    <w:rsid w:val="009F1E8F"/>
    <w:rsid w:val="009F1EAE"/>
    <w:rsid w:val="009F1F54"/>
    <w:rsid w:val="009F1FE1"/>
    <w:rsid w:val="009F222B"/>
    <w:rsid w:val="009F2348"/>
    <w:rsid w:val="009F25E1"/>
    <w:rsid w:val="009F2928"/>
    <w:rsid w:val="009F2BBE"/>
    <w:rsid w:val="009F2F18"/>
    <w:rsid w:val="009F3083"/>
    <w:rsid w:val="009F3666"/>
    <w:rsid w:val="009F3702"/>
    <w:rsid w:val="009F3E82"/>
    <w:rsid w:val="009F428B"/>
    <w:rsid w:val="009F44D1"/>
    <w:rsid w:val="009F458B"/>
    <w:rsid w:val="009F4672"/>
    <w:rsid w:val="009F5471"/>
    <w:rsid w:val="009F59C9"/>
    <w:rsid w:val="009F59EA"/>
    <w:rsid w:val="009F5B49"/>
    <w:rsid w:val="009F5DAC"/>
    <w:rsid w:val="009F5E8C"/>
    <w:rsid w:val="009F6011"/>
    <w:rsid w:val="009F65E4"/>
    <w:rsid w:val="009F6861"/>
    <w:rsid w:val="009F7406"/>
    <w:rsid w:val="009F7706"/>
    <w:rsid w:val="009F7935"/>
    <w:rsid w:val="009F7975"/>
    <w:rsid w:val="009F7B69"/>
    <w:rsid w:val="00A000E6"/>
    <w:rsid w:val="00A00241"/>
    <w:rsid w:val="00A009B7"/>
    <w:rsid w:val="00A00AC6"/>
    <w:rsid w:val="00A01091"/>
    <w:rsid w:val="00A0135D"/>
    <w:rsid w:val="00A013A5"/>
    <w:rsid w:val="00A01400"/>
    <w:rsid w:val="00A01747"/>
    <w:rsid w:val="00A01B0E"/>
    <w:rsid w:val="00A01B1B"/>
    <w:rsid w:val="00A01C7E"/>
    <w:rsid w:val="00A01CBF"/>
    <w:rsid w:val="00A01D10"/>
    <w:rsid w:val="00A01D20"/>
    <w:rsid w:val="00A01DD7"/>
    <w:rsid w:val="00A0217D"/>
    <w:rsid w:val="00A021BA"/>
    <w:rsid w:val="00A0231C"/>
    <w:rsid w:val="00A023A1"/>
    <w:rsid w:val="00A030B5"/>
    <w:rsid w:val="00A03546"/>
    <w:rsid w:val="00A03582"/>
    <w:rsid w:val="00A036EF"/>
    <w:rsid w:val="00A03895"/>
    <w:rsid w:val="00A03BEF"/>
    <w:rsid w:val="00A03F50"/>
    <w:rsid w:val="00A04D09"/>
    <w:rsid w:val="00A04F8A"/>
    <w:rsid w:val="00A053EC"/>
    <w:rsid w:val="00A054A7"/>
    <w:rsid w:val="00A05A27"/>
    <w:rsid w:val="00A05CA5"/>
    <w:rsid w:val="00A05CC4"/>
    <w:rsid w:val="00A060D7"/>
    <w:rsid w:val="00A062C2"/>
    <w:rsid w:val="00A06BB6"/>
    <w:rsid w:val="00A06CD1"/>
    <w:rsid w:val="00A06EAA"/>
    <w:rsid w:val="00A06F55"/>
    <w:rsid w:val="00A07549"/>
    <w:rsid w:val="00A077ED"/>
    <w:rsid w:val="00A07950"/>
    <w:rsid w:val="00A07AEB"/>
    <w:rsid w:val="00A10530"/>
    <w:rsid w:val="00A106FD"/>
    <w:rsid w:val="00A107FE"/>
    <w:rsid w:val="00A108C8"/>
    <w:rsid w:val="00A10B40"/>
    <w:rsid w:val="00A10F17"/>
    <w:rsid w:val="00A1105D"/>
    <w:rsid w:val="00A1134A"/>
    <w:rsid w:val="00A11C59"/>
    <w:rsid w:val="00A122BE"/>
    <w:rsid w:val="00A12411"/>
    <w:rsid w:val="00A12FD6"/>
    <w:rsid w:val="00A1336D"/>
    <w:rsid w:val="00A134F3"/>
    <w:rsid w:val="00A1375B"/>
    <w:rsid w:val="00A139A5"/>
    <w:rsid w:val="00A140BD"/>
    <w:rsid w:val="00A141EB"/>
    <w:rsid w:val="00A145A6"/>
    <w:rsid w:val="00A146C5"/>
    <w:rsid w:val="00A14848"/>
    <w:rsid w:val="00A1496D"/>
    <w:rsid w:val="00A14A84"/>
    <w:rsid w:val="00A14C22"/>
    <w:rsid w:val="00A14CF3"/>
    <w:rsid w:val="00A14E07"/>
    <w:rsid w:val="00A14E5D"/>
    <w:rsid w:val="00A14E6A"/>
    <w:rsid w:val="00A153F8"/>
    <w:rsid w:val="00A1546E"/>
    <w:rsid w:val="00A1549F"/>
    <w:rsid w:val="00A15580"/>
    <w:rsid w:val="00A15944"/>
    <w:rsid w:val="00A15A9D"/>
    <w:rsid w:val="00A15ABF"/>
    <w:rsid w:val="00A15C08"/>
    <w:rsid w:val="00A15C99"/>
    <w:rsid w:val="00A15F35"/>
    <w:rsid w:val="00A168A2"/>
    <w:rsid w:val="00A169CB"/>
    <w:rsid w:val="00A16B5D"/>
    <w:rsid w:val="00A16EAC"/>
    <w:rsid w:val="00A17050"/>
    <w:rsid w:val="00A17172"/>
    <w:rsid w:val="00A17388"/>
    <w:rsid w:val="00A1751C"/>
    <w:rsid w:val="00A17935"/>
    <w:rsid w:val="00A17B29"/>
    <w:rsid w:val="00A17CBA"/>
    <w:rsid w:val="00A17D65"/>
    <w:rsid w:val="00A20166"/>
    <w:rsid w:val="00A20365"/>
    <w:rsid w:val="00A20B70"/>
    <w:rsid w:val="00A211D4"/>
    <w:rsid w:val="00A21996"/>
    <w:rsid w:val="00A22E3C"/>
    <w:rsid w:val="00A233EE"/>
    <w:rsid w:val="00A23825"/>
    <w:rsid w:val="00A23872"/>
    <w:rsid w:val="00A23B3B"/>
    <w:rsid w:val="00A23B57"/>
    <w:rsid w:val="00A23DC3"/>
    <w:rsid w:val="00A23DE2"/>
    <w:rsid w:val="00A24155"/>
    <w:rsid w:val="00A2468A"/>
    <w:rsid w:val="00A24B1C"/>
    <w:rsid w:val="00A2511E"/>
    <w:rsid w:val="00A25383"/>
    <w:rsid w:val="00A260EB"/>
    <w:rsid w:val="00A26560"/>
    <w:rsid w:val="00A26BEB"/>
    <w:rsid w:val="00A26C4B"/>
    <w:rsid w:val="00A27695"/>
    <w:rsid w:val="00A27C3E"/>
    <w:rsid w:val="00A307E3"/>
    <w:rsid w:val="00A3094B"/>
    <w:rsid w:val="00A30CA9"/>
    <w:rsid w:val="00A30F2C"/>
    <w:rsid w:val="00A31061"/>
    <w:rsid w:val="00A31131"/>
    <w:rsid w:val="00A31363"/>
    <w:rsid w:val="00A314FD"/>
    <w:rsid w:val="00A31636"/>
    <w:rsid w:val="00A31964"/>
    <w:rsid w:val="00A31B6E"/>
    <w:rsid w:val="00A31C40"/>
    <w:rsid w:val="00A31F22"/>
    <w:rsid w:val="00A31F3B"/>
    <w:rsid w:val="00A31F46"/>
    <w:rsid w:val="00A32725"/>
    <w:rsid w:val="00A3285C"/>
    <w:rsid w:val="00A32B1F"/>
    <w:rsid w:val="00A32F20"/>
    <w:rsid w:val="00A330C2"/>
    <w:rsid w:val="00A3321F"/>
    <w:rsid w:val="00A333F7"/>
    <w:rsid w:val="00A33502"/>
    <w:rsid w:val="00A33593"/>
    <w:rsid w:val="00A335DF"/>
    <w:rsid w:val="00A337D7"/>
    <w:rsid w:val="00A33DE0"/>
    <w:rsid w:val="00A33EE4"/>
    <w:rsid w:val="00A33F34"/>
    <w:rsid w:val="00A34011"/>
    <w:rsid w:val="00A340D2"/>
    <w:rsid w:val="00A34A2C"/>
    <w:rsid w:val="00A34A9E"/>
    <w:rsid w:val="00A3512F"/>
    <w:rsid w:val="00A35512"/>
    <w:rsid w:val="00A35862"/>
    <w:rsid w:val="00A35CDF"/>
    <w:rsid w:val="00A35DBB"/>
    <w:rsid w:val="00A35F38"/>
    <w:rsid w:val="00A3603F"/>
    <w:rsid w:val="00A36BF6"/>
    <w:rsid w:val="00A37030"/>
    <w:rsid w:val="00A37475"/>
    <w:rsid w:val="00A37565"/>
    <w:rsid w:val="00A37876"/>
    <w:rsid w:val="00A400A7"/>
    <w:rsid w:val="00A401AB"/>
    <w:rsid w:val="00A4037E"/>
    <w:rsid w:val="00A403A4"/>
    <w:rsid w:val="00A40513"/>
    <w:rsid w:val="00A4084E"/>
    <w:rsid w:val="00A40CC9"/>
    <w:rsid w:val="00A40F90"/>
    <w:rsid w:val="00A41008"/>
    <w:rsid w:val="00A41049"/>
    <w:rsid w:val="00A410DD"/>
    <w:rsid w:val="00A41187"/>
    <w:rsid w:val="00A417F3"/>
    <w:rsid w:val="00A41A45"/>
    <w:rsid w:val="00A42061"/>
    <w:rsid w:val="00A420C8"/>
    <w:rsid w:val="00A42595"/>
    <w:rsid w:val="00A42A05"/>
    <w:rsid w:val="00A42B8E"/>
    <w:rsid w:val="00A42DFD"/>
    <w:rsid w:val="00A42E4A"/>
    <w:rsid w:val="00A4367B"/>
    <w:rsid w:val="00A438CE"/>
    <w:rsid w:val="00A43F7D"/>
    <w:rsid w:val="00A4446E"/>
    <w:rsid w:val="00A44A0F"/>
    <w:rsid w:val="00A4503C"/>
    <w:rsid w:val="00A45450"/>
    <w:rsid w:val="00A45591"/>
    <w:rsid w:val="00A457DD"/>
    <w:rsid w:val="00A458FD"/>
    <w:rsid w:val="00A45B05"/>
    <w:rsid w:val="00A45F20"/>
    <w:rsid w:val="00A461C3"/>
    <w:rsid w:val="00A46229"/>
    <w:rsid w:val="00A46264"/>
    <w:rsid w:val="00A4654E"/>
    <w:rsid w:val="00A467AC"/>
    <w:rsid w:val="00A46A16"/>
    <w:rsid w:val="00A46A7F"/>
    <w:rsid w:val="00A46DB5"/>
    <w:rsid w:val="00A47512"/>
    <w:rsid w:val="00A47747"/>
    <w:rsid w:val="00A47E2C"/>
    <w:rsid w:val="00A5002D"/>
    <w:rsid w:val="00A503C3"/>
    <w:rsid w:val="00A5041E"/>
    <w:rsid w:val="00A5076C"/>
    <w:rsid w:val="00A5161C"/>
    <w:rsid w:val="00A516CF"/>
    <w:rsid w:val="00A51721"/>
    <w:rsid w:val="00A51B16"/>
    <w:rsid w:val="00A51D78"/>
    <w:rsid w:val="00A52202"/>
    <w:rsid w:val="00A52654"/>
    <w:rsid w:val="00A52830"/>
    <w:rsid w:val="00A52F6B"/>
    <w:rsid w:val="00A53762"/>
    <w:rsid w:val="00A53AEC"/>
    <w:rsid w:val="00A53D25"/>
    <w:rsid w:val="00A53D80"/>
    <w:rsid w:val="00A54061"/>
    <w:rsid w:val="00A5414B"/>
    <w:rsid w:val="00A541C8"/>
    <w:rsid w:val="00A54333"/>
    <w:rsid w:val="00A5445F"/>
    <w:rsid w:val="00A546E9"/>
    <w:rsid w:val="00A54A6F"/>
    <w:rsid w:val="00A55348"/>
    <w:rsid w:val="00A557AE"/>
    <w:rsid w:val="00A55913"/>
    <w:rsid w:val="00A55995"/>
    <w:rsid w:val="00A55A9F"/>
    <w:rsid w:val="00A562F6"/>
    <w:rsid w:val="00A566EA"/>
    <w:rsid w:val="00A56760"/>
    <w:rsid w:val="00A56917"/>
    <w:rsid w:val="00A56AB5"/>
    <w:rsid w:val="00A56C7B"/>
    <w:rsid w:val="00A56E1C"/>
    <w:rsid w:val="00A56EE8"/>
    <w:rsid w:val="00A56F17"/>
    <w:rsid w:val="00A57309"/>
    <w:rsid w:val="00A5772F"/>
    <w:rsid w:val="00A5779C"/>
    <w:rsid w:val="00A57853"/>
    <w:rsid w:val="00A57C6B"/>
    <w:rsid w:val="00A60360"/>
    <w:rsid w:val="00A60641"/>
    <w:rsid w:val="00A606D5"/>
    <w:rsid w:val="00A60784"/>
    <w:rsid w:val="00A60889"/>
    <w:rsid w:val="00A609BB"/>
    <w:rsid w:val="00A60E35"/>
    <w:rsid w:val="00A61346"/>
    <w:rsid w:val="00A61529"/>
    <w:rsid w:val="00A61681"/>
    <w:rsid w:val="00A6178C"/>
    <w:rsid w:val="00A61AF7"/>
    <w:rsid w:val="00A61B57"/>
    <w:rsid w:val="00A620F9"/>
    <w:rsid w:val="00A62B93"/>
    <w:rsid w:val="00A62E59"/>
    <w:rsid w:val="00A62FE0"/>
    <w:rsid w:val="00A630F7"/>
    <w:rsid w:val="00A63107"/>
    <w:rsid w:val="00A6353A"/>
    <w:rsid w:val="00A637A7"/>
    <w:rsid w:val="00A63966"/>
    <w:rsid w:val="00A63B4F"/>
    <w:rsid w:val="00A63DCE"/>
    <w:rsid w:val="00A63E8C"/>
    <w:rsid w:val="00A63F53"/>
    <w:rsid w:val="00A648B1"/>
    <w:rsid w:val="00A64A7D"/>
    <w:rsid w:val="00A64CAB"/>
    <w:rsid w:val="00A64E43"/>
    <w:rsid w:val="00A653D1"/>
    <w:rsid w:val="00A656D2"/>
    <w:rsid w:val="00A656FB"/>
    <w:rsid w:val="00A658F6"/>
    <w:rsid w:val="00A65A83"/>
    <w:rsid w:val="00A65EE7"/>
    <w:rsid w:val="00A66589"/>
    <w:rsid w:val="00A66C04"/>
    <w:rsid w:val="00A66DE7"/>
    <w:rsid w:val="00A671AE"/>
    <w:rsid w:val="00A672F0"/>
    <w:rsid w:val="00A67386"/>
    <w:rsid w:val="00A67873"/>
    <w:rsid w:val="00A67BBA"/>
    <w:rsid w:val="00A67D18"/>
    <w:rsid w:val="00A67E63"/>
    <w:rsid w:val="00A67E7F"/>
    <w:rsid w:val="00A7024D"/>
    <w:rsid w:val="00A708F4"/>
    <w:rsid w:val="00A70911"/>
    <w:rsid w:val="00A70928"/>
    <w:rsid w:val="00A70B35"/>
    <w:rsid w:val="00A70D68"/>
    <w:rsid w:val="00A70ECE"/>
    <w:rsid w:val="00A71163"/>
    <w:rsid w:val="00A71238"/>
    <w:rsid w:val="00A7180E"/>
    <w:rsid w:val="00A71848"/>
    <w:rsid w:val="00A71920"/>
    <w:rsid w:val="00A71958"/>
    <w:rsid w:val="00A72141"/>
    <w:rsid w:val="00A722B2"/>
    <w:rsid w:val="00A723B2"/>
    <w:rsid w:val="00A7243E"/>
    <w:rsid w:val="00A724FF"/>
    <w:rsid w:val="00A725D3"/>
    <w:rsid w:val="00A725F5"/>
    <w:rsid w:val="00A72D7F"/>
    <w:rsid w:val="00A72FE3"/>
    <w:rsid w:val="00A73252"/>
    <w:rsid w:val="00A733C7"/>
    <w:rsid w:val="00A735ED"/>
    <w:rsid w:val="00A7361B"/>
    <w:rsid w:val="00A73C49"/>
    <w:rsid w:val="00A73F17"/>
    <w:rsid w:val="00A74324"/>
    <w:rsid w:val="00A7447A"/>
    <w:rsid w:val="00A74CBA"/>
    <w:rsid w:val="00A74DBC"/>
    <w:rsid w:val="00A75036"/>
    <w:rsid w:val="00A750BA"/>
    <w:rsid w:val="00A75BC9"/>
    <w:rsid w:val="00A75D16"/>
    <w:rsid w:val="00A75E90"/>
    <w:rsid w:val="00A75ED3"/>
    <w:rsid w:val="00A761BB"/>
    <w:rsid w:val="00A765C0"/>
    <w:rsid w:val="00A76644"/>
    <w:rsid w:val="00A76714"/>
    <w:rsid w:val="00A76A1C"/>
    <w:rsid w:val="00A774C8"/>
    <w:rsid w:val="00A77958"/>
    <w:rsid w:val="00A77C08"/>
    <w:rsid w:val="00A77FA1"/>
    <w:rsid w:val="00A801C5"/>
    <w:rsid w:val="00A8028F"/>
    <w:rsid w:val="00A80A93"/>
    <w:rsid w:val="00A8190D"/>
    <w:rsid w:val="00A81C57"/>
    <w:rsid w:val="00A82008"/>
    <w:rsid w:val="00A82458"/>
    <w:rsid w:val="00A82484"/>
    <w:rsid w:val="00A825B9"/>
    <w:rsid w:val="00A8275B"/>
    <w:rsid w:val="00A8299E"/>
    <w:rsid w:val="00A83184"/>
    <w:rsid w:val="00A83378"/>
    <w:rsid w:val="00A8354F"/>
    <w:rsid w:val="00A835C4"/>
    <w:rsid w:val="00A83A91"/>
    <w:rsid w:val="00A83A9E"/>
    <w:rsid w:val="00A83B10"/>
    <w:rsid w:val="00A83CCC"/>
    <w:rsid w:val="00A84738"/>
    <w:rsid w:val="00A84E70"/>
    <w:rsid w:val="00A84F46"/>
    <w:rsid w:val="00A857D5"/>
    <w:rsid w:val="00A85941"/>
    <w:rsid w:val="00A85B13"/>
    <w:rsid w:val="00A85CD9"/>
    <w:rsid w:val="00A85EAC"/>
    <w:rsid w:val="00A86506"/>
    <w:rsid w:val="00A866C0"/>
    <w:rsid w:val="00A867D6"/>
    <w:rsid w:val="00A87114"/>
    <w:rsid w:val="00A87A4D"/>
    <w:rsid w:val="00A87B2D"/>
    <w:rsid w:val="00A87D54"/>
    <w:rsid w:val="00A9039D"/>
    <w:rsid w:val="00A904F4"/>
    <w:rsid w:val="00A90565"/>
    <w:rsid w:val="00A907F8"/>
    <w:rsid w:val="00A90BA0"/>
    <w:rsid w:val="00A9103A"/>
    <w:rsid w:val="00A912EE"/>
    <w:rsid w:val="00A92A75"/>
    <w:rsid w:val="00A92BB1"/>
    <w:rsid w:val="00A92FFF"/>
    <w:rsid w:val="00A93160"/>
    <w:rsid w:val="00A931F9"/>
    <w:rsid w:val="00A934C2"/>
    <w:rsid w:val="00A935A1"/>
    <w:rsid w:val="00A93833"/>
    <w:rsid w:val="00A93BB0"/>
    <w:rsid w:val="00A93C37"/>
    <w:rsid w:val="00A93CEA"/>
    <w:rsid w:val="00A94006"/>
    <w:rsid w:val="00A94473"/>
    <w:rsid w:val="00A94A33"/>
    <w:rsid w:val="00A94AA9"/>
    <w:rsid w:val="00A94E28"/>
    <w:rsid w:val="00A94EEB"/>
    <w:rsid w:val="00A950ED"/>
    <w:rsid w:val="00A95292"/>
    <w:rsid w:val="00A95551"/>
    <w:rsid w:val="00A9556F"/>
    <w:rsid w:val="00A95579"/>
    <w:rsid w:val="00A9576A"/>
    <w:rsid w:val="00A958BA"/>
    <w:rsid w:val="00A95910"/>
    <w:rsid w:val="00A95967"/>
    <w:rsid w:val="00A959C1"/>
    <w:rsid w:val="00A95DF6"/>
    <w:rsid w:val="00A95F32"/>
    <w:rsid w:val="00A95F40"/>
    <w:rsid w:val="00A96471"/>
    <w:rsid w:val="00A965FB"/>
    <w:rsid w:val="00A96AAE"/>
    <w:rsid w:val="00A96E88"/>
    <w:rsid w:val="00A96EB6"/>
    <w:rsid w:val="00A973D8"/>
    <w:rsid w:val="00A97452"/>
    <w:rsid w:val="00A977BB"/>
    <w:rsid w:val="00A97914"/>
    <w:rsid w:val="00A97F5E"/>
    <w:rsid w:val="00AA02A0"/>
    <w:rsid w:val="00AA0383"/>
    <w:rsid w:val="00AA0712"/>
    <w:rsid w:val="00AA0803"/>
    <w:rsid w:val="00AA0DF4"/>
    <w:rsid w:val="00AA0E9A"/>
    <w:rsid w:val="00AA101F"/>
    <w:rsid w:val="00AA13BD"/>
    <w:rsid w:val="00AA14D6"/>
    <w:rsid w:val="00AA1966"/>
    <w:rsid w:val="00AA1B52"/>
    <w:rsid w:val="00AA1D31"/>
    <w:rsid w:val="00AA2136"/>
    <w:rsid w:val="00AA2B0C"/>
    <w:rsid w:val="00AA30A3"/>
    <w:rsid w:val="00AA4220"/>
    <w:rsid w:val="00AA43D2"/>
    <w:rsid w:val="00AA4572"/>
    <w:rsid w:val="00AA47E6"/>
    <w:rsid w:val="00AA4A68"/>
    <w:rsid w:val="00AA50FA"/>
    <w:rsid w:val="00AA5124"/>
    <w:rsid w:val="00AA527E"/>
    <w:rsid w:val="00AA53BB"/>
    <w:rsid w:val="00AA5422"/>
    <w:rsid w:val="00AA59D6"/>
    <w:rsid w:val="00AA5EC8"/>
    <w:rsid w:val="00AA6210"/>
    <w:rsid w:val="00AA64A3"/>
    <w:rsid w:val="00AA66E5"/>
    <w:rsid w:val="00AA67A3"/>
    <w:rsid w:val="00AA6860"/>
    <w:rsid w:val="00AA6BFF"/>
    <w:rsid w:val="00AA6E5B"/>
    <w:rsid w:val="00AA7024"/>
    <w:rsid w:val="00AA726D"/>
    <w:rsid w:val="00AA73F1"/>
    <w:rsid w:val="00AA752F"/>
    <w:rsid w:val="00AA7575"/>
    <w:rsid w:val="00AA775A"/>
    <w:rsid w:val="00AA7BD9"/>
    <w:rsid w:val="00AB0299"/>
    <w:rsid w:val="00AB037D"/>
    <w:rsid w:val="00AB0578"/>
    <w:rsid w:val="00AB06E3"/>
    <w:rsid w:val="00AB07C2"/>
    <w:rsid w:val="00AB1364"/>
    <w:rsid w:val="00AB145D"/>
    <w:rsid w:val="00AB1924"/>
    <w:rsid w:val="00AB1D8B"/>
    <w:rsid w:val="00AB21D6"/>
    <w:rsid w:val="00AB25DD"/>
    <w:rsid w:val="00AB2960"/>
    <w:rsid w:val="00AB2E3B"/>
    <w:rsid w:val="00AB3660"/>
    <w:rsid w:val="00AB3767"/>
    <w:rsid w:val="00AB377D"/>
    <w:rsid w:val="00AB37E3"/>
    <w:rsid w:val="00AB397F"/>
    <w:rsid w:val="00AB3EEC"/>
    <w:rsid w:val="00AB3FFF"/>
    <w:rsid w:val="00AB4250"/>
    <w:rsid w:val="00AB4BC2"/>
    <w:rsid w:val="00AB4CBF"/>
    <w:rsid w:val="00AB4E17"/>
    <w:rsid w:val="00AB4E9C"/>
    <w:rsid w:val="00AB50BC"/>
    <w:rsid w:val="00AB548D"/>
    <w:rsid w:val="00AB58AB"/>
    <w:rsid w:val="00AB5B2D"/>
    <w:rsid w:val="00AB5B30"/>
    <w:rsid w:val="00AB5B96"/>
    <w:rsid w:val="00AB5DB3"/>
    <w:rsid w:val="00AB60DA"/>
    <w:rsid w:val="00AB6C86"/>
    <w:rsid w:val="00AB71F4"/>
    <w:rsid w:val="00AB7723"/>
    <w:rsid w:val="00AB77F5"/>
    <w:rsid w:val="00AB7978"/>
    <w:rsid w:val="00AB7B9B"/>
    <w:rsid w:val="00AB7C9F"/>
    <w:rsid w:val="00AB7FAE"/>
    <w:rsid w:val="00AC0066"/>
    <w:rsid w:val="00AC0131"/>
    <w:rsid w:val="00AC03B9"/>
    <w:rsid w:val="00AC04DD"/>
    <w:rsid w:val="00AC052D"/>
    <w:rsid w:val="00AC0BE8"/>
    <w:rsid w:val="00AC12A8"/>
    <w:rsid w:val="00AC12B9"/>
    <w:rsid w:val="00AC159A"/>
    <w:rsid w:val="00AC16B3"/>
    <w:rsid w:val="00AC1714"/>
    <w:rsid w:val="00AC192A"/>
    <w:rsid w:val="00AC1A47"/>
    <w:rsid w:val="00AC1D50"/>
    <w:rsid w:val="00AC1E67"/>
    <w:rsid w:val="00AC1E96"/>
    <w:rsid w:val="00AC279C"/>
    <w:rsid w:val="00AC280A"/>
    <w:rsid w:val="00AC29D4"/>
    <w:rsid w:val="00AC2AEA"/>
    <w:rsid w:val="00AC2D3D"/>
    <w:rsid w:val="00AC31B6"/>
    <w:rsid w:val="00AC3DD9"/>
    <w:rsid w:val="00AC4222"/>
    <w:rsid w:val="00AC4227"/>
    <w:rsid w:val="00AC42D7"/>
    <w:rsid w:val="00AC4978"/>
    <w:rsid w:val="00AC53CB"/>
    <w:rsid w:val="00AC5457"/>
    <w:rsid w:val="00AC5649"/>
    <w:rsid w:val="00AC5850"/>
    <w:rsid w:val="00AC59A3"/>
    <w:rsid w:val="00AC5AE0"/>
    <w:rsid w:val="00AC60DA"/>
    <w:rsid w:val="00AC6215"/>
    <w:rsid w:val="00AC6238"/>
    <w:rsid w:val="00AC6429"/>
    <w:rsid w:val="00AC6458"/>
    <w:rsid w:val="00AC6548"/>
    <w:rsid w:val="00AC660C"/>
    <w:rsid w:val="00AC6B53"/>
    <w:rsid w:val="00AC6E8F"/>
    <w:rsid w:val="00AC755D"/>
    <w:rsid w:val="00AC784C"/>
    <w:rsid w:val="00AC796C"/>
    <w:rsid w:val="00AC7C6A"/>
    <w:rsid w:val="00AD0215"/>
    <w:rsid w:val="00AD0648"/>
    <w:rsid w:val="00AD0651"/>
    <w:rsid w:val="00AD07E2"/>
    <w:rsid w:val="00AD085B"/>
    <w:rsid w:val="00AD0956"/>
    <w:rsid w:val="00AD117B"/>
    <w:rsid w:val="00AD1240"/>
    <w:rsid w:val="00AD1574"/>
    <w:rsid w:val="00AD1870"/>
    <w:rsid w:val="00AD1DD6"/>
    <w:rsid w:val="00AD22A8"/>
    <w:rsid w:val="00AD2970"/>
    <w:rsid w:val="00AD2F90"/>
    <w:rsid w:val="00AD3317"/>
    <w:rsid w:val="00AD3557"/>
    <w:rsid w:val="00AD3A9F"/>
    <w:rsid w:val="00AD3C61"/>
    <w:rsid w:val="00AD3CF0"/>
    <w:rsid w:val="00AD3D7D"/>
    <w:rsid w:val="00AD3DEF"/>
    <w:rsid w:val="00AD3F08"/>
    <w:rsid w:val="00AD3F52"/>
    <w:rsid w:val="00AD469C"/>
    <w:rsid w:val="00AD46B1"/>
    <w:rsid w:val="00AD4877"/>
    <w:rsid w:val="00AD49E7"/>
    <w:rsid w:val="00AD4A25"/>
    <w:rsid w:val="00AD4D28"/>
    <w:rsid w:val="00AD5023"/>
    <w:rsid w:val="00AD503B"/>
    <w:rsid w:val="00AD504A"/>
    <w:rsid w:val="00AD543E"/>
    <w:rsid w:val="00AD5950"/>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A1"/>
    <w:rsid w:val="00AE2A52"/>
    <w:rsid w:val="00AE2C55"/>
    <w:rsid w:val="00AE335F"/>
    <w:rsid w:val="00AE35C2"/>
    <w:rsid w:val="00AE3773"/>
    <w:rsid w:val="00AE37FB"/>
    <w:rsid w:val="00AE3B21"/>
    <w:rsid w:val="00AE3D16"/>
    <w:rsid w:val="00AE402D"/>
    <w:rsid w:val="00AE4070"/>
    <w:rsid w:val="00AE4197"/>
    <w:rsid w:val="00AE4541"/>
    <w:rsid w:val="00AE4573"/>
    <w:rsid w:val="00AE45A4"/>
    <w:rsid w:val="00AE4B3F"/>
    <w:rsid w:val="00AE4CB8"/>
    <w:rsid w:val="00AE4FD4"/>
    <w:rsid w:val="00AE5552"/>
    <w:rsid w:val="00AE555A"/>
    <w:rsid w:val="00AE582E"/>
    <w:rsid w:val="00AE58F5"/>
    <w:rsid w:val="00AE5963"/>
    <w:rsid w:val="00AE5B9A"/>
    <w:rsid w:val="00AE6120"/>
    <w:rsid w:val="00AE6171"/>
    <w:rsid w:val="00AE62F9"/>
    <w:rsid w:val="00AE66D1"/>
    <w:rsid w:val="00AE6766"/>
    <w:rsid w:val="00AE6A33"/>
    <w:rsid w:val="00AE6BE8"/>
    <w:rsid w:val="00AE6FA9"/>
    <w:rsid w:val="00AE74E7"/>
    <w:rsid w:val="00AE797D"/>
    <w:rsid w:val="00AE79D8"/>
    <w:rsid w:val="00AF011B"/>
    <w:rsid w:val="00AF02AF"/>
    <w:rsid w:val="00AF06FD"/>
    <w:rsid w:val="00AF07C0"/>
    <w:rsid w:val="00AF089D"/>
    <w:rsid w:val="00AF0926"/>
    <w:rsid w:val="00AF0C18"/>
    <w:rsid w:val="00AF1065"/>
    <w:rsid w:val="00AF124D"/>
    <w:rsid w:val="00AF1398"/>
    <w:rsid w:val="00AF1A9D"/>
    <w:rsid w:val="00AF200C"/>
    <w:rsid w:val="00AF2149"/>
    <w:rsid w:val="00AF21BC"/>
    <w:rsid w:val="00AF226B"/>
    <w:rsid w:val="00AF254F"/>
    <w:rsid w:val="00AF2569"/>
    <w:rsid w:val="00AF2632"/>
    <w:rsid w:val="00AF26D8"/>
    <w:rsid w:val="00AF2A07"/>
    <w:rsid w:val="00AF316D"/>
    <w:rsid w:val="00AF379C"/>
    <w:rsid w:val="00AF3899"/>
    <w:rsid w:val="00AF3B25"/>
    <w:rsid w:val="00AF4113"/>
    <w:rsid w:val="00AF46A0"/>
    <w:rsid w:val="00AF4843"/>
    <w:rsid w:val="00AF4BFB"/>
    <w:rsid w:val="00AF4CF1"/>
    <w:rsid w:val="00AF52EF"/>
    <w:rsid w:val="00AF53C0"/>
    <w:rsid w:val="00AF557B"/>
    <w:rsid w:val="00AF5AD4"/>
    <w:rsid w:val="00AF5B36"/>
    <w:rsid w:val="00AF5C4C"/>
    <w:rsid w:val="00AF5CB2"/>
    <w:rsid w:val="00AF5F37"/>
    <w:rsid w:val="00AF5FA0"/>
    <w:rsid w:val="00AF604D"/>
    <w:rsid w:val="00AF6051"/>
    <w:rsid w:val="00AF64B7"/>
    <w:rsid w:val="00AF6554"/>
    <w:rsid w:val="00AF65C0"/>
    <w:rsid w:val="00AF68F7"/>
    <w:rsid w:val="00AF69C1"/>
    <w:rsid w:val="00AF6A52"/>
    <w:rsid w:val="00AF6AA7"/>
    <w:rsid w:val="00AF6E82"/>
    <w:rsid w:val="00AF7301"/>
    <w:rsid w:val="00AF77F1"/>
    <w:rsid w:val="00AF7F4D"/>
    <w:rsid w:val="00AF7F58"/>
    <w:rsid w:val="00B0018F"/>
    <w:rsid w:val="00B00778"/>
    <w:rsid w:val="00B00988"/>
    <w:rsid w:val="00B009F8"/>
    <w:rsid w:val="00B00A7A"/>
    <w:rsid w:val="00B00DF4"/>
    <w:rsid w:val="00B00E24"/>
    <w:rsid w:val="00B01117"/>
    <w:rsid w:val="00B01288"/>
    <w:rsid w:val="00B01537"/>
    <w:rsid w:val="00B015F4"/>
    <w:rsid w:val="00B01A6E"/>
    <w:rsid w:val="00B01E02"/>
    <w:rsid w:val="00B02113"/>
    <w:rsid w:val="00B023F4"/>
    <w:rsid w:val="00B02450"/>
    <w:rsid w:val="00B0248E"/>
    <w:rsid w:val="00B02546"/>
    <w:rsid w:val="00B026ED"/>
    <w:rsid w:val="00B02BFC"/>
    <w:rsid w:val="00B02E2C"/>
    <w:rsid w:val="00B03384"/>
    <w:rsid w:val="00B03A15"/>
    <w:rsid w:val="00B03B78"/>
    <w:rsid w:val="00B03BE0"/>
    <w:rsid w:val="00B03E07"/>
    <w:rsid w:val="00B045C2"/>
    <w:rsid w:val="00B04823"/>
    <w:rsid w:val="00B04866"/>
    <w:rsid w:val="00B04936"/>
    <w:rsid w:val="00B04BDA"/>
    <w:rsid w:val="00B04EED"/>
    <w:rsid w:val="00B051FA"/>
    <w:rsid w:val="00B056B3"/>
    <w:rsid w:val="00B05968"/>
    <w:rsid w:val="00B059EE"/>
    <w:rsid w:val="00B05C05"/>
    <w:rsid w:val="00B05C87"/>
    <w:rsid w:val="00B0622E"/>
    <w:rsid w:val="00B062CB"/>
    <w:rsid w:val="00B0639D"/>
    <w:rsid w:val="00B0644E"/>
    <w:rsid w:val="00B06862"/>
    <w:rsid w:val="00B0690E"/>
    <w:rsid w:val="00B06CDA"/>
    <w:rsid w:val="00B0733F"/>
    <w:rsid w:val="00B07974"/>
    <w:rsid w:val="00B100F9"/>
    <w:rsid w:val="00B104D0"/>
    <w:rsid w:val="00B10729"/>
    <w:rsid w:val="00B109CB"/>
    <w:rsid w:val="00B10F1D"/>
    <w:rsid w:val="00B110F7"/>
    <w:rsid w:val="00B11562"/>
    <w:rsid w:val="00B11FC1"/>
    <w:rsid w:val="00B12391"/>
    <w:rsid w:val="00B12754"/>
    <w:rsid w:val="00B129BD"/>
    <w:rsid w:val="00B12C16"/>
    <w:rsid w:val="00B12DC8"/>
    <w:rsid w:val="00B12EA6"/>
    <w:rsid w:val="00B12F00"/>
    <w:rsid w:val="00B12FAE"/>
    <w:rsid w:val="00B13017"/>
    <w:rsid w:val="00B13329"/>
    <w:rsid w:val="00B1418B"/>
    <w:rsid w:val="00B143B1"/>
    <w:rsid w:val="00B14492"/>
    <w:rsid w:val="00B14607"/>
    <w:rsid w:val="00B14818"/>
    <w:rsid w:val="00B1484E"/>
    <w:rsid w:val="00B1493E"/>
    <w:rsid w:val="00B14C03"/>
    <w:rsid w:val="00B14DA7"/>
    <w:rsid w:val="00B14E86"/>
    <w:rsid w:val="00B14EE0"/>
    <w:rsid w:val="00B15836"/>
    <w:rsid w:val="00B15995"/>
    <w:rsid w:val="00B159B1"/>
    <w:rsid w:val="00B15A58"/>
    <w:rsid w:val="00B15CA3"/>
    <w:rsid w:val="00B162C2"/>
    <w:rsid w:val="00B163C2"/>
    <w:rsid w:val="00B16802"/>
    <w:rsid w:val="00B1684A"/>
    <w:rsid w:val="00B168B5"/>
    <w:rsid w:val="00B16A6C"/>
    <w:rsid w:val="00B16F5B"/>
    <w:rsid w:val="00B17464"/>
    <w:rsid w:val="00B176FE"/>
    <w:rsid w:val="00B17932"/>
    <w:rsid w:val="00B17A81"/>
    <w:rsid w:val="00B17E66"/>
    <w:rsid w:val="00B17F2D"/>
    <w:rsid w:val="00B20198"/>
    <w:rsid w:val="00B201F9"/>
    <w:rsid w:val="00B20684"/>
    <w:rsid w:val="00B20A0C"/>
    <w:rsid w:val="00B20D41"/>
    <w:rsid w:val="00B21249"/>
    <w:rsid w:val="00B21354"/>
    <w:rsid w:val="00B2175A"/>
    <w:rsid w:val="00B21D17"/>
    <w:rsid w:val="00B21D70"/>
    <w:rsid w:val="00B22613"/>
    <w:rsid w:val="00B22C07"/>
    <w:rsid w:val="00B22EA7"/>
    <w:rsid w:val="00B22FEE"/>
    <w:rsid w:val="00B23007"/>
    <w:rsid w:val="00B23168"/>
    <w:rsid w:val="00B2330A"/>
    <w:rsid w:val="00B23529"/>
    <w:rsid w:val="00B2353A"/>
    <w:rsid w:val="00B23616"/>
    <w:rsid w:val="00B23694"/>
    <w:rsid w:val="00B23927"/>
    <w:rsid w:val="00B23BBA"/>
    <w:rsid w:val="00B2431F"/>
    <w:rsid w:val="00B24622"/>
    <w:rsid w:val="00B2464E"/>
    <w:rsid w:val="00B24B7F"/>
    <w:rsid w:val="00B24CB7"/>
    <w:rsid w:val="00B24EBF"/>
    <w:rsid w:val="00B25131"/>
    <w:rsid w:val="00B25476"/>
    <w:rsid w:val="00B25A40"/>
    <w:rsid w:val="00B25ABA"/>
    <w:rsid w:val="00B25AF9"/>
    <w:rsid w:val="00B25B16"/>
    <w:rsid w:val="00B26338"/>
    <w:rsid w:val="00B268B7"/>
    <w:rsid w:val="00B2691A"/>
    <w:rsid w:val="00B26A4D"/>
    <w:rsid w:val="00B26B18"/>
    <w:rsid w:val="00B26C0F"/>
    <w:rsid w:val="00B26C11"/>
    <w:rsid w:val="00B26E57"/>
    <w:rsid w:val="00B2733B"/>
    <w:rsid w:val="00B273D8"/>
    <w:rsid w:val="00B27454"/>
    <w:rsid w:val="00B27E95"/>
    <w:rsid w:val="00B3012D"/>
    <w:rsid w:val="00B3027D"/>
    <w:rsid w:val="00B30BB2"/>
    <w:rsid w:val="00B31126"/>
    <w:rsid w:val="00B31343"/>
    <w:rsid w:val="00B31519"/>
    <w:rsid w:val="00B3156A"/>
    <w:rsid w:val="00B31893"/>
    <w:rsid w:val="00B31ABF"/>
    <w:rsid w:val="00B31D6C"/>
    <w:rsid w:val="00B31E73"/>
    <w:rsid w:val="00B3215F"/>
    <w:rsid w:val="00B32290"/>
    <w:rsid w:val="00B329F7"/>
    <w:rsid w:val="00B32C09"/>
    <w:rsid w:val="00B32C6C"/>
    <w:rsid w:val="00B32EFB"/>
    <w:rsid w:val="00B33224"/>
    <w:rsid w:val="00B33304"/>
    <w:rsid w:val="00B3390B"/>
    <w:rsid w:val="00B33B90"/>
    <w:rsid w:val="00B34041"/>
    <w:rsid w:val="00B343C7"/>
    <w:rsid w:val="00B345FC"/>
    <w:rsid w:val="00B34660"/>
    <w:rsid w:val="00B348A1"/>
    <w:rsid w:val="00B34D5E"/>
    <w:rsid w:val="00B34D80"/>
    <w:rsid w:val="00B352D0"/>
    <w:rsid w:val="00B3560D"/>
    <w:rsid w:val="00B35D4E"/>
    <w:rsid w:val="00B35EB0"/>
    <w:rsid w:val="00B35FDE"/>
    <w:rsid w:val="00B36037"/>
    <w:rsid w:val="00B3628C"/>
    <w:rsid w:val="00B3640E"/>
    <w:rsid w:val="00B36506"/>
    <w:rsid w:val="00B36652"/>
    <w:rsid w:val="00B36AA2"/>
    <w:rsid w:val="00B37940"/>
    <w:rsid w:val="00B37E8F"/>
    <w:rsid w:val="00B37F02"/>
    <w:rsid w:val="00B37F7F"/>
    <w:rsid w:val="00B40139"/>
    <w:rsid w:val="00B4041F"/>
    <w:rsid w:val="00B40470"/>
    <w:rsid w:val="00B405D6"/>
    <w:rsid w:val="00B40BCE"/>
    <w:rsid w:val="00B40C7B"/>
    <w:rsid w:val="00B41440"/>
    <w:rsid w:val="00B414C9"/>
    <w:rsid w:val="00B41501"/>
    <w:rsid w:val="00B41862"/>
    <w:rsid w:val="00B418C4"/>
    <w:rsid w:val="00B41D25"/>
    <w:rsid w:val="00B42CCE"/>
    <w:rsid w:val="00B43229"/>
    <w:rsid w:val="00B4326E"/>
    <w:rsid w:val="00B43548"/>
    <w:rsid w:val="00B43633"/>
    <w:rsid w:val="00B43B93"/>
    <w:rsid w:val="00B43CE6"/>
    <w:rsid w:val="00B43D7D"/>
    <w:rsid w:val="00B43D80"/>
    <w:rsid w:val="00B43E07"/>
    <w:rsid w:val="00B43F7D"/>
    <w:rsid w:val="00B4406B"/>
    <w:rsid w:val="00B4420E"/>
    <w:rsid w:val="00B4425E"/>
    <w:rsid w:val="00B44392"/>
    <w:rsid w:val="00B44C1D"/>
    <w:rsid w:val="00B44CCF"/>
    <w:rsid w:val="00B4507F"/>
    <w:rsid w:val="00B45272"/>
    <w:rsid w:val="00B45471"/>
    <w:rsid w:val="00B45A50"/>
    <w:rsid w:val="00B45C47"/>
    <w:rsid w:val="00B45CA6"/>
    <w:rsid w:val="00B45F45"/>
    <w:rsid w:val="00B461D0"/>
    <w:rsid w:val="00B46269"/>
    <w:rsid w:val="00B46295"/>
    <w:rsid w:val="00B462DB"/>
    <w:rsid w:val="00B463C8"/>
    <w:rsid w:val="00B46417"/>
    <w:rsid w:val="00B464D4"/>
    <w:rsid w:val="00B46646"/>
    <w:rsid w:val="00B46CB9"/>
    <w:rsid w:val="00B46CDC"/>
    <w:rsid w:val="00B46E09"/>
    <w:rsid w:val="00B472DC"/>
    <w:rsid w:val="00B47679"/>
    <w:rsid w:val="00B47BA4"/>
    <w:rsid w:val="00B5084C"/>
    <w:rsid w:val="00B50A51"/>
    <w:rsid w:val="00B50DB7"/>
    <w:rsid w:val="00B50E07"/>
    <w:rsid w:val="00B50FD5"/>
    <w:rsid w:val="00B510DD"/>
    <w:rsid w:val="00B515B2"/>
    <w:rsid w:val="00B516E5"/>
    <w:rsid w:val="00B51897"/>
    <w:rsid w:val="00B52013"/>
    <w:rsid w:val="00B5219D"/>
    <w:rsid w:val="00B52219"/>
    <w:rsid w:val="00B523E7"/>
    <w:rsid w:val="00B529DA"/>
    <w:rsid w:val="00B52C6E"/>
    <w:rsid w:val="00B52E83"/>
    <w:rsid w:val="00B52EA5"/>
    <w:rsid w:val="00B533A2"/>
    <w:rsid w:val="00B53421"/>
    <w:rsid w:val="00B5356B"/>
    <w:rsid w:val="00B537A9"/>
    <w:rsid w:val="00B538FB"/>
    <w:rsid w:val="00B54440"/>
    <w:rsid w:val="00B54467"/>
    <w:rsid w:val="00B548D7"/>
    <w:rsid w:val="00B548F2"/>
    <w:rsid w:val="00B54D72"/>
    <w:rsid w:val="00B5521B"/>
    <w:rsid w:val="00B55343"/>
    <w:rsid w:val="00B55404"/>
    <w:rsid w:val="00B5550E"/>
    <w:rsid w:val="00B556CE"/>
    <w:rsid w:val="00B558C8"/>
    <w:rsid w:val="00B55BE5"/>
    <w:rsid w:val="00B55F44"/>
    <w:rsid w:val="00B55F8D"/>
    <w:rsid w:val="00B55FC1"/>
    <w:rsid w:val="00B56182"/>
    <w:rsid w:val="00B56650"/>
    <w:rsid w:val="00B5689C"/>
    <w:rsid w:val="00B56918"/>
    <w:rsid w:val="00B56CDA"/>
    <w:rsid w:val="00B56DDF"/>
    <w:rsid w:val="00B57030"/>
    <w:rsid w:val="00B570C9"/>
    <w:rsid w:val="00B5716E"/>
    <w:rsid w:val="00B571EF"/>
    <w:rsid w:val="00B57373"/>
    <w:rsid w:val="00B57A81"/>
    <w:rsid w:val="00B57CB5"/>
    <w:rsid w:val="00B57EAC"/>
    <w:rsid w:val="00B601DC"/>
    <w:rsid w:val="00B6049B"/>
    <w:rsid w:val="00B6079C"/>
    <w:rsid w:val="00B60FD7"/>
    <w:rsid w:val="00B612B4"/>
    <w:rsid w:val="00B61358"/>
    <w:rsid w:val="00B61460"/>
    <w:rsid w:val="00B6166A"/>
    <w:rsid w:val="00B616EC"/>
    <w:rsid w:val="00B61801"/>
    <w:rsid w:val="00B61C34"/>
    <w:rsid w:val="00B62043"/>
    <w:rsid w:val="00B6231C"/>
    <w:rsid w:val="00B62567"/>
    <w:rsid w:val="00B62773"/>
    <w:rsid w:val="00B62A08"/>
    <w:rsid w:val="00B62A16"/>
    <w:rsid w:val="00B62E24"/>
    <w:rsid w:val="00B62F8E"/>
    <w:rsid w:val="00B63435"/>
    <w:rsid w:val="00B63575"/>
    <w:rsid w:val="00B63A35"/>
    <w:rsid w:val="00B63A96"/>
    <w:rsid w:val="00B63B76"/>
    <w:rsid w:val="00B64032"/>
    <w:rsid w:val="00B642D2"/>
    <w:rsid w:val="00B64474"/>
    <w:rsid w:val="00B645D8"/>
    <w:rsid w:val="00B64D9F"/>
    <w:rsid w:val="00B651C1"/>
    <w:rsid w:val="00B652F7"/>
    <w:rsid w:val="00B654DE"/>
    <w:rsid w:val="00B6588E"/>
    <w:rsid w:val="00B65C15"/>
    <w:rsid w:val="00B65E1D"/>
    <w:rsid w:val="00B65F20"/>
    <w:rsid w:val="00B65F88"/>
    <w:rsid w:val="00B663C8"/>
    <w:rsid w:val="00B6643B"/>
    <w:rsid w:val="00B66500"/>
    <w:rsid w:val="00B66C8D"/>
    <w:rsid w:val="00B66E88"/>
    <w:rsid w:val="00B67416"/>
    <w:rsid w:val="00B6741C"/>
    <w:rsid w:val="00B67671"/>
    <w:rsid w:val="00B677AD"/>
    <w:rsid w:val="00B67A73"/>
    <w:rsid w:val="00B67ADB"/>
    <w:rsid w:val="00B67B1F"/>
    <w:rsid w:val="00B67C6D"/>
    <w:rsid w:val="00B67CDA"/>
    <w:rsid w:val="00B67CE7"/>
    <w:rsid w:val="00B67DEE"/>
    <w:rsid w:val="00B67F0D"/>
    <w:rsid w:val="00B700DB"/>
    <w:rsid w:val="00B700EC"/>
    <w:rsid w:val="00B703C5"/>
    <w:rsid w:val="00B7040A"/>
    <w:rsid w:val="00B70501"/>
    <w:rsid w:val="00B70793"/>
    <w:rsid w:val="00B70920"/>
    <w:rsid w:val="00B70DFB"/>
    <w:rsid w:val="00B70E4F"/>
    <w:rsid w:val="00B70FF5"/>
    <w:rsid w:val="00B71501"/>
    <w:rsid w:val="00B71C61"/>
    <w:rsid w:val="00B71CE1"/>
    <w:rsid w:val="00B71D3A"/>
    <w:rsid w:val="00B71FA3"/>
    <w:rsid w:val="00B71FF1"/>
    <w:rsid w:val="00B72267"/>
    <w:rsid w:val="00B7237F"/>
    <w:rsid w:val="00B72424"/>
    <w:rsid w:val="00B7246F"/>
    <w:rsid w:val="00B726A3"/>
    <w:rsid w:val="00B729E0"/>
    <w:rsid w:val="00B72AAC"/>
    <w:rsid w:val="00B731BC"/>
    <w:rsid w:val="00B7348A"/>
    <w:rsid w:val="00B73513"/>
    <w:rsid w:val="00B73694"/>
    <w:rsid w:val="00B737D4"/>
    <w:rsid w:val="00B738D2"/>
    <w:rsid w:val="00B73C2F"/>
    <w:rsid w:val="00B741D5"/>
    <w:rsid w:val="00B74B77"/>
    <w:rsid w:val="00B752DB"/>
    <w:rsid w:val="00B75567"/>
    <w:rsid w:val="00B75662"/>
    <w:rsid w:val="00B75719"/>
    <w:rsid w:val="00B758D4"/>
    <w:rsid w:val="00B759A6"/>
    <w:rsid w:val="00B759A7"/>
    <w:rsid w:val="00B75A37"/>
    <w:rsid w:val="00B75B7E"/>
    <w:rsid w:val="00B75D15"/>
    <w:rsid w:val="00B769BD"/>
    <w:rsid w:val="00B76BF1"/>
    <w:rsid w:val="00B76E06"/>
    <w:rsid w:val="00B77702"/>
    <w:rsid w:val="00B77951"/>
    <w:rsid w:val="00B77971"/>
    <w:rsid w:val="00B77E42"/>
    <w:rsid w:val="00B8018F"/>
    <w:rsid w:val="00B80446"/>
    <w:rsid w:val="00B80534"/>
    <w:rsid w:val="00B806CA"/>
    <w:rsid w:val="00B8072D"/>
    <w:rsid w:val="00B80DC0"/>
    <w:rsid w:val="00B80E66"/>
    <w:rsid w:val="00B8143C"/>
    <w:rsid w:val="00B81505"/>
    <w:rsid w:val="00B815F6"/>
    <w:rsid w:val="00B8175D"/>
    <w:rsid w:val="00B81953"/>
    <w:rsid w:val="00B819A5"/>
    <w:rsid w:val="00B81A33"/>
    <w:rsid w:val="00B81B9C"/>
    <w:rsid w:val="00B81BCE"/>
    <w:rsid w:val="00B81FFA"/>
    <w:rsid w:val="00B8256B"/>
    <w:rsid w:val="00B82927"/>
    <w:rsid w:val="00B82BD8"/>
    <w:rsid w:val="00B83139"/>
    <w:rsid w:val="00B834DC"/>
    <w:rsid w:val="00B83A7B"/>
    <w:rsid w:val="00B83A97"/>
    <w:rsid w:val="00B83B13"/>
    <w:rsid w:val="00B83B38"/>
    <w:rsid w:val="00B83B72"/>
    <w:rsid w:val="00B83D20"/>
    <w:rsid w:val="00B84503"/>
    <w:rsid w:val="00B84958"/>
    <w:rsid w:val="00B849CB"/>
    <w:rsid w:val="00B84AEC"/>
    <w:rsid w:val="00B84D92"/>
    <w:rsid w:val="00B8514E"/>
    <w:rsid w:val="00B851D9"/>
    <w:rsid w:val="00B855BA"/>
    <w:rsid w:val="00B855C1"/>
    <w:rsid w:val="00B855E9"/>
    <w:rsid w:val="00B85711"/>
    <w:rsid w:val="00B8592E"/>
    <w:rsid w:val="00B85BB8"/>
    <w:rsid w:val="00B86293"/>
    <w:rsid w:val="00B86491"/>
    <w:rsid w:val="00B864F5"/>
    <w:rsid w:val="00B86859"/>
    <w:rsid w:val="00B870E2"/>
    <w:rsid w:val="00B872C7"/>
    <w:rsid w:val="00B87372"/>
    <w:rsid w:val="00B87382"/>
    <w:rsid w:val="00B8780A"/>
    <w:rsid w:val="00B87B15"/>
    <w:rsid w:val="00B87CBB"/>
    <w:rsid w:val="00B90104"/>
    <w:rsid w:val="00B90187"/>
    <w:rsid w:val="00B901D5"/>
    <w:rsid w:val="00B905B9"/>
    <w:rsid w:val="00B90BD1"/>
    <w:rsid w:val="00B90F53"/>
    <w:rsid w:val="00B911B8"/>
    <w:rsid w:val="00B9129F"/>
    <w:rsid w:val="00B914C3"/>
    <w:rsid w:val="00B914C9"/>
    <w:rsid w:val="00B9158F"/>
    <w:rsid w:val="00B915CB"/>
    <w:rsid w:val="00B9171D"/>
    <w:rsid w:val="00B9186C"/>
    <w:rsid w:val="00B9195E"/>
    <w:rsid w:val="00B91AA1"/>
    <w:rsid w:val="00B92213"/>
    <w:rsid w:val="00B925D5"/>
    <w:rsid w:val="00B92833"/>
    <w:rsid w:val="00B929BE"/>
    <w:rsid w:val="00B92D73"/>
    <w:rsid w:val="00B92ECE"/>
    <w:rsid w:val="00B93767"/>
    <w:rsid w:val="00B93A20"/>
    <w:rsid w:val="00B93CB3"/>
    <w:rsid w:val="00B93D3A"/>
    <w:rsid w:val="00B94075"/>
    <w:rsid w:val="00B9439E"/>
    <w:rsid w:val="00B94984"/>
    <w:rsid w:val="00B949B3"/>
    <w:rsid w:val="00B95084"/>
    <w:rsid w:val="00B95262"/>
    <w:rsid w:val="00B95409"/>
    <w:rsid w:val="00B957E7"/>
    <w:rsid w:val="00B958AB"/>
    <w:rsid w:val="00B95B15"/>
    <w:rsid w:val="00B95BAE"/>
    <w:rsid w:val="00B95BDA"/>
    <w:rsid w:val="00B95FE8"/>
    <w:rsid w:val="00B96200"/>
    <w:rsid w:val="00B96406"/>
    <w:rsid w:val="00B96BBF"/>
    <w:rsid w:val="00B97441"/>
    <w:rsid w:val="00B9746D"/>
    <w:rsid w:val="00B9788A"/>
    <w:rsid w:val="00B97C02"/>
    <w:rsid w:val="00BA0A3C"/>
    <w:rsid w:val="00BA0B9B"/>
    <w:rsid w:val="00BA1395"/>
    <w:rsid w:val="00BA187E"/>
    <w:rsid w:val="00BA1BDC"/>
    <w:rsid w:val="00BA2095"/>
    <w:rsid w:val="00BA246B"/>
    <w:rsid w:val="00BA2973"/>
    <w:rsid w:val="00BA2C1B"/>
    <w:rsid w:val="00BA2ED2"/>
    <w:rsid w:val="00BA2F52"/>
    <w:rsid w:val="00BA3345"/>
    <w:rsid w:val="00BA34AD"/>
    <w:rsid w:val="00BA34E7"/>
    <w:rsid w:val="00BA3638"/>
    <w:rsid w:val="00BA3749"/>
    <w:rsid w:val="00BA3B17"/>
    <w:rsid w:val="00BA3F90"/>
    <w:rsid w:val="00BA41B7"/>
    <w:rsid w:val="00BA42C3"/>
    <w:rsid w:val="00BA46DA"/>
    <w:rsid w:val="00BA473F"/>
    <w:rsid w:val="00BA4A32"/>
    <w:rsid w:val="00BA5643"/>
    <w:rsid w:val="00BA56CF"/>
    <w:rsid w:val="00BA5742"/>
    <w:rsid w:val="00BA5E5D"/>
    <w:rsid w:val="00BA5FC8"/>
    <w:rsid w:val="00BA600B"/>
    <w:rsid w:val="00BA62EE"/>
    <w:rsid w:val="00BA62FB"/>
    <w:rsid w:val="00BA652F"/>
    <w:rsid w:val="00BA6756"/>
    <w:rsid w:val="00BA680A"/>
    <w:rsid w:val="00BA6971"/>
    <w:rsid w:val="00BA6F18"/>
    <w:rsid w:val="00BA730C"/>
    <w:rsid w:val="00BA7398"/>
    <w:rsid w:val="00BA76C7"/>
    <w:rsid w:val="00BA7962"/>
    <w:rsid w:val="00BA7A5C"/>
    <w:rsid w:val="00BA7AC1"/>
    <w:rsid w:val="00BB0822"/>
    <w:rsid w:val="00BB0C58"/>
    <w:rsid w:val="00BB0D4E"/>
    <w:rsid w:val="00BB0ED6"/>
    <w:rsid w:val="00BB0F4B"/>
    <w:rsid w:val="00BB1058"/>
    <w:rsid w:val="00BB1085"/>
    <w:rsid w:val="00BB14B9"/>
    <w:rsid w:val="00BB15B9"/>
    <w:rsid w:val="00BB176F"/>
    <w:rsid w:val="00BB1A62"/>
    <w:rsid w:val="00BB1B4F"/>
    <w:rsid w:val="00BB1DCD"/>
    <w:rsid w:val="00BB1ECD"/>
    <w:rsid w:val="00BB1F2F"/>
    <w:rsid w:val="00BB1FD1"/>
    <w:rsid w:val="00BB20B9"/>
    <w:rsid w:val="00BB2171"/>
    <w:rsid w:val="00BB2626"/>
    <w:rsid w:val="00BB2886"/>
    <w:rsid w:val="00BB3084"/>
    <w:rsid w:val="00BB30F6"/>
    <w:rsid w:val="00BB3290"/>
    <w:rsid w:val="00BB35ED"/>
    <w:rsid w:val="00BB3D0A"/>
    <w:rsid w:val="00BB3D26"/>
    <w:rsid w:val="00BB42DD"/>
    <w:rsid w:val="00BB4382"/>
    <w:rsid w:val="00BB4763"/>
    <w:rsid w:val="00BB61BB"/>
    <w:rsid w:val="00BB67A7"/>
    <w:rsid w:val="00BB69B9"/>
    <w:rsid w:val="00BB6F6C"/>
    <w:rsid w:val="00BB7271"/>
    <w:rsid w:val="00BB75CA"/>
    <w:rsid w:val="00BB76EC"/>
    <w:rsid w:val="00BB7904"/>
    <w:rsid w:val="00BB7908"/>
    <w:rsid w:val="00BB7F4A"/>
    <w:rsid w:val="00BC0652"/>
    <w:rsid w:val="00BC07A5"/>
    <w:rsid w:val="00BC0802"/>
    <w:rsid w:val="00BC087A"/>
    <w:rsid w:val="00BC0B10"/>
    <w:rsid w:val="00BC0F3E"/>
    <w:rsid w:val="00BC1098"/>
    <w:rsid w:val="00BC12FB"/>
    <w:rsid w:val="00BC14BF"/>
    <w:rsid w:val="00BC1727"/>
    <w:rsid w:val="00BC1801"/>
    <w:rsid w:val="00BC1825"/>
    <w:rsid w:val="00BC182C"/>
    <w:rsid w:val="00BC192C"/>
    <w:rsid w:val="00BC1A21"/>
    <w:rsid w:val="00BC1A62"/>
    <w:rsid w:val="00BC1FD4"/>
    <w:rsid w:val="00BC226D"/>
    <w:rsid w:val="00BC23BC"/>
    <w:rsid w:val="00BC25B3"/>
    <w:rsid w:val="00BC2D90"/>
    <w:rsid w:val="00BC2EED"/>
    <w:rsid w:val="00BC2F0E"/>
    <w:rsid w:val="00BC30E9"/>
    <w:rsid w:val="00BC318F"/>
    <w:rsid w:val="00BC325D"/>
    <w:rsid w:val="00BC32CF"/>
    <w:rsid w:val="00BC3491"/>
    <w:rsid w:val="00BC3799"/>
    <w:rsid w:val="00BC37D8"/>
    <w:rsid w:val="00BC391B"/>
    <w:rsid w:val="00BC3C0E"/>
    <w:rsid w:val="00BC3F2A"/>
    <w:rsid w:val="00BC4424"/>
    <w:rsid w:val="00BC44B8"/>
    <w:rsid w:val="00BC4EDA"/>
    <w:rsid w:val="00BC4F95"/>
    <w:rsid w:val="00BC58B1"/>
    <w:rsid w:val="00BC58B4"/>
    <w:rsid w:val="00BC5B62"/>
    <w:rsid w:val="00BC5C46"/>
    <w:rsid w:val="00BC5DD5"/>
    <w:rsid w:val="00BC5E12"/>
    <w:rsid w:val="00BC6083"/>
    <w:rsid w:val="00BC619D"/>
    <w:rsid w:val="00BC6403"/>
    <w:rsid w:val="00BC644A"/>
    <w:rsid w:val="00BC64F7"/>
    <w:rsid w:val="00BC66F0"/>
    <w:rsid w:val="00BC6BE6"/>
    <w:rsid w:val="00BC6BEF"/>
    <w:rsid w:val="00BC6C4E"/>
    <w:rsid w:val="00BC6F5D"/>
    <w:rsid w:val="00BC71DE"/>
    <w:rsid w:val="00BC7642"/>
    <w:rsid w:val="00BC7A8C"/>
    <w:rsid w:val="00BC7BD2"/>
    <w:rsid w:val="00BD00E3"/>
    <w:rsid w:val="00BD01CC"/>
    <w:rsid w:val="00BD03CD"/>
    <w:rsid w:val="00BD04FB"/>
    <w:rsid w:val="00BD050C"/>
    <w:rsid w:val="00BD0713"/>
    <w:rsid w:val="00BD077F"/>
    <w:rsid w:val="00BD0969"/>
    <w:rsid w:val="00BD0A43"/>
    <w:rsid w:val="00BD0F27"/>
    <w:rsid w:val="00BD0FA9"/>
    <w:rsid w:val="00BD14C2"/>
    <w:rsid w:val="00BD1A33"/>
    <w:rsid w:val="00BD1A9B"/>
    <w:rsid w:val="00BD234B"/>
    <w:rsid w:val="00BD2956"/>
    <w:rsid w:val="00BD2B67"/>
    <w:rsid w:val="00BD2F08"/>
    <w:rsid w:val="00BD37D0"/>
    <w:rsid w:val="00BD38E7"/>
    <w:rsid w:val="00BD390E"/>
    <w:rsid w:val="00BD39BE"/>
    <w:rsid w:val="00BD3AA0"/>
    <w:rsid w:val="00BD3D18"/>
    <w:rsid w:val="00BD3DCB"/>
    <w:rsid w:val="00BD403B"/>
    <w:rsid w:val="00BD48B3"/>
    <w:rsid w:val="00BD4F2B"/>
    <w:rsid w:val="00BD5059"/>
    <w:rsid w:val="00BD52F9"/>
    <w:rsid w:val="00BD53CB"/>
    <w:rsid w:val="00BD5954"/>
    <w:rsid w:val="00BD5A7F"/>
    <w:rsid w:val="00BD5D2C"/>
    <w:rsid w:val="00BD5D2D"/>
    <w:rsid w:val="00BD5EE2"/>
    <w:rsid w:val="00BD6A04"/>
    <w:rsid w:val="00BD7285"/>
    <w:rsid w:val="00BD7719"/>
    <w:rsid w:val="00BD77E3"/>
    <w:rsid w:val="00BD7859"/>
    <w:rsid w:val="00BD7C0E"/>
    <w:rsid w:val="00BE05F9"/>
    <w:rsid w:val="00BE06F8"/>
    <w:rsid w:val="00BE0BC2"/>
    <w:rsid w:val="00BE0C79"/>
    <w:rsid w:val="00BE0C99"/>
    <w:rsid w:val="00BE0E63"/>
    <w:rsid w:val="00BE0F21"/>
    <w:rsid w:val="00BE10D6"/>
    <w:rsid w:val="00BE1110"/>
    <w:rsid w:val="00BE1285"/>
    <w:rsid w:val="00BE1563"/>
    <w:rsid w:val="00BE180C"/>
    <w:rsid w:val="00BE1850"/>
    <w:rsid w:val="00BE1CF1"/>
    <w:rsid w:val="00BE1E83"/>
    <w:rsid w:val="00BE1FAF"/>
    <w:rsid w:val="00BE2031"/>
    <w:rsid w:val="00BE220C"/>
    <w:rsid w:val="00BE2273"/>
    <w:rsid w:val="00BE2731"/>
    <w:rsid w:val="00BE279C"/>
    <w:rsid w:val="00BE2932"/>
    <w:rsid w:val="00BE2D98"/>
    <w:rsid w:val="00BE2E66"/>
    <w:rsid w:val="00BE319A"/>
    <w:rsid w:val="00BE35F2"/>
    <w:rsid w:val="00BE3663"/>
    <w:rsid w:val="00BE3790"/>
    <w:rsid w:val="00BE3A29"/>
    <w:rsid w:val="00BE3E80"/>
    <w:rsid w:val="00BE3E86"/>
    <w:rsid w:val="00BE4048"/>
    <w:rsid w:val="00BE4821"/>
    <w:rsid w:val="00BE49D2"/>
    <w:rsid w:val="00BE4BF2"/>
    <w:rsid w:val="00BE4BFC"/>
    <w:rsid w:val="00BE4C2E"/>
    <w:rsid w:val="00BE4EC3"/>
    <w:rsid w:val="00BE4F36"/>
    <w:rsid w:val="00BE5281"/>
    <w:rsid w:val="00BE5562"/>
    <w:rsid w:val="00BE59CF"/>
    <w:rsid w:val="00BE5DCA"/>
    <w:rsid w:val="00BE6202"/>
    <w:rsid w:val="00BE64CB"/>
    <w:rsid w:val="00BE6531"/>
    <w:rsid w:val="00BE6BB0"/>
    <w:rsid w:val="00BE6FFF"/>
    <w:rsid w:val="00BE7103"/>
    <w:rsid w:val="00BE74C7"/>
    <w:rsid w:val="00BE7B37"/>
    <w:rsid w:val="00BE7BE3"/>
    <w:rsid w:val="00BF0023"/>
    <w:rsid w:val="00BF0245"/>
    <w:rsid w:val="00BF02BC"/>
    <w:rsid w:val="00BF1190"/>
    <w:rsid w:val="00BF13EE"/>
    <w:rsid w:val="00BF16FB"/>
    <w:rsid w:val="00BF175B"/>
    <w:rsid w:val="00BF18E1"/>
    <w:rsid w:val="00BF1910"/>
    <w:rsid w:val="00BF1E8F"/>
    <w:rsid w:val="00BF1EF6"/>
    <w:rsid w:val="00BF22BE"/>
    <w:rsid w:val="00BF2B05"/>
    <w:rsid w:val="00BF32C2"/>
    <w:rsid w:val="00BF33EB"/>
    <w:rsid w:val="00BF3486"/>
    <w:rsid w:val="00BF35B7"/>
    <w:rsid w:val="00BF3631"/>
    <w:rsid w:val="00BF3680"/>
    <w:rsid w:val="00BF394E"/>
    <w:rsid w:val="00BF3A34"/>
    <w:rsid w:val="00BF3C08"/>
    <w:rsid w:val="00BF3CA1"/>
    <w:rsid w:val="00BF451C"/>
    <w:rsid w:val="00BF464E"/>
    <w:rsid w:val="00BF4768"/>
    <w:rsid w:val="00BF484B"/>
    <w:rsid w:val="00BF48BC"/>
    <w:rsid w:val="00BF49BE"/>
    <w:rsid w:val="00BF4C97"/>
    <w:rsid w:val="00BF4D81"/>
    <w:rsid w:val="00BF522B"/>
    <w:rsid w:val="00BF5234"/>
    <w:rsid w:val="00BF54BD"/>
    <w:rsid w:val="00BF55C6"/>
    <w:rsid w:val="00BF5855"/>
    <w:rsid w:val="00BF5864"/>
    <w:rsid w:val="00BF59A9"/>
    <w:rsid w:val="00BF5BA8"/>
    <w:rsid w:val="00BF5D2F"/>
    <w:rsid w:val="00BF5EFD"/>
    <w:rsid w:val="00BF5F57"/>
    <w:rsid w:val="00BF6130"/>
    <w:rsid w:val="00BF6147"/>
    <w:rsid w:val="00BF6312"/>
    <w:rsid w:val="00BF64B4"/>
    <w:rsid w:val="00BF705E"/>
    <w:rsid w:val="00BF7085"/>
    <w:rsid w:val="00BF71AB"/>
    <w:rsid w:val="00BF760B"/>
    <w:rsid w:val="00BF77FA"/>
    <w:rsid w:val="00BF7A59"/>
    <w:rsid w:val="00BF7E92"/>
    <w:rsid w:val="00C00159"/>
    <w:rsid w:val="00C0061F"/>
    <w:rsid w:val="00C006EC"/>
    <w:rsid w:val="00C009A8"/>
    <w:rsid w:val="00C009B4"/>
    <w:rsid w:val="00C00C74"/>
    <w:rsid w:val="00C00DC2"/>
    <w:rsid w:val="00C01066"/>
    <w:rsid w:val="00C010E8"/>
    <w:rsid w:val="00C02217"/>
    <w:rsid w:val="00C02694"/>
    <w:rsid w:val="00C02D7E"/>
    <w:rsid w:val="00C0385C"/>
    <w:rsid w:val="00C03877"/>
    <w:rsid w:val="00C0393D"/>
    <w:rsid w:val="00C039C4"/>
    <w:rsid w:val="00C03B64"/>
    <w:rsid w:val="00C03BB5"/>
    <w:rsid w:val="00C03DDA"/>
    <w:rsid w:val="00C03FBA"/>
    <w:rsid w:val="00C03FF9"/>
    <w:rsid w:val="00C0406E"/>
    <w:rsid w:val="00C045D5"/>
    <w:rsid w:val="00C0463F"/>
    <w:rsid w:val="00C04798"/>
    <w:rsid w:val="00C048A9"/>
    <w:rsid w:val="00C049FE"/>
    <w:rsid w:val="00C04B8F"/>
    <w:rsid w:val="00C04C31"/>
    <w:rsid w:val="00C04E09"/>
    <w:rsid w:val="00C04E66"/>
    <w:rsid w:val="00C05837"/>
    <w:rsid w:val="00C05BC0"/>
    <w:rsid w:val="00C0607F"/>
    <w:rsid w:val="00C060DA"/>
    <w:rsid w:val="00C0649A"/>
    <w:rsid w:val="00C06793"/>
    <w:rsid w:val="00C06F04"/>
    <w:rsid w:val="00C070CF"/>
    <w:rsid w:val="00C07119"/>
    <w:rsid w:val="00C071EC"/>
    <w:rsid w:val="00C078B4"/>
    <w:rsid w:val="00C07A4C"/>
    <w:rsid w:val="00C07B4E"/>
    <w:rsid w:val="00C07BA8"/>
    <w:rsid w:val="00C07EE9"/>
    <w:rsid w:val="00C07F92"/>
    <w:rsid w:val="00C10017"/>
    <w:rsid w:val="00C10043"/>
    <w:rsid w:val="00C101D6"/>
    <w:rsid w:val="00C103C4"/>
    <w:rsid w:val="00C103D0"/>
    <w:rsid w:val="00C10884"/>
    <w:rsid w:val="00C108B1"/>
    <w:rsid w:val="00C10C00"/>
    <w:rsid w:val="00C1103A"/>
    <w:rsid w:val="00C114DE"/>
    <w:rsid w:val="00C11969"/>
    <w:rsid w:val="00C11B63"/>
    <w:rsid w:val="00C1211E"/>
    <w:rsid w:val="00C12694"/>
    <w:rsid w:val="00C1291C"/>
    <w:rsid w:val="00C12A36"/>
    <w:rsid w:val="00C12F29"/>
    <w:rsid w:val="00C130AE"/>
    <w:rsid w:val="00C1333D"/>
    <w:rsid w:val="00C136D4"/>
    <w:rsid w:val="00C13918"/>
    <w:rsid w:val="00C13C00"/>
    <w:rsid w:val="00C13E9D"/>
    <w:rsid w:val="00C1499D"/>
    <w:rsid w:val="00C14D2E"/>
    <w:rsid w:val="00C15014"/>
    <w:rsid w:val="00C1515B"/>
    <w:rsid w:val="00C151D5"/>
    <w:rsid w:val="00C1556B"/>
    <w:rsid w:val="00C15917"/>
    <w:rsid w:val="00C15B41"/>
    <w:rsid w:val="00C15C03"/>
    <w:rsid w:val="00C15D50"/>
    <w:rsid w:val="00C1608D"/>
    <w:rsid w:val="00C16126"/>
    <w:rsid w:val="00C161D8"/>
    <w:rsid w:val="00C162B3"/>
    <w:rsid w:val="00C16363"/>
    <w:rsid w:val="00C16373"/>
    <w:rsid w:val="00C1689B"/>
    <w:rsid w:val="00C17115"/>
    <w:rsid w:val="00C17145"/>
    <w:rsid w:val="00C173D9"/>
    <w:rsid w:val="00C17B58"/>
    <w:rsid w:val="00C17D0B"/>
    <w:rsid w:val="00C17ED9"/>
    <w:rsid w:val="00C17F38"/>
    <w:rsid w:val="00C200E5"/>
    <w:rsid w:val="00C201F4"/>
    <w:rsid w:val="00C20235"/>
    <w:rsid w:val="00C2049D"/>
    <w:rsid w:val="00C20547"/>
    <w:rsid w:val="00C20769"/>
    <w:rsid w:val="00C20AF6"/>
    <w:rsid w:val="00C20CBD"/>
    <w:rsid w:val="00C20DC0"/>
    <w:rsid w:val="00C211CF"/>
    <w:rsid w:val="00C2127E"/>
    <w:rsid w:val="00C2132C"/>
    <w:rsid w:val="00C2134D"/>
    <w:rsid w:val="00C214CA"/>
    <w:rsid w:val="00C21549"/>
    <w:rsid w:val="00C21DBF"/>
    <w:rsid w:val="00C21E76"/>
    <w:rsid w:val="00C21F40"/>
    <w:rsid w:val="00C21F52"/>
    <w:rsid w:val="00C21FD4"/>
    <w:rsid w:val="00C2202E"/>
    <w:rsid w:val="00C2233F"/>
    <w:rsid w:val="00C224C6"/>
    <w:rsid w:val="00C229F5"/>
    <w:rsid w:val="00C2344B"/>
    <w:rsid w:val="00C2346C"/>
    <w:rsid w:val="00C23518"/>
    <w:rsid w:val="00C235F1"/>
    <w:rsid w:val="00C2366C"/>
    <w:rsid w:val="00C23DC8"/>
    <w:rsid w:val="00C23F93"/>
    <w:rsid w:val="00C24762"/>
    <w:rsid w:val="00C251AB"/>
    <w:rsid w:val="00C2527D"/>
    <w:rsid w:val="00C257BF"/>
    <w:rsid w:val="00C25877"/>
    <w:rsid w:val="00C25CC7"/>
    <w:rsid w:val="00C2609C"/>
    <w:rsid w:val="00C263C8"/>
    <w:rsid w:val="00C26527"/>
    <w:rsid w:val="00C2665A"/>
    <w:rsid w:val="00C266D4"/>
    <w:rsid w:val="00C26928"/>
    <w:rsid w:val="00C26953"/>
    <w:rsid w:val="00C26A6E"/>
    <w:rsid w:val="00C277E8"/>
    <w:rsid w:val="00C2793D"/>
    <w:rsid w:val="00C2794C"/>
    <w:rsid w:val="00C27A84"/>
    <w:rsid w:val="00C27D33"/>
    <w:rsid w:val="00C30E6C"/>
    <w:rsid w:val="00C30F14"/>
    <w:rsid w:val="00C30FF7"/>
    <w:rsid w:val="00C3198D"/>
    <w:rsid w:val="00C31B53"/>
    <w:rsid w:val="00C31C13"/>
    <w:rsid w:val="00C31CB2"/>
    <w:rsid w:val="00C32006"/>
    <w:rsid w:val="00C32010"/>
    <w:rsid w:val="00C3291B"/>
    <w:rsid w:val="00C32C7C"/>
    <w:rsid w:val="00C330A8"/>
    <w:rsid w:val="00C3313D"/>
    <w:rsid w:val="00C332B4"/>
    <w:rsid w:val="00C33406"/>
    <w:rsid w:val="00C33B90"/>
    <w:rsid w:val="00C345D3"/>
    <w:rsid w:val="00C34811"/>
    <w:rsid w:val="00C34944"/>
    <w:rsid w:val="00C34E6A"/>
    <w:rsid w:val="00C34FD5"/>
    <w:rsid w:val="00C3509E"/>
    <w:rsid w:val="00C357EE"/>
    <w:rsid w:val="00C35B48"/>
    <w:rsid w:val="00C35BE1"/>
    <w:rsid w:val="00C36185"/>
    <w:rsid w:val="00C368D9"/>
    <w:rsid w:val="00C36B6A"/>
    <w:rsid w:val="00C371F9"/>
    <w:rsid w:val="00C374F1"/>
    <w:rsid w:val="00C3751E"/>
    <w:rsid w:val="00C37808"/>
    <w:rsid w:val="00C37A9E"/>
    <w:rsid w:val="00C37AC9"/>
    <w:rsid w:val="00C37D4F"/>
    <w:rsid w:val="00C37F68"/>
    <w:rsid w:val="00C40085"/>
    <w:rsid w:val="00C40273"/>
    <w:rsid w:val="00C40886"/>
    <w:rsid w:val="00C40A0E"/>
    <w:rsid w:val="00C40D12"/>
    <w:rsid w:val="00C40FBA"/>
    <w:rsid w:val="00C410ED"/>
    <w:rsid w:val="00C4111C"/>
    <w:rsid w:val="00C414B8"/>
    <w:rsid w:val="00C41556"/>
    <w:rsid w:val="00C4161A"/>
    <w:rsid w:val="00C41A86"/>
    <w:rsid w:val="00C41B01"/>
    <w:rsid w:val="00C41E42"/>
    <w:rsid w:val="00C41F16"/>
    <w:rsid w:val="00C42037"/>
    <w:rsid w:val="00C421C3"/>
    <w:rsid w:val="00C424D2"/>
    <w:rsid w:val="00C42590"/>
    <w:rsid w:val="00C426E5"/>
    <w:rsid w:val="00C4356D"/>
    <w:rsid w:val="00C43586"/>
    <w:rsid w:val="00C435D4"/>
    <w:rsid w:val="00C437D2"/>
    <w:rsid w:val="00C43C34"/>
    <w:rsid w:val="00C43D83"/>
    <w:rsid w:val="00C443C0"/>
    <w:rsid w:val="00C447E9"/>
    <w:rsid w:val="00C44910"/>
    <w:rsid w:val="00C44EAB"/>
    <w:rsid w:val="00C44F90"/>
    <w:rsid w:val="00C450DE"/>
    <w:rsid w:val="00C4513E"/>
    <w:rsid w:val="00C455C9"/>
    <w:rsid w:val="00C456CA"/>
    <w:rsid w:val="00C45EA9"/>
    <w:rsid w:val="00C46305"/>
    <w:rsid w:val="00C468A8"/>
    <w:rsid w:val="00C468FB"/>
    <w:rsid w:val="00C46B42"/>
    <w:rsid w:val="00C46EA8"/>
    <w:rsid w:val="00C474BB"/>
    <w:rsid w:val="00C4774B"/>
    <w:rsid w:val="00C5001A"/>
    <w:rsid w:val="00C500E2"/>
    <w:rsid w:val="00C50578"/>
    <w:rsid w:val="00C50D32"/>
    <w:rsid w:val="00C511D1"/>
    <w:rsid w:val="00C514F0"/>
    <w:rsid w:val="00C51527"/>
    <w:rsid w:val="00C5162E"/>
    <w:rsid w:val="00C516E8"/>
    <w:rsid w:val="00C51742"/>
    <w:rsid w:val="00C51C88"/>
    <w:rsid w:val="00C51FE0"/>
    <w:rsid w:val="00C523A0"/>
    <w:rsid w:val="00C523E8"/>
    <w:rsid w:val="00C525DC"/>
    <w:rsid w:val="00C5288D"/>
    <w:rsid w:val="00C5297D"/>
    <w:rsid w:val="00C52C49"/>
    <w:rsid w:val="00C52CC7"/>
    <w:rsid w:val="00C53721"/>
    <w:rsid w:val="00C53CD4"/>
    <w:rsid w:val="00C53CEC"/>
    <w:rsid w:val="00C54191"/>
    <w:rsid w:val="00C546EE"/>
    <w:rsid w:val="00C548D8"/>
    <w:rsid w:val="00C5491E"/>
    <w:rsid w:val="00C54DF9"/>
    <w:rsid w:val="00C553CA"/>
    <w:rsid w:val="00C5565D"/>
    <w:rsid w:val="00C55C3D"/>
    <w:rsid w:val="00C55C7F"/>
    <w:rsid w:val="00C55E12"/>
    <w:rsid w:val="00C55F6E"/>
    <w:rsid w:val="00C56121"/>
    <w:rsid w:val="00C56467"/>
    <w:rsid w:val="00C564A5"/>
    <w:rsid w:val="00C56529"/>
    <w:rsid w:val="00C5681A"/>
    <w:rsid w:val="00C56B4A"/>
    <w:rsid w:val="00C56D90"/>
    <w:rsid w:val="00C5727B"/>
    <w:rsid w:val="00C576E6"/>
    <w:rsid w:val="00C578CE"/>
    <w:rsid w:val="00C57A30"/>
    <w:rsid w:val="00C57DA7"/>
    <w:rsid w:val="00C57DF0"/>
    <w:rsid w:val="00C60164"/>
    <w:rsid w:val="00C603C6"/>
    <w:rsid w:val="00C60505"/>
    <w:rsid w:val="00C606D8"/>
    <w:rsid w:val="00C60C59"/>
    <w:rsid w:val="00C60F7A"/>
    <w:rsid w:val="00C61184"/>
    <w:rsid w:val="00C61259"/>
    <w:rsid w:val="00C613C0"/>
    <w:rsid w:val="00C616F2"/>
    <w:rsid w:val="00C618FB"/>
    <w:rsid w:val="00C61992"/>
    <w:rsid w:val="00C61B9E"/>
    <w:rsid w:val="00C61CBF"/>
    <w:rsid w:val="00C61F04"/>
    <w:rsid w:val="00C621D4"/>
    <w:rsid w:val="00C6225B"/>
    <w:rsid w:val="00C622D2"/>
    <w:rsid w:val="00C62563"/>
    <w:rsid w:val="00C6256A"/>
    <w:rsid w:val="00C626F0"/>
    <w:rsid w:val="00C62D71"/>
    <w:rsid w:val="00C6314A"/>
    <w:rsid w:val="00C631C6"/>
    <w:rsid w:val="00C6330D"/>
    <w:rsid w:val="00C63EDE"/>
    <w:rsid w:val="00C63F83"/>
    <w:rsid w:val="00C64055"/>
    <w:rsid w:val="00C64495"/>
    <w:rsid w:val="00C64572"/>
    <w:rsid w:val="00C64B4C"/>
    <w:rsid w:val="00C64C85"/>
    <w:rsid w:val="00C64CCA"/>
    <w:rsid w:val="00C65371"/>
    <w:rsid w:val="00C65384"/>
    <w:rsid w:val="00C654A5"/>
    <w:rsid w:val="00C65707"/>
    <w:rsid w:val="00C65C38"/>
    <w:rsid w:val="00C65CF1"/>
    <w:rsid w:val="00C65F10"/>
    <w:rsid w:val="00C65FCB"/>
    <w:rsid w:val="00C66550"/>
    <w:rsid w:val="00C668E1"/>
    <w:rsid w:val="00C66AE9"/>
    <w:rsid w:val="00C66D96"/>
    <w:rsid w:val="00C66DCE"/>
    <w:rsid w:val="00C66F8D"/>
    <w:rsid w:val="00C67058"/>
    <w:rsid w:val="00C670C1"/>
    <w:rsid w:val="00C67231"/>
    <w:rsid w:val="00C67254"/>
    <w:rsid w:val="00C67475"/>
    <w:rsid w:val="00C6769F"/>
    <w:rsid w:val="00C67ADF"/>
    <w:rsid w:val="00C67BA1"/>
    <w:rsid w:val="00C70529"/>
    <w:rsid w:val="00C70726"/>
    <w:rsid w:val="00C7087B"/>
    <w:rsid w:val="00C70BF7"/>
    <w:rsid w:val="00C70D07"/>
    <w:rsid w:val="00C71570"/>
    <w:rsid w:val="00C717D1"/>
    <w:rsid w:val="00C71E08"/>
    <w:rsid w:val="00C71F10"/>
    <w:rsid w:val="00C72325"/>
    <w:rsid w:val="00C723CA"/>
    <w:rsid w:val="00C7252F"/>
    <w:rsid w:val="00C72628"/>
    <w:rsid w:val="00C72643"/>
    <w:rsid w:val="00C72B5D"/>
    <w:rsid w:val="00C73310"/>
    <w:rsid w:val="00C7331F"/>
    <w:rsid w:val="00C740C9"/>
    <w:rsid w:val="00C74482"/>
    <w:rsid w:val="00C74B31"/>
    <w:rsid w:val="00C751AC"/>
    <w:rsid w:val="00C757FB"/>
    <w:rsid w:val="00C75C57"/>
    <w:rsid w:val="00C76348"/>
    <w:rsid w:val="00C76592"/>
    <w:rsid w:val="00C76778"/>
    <w:rsid w:val="00C767FC"/>
    <w:rsid w:val="00C76908"/>
    <w:rsid w:val="00C76C99"/>
    <w:rsid w:val="00C76C9C"/>
    <w:rsid w:val="00C770D4"/>
    <w:rsid w:val="00C77527"/>
    <w:rsid w:val="00C776D1"/>
    <w:rsid w:val="00C77864"/>
    <w:rsid w:val="00C7788A"/>
    <w:rsid w:val="00C77AFE"/>
    <w:rsid w:val="00C77DD0"/>
    <w:rsid w:val="00C77F30"/>
    <w:rsid w:val="00C77F69"/>
    <w:rsid w:val="00C80157"/>
    <w:rsid w:val="00C8046A"/>
    <w:rsid w:val="00C805D8"/>
    <w:rsid w:val="00C80B54"/>
    <w:rsid w:val="00C80BAB"/>
    <w:rsid w:val="00C80C64"/>
    <w:rsid w:val="00C80E92"/>
    <w:rsid w:val="00C815EB"/>
    <w:rsid w:val="00C81E67"/>
    <w:rsid w:val="00C81EBE"/>
    <w:rsid w:val="00C81F46"/>
    <w:rsid w:val="00C81FDC"/>
    <w:rsid w:val="00C821FD"/>
    <w:rsid w:val="00C8262C"/>
    <w:rsid w:val="00C827B8"/>
    <w:rsid w:val="00C82824"/>
    <w:rsid w:val="00C82EA7"/>
    <w:rsid w:val="00C82EC0"/>
    <w:rsid w:val="00C836F2"/>
    <w:rsid w:val="00C83786"/>
    <w:rsid w:val="00C83CDE"/>
    <w:rsid w:val="00C840CF"/>
    <w:rsid w:val="00C844EE"/>
    <w:rsid w:val="00C8458C"/>
    <w:rsid w:val="00C84D25"/>
    <w:rsid w:val="00C84F74"/>
    <w:rsid w:val="00C85099"/>
    <w:rsid w:val="00C85405"/>
    <w:rsid w:val="00C85E66"/>
    <w:rsid w:val="00C86029"/>
    <w:rsid w:val="00C863CB"/>
    <w:rsid w:val="00C86506"/>
    <w:rsid w:val="00C8682B"/>
    <w:rsid w:val="00C868DF"/>
    <w:rsid w:val="00C86959"/>
    <w:rsid w:val="00C872A8"/>
    <w:rsid w:val="00C8748F"/>
    <w:rsid w:val="00C87697"/>
    <w:rsid w:val="00C87E1E"/>
    <w:rsid w:val="00C903D1"/>
    <w:rsid w:val="00C9091B"/>
    <w:rsid w:val="00C90CAA"/>
    <w:rsid w:val="00C90DA4"/>
    <w:rsid w:val="00C91495"/>
    <w:rsid w:val="00C91740"/>
    <w:rsid w:val="00C918FD"/>
    <w:rsid w:val="00C91AF1"/>
    <w:rsid w:val="00C92124"/>
    <w:rsid w:val="00C921DD"/>
    <w:rsid w:val="00C9242C"/>
    <w:rsid w:val="00C924B6"/>
    <w:rsid w:val="00C928F0"/>
    <w:rsid w:val="00C92C40"/>
    <w:rsid w:val="00C92E4F"/>
    <w:rsid w:val="00C931AF"/>
    <w:rsid w:val="00C93716"/>
    <w:rsid w:val="00C93B28"/>
    <w:rsid w:val="00C93C7C"/>
    <w:rsid w:val="00C94075"/>
    <w:rsid w:val="00C94161"/>
    <w:rsid w:val="00C9496E"/>
    <w:rsid w:val="00C94CD3"/>
    <w:rsid w:val="00C94EC1"/>
    <w:rsid w:val="00C95214"/>
    <w:rsid w:val="00C9533D"/>
    <w:rsid w:val="00C95619"/>
    <w:rsid w:val="00C956C3"/>
    <w:rsid w:val="00C95E31"/>
    <w:rsid w:val="00C964C6"/>
    <w:rsid w:val="00C9695A"/>
    <w:rsid w:val="00C96B46"/>
    <w:rsid w:val="00C96D05"/>
    <w:rsid w:val="00C970B9"/>
    <w:rsid w:val="00C9757A"/>
    <w:rsid w:val="00C975BC"/>
    <w:rsid w:val="00C97648"/>
    <w:rsid w:val="00C97746"/>
    <w:rsid w:val="00C9784B"/>
    <w:rsid w:val="00C97954"/>
    <w:rsid w:val="00C97970"/>
    <w:rsid w:val="00C97B0C"/>
    <w:rsid w:val="00C97F9C"/>
    <w:rsid w:val="00CA01ED"/>
    <w:rsid w:val="00CA043F"/>
    <w:rsid w:val="00CA06BA"/>
    <w:rsid w:val="00CA0CD9"/>
    <w:rsid w:val="00CA0F6C"/>
    <w:rsid w:val="00CA114D"/>
    <w:rsid w:val="00CA1183"/>
    <w:rsid w:val="00CA11E7"/>
    <w:rsid w:val="00CA123E"/>
    <w:rsid w:val="00CA1F07"/>
    <w:rsid w:val="00CA239E"/>
    <w:rsid w:val="00CA2657"/>
    <w:rsid w:val="00CA2754"/>
    <w:rsid w:val="00CA2B79"/>
    <w:rsid w:val="00CA2C5D"/>
    <w:rsid w:val="00CA2E98"/>
    <w:rsid w:val="00CA3029"/>
    <w:rsid w:val="00CA3258"/>
    <w:rsid w:val="00CA32AF"/>
    <w:rsid w:val="00CA34EE"/>
    <w:rsid w:val="00CA3708"/>
    <w:rsid w:val="00CA3BE2"/>
    <w:rsid w:val="00CA3F4A"/>
    <w:rsid w:val="00CA40E6"/>
    <w:rsid w:val="00CA4D99"/>
    <w:rsid w:val="00CA4E35"/>
    <w:rsid w:val="00CA4E67"/>
    <w:rsid w:val="00CA51A9"/>
    <w:rsid w:val="00CA51CC"/>
    <w:rsid w:val="00CA51E7"/>
    <w:rsid w:val="00CA5201"/>
    <w:rsid w:val="00CA535C"/>
    <w:rsid w:val="00CA53C6"/>
    <w:rsid w:val="00CA5631"/>
    <w:rsid w:val="00CA5665"/>
    <w:rsid w:val="00CA57F0"/>
    <w:rsid w:val="00CA6099"/>
    <w:rsid w:val="00CA6144"/>
    <w:rsid w:val="00CA6C90"/>
    <w:rsid w:val="00CA6D39"/>
    <w:rsid w:val="00CA6D53"/>
    <w:rsid w:val="00CA71DA"/>
    <w:rsid w:val="00CA72A7"/>
    <w:rsid w:val="00CA7307"/>
    <w:rsid w:val="00CA736B"/>
    <w:rsid w:val="00CA76F8"/>
    <w:rsid w:val="00CA7882"/>
    <w:rsid w:val="00CA7D3D"/>
    <w:rsid w:val="00CB003E"/>
    <w:rsid w:val="00CB0425"/>
    <w:rsid w:val="00CB069A"/>
    <w:rsid w:val="00CB13BC"/>
    <w:rsid w:val="00CB13BE"/>
    <w:rsid w:val="00CB194B"/>
    <w:rsid w:val="00CB1AF9"/>
    <w:rsid w:val="00CB1BB1"/>
    <w:rsid w:val="00CB1CFD"/>
    <w:rsid w:val="00CB2A10"/>
    <w:rsid w:val="00CB2B31"/>
    <w:rsid w:val="00CB2D4A"/>
    <w:rsid w:val="00CB2ED8"/>
    <w:rsid w:val="00CB3225"/>
    <w:rsid w:val="00CB33BC"/>
    <w:rsid w:val="00CB33CD"/>
    <w:rsid w:val="00CB340D"/>
    <w:rsid w:val="00CB35BD"/>
    <w:rsid w:val="00CB3B89"/>
    <w:rsid w:val="00CB3C41"/>
    <w:rsid w:val="00CB4175"/>
    <w:rsid w:val="00CB4463"/>
    <w:rsid w:val="00CB458C"/>
    <w:rsid w:val="00CB46D5"/>
    <w:rsid w:val="00CB4877"/>
    <w:rsid w:val="00CB4880"/>
    <w:rsid w:val="00CB55B0"/>
    <w:rsid w:val="00CB59B8"/>
    <w:rsid w:val="00CB5EBB"/>
    <w:rsid w:val="00CB6310"/>
    <w:rsid w:val="00CB6322"/>
    <w:rsid w:val="00CB67AB"/>
    <w:rsid w:val="00CB6902"/>
    <w:rsid w:val="00CB6A94"/>
    <w:rsid w:val="00CB6B8D"/>
    <w:rsid w:val="00CB74FB"/>
    <w:rsid w:val="00CB76FB"/>
    <w:rsid w:val="00CB7B5B"/>
    <w:rsid w:val="00CB7BEB"/>
    <w:rsid w:val="00CB7C7A"/>
    <w:rsid w:val="00CB7CA7"/>
    <w:rsid w:val="00CB7D8E"/>
    <w:rsid w:val="00CC0091"/>
    <w:rsid w:val="00CC0495"/>
    <w:rsid w:val="00CC07C5"/>
    <w:rsid w:val="00CC09D6"/>
    <w:rsid w:val="00CC0C76"/>
    <w:rsid w:val="00CC0CA1"/>
    <w:rsid w:val="00CC1093"/>
    <w:rsid w:val="00CC147C"/>
    <w:rsid w:val="00CC1497"/>
    <w:rsid w:val="00CC16B5"/>
    <w:rsid w:val="00CC16E6"/>
    <w:rsid w:val="00CC1EDE"/>
    <w:rsid w:val="00CC1F1C"/>
    <w:rsid w:val="00CC1F2F"/>
    <w:rsid w:val="00CC2678"/>
    <w:rsid w:val="00CC320E"/>
    <w:rsid w:val="00CC33A2"/>
    <w:rsid w:val="00CC40CC"/>
    <w:rsid w:val="00CC40FB"/>
    <w:rsid w:val="00CC426C"/>
    <w:rsid w:val="00CC444D"/>
    <w:rsid w:val="00CC4801"/>
    <w:rsid w:val="00CC4802"/>
    <w:rsid w:val="00CC4A16"/>
    <w:rsid w:val="00CC4CFF"/>
    <w:rsid w:val="00CC52EC"/>
    <w:rsid w:val="00CC559A"/>
    <w:rsid w:val="00CC55C5"/>
    <w:rsid w:val="00CC574F"/>
    <w:rsid w:val="00CC61B9"/>
    <w:rsid w:val="00CC6200"/>
    <w:rsid w:val="00CC65BA"/>
    <w:rsid w:val="00CC6688"/>
    <w:rsid w:val="00CC6BF7"/>
    <w:rsid w:val="00CC6F92"/>
    <w:rsid w:val="00CC700A"/>
    <w:rsid w:val="00CC7325"/>
    <w:rsid w:val="00CC748F"/>
    <w:rsid w:val="00CC75D8"/>
    <w:rsid w:val="00CC79FB"/>
    <w:rsid w:val="00CC7AB5"/>
    <w:rsid w:val="00CC7ACC"/>
    <w:rsid w:val="00CC7B8E"/>
    <w:rsid w:val="00CC7E7A"/>
    <w:rsid w:val="00CD001F"/>
    <w:rsid w:val="00CD031C"/>
    <w:rsid w:val="00CD0549"/>
    <w:rsid w:val="00CD0A6B"/>
    <w:rsid w:val="00CD0BCF"/>
    <w:rsid w:val="00CD0E55"/>
    <w:rsid w:val="00CD1522"/>
    <w:rsid w:val="00CD15F2"/>
    <w:rsid w:val="00CD1631"/>
    <w:rsid w:val="00CD189C"/>
    <w:rsid w:val="00CD22A6"/>
    <w:rsid w:val="00CD2866"/>
    <w:rsid w:val="00CD28EE"/>
    <w:rsid w:val="00CD2930"/>
    <w:rsid w:val="00CD2D4B"/>
    <w:rsid w:val="00CD2D53"/>
    <w:rsid w:val="00CD2E12"/>
    <w:rsid w:val="00CD303C"/>
    <w:rsid w:val="00CD33C0"/>
    <w:rsid w:val="00CD36F7"/>
    <w:rsid w:val="00CD36FF"/>
    <w:rsid w:val="00CD3758"/>
    <w:rsid w:val="00CD3DAB"/>
    <w:rsid w:val="00CD4775"/>
    <w:rsid w:val="00CD4AE6"/>
    <w:rsid w:val="00CD4BBE"/>
    <w:rsid w:val="00CD4D18"/>
    <w:rsid w:val="00CD4E6F"/>
    <w:rsid w:val="00CD509D"/>
    <w:rsid w:val="00CD5140"/>
    <w:rsid w:val="00CD54EF"/>
    <w:rsid w:val="00CD58CA"/>
    <w:rsid w:val="00CD58D5"/>
    <w:rsid w:val="00CD62F8"/>
    <w:rsid w:val="00CD667C"/>
    <w:rsid w:val="00CD6B0C"/>
    <w:rsid w:val="00CD6BC8"/>
    <w:rsid w:val="00CD6F26"/>
    <w:rsid w:val="00CD7039"/>
    <w:rsid w:val="00CD77D7"/>
    <w:rsid w:val="00CD799E"/>
    <w:rsid w:val="00CD7B13"/>
    <w:rsid w:val="00CD7DEC"/>
    <w:rsid w:val="00CE0416"/>
    <w:rsid w:val="00CE044E"/>
    <w:rsid w:val="00CE07D6"/>
    <w:rsid w:val="00CE0DD3"/>
    <w:rsid w:val="00CE1062"/>
    <w:rsid w:val="00CE139D"/>
    <w:rsid w:val="00CE17AF"/>
    <w:rsid w:val="00CE1A8D"/>
    <w:rsid w:val="00CE215D"/>
    <w:rsid w:val="00CE266F"/>
    <w:rsid w:val="00CE29CA"/>
    <w:rsid w:val="00CE2C91"/>
    <w:rsid w:val="00CE2CA2"/>
    <w:rsid w:val="00CE32F7"/>
    <w:rsid w:val="00CE38F2"/>
    <w:rsid w:val="00CE41D2"/>
    <w:rsid w:val="00CE4212"/>
    <w:rsid w:val="00CE4672"/>
    <w:rsid w:val="00CE4993"/>
    <w:rsid w:val="00CE4B63"/>
    <w:rsid w:val="00CE52E7"/>
    <w:rsid w:val="00CE5A15"/>
    <w:rsid w:val="00CE6053"/>
    <w:rsid w:val="00CE629D"/>
    <w:rsid w:val="00CE62A8"/>
    <w:rsid w:val="00CE6682"/>
    <w:rsid w:val="00CE6939"/>
    <w:rsid w:val="00CE6AD7"/>
    <w:rsid w:val="00CE6BE3"/>
    <w:rsid w:val="00CE6DDA"/>
    <w:rsid w:val="00CE6E97"/>
    <w:rsid w:val="00CE6EF7"/>
    <w:rsid w:val="00CE75DB"/>
    <w:rsid w:val="00CE7FA2"/>
    <w:rsid w:val="00CF01B9"/>
    <w:rsid w:val="00CF01CD"/>
    <w:rsid w:val="00CF035E"/>
    <w:rsid w:val="00CF0867"/>
    <w:rsid w:val="00CF08B2"/>
    <w:rsid w:val="00CF09C4"/>
    <w:rsid w:val="00CF1677"/>
    <w:rsid w:val="00CF18C1"/>
    <w:rsid w:val="00CF18D5"/>
    <w:rsid w:val="00CF2443"/>
    <w:rsid w:val="00CF24DB"/>
    <w:rsid w:val="00CF2697"/>
    <w:rsid w:val="00CF26EE"/>
    <w:rsid w:val="00CF2978"/>
    <w:rsid w:val="00CF2E08"/>
    <w:rsid w:val="00CF2E56"/>
    <w:rsid w:val="00CF31E7"/>
    <w:rsid w:val="00CF350C"/>
    <w:rsid w:val="00CF39F3"/>
    <w:rsid w:val="00CF484F"/>
    <w:rsid w:val="00CF4981"/>
    <w:rsid w:val="00CF4B03"/>
    <w:rsid w:val="00CF4CA5"/>
    <w:rsid w:val="00CF4EA1"/>
    <w:rsid w:val="00CF5004"/>
    <w:rsid w:val="00CF58B8"/>
    <w:rsid w:val="00CF5A63"/>
    <w:rsid w:val="00CF5FC9"/>
    <w:rsid w:val="00CF61EF"/>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73C"/>
    <w:rsid w:val="00D01B35"/>
    <w:rsid w:val="00D01B49"/>
    <w:rsid w:val="00D01BB7"/>
    <w:rsid w:val="00D01E6B"/>
    <w:rsid w:val="00D01E83"/>
    <w:rsid w:val="00D02311"/>
    <w:rsid w:val="00D0244C"/>
    <w:rsid w:val="00D0268A"/>
    <w:rsid w:val="00D02828"/>
    <w:rsid w:val="00D0282E"/>
    <w:rsid w:val="00D02C90"/>
    <w:rsid w:val="00D02D5A"/>
    <w:rsid w:val="00D02DAF"/>
    <w:rsid w:val="00D02DD2"/>
    <w:rsid w:val="00D02F9D"/>
    <w:rsid w:val="00D03978"/>
    <w:rsid w:val="00D03E9B"/>
    <w:rsid w:val="00D04476"/>
    <w:rsid w:val="00D04F65"/>
    <w:rsid w:val="00D05087"/>
    <w:rsid w:val="00D05187"/>
    <w:rsid w:val="00D05806"/>
    <w:rsid w:val="00D05A98"/>
    <w:rsid w:val="00D05F1A"/>
    <w:rsid w:val="00D05FC2"/>
    <w:rsid w:val="00D061C1"/>
    <w:rsid w:val="00D066D4"/>
    <w:rsid w:val="00D07017"/>
    <w:rsid w:val="00D074F6"/>
    <w:rsid w:val="00D07745"/>
    <w:rsid w:val="00D0774E"/>
    <w:rsid w:val="00D0789C"/>
    <w:rsid w:val="00D0792D"/>
    <w:rsid w:val="00D07D60"/>
    <w:rsid w:val="00D10132"/>
    <w:rsid w:val="00D104A1"/>
    <w:rsid w:val="00D1077A"/>
    <w:rsid w:val="00D10BEC"/>
    <w:rsid w:val="00D10D09"/>
    <w:rsid w:val="00D11B0F"/>
    <w:rsid w:val="00D11CBE"/>
    <w:rsid w:val="00D123DA"/>
    <w:rsid w:val="00D12A42"/>
    <w:rsid w:val="00D12BF1"/>
    <w:rsid w:val="00D12C9E"/>
    <w:rsid w:val="00D1301F"/>
    <w:rsid w:val="00D134DB"/>
    <w:rsid w:val="00D13577"/>
    <w:rsid w:val="00D13AAE"/>
    <w:rsid w:val="00D13E22"/>
    <w:rsid w:val="00D13E75"/>
    <w:rsid w:val="00D13ED1"/>
    <w:rsid w:val="00D142B1"/>
    <w:rsid w:val="00D1433B"/>
    <w:rsid w:val="00D14494"/>
    <w:rsid w:val="00D1452D"/>
    <w:rsid w:val="00D1460D"/>
    <w:rsid w:val="00D1470A"/>
    <w:rsid w:val="00D14776"/>
    <w:rsid w:val="00D14A16"/>
    <w:rsid w:val="00D14E74"/>
    <w:rsid w:val="00D14F32"/>
    <w:rsid w:val="00D158D6"/>
    <w:rsid w:val="00D160CB"/>
    <w:rsid w:val="00D16133"/>
    <w:rsid w:val="00D166D5"/>
    <w:rsid w:val="00D16B0D"/>
    <w:rsid w:val="00D16C35"/>
    <w:rsid w:val="00D171E5"/>
    <w:rsid w:val="00D173D6"/>
    <w:rsid w:val="00D1762F"/>
    <w:rsid w:val="00D177A1"/>
    <w:rsid w:val="00D177A5"/>
    <w:rsid w:val="00D200EF"/>
    <w:rsid w:val="00D2013B"/>
    <w:rsid w:val="00D201D3"/>
    <w:rsid w:val="00D2025A"/>
    <w:rsid w:val="00D203FD"/>
    <w:rsid w:val="00D20535"/>
    <w:rsid w:val="00D20550"/>
    <w:rsid w:val="00D20E95"/>
    <w:rsid w:val="00D21070"/>
    <w:rsid w:val="00D211D8"/>
    <w:rsid w:val="00D21AA4"/>
    <w:rsid w:val="00D21DE0"/>
    <w:rsid w:val="00D21E1A"/>
    <w:rsid w:val="00D2207B"/>
    <w:rsid w:val="00D2236C"/>
    <w:rsid w:val="00D22556"/>
    <w:rsid w:val="00D227D6"/>
    <w:rsid w:val="00D2281C"/>
    <w:rsid w:val="00D229DE"/>
    <w:rsid w:val="00D22F7D"/>
    <w:rsid w:val="00D2329D"/>
    <w:rsid w:val="00D2387F"/>
    <w:rsid w:val="00D23BCE"/>
    <w:rsid w:val="00D23EDC"/>
    <w:rsid w:val="00D24353"/>
    <w:rsid w:val="00D244A5"/>
    <w:rsid w:val="00D24A91"/>
    <w:rsid w:val="00D24AD6"/>
    <w:rsid w:val="00D24C02"/>
    <w:rsid w:val="00D24EC2"/>
    <w:rsid w:val="00D24F7B"/>
    <w:rsid w:val="00D254BA"/>
    <w:rsid w:val="00D254ED"/>
    <w:rsid w:val="00D25843"/>
    <w:rsid w:val="00D25D45"/>
    <w:rsid w:val="00D25F54"/>
    <w:rsid w:val="00D25F5C"/>
    <w:rsid w:val="00D25F8C"/>
    <w:rsid w:val="00D26120"/>
    <w:rsid w:val="00D262B4"/>
    <w:rsid w:val="00D26613"/>
    <w:rsid w:val="00D26819"/>
    <w:rsid w:val="00D268AC"/>
    <w:rsid w:val="00D268D0"/>
    <w:rsid w:val="00D26F67"/>
    <w:rsid w:val="00D2700B"/>
    <w:rsid w:val="00D2705C"/>
    <w:rsid w:val="00D2747B"/>
    <w:rsid w:val="00D275A4"/>
    <w:rsid w:val="00D277BE"/>
    <w:rsid w:val="00D27F84"/>
    <w:rsid w:val="00D30270"/>
    <w:rsid w:val="00D309C4"/>
    <w:rsid w:val="00D30DB6"/>
    <w:rsid w:val="00D316A7"/>
    <w:rsid w:val="00D31968"/>
    <w:rsid w:val="00D31A91"/>
    <w:rsid w:val="00D31B4B"/>
    <w:rsid w:val="00D31C77"/>
    <w:rsid w:val="00D321F9"/>
    <w:rsid w:val="00D3240A"/>
    <w:rsid w:val="00D3267A"/>
    <w:rsid w:val="00D32874"/>
    <w:rsid w:val="00D33774"/>
    <w:rsid w:val="00D33B50"/>
    <w:rsid w:val="00D34E8D"/>
    <w:rsid w:val="00D34F75"/>
    <w:rsid w:val="00D34FFE"/>
    <w:rsid w:val="00D3503E"/>
    <w:rsid w:val="00D353BC"/>
    <w:rsid w:val="00D3545A"/>
    <w:rsid w:val="00D356D7"/>
    <w:rsid w:val="00D357BD"/>
    <w:rsid w:val="00D358FE"/>
    <w:rsid w:val="00D35AD1"/>
    <w:rsid w:val="00D3669E"/>
    <w:rsid w:val="00D366F3"/>
    <w:rsid w:val="00D36D82"/>
    <w:rsid w:val="00D37129"/>
    <w:rsid w:val="00D37140"/>
    <w:rsid w:val="00D37745"/>
    <w:rsid w:val="00D37EE7"/>
    <w:rsid w:val="00D400F0"/>
    <w:rsid w:val="00D40270"/>
    <w:rsid w:val="00D4046B"/>
    <w:rsid w:val="00D4046C"/>
    <w:rsid w:val="00D4046D"/>
    <w:rsid w:val="00D40551"/>
    <w:rsid w:val="00D405CE"/>
    <w:rsid w:val="00D405E4"/>
    <w:rsid w:val="00D40691"/>
    <w:rsid w:val="00D40702"/>
    <w:rsid w:val="00D40DF4"/>
    <w:rsid w:val="00D40E79"/>
    <w:rsid w:val="00D4118A"/>
    <w:rsid w:val="00D41242"/>
    <w:rsid w:val="00D418F6"/>
    <w:rsid w:val="00D4190D"/>
    <w:rsid w:val="00D41BF9"/>
    <w:rsid w:val="00D41E72"/>
    <w:rsid w:val="00D420DA"/>
    <w:rsid w:val="00D422C1"/>
    <w:rsid w:val="00D428FA"/>
    <w:rsid w:val="00D42AA9"/>
    <w:rsid w:val="00D42B2F"/>
    <w:rsid w:val="00D43376"/>
    <w:rsid w:val="00D435FD"/>
    <w:rsid w:val="00D43730"/>
    <w:rsid w:val="00D43F10"/>
    <w:rsid w:val="00D44211"/>
    <w:rsid w:val="00D44998"/>
    <w:rsid w:val="00D44AF5"/>
    <w:rsid w:val="00D453A3"/>
    <w:rsid w:val="00D454F6"/>
    <w:rsid w:val="00D456C7"/>
    <w:rsid w:val="00D45962"/>
    <w:rsid w:val="00D45AC0"/>
    <w:rsid w:val="00D45C50"/>
    <w:rsid w:val="00D45D2D"/>
    <w:rsid w:val="00D46052"/>
    <w:rsid w:val="00D46184"/>
    <w:rsid w:val="00D4698D"/>
    <w:rsid w:val="00D470E9"/>
    <w:rsid w:val="00D47282"/>
    <w:rsid w:val="00D47965"/>
    <w:rsid w:val="00D47B2F"/>
    <w:rsid w:val="00D5020D"/>
    <w:rsid w:val="00D5041A"/>
    <w:rsid w:val="00D505CC"/>
    <w:rsid w:val="00D509C3"/>
    <w:rsid w:val="00D5111B"/>
    <w:rsid w:val="00D51538"/>
    <w:rsid w:val="00D51563"/>
    <w:rsid w:val="00D516E2"/>
    <w:rsid w:val="00D51738"/>
    <w:rsid w:val="00D51D7C"/>
    <w:rsid w:val="00D51F2D"/>
    <w:rsid w:val="00D520F3"/>
    <w:rsid w:val="00D520F6"/>
    <w:rsid w:val="00D521EB"/>
    <w:rsid w:val="00D523C3"/>
    <w:rsid w:val="00D523ED"/>
    <w:rsid w:val="00D52588"/>
    <w:rsid w:val="00D529D3"/>
    <w:rsid w:val="00D52CFE"/>
    <w:rsid w:val="00D53137"/>
    <w:rsid w:val="00D532E5"/>
    <w:rsid w:val="00D535CB"/>
    <w:rsid w:val="00D5361F"/>
    <w:rsid w:val="00D5363D"/>
    <w:rsid w:val="00D53740"/>
    <w:rsid w:val="00D53BA5"/>
    <w:rsid w:val="00D541FA"/>
    <w:rsid w:val="00D54491"/>
    <w:rsid w:val="00D545DD"/>
    <w:rsid w:val="00D5461F"/>
    <w:rsid w:val="00D54671"/>
    <w:rsid w:val="00D54DE3"/>
    <w:rsid w:val="00D54F82"/>
    <w:rsid w:val="00D55496"/>
    <w:rsid w:val="00D55770"/>
    <w:rsid w:val="00D558DD"/>
    <w:rsid w:val="00D559C0"/>
    <w:rsid w:val="00D55C58"/>
    <w:rsid w:val="00D55CD6"/>
    <w:rsid w:val="00D55DF9"/>
    <w:rsid w:val="00D55E7D"/>
    <w:rsid w:val="00D56048"/>
    <w:rsid w:val="00D56151"/>
    <w:rsid w:val="00D56224"/>
    <w:rsid w:val="00D569E3"/>
    <w:rsid w:val="00D56A77"/>
    <w:rsid w:val="00D56B6F"/>
    <w:rsid w:val="00D56FA4"/>
    <w:rsid w:val="00D57276"/>
    <w:rsid w:val="00D572F7"/>
    <w:rsid w:val="00D57304"/>
    <w:rsid w:val="00D57392"/>
    <w:rsid w:val="00D575EA"/>
    <w:rsid w:val="00D57660"/>
    <w:rsid w:val="00D5781E"/>
    <w:rsid w:val="00D57CED"/>
    <w:rsid w:val="00D57E93"/>
    <w:rsid w:val="00D60A3B"/>
    <w:rsid w:val="00D60AA4"/>
    <w:rsid w:val="00D60B3E"/>
    <w:rsid w:val="00D60C36"/>
    <w:rsid w:val="00D60E73"/>
    <w:rsid w:val="00D616DE"/>
    <w:rsid w:val="00D617E9"/>
    <w:rsid w:val="00D61917"/>
    <w:rsid w:val="00D61F99"/>
    <w:rsid w:val="00D6214A"/>
    <w:rsid w:val="00D62519"/>
    <w:rsid w:val="00D6275C"/>
    <w:rsid w:val="00D62856"/>
    <w:rsid w:val="00D62B3C"/>
    <w:rsid w:val="00D62DBE"/>
    <w:rsid w:val="00D630BC"/>
    <w:rsid w:val="00D632B9"/>
    <w:rsid w:val="00D63EE1"/>
    <w:rsid w:val="00D64436"/>
    <w:rsid w:val="00D64565"/>
    <w:rsid w:val="00D645C9"/>
    <w:rsid w:val="00D64899"/>
    <w:rsid w:val="00D650E6"/>
    <w:rsid w:val="00D652EC"/>
    <w:rsid w:val="00D6585B"/>
    <w:rsid w:val="00D65EEC"/>
    <w:rsid w:val="00D65FAC"/>
    <w:rsid w:val="00D66298"/>
    <w:rsid w:val="00D669B2"/>
    <w:rsid w:val="00D66BB8"/>
    <w:rsid w:val="00D66D57"/>
    <w:rsid w:val="00D67134"/>
    <w:rsid w:val="00D67297"/>
    <w:rsid w:val="00D6745D"/>
    <w:rsid w:val="00D67485"/>
    <w:rsid w:val="00D674F4"/>
    <w:rsid w:val="00D7007E"/>
    <w:rsid w:val="00D707A0"/>
    <w:rsid w:val="00D7103F"/>
    <w:rsid w:val="00D7126E"/>
    <w:rsid w:val="00D71333"/>
    <w:rsid w:val="00D71790"/>
    <w:rsid w:val="00D71BAB"/>
    <w:rsid w:val="00D71D01"/>
    <w:rsid w:val="00D7214C"/>
    <w:rsid w:val="00D723B6"/>
    <w:rsid w:val="00D72722"/>
    <w:rsid w:val="00D72E51"/>
    <w:rsid w:val="00D72F79"/>
    <w:rsid w:val="00D73059"/>
    <w:rsid w:val="00D7321F"/>
    <w:rsid w:val="00D739AA"/>
    <w:rsid w:val="00D73A56"/>
    <w:rsid w:val="00D74298"/>
    <w:rsid w:val="00D743ED"/>
    <w:rsid w:val="00D74585"/>
    <w:rsid w:val="00D74751"/>
    <w:rsid w:val="00D74CCA"/>
    <w:rsid w:val="00D74D62"/>
    <w:rsid w:val="00D7521C"/>
    <w:rsid w:val="00D7558B"/>
    <w:rsid w:val="00D759C8"/>
    <w:rsid w:val="00D75C39"/>
    <w:rsid w:val="00D75DC7"/>
    <w:rsid w:val="00D762A8"/>
    <w:rsid w:val="00D766EF"/>
    <w:rsid w:val="00D76734"/>
    <w:rsid w:val="00D768B6"/>
    <w:rsid w:val="00D76B98"/>
    <w:rsid w:val="00D7726A"/>
    <w:rsid w:val="00D773B5"/>
    <w:rsid w:val="00D779A3"/>
    <w:rsid w:val="00D77B04"/>
    <w:rsid w:val="00D77F28"/>
    <w:rsid w:val="00D802AC"/>
    <w:rsid w:val="00D8045D"/>
    <w:rsid w:val="00D8068D"/>
    <w:rsid w:val="00D80751"/>
    <w:rsid w:val="00D8076F"/>
    <w:rsid w:val="00D808E0"/>
    <w:rsid w:val="00D80CD0"/>
    <w:rsid w:val="00D80DED"/>
    <w:rsid w:val="00D810EB"/>
    <w:rsid w:val="00D811A6"/>
    <w:rsid w:val="00D817F1"/>
    <w:rsid w:val="00D81F14"/>
    <w:rsid w:val="00D82C13"/>
    <w:rsid w:val="00D82C8D"/>
    <w:rsid w:val="00D834F7"/>
    <w:rsid w:val="00D83B1D"/>
    <w:rsid w:val="00D83BC7"/>
    <w:rsid w:val="00D83D22"/>
    <w:rsid w:val="00D83FE9"/>
    <w:rsid w:val="00D8403E"/>
    <w:rsid w:val="00D84109"/>
    <w:rsid w:val="00D852FC"/>
    <w:rsid w:val="00D854E0"/>
    <w:rsid w:val="00D855E7"/>
    <w:rsid w:val="00D8565A"/>
    <w:rsid w:val="00D8578C"/>
    <w:rsid w:val="00D859A7"/>
    <w:rsid w:val="00D85BCF"/>
    <w:rsid w:val="00D86296"/>
    <w:rsid w:val="00D8636F"/>
    <w:rsid w:val="00D86446"/>
    <w:rsid w:val="00D865FF"/>
    <w:rsid w:val="00D86630"/>
    <w:rsid w:val="00D8663B"/>
    <w:rsid w:val="00D86D86"/>
    <w:rsid w:val="00D873A9"/>
    <w:rsid w:val="00D87741"/>
    <w:rsid w:val="00D877A6"/>
    <w:rsid w:val="00D87A7D"/>
    <w:rsid w:val="00D87DBF"/>
    <w:rsid w:val="00D87F86"/>
    <w:rsid w:val="00D90055"/>
    <w:rsid w:val="00D905AE"/>
    <w:rsid w:val="00D90C7D"/>
    <w:rsid w:val="00D913D7"/>
    <w:rsid w:val="00D918DD"/>
    <w:rsid w:val="00D91B19"/>
    <w:rsid w:val="00D91C7F"/>
    <w:rsid w:val="00D91FD4"/>
    <w:rsid w:val="00D92521"/>
    <w:rsid w:val="00D926FA"/>
    <w:rsid w:val="00D9276E"/>
    <w:rsid w:val="00D92800"/>
    <w:rsid w:val="00D92E8F"/>
    <w:rsid w:val="00D931BB"/>
    <w:rsid w:val="00D9351F"/>
    <w:rsid w:val="00D9358B"/>
    <w:rsid w:val="00D93738"/>
    <w:rsid w:val="00D93A3A"/>
    <w:rsid w:val="00D94441"/>
    <w:rsid w:val="00D945A1"/>
    <w:rsid w:val="00D94B46"/>
    <w:rsid w:val="00D94B49"/>
    <w:rsid w:val="00D955CD"/>
    <w:rsid w:val="00D95BD7"/>
    <w:rsid w:val="00D961F7"/>
    <w:rsid w:val="00D96363"/>
    <w:rsid w:val="00D96E25"/>
    <w:rsid w:val="00D97153"/>
    <w:rsid w:val="00D971B1"/>
    <w:rsid w:val="00D9725D"/>
    <w:rsid w:val="00D97490"/>
    <w:rsid w:val="00D975F8"/>
    <w:rsid w:val="00D97E03"/>
    <w:rsid w:val="00DA00AE"/>
    <w:rsid w:val="00DA0334"/>
    <w:rsid w:val="00DA04C0"/>
    <w:rsid w:val="00DA0B12"/>
    <w:rsid w:val="00DA0C86"/>
    <w:rsid w:val="00DA0FE2"/>
    <w:rsid w:val="00DA101C"/>
    <w:rsid w:val="00DA12D0"/>
    <w:rsid w:val="00DA1621"/>
    <w:rsid w:val="00DA18BC"/>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FD7"/>
    <w:rsid w:val="00DA427B"/>
    <w:rsid w:val="00DA4530"/>
    <w:rsid w:val="00DA4777"/>
    <w:rsid w:val="00DA47EA"/>
    <w:rsid w:val="00DA4AA8"/>
    <w:rsid w:val="00DA4DDC"/>
    <w:rsid w:val="00DA5128"/>
    <w:rsid w:val="00DA59CF"/>
    <w:rsid w:val="00DA5BC8"/>
    <w:rsid w:val="00DA627E"/>
    <w:rsid w:val="00DA6480"/>
    <w:rsid w:val="00DA6CEE"/>
    <w:rsid w:val="00DA6CF1"/>
    <w:rsid w:val="00DA6D6E"/>
    <w:rsid w:val="00DA6DF9"/>
    <w:rsid w:val="00DA6E3B"/>
    <w:rsid w:val="00DA70C3"/>
    <w:rsid w:val="00DA72D5"/>
    <w:rsid w:val="00DA761B"/>
    <w:rsid w:val="00DA763C"/>
    <w:rsid w:val="00DA771C"/>
    <w:rsid w:val="00DA77A8"/>
    <w:rsid w:val="00DA78BB"/>
    <w:rsid w:val="00DA7A6E"/>
    <w:rsid w:val="00DA7B79"/>
    <w:rsid w:val="00DA7C54"/>
    <w:rsid w:val="00DA7DEA"/>
    <w:rsid w:val="00DA7EF7"/>
    <w:rsid w:val="00DA7F6D"/>
    <w:rsid w:val="00DB01AF"/>
    <w:rsid w:val="00DB09D7"/>
    <w:rsid w:val="00DB0B9D"/>
    <w:rsid w:val="00DB0C93"/>
    <w:rsid w:val="00DB0F18"/>
    <w:rsid w:val="00DB1336"/>
    <w:rsid w:val="00DB1987"/>
    <w:rsid w:val="00DB1A69"/>
    <w:rsid w:val="00DB1C07"/>
    <w:rsid w:val="00DB1D91"/>
    <w:rsid w:val="00DB25ED"/>
    <w:rsid w:val="00DB261B"/>
    <w:rsid w:val="00DB2E35"/>
    <w:rsid w:val="00DB31C8"/>
    <w:rsid w:val="00DB3ED7"/>
    <w:rsid w:val="00DB42CD"/>
    <w:rsid w:val="00DB457B"/>
    <w:rsid w:val="00DB46EE"/>
    <w:rsid w:val="00DB4806"/>
    <w:rsid w:val="00DB482D"/>
    <w:rsid w:val="00DB4A14"/>
    <w:rsid w:val="00DB4E7F"/>
    <w:rsid w:val="00DB509C"/>
    <w:rsid w:val="00DB50CE"/>
    <w:rsid w:val="00DB52CE"/>
    <w:rsid w:val="00DB5402"/>
    <w:rsid w:val="00DB56EA"/>
    <w:rsid w:val="00DB5849"/>
    <w:rsid w:val="00DB58CC"/>
    <w:rsid w:val="00DB5CE8"/>
    <w:rsid w:val="00DB663E"/>
    <w:rsid w:val="00DB6C09"/>
    <w:rsid w:val="00DB6C34"/>
    <w:rsid w:val="00DB6EF7"/>
    <w:rsid w:val="00DB714A"/>
    <w:rsid w:val="00DB797F"/>
    <w:rsid w:val="00DB7C14"/>
    <w:rsid w:val="00DC0583"/>
    <w:rsid w:val="00DC059B"/>
    <w:rsid w:val="00DC0761"/>
    <w:rsid w:val="00DC0A11"/>
    <w:rsid w:val="00DC0B8B"/>
    <w:rsid w:val="00DC1041"/>
    <w:rsid w:val="00DC11C8"/>
    <w:rsid w:val="00DC139D"/>
    <w:rsid w:val="00DC13E7"/>
    <w:rsid w:val="00DC13FE"/>
    <w:rsid w:val="00DC1494"/>
    <w:rsid w:val="00DC157A"/>
    <w:rsid w:val="00DC1841"/>
    <w:rsid w:val="00DC1E19"/>
    <w:rsid w:val="00DC227B"/>
    <w:rsid w:val="00DC2C98"/>
    <w:rsid w:val="00DC360B"/>
    <w:rsid w:val="00DC3621"/>
    <w:rsid w:val="00DC3845"/>
    <w:rsid w:val="00DC3D5F"/>
    <w:rsid w:val="00DC4233"/>
    <w:rsid w:val="00DC4384"/>
    <w:rsid w:val="00DC4450"/>
    <w:rsid w:val="00DC455F"/>
    <w:rsid w:val="00DC47E0"/>
    <w:rsid w:val="00DC4BE4"/>
    <w:rsid w:val="00DC512E"/>
    <w:rsid w:val="00DC56FB"/>
    <w:rsid w:val="00DC5953"/>
    <w:rsid w:val="00DC5F0C"/>
    <w:rsid w:val="00DC60D9"/>
    <w:rsid w:val="00DC641A"/>
    <w:rsid w:val="00DC6644"/>
    <w:rsid w:val="00DC6712"/>
    <w:rsid w:val="00DC6A75"/>
    <w:rsid w:val="00DC6E00"/>
    <w:rsid w:val="00DC6EC0"/>
    <w:rsid w:val="00DC6F84"/>
    <w:rsid w:val="00DC787B"/>
    <w:rsid w:val="00DC7B47"/>
    <w:rsid w:val="00DC7B85"/>
    <w:rsid w:val="00DC7BAC"/>
    <w:rsid w:val="00DC7C86"/>
    <w:rsid w:val="00DD02FC"/>
    <w:rsid w:val="00DD0715"/>
    <w:rsid w:val="00DD0891"/>
    <w:rsid w:val="00DD0A05"/>
    <w:rsid w:val="00DD0EB2"/>
    <w:rsid w:val="00DD10B6"/>
    <w:rsid w:val="00DD1120"/>
    <w:rsid w:val="00DD119E"/>
    <w:rsid w:val="00DD13B3"/>
    <w:rsid w:val="00DD1688"/>
    <w:rsid w:val="00DD19C4"/>
    <w:rsid w:val="00DD1A2B"/>
    <w:rsid w:val="00DD1F8D"/>
    <w:rsid w:val="00DD228E"/>
    <w:rsid w:val="00DD2350"/>
    <w:rsid w:val="00DD2384"/>
    <w:rsid w:val="00DD23C5"/>
    <w:rsid w:val="00DD26B0"/>
    <w:rsid w:val="00DD2BFF"/>
    <w:rsid w:val="00DD2D66"/>
    <w:rsid w:val="00DD2D89"/>
    <w:rsid w:val="00DD2EB6"/>
    <w:rsid w:val="00DD3174"/>
    <w:rsid w:val="00DD3223"/>
    <w:rsid w:val="00DD3644"/>
    <w:rsid w:val="00DD3787"/>
    <w:rsid w:val="00DD3BBF"/>
    <w:rsid w:val="00DD3C1B"/>
    <w:rsid w:val="00DD3F0B"/>
    <w:rsid w:val="00DD3F33"/>
    <w:rsid w:val="00DD3F82"/>
    <w:rsid w:val="00DD4D15"/>
    <w:rsid w:val="00DD4D69"/>
    <w:rsid w:val="00DD4F29"/>
    <w:rsid w:val="00DD4F5D"/>
    <w:rsid w:val="00DD5019"/>
    <w:rsid w:val="00DD5602"/>
    <w:rsid w:val="00DD571D"/>
    <w:rsid w:val="00DD5B33"/>
    <w:rsid w:val="00DD6684"/>
    <w:rsid w:val="00DD6A8A"/>
    <w:rsid w:val="00DD6AAC"/>
    <w:rsid w:val="00DD6C5D"/>
    <w:rsid w:val="00DD6CD8"/>
    <w:rsid w:val="00DD6E84"/>
    <w:rsid w:val="00DD6EF4"/>
    <w:rsid w:val="00DD7390"/>
    <w:rsid w:val="00DD746B"/>
    <w:rsid w:val="00DD76E2"/>
    <w:rsid w:val="00DD79CF"/>
    <w:rsid w:val="00DE00EF"/>
    <w:rsid w:val="00DE03BB"/>
    <w:rsid w:val="00DE05C3"/>
    <w:rsid w:val="00DE0A13"/>
    <w:rsid w:val="00DE0A2C"/>
    <w:rsid w:val="00DE0F9C"/>
    <w:rsid w:val="00DE2609"/>
    <w:rsid w:val="00DE28E9"/>
    <w:rsid w:val="00DE29A1"/>
    <w:rsid w:val="00DE2A66"/>
    <w:rsid w:val="00DE2F81"/>
    <w:rsid w:val="00DE3C4F"/>
    <w:rsid w:val="00DE3EA4"/>
    <w:rsid w:val="00DE4521"/>
    <w:rsid w:val="00DE4A76"/>
    <w:rsid w:val="00DE4AAA"/>
    <w:rsid w:val="00DE4C94"/>
    <w:rsid w:val="00DE4CAE"/>
    <w:rsid w:val="00DE50AC"/>
    <w:rsid w:val="00DE519F"/>
    <w:rsid w:val="00DE55C3"/>
    <w:rsid w:val="00DE5D5A"/>
    <w:rsid w:val="00DE6264"/>
    <w:rsid w:val="00DE641C"/>
    <w:rsid w:val="00DE64D4"/>
    <w:rsid w:val="00DE6502"/>
    <w:rsid w:val="00DE6547"/>
    <w:rsid w:val="00DE6CF3"/>
    <w:rsid w:val="00DE70E2"/>
    <w:rsid w:val="00DE746E"/>
    <w:rsid w:val="00DE7710"/>
    <w:rsid w:val="00DE7A9C"/>
    <w:rsid w:val="00DE7A9E"/>
    <w:rsid w:val="00DE7F8B"/>
    <w:rsid w:val="00DF0083"/>
    <w:rsid w:val="00DF0383"/>
    <w:rsid w:val="00DF128E"/>
    <w:rsid w:val="00DF1476"/>
    <w:rsid w:val="00DF1515"/>
    <w:rsid w:val="00DF1BD9"/>
    <w:rsid w:val="00DF1D4D"/>
    <w:rsid w:val="00DF1FC1"/>
    <w:rsid w:val="00DF20EE"/>
    <w:rsid w:val="00DF2123"/>
    <w:rsid w:val="00DF2267"/>
    <w:rsid w:val="00DF2702"/>
    <w:rsid w:val="00DF2A4A"/>
    <w:rsid w:val="00DF2DFD"/>
    <w:rsid w:val="00DF30B4"/>
    <w:rsid w:val="00DF3378"/>
    <w:rsid w:val="00DF38AA"/>
    <w:rsid w:val="00DF3D0C"/>
    <w:rsid w:val="00DF3E47"/>
    <w:rsid w:val="00DF3F19"/>
    <w:rsid w:val="00DF3FC9"/>
    <w:rsid w:val="00DF4222"/>
    <w:rsid w:val="00DF44DB"/>
    <w:rsid w:val="00DF4516"/>
    <w:rsid w:val="00DF4683"/>
    <w:rsid w:val="00DF4792"/>
    <w:rsid w:val="00DF6056"/>
    <w:rsid w:val="00DF7182"/>
    <w:rsid w:val="00DF7266"/>
    <w:rsid w:val="00DF774A"/>
    <w:rsid w:val="00DF78CB"/>
    <w:rsid w:val="00DF7CF0"/>
    <w:rsid w:val="00DF7E6C"/>
    <w:rsid w:val="00E00220"/>
    <w:rsid w:val="00E00B8B"/>
    <w:rsid w:val="00E0101C"/>
    <w:rsid w:val="00E01474"/>
    <w:rsid w:val="00E014B8"/>
    <w:rsid w:val="00E01626"/>
    <w:rsid w:val="00E01934"/>
    <w:rsid w:val="00E0211F"/>
    <w:rsid w:val="00E0264E"/>
    <w:rsid w:val="00E02FB8"/>
    <w:rsid w:val="00E034CC"/>
    <w:rsid w:val="00E03516"/>
    <w:rsid w:val="00E037BC"/>
    <w:rsid w:val="00E03E48"/>
    <w:rsid w:val="00E03FC7"/>
    <w:rsid w:val="00E04308"/>
    <w:rsid w:val="00E04384"/>
    <w:rsid w:val="00E0456C"/>
    <w:rsid w:val="00E0475C"/>
    <w:rsid w:val="00E04AEB"/>
    <w:rsid w:val="00E0507B"/>
    <w:rsid w:val="00E05367"/>
    <w:rsid w:val="00E05376"/>
    <w:rsid w:val="00E055E4"/>
    <w:rsid w:val="00E056A2"/>
    <w:rsid w:val="00E057B7"/>
    <w:rsid w:val="00E05A07"/>
    <w:rsid w:val="00E05A37"/>
    <w:rsid w:val="00E05BE9"/>
    <w:rsid w:val="00E05CB8"/>
    <w:rsid w:val="00E05DD7"/>
    <w:rsid w:val="00E0601B"/>
    <w:rsid w:val="00E06033"/>
    <w:rsid w:val="00E06490"/>
    <w:rsid w:val="00E06600"/>
    <w:rsid w:val="00E06930"/>
    <w:rsid w:val="00E06E8F"/>
    <w:rsid w:val="00E07405"/>
    <w:rsid w:val="00E075CE"/>
    <w:rsid w:val="00E07613"/>
    <w:rsid w:val="00E0766A"/>
    <w:rsid w:val="00E076F7"/>
    <w:rsid w:val="00E0777B"/>
    <w:rsid w:val="00E07955"/>
    <w:rsid w:val="00E079AD"/>
    <w:rsid w:val="00E07A55"/>
    <w:rsid w:val="00E07B51"/>
    <w:rsid w:val="00E07D8B"/>
    <w:rsid w:val="00E07E20"/>
    <w:rsid w:val="00E100C3"/>
    <w:rsid w:val="00E104E5"/>
    <w:rsid w:val="00E10592"/>
    <w:rsid w:val="00E108EE"/>
    <w:rsid w:val="00E108FE"/>
    <w:rsid w:val="00E109D9"/>
    <w:rsid w:val="00E10AA4"/>
    <w:rsid w:val="00E10E05"/>
    <w:rsid w:val="00E11527"/>
    <w:rsid w:val="00E1153F"/>
    <w:rsid w:val="00E1156F"/>
    <w:rsid w:val="00E11632"/>
    <w:rsid w:val="00E11FA9"/>
    <w:rsid w:val="00E120F8"/>
    <w:rsid w:val="00E12154"/>
    <w:rsid w:val="00E125B0"/>
    <w:rsid w:val="00E1283A"/>
    <w:rsid w:val="00E12AA1"/>
    <w:rsid w:val="00E12ECD"/>
    <w:rsid w:val="00E130BD"/>
    <w:rsid w:val="00E1336D"/>
    <w:rsid w:val="00E13563"/>
    <w:rsid w:val="00E13764"/>
    <w:rsid w:val="00E13DEF"/>
    <w:rsid w:val="00E1478C"/>
    <w:rsid w:val="00E148F3"/>
    <w:rsid w:val="00E14A05"/>
    <w:rsid w:val="00E14B4B"/>
    <w:rsid w:val="00E14C21"/>
    <w:rsid w:val="00E14D8E"/>
    <w:rsid w:val="00E14E90"/>
    <w:rsid w:val="00E15085"/>
    <w:rsid w:val="00E153D5"/>
    <w:rsid w:val="00E165DA"/>
    <w:rsid w:val="00E16807"/>
    <w:rsid w:val="00E16973"/>
    <w:rsid w:val="00E176DA"/>
    <w:rsid w:val="00E17891"/>
    <w:rsid w:val="00E17B0D"/>
    <w:rsid w:val="00E17C61"/>
    <w:rsid w:val="00E2040D"/>
    <w:rsid w:val="00E2041A"/>
    <w:rsid w:val="00E2048D"/>
    <w:rsid w:val="00E2062B"/>
    <w:rsid w:val="00E20F1A"/>
    <w:rsid w:val="00E21027"/>
    <w:rsid w:val="00E210CF"/>
    <w:rsid w:val="00E21494"/>
    <w:rsid w:val="00E2152D"/>
    <w:rsid w:val="00E21E88"/>
    <w:rsid w:val="00E21F04"/>
    <w:rsid w:val="00E22F4A"/>
    <w:rsid w:val="00E23156"/>
    <w:rsid w:val="00E23919"/>
    <w:rsid w:val="00E23EA3"/>
    <w:rsid w:val="00E24615"/>
    <w:rsid w:val="00E2469F"/>
    <w:rsid w:val="00E24E66"/>
    <w:rsid w:val="00E2506C"/>
    <w:rsid w:val="00E257AF"/>
    <w:rsid w:val="00E258E8"/>
    <w:rsid w:val="00E25CC2"/>
    <w:rsid w:val="00E25D8C"/>
    <w:rsid w:val="00E25F2A"/>
    <w:rsid w:val="00E25F78"/>
    <w:rsid w:val="00E26247"/>
    <w:rsid w:val="00E266DA"/>
    <w:rsid w:val="00E2675D"/>
    <w:rsid w:val="00E2679D"/>
    <w:rsid w:val="00E26B72"/>
    <w:rsid w:val="00E26C76"/>
    <w:rsid w:val="00E26CAD"/>
    <w:rsid w:val="00E270B5"/>
    <w:rsid w:val="00E2733C"/>
    <w:rsid w:val="00E277AD"/>
    <w:rsid w:val="00E27C40"/>
    <w:rsid w:val="00E30053"/>
    <w:rsid w:val="00E306F0"/>
    <w:rsid w:val="00E30C5D"/>
    <w:rsid w:val="00E30D5C"/>
    <w:rsid w:val="00E3106B"/>
    <w:rsid w:val="00E311A0"/>
    <w:rsid w:val="00E31460"/>
    <w:rsid w:val="00E315C5"/>
    <w:rsid w:val="00E31680"/>
    <w:rsid w:val="00E3168B"/>
    <w:rsid w:val="00E3194F"/>
    <w:rsid w:val="00E31BD4"/>
    <w:rsid w:val="00E31E86"/>
    <w:rsid w:val="00E329CF"/>
    <w:rsid w:val="00E330F2"/>
    <w:rsid w:val="00E331AC"/>
    <w:rsid w:val="00E331C8"/>
    <w:rsid w:val="00E3369F"/>
    <w:rsid w:val="00E337BA"/>
    <w:rsid w:val="00E337EC"/>
    <w:rsid w:val="00E339AA"/>
    <w:rsid w:val="00E3426F"/>
    <w:rsid w:val="00E344C8"/>
    <w:rsid w:val="00E34980"/>
    <w:rsid w:val="00E34B2D"/>
    <w:rsid w:val="00E3501B"/>
    <w:rsid w:val="00E35592"/>
    <w:rsid w:val="00E357A0"/>
    <w:rsid w:val="00E3596C"/>
    <w:rsid w:val="00E35B48"/>
    <w:rsid w:val="00E36447"/>
    <w:rsid w:val="00E364A9"/>
    <w:rsid w:val="00E36892"/>
    <w:rsid w:val="00E36D7F"/>
    <w:rsid w:val="00E36E52"/>
    <w:rsid w:val="00E372D4"/>
    <w:rsid w:val="00E37582"/>
    <w:rsid w:val="00E37724"/>
    <w:rsid w:val="00E3792E"/>
    <w:rsid w:val="00E37A28"/>
    <w:rsid w:val="00E37E56"/>
    <w:rsid w:val="00E40261"/>
    <w:rsid w:val="00E4037D"/>
    <w:rsid w:val="00E40730"/>
    <w:rsid w:val="00E40809"/>
    <w:rsid w:val="00E408E1"/>
    <w:rsid w:val="00E40972"/>
    <w:rsid w:val="00E414C7"/>
    <w:rsid w:val="00E41596"/>
    <w:rsid w:val="00E4188A"/>
    <w:rsid w:val="00E4190F"/>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5BC"/>
    <w:rsid w:val="00E439E6"/>
    <w:rsid w:val="00E43EA0"/>
    <w:rsid w:val="00E43F5F"/>
    <w:rsid w:val="00E4413A"/>
    <w:rsid w:val="00E444B8"/>
    <w:rsid w:val="00E446D5"/>
    <w:rsid w:val="00E44A99"/>
    <w:rsid w:val="00E44ACA"/>
    <w:rsid w:val="00E44DCD"/>
    <w:rsid w:val="00E4506C"/>
    <w:rsid w:val="00E4550D"/>
    <w:rsid w:val="00E45716"/>
    <w:rsid w:val="00E45AF1"/>
    <w:rsid w:val="00E45E48"/>
    <w:rsid w:val="00E4601B"/>
    <w:rsid w:val="00E4621A"/>
    <w:rsid w:val="00E46419"/>
    <w:rsid w:val="00E46590"/>
    <w:rsid w:val="00E4664B"/>
    <w:rsid w:val="00E46943"/>
    <w:rsid w:val="00E46AA4"/>
    <w:rsid w:val="00E46AF6"/>
    <w:rsid w:val="00E46D6F"/>
    <w:rsid w:val="00E47179"/>
    <w:rsid w:val="00E472D0"/>
    <w:rsid w:val="00E47A91"/>
    <w:rsid w:val="00E50220"/>
    <w:rsid w:val="00E50493"/>
    <w:rsid w:val="00E50D50"/>
    <w:rsid w:val="00E511A3"/>
    <w:rsid w:val="00E51280"/>
    <w:rsid w:val="00E51289"/>
    <w:rsid w:val="00E51305"/>
    <w:rsid w:val="00E514D5"/>
    <w:rsid w:val="00E5189C"/>
    <w:rsid w:val="00E519BE"/>
    <w:rsid w:val="00E5203C"/>
    <w:rsid w:val="00E521C7"/>
    <w:rsid w:val="00E521D6"/>
    <w:rsid w:val="00E5243F"/>
    <w:rsid w:val="00E52807"/>
    <w:rsid w:val="00E5286B"/>
    <w:rsid w:val="00E52B14"/>
    <w:rsid w:val="00E52B43"/>
    <w:rsid w:val="00E52CDD"/>
    <w:rsid w:val="00E52D58"/>
    <w:rsid w:val="00E52D96"/>
    <w:rsid w:val="00E52FD4"/>
    <w:rsid w:val="00E53015"/>
    <w:rsid w:val="00E533B5"/>
    <w:rsid w:val="00E53650"/>
    <w:rsid w:val="00E53944"/>
    <w:rsid w:val="00E53A94"/>
    <w:rsid w:val="00E53C07"/>
    <w:rsid w:val="00E53F5A"/>
    <w:rsid w:val="00E5406F"/>
    <w:rsid w:val="00E54450"/>
    <w:rsid w:val="00E54498"/>
    <w:rsid w:val="00E54557"/>
    <w:rsid w:val="00E546F0"/>
    <w:rsid w:val="00E548B2"/>
    <w:rsid w:val="00E54D16"/>
    <w:rsid w:val="00E54D5C"/>
    <w:rsid w:val="00E551B2"/>
    <w:rsid w:val="00E55965"/>
    <w:rsid w:val="00E55C5C"/>
    <w:rsid w:val="00E55DFD"/>
    <w:rsid w:val="00E55E7A"/>
    <w:rsid w:val="00E55F4F"/>
    <w:rsid w:val="00E56038"/>
    <w:rsid w:val="00E56407"/>
    <w:rsid w:val="00E5675C"/>
    <w:rsid w:val="00E5678E"/>
    <w:rsid w:val="00E5681E"/>
    <w:rsid w:val="00E56856"/>
    <w:rsid w:val="00E57691"/>
    <w:rsid w:val="00E57B42"/>
    <w:rsid w:val="00E57F52"/>
    <w:rsid w:val="00E600B3"/>
    <w:rsid w:val="00E60460"/>
    <w:rsid w:val="00E606A2"/>
    <w:rsid w:val="00E60728"/>
    <w:rsid w:val="00E6099A"/>
    <w:rsid w:val="00E60B3C"/>
    <w:rsid w:val="00E60D09"/>
    <w:rsid w:val="00E6119E"/>
    <w:rsid w:val="00E61CE8"/>
    <w:rsid w:val="00E61F54"/>
    <w:rsid w:val="00E62028"/>
    <w:rsid w:val="00E62193"/>
    <w:rsid w:val="00E6219A"/>
    <w:rsid w:val="00E627FF"/>
    <w:rsid w:val="00E62893"/>
    <w:rsid w:val="00E62EC4"/>
    <w:rsid w:val="00E6307E"/>
    <w:rsid w:val="00E63553"/>
    <w:rsid w:val="00E6364A"/>
    <w:rsid w:val="00E637C5"/>
    <w:rsid w:val="00E6394D"/>
    <w:rsid w:val="00E63B31"/>
    <w:rsid w:val="00E63BDC"/>
    <w:rsid w:val="00E63F93"/>
    <w:rsid w:val="00E64065"/>
    <w:rsid w:val="00E64380"/>
    <w:rsid w:val="00E643E6"/>
    <w:rsid w:val="00E646A1"/>
    <w:rsid w:val="00E64A5D"/>
    <w:rsid w:val="00E650A4"/>
    <w:rsid w:val="00E650C4"/>
    <w:rsid w:val="00E65710"/>
    <w:rsid w:val="00E65FCE"/>
    <w:rsid w:val="00E661A2"/>
    <w:rsid w:val="00E66886"/>
    <w:rsid w:val="00E668AB"/>
    <w:rsid w:val="00E66C14"/>
    <w:rsid w:val="00E675FB"/>
    <w:rsid w:val="00E6797A"/>
    <w:rsid w:val="00E67C46"/>
    <w:rsid w:val="00E67D22"/>
    <w:rsid w:val="00E70291"/>
    <w:rsid w:val="00E70B15"/>
    <w:rsid w:val="00E70E5D"/>
    <w:rsid w:val="00E710A5"/>
    <w:rsid w:val="00E71174"/>
    <w:rsid w:val="00E716D3"/>
    <w:rsid w:val="00E7189C"/>
    <w:rsid w:val="00E719B5"/>
    <w:rsid w:val="00E721A1"/>
    <w:rsid w:val="00E72273"/>
    <w:rsid w:val="00E72A4C"/>
    <w:rsid w:val="00E72AEE"/>
    <w:rsid w:val="00E72F22"/>
    <w:rsid w:val="00E7351E"/>
    <w:rsid w:val="00E7393A"/>
    <w:rsid w:val="00E73C6C"/>
    <w:rsid w:val="00E73C9D"/>
    <w:rsid w:val="00E73CDA"/>
    <w:rsid w:val="00E7456F"/>
    <w:rsid w:val="00E74692"/>
    <w:rsid w:val="00E74805"/>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3D"/>
    <w:rsid w:val="00E76AB7"/>
    <w:rsid w:val="00E76CB2"/>
    <w:rsid w:val="00E77062"/>
    <w:rsid w:val="00E77278"/>
    <w:rsid w:val="00E774ED"/>
    <w:rsid w:val="00E776AD"/>
    <w:rsid w:val="00E77BAB"/>
    <w:rsid w:val="00E805DE"/>
    <w:rsid w:val="00E80AF5"/>
    <w:rsid w:val="00E80DDE"/>
    <w:rsid w:val="00E80DEF"/>
    <w:rsid w:val="00E81356"/>
    <w:rsid w:val="00E813AE"/>
    <w:rsid w:val="00E8141C"/>
    <w:rsid w:val="00E815FB"/>
    <w:rsid w:val="00E81CD4"/>
    <w:rsid w:val="00E82681"/>
    <w:rsid w:val="00E82B64"/>
    <w:rsid w:val="00E82E12"/>
    <w:rsid w:val="00E82FEB"/>
    <w:rsid w:val="00E830BD"/>
    <w:rsid w:val="00E836F0"/>
    <w:rsid w:val="00E8382F"/>
    <w:rsid w:val="00E83834"/>
    <w:rsid w:val="00E8388E"/>
    <w:rsid w:val="00E83A84"/>
    <w:rsid w:val="00E83DD9"/>
    <w:rsid w:val="00E83F56"/>
    <w:rsid w:val="00E83FEA"/>
    <w:rsid w:val="00E840E8"/>
    <w:rsid w:val="00E844B6"/>
    <w:rsid w:val="00E84A02"/>
    <w:rsid w:val="00E84EBE"/>
    <w:rsid w:val="00E85321"/>
    <w:rsid w:val="00E85B2D"/>
    <w:rsid w:val="00E85DCE"/>
    <w:rsid w:val="00E860F3"/>
    <w:rsid w:val="00E86520"/>
    <w:rsid w:val="00E86A55"/>
    <w:rsid w:val="00E86AFB"/>
    <w:rsid w:val="00E871F0"/>
    <w:rsid w:val="00E874CF"/>
    <w:rsid w:val="00E87556"/>
    <w:rsid w:val="00E875A2"/>
    <w:rsid w:val="00E876D8"/>
    <w:rsid w:val="00E876F8"/>
    <w:rsid w:val="00E87990"/>
    <w:rsid w:val="00E87E8B"/>
    <w:rsid w:val="00E90031"/>
    <w:rsid w:val="00E901C8"/>
    <w:rsid w:val="00E903E7"/>
    <w:rsid w:val="00E9043D"/>
    <w:rsid w:val="00E908BB"/>
    <w:rsid w:val="00E9092D"/>
    <w:rsid w:val="00E90B5A"/>
    <w:rsid w:val="00E91159"/>
    <w:rsid w:val="00E91165"/>
    <w:rsid w:val="00E914AB"/>
    <w:rsid w:val="00E914C1"/>
    <w:rsid w:val="00E91517"/>
    <w:rsid w:val="00E91523"/>
    <w:rsid w:val="00E9176C"/>
    <w:rsid w:val="00E91781"/>
    <w:rsid w:val="00E919AD"/>
    <w:rsid w:val="00E91A17"/>
    <w:rsid w:val="00E91E3B"/>
    <w:rsid w:val="00E92066"/>
    <w:rsid w:val="00E921F3"/>
    <w:rsid w:val="00E92655"/>
    <w:rsid w:val="00E926B6"/>
    <w:rsid w:val="00E927BC"/>
    <w:rsid w:val="00E929C1"/>
    <w:rsid w:val="00E92D41"/>
    <w:rsid w:val="00E92D74"/>
    <w:rsid w:val="00E92DB1"/>
    <w:rsid w:val="00E92F18"/>
    <w:rsid w:val="00E92FBD"/>
    <w:rsid w:val="00E9325C"/>
    <w:rsid w:val="00E93409"/>
    <w:rsid w:val="00E93610"/>
    <w:rsid w:val="00E9371D"/>
    <w:rsid w:val="00E93D66"/>
    <w:rsid w:val="00E94015"/>
    <w:rsid w:val="00E943EC"/>
    <w:rsid w:val="00E9483F"/>
    <w:rsid w:val="00E94A02"/>
    <w:rsid w:val="00E9545D"/>
    <w:rsid w:val="00E954E9"/>
    <w:rsid w:val="00E95516"/>
    <w:rsid w:val="00E95654"/>
    <w:rsid w:val="00E95917"/>
    <w:rsid w:val="00E959A8"/>
    <w:rsid w:val="00E95EEC"/>
    <w:rsid w:val="00E96060"/>
    <w:rsid w:val="00E961A7"/>
    <w:rsid w:val="00E9651E"/>
    <w:rsid w:val="00E96E16"/>
    <w:rsid w:val="00E96EC9"/>
    <w:rsid w:val="00E96F75"/>
    <w:rsid w:val="00E96FAC"/>
    <w:rsid w:val="00E96FDF"/>
    <w:rsid w:val="00E97152"/>
    <w:rsid w:val="00E971C4"/>
    <w:rsid w:val="00E972C8"/>
    <w:rsid w:val="00E977FC"/>
    <w:rsid w:val="00E9780C"/>
    <w:rsid w:val="00E97B30"/>
    <w:rsid w:val="00E97DD9"/>
    <w:rsid w:val="00E97E20"/>
    <w:rsid w:val="00EA0001"/>
    <w:rsid w:val="00EA0111"/>
    <w:rsid w:val="00EA01FB"/>
    <w:rsid w:val="00EA03EE"/>
    <w:rsid w:val="00EA049D"/>
    <w:rsid w:val="00EA06CF"/>
    <w:rsid w:val="00EA083E"/>
    <w:rsid w:val="00EA089F"/>
    <w:rsid w:val="00EA0958"/>
    <w:rsid w:val="00EA0AC7"/>
    <w:rsid w:val="00EA1345"/>
    <w:rsid w:val="00EA1D00"/>
    <w:rsid w:val="00EA1EF6"/>
    <w:rsid w:val="00EA231F"/>
    <w:rsid w:val="00EA2CF0"/>
    <w:rsid w:val="00EA31CD"/>
    <w:rsid w:val="00EA31D9"/>
    <w:rsid w:val="00EA3475"/>
    <w:rsid w:val="00EA351E"/>
    <w:rsid w:val="00EA35A2"/>
    <w:rsid w:val="00EA3F65"/>
    <w:rsid w:val="00EA40CF"/>
    <w:rsid w:val="00EA4444"/>
    <w:rsid w:val="00EA44E8"/>
    <w:rsid w:val="00EA462C"/>
    <w:rsid w:val="00EA4689"/>
    <w:rsid w:val="00EA47AD"/>
    <w:rsid w:val="00EA4832"/>
    <w:rsid w:val="00EA4846"/>
    <w:rsid w:val="00EA4DC7"/>
    <w:rsid w:val="00EA5465"/>
    <w:rsid w:val="00EA5911"/>
    <w:rsid w:val="00EA6233"/>
    <w:rsid w:val="00EA64E3"/>
    <w:rsid w:val="00EA66BF"/>
    <w:rsid w:val="00EA681E"/>
    <w:rsid w:val="00EA6B1F"/>
    <w:rsid w:val="00EA6ED8"/>
    <w:rsid w:val="00EA71D2"/>
    <w:rsid w:val="00EA7279"/>
    <w:rsid w:val="00EA7365"/>
    <w:rsid w:val="00EA7812"/>
    <w:rsid w:val="00EA7F5E"/>
    <w:rsid w:val="00EB0417"/>
    <w:rsid w:val="00EB10D2"/>
    <w:rsid w:val="00EB148F"/>
    <w:rsid w:val="00EB1667"/>
    <w:rsid w:val="00EB185F"/>
    <w:rsid w:val="00EB1865"/>
    <w:rsid w:val="00EB191B"/>
    <w:rsid w:val="00EB1E84"/>
    <w:rsid w:val="00EB29BD"/>
    <w:rsid w:val="00EB2B49"/>
    <w:rsid w:val="00EB2F75"/>
    <w:rsid w:val="00EB3046"/>
    <w:rsid w:val="00EB312D"/>
    <w:rsid w:val="00EB3472"/>
    <w:rsid w:val="00EB38A8"/>
    <w:rsid w:val="00EB3C98"/>
    <w:rsid w:val="00EB3F26"/>
    <w:rsid w:val="00EB4529"/>
    <w:rsid w:val="00EB464E"/>
    <w:rsid w:val="00EB47CC"/>
    <w:rsid w:val="00EB4D1B"/>
    <w:rsid w:val="00EB574D"/>
    <w:rsid w:val="00EB58BE"/>
    <w:rsid w:val="00EB592D"/>
    <w:rsid w:val="00EB5EB8"/>
    <w:rsid w:val="00EB5F1F"/>
    <w:rsid w:val="00EB6457"/>
    <w:rsid w:val="00EB67B7"/>
    <w:rsid w:val="00EB6B50"/>
    <w:rsid w:val="00EB73D9"/>
    <w:rsid w:val="00EB741D"/>
    <w:rsid w:val="00EB77B2"/>
    <w:rsid w:val="00EB78B0"/>
    <w:rsid w:val="00EB7C6F"/>
    <w:rsid w:val="00EB7E03"/>
    <w:rsid w:val="00EC0480"/>
    <w:rsid w:val="00EC08CE"/>
    <w:rsid w:val="00EC0BF1"/>
    <w:rsid w:val="00EC0C6A"/>
    <w:rsid w:val="00EC0DE9"/>
    <w:rsid w:val="00EC101A"/>
    <w:rsid w:val="00EC11CB"/>
    <w:rsid w:val="00EC11E0"/>
    <w:rsid w:val="00EC14FB"/>
    <w:rsid w:val="00EC157D"/>
    <w:rsid w:val="00EC158F"/>
    <w:rsid w:val="00EC195E"/>
    <w:rsid w:val="00EC1D5C"/>
    <w:rsid w:val="00EC1FB1"/>
    <w:rsid w:val="00EC24EF"/>
    <w:rsid w:val="00EC2680"/>
    <w:rsid w:val="00EC2D02"/>
    <w:rsid w:val="00EC2DE5"/>
    <w:rsid w:val="00EC2E31"/>
    <w:rsid w:val="00EC3007"/>
    <w:rsid w:val="00EC31D9"/>
    <w:rsid w:val="00EC3238"/>
    <w:rsid w:val="00EC345A"/>
    <w:rsid w:val="00EC34B5"/>
    <w:rsid w:val="00EC3886"/>
    <w:rsid w:val="00EC3892"/>
    <w:rsid w:val="00EC3D6C"/>
    <w:rsid w:val="00EC41F3"/>
    <w:rsid w:val="00EC4217"/>
    <w:rsid w:val="00EC4506"/>
    <w:rsid w:val="00EC4585"/>
    <w:rsid w:val="00EC458E"/>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61FD"/>
    <w:rsid w:val="00EC62DB"/>
    <w:rsid w:val="00EC64B1"/>
    <w:rsid w:val="00EC64DF"/>
    <w:rsid w:val="00EC6A53"/>
    <w:rsid w:val="00EC6B31"/>
    <w:rsid w:val="00EC6CED"/>
    <w:rsid w:val="00EC7138"/>
    <w:rsid w:val="00EC72C6"/>
    <w:rsid w:val="00EC7FAA"/>
    <w:rsid w:val="00ED0073"/>
    <w:rsid w:val="00ED0AAC"/>
    <w:rsid w:val="00ED0D65"/>
    <w:rsid w:val="00ED104B"/>
    <w:rsid w:val="00ED133E"/>
    <w:rsid w:val="00ED15D9"/>
    <w:rsid w:val="00ED1ACA"/>
    <w:rsid w:val="00ED260C"/>
    <w:rsid w:val="00ED26A0"/>
    <w:rsid w:val="00ED2A0F"/>
    <w:rsid w:val="00ED2A57"/>
    <w:rsid w:val="00ED2CA8"/>
    <w:rsid w:val="00ED30EF"/>
    <w:rsid w:val="00ED3105"/>
    <w:rsid w:val="00ED3501"/>
    <w:rsid w:val="00ED351E"/>
    <w:rsid w:val="00ED3C72"/>
    <w:rsid w:val="00ED3DA4"/>
    <w:rsid w:val="00ED406D"/>
    <w:rsid w:val="00ED4326"/>
    <w:rsid w:val="00ED4557"/>
    <w:rsid w:val="00ED49DA"/>
    <w:rsid w:val="00ED4D1F"/>
    <w:rsid w:val="00ED4D53"/>
    <w:rsid w:val="00ED523D"/>
    <w:rsid w:val="00ED526B"/>
    <w:rsid w:val="00ED5766"/>
    <w:rsid w:val="00ED57FD"/>
    <w:rsid w:val="00ED58D2"/>
    <w:rsid w:val="00ED59B3"/>
    <w:rsid w:val="00ED5BB5"/>
    <w:rsid w:val="00ED61FA"/>
    <w:rsid w:val="00ED6505"/>
    <w:rsid w:val="00ED660C"/>
    <w:rsid w:val="00ED6739"/>
    <w:rsid w:val="00ED68B4"/>
    <w:rsid w:val="00ED6AB6"/>
    <w:rsid w:val="00ED6EE9"/>
    <w:rsid w:val="00ED7230"/>
    <w:rsid w:val="00ED7358"/>
    <w:rsid w:val="00ED73DE"/>
    <w:rsid w:val="00ED7F4A"/>
    <w:rsid w:val="00ED7FB7"/>
    <w:rsid w:val="00EE022D"/>
    <w:rsid w:val="00EE0445"/>
    <w:rsid w:val="00EE0510"/>
    <w:rsid w:val="00EE0751"/>
    <w:rsid w:val="00EE0A02"/>
    <w:rsid w:val="00EE0CA6"/>
    <w:rsid w:val="00EE10C7"/>
    <w:rsid w:val="00EE149D"/>
    <w:rsid w:val="00EE19EB"/>
    <w:rsid w:val="00EE1A28"/>
    <w:rsid w:val="00EE1B17"/>
    <w:rsid w:val="00EE1CC7"/>
    <w:rsid w:val="00EE1DCC"/>
    <w:rsid w:val="00EE1E20"/>
    <w:rsid w:val="00EE1FF0"/>
    <w:rsid w:val="00EE24FD"/>
    <w:rsid w:val="00EE2A99"/>
    <w:rsid w:val="00EE2D5B"/>
    <w:rsid w:val="00EE3141"/>
    <w:rsid w:val="00EE34C0"/>
    <w:rsid w:val="00EE37E6"/>
    <w:rsid w:val="00EE38CE"/>
    <w:rsid w:val="00EE3AAD"/>
    <w:rsid w:val="00EE3B53"/>
    <w:rsid w:val="00EE3BAC"/>
    <w:rsid w:val="00EE3CF2"/>
    <w:rsid w:val="00EE4066"/>
    <w:rsid w:val="00EE40F7"/>
    <w:rsid w:val="00EE420C"/>
    <w:rsid w:val="00EE47B2"/>
    <w:rsid w:val="00EE47C5"/>
    <w:rsid w:val="00EE4B22"/>
    <w:rsid w:val="00EE4E03"/>
    <w:rsid w:val="00EE4EEC"/>
    <w:rsid w:val="00EE50C1"/>
    <w:rsid w:val="00EE53FA"/>
    <w:rsid w:val="00EE54FE"/>
    <w:rsid w:val="00EE56F4"/>
    <w:rsid w:val="00EE5BA0"/>
    <w:rsid w:val="00EE606B"/>
    <w:rsid w:val="00EE6279"/>
    <w:rsid w:val="00EE62B8"/>
    <w:rsid w:val="00EE6B43"/>
    <w:rsid w:val="00EE6D96"/>
    <w:rsid w:val="00EE72F3"/>
    <w:rsid w:val="00EE795D"/>
    <w:rsid w:val="00EE796D"/>
    <w:rsid w:val="00EE7D54"/>
    <w:rsid w:val="00EF03C9"/>
    <w:rsid w:val="00EF06DF"/>
    <w:rsid w:val="00EF0851"/>
    <w:rsid w:val="00EF0B96"/>
    <w:rsid w:val="00EF0DEE"/>
    <w:rsid w:val="00EF0DF2"/>
    <w:rsid w:val="00EF1327"/>
    <w:rsid w:val="00EF14DA"/>
    <w:rsid w:val="00EF1663"/>
    <w:rsid w:val="00EF173C"/>
    <w:rsid w:val="00EF227C"/>
    <w:rsid w:val="00EF2305"/>
    <w:rsid w:val="00EF2325"/>
    <w:rsid w:val="00EF26AF"/>
    <w:rsid w:val="00EF309A"/>
    <w:rsid w:val="00EF38D6"/>
    <w:rsid w:val="00EF3CB5"/>
    <w:rsid w:val="00EF3CC5"/>
    <w:rsid w:val="00EF4071"/>
    <w:rsid w:val="00EF4417"/>
    <w:rsid w:val="00EF4852"/>
    <w:rsid w:val="00EF4DCC"/>
    <w:rsid w:val="00EF4F8E"/>
    <w:rsid w:val="00EF50C1"/>
    <w:rsid w:val="00EF5196"/>
    <w:rsid w:val="00EF521D"/>
    <w:rsid w:val="00EF535F"/>
    <w:rsid w:val="00EF554A"/>
    <w:rsid w:val="00EF57DE"/>
    <w:rsid w:val="00EF593C"/>
    <w:rsid w:val="00EF5D6A"/>
    <w:rsid w:val="00EF5EB8"/>
    <w:rsid w:val="00EF61E3"/>
    <w:rsid w:val="00EF61E4"/>
    <w:rsid w:val="00EF68EC"/>
    <w:rsid w:val="00EF6911"/>
    <w:rsid w:val="00EF6928"/>
    <w:rsid w:val="00EF6AA2"/>
    <w:rsid w:val="00EF6D3D"/>
    <w:rsid w:val="00EF6E27"/>
    <w:rsid w:val="00EF6E2D"/>
    <w:rsid w:val="00EF6E32"/>
    <w:rsid w:val="00EF6E35"/>
    <w:rsid w:val="00EF7298"/>
    <w:rsid w:val="00EF7379"/>
    <w:rsid w:val="00EF78C7"/>
    <w:rsid w:val="00EF7948"/>
    <w:rsid w:val="00EF7B1E"/>
    <w:rsid w:val="00EF7F71"/>
    <w:rsid w:val="00F00856"/>
    <w:rsid w:val="00F00D65"/>
    <w:rsid w:val="00F00E86"/>
    <w:rsid w:val="00F01245"/>
    <w:rsid w:val="00F016E4"/>
    <w:rsid w:val="00F018A3"/>
    <w:rsid w:val="00F0213D"/>
    <w:rsid w:val="00F0269F"/>
    <w:rsid w:val="00F029FC"/>
    <w:rsid w:val="00F02CC2"/>
    <w:rsid w:val="00F0347D"/>
    <w:rsid w:val="00F035AE"/>
    <w:rsid w:val="00F036A0"/>
    <w:rsid w:val="00F03D49"/>
    <w:rsid w:val="00F04144"/>
    <w:rsid w:val="00F04345"/>
    <w:rsid w:val="00F043B0"/>
    <w:rsid w:val="00F049C7"/>
    <w:rsid w:val="00F0510E"/>
    <w:rsid w:val="00F053BE"/>
    <w:rsid w:val="00F0571C"/>
    <w:rsid w:val="00F0572E"/>
    <w:rsid w:val="00F0587D"/>
    <w:rsid w:val="00F058C8"/>
    <w:rsid w:val="00F0595B"/>
    <w:rsid w:val="00F05F44"/>
    <w:rsid w:val="00F062D6"/>
    <w:rsid w:val="00F06D86"/>
    <w:rsid w:val="00F07260"/>
    <w:rsid w:val="00F072D3"/>
    <w:rsid w:val="00F07512"/>
    <w:rsid w:val="00F075EA"/>
    <w:rsid w:val="00F10126"/>
    <w:rsid w:val="00F10283"/>
    <w:rsid w:val="00F10D26"/>
    <w:rsid w:val="00F11193"/>
    <w:rsid w:val="00F11A23"/>
    <w:rsid w:val="00F120E7"/>
    <w:rsid w:val="00F1212A"/>
    <w:rsid w:val="00F12299"/>
    <w:rsid w:val="00F122AD"/>
    <w:rsid w:val="00F12FF0"/>
    <w:rsid w:val="00F1328A"/>
    <w:rsid w:val="00F13359"/>
    <w:rsid w:val="00F1346A"/>
    <w:rsid w:val="00F13616"/>
    <w:rsid w:val="00F13622"/>
    <w:rsid w:val="00F13781"/>
    <w:rsid w:val="00F13961"/>
    <w:rsid w:val="00F13B52"/>
    <w:rsid w:val="00F13DB0"/>
    <w:rsid w:val="00F13ED7"/>
    <w:rsid w:val="00F140A1"/>
    <w:rsid w:val="00F14249"/>
    <w:rsid w:val="00F144E6"/>
    <w:rsid w:val="00F14572"/>
    <w:rsid w:val="00F1471D"/>
    <w:rsid w:val="00F14834"/>
    <w:rsid w:val="00F14938"/>
    <w:rsid w:val="00F14C09"/>
    <w:rsid w:val="00F14E1A"/>
    <w:rsid w:val="00F14EAE"/>
    <w:rsid w:val="00F1588E"/>
    <w:rsid w:val="00F158F0"/>
    <w:rsid w:val="00F15A56"/>
    <w:rsid w:val="00F16232"/>
    <w:rsid w:val="00F16742"/>
    <w:rsid w:val="00F16BF1"/>
    <w:rsid w:val="00F16F9A"/>
    <w:rsid w:val="00F17053"/>
    <w:rsid w:val="00F173AF"/>
    <w:rsid w:val="00F174C9"/>
    <w:rsid w:val="00F1756E"/>
    <w:rsid w:val="00F17981"/>
    <w:rsid w:val="00F17B2B"/>
    <w:rsid w:val="00F17EA4"/>
    <w:rsid w:val="00F17EF7"/>
    <w:rsid w:val="00F204A8"/>
    <w:rsid w:val="00F20816"/>
    <w:rsid w:val="00F209F9"/>
    <w:rsid w:val="00F20A1F"/>
    <w:rsid w:val="00F20FC0"/>
    <w:rsid w:val="00F21370"/>
    <w:rsid w:val="00F21379"/>
    <w:rsid w:val="00F21384"/>
    <w:rsid w:val="00F21447"/>
    <w:rsid w:val="00F21B5C"/>
    <w:rsid w:val="00F21FCB"/>
    <w:rsid w:val="00F222CE"/>
    <w:rsid w:val="00F22432"/>
    <w:rsid w:val="00F22507"/>
    <w:rsid w:val="00F22659"/>
    <w:rsid w:val="00F22792"/>
    <w:rsid w:val="00F22AE2"/>
    <w:rsid w:val="00F22AEC"/>
    <w:rsid w:val="00F22B0E"/>
    <w:rsid w:val="00F23140"/>
    <w:rsid w:val="00F2335A"/>
    <w:rsid w:val="00F235DB"/>
    <w:rsid w:val="00F23786"/>
    <w:rsid w:val="00F237A4"/>
    <w:rsid w:val="00F23A14"/>
    <w:rsid w:val="00F23A98"/>
    <w:rsid w:val="00F23BBD"/>
    <w:rsid w:val="00F23F2E"/>
    <w:rsid w:val="00F24094"/>
    <w:rsid w:val="00F2414D"/>
    <w:rsid w:val="00F241EF"/>
    <w:rsid w:val="00F2442C"/>
    <w:rsid w:val="00F24936"/>
    <w:rsid w:val="00F25314"/>
    <w:rsid w:val="00F259A3"/>
    <w:rsid w:val="00F25B82"/>
    <w:rsid w:val="00F25CFC"/>
    <w:rsid w:val="00F25D19"/>
    <w:rsid w:val="00F26486"/>
    <w:rsid w:val="00F264FF"/>
    <w:rsid w:val="00F26C30"/>
    <w:rsid w:val="00F26C65"/>
    <w:rsid w:val="00F26FB8"/>
    <w:rsid w:val="00F274A6"/>
    <w:rsid w:val="00F275B5"/>
    <w:rsid w:val="00F27880"/>
    <w:rsid w:val="00F2788E"/>
    <w:rsid w:val="00F27F65"/>
    <w:rsid w:val="00F3048F"/>
    <w:rsid w:val="00F3061E"/>
    <w:rsid w:val="00F307ED"/>
    <w:rsid w:val="00F30976"/>
    <w:rsid w:val="00F30BE2"/>
    <w:rsid w:val="00F30CF1"/>
    <w:rsid w:val="00F3111D"/>
    <w:rsid w:val="00F31760"/>
    <w:rsid w:val="00F31777"/>
    <w:rsid w:val="00F31971"/>
    <w:rsid w:val="00F31ABE"/>
    <w:rsid w:val="00F322CD"/>
    <w:rsid w:val="00F32691"/>
    <w:rsid w:val="00F32D16"/>
    <w:rsid w:val="00F331F1"/>
    <w:rsid w:val="00F33325"/>
    <w:rsid w:val="00F33BE8"/>
    <w:rsid w:val="00F33DF9"/>
    <w:rsid w:val="00F33EE6"/>
    <w:rsid w:val="00F34013"/>
    <w:rsid w:val="00F340FC"/>
    <w:rsid w:val="00F341BB"/>
    <w:rsid w:val="00F341E1"/>
    <w:rsid w:val="00F34202"/>
    <w:rsid w:val="00F3433A"/>
    <w:rsid w:val="00F34406"/>
    <w:rsid w:val="00F347BE"/>
    <w:rsid w:val="00F34FAC"/>
    <w:rsid w:val="00F35411"/>
    <w:rsid w:val="00F35AD5"/>
    <w:rsid w:val="00F35EBC"/>
    <w:rsid w:val="00F35F59"/>
    <w:rsid w:val="00F36268"/>
    <w:rsid w:val="00F363D0"/>
    <w:rsid w:val="00F36427"/>
    <w:rsid w:val="00F364A2"/>
    <w:rsid w:val="00F365E0"/>
    <w:rsid w:val="00F367F9"/>
    <w:rsid w:val="00F3686F"/>
    <w:rsid w:val="00F36A4A"/>
    <w:rsid w:val="00F370E4"/>
    <w:rsid w:val="00F372C9"/>
    <w:rsid w:val="00F37553"/>
    <w:rsid w:val="00F377B2"/>
    <w:rsid w:val="00F37856"/>
    <w:rsid w:val="00F37894"/>
    <w:rsid w:val="00F378D6"/>
    <w:rsid w:val="00F3798F"/>
    <w:rsid w:val="00F379F3"/>
    <w:rsid w:val="00F37AEB"/>
    <w:rsid w:val="00F37D46"/>
    <w:rsid w:val="00F40584"/>
    <w:rsid w:val="00F4065E"/>
    <w:rsid w:val="00F40C65"/>
    <w:rsid w:val="00F40CB2"/>
    <w:rsid w:val="00F40F54"/>
    <w:rsid w:val="00F40FC2"/>
    <w:rsid w:val="00F410D5"/>
    <w:rsid w:val="00F41108"/>
    <w:rsid w:val="00F418F5"/>
    <w:rsid w:val="00F419CB"/>
    <w:rsid w:val="00F41A5E"/>
    <w:rsid w:val="00F41DAD"/>
    <w:rsid w:val="00F41F1D"/>
    <w:rsid w:val="00F42170"/>
    <w:rsid w:val="00F4238C"/>
    <w:rsid w:val="00F42633"/>
    <w:rsid w:val="00F42912"/>
    <w:rsid w:val="00F42939"/>
    <w:rsid w:val="00F42A95"/>
    <w:rsid w:val="00F42AEA"/>
    <w:rsid w:val="00F42DC0"/>
    <w:rsid w:val="00F42E08"/>
    <w:rsid w:val="00F430D2"/>
    <w:rsid w:val="00F44081"/>
    <w:rsid w:val="00F441E5"/>
    <w:rsid w:val="00F4421D"/>
    <w:rsid w:val="00F44276"/>
    <w:rsid w:val="00F4428B"/>
    <w:rsid w:val="00F4455F"/>
    <w:rsid w:val="00F44AB5"/>
    <w:rsid w:val="00F44B27"/>
    <w:rsid w:val="00F44EB5"/>
    <w:rsid w:val="00F45482"/>
    <w:rsid w:val="00F45565"/>
    <w:rsid w:val="00F4595F"/>
    <w:rsid w:val="00F4597F"/>
    <w:rsid w:val="00F45BD0"/>
    <w:rsid w:val="00F46982"/>
    <w:rsid w:val="00F46D2E"/>
    <w:rsid w:val="00F4712D"/>
    <w:rsid w:val="00F4763B"/>
    <w:rsid w:val="00F476B8"/>
    <w:rsid w:val="00F47948"/>
    <w:rsid w:val="00F50241"/>
    <w:rsid w:val="00F50664"/>
    <w:rsid w:val="00F50A14"/>
    <w:rsid w:val="00F50A88"/>
    <w:rsid w:val="00F50D03"/>
    <w:rsid w:val="00F50D91"/>
    <w:rsid w:val="00F51109"/>
    <w:rsid w:val="00F519F5"/>
    <w:rsid w:val="00F51B66"/>
    <w:rsid w:val="00F51C32"/>
    <w:rsid w:val="00F5217B"/>
    <w:rsid w:val="00F52443"/>
    <w:rsid w:val="00F52937"/>
    <w:rsid w:val="00F52A40"/>
    <w:rsid w:val="00F5328C"/>
    <w:rsid w:val="00F533FC"/>
    <w:rsid w:val="00F5353E"/>
    <w:rsid w:val="00F5362F"/>
    <w:rsid w:val="00F541BA"/>
    <w:rsid w:val="00F54584"/>
    <w:rsid w:val="00F546CA"/>
    <w:rsid w:val="00F5486C"/>
    <w:rsid w:val="00F54F65"/>
    <w:rsid w:val="00F55314"/>
    <w:rsid w:val="00F55A08"/>
    <w:rsid w:val="00F55D37"/>
    <w:rsid w:val="00F55D4A"/>
    <w:rsid w:val="00F5605F"/>
    <w:rsid w:val="00F563DD"/>
    <w:rsid w:val="00F56726"/>
    <w:rsid w:val="00F567E2"/>
    <w:rsid w:val="00F5681E"/>
    <w:rsid w:val="00F56916"/>
    <w:rsid w:val="00F56BA6"/>
    <w:rsid w:val="00F56C02"/>
    <w:rsid w:val="00F56E81"/>
    <w:rsid w:val="00F571B1"/>
    <w:rsid w:val="00F5730D"/>
    <w:rsid w:val="00F574F4"/>
    <w:rsid w:val="00F57619"/>
    <w:rsid w:val="00F57B14"/>
    <w:rsid w:val="00F57B1F"/>
    <w:rsid w:val="00F57CDC"/>
    <w:rsid w:val="00F6020C"/>
    <w:rsid w:val="00F60397"/>
    <w:rsid w:val="00F60428"/>
    <w:rsid w:val="00F60604"/>
    <w:rsid w:val="00F6078B"/>
    <w:rsid w:val="00F60812"/>
    <w:rsid w:val="00F60966"/>
    <w:rsid w:val="00F60C42"/>
    <w:rsid w:val="00F60E6C"/>
    <w:rsid w:val="00F61201"/>
    <w:rsid w:val="00F6122F"/>
    <w:rsid w:val="00F6136C"/>
    <w:rsid w:val="00F61557"/>
    <w:rsid w:val="00F616C9"/>
    <w:rsid w:val="00F6185D"/>
    <w:rsid w:val="00F61979"/>
    <w:rsid w:val="00F61C1A"/>
    <w:rsid w:val="00F6211B"/>
    <w:rsid w:val="00F62B7A"/>
    <w:rsid w:val="00F62E6A"/>
    <w:rsid w:val="00F62FF0"/>
    <w:rsid w:val="00F634C6"/>
    <w:rsid w:val="00F63773"/>
    <w:rsid w:val="00F63DB3"/>
    <w:rsid w:val="00F63F73"/>
    <w:rsid w:val="00F642A1"/>
    <w:rsid w:val="00F6433A"/>
    <w:rsid w:val="00F643A6"/>
    <w:rsid w:val="00F646A5"/>
    <w:rsid w:val="00F6478D"/>
    <w:rsid w:val="00F648BE"/>
    <w:rsid w:val="00F64E97"/>
    <w:rsid w:val="00F6509C"/>
    <w:rsid w:val="00F653B8"/>
    <w:rsid w:val="00F65A9F"/>
    <w:rsid w:val="00F66245"/>
    <w:rsid w:val="00F662E2"/>
    <w:rsid w:val="00F66426"/>
    <w:rsid w:val="00F66500"/>
    <w:rsid w:val="00F6651B"/>
    <w:rsid w:val="00F6679A"/>
    <w:rsid w:val="00F66AB5"/>
    <w:rsid w:val="00F66D11"/>
    <w:rsid w:val="00F66DD9"/>
    <w:rsid w:val="00F66E1E"/>
    <w:rsid w:val="00F66FA3"/>
    <w:rsid w:val="00F67034"/>
    <w:rsid w:val="00F67903"/>
    <w:rsid w:val="00F67A38"/>
    <w:rsid w:val="00F67C41"/>
    <w:rsid w:val="00F67D90"/>
    <w:rsid w:val="00F70020"/>
    <w:rsid w:val="00F7002C"/>
    <w:rsid w:val="00F70131"/>
    <w:rsid w:val="00F702F0"/>
    <w:rsid w:val="00F70699"/>
    <w:rsid w:val="00F70811"/>
    <w:rsid w:val="00F708AD"/>
    <w:rsid w:val="00F710B3"/>
    <w:rsid w:val="00F712A7"/>
    <w:rsid w:val="00F716C8"/>
    <w:rsid w:val="00F71780"/>
    <w:rsid w:val="00F71A65"/>
    <w:rsid w:val="00F71C27"/>
    <w:rsid w:val="00F72109"/>
    <w:rsid w:val="00F7238F"/>
    <w:rsid w:val="00F724CB"/>
    <w:rsid w:val="00F72557"/>
    <w:rsid w:val="00F7265F"/>
    <w:rsid w:val="00F72EB3"/>
    <w:rsid w:val="00F72F33"/>
    <w:rsid w:val="00F737BC"/>
    <w:rsid w:val="00F738BB"/>
    <w:rsid w:val="00F73CCB"/>
    <w:rsid w:val="00F74326"/>
    <w:rsid w:val="00F749A3"/>
    <w:rsid w:val="00F74D10"/>
    <w:rsid w:val="00F7526E"/>
    <w:rsid w:val="00F75636"/>
    <w:rsid w:val="00F758F5"/>
    <w:rsid w:val="00F75B80"/>
    <w:rsid w:val="00F75D10"/>
    <w:rsid w:val="00F75DE9"/>
    <w:rsid w:val="00F75EE3"/>
    <w:rsid w:val="00F75FB7"/>
    <w:rsid w:val="00F76330"/>
    <w:rsid w:val="00F76387"/>
    <w:rsid w:val="00F76497"/>
    <w:rsid w:val="00F77277"/>
    <w:rsid w:val="00F773DD"/>
    <w:rsid w:val="00F77420"/>
    <w:rsid w:val="00F77496"/>
    <w:rsid w:val="00F7769C"/>
    <w:rsid w:val="00F777C5"/>
    <w:rsid w:val="00F77957"/>
    <w:rsid w:val="00F77C21"/>
    <w:rsid w:val="00F77CAF"/>
    <w:rsid w:val="00F77D36"/>
    <w:rsid w:val="00F80107"/>
    <w:rsid w:val="00F8093C"/>
    <w:rsid w:val="00F80C6E"/>
    <w:rsid w:val="00F80FF9"/>
    <w:rsid w:val="00F81357"/>
    <w:rsid w:val="00F8166E"/>
    <w:rsid w:val="00F817B3"/>
    <w:rsid w:val="00F818C3"/>
    <w:rsid w:val="00F818F7"/>
    <w:rsid w:val="00F81D93"/>
    <w:rsid w:val="00F81E53"/>
    <w:rsid w:val="00F82414"/>
    <w:rsid w:val="00F825C4"/>
    <w:rsid w:val="00F829AF"/>
    <w:rsid w:val="00F82BC5"/>
    <w:rsid w:val="00F82F83"/>
    <w:rsid w:val="00F82FA5"/>
    <w:rsid w:val="00F83BA4"/>
    <w:rsid w:val="00F83BAB"/>
    <w:rsid w:val="00F83BC6"/>
    <w:rsid w:val="00F83BE0"/>
    <w:rsid w:val="00F83F95"/>
    <w:rsid w:val="00F84022"/>
    <w:rsid w:val="00F84239"/>
    <w:rsid w:val="00F842B4"/>
    <w:rsid w:val="00F8441E"/>
    <w:rsid w:val="00F8482F"/>
    <w:rsid w:val="00F84CDA"/>
    <w:rsid w:val="00F85188"/>
    <w:rsid w:val="00F8545B"/>
    <w:rsid w:val="00F85663"/>
    <w:rsid w:val="00F8577E"/>
    <w:rsid w:val="00F85FAD"/>
    <w:rsid w:val="00F861BF"/>
    <w:rsid w:val="00F86403"/>
    <w:rsid w:val="00F865D9"/>
    <w:rsid w:val="00F86655"/>
    <w:rsid w:val="00F86CED"/>
    <w:rsid w:val="00F86E0A"/>
    <w:rsid w:val="00F86E75"/>
    <w:rsid w:val="00F87055"/>
    <w:rsid w:val="00F8788B"/>
    <w:rsid w:val="00F87C19"/>
    <w:rsid w:val="00F87DB6"/>
    <w:rsid w:val="00F87DCC"/>
    <w:rsid w:val="00F90054"/>
    <w:rsid w:val="00F9019A"/>
    <w:rsid w:val="00F90338"/>
    <w:rsid w:val="00F9097A"/>
    <w:rsid w:val="00F90E25"/>
    <w:rsid w:val="00F90E48"/>
    <w:rsid w:val="00F91199"/>
    <w:rsid w:val="00F91324"/>
    <w:rsid w:val="00F91486"/>
    <w:rsid w:val="00F9162E"/>
    <w:rsid w:val="00F916E0"/>
    <w:rsid w:val="00F91D16"/>
    <w:rsid w:val="00F91D86"/>
    <w:rsid w:val="00F92101"/>
    <w:rsid w:val="00F92125"/>
    <w:rsid w:val="00F92624"/>
    <w:rsid w:val="00F929FB"/>
    <w:rsid w:val="00F92C8F"/>
    <w:rsid w:val="00F92E54"/>
    <w:rsid w:val="00F939FC"/>
    <w:rsid w:val="00F93A47"/>
    <w:rsid w:val="00F93B67"/>
    <w:rsid w:val="00F93D5A"/>
    <w:rsid w:val="00F93D85"/>
    <w:rsid w:val="00F93F1E"/>
    <w:rsid w:val="00F94348"/>
    <w:rsid w:val="00F9439E"/>
    <w:rsid w:val="00F943FC"/>
    <w:rsid w:val="00F9443E"/>
    <w:rsid w:val="00F94460"/>
    <w:rsid w:val="00F94A16"/>
    <w:rsid w:val="00F94BCE"/>
    <w:rsid w:val="00F950C5"/>
    <w:rsid w:val="00F950DF"/>
    <w:rsid w:val="00F951EB"/>
    <w:rsid w:val="00F9529D"/>
    <w:rsid w:val="00F9536F"/>
    <w:rsid w:val="00F95433"/>
    <w:rsid w:val="00F954D3"/>
    <w:rsid w:val="00F957E9"/>
    <w:rsid w:val="00F95DEE"/>
    <w:rsid w:val="00F95F28"/>
    <w:rsid w:val="00F95F65"/>
    <w:rsid w:val="00F95FAB"/>
    <w:rsid w:val="00F96011"/>
    <w:rsid w:val="00F96089"/>
    <w:rsid w:val="00F96C50"/>
    <w:rsid w:val="00F96CF0"/>
    <w:rsid w:val="00F96F5B"/>
    <w:rsid w:val="00F96FA4"/>
    <w:rsid w:val="00F972A9"/>
    <w:rsid w:val="00F9757F"/>
    <w:rsid w:val="00F975BB"/>
    <w:rsid w:val="00F97601"/>
    <w:rsid w:val="00F976BA"/>
    <w:rsid w:val="00F97C68"/>
    <w:rsid w:val="00F97D18"/>
    <w:rsid w:val="00F97DA8"/>
    <w:rsid w:val="00F97F46"/>
    <w:rsid w:val="00FA01C7"/>
    <w:rsid w:val="00FA04DF"/>
    <w:rsid w:val="00FA0516"/>
    <w:rsid w:val="00FA0565"/>
    <w:rsid w:val="00FA0608"/>
    <w:rsid w:val="00FA072C"/>
    <w:rsid w:val="00FA0997"/>
    <w:rsid w:val="00FA099C"/>
    <w:rsid w:val="00FA0D08"/>
    <w:rsid w:val="00FA0E40"/>
    <w:rsid w:val="00FA0F7B"/>
    <w:rsid w:val="00FA1293"/>
    <w:rsid w:val="00FA12F6"/>
    <w:rsid w:val="00FA1773"/>
    <w:rsid w:val="00FA1846"/>
    <w:rsid w:val="00FA1A66"/>
    <w:rsid w:val="00FA1B66"/>
    <w:rsid w:val="00FA1DA3"/>
    <w:rsid w:val="00FA208F"/>
    <w:rsid w:val="00FA21A5"/>
    <w:rsid w:val="00FA2538"/>
    <w:rsid w:val="00FA2925"/>
    <w:rsid w:val="00FA2A53"/>
    <w:rsid w:val="00FA2D9F"/>
    <w:rsid w:val="00FA2E48"/>
    <w:rsid w:val="00FA2E65"/>
    <w:rsid w:val="00FA35C6"/>
    <w:rsid w:val="00FA3886"/>
    <w:rsid w:val="00FA3B29"/>
    <w:rsid w:val="00FA3B5E"/>
    <w:rsid w:val="00FA3F52"/>
    <w:rsid w:val="00FA40BE"/>
    <w:rsid w:val="00FA4166"/>
    <w:rsid w:val="00FA4210"/>
    <w:rsid w:val="00FA45CE"/>
    <w:rsid w:val="00FA488D"/>
    <w:rsid w:val="00FA48BF"/>
    <w:rsid w:val="00FA4C62"/>
    <w:rsid w:val="00FA4CE5"/>
    <w:rsid w:val="00FA5248"/>
    <w:rsid w:val="00FA53A8"/>
    <w:rsid w:val="00FA5850"/>
    <w:rsid w:val="00FA586A"/>
    <w:rsid w:val="00FA5BE3"/>
    <w:rsid w:val="00FA5FB7"/>
    <w:rsid w:val="00FA61A1"/>
    <w:rsid w:val="00FA6920"/>
    <w:rsid w:val="00FA779C"/>
    <w:rsid w:val="00FA77B0"/>
    <w:rsid w:val="00FA7944"/>
    <w:rsid w:val="00FA7B26"/>
    <w:rsid w:val="00FA7C15"/>
    <w:rsid w:val="00FA7F9E"/>
    <w:rsid w:val="00FA7FAA"/>
    <w:rsid w:val="00FB0031"/>
    <w:rsid w:val="00FB00CD"/>
    <w:rsid w:val="00FB043E"/>
    <w:rsid w:val="00FB0623"/>
    <w:rsid w:val="00FB0872"/>
    <w:rsid w:val="00FB08A7"/>
    <w:rsid w:val="00FB094A"/>
    <w:rsid w:val="00FB0BDF"/>
    <w:rsid w:val="00FB0C63"/>
    <w:rsid w:val="00FB1013"/>
    <w:rsid w:val="00FB12CC"/>
    <w:rsid w:val="00FB1D88"/>
    <w:rsid w:val="00FB22B3"/>
    <w:rsid w:val="00FB235C"/>
    <w:rsid w:val="00FB242D"/>
    <w:rsid w:val="00FB257E"/>
    <w:rsid w:val="00FB2782"/>
    <w:rsid w:val="00FB35A4"/>
    <w:rsid w:val="00FB36B3"/>
    <w:rsid w:val="00FB3812"/>
    <w:rsid w:val="00FB3AD3"/>
    <w:rsid w:val="00FB3D93"/>
    <w:rsid w:val="00FB3E01"/>
    <w:rsid w:val="00FB3FFD"/>
    <w:rsid w:val="00FB4966"/>
    <w:rsid w:val="00FB4C38"/>
    <w:rsid w:val="00FB4E43"/>
    <w:rsid w:val="00FB4E93"/>
    <w:rsid w:val="00FB4F2E"/>
    <w:rsid w:val="00FB4FFA"/>
    <w:rsid w:val="00FB5226"/>
    <w:rsid w:val="00FB5333"/>
    <w:rsid w:val="00FB550F"/>
    <w:rsid w:val="00FB5578"/>
    <w:rsid w:val="00FB572B"/>
    <w:rsid w:val="00FB5A18"/>
    <w:rsid w:val="00FB5AAC"/>
    <w:rsid w:val="00FB5C8B"/>
    <w:rsid w:val="00FB5E94"/>
    <w:rsid w:val="00FB6290"/>
    <w:rsid w:val="00FB6630"/>
    <w:rsid w:val="00FB67C9"/>
    <w:rsid w:val="00FB68EF"/>
    <w:rsid w:val="00FB69A0"/>
    <w:rsid w:val="00FB6F67"/>
    <w:rsid w:val="00FB7310"/>
    <w:rsid w:val="00FB73CC"/>
    <w:rsid w:val="00FB783C"/>
    <w:rsid w:val="00FB7986"/>
    <w:rsid w:val="00FC031D"/>
    <w:rsid w:val="00FC031F"/>
    <w:rsid w:val="00FC05A6"/>
    <w:rsid w:val="00FC0D57"/>
    <w:rsid w:val="00FC0DAF"/>
    <w:rsid w:val="00FC1364"/>
    <w:rsid w:val="00FC1464"/>
    <w:rsid w:val="00FC14EB"/>
    <w:rsid w:val="00FC153E"/>
    <w:rsid w:val="00FC179F"/>
    <w:rsid w:val="00FC1928"/>
    <w:rsid w:val="00FC1B9B"/>
    <w:rsid w:val="00FC1CE2"/>
    <w:rsid w:val="00FC2432"/>
    <w:rsid w:val="00FC27F1"/>
    <w:rsid w:val="00FC29C6"/>
    <w:rsid w:val="00FC2F20"/>
    <w:rsid w:val="00FC30C7"/>
    <w:rsid w:val="00FC31DD"/>
    <w:rsid w:val="00FC354F"/>
    <w:rsid w:val="00FC378C"/>
    <w:rsid w:val="00FC3996"/>
    <w:rsid w:val="00FC49AD"/>
    <w:rsid w:val="00FC49DC"/>
    <w:rsid w:val="00FC4ECB"/>
    <w:rsid w:val="00FC4FA2"/>
    <w:rsid w:val="00FC50E0"/>
    <w:rsid w:val="00FC5692"/>
    <w:rsid w:val="00FC5C28"/>
    <w:rsid w:val="00FC62C4"/>
    <w:rsid w:val="00FC6671"/>
    <w:rsid w:val="00FC67C7"/>
    <w:rsid w:val="00FC6882"/>
    <w:rsid w:val="00FC6D29"/>
    <w:rsid w:val="00FC7004"/>
    <w:rsid w:val="00FC700F"/>
    <w:rsid w:val="00FC7163"/>
    <w:rsid w:val="00FC77A0"/>
    <w:rsid w:val="00FC78E7"/>
    <w:rsid w:val="00FC78F4"/>
    <w:rsid w:val="00FC7C81"/>
    <w:rsid w:val="00FC7DC9"/>
    <w:rsid w:val="00FD051A"/>
    <w:rsid w:val="00FD0543"/>
    <w:rsid w:val="00FD0864"/>
    <w:rsid w:val="00FD0B43"/>
    <w:rsid w:val="00FD0D23"/>
    <w:rsid w:val="00FD104E"/>
    <w:rsid w:val="00FD1393"/>
    <w:rsid w:val="00FD1436"/>
    <w:rsid w:val="00FD15B2"/>
    <w:rsid w:val="00FD169C"/>
    <w:rsid w:val="00FD16BD"/>
    <w:rsid w:val="00FD19EC"/>
    <w:rsid w:val="00FD1AA4"/>
    <w:rsid w:val="00FD1DE4"/>
    <w:rsid w:val="00FD1E1C"/>
    <w:rsid w:val="00FD2293"/>
    <w:rsid w:val="00FD29CE"/>
    <w:rsid w:val="00FD2B8E"/>
    <w:rsid w:val="00FD2C3C"/>
    <w:rsid w:val="00FD2C47"/>
    <w:rsid w:val="00FD2D09"/>
    <w:rsid w:val="00FD2E87"/>
    <w:rsid w:val="00FD30E9"/>
    <w:rsid w:val="00FD328E"/>
    <w:rsid w:val="00FD32A6"/>
    <w:rsid w:val="00FD33A7"/>
    <w:rsid w:val="00FD3682"/>
    <w:rsid w:val="00FD3821"/>
    <w:rsid w:val="00FD3C57"/>
    <w:rsid w:val="00FD40AA"/>
    <w:rsid w:val="00FD418B"/>
    <w:rsid w:val="00FD41A9"/>
    <w:rsid w:val="00FD4932"/>
    <w:rsid w:val="00FD4A12"/>
    <w:rsid w:val="00FD4EC0"/>
    <w:rsid w:val="00FD5472"/>
    <w:rsid w:val="00FD5BCD"/>
    <w:rsid w:val="00FD5CBE"/>
    <w:rsid w:val="00FD5ED6"/>
    <w:rsid w:val="00FD5F82"/>
    <w:rsid w:val="00FD6602"/>
    <w:rsid w:val="00FD6673"/>
    <w:rsid w:val="00FD6987"/>
    <w:rsid w:val="00FD6E75"/>
    <w:rsid w:val="00FD7526"/>
    <w:rsid w:val="00FD778F"/>
    <w:rsid w:val="00FD79FA"/>
    <w:rsid w:val="00FE0247"/>
    <w:rsid w:val="00FE04CC"/>
    <w:rsid w:val="00FE08A9"/>
    <w:rsid w:val="00FE0EDA"/>
    <w:rsid w:val="00FE0F22"/>
    <w:rsid w:val="00FE1154"/>
    <w:rsid w:val="00FE14D6"/>
    <w:rsid w:val="00FE1690"/>
    <w:rsid w:val="00FE178B"/>
    <w:rsid w:val="00FE1974"/>
    <w:rsid w:val="00FE1A57"/>
    <w:rsid w:val="00FE1EA7"/>
    <w:rsid w:val="00FE1F31"/>
    <w:rsid w:val="00FE1FBA"/>
    <w:rsid w:val="00FE2630"/>
    <w:rsid w:val="00FE264D"/>
    <w:rsid w:val="00FE27FF"/>
    <w:rsid w:val="00FE2800"/>
    <w:rsid w:val="00FE2B00"/>
    <w:rsid w:val="00FE2BFD"/>
    <w:rsid w:val="00FE2C1B"/>
    <w:rsid w:val="00FE2C74"/>
    <w:rsid w:val="00FE2C7D"/>
    <w:rsid w:val="00FE2C7F"/>
    <w:rsid w:val="00FE3136"/>
    <w:rsid w:val="00FE3150"/>
    <w:rsid w:val="00FE328B"/>
    <w:rsid w:val="00FE3378"/>
    <w:rsid w:val="00FE3841"/>
    <w:rsid w:val="00FE3D4C"/>
    <w:rsid w:val="00FE3E5A"/>
    <w:rsid w:val="00FE41DA"/>
    <w:rsid w:val="00FE426F"/>
    <w:rsid w:val="00FE429D"/>
    <w:rsid w:val="00FE467E"/>
    <w:rsid w:val="00FE4791"/>
    <w:rsid w:val="00FE4B18"/>
    <w:rsid w:val="00FE4D80"/>
    <w:rsid w:val="00FE4E59"/>
    <w:rsid w:val="00FE4E72"/>
    <w:rsid w:val="00FE50A6"/>
    <w:rsid w:val="00FE54A9"/>
    <w:rsid w:val="00FE574D"/>
    <w:rsid w:val="00FE594F"/>
    <w:rsid w:val="00FE5C82"/>
    <w:rsid w:val="00FE5EA2"/>
    <w:rsid w:val="00FE60F3"/>
    <w:rsid w:val="00FE6A11"/>
    <w:rsid w:val="00FE6FB6"/>
    <w:rsid w:val="00FE7000"/>
    <w:rsid w:val="00FE7112"/>
    <w:rsid w:val="00FE765B"/>
    <w:rsid w:val="00FE76AC"/>
    <w:rsid w:val="00FE788C"/>
    <w:rsid w:val="00FE79BE"/>
    <w:rsid w:val="00FE7DC3"/>
    <w:rsid w:val="00FE7F14"/>
    <w:rsid w:val="00FF006D"/>
    <w:rsid w:val="00FF04CC"/>
    <w:rsid w:val="00FF071A"/>
    <w:rsid w:val="00FF0F43"/>
    <w:rsid w:val="00FF12A4"/>
    <w:rsid w:val="00FF1C58"/>
    <w:rsid w:val="00FF226B"/>
    <w:rsid w:val="00FF2704"/>
    <w:rsid w:val="00FF285A"/>
    <w:rsid w:val="00FF2A84"/>
    <w:rsid w:val="00FF2EC7"/>
    <w:rsid w:val="00FF2EF6"/>
    <w:rsid w:val="00FF3778"/>
    <w:rsid w:val="00FF38FC"/>
    <w:rsid w:val="00FF3B0B"/>
    <w:rsid w:val="00FF3C5F"/>
    <w:rsid w:val="00FF3D1E"/>
    <w:rsid w:val="00FF44A1"/>
    <w:rsid w:val="00FF49BF"/>
    <w:rsid w:val="00FF4A54"/>
    <w:rsid w:val="00FF4F0E"/>
    <w:rsid w:val="00FF4FBD"/>
    <w:rsid w:val="00FF5164"/>
    <w:rsid w:val="00FF533B"/>
    <w:rsid w:val="00FF545A"/>
    <w:rsid w:val="00FF5798"/>
    <w:rsid w:val="00FF5AF9"/>
    <w:rsid w:val="00FF6357"/>
    <w:rsid w:val="00FF6362"/>
    <w:rsid w:val="00FF63CF"/>
    <w:rsid w:val="00FF63DC"/>
    <w:rsid w:val="00FF64BF"/>
    <w:rsid w:val="00FF6C0F"/>
    <w:rsid w:val="00FF6DEC"/>
    <w:rsid w:val="00FF71C7"/>
    <w:rsid w:val="00FF75E2"/>
    <w:rsid w:val="00FF76A6"/>
    <w:rsid w:val="00FF77EE"/>
    <w:rsid w:val="00FF7A25"/>
    <w:rsid w:val="00FF7D5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7eacc,#ceeaca"/>
    </o:shapedefaults>
    <o:shapelayout v:ext="edit">
      <o:idmap v:ext="edit" data="2"/>
    </o:shapelayout>
  </w:shapeDefaults>
  <w:decimalSymbol w:val="."/>
  <w:listSeparator w:val=","/>
  <w14:docId w14:val="3B2D2E30"/>
  <w15:docId w15:val="{A0A6EA9C-2C2A-4684-82C2-014084DA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0447"/>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Body Text Indent"/>
    <w:basedOn w:val="a"/>
    <w:link w:val="af8"/>
    <w:rsid w:val="00747FB3"/>
    <w:pPr>
      <w:spacing w:after="120"/>
      <w:ind w:leftChars="200" w:left="420"/>
    </w:pPr>
  </w:style>
  <w:style w:type="character" w:customStyle="1" w:styleId="af8">
    <w:name w:val="正文文本缩进 字符"/>
    <w:basedOn w:val="a0"/>
    <w:link w:val="af7"/>
    <w:rsid w:val="00747FB3"/>
    <w:rPr>
      <w:kern w:val="2"/>
      <w:sz w:val="21"/>
    </w:rPr>
  </w:style>
  <w:style w:type="paragraph" w:styleId="af9">
    <w:name w:val="footnote text"/>
    <w:basedOn w:val="a"/>
    <w:link w:val="afa"/>
    <w:rsid w:val="0052644F"/>
    <w:pPr>
      <w:snapToGrid w:val="0"/>
      <w:jc w:val="left"/>
    </w:pPr>
    <w:rPr>
      <w:sz w:val="18"/>
      <w:szCs w:val="18"/>
    </w:rPr>
  </w:style>
  <w:style w:type="character" w:customStyle="1" w:styleId="afa">
    <w:name w:val="脚注文本 字符"/>
    <w:basedOn w:val="a0"/>
    <w:link w:val="af9"/>
    <w:rsid w:val="0052644F"/>
    <w:rPr>
      <w:kern w:val="2"/>
      <w:sz w:val="18"/>
      <w:szCs w:val="18"/>
    </w:rPr>
  </w:style>
  <w:style w:type="character" w:styleId="afb">
    <w:name w:val="footnote reference"/>
    <w:basedOn w:val="a0"/>
    <w:rsid w:val="005264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1838">
      <w:bodyDiv w:val="1"/>
      <w:marLeft w:val="0"/>
      <w:marRight w:val="0"/>
      <w:marTop w:val="0"/>
      <w:marBottom w:val="0"/>
      <w:divBdr>
        <w:top w:val="none" w:sz="0" w:space="0" w:color="auto"/>
        <w:left w:val="none" w:sz="0" w:space="0" w:color="auto"/>
        <w:bottom w:val="none" w:sz="0" w:space="0" w:color="auto"/>
        <w:right w:val="none" w:sz="0" w:space="0" w:color="auto"/>
      </w:divBdr>
      <w:divsChild>
        <w:div w:id="103381119">
          <w:marLeft w:val="0"/>
          <w:marRight w:val="0"/>
          <w:marTop w:val="0"/>
          <w:marBottom w:val="0"/>
          <w:divBdr>
            <w:top w:val="none" w:sz="0" w:space="0" w:color="auto"/>
            <w:left w:val="none" w:sz="0" w:space="0" w:color="auto"/>
            <w:bottom w:val="none" w:sz="0" w:space="0" w:color="auto"/>
            <w:right w:val="none" w:sz="0" w:space="0" w:color="auto"/>
          </w:divBdr>
        </w:div>
        <w:div w:id="1392921056">
          <w:marLeft w:val="0"/>
          <w:marRight w:val="0"/>
          <w:marTop w:val="0"/>
          <w:marBottom w:val="0"/>
          <w:divBdr>
            <w:top w:val="none" w:sz="0" w:space="0" w:color="auto"/>
            <w:left w:val="none" w:sz="0" w:space="0" w:color="auto"/>
            <w:bottom w:val="none" w:sz="0" w:space="0" w:color="auto"/>
            <w:right w:val="none" w:sz="0" w:space="0" w:color="auto"/>
          </w:divBdr>
        </w:div>
        <w:div w:id="797528238">
          <w:marLeft w:val="0"/>
          <w:marRight w:val="0"/>
          <w:marTop w:val="0"/>
          <w:marBottom w:val="0"/>
          <w:divBdr>
            <w:top w:val="none" w:sz="0" w:space="0" w:color="auto"/>
            <w:left w:val="none" w:sz="0" w:space="0" w:color="auto"/>
            <w:bottom w:val="none" w:sz="0" w:space="0" w:color="auto"/>
            <w:right w:val="none" w:sz="0" w:space="0" w:color="auto"/>
          </w:divBdr>
        </w:div>
        <w:div w:id="1309163309">
          <w:marLeft w:val="0"/>
          <w:marRight w:val="0"/>
          <w:marTop w:val="0"/>
          <w:marBottom w:val="0"/>
          <w:divBdr>
            <w:top w:val="none" w:sz="0" w:space="0" w:color="auto"/>
            <w:left w:val="none" w:sz="0" w:space="0" w:color="auto"/>
            <w:bottom w:val="none" w:sz="0" w:space="0" w:color="auto"/>
            <w:right w:val="none" w:sz="0" w:space="0" w:color="auto"/>
          </w:divBdr>
        </w:div>
        <w:div w:id="961955599">
          <w:marLeft w:val="0"/>
          <w:marRight w:val="0"/>
          <w:marTop w:val="0"/>
          <w:marBottom w:val="0"/>
          <w:divBdr>
            <w:top w:val="none" w:sz="0" w:space="0" w:color="auto"/>
            <w:left w:val="none" w:sz="0" w:space="0" w:color="auto"/>
            <w:bottom w:val="none" w:sz="0" w:space="0" w:color="auto"/>
            <w:right w:val="none" w:sz="0" w:space="0" w:color="auto"/>
          </w:divBdr>
        </w:div>
        <w:div w:id="647713878">
          <w:marLeft w:val="0"/>
          <w:marRight w:val="0"/>
          <w:marTop w:val="0"/>
          <w:marBottom w:val="0"/>
          <w:divBdr>
            <w:top w:val="none" w:sz="0" w:space="0" w:color="auto"/>
            <w:left w:val="none" w:sz="0" w:space="0" w:color="auto"/>
            <w:bottom w:val="none" w:sz="0" w:space="0" w:color="auto"/>
            <w:right w:val="none" w:sz="0" w:space="0" w:color="auto"/>
          </w:divBdr>
        </w:div>
        <w:div w:id="2075005501">
          <w:marLeft w:val="0"/>
          <w:marRight w:val="0"/>
          <w:marTop w:val="0"/>
          <w:marBottom w:val="0"/>
          <w:divBdr>
            <w:top w:val="none" w:sz="0" w:space="0" w:color="auto"/>
            <w:left w:val="none" w:sz="0" w:space="0" w:color="auto"/>
            <w:bottom w:val="none" w:sz="0" w:space="0" w:color="auto"/>
            <w:right w:val="none" w:sz="0" w:space="0" w:color="auto"/>
          </w:divBdr>
        </w:div>
        <w:div w:id="1205370148">
          <w:marLeft w:val="0"/>
          <w:marRight w:val="0"/>
          <w:marTop w:val="0"/>
          <w:marBottom w:val="0"/>
          <w:divBdr>
            <w:top w:val="none" w:sz="0" w:space="0" w:color="auto"/>
            <w:left w:val="none" w:sz="0" w:space="0" w:color="auto"/>
            <w:bottom w:val="none" w:sz="0" w:space="0" w:color="auto"/>
            <w:right w:val="none" w:sz="0" w:space="0" w:color="auto"/>
          </w:divBdr>
        </w:div>
        <w:div w:id="2029986341">
          <w:marLeft w:val="0"/>
          <w:marRight w:val="0"/>
          <w:marTop w:val="0"/>
          <w:marBottom w:val="0"/>
          <w:divBdr>
            <w:top w:val="none" w:sz="0" w:space="0" w:color="auto"/>
            <w:left w:val="none" w:sz="0" w:space="0" w:color="auto"/>
            <w:bottom w:val="none" w:sz="0" w:space="0" w:color="auto"/>
            <w:right w:val="none" w:sz="0" w:space="0" w:color="auto"/>
          </w:divBdr>
        </w:div>
        <w:div w:id="59863818">
          <w:marLeft w:val="0"/>
          <w:marRight w:val="0"/>
          <w:marTop w:val="0"/>
          <w:marBottom w:val="0"/>
          <w:divBdr>
            <w:top w:val="none" w:sz="0" w:space="0" w:color="auto"/>
            <w:left w:val="none" w:sz="0" w:space="0" w:color="auto"/>
            <w:bottom w:val="none" w:sz="0" w:space="0" w:color="auto"/>
            <w:right w:val="none" w:sz="0" w:space="0" w:color="auto"/>
          </w:divBdr>
        </w:div>
        <w:div w:id="1619871159">
          <w:marLeft w:val="0"/>
          <w:marRight w:val="0"/>
          <w:marTop w:val="0"/>
          <w:marBottom w:val="0"/>
          <w:divBdr>
            <w:top w:val="none" w:sz="0" w:space="0" w:color="auto"/>
            <w:left w:val="none" w:sz="0" w:space="0" w:color="auto"/>
            <w:bottom w:val="none" w:sz="0" w:space="0" w:color="auto"/>
            <w:right w:val="none" w:sz="0" w:space="0" w:color="auto"/>
          </w:divBdr>
        </w:div>
        <w:div w:id="435562705">
          <w:marLeft w:val="0"/>
          <w:marRight w:val="0"/>
          <w:marTop w:val="0"/>
          <w:marBottom w:val="0"/>
          <w:divBdr>
            <w:top w:val="none" w:sz="0" w:space="0" w:color="auto"/>
            <w:left w:val="none" w:sz="0" w:space="0" w:color="auto"/>
            <w:bottom w:val="none" w:sz="0" w:space="0" w:color="auto"/>
            <w:right w:val="none" w:sz="0" w:space="0" w:color="auto"/>
          </w:divBdr>
        </w:div>
        <w:div w:id="1667052214">
          <w:marLeft w:val="0"/>
          <w:marRight w:val="0"/>
          <w:marTop w:val="0"/>
          <w:marBottom w:val="0"/>
          <w:divBdr>
            <w:top w:val="none" w:sz="0" w:space="0" w:color="auto"/>
            <w:left w:val="none" w:sz="0" w:space="0" w:color="auto"/>
            <w:bottom w:val="none" w:sz="0" w:space="0" w:color="auto"/>
            <w:right w:val="none" w:sz="0" w:space="0" w:color="auto"/>
          </w:divBdr>
        </w:div>
        <w:div w:id="2046368102">
          <w:marLeft w:val="0"/>
          <w:marRight w:val="0"/>
          <w:marTop w:val="0"/>
          <w:marBottom w:val="0"/>
          <w:divBdr>
            <w:top w:val="none" w:sz="0" w:space="0" w:color="auto"/>
            <w:left w:val="none" w:sz="0" w:space="0" w:color="auto"/>
            <w:bottom w:val="none" w:sz="0" w:space="0" w:color="auto"/>
            <w:right w:val="none" w:sz="0" w:space="0" w:color="auto"/>
          </w:divBdr>
        </w:div>
        <w:div w:id="1555385593">
          <w:marLeft w:val="0"/>
          <w:marRight w:val="0"/>
          <w:marTop w:val="0"/>
          <w:marBottom w:val="0"/>
          <w:divBdr>
            <w:top w:val="none" w:sz="0" w:space="0" w:color="auto"/>
            <w:left w:val="none" w:sz="0" w:space="0" w:color="auto"/>
            <w:bottom w:val="none" w:sz="0" w:space="0" w:color="auto"/>
            <w:right w:val="none" w:sz="0" w:space="0" w:color="auto"/>
          </w:divBdr>
        </w:div>
      </w:divsChild>
    </w:div>
    <w:div w:id="198904894">
      <w:bodyDiv w:val="1"/>
      <w:marLeft w:val="0"/>
      <w:marRight w:val="0"/>
      <w:marTop w:val="0"/>
      <w:marBottom w:val="0"/>
      <w:divBdr>
        <w:top w:val="none" w:sz="0" w:space="0" w:color="auto"/>
        <w:left w:val="none" w:sz="0" w:space="0" w:color="auto"/>
        <w:bottom w:val="none" w:sz="0" w:space="0" w:color="auto"/>
        <w:right w:val="none" w:sz="0" w:space="0" w:color="auto"/>
      </w:divBdr>
      <w:divsChild>
        <w:div w:id="1737901215">
          <w:marLeft w:val="0"/>
          <w:marRight w:val="0"/>
          <w:marTop w:val="0"/>
          <w:marBottom w:val="0"/>
          <w:divBdr>
            <w:top w:val="none" w:sz="0" w:space="0" w:color="auto"/>
            <w:left w:val="none" w:sz="0" w:space="0" w:color="auto"/>
            <w:bottom w:val="none" w:sz="0" w:space="0" w:color="auto"/>
            <w:right w:val="none" w:sz="0" w:space="0" w:color="auto"/>
          </w:divBdr>
        </w:div>
        <w:div w:id="497313184">
          <w:marLeft w:val="0"/>
          <w:marRight w:val="0"/>
          <w:marTop w:val="0"/>
          <w:marBottom w:val="0"/>
          <w:divBdr>
            <w:top w:val="none" w:sz="0" w:space="0" w:color="auto"/>
            <w:left w:val="none" w:sz="0" w:space="0" w:color="auto"/>
            <w:bottom w:val="none" w:sz="0" w:space="0" w:color="auto"/>
            <w:right w:val="none" w:sz="0" w:space="0" w:color="auto"/>
          </w:divBdr>
        </w:div>
        <w:div w:id="1425879863">
          <w:marLeft w:val="0"/>
          <w:marRight w:val="0"/>
          <w:marTop w:val="0"/>
          <w:marBottom w:val="0"/>
          <w:divBdr>
            <w:top w:val="none" w:sz="0" w:space="0" w:color="auto"/>
            <w:left w:val="none" w:sz="0" w:space="0" w:color="auto"/>
            <w:bottom w:val="none" w:sz="0" w:space="0" w:color="auto"/>
            <w:right w:val="none" w:sz="0" w:space="0" w:color="auto"/>
          </w:divBdr>
        </w:div>
        <w:div w:id="1683580190">
          <w:marLeft w:val="0"/>
          <w:marRight w:val="0"/>
          <w:marTop w:val="0"/>
          <w:marBottom w:val="0"/>
          <w:divBdr>
            <w:top w:val="none" w:sz="0" w:space="0" w:color="auto"/>
            <w:left w:val="none" w:sz="0" w:space="0" w:color="auto"/>
            <w:bottom w:val="none" w:sz="0" w:space="0" w:color="auto"/>
            <w:right w:val="none" w:sz="0" w:space="0" w:color="auto"/>
          </w:divBdr>
        </w:div>
        <w:div w:id="1312321891">
          <w:marLeft w:val="0"/>
          <w:marRight w:val="0"/>
          <w:marTop w:val="0"/>
          <w:marBottom w:val="0"/>
          <w:divBdr>
            <w:top w:val="none" w:sz="0" w:space="0" w:color="auto"/>
            <w:left w:val="none" w:sz="0" w:space="0" w:color="auto"/>
            <w:bottom w:val="none" w:sz="0" w:space="0" w:color="auto"/>
            <w:right w:val="none" w:sz="0" w:space="0" w:color="auto"/>
          </w:divBdr>
        </w:div>
        <w:div w:id="333732056">
          <w:marLeft w:val="0"/>
          <w:marRight w:val="0"/>
          <w:marTop w:val="0"/>
          <w:marBottom w:val="0"/>
          <w:divBdr>
            <w:top w:val="none" w:sz="0" w:space="0" w:color="auto"/>
            <w:left w:val="none" w:sz="0" w:space="0" w:color="auto"/>
            <w:bottom w:val="none" w:sz="0" w:space="0" w:color="auto"/>
            <w:right w:val="none" w:sz="0" w:space="0" w:color="auto"/>
          </w:divBdr>
        </w:div>
      </w:divsChild>
    </w:div>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982002134">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211994">
      <w:bodyDiv w:val="1"/>
      <w:marLeft w:val="0"/>
      <w:marRight w:val="0"/>
      <w:marTop w:val="0"/>
      <w:marBottom w:val="0"/>
      <w:divBdr>
        <w:top w:val="none" w:sz="0" w:space="0" w:color="auto"/>
        <w:left w:val="none" w:sz="0" w:space="0" w:color="auto"/>
        <w:bottom w:val="none" w:sz="0" w:space="0" w:color="auto"/>
        <w:right w:val="none" w:sz="0" w:space="0" w:color="auto"/>
      </w:divBdr>
      <w:divsChild>
        <w:div w:id="2081822796">
          <w:marLeft w:val="0"/>
          <w:marRight w:val="0"/>
          <w:marTop w:val="0"/>
          <w:marBottom w:val="0"/>
          <w:divBdr>
            <w:top w:val="none" w:sz="0" w:space="0" w:color="auto"/>
            <w:left w:val="none" w:sz="0" w:space="0" w:color="auto"/>
            <w:bottom w:val="none" w:sz="0" w:space="0" w:color="auto"/>
            <w:right w:val="none" w:sz="0" w:space="0" w:color="auto"/>
          </w:divBdr>
        </w:div>
        <w:div w:id="458114706">
          <w:marLeft w:val="0"/>
          <w:marRight w:val="0"/>
          <w:marTop w:val="0"/>
          <w:marBottom w:val="0"/>
          <w:divBdr>
            <w:top w:val="none" w:sz="0" w:space="0" w:color="auto"/>
            <w:left w:val="none" w:sz="0" w:space="0" w:color="auto"/>
            <w:bottom w:val="none" w:sz="0" w:space="0" w:color="auto"/>
            <w:right w:val="none" w:sz="0" w:space="0" w:color="auto"/>
          </w:divBdr>
        </w:div>
        <w:div w:id="1632008207">
          <w:marLeft w:val="0"/>
          <w:marRight w:val="0"/>
          <w:marTop w:val="0"/>
          <w:marBottom w:val="0"/>
          <w:divBdr>
            <w:top w:val="none" w:sz="0" w:space="0" w:color="auto"/>
            <w:left w:val="none" w:sz="0" w:space="0" w:color="auto"/>
            <w:bottom w:val="none" w:sz="0" w:space="0" w:color="auto"/>
            <w:right w:val="none" w:sz="0" w:space="0" w:color="auto"/>
          </w:divBdr>
        </w:div>
        <w:div w:id="17127290">
          <w:marLeft w:val="0"/>
          <w:marRight w:val="0"/>
          <w:marTop w:val="0"/>
          <w:marBottom w:val="0"/>
          <w:divBdr>
            <w:top w:val="none" w:sz="0" w:space="0" w:color="auto"/>
            <w:left w:val="none" w:sz="0" w:space="0" w:color="auto"/>
            <w:bottom w:val="none" w:sz="0" w:space="0" w:color="auto"/>
            <w:right w:val="none" w:sz="0" w:space="0" w:color="auto"/>
          </w:divBdr>
        </w:div>
        <w:div w:id="79761687">
          <w:marLeft w:val="0"/>
          <w:marRight w:val="0"/>
          <w:marTop w:val="0"/>
          <w:marBottom w:val="0"/>
          <w:divBdr>
            <w:top w:val="none" w:sz="0" w:space="0" w:color="auto"/>
            <w:left w:val="none" w:sz="0" w:space="0" w:color="auto"/>
            <w:bottom w:val="none" w:sz="0" w:space="0" w:color="auto"/>
            <w:right w:val="none" w:sz="0" w:space="0" w:color="auto"/>
          </w:divBdr>
        </w:div>
        <w:div w:id="992609033">
          <w:marLeft w:val="0"/>
          <w:marRight w:val="0"/>
          <w:marTop w:val="0"/>
          <w:marBottom w:val="0"/>
          <w:divBdr>
            <w:top w:val="none" w:sz="0" w:space="0" w:color="auto"/>
            <w:left w:val="none" w:sz="0" w:space="0" w:color="auto"/>
            <w:bottom w:val="none" w:sz="0" w:space="0" w:color="auto"/>
            <w:right w:val="none" w:sz="0" w:space="0" w:color="auto"/>
          </w:divBdr>
        </w:div>
        <w:div w:id="1991443030">
          <w:marLeft w:val="0"/>
          <w:marRight w:val="0"/>
          <w:marTop w:val="0"/>
          <w:marBottom w:val="0"/>
          <w:divBdr>
            <w:top w:val="none" w:sz="0" w:space="0" w:color="auto"/>
            <w:left w:val="none" w:sz="0" w:space="0" w:color="auto"/>
            <w:bottom w:val="none" w:sz="0" w:space="0" w:color="auto"/>
            <w:right w:val="none" w:sz="0" w:space="0" w:color="auto"/>
          </w:divBdr>
        </w:div>
        <w:div w:id="430249322">
          <w:marLeft w:val="0"/>
          <w:marRight w:val="0"/>
          <w:marTop w:val="0"/>
          <w:marBottom w:val="0"/>
          <w:divBdr>
            <w:top w:val="none" w:sz="0" w:space="0" w:color="auto"/>
            <w:left w:val="none" w:sz="0" w:space="0" w:color="auto"/>
            <w:bottom w:val="none" w:sz="0" w:space="0" w:color="auto"/>
            <w:right w:val="none" w:sz="0" w:space="0" w:color="auto"/>
          </w:divBdr>
        </w:div>
        <w:div w:id="235017993">
          <w:marLeft w:val="0"/>
          <w:marRight w:val="0"/>
          <w:marTop w:val="0"/>
          <w:marBottom w:val="0"/>
          <w:divBdr>
            <w:top w:val="none" w:sz="0" w:space="0" w:color="auto"/>
            <w:left w:val="none" w:sz="0" w:space="0" w:color="auto"/>
            <w:bottom w:val="none" w:sz="0" w:space="0" w:color="auto"/>
            <w:right w:val="none" w:sz="0" w:space="0" w:color="auto"/>
          </w:divBdr>
        </w:div>
        <w:div w:id="1101415958">
          <w:marLeft w:val="0"/>
          <w:marRight w:val="0"/>
          <w:marTop w:val="0"/>
          <w:marBottom w:val="0"/>
          <w:divBdr>
            <w:top w:val="none" w:sz="0" w:space="0" w:color="auto"/>
            <w:left w:val="none" w:sz="0" w:space="0" w:color="auto"/>
            <w:bottom w:val="none" w:sz="0" w:space="0" w:color="auto"/>
            <w:right w:val="none" w:sz="0" w:space="0" w:color="auto"/>
          </w:divBdr>
        </w:div>
        <w:div w:id="1693148809">
          <w:marLeft w:val="0"/>
          <w:marRight w:val="0"/>
          <w:marTop w:val="0"/>
          <w:marBottom w:val="0"/>
          <w:divBdr>
            <w:top w:val="none" w:sz="0" w:space="0" w:color="auto"/>
            <w:left w:val="none" w:sz="0" w:space="0" w:color="auto"/>
            <w:bottom w:val="none" w:sz="0" w:space="0" w:color="auto"/>
            <w:right w:val="none" w:sz="0" w:space="0" w:color="auto"/>
          </w:divBdr>
        </w:div>
        <w:div w:id="760103305">
          <w:marLeft w:val="0"/>
          <w:marRight w:val="0"/>
          <w:marTop w:val="0"/>
          <w:marBottom w:val="0"/>
          <w:divBdr>
            <w:top w:val="none" w:sz="0" w:space="0" w:color="auto"/>
            <w:left w:val="none" w:sz="0" w:space="0" w:color="auto"/>
            <w:bottom w:val="none" w:sz="0" w:space="0" w:color="auto"/>
            <w:right w:val="none" w:sz="0" w:space="0" w:color="auto"/>
          </w:divBdr>
        </w:div>
      </w:divsChild>
    </w:div>
    <w:div w:id="1186362324">
      <w:bodyDiv w:val="1"/>
      <w:marLeft w:val="0"/>
      <w:marRight w:val="0"/>
      <w:marTop w:val="0"/>
      <w:marBottom w:val="0"/>
      <w:divBdr>
        <w:top w:val="none" w:sz="0" w:space="0" w:color="auto"/>
        <w:left w:val="none" w:sz="0" w:space="0" w:color="auto"/>
        <w:bottom w:val="none" w:sz="0" w:space="0" w:color="auto"/>
        <w:right w:val="none" w:sz="0" w:space="0" w:color="auto"/>
      </w:divBdr>
      <w:divsChild>
        <w:div w:id="1117066806">
          <w:marLeft w:val="0"/>
          <w:marRight w:val="0"/>
          <w:marTop w:val="0"/>
          <w:marBottom w:val="0"/>
          <w:divBdr>
            <w:top w:val="none" w:sz="0" w:space="0" w:color="auto"/>
            <w:left w:val="none" w:sz="0" w:space="0" w:color="auto"/>
            <w:bottom w:val="none" w:sz="0" w:space="0" w:color="auto"/>
            <w:right w:val="none" w:sz="0" w:space="0" w:color="auto"/>
          </w:divBdr>
        </w:div>
        <w:div w:id="350765945">
          <w:marLeft w:val="0"/>
          <w:marRight w:val="0"/>
          <w:marTop w:val="0"/>
          <w:marBottom w:val="0"/>
          <w:divBdr>
            <w:top w:val="none" w:sz="0" w:space="0" w:color="auto"/>
            <w:left w:val="none" w:sz="0" w:space="0" w:color="auto"/>
            <w:bottom w:val="none" w:sz="0" w:space="0" w:color="auto"/>
            <w:right w:val="none" w:sz="0" w:space="0" w:color="auto"/>
          </w:divBdr>
        </w:div>
        <w:div w:id="136534780">
          <w:marLeft w:val="0"/>
          <w:marRight w:val="0"/>
          <w:marTop w:val="0"/>
          <w:marBottom w:val="0"/>
          <w:divBdr>
            <w:top w:val="none" w:sz="0" w:space="0" w:color="auto"/>
            <w:left w:val="none" w:sz="0" w:space="0" w:color="auto"/>
            <w:bottom w:val="none" w:sz="0" w:space="0" w:color="auto"/>
            <w:right w:val="none" w:sz="0" w:space="0" w:color="auto"/>
          </w:divBdr>
        </w:div>
        <w:div w:id="537816256">
          <w:marLeft w:val="0"/>
          <w:marRight w:val="0"/>
          <w:marTop w:val="0"/>
          <w:marBottom w:val="0"/>
          <w:divBdr>
            <w:top w:val="none" w:sz="0" w:space="0" w:color="auto"/>
            <w:left w:val="none" w:sz="0" w:space="0" w:color="auto"/>
            <w:bottom w:val="none" w:sz="0" w:space="0" w:color="auto"/>
            <w:right w:val="none" w:sz="0" w:space="0" w:color="auto"/>
          </w:divBdr>
        </w:div>
        <w:div w:id="558513877">
          <w:marLeft w:val="0"/>
          <w:marRight w:val="0"/>
          <w:marTop w:val="0"/>
          <w:marBottom w:val="0"/>
          <w:divBdr>
            <w:top w:val="none" w:sz="0" w:space="0" w:color="auto"/>
            <w:left w:val="none" w:sz="0" w:space="0" w:color="auto"/>
            <w:bottom w:val="none" w:sz="0" w:space="0" w:color="auto"/>
            <w:right w:val="none" w:sz="0" w:space="0" w:color="auto"/>
          </w:divBdr>
        </w:div>
        <w:div w:id="114980520">
          <w:marLeft w:val="0"/>
          <w:marRight w:val="0"/>
          <w:marTop w:val="0"/>
          <w:marBottom w:val="0"/>
          <w:divBdr>
            <w:top w:val="none" w:sz="0" w:space="0" w:color="auto"/>
            <w:left w:val="none" w:sz="0" w:space="0" w:color="auto"/>
            <w:bottom w:val="none" w:sz="0" w:space="0" w:color="auto"/>
            <w:right w:val="none" w:sz="0" w:space="0" w:color="auto"/>
          </w:divBdr>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625959709">
      <w:bodyDiv w:val="1"/>
      <w:marLeft w:val="0"/>
      <w:marRight w:val="0"/>
      <w:marTop w:val="0"/>
      <w:marBottom w:val="0"/>
      <w:divBdr>
        <w:top w:val="none" w:sz="0" w:space="0" w:color="auto"/>
        <w:left w:val="none" w:sz="0" w:space="0" w:color="auto"/>
        <w:bottom w:val="none" w:sz="0" w:space="0" w:color="auto"/>
        <w:right w:val="none" w:sz="0" w:space="0" w:color="auto"/>
      </w:divBdr>
      <w:divsChild>
        <w:div w:id="1790464288">
          <w:marLeft w:val="0"/>
          <w:marRight w:val="0"/>
          <w:marTop w:val="0"/>
          <w:marBottom w:val="0"/>
          <w:divBdr>
            <w:top w:val="none" w:sz="0" w:space="0" w:color="auto"/>
            <w:left w:val="none" w:sz="0" w:space="0" w:color="auto"/>
            <w:bottom w:val="none" w:sz="0" w:space="0" w:color="auto"/>
            <w:right w:val="none" w:sz="0" w:space="0" w:color="auto"/>
          </w:divBdr>
        </w:div>
        <w:div w:id="1417247713">
          <w:marLeft w:val="0"/>
          <w:marRight w:val="0"/>
          <w:marTop w:val="0"/>
          <w:marBottom w:val="0"/>
          <w:divBdr>
            <w:top w:val="none" w:sz="0" w:space="0" w:color="auto"/>
            <w:left w:val="none" w:sz="0" w:space="0" w:color="auto"/>
            <w:bottom w:val="none" w:sz="0" w:space="0" w:color="auto"/>
            <w:right w:val="none" w:sz="0" w:space="0" w:color="auto"/>
          </w:divBdr>
        </w:div>
        <w:div w:id="342829465">
          <w:marLeft w:val="0"/>
          <w:marRight w:val="0"/>
          <w:marTop w:val="0"/>
          <w:marBottom w:val="0"/>
          <w:divBdr>
            <w:top w:val="none" w:sz="0" w:space="0" w:color="auto"/>
            <w:left w:val="none" w:sz="0" w:space="0" w:color="auto"/>
            <w:bottom w:val="none" w:sz="0" w:space="0" w:color="auto"/>
            <w:right w:val="none" w:sz="0" w:space="0" w:color="auto"/>
          </w:divBdr>
        </w:div>
        <w:div w:id="1840926335">
          <w:marLeft w:val="0"/>
          <w:marRight w:val="0"/>
          <w:marTop w:val="0"/>
          <w:marBottom w:val="0"/>
          <w:divBdr>
            <w:top w:val="none" w:sz="0" w:space="0" w:color="auto"/>
            <w:left w:val="none" w:sz="0" w:space="0" w:color="auto"/>
            <w:bottom w:val="none" w:sz="0" w:space="0" w:color="auto"/>
            <w:right w:val="none" w:sz="0" w:space="0" w:color="auto"/>
          </w:divBdr>
        </w:div>
        <w:div w:id="1817645110">
          <w:marLeft w:val="0"/>
          <w:marRight w:val="0"/>
          <w:marTop w:val="0"/>
          <w:marBottom w:val="0"/>
          <w:divBdr>
            <w:top w:val="none" w:sz="0" w:space="0" w:color="auto"/>
            <w:left w:val="none" w:sz="0" w:space="0" w:color="auto"/>
            <w:bottom w:val="none" w:sz="0" w:space="0" w:color="auto"/>
            <w:right w:val="none" w:sz="0" w:space="0" w:color="auto"/>
          </w:divBdr>
        </w:div>
        <w:div w:id="58869627">
          <w:marLeft w:val="0"/>
          <w:marRight w:val="0"/>
          <w:marTop w:val="0"/>
          <w:marBottom w:val="0"/>
          <w:divBdr>
            <w:top w:val="none" w:sz="0" w:space="0" w:color="auto"/>
            <w:left w:val="none" w:sz="0" w:space="0" w:color="auto"/>
            <w:bottom w:val="none" w:sz="0" w:space="0" w:color="auto"/>
            <w:right w:val="none" w:sz="0" w:space="0" w:color="auto"/>
          </w:divBdr>
        </w:div>
        <w:div w:id="1321809802">
          <w:marLeft w:val="0"/>
          <w:marRight w:val="0"/>
          <w:marTop w:val="0"/>
          <w:marBottom w:val="0"/>
          <w:divBdr>
            <w:top w:val="none" w:sz="0" w:space="0" w:color="auto"/>
            <w:left w:val="none" w:sz="0" w:space="0" w:color="auto"/>
            <w:bottom w:val="none" w:sz="0" w:space="0" w:color="auto"/>
            <w:right w:val="none" w:sz="0" w:space="0" w:color="auto"/>
          </w:divBdr>
        </w:div>
        <w:div w:id="1001011729">
          <w:marLeft w:val="0"/>
          <w:marRight w:val="0"/>
          <w:marTop w:val="0"/>
          <w:marBottom w:val="0"/>
          <w:divBdr>
            <w:top w:val="none" w:sz="0" w:space="0" w:color="auto"/>
            <w:left w:val="none" w:sz="0" w:space="0" w:color="auto"/>
            <w:bottom w:val="none" w:sz="0" w:space="0" w:color="auto"/>
            <w:right w:val="none" w:sz="0" w:space="0" w:color="auto"/>
          </w:divBdr>
        </w:div>
        <w:div w:id="681784101">
          <w:marLeft w:val="0"/>
          <w:marRight w:val="0"/>
          <w:marTop w:val="0"/>
          <w:marBottom w:val="0"/>
          <w:divBdr>
            <w:top w:val="none" w:sz="0" w:space="0" w:color="auto"/>
            <w:left w:val="none" w:sz="0" w:space="0" w:color="auto"/>
            <w:bottom w:val="none" w:sz="0" w:space="0" w:color="auto"/>
            <w:right w:val="none" w:sz="0" w:space="0" w:color="auto"/>
          </w:divBdr>
        </w:div>
        <w:div w:id="824853262">
          <w:marLeft w:val="0"/>
          <w:marRight w:val="0"/>
          <w:marTop w:val="0"/>
          <w:marBottom w:val="0"/>
          <w:divBdr>
            <w:top w:val="none" w:sz="0" w:space="0" w:color="auto"/>
            <w:left w:val="none" w:sz="0" w:space="0" w:color="auto"/>
            <w:bottom w:val="none" w:sz="0" w:space="0" w:color="auto"/>
            <w:right w:val="none" w:sz="0" w:space="0" w:color="auto"/>
          </w:divBdr>
        </w:div>
        <w:div w:id="166791497">
          <w:marLeft w:val="0"/>
          <w:marRight w:val="0"/>
          <w:marTop w:val="0"/>
          <w:marBottom w:val="0"/>
          <w:divBdr>
            <w:top w:val="none" w:sz="0" w:space="0" w:color="auto"/>
            <w:left w:val="none" w:sz="0" w:space="0" w:color="auto"/>
            <w:bottom w:val="none" w:sz="0" w:space="0" w:color="auto"/>
            <w:right w:val="none" w:sz="0" w:space="0" w:color="auto"/>
          </w:divBdr>
        </w:div>
        <w:div w:id="1024671737">
          <w:marLeft w:val="0"/>
          <w:marRight w:val="0"/>
          <w:marTop w:val="0"/>
          <w:marBottom w:val="0"/>
          <w:divBdr>
            <w:top w:val="none" w:sz="0" w:space="0" w:color="auto"/>
            <w:left w:val="none" w:sz="0" w:space="0" w:color="auto"/>
            <w:bottom w:val="none" w:sz="0" w:space="0" w:color="auto"/>
            <w:right w:val="none" w:sz="0" w:space="0" w:color="auto"/>
          </w:divBdr>
        </w:div>
      </w:divsChild>
    </w:div>
    <w:div w:id="1746872521">
      <w:bodyDiv w:val="1"/>
      <w:marLeft w:val="0"/>
      <w:marRight w:val="0"/>
      <w:marTop w:val="0"/>
      <w:marBottom w:val="0"/>
      <w:divBdr>
        <w:top w:val="none" w:sz="0" w:space="0" w:color="auto"/>
        <w:left w:val="none" w:sz="0" w:space="0" w:color="auto"/>
        <w:bottom w:val="none" w:sz="0" w:space="0" w:color="auto"/>
        <w:right w:val="none" w:sz="0" w:space="0" w:color="auto"/>
      </w:divBdr>
      <w:divsChild>
        <w:div w:id="1523661891">
          <w:marLeft w:val="0"/>
          <w:marRight w:val="0"/>
          <w:marTop w:val="0"/>
          <w:marBottom w:val="0"/>
          <w:divBdr>
            <w:top w:val="none" w:sz="0" w:space="0" w:color="auto"/>
            <w:left w:val="none" w:sz="0" w:space="0" w:color="auto"/>
            <w:bottom w:val="none" w:sz="0" w:space="0" w:color="auto"/>
            <w:right w:val="none" w:sz="0" w:space="0" w:color="auto"/>
          </w:divBdr>
        </w:div>
        <w:div w:id="1659266380">
          <w:marLeft w:val="0"/>
          <w:marRight w:val="0"/>
          <w:marTop w:val="0"/>
          <w:marBottom w:val="0"/>
          <w:divBdr>
            <w:top w:val="none" w:sz="0" w:space="0" w:color="auto"/>
            <w:left w:val="none" w:sz="0" w:space="0" w:color="auto"/>
            <w:bottom w:val="none" w:sz="0" w:space="0" w:color="auto"/>
            <w:right w:val="none" w:sz="0" w:space="0" w:color="auto"/>
          </w:divBdr>
        </w:div>
        <w:div w:id="883175454">
          <w:marLeft w:val="0"/>
          <w:marRight w:val="0"/>
          <w:marTop w:val="0"/>
          <w:marBottom w:val="0"/>
          <w:divBdr>
            <w:top w:val="none" w:sz="0" w:space="0" w:color="auto"/>
            <w:left w:val="none" w:sz="0" w:space="0" w:color="auto"/>
            <w:bottom w:val="none" w:sz="0" w:space="0" w:color="auto"/>
            <w:right w:val="none" w:sz="0" w:space="0" w:color="auto"/>
          </w:divBdr>
        </w:div>
        <w:div w:id="177933377">
          <w:marLeft w:val="0"/>
          <w:marRight w:val="0"/>
          <w:marTop w:val="0"/>
          <w:marBottom w:val="0"/>
          <w:divBdr>
            <w:top w:val="none" w:sz="0" w:space="0" w:color="auto"/>
            <w:left w:val="none" w:sz="0" w:space="0" w:color="auto"/>
            <w:bottom w:val="none" w:sz="0" w:space="0" w:color="auto"/>
            <w:right w:val="none" w:sz="0" w:space="0" w:color="auto"/>
          </w:divBdr>
        </w:div>
        <w:div w:id="774519613">
          <w:marLeft w:val="0"/>
          <w:marRight w:val="0"/>
          <w:marTop w:val="0"/>
          <w:marBottom w:val="0"/>
          <w:divBdr>
            <w:top w:val="none" w:sz="0" w:space="0" w:color="auto"/>
            <w:left w:val="none" w:sz="0" w:space="0" w:color="auto"/>
            <w:bottom w:val="none" w:sz="0" w:space="0" w:color="auto"/>
            <w:right w:val="none" w:sz="0" w:space="0" w:color="auto"/>
          </w:divBdr>
        </w:div>
        <w:div w:id="873423295">
          <w:marLeft w:val="0"/>
          <w:marRight w:val="0"/>
          <w:marTop w:val="0"/>
          <w:marBottom w:val="0"/>
          <w:divBdr>
            <w:top w:val="none" w:sz="0" w:space="0" w:color="auto"/>
            <w:left w:val="none" w:sz="0" w:space="0" w:color="auto"/>
            <w:bottom w:val="none" w:sz="0" w:space="0" w:color="auto"/>
            <w:right w:val="none" w:sz="0" w:space="0" w:color="auto"/>
          </w:divBdr>
        </w:div>
        <w:div w:id="1899003749">
          <w:marLeft w:val="0"/>
          <w:marRight w:val="0"/>
          <w:marTop w:val="0"/>
          <w:marBottom w:val="0"/>
          <w:divBdr>
            <w:top w:val="none" w:sz="0" w:space="0" w:color="auto"/>
            <w:left w:val="none" w:sz="0" w:space="0" w:color="auto"/>
            <w:bottom w:val="none" w:sz="0" w:space="0" w:color="auto"/>
            <w:right w:val="none" w:sz="0" w:space="0" w:color="auto"/>
          </w:divBdr>
        </w:div>
        <w:div w:id="38630379">
          <w:marLeft w:val="0"/>
          <w:marRight w:val="0"/>
          <w:marTop w:val="0"/>
          <w:marBottom w:val="0"/>
          <w:divBdr>
            <w:top w:val="none" w:sz="0" w:space="0" w:color="auto"/>
            <w:left w:val="none" w:sz="0" w:space="0" w:color="auto"/>
            <w:bottom w:val="none" w:sz="0" w:space="0" w:color="auto"/>
            <w:right w:val="none" w:sz="0" w:space="0" w:color="auto"/>
          </w:divBdr>
        </w:div>
        <w:div w:id="843085085">
          <w:marLeft w:val="0"/>
          <w:marRight w:val="0"/>
          <w:marTop w:val="0"/>
          <w:marBottom w:val="0"/>
          <w:divBdr>
            <w:top w:val="none" w:sz="0" w:space="0" w:color="auto"/>
            <w:left w:val="none" w:sz="0" w:space="0" w:color="auto"/>
            <w:bottom w:val="none" w:sz="0" w:space="0" w:color="auto"/>
            <w:right w:val="none" w:sz="0" w:space="0" w:color="auto"/>
          </w:divBdr>
        </w:div>
        <w:div w:id="2139640619">
          <w:marLeft w:val="0"/>
          <w:marRight w:val="0"/>
          <w:marTop w:val="0"/>
          <w:marBottom w:val="0"/>
          <w:divBdr>
            <w:top w:val="none" w:sz="0" w:space="0" w:color="auto"/>
            <w:left w:val="none" w:sz="0" w:space="0" w:color="auto"/>
            <w:bottom w:val="none" w:sz="0" w:space="0" w:color="auto"/>
            <w:right w:val="none" w:sz="0" w:space="0" w:color="auto"/>
          </w:divBdr>
        </w:div>
        <w:div w:id="1138760876">
          <w:marLeft w:val="0"/>
          <w:marRight w:val="0"/>
          <w:marTop w:val="0"/>
          <w:marBottom w:val="0"/>
          <w:divBdr>
            <w:top w:val="none" w:sz="0" w:space="0" w:color="auto"/>
            <w:left w:val="none" w:sz="0" w:space="0" w:color="auto"/>
            <w:bottom w:val="none" w:sz="0" w:space="0" w:color="auto"/>
            <w:right w:val="none" w:sz="0" w:space="0" w:color="auto"/>
          </w:divBdr>
        </w:div>
        <w:div w:id="258224775">
          <w:marLeft w:val="0"/>
          <w:marRight w:val="0"/>
          <w:marTop w:val="0"/>
          <w:marBottom w:val="0"/>
          <w:divBdr>
            <w:top w:val="none" w:sz="0" w:space="0" w:color="auto"/>
            <w:left w:val="none" w:sz="0" w:space="0" w:color="auto"/>
            <w:bottom w:val="none" w:sz="0" w:space="0" w:color="auto"/>
            <w:right w:val="none" w:sz="0" w:space="0" w:color="auto"/>
          </w:divBdr>
        </w:div>
        <w:div w:id="1961572363">
          <w:marLeft w:val="0"/>
          <w:marRight w:val="0"/>
          <w:marTop w:val="0"/>
          <w:marBottom w:val="0"/>
          <w:divBdr>
            <w:top w:val="none" w:sz="0" w:space="0" w:color="auto"/>
            <w:left w:val="none" w:sz="0" w:space="0" w:color="auto"/>
            <w:bottom w:val="none" w:sz="0" w:space="0" w:color="auto"/>
            <w:right w:val="none" w:sz="0" w:space="0" w:color="auto"/>
          </w:divBdr>
        </w:div>
        <w:div w:id="570232586">
          <w:marLeft w:val="0"/>
          <w:marRight w:val="0"/>
          <w:marTop w:val="0"/>
          <w:marBottom w:val="0"/>
          <w:divBdr>
            <w:top w:val="none" w:sz="0" w:space="0" w:color="auto"/>
            <w:left w:val="none" w:sz="0" w:space="0" w:color="auto"/>
            <w:bottom w:val="none" w:sz="0" w:space="0" w:color="auto"/>
            <w:right w:val="none" w:sz="0" w:space="0" w:color="auto"/>
          </w:divBdr>
        </w:div>
        <w:div w:id="1875842989">
          <w:marLeft w:val="0"/>
          <w:marRight w:val="0"/>
          <w:marTop w:val="0"/>
          <w:marBottom w:val="0"/>
          <w:divBdr>
            <w:top w:val="none" w:sz="0" w:space="0" w:color="auto"/>
            <w:left w:val="none" w:sz="0" w:space="0" w:color="auto"/>
            <w:bottom w:val="none" w:sz="0" w:space="0" w:color="auto"/>
            <w:right w:val="none" w:sz="0" w:space="0" w:color="auto"/>
          </w:divBdr>
        </w:div>
      </w:divsChild>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5C726-E98D-4B35-A752-26653E13E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21476</TotalTime>
  <Pages>17</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yan xipeng</cp:lastModifiedBy>
  <cp:revision>1444</cp:revision>
  <cp:lastPrinted>2019-10-14T08:13:00Z</cp:lastPrinted>
  <dcterms:created xsi:type="dcterms:W3CDTF">2020-05-27T08:19:00Z</dcterms:created>
  <dcterms:modified xsi:type="dcterms:W3CDTF">2022-01-24T06:23:00Z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ies>
</file>