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E7B69" w14:textId="77777777" w:rsidR="00BA723B" w:rsidRDefault="00E0507B" w:rsidP="00BA723B">
      <w:pPr>
        <w:spacing w:line="360" w:lineRule="auto"/>
        <w:ind w:firstLineChars="200" w:firstLine="480"/>
        <w:rPr>
          <w:sz w:val="24"/>
        </w:rPr>
      </w:pPr>
      <w:r>
        <w:rPr>
          <w:rFonts w:hint="eastAsia"/>
          <w:sz w:val="24"/>
        </w:rPr>
        <w:t>本申请</w:t>
      </w:r>
      <w:r w:rsidR="000C7092">
        <w:rPr>
          <w:rFonts w:hint="eastAsia"/>
          <w:sz w:val="24"/>
        </w:rPr>
        <w:t>提供了</w:t>
      </w:r>
      <w:r w:rsidR="00F657F0" w:rsidRPr="00F657F0">
        <w:rPr>
          <w:rFonts w:hint="eastAsia"/>
          <w:sz w:val="24"/>
        </w:rPr>
        <w:t>列车</w:t>
      </w:r>
      <w:r w:rsidR="00BA723B">
        <w:rPr>
          <w:rFonts w:hint="eastAsia"/>
          <w:sz w:val="24"/>
        </w:rPr>
        <w:t>控制</w:t>
      </w:r>
      <w:r w:rsidR="00F657F0" w:rsidRPr="00F657F0">
        <w:rPr>
          <w:rFonts w:hint="eastAsia"/>
          <w:sz w:val="24"/>
        </w:rPr>
        <w:t>系统</w:t>
      </w:r>
      <w:r w:rsidR="00BA723B">
        <w:rPr>
          <w:rFonts w:hint="eastAsia"/>
          <w:sz w:val="24"/>
        </w:rPr>
        <w:t>和列车控制方法，用于列车的自动运行和自动防护，该列车控制系统包括：车载控制器和配套系统，所述车载控制器包括第一部分和第二部分，所述第一部分设置在所述列车上，所述第二部分设置在数据处理设备上，所述数据处理设备独立于所述列车；所述第二部分，用于对所述第一部分和所述配套系统进行配置，并从所述第一部分和所述配套系统获取所述列车的运行数据，根据所述运行数据确定控制指令，将所述控制指令发送给所述第一部分；所述第一部分，用于与所述配套系统进行通信，并根据所述控制指令，控制所述列车运行。本方案能够提高对车载控制器进行维护的效率。</w:t>
      </w:r>
    </w:p>
    <w:p w14:paraId="14376743" w14:textId="52E2D2D5" w:rsidR="00412D18" w:rsidRPr="00412D18" w:rsidRDefault="00412D18" w:rsidP="00412D18">
      <w:pPr>
        <w:tabs>
          <w:tab w:val="left" w:pos="7662"/>
        </w:tabs>
        <w:sectPr w:rsidR="00412D18" w:rsidRPr="00412D18" w:rsidSect="000F52C9">
          <w:headerReference w:type="default" r:id="rId8"/>
          <w:footerReference w:type="default" r:id="rId9"/>
          <w:pgSz w:w="11906" w:h="16838" w:code="9"/>
          <w:pgMar w:top="1368" w:right="850" w:bottom="850" w:left="1411" w:header="792" w:footer="115" w:gutter="0"/>
          <w:lnNumType w:countBy="5"/>
          <w:cols w:space="425"/>
          <w:docGrid w:type="lines" w:linePitch="312"/>
        </w:sectPr>
      </w:pPr>
    </w:p>
    <w:p w14:paraId="229AA9B8" w14:textId="2BC6B47F" w:rsidR="00855788" w:rsidRDefault="00D14D54" w:rsidP="0040387B">
      <w:pPr>
        <w:spacing w:line="360" w:lineRule="auto"/>
        <w:ind w:firstLineChars="200" w:firstLine="480"/>
        <w:rPr>
          <w:sz w:val="24"/>
        </w:rPr>
      </w:pPr>
      <w:r>
        <w:rPr>
          <w:rFonts w:hint="eastAsia"/>
          <w:sz w:val="24"/>
        </w:rPr>
        <w:lastRenderedPageBreak/>
        <w:t>1</w:t>
      </w:r>
      <w:r>
        <w:rPr>
          <w:rFonts w:hint="eastAsia"/>
          <w:sz w:val="24"/>
        </w:rPr>
        <w:t>、一种列车控制系统</w:t>
      </w:r>
      <w:r w:rsidR="00A34904">
        <w:rPr>
          <w:rFonts w:hint="eastAsia"/>
          <w:sz w:val="24"/>
        </w:rPr>
        <w:t>（</w:t>
      </w:r>
      <w:r w:rsidR="00A34904">
        <w:rPr>
          <w:rFonts w:hint="eastAsia"/>
          <w:sz w:val="24"/>
        </w:rPr>
        <w:t>1</w:t>
      </w:r>
      <w:r w:rsidR="00A34904">
        <w:rPr>
          <w:sz w:val="24"/>
        </w:rPr>
        <w:t>00</w:t>
      </w:r>
      <w:r w:rsidR="00A34904">
        <w:rPr>
          <w:rFonts w:hint="eastAsia"/>
          <w:sz w:val="24"/>
        </w:rPr>
        <w:t>）</w:t>
      </w:r>
      <w:r>
        <w:rPr>
          <w:rFonts w:hint="eastAsia"/>
          <w:sz w:val="24"/>
        </w:rPr>
        <w:t>，</w:t>
      </w:r>
      <w:r w:rsidR="00D96FB4">
        <w:rPr>
          <w:rFonts w:hint="eastAsia"/>
          <w:sz w:val="24"/>
        </w:rPr>
        <w:t>用于列车的自动运行和自动防护，所述列车控制系统</w:t>
      </w:r>
      <w:r>
        <w:rPr>
          <w:rFonts w:hint="eastAsia"/>
          <w:sz w:val="24"/>
        </w:rPr>
        <w:t>包括：</w:t>
      </w:r>
      <w:r w:rsidR="00A34904">
        <w:rPr>
          <w:rFonts w:hint="eastAsia"/>
          <w:sz w:val="24"/>
        </w:rPr>
        <w:t>车载控制器（</w:t>
      </w:r>
      <w:r w:rsidR="00A34904">
        <w:rPr>
          <w:rFonts w:hint="eastAsia"/>
          <w:sz w:val="24"/>
        </w:rPr>
        <w:t>10</w:t>
      </w:r>
      <w:r w:rsidR="00A34904">
        <w:rPr>
          <w:rFonts w:hint="eastAsia"/>
          <w:sz w:val="24"/>
        </w:rPr>
        <w:t>）</w:t>
      </w:r>
      <w:r w:rsidR="00C17310">
        <w:rPr>
          <w:rFonts w:hint="eastAsia"/>
          <w:sz w:val="24"/>
        </w:rPr>
        <w:t>和</w:t>
      </w:r>
      <w:r w:rsidR="00A34904">
        <w:rPr>
          <w:rFonts w:hint="eastAsia"/>
          <w:sz w:val="24"/>
        </w:rPr>
        <w:t>配套系统（</w:t>
      </w:r>
      <w:r w:rsidR="00A34904">
        <w:rPr>
          <w:rFonts w:hint="eastAsia"/>
          <w:sz w:val="24"/>
        </w:rPr>
        <w:t>20</w:t>
      </w:r>
      <w:r w:rsidR="00A34904">
        <w:rPr>
          <w:rFonts w:hint="eastAsia"/>
          <w:sz w:val="24"/>
        </w:rPr>
        <w:t>）</w:t>
      </w:r>
      <w:r w:rsidR="00C17310">
        <w:rPr>
          <w:rFonts w:hint="eastAsia"/>
          <w:sz w:val="24"/>
        </w:rPr>
        <w:t>，所述</w:t>
      </w:r>
      <w:r w:rsidR="00A34904">
        <w:rPr>
          <w:rFonts w:hint="eastAsia"/>
          <w:sz w:val="24"/>
        </w:rPr>
        <w:t>车载控制器（</w:t>
      </w:r>
      <w:r w:rsidR="00A34904">
        <w:rPr>
          <w:rFonts w:hint="eastAsia"/>
          <w:sz w:val="24"/>
        </w:rPr>
        <w:t>10</w:t>
      </w:r>
      <w:r w:rsidR="00A34904">
        <w:rPr>
          <w:rFonts w:hint="eastAsia"/>
          <w:sz w:val="24"/>
        </w:rPr>
        <w:t>）</w:t>
      </w:r>
      <w:r w:rsidR="00C17310">
        <w:rPr>
          <w:rFonts w:hint="eastAsia"/>
          <w:sz w:val="24"/>
        </w:rPr>
        <w:t>包括</w:t>
      </w:r>
      <w:r w:rsidR="00A34904">
        <w:rPr>
          <w:rFonts w:hint="eastAsia"/>
          <w:sz w:val="24"/>
        </w:rPr>
        <w:t>第一部分（</w:t>
      </w:r>
      <w:r w:rsidR="00A34904">
        <w:rPr>
          <w:rFonts w:hint="eastAsia"/>
          <w:sz w:val="24"/>
        </w:rPr>
        <w:t>11</w:t>
      </w:r>
      <w:r w:rsidR="00A34904">
        <w:rPr>
          <w:rFonts w:hint="eastAsia"/>
          <w:sz w:val="24"/>
        </w:rPr>
        <w:t>）</w:t>
      </w:r>
      <w:r w:rsidR="00855788">
        <w:rPr>
          <w:rFonts w:hint="eastAsia"/>
          <w:sz w:val="24"/>
        </w:rPr>
        <w:t>和</w:t>
      </w:r>
      <w:r w:rsidR="00A34904">
        <w:rPr>
          <w:rFonts w:hint="eastAsia"/>
          <w:sz w:val="24"/>
        </w:rPr>
        <w:t>第二部分（</w:t>
      </w:r>
      <w:r w:rsidR="00A34904">
        <w:rPr>
          <w:rFonts w:hint="eastAsia"/>
          <w:sz w:val="24"/>
        </w:rPr>
        <w:t>12</w:t>
      </w:r>
      <w:r w:rsidR="00A34904">
        <w:rPr>
          <w:rFonts w:hint="eastAsia"/>
          <w:sz w:val="24"/>
        </w:rPr>
        <w:t>）</w:t>
      </w:r>
      <w:r w:rsidR="00855788">
        <w:rPr>
          <w:rFonts w:hint="eastAsia"/>
          <w:sz w:val="24"/>
        </w:rPr>
        <w:t>，所述</w:t>
      </w:r>
      <w:r w:rsidR="00A34904">
        <w:rPr>
          <w:rFonts w:hint="eastAsia"/>
          <w:sz w:val="24"/>
        </w:rPr>
        <w:t>第一部分（</w:t>
      </w:r>
      <w:r w:rsidR="00A34904">
        <w:rPr>
          <w:rFonts w:hint="eastAsia"/>
          <w:sz w:val="24"/>
        </w:rPr>
        <w:t>11</w:t>
      </w:r>
      <w:r w:rsidR="00A34904">
        <w:rPr>
          <w:rFonts w:hint="eastAsia"/>
          <w:sz w:val="24"/>
        </w:rPr>
        <w:t>）</w:t>
      </w:r>
      <w:r w:rsidR="00855788">
        <w:rPr>
          <w:rFonts w:hint="eastAsia"/>
          <w:sz w:val="24"/>
        </w:rPr>
        <w:t>设置在</w:t>
      </w:r>
      <w:r w:rsidR="00D96FB4">
        <w:rPr>
          <w:rFonts w:hint="eastAsia"/>
          <w:sz w:val="24"/>
        </w:rPr>
        <w:t>所述</w:t>
      </w:r>
      <w:r w:rsidR="00855788">
        <w:rPr>
          <w:rFonts w:hint="eastAsia"/>
          <w:sz w:val="24"/>
        </w:rPr>
        <w:t>列车上，所述</w:t>
      </w:r>
      <w:r w:rsidR="00A34904">
        <w:rPr>
          <w:rFonts w:hint="eastAsia"/>
          <w:sz w:val="24"/>
        </w:rPr>
        <w:t>第二部分（</w:t>
      </w:r>
      <w:r w:rsidR="00A34904">
        <w:rPr>
          <w:rFonts w:hint="eastAsia"/>
          <w:sz w:val="24"/>
        </w:rPr>
        <w:t>12</w:t>
      </w:r>
      <w:r w:rsidR="00A34904">
        <w:rPr>
          <w:rFonts w:hint="eastAsia"/>
          <w:sz w:val="24"/>
        </w:rPr>
        <w:t>）</w:t>
      </w:r>
      <w:r w:rsidR="00855788">
        <w:rPr>
          <w:rFonts w:hint="eastAsia"/>
          <w:sz w:val="24"/>
        </w:rPr>
        <w:t>设置在数据处理设备上，所述数据处理设备独立于所述列车；</w:t>
      </w:r>
    </w:p>
    <w:p w14:paraId="17BF41DD" w14:textId="0EACDE27" w:rsidR="00C17310" w:rsidRDefault="00C17310" w:rsidP="0040387B">
      <w:pPr>
        <w:spacing w:line="360" w:lineRule="auto"/>
        <w:ind w:firstLineChars="200" w:firstLine="480"/>
        <w:rPr>
          <w:sz w:val="24"/>
        </w:rPr>
      </w:pPr>
      <w:r>
        <w:rPr>
          <w:rFonts w:hint="eastAsia"/>
          <w:sz w:val="24"/>
        </w:rPr>
        <w:t>所述</w:t>
      </w:r>
      <w:r w:rsidR="00A34904">
        <w:rPr>
          <w:rFonts w:hint="eastAsia"/>
          <w:sz w:val="24"/>
        </w:rPr>
        <w:t>第二部分（</w:t>
      </w:r>
      <w:r w:rsidR="00A34904">
        <w:rPr>
          <w:rFonts w:hint="eastAsia"/>
          <w:sz w:val="24"/>
        </w:rPr>
        <w:t>12</w:t>
      </w:r>
      <w:r w:rsidR="00A34904">
        <w:rPr>
          <w:rFonts w:hint="eastAsia"/>
          <w:sz w:val="24"/>
        </w:rPr>
        <w:t>）</w:t>
      </w:r>
      <w:r>
        <w:rPr>
          <w:rFonts w:hint="eastAsia"/>
          <w:sz w:val="24"/>
        </w:rPr>
        <w:t>，用于对所述</w:t>
      </w:r>
      <w:r w:rsidR="00A34904">
        <w:rPr>
          <w:rFonts w:hint="eastAsia"/>
          <w:sz w:val="24"/>
        </w:rPr>
        <w:t>第一部分（</w:t>
      </w:r>
      <w:r w:rsidR="00A34904">
        <w:rPr>
          <w:rFonts w:hint="eastAsia"/>
          <w:sz w:val="24"/>
        </w:rPr>
        <w:t>11</w:t>
      </w:r>
      <w:r w:rsidR="00A34904">
        <w:rPr>
          <w:rFonts w:hint="eastAsia"/>
          <w:sz w:val="24"/>
        </w:rPr>
        <w:t>）</w:t>
      </w:r>
      <w:r>
        <w:rPr>
          <w:rFonts w:hint="eastAsia"/>
          <w:sz w:val="24"/>
        </w:rPr>
        <w:t>和所述</w:t>
      </w:r>
      <w:r w:rsidR="00A34904">
        <w:rPr>
          <w:rFonts w:hint="eastAsia"/>
          <w:sz w:val="24"/>
        </w:rPr>
        <w:t>配套系统（</w:t>
      </w:r>
      <w:r w:rsidR="00A34904">
        <w:rPr>
          <w:rFonts w:hint="eastAsia"/>
          <w:sz w:val="24"/>
        </w:rPr>
        <w:t>20</w:t>
      </w:r>
      <w:r w:rsidR="00A34904">
        <w:rPr>
          <w:rFonts w:hint="eastAsia"/>
          <w:sz w:val="24"/>
        </w:rPr>
        <w:t>）</w:t>
      </w:r>
      <w:r>
        <w:rPr>
          <w:rFonts w:hint="eastAsia"/>
          <w:sz w:val="24"/>
        </w:rPr>
        <w:t>进行配置，并从所述</w:t>
      </w:r>
      <w:r w:rsidR="00A34904">
        <w:rPr>
          <w:rFonts w:hint="eastAsia"/>
          <w:sz w:val="24"/>
        </w:rPr>
        <w:t>第一部分（</w:t>
      </w:r>
      <w:r w:rsidR="00A34904">
        <w:rPr>
          <w:rFonts w:hint="eastAsia"/>
          <w:sz w:val="24"/>
        </w:rPr>
        <w:t>11</w:t>
      </w:r>
      <w:r w:rsidR="00A34904">
        <w:rPr>
          <w:rFonts w:hint="eastAsia"/>
          <w:sz w:val="24"/>
        </w:rPr>
        <w:t>）</w:t>
      </w:r>
      <w:r>
        <w:rPr>
          <w:rFonts w:hint="eastAsia"/>
          <w:sz w:val="24"/>
        </w:rPr>
        <w:t>和所述</w:t>
      </w:r>
      <w:r w:rsidR="00A34904">
        <w:rPr>
          <w:rFonts w:hint="eastAsia"/>
          <w:sz w:val="24"/>
        </w:rPr>
        <w:t>配套系统（</w:t>
      </w:r>
      <w:r w:rsidR="00A34904">
        <w:rPr>
          <w:rFonts w:hint="eastAsia"/>
          <w:sz w:val="24"/>
        </w:rPr>
        <w:t>20</w:t>
      </w:r>
      <w:r w:rsidR="00A34904">
        <w:rPr>
          <w:rFonts w:hint="eastAsia"/>
          <w:sz w:val="24"/>
        </w:rPr>
        <w:t>）</w:t>
      </w:r>
      <w:r>
        <w:rPr>
          <w:rFonts w:hint="eastAsia"/>
          <w:sz w:val="24"/>
        </w:rPr>
        <w:t>获取所述列车的运行数据，根据所述运行数据确定控制指令，将所述控制指令发送给所述</w:t>
      </w:r>
      <w:r w:rsidR="00A34904">
        <w:rPr>
          <w:rFonts w:hint="eastAsia"/>
          <w:sz w:val="24"/>
        </w:rPr>
        <w:t>第一部分（</w:t>
      </w:r>
      <w:r w:rsidR="00A34904">
        <w:rPr>
          <w:rFonts w:hint="eastAsia"/>
          <w:sz w:val="24"/>
        </w:rPr>
        <w:t>11</w:t>
      </w:r>
      <w:r w:rsidR="00A34904">
        <w:rPr>
          <w:rFonts w:hint="eastAsia"/>
          <w:sz w:val="24"/>
        </w:rPr>
        <w:t>）</w:t>
      </w:r>
      <w:r>
        <w:rPr>
          <w:rFonts w:hint="eastAsia"/>
          <w:sz w:val="24"/>
        </w:rPr>
        <w:t>；</w:t>
      </w:r>
    </w:p>
    <w:p w14:paraId="0FDE908E" w14:textId="269BB88A" w:rsidR="00C17310" w:rsidRDefault="00C17310" w:rsidP="0040387B">
      <w:pPr>
        <w:spacing w:line="360" w:lineRule="auto"/>
        <w:ind w:firstLineChars="200" w:firstLine="480"/>
        <w:rPr>
          <w:sz w:val="24"/>
        </w:rPr>
      </w:pPr>
      <w:r>
        <w:rPr>
          <w:rFonts w:hint="eastAsia"/>
          <w:sz w:val="24"/>
        </w:rPr>
        <w:t>所述</w:t>
      </w:r>
      <w:r w:rsidR="00A34904">
        <w:rPr>
          <w:rFonts w:hint="eastAsia"/>
          <w:sz w:val="24"/>
        </w:rPr>
        <w:t>第一部分（</w:t>
      </w:r>
      <w:r w:rsidR="00A34904">
        <w:rPr>
          <w:rFonts w:hint="eastAsia"/>
          <w:sz w:val="24"/>
        </w:rPr>
        <w:t>11</w:t>
      </w:r>
      <w:r w:rsidR="00A34904">
        <w:rPr>
          <w:rFonts w:hint="eastAsia"/>
          <w:sz w:val="24"/>
        </w:rPr>
        <w:t>）</w:t>
      </w:r>
      <w:r>
        <w:rPr>
          <w:rFonts w:hint="eastAsia"/>
          <w:sz w:val="24"/>
        </w:rPr>
        <w:t>，用于</w:t>
      </w:r>
      <w:r w:rsidR="0058291C">
        <w:rPr>
          <w:rFonts w:hint="eastAsia"/>
          <w:sz w:val="24"/>
        </w:rPr>
        <w:t>与所述</w:t>
      </w:r>
      <w:r w:rsidR="00A34904">
        <w:rPr>
          <w:rFonts w:hint="eastAsia"/>
          <w:sz w:val="24"/>
        </w:rPr>
        <w:t>配套系统（</w:t>
      </w:r>
      <w:r w:rsidR="00A34904">
        <w:rPr>
          <w:rFonts w:hint="eastAsia"/>
          <w:sz w:val="24"/>
        </w:rPr>
        <w:t>20</w:t>
      </w:r>
      <w:r w:rsidR="00A34904">
        <w:rPr>
          <w:rFonts w:hint="eastAsia"/>
          <w:sz w:val="24"/>
        </w:rPr>
        <w:t>）</w:t>
      </w:r>
      <w:r w:rsidR="0058291C">
        <w:rPr>
          <w:rFonts w:hint="eastAsia"/>
          <w:sz w:val="24"/>
        </w:rPr>
        <w:t>进行通信，</w:t>
      </w:r>
      <w:r w:rsidR="00506646">
        <w:rPr>
          <w:rFonts w:hint="eastAsia"/>
          <w:sz w:val="24"/>
        </w:rPr>
        <w:t>并根据所述控制指令，</w:t>
      </w:r>
      <w:r>
        <w:rPr>
          <w:rFonts w:hint="eastAsia"/>
          <w:sz w:val="24"/>
        </w:rPr>
        <w:t>控制所述列车运行。</w:t>
      </w:r>
    </w:p>
    <w:p w14:paraId="034B877F" w14:textId="114A1809" w:rsidR="00B317AB" w:rsidRDefault="00B317AB" w:rsidP="0040387B">
      <w:pPr>
        <w:spacing w:line="360" w:lineRule="auto"/>
        <w:ind w:firstLineChars="200" w:firstLine="480"/>
        <w:rPr>
          <w:sz w:val="24"/>
        </w:rPr>
      </w:pPr>
      <w:r>
        <w:rPr>
          <w:rFonts w:hint="eastAsia"/>
          <w:sz w:val="24"/>
        </w:rPr>
        <w:t>2</w:t>
      </w:r>
      <w:r>
        <w:rPr>
          <w:rFonts w:hint="eastAsia"/>
          <w:sz w:val="24"/>
        </w:rPr>
        <w:t>、根据权利要求</w:t>
      </w:r>
      <w:r>
        <w:rPr>
          <w:rFonts w:hint="eastAsia"/>
          <w:sz w:val="24"/>
        </w:rPr>
        <w:t>1</w:t>
      </w:r>
      <w:r>
        <w:rPr>
          <w:rFonts w:hint="eastAsia"/>
          <w:sz w:val="24"/>
        </w:rPr>
        <w:t>所述的系统，其中，</w:t>
      </w:r>
      <w:r w:rsidR="00D96FB4">
        <w:rPr>
          <w:rFonts w:hint="eastAsia"/>
          <w:sz w:val="24"/>
        </w:rPr>
        <w:t>所述</w:t>
      </w:r>
      <w:r w:rsidR="00A34904">
        <w:rPr>
          <w:rFonts w:hint="eastAsia"/>
          <w:sz w:val="24"/>
        </w:rPr>
        <w:t>第一部分（</w:t>
      </w:r>
      <w:r w:rsidR="00A34904">
        <w:rPr>
          <w:rFonts w:hint="eastAsia"/>
          <w:sz w:val="24"/>
        </w:rPr>
        <w:t>11</w:t>
      </w:r>
      <w:r w:rsidR="00A34904">
        <w:rPr>
          <w:rFonts w:hint="eastAsia"/>
          <w:sz w:val="24"/>
        </w:rPr>
        <w:t>）</w:t>
      </w:r>
      <w:r w:rsidR="00D96FB4">
        <w:rPr>
          <w:rFonts w:hint="eastAsia"/>
          <w:sz w:val="24"/>
        </w:rPr>
        <w:t>包括</w:t>
      </w:r>
      <w:r w:rsidR="00A34904">
        <w:rPr>
          <w:rFonts w:hint="eastAsia"/>
          <w:sz w:val="24"/>
        </w:rPr>
        <w:t>列车管理</w:t>
      </w:r>
      <w:r w:rsidR="0060310A">
        <w:rPr>
          <w:rFonts w:hint="eastAsia"/>
          <w:sz w:val="24"/>
        </w:rPr>
        <w:t>服务</w:t>
      </w:r>
      <w:r w:rsidR="00A34904">
        <w:rPr>
          <w:rFonts w:hint="eastAsia"/>
          <w:sz w:val="24"/>
        </w:rPr>
        <w:t>（</w:t>
      </w:r>
      <w:r w:rsidR="00A34904">
        <w:rPr>
          <w:rFonts w:hint="eastAsia"/>
          <w:sz w:val="24"/>
        </w:rPr>
        <w:t>111</w:t>
      </w:r>
      <w:r w:rsidR="00A34904">
        <w:rPr>
          <w:rFonts w:hint="eastAsia"/>
          <w:sz w:val="24"/>
        </w:rPr>
        <w:t>）</w:t>
      </w:r>
      <w:r w:rsidR="00D96FB4">
        <w:rPr>
          <w:rFonts w:hint="eastAsia"/>
          <w:sz w:val="24"/>
        </w:rPr>
        <w:t>、</w:t>
      </w:r>
      <w:r w:rsidR="00A34904">
        <w:rPr>
          <w:rFonts w:hint="eastAsia"/>
          <w:sz w:val="24"/>
        </w:rPr>
        <w:t>定位管理</w:t>
      </w:r>
      <w:r w:rsidR="0060310A">
        <w:rPr>
          <w:rFonts w:hint="eastAsia"/>
          <w:sz w:val="24"/>
        </w:rPr>
        <w:t>服务</w:t>
      </w:r>
      <w:r w:rsidR="00A34904">
        <w:rPr>
          <w:rFonts w:hint="eastAsia"/>
          <w:sz w:val="24"/>
        </w:rPr>
        <w:t>（</w:t>
      </w:r>
      <w:r w:rsidR="00A34904">
        <w:rPr>
          <w:rFonts w:hint="eastAsia"/>
          <w:sz w:val="24"/>
        </w:rPr>
        <w:t>112</w:t>
      </w:r>
      <w:r w:rsidR="00A34904">
        <w:rPr>
          <w:rFonts w:hint="eastAsia"/>
          <w:sz w:val="24"/>
        </w:rPr>
        <w:t>）</w:t>
      </w:r>
      <w:r w:rsidR="00D96FB4">
        <w:rPr>
          <w:rFonts w:hint="eastAsia"/>
          <w:sz w:val="24"/>
        </w:rPr>
        <w:t>、</w:t>
      </w:r>
      <w:r w:rsidR="00A34904">
        <w:rPr>
          <w:rFonts w:hint="eastAsia"/>
          <w:sz w:val="24"/>
        </w:rPr>
        <w:t>接口管理</w:t>
      </w:r>
      <w:r w:rsidR="0060310A">
        <w:rPr>
          <w:rFonts w:hint="eastAsia"/>
          <w:sz w:val="24"/>
        </w:rPr>
        <w:t>服务</w:t>
      </w:r>
      <w:r w:rsidR="00A34904">
        <w:rPr>
          <w:rFonts w:hint="eastAsia"/>
          <w:sz w:val="24"/>
        </w:rPr>
        <w:t>（</w:t>
      </w:r>
      <w:r w:rsidR="00A34904">
        <w:rPr>
          <w:rFonts w:hint="eastAsia"/>
          <w:sz w:val="24"/>
        </w:rPr>
        <w:t>113</w:t>
      </w:r>
      <w:r w:rsidR="00A34904">
        <w:rPr>
          <w:rFonts w:hint="eastAsia"/>
          <w:sz w:val="24"/>
        </w:rPr>
        <w:t>）</w:t>
      </w:r>
      <w:r w:rsidR="00D96FB4">
        <w:rPr>
          <w:rFonts w:hint="eastAsia"/>
          <w:sz w:val="24"/>
        </w:rPr>
        <w:t>和</w:t>
      </w:r>
      <w:r w:rsidR="00A34904">
        <w:rPr>
          <w:rFonts w:hint="eastAsia"/>
          <w:sz w:val="24"/>
        </w:rPr>
        <w:t>通信协议管理</w:t>
      </w:r>
      <w:r w:rsidR="0060310A">
        <w:rPr>
          <w:rFonts w:hint="eastAsia"/>
          <w:sz w:val="24"/>
        </w:rPr>
        <w:t>服务</w:t>
      </w:r>
      <w:r w:rsidR="00A34904">
        <w:rPr>
          <w:rFonts w:hint="eastAsia"/>
          <w:sz w:val="24"/>
        </w:rPr>
        <w:t>（</w:t>
      </w:r>
      <w:r w:rsidR="00A34904">
        <w:rPr>
          <w:rFonts w:hint="eastAsia"/>
          <w:sz w:val="24"/>
        </w:rPr>
        <w:t>114</w:t>
      </w:r>
      <w:r w:rsidR="00A34904">
        <w:rPr>
          <w:rFonts w:hint="eastAsia"/>
          <w:sz w:val="24"/>
        </w:rPr>
        <w:t>）</w:t>
      </w:r>
      <w:r w:rsidR="00D96FB4">
        <w:rPr>
          <w:rFonts w:hint="eastAsia"/>
          <w:sz w:val="24"/>
        </w:rPr>
        <w:t>中的至少一个；</w:t>
      </w:r>
    </w:p>
    <w:p w14:paraId="16D97230" w14:textId="326F7664" w:rsidR="00D96FB4" w:rsidRDefault="00D96FB4" w:rsidP="0040387B">
      <w:pPr>
        <w:spacing w:line="360" w:lineRule="auto"/>
        <w:ind w:firstLineChars="200" w:firstLine="480"/>
        <w:rPr>
          <w:sz w:val="24"/>
        </w:rPr>
      </w:pPr>
      <w:r>
        <w:rPr>
          <w:rFonts w:hint="eastAsia"/>
          <w:sz w:val="24"/>
        </w:rPr>
        <w:t>所述</w:t>
      </w:r>
      <w:r w:rsidR="00A34904">
        <w:rPr>
          <w:rFonts w:hint="eastAsia"/>
          <w:sz w:val="24"/>
        </w:rPr>
        <w:t>列车管理</w:t>
      </w:r>
      <w:r w:rsidR="0060310A">
        <w:rPr>
          <w:rFonts w:hint="eastAsia"/>
          <w:sz w:val="24"/>
        </w:rPr>
        <w:t>服务</w:t>
      </w:r>
      <w:r w:rsidR="00A34904">
        <w:rPr>
          <w:rFonts w:hint="eastAsia"/>
          <w:sz w:val="24"/>
        </w:rPr>
        <w:t>（</w:t>
      </w:r>
      <w:r w:rsidR="00A34904">
        <w:rPr>
          <w:rFonts w:hint="eastAsia"/>
          <w:sz w:val="24"/>
        </w:rPr>
        <w:t>111</w:t>
      </w:r>
      <w:r w:rsidR="00A34904">
        <w:rPr>
          <w:rFonts w:hint="eastAsia"/>
          <w:sz w:val="24"/>
        </w:rPr>
        <w:t>）</w:t>
      </w:r>
      <w:r w:rsidR="005F3A95">
        <w:rPr>
          <w:rFonts w:hint="eastAsia"/>
          <w:sz w:val="24"/>
        </w:rPr>
        <w:t>，用于对所述列车进行健康检测，获得所述列车的健康数据，并对所述列车进行注册和注销；</w:t>
      </w:r>
    </w:p>
    <w:p w14:paraId="312D9DED" w14:textId="0009502A" w:rsidR="00724376" w:rsidRDefault="005F3A95" w:rsidP="00724376">
      <w:pPr>
        <w:spacing w:line="360" w:lineRule="auto"/>
        <w:ind w:firstLineChars="200" w:firstLine="480"/>
        <w:rPr>
          <w:sz w:val="24"/>
        </w:rPr>
      </w:pPr>
      <w:r>
        <w:rPr>
          <w:rFonts w:hint="eastAsia"/>
          <w:sz w:val="24"/>
        </w:rPr>
        <w:t>所述</w:t>
      </w:r>
      <w:r w:rsidR="00A34904">
        <w:rPr>
          <w:rFonts w:hint="eastAsia"/>
          <w:sz w:val="24"/>
        </w:rPr>
        <w:t>定位管理</w:t>
      </w:r>
      <w:r w:rsidR="0060310A">
        <w:rPr>
          <w:rFonts w:hint="eastAsia"/>
          <w:sz w:val="24"/>
        </w:rPr>
        <w:t>服务</w:t>
      </w:r>
      <w:r w:rsidR="00A34904">
        <w:rPr>
          <w:rFonts w:hint="eastAsia"/>
          <w:sz w:val="24"/>
        </w:rPr>
        <w:t>（</w:t>
      </w:r>
      <w:r w:rsidR="00A34904">
        <w:rPr>
          <w:rFonts w:hint="eastAsia"/>
          <w:sz w:val="24"/>
        </w:rPr>
        <w:t>112</w:t>
      </w:r>
      <w:r w:rsidR="00A34904">
        <w:rPr>
          <w:rFonts w:hint="eastAsia"/>
          <w:sz w:val="24"/>
        </w:rPr>
        <w:t>）</w:t>
      </w:r>
      <w:r>
        <w:rPr>
          <w:rFonts w:hint="eastAsia"/>
          <w:sz w:val="24"/>
        </w:rPr>
        <w:t>，用于对所述列车进行定位计算，获得所述列车的定位数据，</w:t>
      </w:r>
      <w:proofErr w:type="gramStart"/>
      <w:r>
        <w:rPr>
          <w:rFonts w:hint="eastAsia"/>
          <w:sz w:val="24"/>
        </w:rPr>
        <w:t>并</w:t>
      </w:r>
      <w:r w:rsidR="00724376">
        <w:rPr>
          <w:rFonts w:hint="eastAsia"/>
          <w:sz w:val="24"/>
        </w:rPr>
        <w:t>对</w:t>
      </w:r>
      <w:r w:rsidR="0098215D">
        <w:rPr>
          <w:rFonts w:hint="eastAsia"/>
          <w:sz w:val="24"/>
        </w:rPr>
        <w:t>轨旁</w:t>
      </w:r>
      <w:proofErr w:type="gramEnd"/>
      <w:r w:rsidR="00724376">
        <w:rPr>
          <w:rFonts w:hint="eastAsia"/>
          <w:sz w:val="24"/>
        </w:rPr>
        <w:t>定位设备进行注册；</w:t>
      </w:r>
    </w:p>
    <w:p w14:paraId="440770B8" w14:textId="59C7181B" w:rsidR="00724376" w:rsidRDefault="00724376" w:rsidP="00724376">
      <w:pPr>
        <w:spacing w:line="360" w:lineRule="auto"/>
        <w:ind w:firstLineChars="200" w:firstLine="480"/>
        <w:rPr>
          <w:sz w:val="24"/>
        </w:rPr>
      </w:pPr>
      <w:r>
        <w:rPr>
          <w:rFonts w:hint="eastAsia"/>
          <w:sz w:val="24"/>
        </w:rPr>
        <w:t>所述</w:t>
      </w:r>
      <w:r w:rsidR="00A34904">
        <w:rPr>
          <w:rFonts w:hint="eastAsia"/>
          <w:sz w:val="24"/>
        </w:rPr>
        <w:t>接口管理</w:t>
      </w:r>
      <w:r w:rsidR="0060310A">
        <w:rPr>
          <w:rFonts w:hint="eastAsia"/>
          <w:sz w:val="24"/>
        </w:rPr>
        <w:t>服务</w:t>
      </w:r>
      <w:r w:rsidR="00A34904">
        <w:rPr>
          <w:rFonts w:hint="eastAsia"/>
          <w:sz w:val="24"/>
        </w:rPr>
        <w:t>（</w:t>
      </w:r>
      <w:r w:rsidR="00A34904">
        <w:rPr>
          <w:rFonts w:hint="eastAsia"/>
          <w:sz w:val="24"/>
        </w:rPr>
        <w:t>113</w:t>
      </w:r>
      <w:r w:rsidR="00A34904">
        <w:rPr>
          <w:rFonts w:hint="eastAsia"/>
          <w:sz w:val="24"/>
        </w:rPr>
        <w:t>）</w:t>
      </w:r>
      <w:r>
        <w:rPr>
          <w:rFonts w:hint="eastAsia"/>
          <w:sz w:val="24"/>
        </w:rPr>
        <w:t>，用于对所述列车进行接口注册，并控制所述列车的输入</w:t>
      </w:r>
      <w:r>
        <w:rPr>
          <w:rFonts w:hint="eastAsia"/>
          <w:sz w:val="24"/>
        </w:rPr>
        <w:t>/</w:t>
      </w:r>
      <w:r>
        <w:rPr>
          <w:rFonts w:hint="eastAsia"/>
          <w:sz w:val="24"/>
        </w:rPr>
        <w:t>输出接口；</w:t>
      </w:r>
    </w:p>
    <w:p w14:paraId="0AA55017" w14:textId="58CF3C59" w:rsidR="00724376" w:rsidRDefault="00724376" w:rsidP="00724376">
      <w:pPr>
        <w:spacing w:line="360" w:lineRule="auto"/>
        <w:ind w:firstLineChars="200" w:firstLine="480"/>
        <w:rPr>
          <w:sz w:val="24"/>
        </w:rPr>
      </w:pPr>
      <w:r>
        <w:rPr>
          <w:rFonts w:hint="eastAsia"/>
          <w:sz w:val="24"/>
        </w:rPr>
        <w:t>所述</w:t>
      </w:r>
      <w:r w:rsidR="00A34904">
        <w:rPr>
          <w:rFonts w:hint="eastAsia"/>
          <w:sz w:val="24"/>
        </w:rPr>
        <w:t>通信协议管理</w:t>
      </w:r>
      <w:r w:rsidR="0060310A">
        <w:rPr>
          <w:rFonts w:hint="eastAsia"/>
          <w:sz w:val="24"/>
        </w:rPr>
        <w:t>服务</w:t>
      </w:r>
      <w:r w:rsidR="00A34904">
        <w:rPr>
          <w:rFonts w:hint="eastAsia"/>
          <w:sz w:val="24"/>
        </w:rPr>
        <w:t>（</w:t>
      </w:r>
      <w:r w:rsidR="00A34904">
        <w:rPr>
          <w:rFonts w:hint="eastAsia"/>
          <w:sz w:val="24"/>
        </w:rPr>
        <w:t>114</w:t>
      </w:r>
      <w:r w:rsidR="00A34904">
        <w:rPr>
          <w:rFonts w:hint="eastAsia"/>
          <w:sz w:val="24"/>
        </w:rPr>
        <w:t>）</w:t>
      </w:r>
      <w:r>
        <w:rPr>
          <w:rFonts w:hint="eastAsia"/>
          <w:sz w:val="24"/>
        </w:rPr>
        <w:t>，用于对所述列车进行通信协议注册，并对所述列车的通信协议进行管理。</w:t>
      </w:r>
    </w:p>
    <w:p w14:paraId="567279B4" w14:textId="54FB12AE" w:rsidR="00724376" w:rsidRDefault="00724376" w:rsidP="00724376">
      <w:pPr>
        <w:spacing w:line="360" w:lineRule="auto"/>
        <w:ind w:firstLineChars="200" w:firstLine="480"/>
        <w:rPr>
          <w:sz w:val="24"/>
        </w:rPr>
      </w:pPr>
      <w:r>
        <w:rPr>
          <w:rFonts w:hint="eastAsia"/>
          <w:sz w:val="24"/>
        </w:rPr>
        <w:t>3</w:t>
      </w:r>
      <w:r>
        <w:rPr>
          <w:rFonts w:hint="eastAsia"/>
          <w:sz w:val="24"/>
        </w:rPr>
        <w:t>、根据权利要求</w:t>
      </w:r>
      <w:r>
        <w:rPr>
          <w:sz w:val="24"/>
        </w:rPr>
        <w:t>1</w:t>
      </w:r>
      <w:r>
        <w:rPr>
          <w:rFonts w:hint="eastAsia"/>
          <w:sz w:val="24"/>
        </w:rPr>
        <w:t>所述的系统，其中，所述</w:t>
      </w:r>
      <w:r w:rsidR="00A34904">
        <w:rPr>
          <w:rFonts w:hint="eastAsia"/>
          <w:sz w:val="24"/>
        </w:rPr>
        <w:t>第一部分（</w:t>
      </w:r>
      <w:r w:rsidR="00A34904">
        <w:rPr>
          <w:rFonts w:hint="eastAsia"/>
          <w:sz w:val="24"/>
        </w:rPr>
        <w:t>11</w:t>
      </w:r>
      <w:r w:rsidR="00A34904">
        <w:rPr>
          <w:rFonts w:hint="eastAsia"/>
          <w:sz w:val="24"/>
        </w:rPr>
        <w:t>）</w:t>
      </w:r>
      <w:r>
        <w:rPr>
          <w:rFonts w:hint="eastAsia"/>
          <w:sz w:val="24"/>
        </w:rPr>
        <w:t>还包括</w:t>
      </w:r>
      <w:r w:rsidR="00844898">
        <w:rPr>
          <w:rFonts w:hint="eastAsia"/>
          <w:sz w:val="24"/>
        </w:rPr>
        <w:t>：</w:t>
      </w:r>
      <w:r w:rsidR="00A34904">
        <w:rPr>
          <w:rFonts w:hint="eastAsia"/>
          <w:sz w:val="24"/>
        </w:rPr>
        <w:t>路线管理</w:t>
      </w:r>
      <w:r w:rsidR="0060310A">
        <w:rPr>
          <w:rFonts w:hint="eastAsia"/>
          <w:sz w:val="24"/>
        </w:rPr>
        <w:t>服务</w:t>
      </w:r>
      <w:r w:rsidR="00A34904">
        <w:rPr>
          <w:rFonts w:hint="eastAsia"/>
          <w:sz w:val="24"/>
        </w:rPr>
        <w:t>（</w:t>
      </w:r>
      <w:r w:rsidR="00A34904">
        <w:rPr>
          <w:rFonts w:hint="eastAsia"/>
          <w:sz w:val="24"/>
        </w:rPr>
        <w:t>115</w:t>
      </w:r>
      <w:r w:rsidR="00A34904">
        <w:rPr>
          <w:rFonts w:hint="eastAsia"/>
          <w:sz w:val="24"/>
        </w:rPr>
        <w:t>）</w:t>
      </w:r>
      <w:r w:rsidR="00844898">
        <w:rPr>
          <w:rFonts w:hint="eastAsia"/>
          <w:sz w:val="24"/>
        </w:rPr>
        <w:t>；</w:t>
      </w:r>
    </w:p>
    <w:p w14:paraId="34DD77FE" w14:textId="45C5BD20" w:rsidR="00844898" w:rsidRDefault="00844898" w:rsidP="00724376">
      <w:pPr>
        <w:spacing w:line="360" w:lineRule="auto"/>
        <w:ind w:firstLineChars="200" w:firstLine="480"/>
        <w:rPr>
          <w:sz w:val="24"/>
        </w:rPr>
      </w:pPr>
      <w:r>
        <w:rPr>
          <w:rFonts w:hint="eastAsia"/>
          <w:sz w:val="24"/>
        </w:rPr>
        <w:t>所述</w:t>
      </w:r>
      <w:r w:rsidR="00A34904">
        <w:rPr>
          <w:rFonts w:hint="eastAsia"/>
          <w:sz w:val="24"/>
        </w:rPr>
        <w:t>路线管理</w:t>
      </w:r>
      <w:r w:rsidR="0060310A">
        <w:rPr>
          <w:rFonts w:hint="eastAsia"/>
          <w:sz w:val="24"/>
        </w:rPr>
        <w:t>服务</w:t>
      </w:r>
      <w:r w:rsidR="00A34904">
        <w:rPr>
          <w:rFonts w:hint="eastAsia"/>
          <w:sz w:val="24"/>
        </w:rPr>
        <w:t>（</w:t>
      </w:r>
      <w:r w:rsidR="00A34904">
        <w:rPr>
          <w:rFonts w:hint="eastAsia"/>
          <w:sz w:val="24"/>
        </w:rPr>
        <w:t>115</w:t>
      </w:r>
      <w:r w:rsidR="00A34904">
        <w:rPr>
          <w:rFonts w:hint="eastAsia"/>
          <w:sz w:val="24"/>
        </w:rPr>
        <w:t>）</w:t>
      </w:r>
      <w:r>
        <w:rPr>
          <w:rFonts w:hint="eastAsia"/>
          <w:sz w:val="24"/>
        </w:rPr>
        <w:t>，用于对所述列车的路线进行拓展和选择，</w:t>
      </w:r>
      <w:proofErr w:type="gramStart"/>
      <w:r>
        <w:rPr>
          <w:rFonts w:hint="eastAsia"/>
          <w:sz w:val="24"/>
        </w:rPr>
        <w:t>并对轨旁</w:t>
      </w:r>
      <w:proofErr w:type="gramEnd"/>
      <w:r w:rsidR="00F842EA">
        <w:rPr>
          <w:rFonts w:hint="eastAsia"/>
          <w:sz w:val="24"/>
        </w:rPr>
        <w:t>元素</w:t>
      </w:r>
      <w:r>
        <w:rPr>
          <w:rFonts w:hint="eastAsia"/>
          <w:sz w:val="24"/>
        </w:rPr>
        <w:t>进行控制。</w:t>
      </w:r>
    </w:p>
    <w:p w14:paraId="705B97EF" w14:textId="1950FA40" w:rsidR="00844898" w:rsidRDefault="00844898" w:rsidP="00724376">
      <w:pPr>
        <w:spacing w:line="360" w:lineRule="auto"/>
        <w:ind w:firstLineChars="200" w:firstLine="480"/>
        <w:rPr>
          <w:sz w:val="24"/>
        </w:rPr>
      </w:pPr>
      <w:r>
        <w:rPr>
          <w:rFonts w:hint="eastAsia"/>
          <w:sz w:val="24"/>
        </w:rPr>
        <w:t>4</w:t>
      </w:r>
      <w:r>
        <w:rPr>
          <w:rFonts w:hint="eastAsia"/>
          <w:sz w:val="24"/>
        </w:rPr>
        <w:t>、根据权利要求</w:t>
      </w:r>
      <w:r>
        <w:rPr>
          <w:rFonts w:hint="eastAsia"/>
          <w:sz w:val="24"/>
        </w:rPr>
        <w:t>1</w:t>
      </w:r>
      <w:r>
        <w:rPr>
          <w:rFonts w:hint="eastAsia"/>
          <w:sz w:val="24"/>
        </w:rPr>
        <w:t>所述的系统，其中，</w:t>
      </w:r>
      <w:r w:rsidR="008D4162">
        <w:rPr>
          <w:rFonts w:hint="eastAsia"/>
          <w:sz w:val="24"/>
        </w:rPr>
        <w:t>所述</w:t>
      </w:r>
      <w:r w:rsidR="00A34904">
        <w:rPr>
          <w:rFonts w:hint="eastAsia"/>
          <w:sz w:val="24"/>
        </w:rPr>
        <w:t>第二部分（</w:t>
      </w:r>
      <w:r w:rsidR="00A34904">
        <w:rPr>
          <w:rFonts w:hint="eastAsia"/>
          <w:sz w:val="24"/>
        </w:rPr>
        <w:t>12</w:t>
      </w:r>
      <w:r w:rsidR="00A34904">
        <w:rPr>
          <w:rFonts w:hint="eastAsia"/>
          <w:sz w:val="24"/>
        </w:rPr>
        <w:t>）</w:t>
      </w:r>
      <w:r w:rsidR="008D4162">
        <w:rPr>
          <w:rFonts w:hint="eastAsia"/>
          <w:sz w:val="24"/>
        </w:rPr>
        <w:t>包括</w:t>
      </w:r>
      <w:r w:rsidR="0051005C">
        <w:rPr>
          <w:rFonts w:hint="eastAsia"/>
          <w:sz w:val="24"/>
        </w:rPr>
        <w:t>：</w:t>
      </w:r>
      <w:r w:rsidR="00A34904">
        <w:rPr>
          <w:rFonts w:hint="eastAsia"/>
          <w:sz w:val="24"/>
        </w:rPr>
        <w:t>数据管理</w:t>
      </w:r>
      <w:r w:rsidR="0060310A">
        <w:rPr>
          <w:rFonts w:hint="eastAsia"/>
          <w:sz w:val="24"/>
        </w:rPr>
        <w:t>服务</w:t>
      </w:r>
      <w:r w:rsidR="00A34904">
        <w:rPr>
          <w:rFonts w:hint="eastAsia"/>
          <w:sz w:val="24"/>
        </w:rPr>
        <w:t>（</w:t>
      </w:r>
      <w:r w:rsidR="00A34904">
        <w:rPr>
          <w:rFonts w:hint="eastAsia"/>
          <w:sz w:val="24"/>
        </w:rPr>
        <w:t>121</w:t>
      </w:r>
      <w:r w:rsidR="00A34904">
        <w:rPr>
          <w:rFonts w:hint="eastAsia"/>
          <w:sz w:val="24"/>
        </w:rPr>
        <w:t>）</w:t>
      </w:r>
      <w:r w:rsidR="00796201">
        <w:rPr>
          <w:rFonts w:hint="eastAsia"/>
          <w:sz w:val="24"/>
        </w:rPr>
        <w:t>和</w:t>
      </w:r>
      <w:r w:rsidR="00A34904">
        <w:rPr>
          <w:rFonts w:hint="eastAsia"/>
          <w:sz w:val="24"/>
        </w:rPr>
        <w:t>应用</w:t>
      </w:r>
      <w:r w:rsidR="0060310A">
        <w:rPr>
          <w:rFonts w:hint="eastAsia"/>
          <w:sz w:val="24"/>
        </w:rPr>
        <w:t>服务</w:t>
      </w:r>
      <w:r w:rsidR="00A34904">
        <w:rPr>
          <w:rFonts w:hint="eastAsia"/>
          <w:sz w:val="24"/>
        </w:rPr>
        <w:t>（</w:t>
      </w:r>
      <w:r w:rsidR="00A34904">
        <w:rPr>
          <w:rFonts w:hint="eastAsia"/>
          <w:sz w:val="24"/>
        </w:rPr>
        <w:t>122</w:t>
      </w:r>
      <w:r w:rsidR="00A34904">
        <w:rPr>
          <w:rFonts w:hint="eastAsia"/>
          <w:sz w:val="24"/>
        </w:rPr>
        <w:t>）</w:t>
      </w:r>
      <w:r w:rsidR="0051005C">
        <w:rPr>
          <w:rFonts w:hint="eastAsia"/>
          <w:sz w:val="24"/>
        </w:rPr>
        <w:t>；</w:t>
      </w:r>
    </w:p>
    <w:p w14:paraId="0210FA35" w14:textId="711BD4F6" w:rsidR="00796201" w:rsidRDefault="00796201" w:rsidP="00724376">
      <w:pPr>
        <w:spacing w:line="360" w:lineRule="auto"/>
        <w:ind w:firstLineChars="200" w:firstLine="480"/>
        <w:rPr>
          <w:sz w:val="24"/>
        </w:rPr>
      </w:pPr>
      <w:r>
        <w:rPr>
          <w:rFonts w:hint="eastAsia"/>
          <w:sz w:val="24"/>
        </w:rPr>
        <w:t>所述</w:t>
      </w:r>
      <w:r w:rsidR="00A34904">
        <w:rPr>
          <w:rFonts w:hint="eastAsia"/>
          <w:sz w:val="24"/>
        </w:rPr>
        <w:t>数据管理</w:t>
      </w:r>
      <w:r w:rsidR="0060310A">
        <w:rPr>
          <w:rFonts w:hint="eastAsia"/>
          <w:sz w:val="24"/>
        </w:rPr>
        <w:t>服务</w:t>
      </w:r>
      <w:r w:rsidR="00A34904">
        <w:rPr>
          <w:rFonts w:hint="eastAsia"/>
          <w:sz w:val="24"/>
        </w:rPr>
        <w:t>（</w:t>
      </w:r>
      <w:r w:rsidR="00A34904">
        <w:rPr>
          <w:rFonts w:hint="eastAsia"/>
          <w:sz w:val="24"/>
        </w:rPr>
        <w:t>121</w:t>
      </w:r>
      <w:r w:rsidR="00A34904">
        <w:rPr>
          <w:rFonts w:hint="eastAsia"/>
          <w:sz w:val="24"/>
        </w:rPr>
        <w:t>）</w:t>
      </w:r>
      <w:r>
        <w:rPr>
          <w:rFonts w:hint="eastAsia"/>
          <w:sz w:val="24"/>
        </w:rPr>
        <w:t>，用于存储</w:t>
      </w:r>
      <w:r w:rsidR="00634418">
        <w:rPr>
          <w:rFonts w:hint="eastAsia"/>
          <w:sz w:val="24"/>
        </w:rPr>
        <w:t>列车信息、轨道信息、</w:t>
      </w:r>
      <w:r w:rsidR="00427863">
        <w:rPr>
          <w:rFonts w:hint="eastAsia"/>
          <w:sz w:val="24"/>
        </w:rPr>
        <w:t>列车车门信息</w:t>
      </w:r>
      <w:r w:rsidR="005C3BBA">
        <w:rPr>
          <w:rFonts w:hint="eastAsia"/>
          <w:sz w:val="24"/>
        </w:rPr>
        <w:t>、</w:t>
      </w:r>
      <w:r w:rsidR="00427863">
        <w:rPr>
          <w:rFonts w:hint="eastAsia"/>
          <w:sz w:val="24"/>
        </w:rPr>
        <w:t>列车任务信息</w:t>
      </w:r>
      <w:r w:rsidR="005C3BBA">
        <w:rPr>
          <w:rFonts w:hint="eastAsia"/>
          <w:sz w:val="24"/>
        </w:rPr>
        <w:t>和所述运行数据</w:t>
      </w:r>
      <w:r w:rsidR="00427863">
        <w:rPr>
          <w:rFonts w:hint="eastAsia"/>
          <w:sz w:val="24"/>
        </w:rPr>
        <w:t>中的至少一个；</w:t>
      </w:r>
    </w:p>
    <w:p w14:paraId="710F332A" w14:textId="022B491B" w:rsidR="00724376" w:rsidRDefault="0051005C" w:rsidP="00724376">
      <w:pPr>
        <w:spacing w:line="360" w:lineRule="auto"/>
        <w:ind w:firstLineChars="200" w:firstLine="480"/>
        <w:rPr>
          <w:sz w:val="24"/>
        </w:rPr>
      </w:pPr>
      <w:r>
        <w:rPr>
          <w:rFonts w:hint="eastAsia"/>
          <w:sz w:val="24"/>
        </w:rPr>
        <w:t>所述</w:t>
      </w:r>
      <w:r w:rsidR="00A34904">
        <w:rPr>
          <w:rFonts w:hint="eastAsia"/>
          <w:sz w:val="24"/>
        </w:rPr>
        <w:t>应用</w:t>
      </w:r>
      <w:r w:rsidR="0060310A">
        <w:rPr>
          <w:rFonts w:hint="eastAsia"/>
          <w:sz w:val="24"/>
        </w:rPr>
        <w:t>服务</w:t>
      </w:r>
      <w:r w:rsidR="00A34904">
        <w:rPr>
          <w:rFonts w:hint="eastAsia"/>
          <w:sz w:val="24"/>
        </w:rPr>
        <w:t>（</w:t>
      </w:r>
      <w:r w:rsidR="00A34904">
        <w:rPr>
          <w:rFonts w:hint="eastAsia"/>
          <w:sz w:val="24"/>
        </w:rPr>
        <w:t>122</w:t>
      </w:r>
      <w:r w:rsidR="00A34904">
        <w:rPr>
          <w:rFonts w:hint="eastAsia"/>
          <w:sz w:val="24"/>
        </w:rPr>
        <w:t>）</w:t>
      </w:r>
      <w:r>
        <w:rPr>
          <w:rFonts w:hint="eastAsia"/>
          <w:sz w:val="24"/>
        </w:rPr>
        <w:t>，用于</w:t>
      </w:r>
      <w:r w:rsidR="005C3BBA">
        <w:rPr>
          <w:rFonts w:hint="eastAsia"/>
          <w:sz w:val="24"/>
        </w:rPr>
        <w:t>基于所述</w:t>
      </w:r>
      <w:r w:rsidR="00A34904">
        <w:rPr>
          <w:rFonts w:hint="eastAsia"/>
          <w:sz w:val="24"/>
        </w:rPr>
        <w:t>数据管理</w:t>
      </w:r>
      <w:r w:rsidR="0060310A">
        <w:rPr>
          <w:rFonts w:hint="eastAsia"/>
          <w:sz w:val="24"/>
        </w:rPr>
        <w:t>服务</w:t>
      </w:r>
      <w:r w:rsidR="00A34904">
        <w:rPr>
          <w:rFonts w:hint="eastAsia"/>
          <w:sz w:val="24"/>
        </w:rPr>
        <w:t>（</w:t>
      </w:r>
      <w:r w:rsidR="00A34904">
        <w:rPr>
          <w:rFonts w:hint="eastAsia"/>
          <w:sz w:val="24"/>
        </w:rPr>
        <w:t>121</w:t>
      </w:r>
      <w:r w:rsidR="00A34904">
        <w:rPr>
          <w:rFonts w:hint="eastAsia"/>
          <w:sz w:val="24"/>
        </w:rPr>
        <w:t>）</w:t>
      </w:r>
      <w:r w:rsidR="005C3BBA">
        <w:rPr>
          <w:rFonts w:hint="eastAsia"/>
          <w:sz w:val="24"/>
        </w:rPr>
        <w:t>存储的数据，确定所述控制指令。</w:t>
      </w:r>
    </w:p>
    <w:p w14:paraId="0FDB39C0" w14:textId="13C7BBF7" w:rsidR="005C3BBA" w:rsidRDefault="005C3BBA" w:rsidP="00724376">
      <w:pPr>
        <w:spacing w:line="360" w:lineRule="auto"/>
        <w:ind w:firstLineChars="200" w:firstLine="480"/>
        <w:rPr>
          <w:sz w:val="24"/>
        </w:rPr>
      </w:pPr>
      <w:r>
        <w:rPr>
          <w:rFonts w:hint="eastAsia"/>
          <w:sz w:val="24"/>
        </w:rPr>
        <w:t>5</w:t>
      </w:r>
      <w:r>
        <w:rPr>
          <w:rFonts w:hint="eastAsia"/>
          <w:sz w:val="24"/>
        </w:rPr>
        <w:t>、根据权利要求</w:t>
      </w:r>
      <w:r>
        <w:rPr>
          <w:rFonts w:hint="eastAsia"/>
          <w:sz w:val="24"/>
        </w:rPr>
        <w:t>4</w:t>
      </w:r>
      <w:r>
        <w:rPr>
          <w:rFonts w:hint="eastAsia"/>
          <w:sz w:val="24"/>
        </w:rPr>
        <w:t>所述的系统，其中，所述</w:t>
      </w:r>
      <w:r w:rsidR="00A34904">
        <w:rPr>
          <w:rFonts w:hint="eastAsia"/>
          <w:sz w:val="24"/>
        </w:rPr>
        <w:t>应用</w:t>
      </w:r>
      <w:r w:rsidR="0060310A">
        <w:rPr>
          <w:rFonts w:hint="eastAsia"/>
          <w:sz w:val="24"/>
        </w:rPr>
        <w:t>服务</w:t>
      </w:r>
      <w:r w:rsidR="00A34904">
        <w:rPr>
          <w:rFonts w:hint="eastAsia"/>
          <w:sz w:val="24"/>
        </w:rPr>
        <w:t>（</w:t>
      </w:r>
      <w:r w:rsidR="00A34904">
        <w:rPr>
          <w:rFonts w:hint="eastAsia"/>
          <w:sz w:val="24"/>
        </w:rPr>
        <w:t>122</w:t>
      </w:r>
      <w:r w:rsidR="00A34904">
        <w:rPr>
          <w:rFonts w:hint="eastAsia"/>
          <w:sz w:val="24"/>
        </w:rPr>
        <w:t>）</w:t>
      </w:r>
      <w:r>
        <w:rPr>
          <w:rFonts w:hint="eastAsia"/>
          <w:sz w:val="24"/>
        </w:rPr>
        <w:t>包括</w:t>
      </w:r>
      <w:r w:rsidR="00A34904">
        <w:rPr>
          <w:rFonts w:hint="eastAsia"/>
          <w:sz w:val="24"/>
        </w:rPr>
        <w:t>列车管理子</w:t>
      </w:r>
      <w:r w:rsidR="0060310A">
        <w:rPr>
          <w:rFonts w:hint="eastAsia"/>
          <w:sz w:val="24"/>
        </w:rPr>
        <w:t>服务</w:t>
      </w:r>
      <w:r w:rsidR="00A34904">
        <w:rPr>
          <w:rFonts w:hint="eastAsia"/>
          <w:sz w:val="24"/>
        </w:rPr>
        <w:t>（</w:t>
      </w:r>
      <w:r w:rsidR="00A34904">
        <w:rPr>
          <w:rFonts w:hint="eastAsia"/>
          <w:sz w:val="24"/>
        </w:rPr>
        <w:t>123</w:t>
      </w:r>
      <w:r w:rsidR="00A34904">
        <w:rPr>
          <w:rFonts w:hint="eastAsia"/>
          <w:sz w:val="24"/>
        </w:rPr>
        <w:t>）</w:t>
      </w:r>
      <w:r w:rsidR="00985343">
        <w:rPr>
          <w:rFonts w:hint="eastAsia"/>
          <w:sz w:val="24"/>
        </w:rPr>
        <w:t>、</w:t>
      </w:r>
      <w:r w:rsidR="00A34904">
        <w:rPr>
          <w:rFonts w:hint="eastAsia"/>
          <w:sz w:val="24"/>
        </w:rPr>
        <w:t>模式</w:t>
      </w:r>
      <w:r w:rsidR="002D6F6C">
        <w:rPr>
          <w:rFonts w:hint="eastAsia"/>
          <w:sz w:val="24"/>
        </w:rPr>
        <w:t>及等级</w:t>
      </w:r>
      <w:r w:rsidR="00A34904">
        <w:rPr>
          <w:rFonts w:hint="eastAsia"/>
          <w:sz w:val="24"/>
        </w:rPr>
        <w:t>管理子</w:t>
      </w:r>
      <w:r w:rsidR="0060310A">
        <w:rPr>
          <w:rFonts w:hint="eastAsia"/>
          <w:sz w:val="24"/>
        </w:rPr>
        <w:t>服务</w:t>
      </w:r>
      <w:r w:rsidR="00A34904">
        <w:rPr>
          <w:rFonts w:hint="eastAsia"/>
          <w:sz w:val="24"/>
        </w:rPr>
        <w:t>（</w:t>
      </w:r>
      <w:r w:rsidR="00A34904">
        <w:rPr>
          <w:rFonts w:hint="eastAsia"/>
          <w:sz w:val="24"/>
        </w:rPr>
        <w:t>124</w:t>
      </w:r>
      <w:r w:rsidR="00A34904">
        <w:rPr>
          <w:rFonts w:hint="eastAsia"/>
          <w:sz w:val="24"/>
        </w:rPr>
        <w:t>）</w:t>
      </w:r>
      <w:r w:rsidR="003668AD">
        <w:rPr>
          <w:rFonts w:hint="eastAsia"/>
          <w:sz w:val="24"/>
        </w:rPr>
        <w:t>、</w:t>
      </w:r>
      <w:r w:rsidR="00A34904">
        <w:rPr>
          <w:rFonts w:hint="eastAsia"/>
          <w:sz w:val="24"/>
        </w:rPr>
        <w:t>路线控制子</w:t>
      </w:r>
      <w:r w:rsidR="0060310A">
        <w:rPr>
          <w:rFonts w:hint="eastAsia"/>
          <w:sz w:val="24"/>
        </w:rPr>
        <w:t>服务</w:t>
      </w:r>
      <w:r w:rsidR="00A34904">
        <w:rPr>
          <w:rFonts w:hint="eastAsia"/>
          <w:sz w:val="24"/>
        </w:rPr>
        <w:t>（</w:t>
      </w:r>
      <w:r w:rsidR="00A34904">
        <w:rPr>
          <w:rFonts w:hint="eastAsia"/>
          <w:sz w:val="24"/>
        </w:rPr>
        <w:t>125</w:t>
      </w:r>
      <w:r w:rsidR="00A34904">
        <w:rPr>
          <w:rFonts w:hint="eastAsia"/>
          <w:sz w:val="24"/>
        </w:rPr>
        <w:t>）</w:t>
      </w:r>
      <w:r w:rsidR="003668AD">
        <w:rPr>
          <w:rFonts w:hint="eastAsia"/>
          <w:sz w:val="24"/>
        </w:rPr>
        <w:t>、</w:t>
      </w:r>
      <w:r w:rsidR="00A34904">
        <w:rPr>
          <w:rFonts w:hint="eastAsia"/>
          <w:sz w:val="24"/>
        </w:rPr>
        <w:t>制动</w:t>
      </w:r>
      <w:r w:rsidR="00200BA2">
        <w:rPr>
          <w:rFonts w:hint="eastAsia"/>
          <w:sz w:val="24"/>
        </w:rPr>
        <w:t>曲线</w:t>
      </w:r>
      <w:r w:rsidR="00A34904">
        <w:rPr>
          <w:rFonts w:hint="eastAsia"/>
          <w:sz w:val="24"/>
        </w:rPr>
        <w:t>子</w:t>
      </w:r>
      <w:r w:rsidR="0060310A">
        <w:rPr>
          <w:rFonts w:hint="eastAsia"/>
          <w:sz w:val="24"/>
        </w:rPr>
        <w:t>服务</w:t>
      </w:r>
      <w:r w:rsidR="00A34904">
        <w:rPr>
          <w:rFonts w:hint="eastAsia"/>
          <w:sz w:val="24"/>
        </w:rPr>
        <w:t>（</w:t>
      </w:r>
      <w:r w:rsidR="00A34904">
        <w:rPr>
          <w:rFonts w:hint="eastAsia"/>
          <w:sz w:val="24"/>
        </w:rPr>
        <w:t>126</w:t>
      </w:r>
      <w:r w:rsidR="00A34904">
        <w:rPr>
          <w:rFonts w:hint="eastAsia"/>
          <w:sz w:val="24"/>
        </w:rPr>
        <w:t>）</w:t>
      </w:r>
      <w:r w:rsidR="003668AD">
        <w:rPr>
          <w:rFonts w:hint="eastAsia"/>
          <w:sz w:val="24"/>
        </w:rPr>
        <w:t>和</w:t>
      </w:r>
      <w:r w:rsidR="00A34904">
        <w:rPr>
          <w:rFonts w:hint="eastAsia"/>
          <w:sz w:val="24"/>
        </w:rPr>
        <w:t>车门管理子</w:t>
      </w:r>
      <w:r w:rsidR="0060310A">
        <w:rPr>
          <w:rFonts w:hint="eastAsia"/>
          <w:sz w:val="24"/>
        </w:rPr>
        <w:t>服务</w:t>
      </w:r>
      <w:r w:rsidR="00A34904">
        <w:rPr>
          <w:rFonts w:hint="eastAsia"/>
          <w:sz w:val="24"/>
        </w:rPr>
        <w:t>（</w:t>
      </w:r>
      <w:r w:rsidR="00A34904">
        <w:rPr>
          <w:rFonts w:hint="eastAsia"/>
          <w:sz w:val="24"/>
        </w:rPr>
        <w:t>127</w:t>
      </w:r>
      <w:r w:rsidR="00A34904">
        <w:rPr>
          <w:rFonts w:hint="eastAsia"/>
          <w:sz w:val="24"/>
        </w:rPr>
        <w:t>）</w:t>
      </w:r>
      <w:r w:rsidR="004A7E1C">
        <w:rPr>
          <w:rFonts w:hint="eastAsia"/>
          <w:sz w:val="24"/>
        </w:rPr>
        <w:t>中的至少一个</w:t>
      </w:r>
      <w:r w:rsidR="003668AD">
        <w:rPr>
          <w:rFonts w:hint="eastAsia"/>
          <w:sz w:val="24"/>
        </w:rPr>
        <w:t>；</w:t>
      </w:r>
    </w:p>
    <w:p w14:paraId="02D90D5D" w14:textId="03D946B8" w:rsidR="003668AD" w:rsidRDefault="003668AD" w:rsidP="00724376">
      <w:pPr>
        <w:spacing w:line="360" w:lineRule="auto"/>
        <w:ind w:firstLineChars="200" w:firstLine="480"/>
        <w:rPr>
          <w:sz w:val="24"/>
        </w:rPr>
      </w:pPr>
      <w:r>
        <w:rPr>
          <w:rFonts w:hint="eastAsia"/>
          <w:sz w:val="24"/>
        </w:rPr>
        <w:lastRenderedPageBreak/>
        <w:t>所述</w:t>
      </w:r>
      <w:r w:rsidR="00A34904">
        <w:rPr>
          <w:rFonts w:hint="eastAsia"/>
          <w:sz w:val="24"/>
        </w:rPr>
        <w:t>列车管理子</w:t>
      </w:r>
      <w:r w:rsidR="0060310A">
        <w:rPr>
          <w:rFonts w:hint="eastAsia"/>
          <w:sz w:val="24"/>
        </w:rPr>
        <w:t>服务</w:t>
      </w:r>
      <w:r w:rsidR="00A34904">
        <w:rPr>
          <w:rFonts w:hint="eastAsia"/>
          <w:sz w:val="24"/>
        </w:rPr>
        <w:t>（</w:t>
      </w:r>
      <w:r w:rsidR="00A34904">
        <w:rPr>
          <w:rFonts w:hint="eastAsia"/>
          <w:sz w:val="24"/>
        </w:rPr>
        <w:t>123</w:t>
      </w:r>
      <w:r w:rsidR="00A34904">
        <w:rPr>
          <w:rFonts w:hint="eastAsia"/>
          <w:sz w:val="24"/>
        </w:rPr>
        <w:t>）</w:t>
      </w:r>
      <w:r w:rsidR="00D41507">
        <w:rPr>
          <w:rFonts w:hint="eastAsia"/>
          <w:sz w:val="24"/>
        </w:rPr>
        <w:t>，用于在是</w:t>
      </w:r>
      <w:r w:rsidR="00A34904">
        <w:rPr>
          <w:rFonts w:hint="eastAsia"/>
          <w:sz w:val="24"/>
        </w:rPr>
        <w:t>第二部分（</w:t>
      </w:r>
      <w:r w:rsidR="00A34904">
        <w:rPr>
          <w:rFonts w:hint="eastAsia"/>
          <w:sz w:val="24"/>
        </w:rPr>
        <w:t>12</w:t>
      </w:r>
      <w:r w:rsidR="00A34904">
        <w:rPr>
          <w:rFonts w:hint="eastAsia"/>
          <w:sz w:val="24"/>
        </w:rPr>
        <w:t>）</w:t>
      </w:r>
      <w:r w:rsidR="00D41507">
        <w:rPr>
          <w:rFonts w:hint="eastAsia"/>
          <w:sz w:val="24"/>
        </w:rPr>
        <w:t>注册或注销所述列车，并</w:t>
      </w:r>
      <w:r w:rsidR="00BB7794">
        <w:rPr>
          <w:rFonts w:hint="eastAsia"/>
          <w:sz w:val="24"/>
        </w:rPr>
        <w:t>输出列车信息；</w:t>
      </w:r>
    </w:p>
    <w:p w14:paraId="4758ACD7" w14:textId="1A8169AE" w:rsidR="00BB7794" w:rsidRDefault="00BB7794" w:rsidP="00724376">
      <w:pPr>
        <w:spacing w:line="360" w:lineRule="auto"/>
        <w:ind w:firstLineChars="200" w:firstLine="480"/>
        <w:rPr>
          <w:sz w:val="24"/>
        </w:rPr>
      </w:pPr>
      <w:r>
        <w:rPr>
          <w:rFonts w:hint="eastAsia"/>
          <w:sz w:val="24"/>
        </w:rPr>
        <w:t>所述</w:t>
      </w:r>
      <w:r w:rsidR="00A34904">
        <w:rPr>
          <w:rFonts w:hint="eastAsia"/>
          <w:sz w:val="24"/>
        </w:rPr>
        <w:t>模式</w:t>
      </w:r>
      <w:r w:rsidR="002D6F6C">
        <w:rPr>
          <w:rFonts w:hint="eastAsia"/>
          <w:sz w:val="24"/>
        </w:rPr>
        <w:t>及等级</w:t>
      </w:r>
      <w:r w:rsidR="00A34904">
        <w:rPr>
          <w:rFonts w:hint="eastAsia"/>
          <w:sz w:val="24"/>
        </w:rPr>
        <w:t>管理子</w:t>
      </w:r>
      <w:r w:rsidR="0060310A">
        <w:rPr>
          <w:rFonts w:hint="eastAsia"/>
          <w:sz w:val="24"/>
        </w:rPr>
        <w:t>服务</w:t>
      </w:r>
      <w:r w:rsidR="00A34904">
        <w:rPr>
          <w:rFonts w:hint="eastAsia"/>
          <w:sz w:val="24"/>
        </w:rPr>
        <w:t>（</w:t>
      </w:r>
      <w:r w:rsidR="00A34904">
        <w:rPr>
          <w:rFonts w:hint="eastAsia"/>
          <w:sz w:val="24"/>
        </w:rPr>
        <w:t>124</w:t>
      </w:r>
      <w:r w:rsidR="00A34904">
        <w:rPr>
          <w:rFonts w:hint="eastAsia"/>
          <w:sz w:val="24"/>
        </w:rPr>
        <w:t>）</w:t>
      </w:r>
      <w:r>
        <w:rPr>
          <w:rFonts w:hint="eastAsia"/>
          <w:sz w:val="24"/>
        </w:rPr>
        <w:t>，用于管理所述列车的运行模式和运行等级；</w:t>
      </w:r>
    </w:p>
    <w:p w14:paraId="0C39F13E" w14:textId="5E013E81" w:rsidR="00BB7794" w:rsidRDefault="00BB7794" w:rsidP="00724376">
      <w:pPr>
        <w:spacing w:line="360" w:lineRule="auto"/>
        <w:ind w:firstLineChars="200" w:firstLine="480"/>
        <w:rPr>
          <w:sz w:val="24"/>
        </w:rPr>
      </w:pPr>
      <w:r>
        <w:rPr>
          <w:rFonts w:hint="eastAsia"/>
          <w:sz w:val="24"/>
        </w:rPr>
        <w:t>所述</w:t>
      </w:r>
      <w:r w:rsidR="00A34904">
        <w:rPr>
          <w:rFonts w:hint="eastAsia"/>
          <w:sz w:val="24"/>
        </w:rPr>
        <w:t>路线控制子</w:t>
      </w:r>
      <w:r w:rsidR="0060310A">
        <w:rPr>
          <w:rFonts w:hint="eastAsia"/>
          <w:sz w:val="24"/>
        </w:rPr>
        <w:t>服务</w:t>
      </w:r>
      <w:r w:rsidR="00A34904">
        <w:rPr>
          <w:rFonts w:hint="eastAsia"/>
          <w:sz w:val="24"/>
        </w:rPr>
        <w:t>（</w:t>
      </w:r>
      <w:r w:rsidR="00A34904">
        <w:rPr>
          <w:rFonts w:hint="eastAsia"/>
          <w:sz w:val="24"/>
        </w:rPr>
        <w:t>125</w:t>
      </w:r>
      <w:r w:rsidR="00A34904">
        <w:rPr>
          <w:rFonts w:hint="eastAsia"/>
          <w:sz w:val="24"/>
        </w:rPr>
        <w:t>）</w:t>
      </w:r>
      <w:r>
        <w:rPr>
          <w:rFonts w:hint="eastAsia"/>
          <w:sz w:val="24"/>
        </w:rPr>
        <w:t>，用于管理所述列车的路线控制模式，并</w:t>
      </w:r>
      <w:r w:rsidR="00055803">
        <w:rPr>
          <w:rFonts w:hint="eastAsia"/>
          <w:sz w:val="24"/>
        </w:rPr>
        <w:t>对所述列车的移动授权</w:t>
      </w:r>
      <w:r w:rsidR="00203CCC">
        <w:rPr>
          <w:rFonts w:hint="eastAsia"/>
          <w:sz w:val="24"/>
        </w:rPr>
        <w:t>，以及对</w:t>
      </w:r>
      <w:r w:rsidR="004D6A3D">
        <w:rPr>
          <w:rFonts w:hint="eastAsia"/>
          <w:sz w:val="24"/>
        </w:rPr>
        <w:t>车车</w:t>
      </w:r>
      <w:r w:rsidR="00A23692">
        <w:rPr>
          <w:rFonts w:hint="eastAsia"/>
          <w:sz w:val="24"/>
        </w:rPr>
        <w:t>通信进行备份；</w:t>
      </w:r>
    </w:p>
    <w:p w14:paraId="04601AFA" w14:textId="70C7BF0A" w:rsidR="00A23692" w:rsidRDefault="00A23692" w:rsidP="00724376">
      <w:pPr>
        <w:spacing w:line="360" w:lineRule="auto"/>
        <w:ind w:firstLineChars="200" w:firstLine="480"/>
        <w:rPr>
          <w:sz w:val="24"/>
        </w:rPr>
      </w:pPr>
      <w:r>
        <w:rPr>
          <w:rFonts w:hint="eastAsia"/>
          <w:sz w:val="24"/>
        </w:rPr>
        <w:t>所述</w:t>
      </w:r>
      <w:r w:rsidR="00A34904">
        <w:rPr>
          <w:rFonts w:hint="eastAsia"/>
          <w:sz w:val="24"/>
        </w:rPr>
        <w:t>制动</w:t>
      </w:r>
      <w:r w:rsidR="00200BA2">
        <w:rPr>
          <w:rFonts w:hint="eastAsia"/>
          <w:sz w:val="24"/>
        </w:rPr>
        <w:t>曲线</w:t>
      </w:r>
      <w:r w:rsidR="00A34904">
        <w:rPr>
          <w:rFonts w:hint="eastAsia"/>
          <w:sz w:val="24"/>
        </w:rPr>
        <w:t>子</w:t>
      </w:r>
      <w:r w:rsidR="0060310A">
        <w:rPr>
          <w:rFonts w:hint="eastAsia"/>
          <w:sz w:val="24"/>
        </w:rPr>
        <w:t>服务</w:t>
      </w:r>
      <w:r w:rsidR="00A34904">
        <w:rPr>
          <w:rFonts w:hint="eastAsia"/>
          <w:sz w:val="24"/>
        </w:rPr>
        <w:t>（</w:t>
      </w:r>
      <w:r w:rsidR="00A34904">
        <w:rPr>
          <w:rFonts w:hint="eastAsia"/>
          <w:sz w:val="24"/>
        </w:rPr>
        <w:t>126</w:t>
      </w:r>
      <w:r w:rsidR="00A34904">
        <w:rPr>
          <w:rFonts w:hint="eastAsia"/>
          <w:sz w:val="24"/>
        </w:rPr>
        <w:t>）</w:t>
      </w:r>
      <w:r>
        <w:rPr>
          <w:rFonts w:hint="eastAsia"/>
          <w:sz w:val="24"/>
        </w:rPr>
        <w:t>，用于</w:t>
      </w:r>
      <w:r w:rsidR="00465CEC">
        <w:rPr>
          <w:rFonts w:hint="eastAsia"/>
          <w:sz w:val="24"/>
        </w:rPr>
        <w:t>对所述列车的速度进行监控；</w:t>
      </w:r>
    </w:p>
    <w:p w14:paraId="57177202" w14:textId="2962A34D" w:rsidR="00465CEC" w:rsidRDefault="00465CEC" w:rsidP="00724376">
      <w:pPr>
        <w:spacing w:line="360" w:lineRule="auto"/>
        <w:ind w:firstLineChars="200" w:firstLine="480"/>
        <w:rPr>
          <w:sz w:val="24"/>
        </w:rPr>
      </w:pPr>
      <w:r>
        <w:rPr>
          <w:rFonts w:hint="eastAsia"/>
          <w:sz w:val="24"/>
        </w:rPr>
        <w:t>所述</w:t>
      </w:r>
      <w:r w:rsidR="00A34904">
        <w:rPr>
          <w:rFonts w:hint="eastAsia"/>
          <w:sz w:val="24"/>
        </w:rPr>
        <w:t>车门管理子</w:t>
      </w:r>
      <w:r w:rsidR="0060310A">
        <w:rPr>
          <w:rFonts w:hint="eastAsia"/>
          <w:sz w:val="24"/>
        </w:rPr>
        <w:t>服务</w:t>
      </w:r>
      <w:r w:rsidR="00A34904">
        <w:rPr>
          <w:rFonts w:hint="eastAsia"/>
          <w:sz w:val="24"/>
        </w:rPr>
        <w:t>（</w:t>
      </w:r>
      <w:r w:rsidR="00A34904">
        <w:rPr>
          <w:rFonts w:hint="eastAsia"/>
          <w:sz w:val="24"/>
        </w:rPr>
        <w:t>127</w:t>
      </w:r>
      <w:r w:rsidR="00A34904">
        <w:rPr>
          <w:rFonts w:hint="eastAsia"/>
          <w:sz w:val="24"/>
        </w:rPr>
        <w:t>）</w:t>
      </w:r>
      <w:r>
        <w:rPr>
          <w:rFonts w:hint="eastAsia"/>
          <w:sz w:val="24"/>
        </w:rPr>
        <w:t>，用于管理所述列车的车门控制策略，并对所述列车的车门进行控制。</w:t>
      </w:r>
    </w:p>
    <w:p w14:paraId="567A8AB6" w14:textId="39F8DD37" w:rsidR="00465CEC" w:rsidRDefault="00923127" w:rsidP="00724376">
      <w:pPr>
        <w:spacing w:line="360" w:lineRule="auto"/>
        <w:ind w:firstLineChars="200" w:firstLine="480"/>
        <w:rPr>
          <w:sz w:val="24"/>
        </w:rPr>
      </w:pPr>
      <w:r>
        <w:rPr>
          <w:rFonts w:hint="eastAsia"/>
          <w:sz w:val="24"/>
        </w:rPr>
        <w:t>6</w:t>
      </w:r>
      <w:r>
        <w:rPr>
          <w:rFonts w:hint="eastAsia"/>
          <w:sz w:val="24"/>
        </w:rPr>
        <w:t>、根据权利要求</w:t>
      </w:r>
      <w:r>
        <w:rPr>
          <w:rFonts w:hint="eastAsia"/>
          <w:sz w:val="24"/>
        </w:rPr>
        <w:t>4</w:t>
      </w:r>
      <w:r>
        <w:rPr>
          <w:rFonts w:hint="eastAsia"/>
          <w:sz w:val="24"/>
        </w:rPr>
        <w:t>所述的系统，其中，所述</w:t>
      </w:r>
      <w:r w:rsidR="00A34904">
        <w:rPr>
          <w:rFonts w:hint="eastAsia"/>
          <w:sz w:val="24"/>
        </w:rPr>
        <w:t>应用</w:t>
      </w:r>
      <w:r w:rsidR="0060310A">
        <w:rPr>
          <w:rFonts w:hint="eastAsia"/>
          <w:sz w:val="24"/>
        </w:rPr>
        <w:t>服务</w:t>
      </w:r>
      <w:r w:rsidR="00A34904">
        <w:rPr>
          <w:rFonts w:hint="eastAsia"/>
          <w:sz w:val="24"/>
        </w:rPr>
        <w:t>（</w:t>
      </w:r>
      <w:r w:rsidR="00A34904">
        <w:rPr>
          <w:rFonts w:hint="eastAsia"/>
          <w:sz w:val="24"/>
        </w:rPr>
        <w:t>122</w:t>
      </w:r>
      <w:r w:rsidR="00A34904">
        <w:rPr>
          <w:rFonts w:hint="eastAsia"/>
          <w:sz w:val="24"/>
        </w:rPr>
        <w:t>）</w:t>
      </w:r>
      <w:r w:rsidR="004A7E1C">
        <w:rPr>
          <w:rFonts w:hint="eastAsia"/>
          <w:sz w:val="24"/>
        </w:rPr>
        <w:t>包括</w:t>
      </w:r>
      <w:r w:rsidR="00A34904">
        <w:rPr>
          <w:rFonts w:hint="eastAsia"/>
          <w:sz w:val="24"/>
        </w:rPr>
        <w:t>定位管理子</w:t>
      </w:r>
      <w:r w:rsidR="0060310A">
        <w:rPr>
          <w:rFonts w:hint="eastAsia"/>
          <w:sz w:val="24"/>
        </w:rPr>
        <w:t>服务</w:t>
      </w:r>
      <w:r w:rsidR="00A34904">
        <w:rPr>
          <w:rFonts w:hint="eastAsia"/>
          <w:sz w:val="24"/>
        </w:rPr>
        <w:t>（</w:t>
      </w:r>
      <w:r w:rsidR="00A34904">
        <w:rPr>
          <w:rFonts w:hint="eastAsia"/>
          <w:sz w:val="24"/>
        </w:rPr>
        <w:t>128</w:t>
      </w:r>
      <w:r w:rsidR="00A34904">
        <w:rPr>
          <w:rFonts w:hint="eastAsia"/>
          <w:sz w:val="24"/>
        </w:rPr>
        <w:t>）</w:t>
      </w:r>
      <w:r w:rsidR="00740407">
        <w:rPr>
          <w:rFonts w:hint="eastAsia"/>
          <w:sz w:val="24"/>
        </w:rPr>
        <w:t>、</w:t>
      </w:r>
      <w:r w:rsidR="00200BA2">
        <w:rPr>
          <w:rFonts w:hint="eastAsia"/>
          <w:sz w:val="24"/>
        </w:rPr>
        <w:t>列车</w:t>
      </w:r>
      <w:r w:rsidR="00A34904">
        <w:rPr>
          <w:rFonts w:hint="eastAsia"/>
          <w:sz w:val="24"/>
        </w:rPr>
        <w:t>监督子</w:t>
      </w:r>
      <w:r w:rsidR="0060310A">
        <w:rPr>
          <w:rFonts w:hint="eastAsia"/>
          <w:sz w:val="24"/>
        </w:rPr>
        <w:t>服务</w:t>
      </w:r>
      <w:r w:rsidR="00A34904">
        <w:rPr>
          <w:rFonts w:hint="eastAsia"/>
          <w:sz w:val="24"/>
        </w:rPr>
        <w:t>（</w:t>
      </w:r>
      <w:r w:rsidR="00A34904">
        <w:rPr>
          <w:rFonts w:hint="eastAsia"/>
          <w:sz w:val="24"/>
        </w:rPr>
        <w:t>129</w:t>
      </w:r>
      <w:r w:rsidR="00A34904">
        <w:rPr>
          <w:rFonts w:hint="eastAsia"/>
          <w:sz w:val="24"/>
        </w:rPr>
        <w:t>）</w:t>
      </w:r>
      <w:r w:rsidR="00740407">
        <w:rPr>
          <w:rFonts w:hint="eastAsia"/>
          <w:sz w:val="24"/>
        </w:rPr>
        <w:t>、</w:t>
      </w:r>
      <w:r w:rsidR="00200BA2">
        <w:rPr>
          <w:rFonts w:hint="eastAsia"/>
          <w:sz w:val="24"/>
        </w:rPr>
        <w:t>车载</w:t>
      </w:r>
      <w:r w:rsidR="00A34904">
        <w:rPr>
          <w:rFonts w:hint="eastAsia"/>
          <w:sz w:val="24"/>
        </w:rPr>
        <w:t>接口管理子</w:t>
      </w:r>
      <w:r w:rsidR="0060310A">
        <w:rPr>
          <w:rFonts w:hint="eastAsia"/>
          <w:sz w:val="24"/>
        </w:rPr>
        <w:t>服务</w:t>
      </w:r>
      <w:r w:rsidR="00A34904">
        <w:rPr>
          <w:rFonts w:hint="eastAsia"/>
          <w:sz w:val="24"/>
        </w:rPr>
        <w:t>（</w:t>
      </w:r>
      <w:r w:rsidR="00A34904">
        <w:rPr>
          <w:rFonts w:hint="eastAsia"/>
          <w:sz w:val="24"/>
        </w:rPr>
        <w:t>130</w:t>
      </w:r>
      <w:r w:rsidR="00A34904">
        <w:rPr>
          <w:rFonts w:hint="eastAsia"/>
          <w:sz w:val="24"/>
        </w:rPr>
        <w:t>）</w:t>
      </w:r>
      <w:r w:rsidR="004129EF">
        <w:rPr>
          <w:rFonts w:hint="eastAsia"/>
          <w:sz w:val="24"/>
        </w:rPr>
        <w:t>、</w:t>
      </w:r>
      <w:r w:rsidR="00A34904">
        <w:rPr>
          <w:rFonts w:hint="eastAsia"/>
          <w:sz w:val="24"/>
        </w:rPr>
        <w:t>协议管理子</w:t>
      </w:r>
      <w:r w:rsidR="0060310A">
        <w:rPr>
          <w:rFonts w:hint="eastAsia"/>
          <w:sz w:val="24"/>
        </w:rPr>
        <w:t>服务</w:t>
      </w:r>
      <w:r w:rsidR="00A34904">
        <w:rPr>
          <w:rFonts w:hint="eastAsia"/>
          <w:sz w:val="24"/>
        </w:rPr>
        <w:t>（</w:t>
      </w:r>
      <w:r w:rsidR="00A34904">
        <w:rPr>
          <w:rFonts w:hint="eastAsia"/>
          <w:sz w:val="24"/>
        </w:rPr>
        <w:t>131</w:t>
      </w:r>
      <w:r w:rsidR="00A34904">
        <w:rPr>
          <w:rFonts w:hint="eastAsia"/>
          <w:sz w:val="24"/>
        </w:rPr>
        <w:t>）</w:t>
      </w:r>
      <w:r w:rsidR="004129EF">
        <w:rPr>
          <w:rFonts w:hint="eastAsia"/>
          <w:sz w:val="24"/>
        </w:rPr>
        <w:t>和</w:t>
      </w:r>
      <w:r w:rsidR="00A34904">
        <w:rPr>
          <w:rFonts w:hint="eastAsia"/>
          <w:sz w:val="24"/>
        </w:rPr>
        <w:t>内部服务管理子</w:t>
      </w:r>
      <w:r w:rsidR="0060310A">
        <w:rPr>
          <w:rFonts w:hint="eastAsia"/>
          <w:sz w:val="24"/>
        </w:rPr>
        <w:t>服务</w:t>
      </w:r>
      <w:r w:rsidR="00A34904">
        <w:rPr>
          <w:rFonts w:hint="eastAsia"/>
          <w:sz w:val="24"/>
        </w:rPr>
        <w:t>（</w:t>
      </w:r>
      <w:r w:rsidR="00A34904">
        <w:rPr>
          <w:rFonts w:hint="eastAsia"/>
          <w:sz w:val="24"/>
        </w:rPr>
        <w:t>132</w:t>
      </w:r>
      <w:r w:rsidR="00A34904">
        <w:rPr>
          <w:rFonts w:hint="eastAsia"/>
          <w:sz w:val="24"/>
        </w:rPr>
        <w:t>）</w:t>
      </w:r>
      <w:r w:rsidR="000F67E9">
        <w:rPr>
          <w:rFonts w:hint="eastAsia"/>
          <w:sz w:val="24"/>
        </w:rPr>
        <w:t>中的至少一个</w:t>
      </w:r>
      <w:r w:rsidR="004129EF">
        <w:rPr>
          <w:rFonts w:hint="eastAsia"/>
          <w:sz w:val="24"/>
        </w:rPr>
        <w:t>；</w:t>
      </w:r>
    </w:p>
    <w:p w14:paraId="55AA0BA7" w14:textId="422BB727" w:rsidR="004129EF" w:rsidRDefault="004129EF" w:rsidP="00724376">
      <w:pPr>
        <w:spacing w:line="360" w:lineRule="auto"/>
        <w:ind w:firstLineChars="200" w:firstLine="480"/>
        <w:rPr>
          <w:sz w:val="24"/>
        </w:rPr>
      </w:pPr>
      <w:r>
        <w:rPr>
          <w:rFonts w:hint="eastAsia"/>
          <w:sz w:val="24"/>
        </w:rPr>
        <w:t>所述</w:t>
      </w:r>
      <w:r w:rsidR="00A34904">
        <w:rPr>
          <w:rFonts w:hint="eastAsia"/>
          <w:sz w:val="24"/>
        </w:rPr>
        <w:t>定位管理子</w:t>
      </w:r>
      <w:r w:rsidR="0060310A">
        <w:rPr>
          <w:rFonts w:hint="eastAsia"/>
          <w:sz w:val="24"/>
        </w:rPr>
        <w:t>服务</w:t>
      </w:r>
      <w:r w:rsidR="00A34904">
        <w:rPr>
          <w:rFonts w:hint="eastAsia"/>
          <w:sz w:val="24"/>
        </w:rPr>
        <w:t>（</w:t>
      </w:r>
      <w:r w:rsidR="00A34904">
        <w:rPr>
          <w:rFonts w:hint="eastAsia"/>
          <w:sz w:val="24"/>
        </w:rPr>
        <w:t>128</w:t>
      </w:r>
      <w:r w:rsidR="00A34904">
        <w:rPr>
          <w:rFonts w:hint="eastAsia"/>
          <w:sz w:val="24"/>
        </w:rPr>
        <w:t>）</w:t>
      </w:r>
      <w:r>
        <w:rPr>
          <w:rFonts w:hint="eastAsia"/>
          <w:sz w:val="24"/>
        </w:rPr>
        <w:t>，用于对</w:t>
      </w:r>
      <w:r w:rsidR="0058291C">
        <w:rPr>
          <w:rFonts w:hint="eastAsia"/>
          <w:sz w:val="24"/>
        </w:rPr>
        <w:t>所述</w:t>
      </w:r>
      <w:r w:rsidR="00A34904">
        <w:rPr>
          <w:rFonts w:hint="eastAsia"/>
          <w:sz w:val="24"/>
        </w:rPr>
        <w:t>配套系统（</w:t>
      </w:r>
      <w:r w:rsidR="00A34904">
        <w:rPr>
          <w:rFonts w:hint="eastAsia"/>
          <w:sz w:val="24"/>
        </w:rPr>
        <w:t>20</w:t>
      </w:r>
      <w:r w:rsidR="00A34904">
        <w:rPr>
          <w:rFonts w:hint="eastAsia"/>
          <w:sz w:val="24"/>
        </w:rPr>
        <w:t>）</w:t>
      </w:r>
      <w:r w:rsidR="0058291C">
        <w:rPr>
          <w:rFonts w:hint="eastAsia"/>
          <w:sz w:val="24"/>
        </w:rPr>
        <w:t>包括的定位设备进行配置，并对用于列车定位的协议和报文进行配置；</w:t>
      </w:r>
    </w:p>
    <w:p w14:paraId="45923B4E" w14:textId="1B4B671E" w:rsidR="0058291C" w:rsidRDefault="0058291C" w:rsidP="00724376">
      <w:pPr>
        <w:spacing w:line="360" w:lineRule="auto"/>
        <w:ind w:firstLineChars="200" w:firstLine="480"/>
        <w:rPr>
          <w:sz w:val="24"/>
        </w:rPr>
      </w:pPr>
      <w:r>
        <w:rPr>
          <w:rFonts w:hint="eastAsia"/>
          <w:sz w:val="24"/>
        </w:rPr>
        <w:t>所述</w:t>
      </w:r>
      <w:r w:rsidR="00200BA2">
        <w:rPr>
          <w:rFonts w:hint="eastAsia"/>
          <w:sz w:val="24"/>
        </w:rPr>
        <w:t>列车</w:t>
      </w:r>
      <w:r w:rsidR="00A34904">
        <w:rPr>
          <w:rFonts w:hint="eastAsia"/>
          <w:sz w:val="24"/>
        </w:rPr>
        <w:t>监督子</w:t>
      </w:r>
      <w:r w:rsidR="0060310A">
        <w:rPr>
          <w:rFonts w:hint="eastAsia"/>
          <w:sz w:val="24"/>
        </w:rPr>
        <w:t>服务</w:t>
      </w:r>
      <w:r w:rsidR="00A34904">
        <w:rPr>
          <w:rFonts w:hint="eastAsia"/>
          <w:sz w:val="24"/>
        </w:rPr>
        <w:t>（</w:t>
      </w:r>
      <w:r w:rsidR="00A34904">
        <w:rPr>
          <w:rFonts w:hint="eastAsia"/>
          <w:sz w:val="24"/>
        </w:rPr>
        <w:t>129</w:t>
      </w:r>
      <w:r w:rsidR="00A34904">
        <w:rPr>
          <w:rFonts w:hint="eastAsia"/>
          <w:sz w:val="24"/>
        </w:rPr>
        <w:t>）</w:t>
      </w:r>
      <w:r>
        <w:rPr>
          <w:rFonts w:hint="eastAsia"/>
          <w:sz w:val="24"/>
        </w:rPr>
        <w:t>，用于</w:t>
      </w:r>
      <w:r w:rsidR="00A230DB">
        <w:rPr>
          <w:rFonts w:hint="eastAsia"/>
          <w:sz w:val="24"/>
        </w:rPr>
        <w:t>对所述列车的监督策略进行配置，并对所述列车进行运行监督；</w:t>
      </w:r>
    </w:p>
    <w:p w14:paraId="3904B00D" w14:textId="48AB6D7D" w:rsidR="00A230DB" w:rsidRDefault="00A230DB" w:rsidP="00724376">
      <w:pPr>
        <w:spacing w:line="360" w:lineRule="auto"/>
        <w:ind w:firstLineChars="200" w:firstLine="480"/>
        <w:rPr>
          <w:sz w:val="24"/>
        </w:rPr>
      </w:pPr>
      <w:r>
        <w:rPr>
          <w:rFonts w:hint="eastAsia"/>
          <w:sz w:val="24"/>
        </w:rPr>
        <w:t>所述</w:t>
      </w:r>
      <w:r w:rsidR="00200BA2">
        <w:rPr>
          <w:rFonts w:hint="eastAsia"/>
          <w:sz w:val="24"/>
        </w:rPr>
        <w:t>车载</w:t>
      </w:r>
      <w:r w:rsidR="00A34904">
        <w:rPr>
          <w:rFonts w:hint="eastAsia"/>
          <w:sz w:val="24"/>
        </w:rPr>
        <w:t>接口管理子</w:t>
      </w:r>
      <w:r w:rsidR="0060310A">
        <w:rPr>
          <w:rFonts w:hint="eastAsia"/>
          <w:sz w:val="24"/>
        </w:rPr>
        <w:t>服务</w:t>
      </w:r>
      <w:r w:rsidR="00A34904">
        <w:rPr>
          <w:rFonts w:hint="eastAsia"/>
          <w:sz w:val="24"/>
        </w:rPr>
        <w:t>（</w:t>
      </w:r>
      <w:r w:rsidR="00A34904">
        <w:rPr>
          <w:rFonts w:hint="eastAsia"/>
          <w:sz w:val="24"/>
        </w:rPr>
        <w:t>130</w:t>
      </w:r>
      <w:r w:rsidR="00A34904">
        <w:rPr>
          <w:rFonts w:hint="eastAsia"/>
          <w:sz w:val="24"/>
        </w:rPr>
        <w:t>）</w:t>
      </w:r>
      <w:r>
        <w:rPr>
          <w:rFonts w:hint="eastAsia"/>
          <w:sz w:val="24"/>
        </w:rPr>
        <w:t>，用于对所述列车进行接口配置，并对所述列车的</w:t>
      </w:r>
      <w:r w:rsidR="00D442D6">
        <w:rPr>
          <w:rFonts w:hint="eastAsia"/>
          <w:sz w:val="24"/>
        </w:rPr>
        <w:t>接口</w:t>
      </w:r>
      <w:r>
        <w:rPr>
          <w:rFonts w:hint="eastAsia"/>
          <w:sz w:val="24"/>
        </w:rPr>
        <w:t>进行测试；</w:t>
      </w:r>
    </w:p>
    <w:p w14:paraId="26A313CD" w14:textId="16774228" w:rsidR="00A230DB" w:rsidRDefault="00A230DB" w:rsidP="00724376">
      <w:pPr>
        <w:spacing w:line="360" w:lineRule="auto"/>
        <w:ind w:firstLineChars="200" w:firstLine="480"/>
        <w:rPr>
          <w:sz w:val="24"/>
        </w:rPr>
      </w:pPr>
      <w:r>
        <w:rPr>
          <w:rFonts w:hint="eastAsia"/>
          <w:sz w:val="24"/>
        </w:rPr>
        <w:t>所述</w:t>
      </w:r>
      <w:r w:rsidR="00A34904">
        <w:rPr>
          <w:rFonts w:hint="eastAsia"/>
          <w:sz w:val="24"/>
        </w:rPr>
        <w:t>协议管理子</w:t>
      </w:r>
      <w:r w:rsidR="0060310A">
        <w:rPr>
          <w:rFonts w:hint="eastAsia"/>
          <w:sz w:val="24"/>
        </w:rPr>
        <w:t>服务</w:t>
      </w:r>
      <w:r w:rsidR="00A34904">
        <w:rPr>
          <w:rFonts w:hint="eastAsia"/>
          <w:sz w:val="24"/>
        </w:rPr>
        <w:t>（</w:t>
      </w:r>
      <w:r w:rsidR="00A34904">
        <w:rPr>
          <w:rFonts w:hint="eastAsia"/>
          <w:sz w:val="24"/>
        </w:rPr>
        <w:t>131</w:t>
      </w:r>
      <w:r w:rsidR="00A34904">
        <w:rPr>
          <w:rFonts w:hint="eastAsia"/>
          <w:sz w:val="24"/>
        </w:rPr>
        <w:t>）</w:t>
      </w:r>
      <w:r>
        <w:rPr>
          <w:rFonts w:hint="eastAsia"/>
          <w:sz w:val="24"/>
        </w:rPr>
        <w:t>，用于对所述列车的</w:t>
      </w:r>
      <w:r w:rsidR="00D442D6">
        <w:rPr>
          <w:rFonts w:hint="eastAsia"/>
          <w:sz w:val="24"/>
        </w:rPr>
        <w:t>安全</w:t>
      </w:r>
      <w:r>
        <w:rPr>
          <w:rFonts w:hint="eastAsia"/>
          <w:sz w:val="24"/>
        </w:rPr>
        <w:t>协议进行配置，并对</w:t>
      </w:r>
      <w:r w:rsidR="00D442D6">
        <w:rPr>
          <w:rFonts w:hint="eastAsia"/>
          <w:sz w:val="24"/>
        </w:rPr>
        <w:t>配置后的安全</w:t>
      </w:r>
      <w:r>
        <w:rPr>
          <w:rFonts w:hint="eastAsia"/>
          <w:sz w:val="24"/>
        </w:rPr>
        <w:t>协议进行测试；</w:t>
      </w:r>
    </w:p>
    <w:p w14:paraId="45D1E319" w14:textId="50479EF7" w:rsidR="00A230DB" w:rsidRDefault="00A230DB" w:rsidP="00724376">
      <w:pPr>
        <w:spacing w:line="360" w:lineRule="auto"/>
        <w:ind w:firstLineChars="200" w:firstLine="480"/>
        <w:rPr>
          <w:sz w:val="24"/>
        </w:rPr>
      </w:pPr>
      <w:r>
        <w:rPr>
          <w:rFonts w:hint="eastAsia"/>
          <w:sz w:val="24"/>
        </w:rPr>
        <w:t>所述</w:t>
      </w:r>
      <w:r w:rsidR="00A34904">
        <w:rPr>
          <w:rFonts w:hint="eastAsia"/>
          <w:sz w:val="24"/>
        </w:rPr>
        <w:t>内部服务管理子</w:t>
      </w:r>
      <w:r w:rsidR="0060310A">
        <w:rPr>
          <w:rFonts w:hint="eastAsia"/>
          <w:sz w:val="24"/>
        </w:rPr>
        <w:t>服务</w:t>
      </w:r>
      <w:r w:rsidR="00A34904">
        <w:rPr>
          <w:rFonts w:hint="eastAsia"/>
          <w:sz w:val="24"/>
        </w:rPr>
        <w:t>（</w:t>
      </w:r>
      <w:r w:rsidR="00A34904">
        <w:rPr>
          <w:rFonts w:hint="eastAsia"/>
          <w:sz w:val="24"/>
        </w:rPr>
        <w:t>132</w:t>
      </w:r>
      <w:r w:rsidR="00A34904">
        <w:rPr>
          <w:rFonts w:hint="eastAsia"/>
          <w:sz w:val="24"/>
        </w:rPr>
        <w:t>）</w:t>
      </w:r>
      <w:r>
        <w:rPr>
          <w:rFonts w:hint="eastAsia"/>
          <w:sz w:val="24"/>
        </w:rPr>
        <w:t>，用于检测所述</w:t>
      </w:r>
      <w:r w:rsidR="00A34904">
        <w:rPr>
          <w:rFonts w:hint="eastAsia"/>
          <w:sz w:val="24"/>
        </w:rPr>
        <w:t>应用</w:t>
      </w:r>
      <w:r w:rsidR="0060310A">
        <w:rPr>
          <w:rFonts w:hint="eastAsia"/>
          <w:sz w:val="24"/>
        </w:rPr>
        <w:t>服务</w:t>
      </w:r>
      <w:r w:rsidR="00A34904">
        <w:rPr>
          <w:rFonts w:hint="eastAsia"/>
          <w:sz w:val="24"/>
        </w:rPr>
        <w:t>（</w:t>
      </w:r>
      <w:r w:rsidR="00A34904">
        <w:rPr>
          <w:rFonts w:hint="eastAsia"/>
          <w:sz w:val="24"/>
        </w:rPr>
        <w:t>122</w:t>
      </w:r>
      <w:r w:rsidR="00A34904">
        <w:rPr>
          <w:rFonts w:hint="eastAsia"/>
          <w:sz w:val="24"/>
        </w:rPr>
        <w:t>）</w:t>
      </w:r>
      <w:r>
        <w:rPr>
          <w:rFonts w:hint="eastAsia"/>
          <w:sz w:val="24"/>
        </w:rPr>
        <w:t>所包括</w:t>
      </w:r>
      <w:r w:rsidR="003E5ACE">
        <w:rPr>
          <w:rFonts w:hint="eastAsia"/>
          <w:sz w:val="24"/>
        </w:rPr>
        <w:t>的</w:t>
      </w:r>
      <w:r>
        <w:rPr>
          <w:rFonts w:hint="eastAsia"/>
          <w:sz w:val="24"/>
        </w:rPr>
        <w:t>各项服务的健康度，</w:t>
      </w:r>
      <w:r w:rsidR="000F67E9">
        <w:rPr>
          <w:rFonts w:hint="eastAsia"/>
          <w:sz w:val="24"/>
        </w:rPr>
        <w:t>并对所述</w:t>
      </w:r>
      <w:r w:rsidR="00A34904">
        <w:rPr>
          <w:rFonts w:hint="eastAsia"/>
          <w:sz w:val="24"/>
        </w:rPr>
        <w:t>应用</w:t>
      </w:r>
      <w:r w:rsidR="0060310A">
        <w:rPr>
          <w:rFonts w:hint="eastAsia"/>
          <w:sz w:val="24"/>
        </w:rPr>
        <w:t>服务</w:t>
      </w:r>
      <w:r w:rsidR="00A34904">
        <w:rPr>
          <w:rFonts w:hint="eastAsia"/>
          <w:sz w:val="24"/>
        </w:rPr>
        <w:t>（</w:t>
      </w:r>
      <w:r w:rsidR="00A34904">
        <w:rPr>
          <w:rFonts w:hint="eastAsia"/>
          <w:sz w:val="24"/>
        </w:rPr>
        <w:t>122</w:t>
      </w:r>
      <w:r w:rsidR="00A34904">
        <w:rPr>
          <w:rFonts w:hint="eastAsia"/>
          <w:sz w:val="24"/>
        </w:rPr>
        <w:t>）</w:t>
      </w:r>
      <w:r w:rsidR="000F67E9">
        <w:rPr>
          <w:rFonts w:hint="eastAsia"/>
          <w:sz w:val="24"/>
        </w:rPr>
        <w:t>所包括的各项服务进行调度，以及对所述</w:t>
      </w:r>
      <w:r w:rsidR="00A34904">
        <w:rPr>
          <w:rFonts w:hint="eastAsia"/>
          <w:sz w:val="24"/>
        </w:rPr>
        <w:t>应用</w:t>
      </w:r>
      <w:r w:rsidR="0060310A">
        <w:rPr>
          <w:rFonts w:hint="eastAsia"/>
          <w:sz w:val="24"/>
        </w:rPr>
        <w:t>服务</w:t>
      </w:r>
      <w:r w:rsidR="00A34904">
        <w:rPr>
          <w:rFonts w:hint="eastAsia"/>
          <w:sz w:val="24"/>
        </w:rPr>
        <w:t>（</w:t>
      </w:r>
      <w:r w:rsidR="00A34904">
        <w:rPr>
          <w:rFonts w:hint="eastAsia"/>
          <w:sz w:val="24"/>
        </w:rPr>
        <w:t>122</w:t>
      </w:r>
      <w:r w:rsidR="00A34904">
        <w:rPr>
          <w:rFonts w:hint="eastAsia"/>
          <w:sz w:val="24"/>
        </w:rPr>
        <w:t>）</w:t>
      </w:r>
      <w:r w:rsidR="000F67E9">
        <w:rPr>
          <w:rFonts w:hint="eastAsia"/>
          <w:sz w:val="24"/>
        </w:rPr>
        <w:t>所包括的各项服务进行负载平衡计算。</w:t>
      </w:r>
    </w:p>
    <w:p w14:paraId="200C578E" w14:textId="36BF9F19" w:rsidR="000F67E9" w:rsidRDefault="000F67E9" w:rsidP="00724376">
      <w:pPr>
        <w:spacing w:line="360" w:lineRule="auto"/>
        <w:ind w:firstLineChars="200" w:firstLine="480"/>
        <w:rPr>
          <w:sz w:val="24"/>
        </w:rPr>
      </w:pPr>
      <w:r>
        <w:rPr>
          <w:rFonts w:hint="eastAsia"/>
          <w:sz w:val="24"/>
        </w:rPr>
        <w:t>7</w:t>
      </w:r>
      <w:r>
        <w:rPr>
          <w:rFonts w:hint="eastAsia"/>
          <w:sz w:val="24"/>
        </w:rPr>
        <w:t>、根据权利要求</w:t>
      </w:r>
      <w:r>
        <w:rPr>
          <w:rFonts w:hint="eastAsia"/>
          <w:sz w:val="24"/>
        </w:rPr>
        <w:t>4</w:t>
      </w:r>
      <w:r>
        <w:rPr>
          <w:rFonts w:hint="eastAsia"/>
          <w:sz w:val="24"/>
        </w:rPr>
        <w:t>所述的系统，其中，所述</w:t>
      </w:r>
      <w:r w:rsidR="00A34904">
        <w:rPr>
          <w:rFonts w:hint="eastAsia"/>
          <w:sz w:val="24"/>
        </w:rPr>
        <w:t>应用</w:t>
      </w:r>
      <w:r w:rsidR="0060310A">
        <w:rPr>
          <w:rFonts w:hint="eastAsia"/>
          <w:sz w:val="24"/>
        </w:rPr>
        <w:t>服务</w:t>
      </w:r>
      <w:r w:rsidR="00A34904">
        <w:rPr>
          <w:rFonts w:hint="eastAsia"/>
          <w:sz w:val="24"/>
        </w:rPr>
        <w:t>（</w:t>
      </w:r>
      <w:r w:rsidR="00A34904">
        <w:rPr>
          <w:rFonts w:hint="eastAsia"/>
          <w:sz w:val="24"/>
        </w:rPr>
        <w:t>122</w:t>
      </w:r>
      <w:r w:rsidR="00A34904">
        <w:rPr>
          <w:rFonts w:hint="eastAsia"/>
          <w:sz w:val="24"/>
        </w:rPr>
        <w:t>）</w:t>
      </w:r>
      <w:r>
        <w:rPr>
          <w:rFonts w:hint="eastAsia"/>
          <w:sz w:val="24"/>
        </w:rPr>
        <w:t>包括</w:t>
      </w:r>
      <w:r w:rsidR="006B1762">
        <w:rPr>
          <w:rFonts w:hint="eastAsia"/>
          <w:sz w:val="24"/>
        </w:rPr>
        <w:t>列车配置子</w:t>
      </w:r>
      <w:r w:rsidR="0060310A">
        <w:rPr>
          <w:rFonts w:hint="eastAsia"/>
          <w:sz w:val="24"/>
        </w:rPr>
        <w:t>服务</w:t>
      </w:r>
      <w:r w:rsidR="006B1762">
        <w:rPr>
          <w:rFonts w:hint="eastAsia"/>
          <w:sz w:val="24"/>
        </w:rPr>
        <w:t>（</w:t>
      </w:r>
      <w:r w:rsidR="006B1762">
        <w:rPr>
          <w:rFonts w:hint="eastAsia"/>
          <w:sz w:val="24"/>
        </w:rPr>
        <w:t>133</w:t>
      </w:r>
      <w:r w:rsidR="006B1762">
        <w:rPr>
          <w:rFonts w:hint="eastAsia"/>
          <w:sz w:val="24"/>
        </w:rPr>
        <w:t>）</w:t>
      </w:r>
      <w:r>
        <w:rPr>
          <w:rFonts w:hint="eastAsia"/>
          <w:sz w:val="24"/>
        </w:rPr>
        <w:t>、</w:t>
      </w:r>
      <w:r w:rsidR="006B1762">
        <w:rPr>
          <w:rFonts w:hint="eastAsia"/>
          <w:sz w:val="24"/>
        </w:rPr>
        <w:t>流程管理子</w:t>
      </w:r>
      <w:r w:rsidR="0060310A">
        <w:rPr>
          <w:rFonts w:hint="eastAsia"/>
          <w:sz w:val="24"/>
        </w:rPr>
        <w:t>服务</w:t>
      </w:r>
      <w:r w:rsidR="006B1762">
        <w:rPr>
          <w:rFonts w:hint="eastAsia"/>
          <w:sz w:val="24"/>
        </w:rPr>
        <w:t>（</w:t>
      </w:r>
      <w:r w:rsidR="006B1762">
        <w:rPr>
          <w:rFonts w:hint="eastAsia"/>
          <w:sz w:val="24"/>
        </w:rPr>
        <w:t>134</w:t>
      </w:r>
      <w:r w:rsidR="006B1762">
        <w:rPr>
          <w:rFonts w:hint="eastAsia"/>
          <w:sz w:val="24"/>
        </w:rPr>
        <w:t>）</w:t>
      </w:r>
      <w:r>
        <w:rPr>
          <w:rFonts w:hint="eastAsia"/>
          <w:sz w:val="24"/>
        </w:rPr>
        <w:t>、</w:t>
      </w:r>
      <w:r w:rsidR="007E37B2">
        <w:rPr>
          <w:rFonts w:hint="eastAsia"/>
          <w:sz w:val="24"/>
        </w:rPr>
        <w:t>总线子</w:t>
      </w:r>
      <w:r w:rsidR="0060310A">
        <w:rPr>
          <w:rFonts w:hint="eastAsia"/>
          <w:sz w:val="24"/>
        </w:rPr>
        <w:t>服务</w:t>
      </w:r>
      <w:r w:rsidR="007E37B2">
        <w:rPr>
          <w:rFonts w:hint="eastAsia"/>
          <w:sz w:val="24"/>
        </w:rPr>
        <w:t>（</w:t>
      </w:r>
      <w:r w:rsidR="007E37B2">
        <w:rPr>
          <w:rFonts w:hint="eastAsia"/>
          <w:sz w:val="24"/>
        </w:rPr>
        <w:t>135</w:t>
      </w:r>
      <w:r w:rsidR="007E37B2">
        <w:rPr>
          <w:rFonts w:hint="eastAsia"/>
          <w:sz w:val="24"/>
        </w:rPr>
        <w:t>）</w:t>
      </w:r>
      <w:r>
        <w:rPr>
          <w:rFonts w:hint="eastAsia"/>
          <w:sz w:val="24"/>
        </w:rPr>
        <w:t>、</w:t>
      </w:r>
      <w:r w:rsidR="007E37B2">
        <w:rPr>
          <w:rFonts w:hint="eastAsia"/>
          <w:sz w:val="24"/>
        </w:rPr>
        <w:t>网关子</w:t>
      </w:r>
      <w:r w:rsidR="0060310A">
        <w:rPr>
          <w:rFonts w:hint="eastAsia"/>
          <w:sz w:val="24"/>
        </w:rPr>
        <w:t>服务</w:t>
      </w:r>
      <w:r w:rsidR="007E37B2">
        <w:rPr>
          <w:rFonts w:hint="eastAsia"/>
          <w:sz w:val="24"/>
        </w:rPr>
        <w:t>（</w:t>
      </w:r>
      <w:r w:rsidR="007E37B2">
        <w:rPr>
          <w:rFonts w:hint="eastAsia"/>
          <w:sz w:val="24"/>
        </w:rPr>
        <w:t>136</w:t>
      </w:r>
      <w:r w:rsidR="007E37B2">
        <w:rPr>
          <w:rFonts w:hint="eastAsia"/>
          <w:sz w:val="24"/>
        </w:rPr>
        <w:t>）</w:t>
      </w:r>
      <w:r>
        <w:rPr>
          <w:rFonts w:hint="eastAsia"/>
          <w:sz w:val="24"/>
        </w:rPr>
        <w:t>和</w:t>
      </w:r>
      <w:r w:rsidR="007E37B2">
        <w:rPr>
          <w:rFonts w:hint="eastAsia"/>
          <w:sz w:val="24"/>
        </w:rPr>
        <w:t>配置子</w:t>
      </w:r>
      <w:r w:rsidR="0060310A">
        <w:rPr>
          <w:rFonts w:hint="eastAsia"/>
          <w:sz w:val="24"/>
        </w:rPr>
        <w:t>服务</w:t>
      </w:r>
      <w:r w:rsidR="007E37B2">
        <w:rPr>
          <w:rFonts w:hint="eastAsia"/>
          <w:sz w:val="24"/>
        </w:rPr>
        <w:t>（</w:t>
      </w:r>
      <w:r w:rsidR="007E37B2">
        <w:rPr>
          <w:rFonts w:hint="eastAsia"/>
          <w:sz w:val="24"/>
        </w:rPr>
        <w:t>137</w:t>
      </w:r>
      <w:r w:rsidR="007E37B2">
        <w:rPr>
          <w:rFonts w:hint="eastAsia"/>
          <w:sz w:val="24"/>
        </w:rPr>
        <w:t>）</w:t>
      </w:r>
      <w:r>
        <w:rPr>
          <w:rFonts w:hint="eastAsia"/>
          <w:sz w:val="24"/>
        </w:rPr>
        <w:t>中的至少一个；</w:t>
      </w:r>
    </w:p>
    <w:p w14:paraId="4F2ABE6C" w14:textId="6099F269" w:rsidR="000F67E9" w:rsidRDefault="000F67E9" w:rsidP="00724376">
      <w:pPr>
        <w:spacing w:line="360" w:lineRule="auto"/>
        <w:ind w:firstLineChars="200" w:firstLine="480"/>
        <w:rPr>
          <w:sz w:val="24"/>
        </w:rPr>
      </w:pPr>
      <w:r>
        <w:rPr>
          <w:rFonts w:hint="eastAsia"/>
          <w:sz w:val="24"/>
        </w:rPr>
        <w:t>所述</w:t>
      </w:r>
      <w:r w:rsidR="006B1762">
        <w:rPr>
          <w:rFonts w:hint="eastAsia"/>
          <w:sz w:val="24"/>
        </w:rPr>
        <w:t>列车配置子</w:t>
      </w:r>
      <w:r w:rsidR="0060310A">
        <w:rPr>
          <w:rFonts w:hint="eastAsia"/>
          <w:sz w:val="24"/>
        </w:rPr>
        <w:t>服务</w:t>
      </w:r>
      <w:r w:rsidR="006B1762">
        <w:rPr>
          <w:rFonts w:hint="eastAsia"/>
          <w:sz w:val="24"/>
        </w:rPr>
        <w:t>（</w:t>
      </w:r>
      <w:r w:rsidR="006B1762">
        <w:rPr>
          <w:rFonts w:hint="eastAsia"/>
          <w:sz w:val="24"/>
        </w:rPr>
        <w:t>133</w:t>
      </w:r>
      <w:r w:rsidR="006B1762">
        <w:rPr>
          <w:rFonts w:hint="eastAsia"/>
          <w:sz w:val="24"/>
        </w:rPr>
        <w:t>）</w:t>
      </w:r>
      <w:r>
        <w:rPr>
          <w:rFonts w:hint="eastAsia"/>
          <w:sz w:val="24"/>
        </w:rPr>
        <w:t>，用于对所述列车进行配置；</w:t>
      </w:r>
    </w:p>
    <w:p w14:paraId="7BEC7E73" w14:textId="0E8340D6" w:rsidR="000F67E9" w:rsidRDefault="000F67E9" w:rsidP="00724376">
      <w:pPr>
        <w:spacing w:line="360" w:lineRule="auto"/>
        <w:ind w:firstLineChars="200" w:firstLine="480"/>
        <w:rPr>
          <w:sz w:val="24"/>
        </w:rPr>
      </w:pPr>
      <w:r>
        <w:rPr>
          <w:rFonts w:hint="eastAsia"/>
          <w:sz w:val="24"/>
        </w:rPr>
        <w:t>所述</w:t>
      </w:r>
      <w:r w:rsidR="006B1762">
        <w:rPr>
          <w:rFonts w:hint="eastAsia"/>
          <w:sz w:val="24"/>
        </w:rPr>
        <w:t>流程管理子</w:t>
      </w:r>
      <w:r w:rsidR="0060310A">
        <w:rPr>
          <w:rFonts w:hint="eastAsia"/>
          <w:sz w:val="24"/>
        </w:rPr>
        <w:t>服务</w:t>
      </w:r>
      <w:r w:rsidR="006B1762">
        <w:rPr>
          <w:rFonts w:hint="eastAsia"/>
          <w:sz w:val="24"/>
        </w:rPr>
        <w:t>（</w:t>
      </w:r>
      <w:r w:rsidR="006B1762">
        <w:rPr>
          <w:rFonts w:hint="eastAsia"/>
          <w:sz w:val="24"/>
        </w:rPr>
        <w:t>134</w:t>
      </w:r>
      <w:r w:rsidR="006B1762">
        <w:rPr>
          <w:rFonts w:hint="eastAsia"/>
          <w:sz w:val="24"/>
        </w:rPr>
        <w:t>）</w:t>
      </w:r>
      <w:r>
        <w:rPr>
          <w:rFonts w:hint="eastAsia"/>
          <w:sz w:val="24"/>
        </w:rPr>
        <w:t>，用于</w:t>
      </w:r>
      <w:r w:rsidR="003E5ACE">
        <w:rPr>
          <w:rFonts w:hint="eastAsia"/>
          <w:sz w:val="24"/>
        </w:rPr>
        <w:t>对所述</w:t>
      </w:r>
      <w:r w:rsidR="00A34904">
        <w:rPr>
          <w:rFonts w:hint="eastAsia"/>
          <w:sz w:val="24"/>
        </w:rPr>
        <w:t>应用</w:t>
      </w:r>
      <w:r w:rsidR="0060310A">
        <w:rPr>
          <w:rFonts w:hint="eastAsia"/>
          <w:sz w:val="24"/>
        </w:rPr>
        <w:t>服务</w:t>
      </w:r>
      <w:r w:rsidR="00A34904">
        <w:rPr>
          <w:rFonts w:hint="eastAsia"/>
          <w:sz w:val="24"/>
        </w:rPr>
        <w:t>（</w:t>
      </w:r>
      <w:r w:rsidR="00A34904">
        <w:rPr>
          <w:rFonts w:hint="eastAsia"/>
          <w:sz w:val="24"/>
        </w:rPr>
        <w:t>122</w:t>
      </w:r>
      <w:r w:rsidR="00A34904">
        <w:rPr>
          <w:rFonts w:hint="eastAsia"/>
          <w:sz w:val="24"/>
        </w:rPr>
        <w:t>）</w:t>
      </w:r>
      <w:r w:rsidR="003E5ACE">
        <w:rPr>
          <w:rFonts w:hint="eastAsia"/>
          <w:sz w:val="24"/>
        </w:rPr>
        <w:t>所包括的各</w:t>
      </w:r>
      <w:r w:rsidR="008D73A1">
        <w:rPr>
          <w:rFonts w:hint="eastAsia"/>
          <w:sz w:val="24"/>
        </w:rPr>
        <w:t>服务</w:t>
      </w:r>
      <w:r w:rsidR="003E5ACE">
        <w:rPr>
          <w:rFonts w:hint="eastAsia"/>
          <w:sz w:val="24"/>
        </w:rPr>
        <w:t>的工作流、数据流和反应流进行配置；</w:t>
      </w:r>
    </w:p>
    <w:p w14:paraId="1B4C70A7" w14:textId="4AED8FB7" w:rsidR="003E5ACE" w:rsidRDefault="003E5ACE" w:rsidP="00724376">
      <w:pPr>
        <w:spacing w:line="360" w:lineRule="auto"/>
        <w:ind w:firstLineChars="200" w:firstLine="480"/>
        <w:rPr>
          <w:sz w:val="24"/>
        </w:rPr>
      </w:pPr>
      <w:r>
        <w:rPr>
          <w:rFonts w:hint="eastAsia"/>
          <w:sz w:val="24"/>
        </w:rPr>
        <w:t>所述</w:t>
      </w:r>
      <w:r w:rsidR="007E37B2">
        <w:rPr>
          <w:rFonts w:hint="eastAsia"/>
          <w:sz w:val="24"/>
        </w:rPr>
        <w:t>总线子</w:t>
      </w:r>
      <w:r w:rsidR="0060310A">
        <w:rPr>
          <w:rFonts w:hint="eastAsia"/>
          <w:sz w:val="24"/>
        </w:rPr>
        <w:t>服务</w:t>
      </w:r>
      <w:r w:rsidR="007E37B2">
        <w:rPr>
          <w:rFonts w:hint="eastAsia"/>
          <w:sz w:val="24"/>
        </w:rPr>
        <w:t>（</w:t>
      </w:r>
      <w:r w:rsidR="007E37B2">
        <w:rPr>
          <w:rFonts w:hint="eastAsia"/>
          <w:sz w:val="24"/>
        </w:rPr>
        <w:t>135</w:t>
      </w:r>
      <w:r w:rsidR="007E37B2">
        <w:rPr>
          <w:rFonts w:hint="eastAsia"/>
          <w:sz w:val="24"/>
        </w:rPr>
        <w:t>）</w:t>
      </w:r>
      <w:r>
        <w:rPr>
          <w:rFonts w:hint="eastAsia"/>
          <w:sz w:val="24"/>
        </w:rPr>
        <w:t>，用于</w:t>
      </w:r>
      <w:r w:rsidR="00BD3519">
        <w:rPr>
          <w:rFonts w:hint="eastAsia"/>
          <w:sz w:val="24"/>
        </w:rPr>
        <w:t>向</w:t>
      </w:r>
      <w:r w:rsidR="0060310A">
        <w:rPr>
          <w:rFonts w:hint="eastAsia"/>
          <w:sz w:val="24"/>
        </w:rPr>
        <w:t>所述第二部分（</w:t>
      </w:r>
      <w:r w:rsidR="0060310A">
        <w:rPr>
          <w:rFonts w:hint="eastAsia"/>
          <w:sz w:val="24"/>
        </w:rPr>
        <w:t>1</w:t>
      </w:r>
      <w:r w:rsidR="0060310A">
        <w:rPr>
          <w:sz w:val="24"/>
        </w:rPr>
        <w:t>2</w:t>
      </w:r>
      <w:r w:rsidR="0060310A">
        <w:rPr>
          <w:rFonts w:hint="eastAsia"/>
          <w:sz w:val="24"/>
        </w:rPr>
        <w:t>）包括的各项服务</w:t>
      </w:r>
      <w:r w:rsidR="00681E0D">
        <w:rPr>
          <w:rFonts w:hint="eastAsia"/>
          <w:sz w:val="24"/>
        </w:rPr>
        <w:t>广播所述列车的</w:t>
      </w:r>
      <w:r w:rsidR="00BD3519">
        <w:rPr>
          <w:rFonts w:hint="eastAsia"/>
          <w:sz w:val="24"/>
        </w:rPr>
        <w:t>请求</w:t>
      </w:r>
      <w:r w:rsidR="0060310A">
        <w:rPr>
          <w:rFonts w:hint="eastAsia"/>
          <w:sz w:val="24"/>
        </w:rPr>
        <w:t>信息和降级信息中的至少一个</w:t>
      </w:r>
      <w:r w:rsidR="00681E0D">
        <w:rPr>
          <w:rFonts w:hint="eastAsia"/>
          <w:sz w:val="24"/>
        </w:rPr>
        <w:t>；</w:t>
      </w:r>
    </w:p>
    <w:p w14:paraId="4FD112BE" w14:textId="24CA6A46" w:rsidR="00681E0D" w:rsidRDefault="00681E0D" w:rsidP="00724376">
      <w:pPr>
        <w:spacing w:line="360" w:lineRule="auto"/>
        <w:ind w:firstLineChars="200" w:firstLine="480"/>
        <w:rPr>
          <w:sz w:val="24"/>
        </w:rPr>
      </w:pPr>
      <w:r>
        <w:rPr>
          <w:rFonts w:hint="eastAsia"/>
          <w:sz w:val="24"/>
        </w:rPr>
        <w:t>所述</w:t>
      </w:r>
      <w:r w:rsidR="007E37B2">
        <w:rPr>
          <w:rFonts w:hint="eastAsia"/>
          <w:sz w:val="24"/>
        </w:rPr>
        <w:t>网关子</w:t>
      </w:r>
      <w:r w:rsidR="0060310A">
        <w:rPr>
          <w:rFonts w:hint="eastAsia"/>
          <w:sz w:val="24"/>
        </w:rPr>
        <w:t>服务</w:t>
      </w:r>
      <w:r w:rsidR="007E37B2">
        <w:rPr>
          <w:rFonts w:hint="eastAsia"/>
          <w:sz w:val="24"/>
        </w:rPr>
        <w:t>（</w:t>
      </w:r>
      <w:r w:rsidR="007E37B2">
        <w:rPr>
          <w:rFonts w:hint="eastAsia"/>
          <w:sz w:val="24"/>
        </w:rPr>
        <w:t>136</w:t>
      </w:r>
      <w:r w:rsidR="007E37B2">
        <w:rPr>
          <w:rFonts w:hint="eastAsia"/>
          <w:sz w:val="24"/>
        </w:rPr>
        <w:t>）</w:t>
      </w:r>
      <w:r>
        <w:rPr>
          <w:rFonts w:hint="eastAsia"/>
          <w:sz w:val="24"/>
        </w:rPr>
        <w:t>，用于建立所述</w:t>
      </w:r>
      <w:r w:rsidR="00A34904">
        <w:rPr>
          <w:rFonts w:hint="eastAsia"/>
          <w:sz w:val="24"/>
        </w:rPr>
        <w:t>第二部分（</w:t>
      </w:r>
      <w:r w:rsidR="00A34904">
        <w:rPr>
          <w:rFonts w:hint="eastAsia"/>
          <w:sz w:val="24"/>
        </w:rPr>
        <w:t>12</w:t>
      </w:r>
      <w:r w:rsidR="00A34904">
        <w:rPr>
          <w:rFonts w:hint="eastAsia"/>
          <w:sz w:val="24"/>
        </w:rPr>
        <w:t>）</w:t>
      </w:r>
      <w:r>
        <w:rPr>
          <w:rFonts w:hint="eastAsia"/>
          <w:sz w:val="24"/>
        </w:rPr>
        <w:t>与所述</w:t>
      </w:r>
      <w:r w:rsidR="00A34904">
        <w:rPr>
          <w:rFonts w:hint="eastAsia"/>
          <w:sz w:val="24"/>
        </w:rPr>
        <w:t>第一部分（</w:t>
      </w:r>
      <w:r w:rsidR="00A34904">
        <w:rPr>
          <w:rFonts w:hint="eastAsia"/>
          <w:sz w:val="24"/>
        </w:rPr>
        <w:t>11</w:t>
      </w:r>
      <w:r w:rsidR="00A34904">
        <w:rPr>
          <w:rFonts w:hint="eastAsia"/>
          <w:sz w:val="24"/>
        </w:rPr>
        <w:t>）</w:t>
      </w:r>
      <w:r>
        <w:rPr>
          <w:rFonts w:hint="eastAsia"/>
          <w:sz w:val="24"/>
        </w:rPr>
        <w:t>和所述</w:t>
      </w:r>
      <w:r w:rsidR="00A34904">
        <w:rPr>
          <w:rFonts w:hint="eastAsia"/>
          <w:sz w:val="24"/>
        </w:rPr>
        <w:t>配套</w:t>
      </w:r>
      <w:r w:rsidR="00A34904">
        <w:rPr>
          <w:rFonts w:hint="eastAsia"/>
          <w:sz w:val="24"/>
        </w:rPr>
        <w:lastRenderedPageBreak/>
        <w:t>系统（</w:t>
      </w:r>
      <w:r w:rsidR="00A34904">
        <w:rPr>
          <w:rFonts w:hint="eastAsia"/>
          <w:sz w:val="24"/>
        </w:rPr>
        <w:t>20</w:t>
      </w:r>
      <w:r w:rsidR="00A34904">
        <w:rPr>
          <w:rFonts w:hint="eastAsia"/>
          <w:sz w:val="24"/>
        </w:rPr>
        <w:t>）</w:t>
      </w:r>
      <w:r>
        <w:rPr>
          <w:rFonts w:hint="eastAsia"/>
          <w:sz w:val="24"/>
        </w:rPr>
        <w:t>之间的安全通信信道，</w:t>
      </w:r>
      <w:r w:rsidR="00334C1B">
        <w:rPr>
          <w:rFonts w:hint="eastAsia"/>
          <w:sz w:val="24"/>
        </w:rPr>
        <w:t>并对所述</w:t>
      </w:r>
      <w:r w:rsidR="00A34904">
        <w:rPr>
          <w:rFonts w:hint="eastAsia"/>
          <w:sz w:val="24"/>
        </w:rPr>
        <w:t>应用</w:t>
      </w:r>
      <w:r w:rsidR="0060310A">
        <w:rPr>
          <w:rFonts w:hint="eastAsia"/>
          <w:sz w:val="24"/>
        </w:rPr>
        <w:t>服务</w:t>
      </w:r>
      <w:r w:rsidR="00A34904">
        <w:rPr>
          <w:rFonts w:hint="eastAsia"/>
          <w:sz w:val="24"/>
        </w:rPr>
        <w:t>（</w:t>
      </w:r>
      <w:r w:rsidR="00A34904">
        <w:rPr>
          <w:rFonts w:hint="eastAsia"/>
          <w:sz w:val="24"/>
        </w:rPr>
        <w:t>122</w:t>
      </w:r>
      <w:r w:rsidR="00A34904">
        <w:rPr>
          <w:rFonts w:hint="eastAsia"/>
          <w:sz w:val="24"/>
        </w:rPr>
        <w:t>）</w:t>
      </w:r>
      <w:r w:rsidR="00334C1B">
        <w:rPr>
          <w:rFonts w:hint="eastAsia"/>
          <w:sz w:val="24"/>
        </w:rPr>
        <w:t>所包括的</w:t>
      </w:r>
      <w:r w:rsidR="00C436B1">
        <w:rPr>
          <w:rFonts w:hint="eastAsia"/>
          <w:sz w:val="24"/>
        </w:rPr>
        <w:t>各</w:t>
      </w:r>
      <w:r w:rsidR="00334C1B">
        <w:rPr>
          <w:rFonts w:hint="eastAsia"/>
          <w:sz w:val="24"/>
        </w:rPr>
        <w:t>服务进行负载平衡调度；</w:t>
      </w:r>
    </w:p>
    <w:p w14:paraId="0C154565" w14:textId="16AF3A85" w:rsidR="00334C1B" w:rsidRDefault="00334C1B" w:rsidP="00724376">
      <w:pPr>
        <w:spacing w:line="360" w:lineRule="auto"/>
        <w:ind w:firstLineChars="200" w:firstLine="480"/>
        <w:rPr>
          <w:sz w:val="24"/>
        </w:rPr>
      </w:pPr>
      <w:r>
        <w:rPr>
          <w:rFonts w:hint="eastAsia"/>
          <w:sz w:val="24"/>
        </w:rPr>
        <w:t>所述</w:t>
      </w:r>
      <w:r w:rsidR="007E37B2">
        <w:rPr>
          <w:rFonts w:hint="eastAsia"/>
          <w:sz w:val="24"/>
        </w:rPr>
        <w:t>配置子</w:t>
      </w:r>
      <w:r w:rsidR="0060310A">
        <w:rPr>
          <w:rFonts w:hint="eastAsia"/>
          <w:sz w:val="24"/>
        </w:rPr>
        <w:t>服务</w:t>
      </w:r>
      <w:r w:rsidR="007E37B2">
        <w:rPr>
          <w:rFonts w:hint="eastAsia"/>
          <w:sz w:val="24"/>
        </w:rPr>
        <w:t>（</w:t>
      </w:r>
      <w:r w:rsidR="007E37B2">
        <w:rPr>
          <w:rFonts w:hint="eastAsia"/>
          <w:sz w:val="24"/>
        </w:rPr>
        <w:t>137</w:t>
      </w:r>
      <w:r w:rsidR="007E37B2">
        <w:rPr>
          <w:rFonts w:hint="eastAsia"/>
          <w:sz w:val="24"/>
        </w:rPr>
        <w:t>）</w:t>
      </w:r>
      <w:r>
        <w:rPr>
          <w:rFonts w:hint="eastAsia"/>
          <w:sz w:val="24"/>
        </w:rPr>
        <w:t>，用于对所述数据处理设备进行配置。</w:t>
      </w:r>
    </w:p>
    <w:p w14:paraId="2F18E6EC" w14:textId="765C89A2" w:rsidR="00334C1B" w:rsidRDefault="000A15EC" w:rsidP="00724376">
      <w:pPr>
        <w:spacing w:line="360" w:lineRule="auto"/>
        <w:ind w:firstLineChars="200" w:firstLine="480"/>
        <w:rPr>
          <w:sz w:val="24"/>
        </w:rPr>
      </w:pPr>
      <w:r>
        <w:rPr>
          <w:rFonts w:hint="eastAsia"/>
          <w:sz w:val="24"/>
        </w:rPr>
        <w:t>8</w:t>
      </w:r>
      <w:r>
        <w:rPr>
          <w:rFonts w:hint="eastAsia"/>
          <w:sz w:val="24"/>
        </w:rPr>
        <w:t>、根据权利要求</w:t>
      </w:r>
      <w:r>
        <w:rPr>
          <w:rFonts w:hint="eastAsia"/>
          <w:sz w:val="24"/>
        </w:rPr>
        <w:t>5-</w:t>
      </w:r>
      <w:r>
        <w:rPr>
          <w:sz w:val="24"/>
        </w:rPr>
        <w:t>7</w:t>
      </w:r>
      <w:r>
        <w:rPr>
          <w:rFonts w:hint="eastAsia"/>
          <w:sz w:val="24"/>
        </w:rPr>
        <w:t>中任一所述的系统，其中，所述</w:t>
      </w:r>
      <w:r w:rsidR="00A34904">
        <w:rPr>
          <w:rFonts w:hint="eastAsia"/>
          <w:sz w:val="24"/>
        </w:rPr>
        <w:t>应用</w:t>
      </w:r>
      <w:r w:rsidR="0060310A">
        <w:rPr>
          <w:rFonts w:hint="eastAsia"/>
          <w:sz w:val="24"/>
        </w:rPr>
        <w:t>服务</w:t>
      </w:r>
      <w:r w:rsidR="00A34904">
        <w:rPr>
          <w:rFonts w:hint="eastAsia"/>
          <w:sz w:val="24"/>
        </w:rPr>
        <w:t>（</w:t>
      </w:r>
      <w:r w:rsidR="00A34904">
        <w:rPr>
          <w:rFonts w:hint="eastAsia"/>
          <w:sz w:val="24"/>
        </w:rPr>
        <w:t>122</w:t>
      </w:r>
      <w:r w:rsidR="00A34904">
        <w:rPr>
          <w:rFonts w:hint="eastAsia"/>
          <w:sz w:val="24"/>
        </w:rPr>
        <w:t>）</w:t>
      </w:r>
      <w:r>
        <w:rPr>
          <w:rFonts w:hint="eastAsia"/>
          <w:sz w:val="24"/>
        </w:rPr>
        <w:t>所包括的</w:t>
      </w:r>
      <w:r w:rsidR="00AB3819">
        <w:rPr>
          <w:rFonts w:hint="eastAsia"/>
          <w:sz w:val="24"/>
        </w:rPr>
        <w:t>各项服务</w:t>
      </w:r>
      <w:r>
        <w:rPr>
          <w:rFonts w:hint="eastAsia"/>
          <w:sz w:val="24"/>
        </w:rPr>
        <w:t>均</w:t>
      </w:r>
      <w:r w:rsidR="005557D2">
        <w:rPr>
          <w:rFonts w:hint="eastAsia"/>
          <w:sz w:val="24"/>
        </w:rPr>
        <w:t>包括常规模式和降级模式，所述降级模式占用的计算资源小于所述常规模式占用的计算资源。</w:t>
      </w:r>
    </w:p>
    <w:p w14:paraId="0B466D1F" w14:textId="6E817DBD" w:rsidR="005557D2" w:rsidRDefault="005557D2" w:rsidP="00724376">
      <w:pPr>
        <w:spacing w:line="360" w:lineRule="auto"/>
        <w:ind w:firstLineChars="200" w:firstLine="480"/>
        <w:rPr>
          <w:sz w:val="24"/>
        </w:rPr>
      </w:pPr>
      <w:r>
        <w:rPr>
          <w:rFonts w:hint="eastAsia"/>
          <w:sz w:val="24"/>
        </w:rPr>
        <w:t>9</w:t>
      </w:r>
      <w:r>
        <w:rPr>
          <w:rFonts w:hint="eastAsia"/>
          <w:sz w:val="24"/>
        </w:rPr>
        <w:t>、根据权利要求</w:t>
      </w:r>
      <w:r>
        <w:rPr>
          <w:rFonts w:hint="eastAsia"/>
          <w:sz w:val="24"/>
        </w:rPr>
        <w:t>1-</w:t>
      </w:r>
      <w:r>
        <w:rPr>
          <w:sz w:val="24"/>
        </w:rPr>
        <w:t>7</w:t>
      </w:r>
      <w:r>
        <w:rPr>
          <w:rFonts w:hint="eastAsia"/>
          <w:sz w:val="24"/>
        </w:rPr>
        <w:t>中任一所述的系统，其中，所述</w:t>
      </w:r>
      <w:r w:rsidR="00A34904">
        <w:rPr>
          <w:rFonts w:hint="eastAsia"/>
          <w:sz w:val="24"/>
        </w:rPr>
        <w:t>配套系统（</w:t>
      </w:r>
      <w:r w:rsidR="00A34904">
        <w:rPr>
          <w:rFonts w:hint="eastAsia"/>
          <w:sz w:val="24"/>
        </w:rPr>
        <w:t>20</w:t>
      </w:r>
      <w:r w:rsidR="00A34904">
        <w:rPr>
          <w:rFonts w:hint="eastAsia"/>
          <w:sz w:val="24"/>
        </w:rPr>
        <w:t>）</w:t>
      </w:r>
      <w:r>
        <w:rPr>
          <w:rFonts w:hint="eastAsia"/>
          <w:sz w:val="24"/>
        </w:rPr>
        <w:t>包括区域控制器</w:t>
      </w:r>
      <w:r w:rsidR="007D7E83">
        <w:rPr>
          <w:rFonts w:hint="eastAsia"/>
          <w:sz w:val="24"/>
        </w:rPr>
        <w:t>（</w:t>
      </w:r>
      <w:r w:rsidR="007D7E83">
        <w:rPr>
          <w:rFonts w:hint="eastAsia"/>
          <w:sz w:val="24"/>
        </w:rPr>
        <w:t>2</w:t>
      </w:r>
      <w:r w:rsidR="007D7E83">
        <w:rPr>
          <w:sz w:val="24"/>
        </w:rPr>
        <w:t>1</w:t>
      </w:r>
      <w:r w:rsidR="007D7E83">
        <w:rPr>
          <w:rFonts w:hint="eastAsia"/>
          <w:sz w:val="24"/>
        </w:rPr>
        <w:t>）</w:t>
      </w:r>
      <w:r>
        <w:rPr>
          <w:rFonts w:hint="eastAsia"/>
          <w:sz w:val="24"/>
        </w:rPr>
        <w:t>、计算机</w:t>
      </w:r>
      <w:proofErr w:type="gramStart"/>
      <w:r>
        <w:rPr>
          <w:rFonts w:hint="eastAsia"/>
          <w:sz w:val="24"/>
        </w:rPr>
        <w:t>联锁</w:t>
      </w:r>
      <w:proofErr w:type="gramEnd"/>
      <w:r>
        <w:rPr>
          <w:rFonts w:hint="eastAsia"/>
          <w:sz w:val="24"/>
        </w:rPr>
        <w:t>系统</w:t>
      </w:r>
      <w:r w:rsidR="007D7E83">
        <w:rPr>
          <w:rFonts w:hint="eastAsia"/>
          <w:sz w:val="24"/>
        </w:rPr>
        <w:t>（</w:t>
      </w:r>
      <w:r w:rsidR="007D7E83">
        <w:rPr>
          <w:rFonts w:hint="eastAsia"/>
          <w:sz w:val="24"/>
        </w:rPr>
        <w:t>2</w:t>
      </w:r>
      <w:r w:rsidR="007D7E83">
        <w:rPr>
          <w:sz w:val="24"/>
        </w:rPr>
        <w:t>2</w:t>
      </w:r>
      <w:r w:rsidR="007D7E83">
        <w:rPr>
          <w:rFonts w:hint="eastAsia"/>
          <w:sz w:val="24"/>
        </w:rPr>
        <w:t>）</w:t>
      </w:r>
      <w:r>
        <w:rPr>
          <w:rFonts w:hint="eastAsia"/>
          <w:sz w:val="24"/>
        </w:rPr>
        <w:t>和列车自动监控系统</w:t>
      </w:r>
      <w:r w:rsidR="007D7E83">
        <w:rPr>
          <w:rFonts w:hint="eastAsia"/>
          <w:sz w:val="24"/>
        </w:rPr>
        <w:t>（</w:t>
      </w:r>
      <w:r w:rsidR="007D7E83">
        <w:rPr>
          <w:rFonts w:hint="eastAsia"/>
          <w:sz w:val="24"/>
        </w:rPr>
        <w:t>2</w:t>
      </w:r>
      <w:r w:rsidR="007D7E83">
        <w:rPr>
          <w:sz w:val="24"/>
        </w:rPr>
        <w:t>3</w:t>
      </w:r>
      <w:r w:rsidR="007D7E83">
        <w:rPr>
          <w:rFonts w:hint="eastAsia"/>
          <w:sz w:val="24"/>
        </w:rPr>
        <w:t>）</w:t>
      </w:r>
      <w:r>
        <w:rPr>
          <w:rFonts w:hint="eastAsia"/>
          <w:sz w:val="24"/>
        </w:rPr>
        <w:t>中的至少一个。</w:t>
      </w:r>
    </w:p>
    <w:p w14:paraId="375CBB93" w14:textId="77777777" w:rsidR="00727817" w:rsidRDefault="00727817" w:rsidP="00724376">
      <w:pPr>
        <w:spacing w:line="360" w:lineRule="auto"/>
        <w:ind w:firstLineChars="200" w:firstLine="480"/>
        <w:rPr>
          <w:sz w:val="24"/>
        </w:rPr>
      </w:pPr>
    </w:p>
    <w:p w14:paraId="0A4974EA" w14:textId="202EF258" w:rsidR="005557D2" w:rsidRDefault="005557D2" w:rsidP="00724376">
      <w:pPr>
        <w:spacing w:line="360" w:lineRule="auto"/>
        <w:ind w:firstLineChars="200" w:firstLine="480"/>
        <w:rPr>
          <w:sz w:val="24"/>
        </w:rPr>
      </w:pPr>
      <w:r>
        <w:rPr>
          <w:rFonts w:hint="eastAsia"/>
          <w:sz w:val="24"/>
        </w:rPr>
        <w:t>1</w:t>
      </w:r>
      <w:r>
        <w:rPr>
          <w:sz w:val="24"/>
        </w:rPr>
        <w:t>0</w:t>
      </w:r>
      <w:r>
        <w:rPr>
          <w:rFonts w:hint="eastAsia"/>
          <w:sz w:val="24"/>
        </w:rPr>
        <w:t>、一种列车控制方法</w:t>
      </w:r>
      <w:r w:rsidR="007E37B2">
        <w:rPr>
          <w:rFonts w:hint="eastAsia"/>
          <w:sz w:val="24"/>
        </w:rPr>
        <w:t>（</w:t>
      </w:r>
      <w:r w:rsidR="007E37B2">
        <w:rPr>
          <w:rFonts w:hint="eastAsia"/>
          <w:sz w:val="24"/>
        </w:rPr>
        <w:t>6</w:t>
      </w:r>
      <w:r w:rsidR="007E37B2">
        <w:rPr>
          <w:sz w:val="24"/>
        </w:rPr>
        <w:t>00</w:t>
      </w:r>
      <w:r w:rsidR="007E37B2">
        <w:rPr>
          <w:rFonts w:hint="eastAsia"/>
          <w:sz w:val="24"/>
        </w:rPr>
        <w:t>）</w:t>
      </w:r>
      <w:r>
        <w:rPr>
          <w:rFonts w:hint="eastAsia"/>
          <w:sz w:val="24"/>
        </w:rPr>
        <w:t>，用于列车的自动运行和自动防护，所述列车控制方法包括：</w:t>
      </w:r>
    </w:p>
    <w:p w14:paraId="5FF9CBDB" w14:textId="44585943" w:rsidR="005557D2" w:rsidRDefault="00A34904" w:rsidP="005557D2">
      <w:pPr>
        <w:spacing w:line="360" w:lineRule="auto"/>
        <w:ind w:firstLineChars="200" w:firstLine="480"/>
        <w:rPr>
          <w:sz w:val="24"/>
        </w:rPr>
      </w:pPr>
      <w:r>
        <w:rPr>
          <w:rFonts w:hint="eastAsia"/>
          <w:sz w:val="24"/>
        </w:rPr>
        <w:t>车载控制器（</w:t>
      </w:r>
      <w:r>
        <w:rPr>
          <w:rFonts w:hint="eastAsia"/>
          <w:sz w:val="24"/>
        </w:rPr>
        <w:t>10</w:t>
      </w:r>
      <w:r>
        <w:rPr>
          <w:rFonts w:hint="eastAsia"/>
          <w:sz w:val="24"/>
        </w:rPr>
        <w:t>）</w:t>
      </w:r>
      <w:r w:rsidR="005557D2">
        <w:rPr>
          <w:rFonts w:hint="eastAsia"/>
          <w:sz w:val="24"/>
        </w:rPr>
        <w:t>包括的</w:t>
      </w:r>
      <w:r>
        <w:rPr>
          <w:rFonts w:hint="eastAsia"/>
          <w:sz w:val="24"/>
        </w:rPr>
        <w:t>第二部分（</w:t>
      </w:r>
      <w:r>
        <w:rPr>
          <w:rFonts w:hint="eastAsia"/>
          <w:sz w:val="24"/>
        </w:rPr>
        <w:t>12</w:t>
      </w:r>
      <w:r>
        <w:rPr>
          <w:rFonts w:hint="eastAsia"/>
          <w:sz w:val="24"/>
        </w:rPr>
        <w:t>）</w:t>
      </w:r>
      <w:r w:rsidR="005557D2">
        <w:rPr>
          <w:rFonts w:hint="eastAsia"/>
          <w:sz w:val="24"/>
        </w:rPr>
        <w:t>从</w:t>
      </w:r>
      <w:r>
        <w:rPr>
          <w:rFonts w:hint="eastAsia"/>
          <w:sz w:val="24"/>
        </w:rPr>
        <w:t>配套系统（</w:t>
      </w:r>
      <w:r>
        <w:rPr>
          <w:rFonts w:hint="eastAsia"/>
          <w:sz w:val="24"/>
        </w:rPr>
        <w:t>20</w:t>
      </w:r>
      <w:r>
        <w:rPr>
          <w:rFonts w:hint="eastAsia"/>
          <w:sz w:val="24"/>
        </w:rPr>
        <w:t>）</w:t>
      </w:r>
      <w:r w:rsidR="005557D2">
        <w:rPr>
          <w:rFonts w:hint="eastAsia"/>
          <w:sz w:val="24"/>
        </w:rPr>
        <w:t>和所述</w:t>
      </w:r>
      <w:r>
        <w:rPr>
          <w:rFonts w:hint="eastAsia"/>
          <w:sz w:val="24"/>
        </w:rPr>
        <w:t>车载控制器（</w:t>
      </w:r>
      <w:r>
        <w:rPr>
          <w:rFonts w:hint="eastAsia"/>
          <w:sz w:val="24"/>
        </w:rPr>
        <w:t>10</w:t>
      </w:r>
      <w:r>
        <w:rPr>
          <w:rFonts w:hint="eastAsia"/>
          <w:sz w:val="24"/>
        </w:rPr>
        <w:t>）</w:t>
      </w:r>
      <w:r w:rsidR="005557D2">
        <w:rPr>
          <w:rFonts w:hint="eastAsia"/>
          <w:sz w:val="24"/>
        </w:rPr>
        <w:t>包括的</w:t>
      </w:r>
      <w:r>
        <w:rPr>
          <w:rFonts w:hint="eastAsia"/>
          <w:sz w:val="24"/>
        </w:rPr>
        <w:t>第一部分（</w:t>
      </w:r>
      <w:r>
        <w:rPr>
          <w:rFonts w:hint="eastAsia"/>
          <w:sz w:val="24"/>
        </w:rPr>
        <w:t>11</w:t>
      </w:r>
      <w:r>
        <w:rPr>
          <w:rFonts w:hint="eastAsia"/>
          <w:sz w:val="24"/>
        </w:rPr>
        <w:t>）</w:t>
      </w:r>
      <w:r w:rsidR="005557D2">
        <w:rPr>
          <w:rFonts w:hint="eastAsia"/>
          <w:sz w:val="24"/>
        </w:rPr>
        <w:t>获取所述列车的运行数据，其中，所述</w:t>
      </w:r>
      <w:r>
        <w:rPr>
          <w:rFonts w:hint="eastAsia"/>
          <w:sz w:val="24"/>
        </w:rPr>
        <w:t>第一部分（</w:t>
      </w:r>
      <w:r>
        <w:rPr>
          <w:rFonts w:hint="eastAsia"/>
          <w:sz w:val="24"/>
        </w:rPr>
        <w:t>11</w:t>
      </w:r>
      <w:r>
        <w:rPr>
          <w:rFonts w:hint="eastAsia"/>
          <w:sz w:val="24"/>
        </w:rPr>
        <w:t>）</w:t>
      </w:r>
      <w:r w:rsidR="005557D2">
        <w:rPr>
          <w:rFonts w:hint="eastAsia"/>
          <w:sz w:val="24"/>
        </w:rPr>
        <w:t>设置在所述列车上，所述</w:t>
      </w:r>
      <w:r>
        <w:rPr>
          <w:rFonts w:hint="eastAsia"/>
          <w:sz w:val="24"/>
        </w:rPr>
        <w:t>第二部分（</w:t>
      </w:r>
      <w:r>
        <w:rPr>
          <w:rFonts w:hint="eastAsia"/>
          <w:sz w:val="24"/>
        </w:rPr>
        <w:t>12</w:t>
      </w:r>
      <w:r>
        <w:rPr>
          <w:rFonts w:hint="eastAsia"/>
          <w:sz w:val="24"/>
        </w:rPr>
        <w:t>）</w:t>
      </w:r>
      <w:r w:rsidR="005557D2">
        <w:rPr>
          <w:rFonts w:hint="eastAsia"/>
          <w:sz w:val="24"/>
        </w:rPr>
        <w:t>设置在数据处理设备上，所述数据处理设备独立于所述列车；</w:t>
      </w:r>
    </w:p>
    <w:p w14:paraId="5A8AE9BC" w14:textId="6F110A44" w:rsidR="005557D2" w:rsidRDefault="005557D2" w:rsidP="005557D2">
      <w:pPr>
        <w:spacing w:line="360" w:lineRule="auto"/>
        <w:ind w:firstLineChars="200" w:firstLine="480"/>
        <w:rPr>
          <w:sz w:val="24"/>
        </w:rPr>
      </w:pPr>
      <w:r>
        <w:rPr>
          <w:rFonts w:hint="eastAsia"/>
          <w:sz w:val="24"/>
        </w:rPr>
        <w:t>所述</w:t>
      </w:r>
      <w:r w:rsidR="00A34904">
        <w:rPr>
          <w:rFonts w:hint="eastAsia"/>
          <w:sz w:val="24"/>
        </w:rPr>
        <w:t>第一部分（</w:t>
      </w:r>
      <w:r w:rsidR="00A34904">
        <w:rPr>
          <w:rFonts w:hint="eastAsia"/>
          <w:sz w:val="24"/>
        </w:rPr>
        <w:t>11</w:t>
      </w:r>
      <w:r w:rsidR="00A34904">
        <w:rPr>
          <w:rFonts w:hint="eastAsia"/>
          <w:sz w:val="24"/>
        </w:rPr>
        <w:t>）</w:t>
      </w:r>
      <w:r>
        <w:rPr>
          <w:rFonts w:hint="eastAsia"/>
          <w:sz w:val="24"/>
        </w:rPr>
        <w:t>根据所述控制指令，与所述</w:t>
      </w:r>
      <w:r w:rsidR="00A34904">
        <w:rPr>
          <w:rFonts w:hint="eastAsia"/>
          <w:sz w:val="24"/>
        </w:rPr>
        <w:t>配套系统（</w:t>
      </w:r>
      <w:r w:rsidR="00A34904">
        <w:rPr>
          <w:rFonts w:hint="eastAsia"/>
          <w:sz w:val="24"/>
        </w:rPr>
        <w:t>20</w:t>
      </w:r>
      <w:r w:rsidR="00A34904">
        <w:rPr>
          <w:rFonts w:hint="eastAsia"/>
          <w:sz w:val="24"/>
        </w:rPr>
        <w:t>）</w:t>
      </w:r>
      <w:r>
        <w:rPr>
          <w:rFonts w:hint="eastAsia"/>
          <w:sz w:val="24"/>
        </w:rPr>
        <w:t>进行通信，并控制所述列车运行。</w:t>
      </w:r>
    </w:p>
    <w:p w14:paraId="46639EBC" w14:textId="77777777" w:rsidR="00B464D4" w:rsidRPr="00432736" w:rsidRDefault="00B464D4" w:rsidP="00453B9E">
      <w:pPr>
        <w:spacing w:line="360" w:lineRule="auto"/>
        <w:ind w:firstLineChars="200" w:firstLine="480"/>
        <w:rPr>
          <w:sz w:val="24"/>
        </w:rPr>
        <w:sectPr w:rsidR="00B464D4" w:rsidRPr="00432736" w:rsidSect="00B273D8">
          <w:headerReference w:type="default" r:id="rId10"/>
          <w:footerReference w:type="default" r:id="rId11"/>
          <w:pgSz w:w="11906" w:h="16838" w:code="9"/>
          <w:pgMar w:top="1411" w:right="850" w:bottom="850" w:left="1411" w:header="850" w:footer="115" w:gutter="0"/>
          <w:pgNumType w:start="1"/>
          <w:cols w:space="425"/>
          <w:docGrid w:type="lines" w:linePitch="312"/>
        </w:sectPr>
      </w:pPr>
    </w:p>
    <w:p w14:paraId="76CD7353" w14:textId="77777777" w:rsidR="00FA1846" w:rsidRPr="00391653" w:rsidRDefault="00FA1846" w:rsidP="00FA1846">
      <w:pPr>
        <w:spacing w:line="360" w:lineRule="auto"/>
        <w:jc w:val="center"/>
        <w:rPr>
          <w:sz w:val="24"/>
        </w:rPr>
      </w:pPr>
    </w:p>
    <w:p w14:paraId="42CE3FF9" w14:textId="4C377257" w:rsidR="00FA1846" w:rsidRPr="00391653" w:rsidRDefault="008039C5" w:rsidP="00FA1846">
      <w:pPr>
        <w:spacing w:line="360" w:lineRule="auto"/>
        <w:jc w:val="center"/>
        <w:rPr>
          <w:b/>
          <w:sz w:val="24"/>
        </w:rPr>
      </w:pPr>
      <w:r>
        <w:rPr>
          <w:rFonts w:hint="eastAsia"/>
          <w:b/>
          <w:sz w:val="24"/>
        </w:rPr>
        <w:t>列车控制系统</w:t>
      </w:r>
      <w:r w:rsidR="00781551">
        <w:rPr>
          <w:rFonts w:hint="eastAsia"/>
          <w:b/>
          <w:sz w:val="24"/>
        </w:rPr>
        <w:t>和列车控制方法</w:t>
      </w:r>
    </w:p>
    <w:p w14:paraId="7D790101" w14:textId="77777777" w:rsidR="00FA1846" w:rsidRPr="006C72F6" w:rsidRDefault="00FA1846">
      <w:pPr>
        <w:spacing w:line="360" w:lineRule="auto"/>
        <w:rPr>
          <w:sz w:val="24"/>
        </w:rPr>
      </w:pPr>
    </w:p>
    <w:p w14:paraId="2628837E" w14:textId="77777777" w:rsidR="00B464D4" w:rsidRPr="00391653" w:rsidRDefault="00F950C5">
      <w:pPr>
        <w:spacing w:line="360" w:lineRule="auto"/>
        <w:rPr>
          <w:b/>
          <w:sz w:val="24"/>
        </w:rPr>
      </w:pPr>
      <w:r>
        <w:rPr>
          <w:rFonts w:hint="eastAsia"/>
          <w:b/>
          <w:sz w:val="24"/>
        </w:rPr>
        <w:t>技术领域</w:t>
      </w:r>
    </w:p>
    <w:p w14:paraId="7B4943A0" w14:textId="68F6E453" w:rsidR="00CD0BCF" w:rsidRPr="00391653" w:rsidRDefault="00E0507B" w:rsidP="00391653">
      <w:pPr>
        <w:spacing w:line="360" w:lineRule="auto"/>
        <w:ind w:firstLineChars="200" w:firstLine="480"/>
        <w:rPr>
          <w:sz w:val="24"/>
        </w:rPr>
      </w:pPr>
      <w:r>
        <w:rPr>
          <w:rFonts w:hint="eastAsia"/>
          <w:sz w:val="24"/>
        </w:rPr>
        <w:t>本申请</w:t>
      </w:r>
      <w:r w:rsidR="004B5D2A" w:rsidRPr="00391653">
        <w:rPr>
          <w:rFonts w:hint="eastAsia"/>
          <w:sz w:val="24"/>
        </w:rPr>
        <w:t>涉及</w:t>
      </w:r>
      <w:r w:rsidR="00293684">
        <w:rPr>
          <w:rFonts w:hint="eastAsia"/>
          <w:sz w:val="24"/>
        </w:rPr>
        <w:t>轨道交通</w:t>
      </w:r>
      <w:r w:rsidR="007206A1">
        <w:rPr>
          <w:rFonts w:hint="eastAsia"/>
          <w:sz w:val="24"/>
        </w:rPr>
        <w:t>技术</w:t>
      </w:r>
      <w:r w:rsidR="00551959">
        <w:rPr>
          <w:rFonts w:hint="eastAsia"/>
          <w:sz w:val="24"/>
        </w:rPr>
        <w:t>领域，尤其涉及</w:t>
      </w:r>
      <w:r w:rsidR="00293684">
        <w:rPr>
          <w:rFonts w:hint="eastAsia"/>
          <w:sz w:val="24"/>
        </w:rPr>
        <w:t>一种</w:t>
      </w:r>
      <w:r w:rsidR="004812C4">
        <w:rPr>
          <w:rFonts w:hint="eastAsia"/>
          <w:sz w:val="24"/>
        </w:rPr>
        <w:t>列车</w:t>
      </w:r>
      <w:r w:rsidR="00781551">
        <w:rPr>
          <w:rFonts w:hint="eastAsia"/>
          <w:sz w:val="24"/>
        </w:rPr>
        <w:t>控制</w:t>
      </w:r>
      <w:r w:rsidR="004812C4">
        <w:rPr>
          <w:rFonts w:hint="eastAsia"/>
          <w:sz w:val="24"/>
        </w:rPr>
        <w:t>系统</w:t>
      </w:r>
      <w:r w:rsidR="00781551">
        <w:rPr>
          <w:rFonts w:hint="eastAsia"/>
          <w:sz w:val="24"/>
        </w:rPr>
        <w:t>和列车控制方法</w:t>
      </w:r>
      <w:r w:rsidR="00220638" w:rsidRPr="00391653">
        <w:rPr>
          <w:rFonts w:hint="eastAsia"/>
          <w:sz w:val="24"/>
        </w:rPr>
        <w:t>。</w:t>
      </w:r>
    </w:p>
    <w:p w14:paraId="44B43C92" w14:textId="77777777" w:rsidR="000F52C9" w:rsidRPr="009E4623" w:rsidRDefault="000F52C9">
      <w:pPr>
        <w:spacing w:line="360" w:lineRule="auto"/>
        <w:rPr>
          <w:b/>
          <w:sz w:val="24"/>
        </w:rPr>
      </w:pPr>
    </w:p>
    <w:p w14:paraId="51849929" w14:textId="77777777" w:rsidR="003D3F3D" w:rsidRPr="00391653" w:rsidRDefault="003D290B">
      <w:pPr>
        <w:spacing w:line="360" w:lineRule="auto"/>
        <w:rPr>
          <w:b/>
          <w:sz w:val="24"/>
        </w:rPr>
      </w:pPr>
      <w:r w:rsidRPr="00391653">
        <w:rPr>
          <w:rFonts w:hint="eastAsia"/>
          <w:b/>
          <w:sz w:val="24"/>
        </w:rPr>
        <w:t>背景</w:t>
      </w:r>
      <w:r w:rsidR="00422270" w:rsidRPr="00391653">
        <w:rPr>
          <w:rFonts w:hint="eastAsia"/>
          <w:b/>
          <w:sz w:val="24"/>
        </w:rPr>
        <w:t>技术</w:t>
      </w:r>
    </w:p>
    <w:p w14:paraId="029D25D3" w14:textId="25F5A92D" w:rsidR="006E157C" w:rsidRDefault="005D17F2" w:rsidP="00C34D27">
      <w:pPr>
        <w:spacing w:line="360" w:lineRule="auto"/>
        <w:ind w:firstLineChars="200" w:firstLine="480"/>
        <w:rPr>
          <w:sz w:val="24"/>
        </w:rPr>
      </w:pPr>
      <w:r>
        <w:rPr>
          <w:rFonts w:hint="eastAsia"/>
          <w:sz w:val="24"/>
        </w:rPr>
        <w:t>车载控制器（</w:t>
      </w:r>
      <w:r w:rsidR="000B1ECA" w:rsidRPr="005D17F2">
        <w:rPr>
          <w:sz w:val="24"/>
        </w:rPr>
        <w:t>Vehicle On-Board Controller</w:t>
      </w:r>
      <w:r w:rsidR="000B1ECA">
        <w:rPr>
          <w:rFonts w:hint="eastAsia"/>
          <w:sz w:val="24"/>
        </w:rPr>
        <w:t>，</w:t>
      </w:r>
      <w:r w:rsidR="000B1ECA">
        <w:rPr>
          <w:rFonts w:hint="eastAsia"/>
          <w:sz w:val="24"/>
        </w:rPr>
        <w:t>V</w:t>
      </w:r>
      <w:r w:rsidR="000B1ECA">
        <w:rPr>
          <w:sz w:val="24"/>
        </w:rPr>
        <w:t>OBC</w:t>
      </w:r>
      <w:r>
        <w:rPr>
          <w:rFonts w:hint="eastAsia"/>
          <w:sz w:val="24"/>
        </w:rPr>
        <w:t>）</w:t>
      </w:r>
      <w:r w:rsidR="000B1ECA">
        <w:rPr>
          <w:rFonts w:hint="eastAsia"/>
          <w:sz w:val="24"/>
        </w:rPr>
        <w:t>是</w:t>
      </w:r>
      <w:r w:rsidR="000B1ECA" w:rsidRPr="000B1ECA">
        <w:rPr>
          <w:rFonts w:hint="eastAsia"/>
          <w:sz w:val="24"/>
        </w:rPr>
        <w:t>列车自动控制（</w:t>
      </w:r>
      <w:r w:rsidR="000B1ECA" w:rsidRPr="000B1ECA">
        <w:rPr>
          <w:rFonts w:hint="eastAsia"/>
          <w:sz w:val="24"/>
        </w:rPr>
        <w:t>Communication Based Train Control</w:t>
      </w:r>
      <w:r w:rsidR="000B1ECA" w:rsidRPr="000B1ECA">
        <w:rPr>
          <w:rFonts w:hint="eastAsia"/>
          <w:sz w:val="24"/>
        </w:rPr>
        <w:t>，</w:t>
      </w:r>
      <w:r w:rsidR="000B1ECA" w:rsidRPr="000B1ECA">
        <w:rPr>
          <w:rFonts w:hint="eastAsia"/>
          <w:sz w:val="24"/>
        </w:rPr>
        <w:t>CBTC</w:t>
      </w:r>
      <w:r w:rsidR="000B1ECA" w:rsidRPr="000B1ECA">
        <w:rPr>
          <w:rFonts w:hint="eastAsia"/>
          <w:sz w:val="24"/>
        </w:rPr>
        <w:t>）系统</w:t>
      </w:r>
      <w:r w:rsidR="000B1ECA">
        <w:rPr>
          <w:rFonts w:hint="eastAsia"/>
          <w:sz w:val="24"/>
        </w:rPr>
        <w:t>的核心设备</w:t>
      </w:r>
      <w:r w:rsidR="00C34D27">
        <w:rPr>
          <w:rFonts w:hint="eastAsia"/>
          <w:sz w:val="24"/>
        </w:rPr>
        <w:t>。车载控制器包括</w:t>
      </w:r>
      <w:r w:rsidR="00C34D27" w:rsidRPr="00C34D27">
        <w:rPr>
          <w:rFonts w:hint="eastAsia"/>
          <w:sz w:val="24"/>
        </w:rPr>
        <w:t>列车自动运行系统</w:t>
      </w:r>
      <w:r w:rsidR="00C34D27" w:rsidRPr="00C34D27">
        <w:rPr>
          <w:rFonts w:hint="eastAsia"/>
          <w:sz w:val="24"/>
        </w:rPr>
        <w:t xml:space="preserve"> (Automatic Train Operation</w:t>
      </w:r>
      <w:r w:rsidR="00C34D27" w:rsidRPr="00C34D27">
        <w:rPr>
          <w:rFonts w:hint="eastAsia"/>
          <w:sz w:val="24"/>
        </w:rPr>
        <w:t>，</w:t>
      </w:r>
      <w:r w:rsidR="00C34D27" w:rsidRPr="00C34D27">
        <w:rPr>
          <w:rFonts w:hint="eastAsia"/>
          <w:sz w:val="24"/>
        </w:rPr>
        <w:t>ATO)</w:t>
      </w:r>
      <w:r w:rsidR="00C34D27" w:rsidRPr="00C34D27">
        <w:rPr>
          <w:rFonts w:hint="eastAsia"/>
          <w:sz w:val="24"/>
        </w:rPr>
        <w:t>和列车自动防护系统</w:t>
      </w:r>
      <w:r w:rsidR="00C34D27" w:rsidRPr="00C34D27">
        <w:rPr>
          <w:rFonts w:hint="eastAsia"/>
          <w:sz w:val="24"/>
        </w:rPr>
        <w:t>(Automatic Train Protection</w:t>
      </w:r>
      <w:r w:rsidR="00C34D27" w:rsidRPr="00C34D27">
        <w:rPr>
          <w:rFonts w:hint="eastAsia"/>
          <w:sz w:val="24"/>
        </w:rPr>
        <w:t>，</w:t>
      </w:r>
      <w:r w:rsidR="00C34D27" w:rsidRPr="00C34D27">
        <w:rPr>
          <w:rFonts w:hint="eastAsia"/>
          <w:sz w:val="24"/>
        </w:rPr>
        <w:t>ATP)</w:t>
      </w:r>
      <w:r w:rsidR="00C34D27">
        <w:rPr>
          <w:rFonts w:hint="eastAsia"/>
          <w:sz w:val="24"/>
        </w:rPr>
        <w:t>，通过</w:t>
      </w:r>
      <w:r w:rsidR="00C34D27">
        <w:rPr>
          <w:rFonts w:hint="eastAsia"/>
          <w:sz w:val="24"/>
        </w:rPr>
        <w:t>ATO</w:t>
      </w:r>
      <w:r w:rsidR="00C34D27">
        <w:rPr>
          <w:rFonts w:hint="eastAsia"/>
          <w:sz w:val="24"/>
        </w:rPr>
        <w:t>和</w:t>
      </w:r>
      <w:r w:rsidR="00C34D27">
        <w:rPr>
          <w:rFonts w:hint="eastAsia"/>
          <w:sz w:val="24"/>
        </w:rPr>
        <w:t>ATP</w:t>
      </w:r>
      <w:r w:rsidR="00C34D27">
        <w:rPr>
          <w:rFonts w:hint="eastAsia"/>
          <w:sz w:val="24"/>
        </w:rPr>
        <w:t>实现列车的自动运行和自动防护。</w:t>
      </w:r>
    </w:p>
    <w:p w14:paraId="399D8B16" w14:textId="332407CA" w:rsidR="006E157C" w:rsidRDefault="00E04428" w:rsidP="002F3BAF">
      <w:pPr>
        <w:spacing w:line="360" w:lineRule="auto"/>
        <w:ind w:firstLineChars="200" w:firstLine="480"/>
        <w:rPr>
          <w:sz w:val="24"/>
        </w:rPr>
      </w:pPr>
      <w:r>
        <w:rPr>
          <w:rFonts w:hint="eastAsia"/>
          <w:sz w:val="24"/>
        </w:rPr>
        <w:t>目前，车载控制器部署在列车上，每个列车上部署有一个或多个车载控制器，通过车载控制器与</w:t>
      </w:r>
      <w:r w:rsidR="004817E7">
        <w:rPr>
          <w:rFonts w:hint="eastAsia"/>
          <w:sz w:val="24"/>
        </w:rPr>
        <w:t>配套</w:t>
      </w:r>
      <w:r w:rsidR="00B02A27">
        <w:rPr>
          <w:rFonts w:hint="eastAsia"/>
          <w:sz w:val="24"/>
        </w:rPr>
        <w:t>系统及车载控制器之间的通信，实现列车的自动运行和自动防护。</w:t>
      </w:r>
    </w:p>
    <w:p w14:paraId="14BDB44B" w14:textId="126B2399" w:rsidR="00B02A27" w:rsidRDefault="00B02A27" w:rsidP="002F3BAF">
      <w:pPr>
        <w:spacing w:line="360" w:lineRule="auto"/>
        <w:ind w:firstLineChars="200" w:firstLine="480"/>
        <w:rPr>
          <w:sz w:val="24"/>
        </w:rPr>
      </w:pPr>
      <w:r>
        <w:rPr>
          <w:rFonts w:hint="eastAsia"/>
          <w:sz w:val="24"/>
        </w:rPr>
        <w:t>然而，由于车载控制器部署在列车上，而且每个列车上可能部署有多个车载控制器，当需要</w:t>
      </w:r>
      <w:r w:rsidR="00313BD5">
        <w:rPr>
          <w:rFonts w:hint="eastAsia"/>
          <w:sz w:val="24"/>
        </w:rPr>
        <w:t>对车载控制器</w:t>
      </w:r>
      <w:r w:rsidR="00463253">
        <w:rPr>
          <w:rFonts w:hint="eastAsia"/>
          <w:sz w:val="24"/>
        </w:rPr>
        <w:t>进行软件更新等维护工作时，需要分别对每个列车上的每个车载控制器进行维护，导致</w:t>
      </w:r>
      <w:r w:rsidR="007701F7">
        <w:rPr>
          <w:rFonts w:hint="eastAsia"/>
          <w:sz w:val="24"/>
        </w:rPr>
        <w:t>对</w:t>
      </w:r>
      <w:r w:rsidR="00463253">
        <w:rPr>
          <w:rFonts w:hint="eastAsia"/>
          <w:sz w:val="24"/>
        </w:rPr>
        <w:t>车载控制器</w:t>
      </w:r>
      <w:r w:rsidR="007701F7">
        <w:rPr>
          <w:rFonts w:hint="eastAsia"/>
          <w:sz w:val="24"/>
        </w:rPr>
        <w:t>进行</w:t>
      </w:r>
      <w:r w:rsidR="00463253">
        <w:rPr>
          <w:rFonts w:hint="eastAsia"/>
          <w:sz w:val="24"/>
        </w:rPr>
        <w:t>维护</w:t>
      </w:r>
      <w:r w:rsidR="007701F7">
        <w:rPr>
          <w:rFonts w:hint="eastAsia"/>
          <w:sz w:val="24"/>
        </w:rPr>
        <w:t>的</w:t>
      </w:r>
      <w:r w:rsidR="00463253">
        <w:rPr>
          <w:rFonts w:hint="eastAsia"/>
          <w:sz w:val="24"/>
        </w:rPr>
        <w:t>效率较低。</w:t>
      </w:r>
    </w:p>
    <w:p w14:paraId="53531778" w14:textId="77777777" w:rsidR="000F52C9" w:rsidRPr="002023D5" w:rsidRDefault="000F52C9">
      <w:pPr>
        <w:spacing w:line="360" w:lineRule="auto"/>
        <w:rPr>
          <w:b/>
          <w:sz w:val="24"/>
        </w:rPr>
      </w:pPr>
    </w:p>
    <w:p w14:paraId="35B8396D" w14:textId="77777777" w:rsidR="002C7F44" w:rsidRPr="00391653" w:rsidRDefault="00276363">
      <w:pPr>
        <w:spacing w:line="360" w:lineRule="auto"/>
        <w:rPr>
          <w:b/>
          <w:sz w:val="24"/>
        </w:rPr>
      </w:pPr>
      <w:r w:rsidRPr="00391653">
        <w:rPr>
          <w:rFonts w:hint="eastAsia"/>
          <w:b/>
          <w:sz w:val="24"/>
        </w:rPr>
        <w:t>发明内容</w:t>
      </w:r>
    </w:p>
    <w:p w14:paraId="3C011FF9" w14:textId="4609A90A" w:rsidR="00355320" w:rsidRDefault="00B273D8" w:rsidP="00391653">
      <w:pPr>
        <w:spacing w:line="360" w:lineRule="auto"/>
        <w:ind w:firstLineChars="200" w:firstLine="480"/>
        <w:rPr>
          <w:sz w:val="24"/>
        </w:rPr>
      </w:pPr>
      <w:r>
        <w:rPr>
          <w:rFonts w:hint="eastAsia"/>
          <w:sz w:val="24"/>
        </w:rPr>
        <w:t>有鉴于此</w:t>
      </w:r>
      <w:r w:rsidR="003C68C0" w:rsidRPr="00391653">
        <w:rPr>
          <w:rFonts w:hint="eastAsia"/>
          <w:sz w:val="24"/>
        </w:rPr>
        <w:t>，</w:t>
      </w:r>
      <w:r w:rsidR="00E0507B">
        <w:rPr>
          <w:rFonts w:hint="eastAsia"/>
          <w:sz w:val="24"/>
        </w:rPr>
        <w:t>本申请</w:t>
      </w:r>
      <w:r w:rsidR="003C68C0" w:rsidRPr="00391653">
        <w:rPr>
          <w:rFonts w:hint="eastAsia"/>
          <w:sz w:val="24"/>
        </w:rPr>
        <w:t>提供</w:t>
      </w:r>
      <w:r w:rsidR="00D52588">
        <w:rPr>
          <w:rFonts w:hint="eastAsia"/>
          <w:sz w:val="24"/>
        </w:rPr>
        <w:t>的</w:t>
      </w:r>
      <w:r w:rsidR="00355320">
        <w:rPr>
          <w:rFonts w:hint="eastAsia"/>
          <w:sz w:val="24"/>
        </w:rPr>
        <w:t>列车控制系统和列车控制方法，能够提高对车载控制器进行维护的效率。</w:t>
      </w:r>
    </w:p>
    <w:p w14:paraId="0AEF587E" w14:textId="62B031CF" w:rsidR="00764108" w:rsidRDefault="00764108" w:rsidP="00764108">
      <w:pPr>
        <w:spacing w:line="360" w:lineRule="auto"/>
        <w:ind w:firstLineChars="200" w:firstLine="480"/>
        <w:rPr>
          <w:sz w:val="24"/>
        </w:rPr>
      </w:pPr>
      <w:r>
        <w:rPr>
          <w:rFonts w:hint="eastAsia"/>
          <w:sz w:val="24"/>
        </w:rPr>
        <w:t>根据本申请实施例的第一方面，提供了一种列车控制系统，用于列车的自动运行和自动防护，所述列车控制系统包括：车载控制器和配套系统，所述车载控制器包括第一部分和第二部分，所述第一部分设置在所述列车上，所述第二部分设置在数据处理设备上，所述数据处理设备独立于所述列车；所述第二部分，用于对所述第一部分和所述配套系统进行配置，并从所述第一部分和所述配套系统获取所述列车的运行数据，根据所述运行数据确定控制指令，将所述控制指令发送给所述第一部分；所述第一部分，用于与所述配套系统进行通信，并根据所述控制指令，控制所述列车运行。</w:t>
      </w:r>
    </w:p>
    <w:p w14:paraId="25F53363" w14:textId="30DF9CBB" w:rsidR="00764108" w:rsidRDefault="00764108" w:rsidP="00764108">
      <w:pPr>
        <w:spacing w:line="360" w:lineRule="auto"/>
        <w:ind w:firstLineChars="200" w:firstLine="480"/>
        <w:rPr>
          <w:sz w:val="24"/>
        </w:rPr>
      </w:pPr>
      <w:r>
        <w:rPr>
          <w:rFonts w:hint="eastAsia"/>
          <w:sz w:val="24"/>
        </w:rPr>
        <w:t>根据本申请实施例的第二方面，提供了一种列车控制方法，用于列车的自动运行和自动防护，所述列车控制方法包括：车载控制器包括的第二部分从配套系统和所述车载控制器包括的第一部分获取所述列车的运行数据，其中，所述第一部分设置在所述列车上，所述第二部分设置在数据处理设备上，所述数据处理设备独立于所述列车；所述第一部分根据所述控</w:t>
      </w:r>
      <w:r>
        <w:rPr>
          <w:rFonts w:hint="eastAsia"/>
          <w:sz w:val="24"/>
        </w:rPr>
        <w:lastRenderedPageBreak/>
        <w:t>制指令，与所述配套系统进行通信，并控制所述列车运行。</w:t>
      </w:r>
    </w:p>
    <w:p w14:paraId="61DB539F" w14:textId="61EECB55" w:rsidR="00764108" w:rsidRDefault="00A020FB" w:rsidP="00764108">
      <w:pPr>
        <w:spacing w:line="360" w:lineRule="auto"/>
        <w:ind w:firstLineChars="200" w:firstLine="472"/>
        <w:rPr>
          <w:sz w:val="24"/>
        </w:rPr>
      </w:pPr>
      <w:r>
        <w:rPr>
          <w:rFonts w:hint="eastAsia"/>
          <w:spacing w:val="-2"/>
          <w:sz w:val="24"/>
        </w:rPr>
        <w:t>由上述技术方案，</w:t>
      </w:r>
      <w:r w:rsidR="00764108">
        <w:rPr>
          <w:rFonts w:hint="eastAsia"/>
          <w:sz w:val="24"/>
        </w:rPr>
        <w:t>车载控制器包括设置于列车上的第一部分和设置于数据处理设备上的第二部分，第二部分独立于列车，第一部分、第二部分和配套系统可以相互通信，第二部分可以对第一部分和配套系统进行配置，而且第二部分还可以从第一部分和配套系统获取列车的运行数据，并根据列车的运行数据向第一部分发送控制指令，使得第一部分根据控制指令控制列车运行。车载控制器所执行的各项工作中，除需要在列车上进行的工作由第一部分完成外，其他工作由第二部分完成，而第二部分设置在列车之外的数据处理设备上，而且不同车载控制器的第二部分可以设置在同一数据处理设备上，所以在对车子控制器进行软件更新、功能新增等维护工作时，仅需对数据处理设备上的第二部分进行维护便可以完成对车载控制器的维护，无需到每个列车上分别对车载控制器进行维护，从而可以提高对车载控制器进行维护的效率。</w:t>
      </w:r>
    </w:p>
    <w:p w14:paraId="05625A97" w14:textId="77777777" w:rsidR="0091533D" w:rsidRPr="00106DD2" w:rsidRDefault="0091533D" w:rsidP="0091533D">
      <w:pPr>
        <w:spacing w:line="360" w:lineRule="auto"/>
        <w:rPr>
          <w:b/>
          <w:sz w:val="24"/>
        </w:rPr>
      </w:pPr>
      <w:bookmarkStart w:id="1" w:name="_Hlk66306599"/>
    </w:p>
    <w:bookmarkEnd w:id="1"/>
    <w:p w14:paraId="7D89DE2F" w14:textId="77777777" w:rsidR="0091533D" w:rsidRPr="00391653" w:rsidRDefault="0091533D" w:rsidP="0091533D">
      <w:pPr>
        <w:spacing w:line="360" w:lineRule="auto"/>
        <w:rPr>
          <w:b/>
          <w:sz w:val="24"/>
        </w:rPr>
      </w:pPr>
      <w:r w:rsidRPr="00391653">
        <w:rPr>
          <w:rFonts w:hint="eastAsia"/>
          <w:b/>
          <w:sz w:val="24"/>
        </w:rPr>
        <w:t>附图说明</w:t>
      </w:r>
    </w:p>
    <w:p w14:paraId="4E88BF68" w14:textId="56CC5EDC" w:rsidR="004374A4" w:rsidRDefault="0091533D" w:rsidP="0091533D">
      <w:pPr>
        <w:spacing w:line="360" w:lineRule="auto"/>
        <w:ind w:firstLineChars="200" w:firstLine="480"/>
        <w:rPr>
          <w:sz w:val="24"/>
        </w:rPr>
      </w:pPr>
      <w:r w:rsidRPr="00391653">
        <w:rPr>
          <w:rFonts w:hint="eastAsia"/>
          <w:sz w:val="24"/>
        </w:rPr>
        <w:t>图</w:t>
      </w:r>
      <w:r w:rsidRPr="00391653">
        <w:rPr>
          <w:rFonts w:hint="eastAsia"/>
          <w:sz w:val="24"/>
        </w:rPr>
        <w:t>1</w:t>
      </w:r>
      <w:r>
        <w:rPr>
          <w:rFonts w:hint="eastAsia"/>
          <w:sz w:val="24"/>
        </w:rPr>
        <w:t>是</w:t>
      </w:r>
      <w:r w:rsidR="00E0507B">
        <w:rPr>
          <w:rFonts w:hint="eastAsia"/>
          <w:sz w:val="24"/>
        </w:rPr>
        <w:t>本申请</w:t>
      </w:r>
      <w:r w:rsidR="004374A4">
        <w:rPr>
          <w:rFonts w:hint="eastAsia"/>
          <w:sz w:val="24"/>
        </w:rPr>
        <w:t>一个</w:t>
      </w:r>
      <w:r>
        <w:rPr>
          <w:rFonts w:hint="eastAsia"/>
          <w:sz w:val="24"/>
        </w:rPr>
        <w:t>实施例</w:t>
      </w:r>
      <w:r w:rsidR="004374A4">
        <w:rPr>
          <w:rFonts w:hint="eastAsia"/>
          <w:sz w:val="24"/>
        </w:rPr>
        <w:t>的</w:t>
      </w:r>
      <w:r w:rsidR="002F54BF">
        <w:rPr>
          <w:rFonts w:hint="eastAsia"/>
          <w:sz w:val="24"/>
        </w:rPr>
        <w:t>列车控制系统的示意图；</w:t>
      </w:r>
    </w:p>
    <w:p w14:paraId="014DEC0B" w14:textId="298D3F83" w:rsidR="004374A4" w:rsidRDefault="004374A4" w:rsidP="0091533D">
      <w:pPr>
        <w:spacing w:line="360" w:lineRule="auto"/>
        <w:ind w:firstLineChars="200" w:firstLine="480"/>
        <w:rPr>
          <w:sz w:val="24"/>
        </w:rPr>
      </w:pPr>
      <w:r>
        <w:rPr>
          <w:rFonts w:hint="eastAsia"/>
          <w:sz w:val="24"/>
        </w:rPr>
        <w:t>图</w:t>
      </w:r>
      <w:r>
        <w:rPr>
          <w:rFonts w:hint="eastAsia"/>
          <w:sz w:val="24"/>
        </w:rPr>
        <w:t>2</w:t>
      </w:r>
      <w:r>
        <w:rPr>
          <w:rFonts w:hint="eastAsia"/>
          <w:sz w:val="24"/>
        </w:rPr>
        <w:t>是本申请</w:t>
      </w:r>
      <w:r w:rsidR="002F54BF">
        <w:rPr>
          <w:rFonts w:hint="eastAsia"/>
          <w:sz w:val="24"/>
        </w:rPr>
        <w:t>另</w:t>
      </w:r>
      <w:r>
        <w:rPr>
          <w:rFonts w:hint="eastAsia"/>
          <w:sz w:val="24"/>
        </w:rPr>
        <w:t>一个实施例的列车</w:t>
      </w:r>
      <w:r w:rsidR="002F54BF">
        <w:rPr>
          <w:rFonts w:hint="eastAsia"/>
          <w:sz w:val="24"/>
        </w:rPr>
        <w:t>控制系统</w:t>
      </w:r>
      <w:r>
        <w:rPr>
          <w:rFonts w:hint="eastAsia"/>
          <w:sz w:val="24"/>
        </w:rPr>
        <w:t>的</w:t>
      </w:r>
      <w:r w:rsidR="002F54BF">
        <w:rPr>
          <w:rFonts w:hint="eastAsia"/>
          <w:sz w:val="24"/>
        </w:rPr>
        <w:t>示意图</w:t>
      </w:r>
      <w:r>
        <w:rPr>
          <w:rFonts w:hint="eastAsia"/>
          <w:sz w:val="24"/>
        </w:rPr>
        <w:t>；</w:t>
      </w:r>
    </w:p>
    <w:p w14:paraId="47D29DDB" w14:textId="04886B21" w:rsidR="004374A4" w:rsidRDefault="004374A4" w:rsidP="0091533D">
      <w:pPr>
        <w:spacing w:line="360" w:lineRule="auto"/>
        <w:ind w:firstLineChars="200" w:firstLine="480"/>
        <w:rPr>
          <w:sz w:val="24"/>
        </w:rPr>
      </w:pPr>
      <w:r>
        <w:rPr>
          <w:rFonts w:hint="eastAsia"/>
          <w:sz w:val="24"/>
        </w:rPr>
        <w:t>图</w:t>
      </w:r>
      <w:r>
        <w:rPr>
          <w:rFonts w:hint="eastAsia"/>
          <w:sz w:val="24"/>
        </w:rPr>
        <w:t>3</w:t>
      </w:r>
      <w:r>
        <w:rPr>
          <w:rFonts w:hint="eastAsia"/>
          <w:sz w:val="24"/>
        </w:rPr>
        <w:t>是本申请</w:t>
      </w:r>
      <w:r w:rsidR="002F54BF">
        <w:rPr>
          <w:rFonts w:hint="eastAsia"/>
          <w:sz w:val="24"/>
        </w:rPr>
        <w:t>又</w:t>
      </w:r>
      <w:r>
        <w:rPr>
          <w:rFonts w:hint="eastAsia"/>
          <w:sz w:val="24"/>
        </w:rPr>
        <w:t>一个实施例的</w:t>
      </w:r>
      <w:r w:rsidR="002F54BF">
        <w:rPr>
          <w:rFonts w:hint="eastAsia"/>
          <w:sz w:val="24"/>
        </w:rPr>
        <w:t>列车控制系统的示意图</w:t>
      </w:r>
      <w:r>
        <w:rPr>
          <w:rFonts w:hint="eastAsia"/>
          <w:sz w:val="24"/>
        </w:rPr>
        <w:t>；</w:t>
      </w:r>
    </w:p>
    <w:p w14:paraId="060323A5" w14:textId="4F01D7B4" w:rsidR="004374A4" w:rsidRDefault="004374A4" w:rsidP="0091533D">
      <w:pPr>
        <w:spacing w:line="360" w:lineRule="auto"/>
        <w:ind w:firstLineChars="200" w:firstLine="480"/>
        <w:rPr>
          <w:sz w:val="24"/>
        </w:rPr>
      </w:pPr>
      <w:r>
        <w:rPr>
          <w:rFonts w:hint="eastAsia"/>
          <w:sz w:val="24"/>
        </w:rPr>
        <w:t>图</w:t>
      </w:r>
      <w:r>
        <w:rPr>
          <w:rFonts w:hint="eastAsia"/>
          <w:sz w:val="24"/>
        </w:rPr>
        <w:t>4</w:t>
      </w:r>
      <w:r>
        <w:rPr>
          <w:rFonts w:hint="eastAsia"/>
          <w:sz w:val="24"/>
        </w:rPr>
        <w:t>是本申请</w:t>
      </w:r>
      <w:r w:rsidR="002F54BF">
        <w:rPr>
          <w:rFonts w:hint="eastAsia"/>
          <w:sz w:val="24"/>
        </w:rPr>
        <w:t>再</w:t>
      </w:r>
      <w:r>
        <w:rPr>
          <w:rFonts w:hint="eastAsia"/>
          <w:sz w:val="24"/>
        </w:rPr>
        <w:t>一个实施例的列车</w:t>
      </w:r>
      <w:r w:rsidR="002F54BF">
        <w:rPr>
          <w:rFonts w:hint="eastAsia"/>
          <w:sz w:val="24"/>
        </w:rPr>
        <w:t>控制系统的示意图</w:t>
      </w:r>
      <w:r>
        <w:rPr>
          <w:rFonts w:hint="eastAsia"/>
          <w:sz w:val="24"/>
        </w:rPr>
        <w:t>；</w:t>
      </w:r>
    </w:p>
    <w:p w14:paraId="7E7CCB53" w14:textId="0422DF3E" w:rsidR="004374A4" w:rsidRDefault="004374A4" w:rsidP="0091533D">
      <w:pPr>
        <w:spacing w:line="360" w:lineRule="auto"/>
        <w:ind w:firstLineChars="200" w:firstLine="480"/>
        <w:rPr>
          <w:sz w:val="24"/>
        </w:rPr>
      </w:pPr>
      <w:r>
        <w:rPr>
          <w:rFonts w:hint="eastAsia"/>
          <w:sz w:val="24"/>
        </w:rPr>
        <w:t>图</w:t>
      </w:r>
      <w:r>
        <w:rPr>
          <w:rFonts w:hint="eastAsia"/>
          <w:sz w:val="24"/>
        </w:rPr>
        <w:t>5</w:t>
      </w:r>
      <w:r>
        <w:rPr>
          <w:rFonts w:hint="eastAsia"/>
          <w:sz w:val="24"/>
        </w:rPr>
        <w:t>是本申请一个实施例的列车</w:t>
      </w:r>
      <w:r w:rsidR="002F54BF">
        <w:rPr>
          <w:rFonts w:hint="eastAsia"/>
          <w:sz w:val="24"/>
        </w:rPr>
        <w:t>上线运行方法的信令交互图</w:t>
      </w:r>
      <w:r>
        <w:rPr>
          <w:rFonts w:hint="eastAsia"/>
          <w:sz w:val="24"/>
        </w:rPr>
        <w:t>；</w:t>
      </w:r>
    </w:p>
    <w:p w14:paraId="6503CC2B" w14:textId="4E94754B" w:rsidR="004374A4" w:rsidRDefault="004374A4" w:rsidP="0091533D">
      <w:pPr>
        <w:spacing w:line="360" w:lineRule="auto"/>
        <w:ind w:firstLineChars="200" w:firstLine="480"/>
        <w:rPr>
          <w:sz w:val="24"/>
        </w:rPr>
      </w:pPr>
      <w:r>
        <w:rPr>
          <w:rFonts w:hint="eastAsia"/>
          <w:sz w:val="24"/>
        </w:rPr>
        <w:t>图</w:t>
      </w:r>
      <w:r>
        <w:rPr>
          <w:rFonts w:hint="eastAsia"/>
          <w:sz w:val="24"/>
        </w:rPr>
        <w:t>6</w:t>
      </w:r>
      <w:r>
        <w:rPr>
          <w:rFonts w:hint="eastAsia"/>
          <w:sz w:val="24"/>
        </w:rPr>
        <w:t>是本申请一个实施例的</w:t>
      </w:r>
      <w:r w:rsidR="002F54BF">
        <w:rPr>
          <w:rFonts w:hint="eastAsia"/>
          <w:sz w:val="24"/>
        </w:rPr>
        <w:t>列车控制方法的流程图</w:t>
      </w:r>
      <w:r>
        <w:rPr>
          <w:rFonts w:hint="eastAsia"/>
          <w:sz w:val="24"/>
        </w:rPr>
        <w:t>。</w:t>
      </w:r>
    </w:p>
    <w:p w14:paraId="4C8206EE" w14:textId="77777777" w:rsidR="002B3501" w:rsidRDefault="002B3501" w:rsidP="0091533D">
      <w:pPr>
        <w:spacing w:line="360" w:lineRule="auto"/>
        <w:ind w:firstLineChars="200" w:firstLine="480"/>
        <w:rPr>
          <w:sz w:val="24"/>
        </w:rPr>
      </w:pPr>
    </w:p>
    <w:p w14:paraId="0C0D1145" w14:textId="77777777" w:rsidR="0091533D" w:rsidRDefault="0091533D" w:rsidP="0091533D">
      <w:pPr>
        <w:spacing w:line="360" w:lineRule="auto"/>
        <w:ind w:firstLineChars="200" w:firstLine="480"/>
        <w:rPr>
          <w:sz w:val="24"/>
        </w:rPr>
      </w:pPr>
      <w:r>
        <w:rPr>
          <w:rFonts w:hint="eastAsia"/>
          <w:sz w:val="24"/>
        </w:rPr>
        <w:t>附图标记列表：</w:t>
      </w:r>
    </w:p>
    <w:tbl>
      <w:tblPr>
        <w:tblW w:w="0" w:type="auto"/>
        <w:jc w:val="center"/>
        <w:tblLook w:val="04A0" w:firstRow="1" w:lastRow="0" w:firstColumn="1" w:lastColumn="0" w:noHBand="0" w:noVBand="1"/>
      </w:tblPr>
      <w:tblGrid>
        <w:gridCol w:w="2982"/>
        <w:gridCol w:w="2897"/>
        <w:gridCol w:w="3199"/>
      </w:tblGrid>
      <w:tr w:rsidR="00943802" w:rsidRPr="004F34BB" w14:paraId="38D6AB1E" w14:textId="77777777" w:rsidTr="00F927C5">
        <w:trPr>
          <w:jc w:val="center"/>
        </w:trPr>
        <w:tc>
          <w:tcPr>
            <w:tcW w:w="2982" w:type="dxa"/>
          </w:tcPr>
          <w:p w14:paraId="532A09E5" w14:textId="3BD08BAB" w:rsidR="00943802" w:rsidRDefault="00B80B6E" w:rsidP="00BA652F">
            <w:pPr>
              <w:spacing w:line="360" w:lineRule="auto"/>
              <w:rPr>
                <w:sz w:val="24"/>
              </w:rPr>
            </w:pPr>
            <w:r>
              <w:rPr>
                <w:rFonts w:hint="eastAsia"/>
                <w:sz w:val="24"/>
              </w:rPr>
              <w:t>1</w:t>
            </w:r>
            <w:r w:rsidR="003F3137">
              <w:rPr>
                <w:sz w:val="24"/>
              </w:rPr>
              <w:t>00</w:t>
            </w:r>
            <w:r w:rsidR="003F3137">
              <w:rPr>
                <w:rFonts w:hint="eastAsia"/>
                <w:sz w:val="24"/>
              </w:rPr>
              <w:t>：列车控制系统</w:t>
            </w:r>
          </w:p>
        </w:tc>
        <w:tc>
          <w:tcPr>
            <w:tcW w:w="2897" w:type="dxa"/>
          </w:tcPr>
          <w:p w14:paraId="0ECA7C66" w14:textId="35400BED" w:rsidR="00943802" w:rsidRDefault="003F3137" w:rsidP="00BA652F">
            <w:pPr>
              <w:spacing w:line="360" w:lineRule="auto"/>
              <w:rPr>
                <w:sz w:val="24"/>
              </w:rPr>
            </w:pPr>
            <w:r>
              <w:rPr>
                <w:sz w:val="24"/>
              </w:rPr>
              <w:t>600</w:t>
            </w:r>
            <w:r>
              <w:rPr>
                <w:rFonts w:hint="eastAsia"/>
                <w:sz w:val="24"/>
              </w:rPr>
              <w:t>：列车控制方法</w:t>
            </w:r>
          </w:p>
        </w:tc>
        <w:tc>
          <w:tcPr>
            <w:tcW w:w="3199" w:type="dxa"/>
          </w:tcPr>
          <w:p w14:paraId="0912FF3E" w14:textId="07A40E39" w:rsidR="00943802" w:rsidRDefault="003F3137" w:rsidP="00BA652F">
            <w:pPr>
              <w:spacing w:line="360" w:lineRule="auto"/>
              <w:rPr>
                <w:sz w:val="24"/>
              </w:rPr>
            </w:pPr>
            <w:r>
              <w:rPr>
                <w:sz w:val="24"/>
              </w:rPr>
              <w:t>10</w:t>
            </w:r>
            <w:r>
              <w:rPr>
                <w:rFonts w:hint="eastAsia"/>
                <w:sz w:val="24"/>
              </w:rPr>
              <w:t>：车载控制器</w:t>
            </w:r>
          </w:p>
        </w:tc>
      </w:tr>
      <w:tr w:rsidR="00943802" w:rsidRPr="004F34BB" w14:paraId="3E923166" w14:textId="77777777" w:rsidTr="00F927C5">
        <w:trPr>
          <w:jc w:val="center"/>
        </w:trPr>
        <w:tc>
          <w:tcPr>
            <w:tcW w:w="2982" w:type="dxa"/>
          </w:tcPr>
          <w:p w14:paraId="61B87259" w14:textId="36D44A94" w:rsidR="00943802" w:rsidRPr="00C46CB5" w:rsidRDefault="003F3137" w:rsidP="00BA652F">
            <w:pPr>
              <w:spacing w:line="360" w:lineRule="auto"/>
              <w:rPr>
                <w:spacing w:val="-6"/>
                <w:sz w:val="24"/>
              </w:rPr>
            </w:pPr>
            <w:r>
              <w:rPr>
                <w:spacing w:val="-6"/>
                <w:sz w:val="24"/>
              </w:rPr>
              <w:t>20</w:t>
            </w:r>
            <w:r>
              <w:rPr>
                <w:rFonts w:hint="eastAsia"/>
                <w:spacing w:val="-6"/>
                <w:sz w:val="24"/>
              </w:rPr>
              <w:t>：配套系统</w:t>
            </w:r>
          </w:p>
        </w:tc>
        <w:tc>
          <w:tcPr>
            <w:tcW w:w="2897" w:type="dxa"/>
          </w:tcPr>
          <w:p w14:paraId="7C07B870" w14:textId="59517E93" w:rsidR="00943802" w:rsidRDefault="003F3137" w:rsidP="00BA652F">
            <w:pPr>
              <w:spacing w:line="360" w:lineRule="auto"/>
              <w:rPr>
                <w:sz w:val="24"/>
              </w:rPr>
            </w:pPr>
            <w:r>
              <w:rPr>
                <w:sz w:val="24"/>
              </w:rPr>
              <w:t>11</w:t>
            </w:r>
            <w:r>
              <w:rPr>
                <w:rFonts w:hint="eastAsia"/>
                <w:sz w:val="24"/>
              </w:rPr>
              <w:t>：第一部分</w:t>
            </w:r>
          </w:p>
        </w:tc>
        <w:tc>
          <w:tcPr>
            <w:tcW w:w="3199" w:type="dxa"/>
          </w:tcPr>
          <w:p w14:paraId="4F3BA768" w14:textId="1936FB2D" w:rsidR="00943802" w:rsidRDefault="003F3137" w:rsidP="00BA652F">
            <w:pPr>
              <w:spacing w:line="360" w:lineRule="auto"/>
              <w:rPr>
                <w:sz w:val="24"/>
              </w:rPr>
            </w:pPr>
            <w:r>
              <w:rPr>
                <w:sz w:val="24"/>
              </w:rPr>
              <w:t>12</w:t>
            </w:r>
            <w:r>
              <w:rPr>
                <w:rFonts w:hint="eastAsia"/>
                <w:sz w:val="24"/>
              </w:rPr>
              <w:t>：第二部分</w:t>
            </w:r>
          </w:p>
        </w:tc>
      </w:tr>
      <w:tr w:rsidR="007D7E83" w:rsidRPr="004F34BB" w14:paraId="5C5063FA" w14:textId="77777777" w:rsidTr="00F927C5">
        <w:trPr>
          <w:jc w:val="center"/>
        </w:trPr>
        <w:tc>
          <w:tcPr>
            <w:tcW w:w="2982" w:type="dxa"/>
          </w:tcPr>
          <w:p w14:paraId="1420B034" w14:textId="1B705222" w:rsidR="007D7E83" w:rsidRDefault="007D7E83" w:rsidP="00BA652F">
            <w:pPr>
              <w:spacing w:line="360" w:lineRule="auto"/>
              <w:rPr>
                <w:spacing w:val="-6"/>
                <w:sz w:val="24"/>
              </w:rPr>
            </w:pPr>
            <w:r>
              <w:rPr>
                <w:rFonts w:hint="eastAsia"/>
                <w:spacing w:val="-6"/>
                <w:sz w:val="24"/>
              </w:rPr>
              <w:t>2</w:t>
            </w:r>
            <w:r>
              <w:rPr>
                <w:spacing w:val="-6"/>
                <w:sz w:val="24"/>
              </w:rPr>
              <w:t>1</w:t>
            </w:r>
            <w:r>
              <w:rPr>
                <w:rFonts w:hint="eastAsia"/>
                <w:spacing w:val="-6"/>
                <w:sz w:val="24"/>
              </w:rPr>
              <w:t>：区域控制器</w:t>
            </w:r>
          </w:p>
        </w:tc>
        <w:tc>
          <w:tcPr>
            <w:tcW w:w="2897" w:type="dxa"/>
          </w:tcPr>
          <w:p w14:paraId="45147197" w14:textId="09362E72" w:rsidR="007D7E83" w:rsidRDefault="007D7E83" w:rsidP="00BA652F">
            <w:pPr>
              <w:spacing w:line="360" w:lineRule="auto"/>
              <w:rPr>
                <w:sz w:val="24"/>
              </w:rPr>
            </w:pPr>
            <w:r>
              <w:rPr>
                <w:rFonts w:hint="eastAsia"/>
                <w:sz w:val="24"/>
              </w:rPr>
              <w:t>2</w:t>
            </w:r>
            <w:r>
              <w:rPr>
                <w:sz w:val="24"/>
              </w:rPr>
              <w:t>2</w:t>
            </w:r>
            <w:r>
              <w:rPr>
                <w:rFonts w:hint="eastAsia"/>
                <w:sz w:val="24"/>
              </w:rPr>
              <w:t>：计算机</w:t>
            </w:r>
            <w:proofErr w:type="gramStart"/>
            <w:r>
              <w:rPr>
                <w:rFonts w:hint="eastAsia"/>
                <w:sz w:val="24"/>
              </w:rPr>
              <w:t>联锁</w:t>
            </w:r>
            <w:proofErr w:type="gramEnd"/>
            <w:r>
              <w:rPr>
                <w:rFonts w:hint="eastAsia"/>
                <w:sz w:val="24"/>
              </w:rPr>
              <w:t>系统</w:t>
            </w:r>
          </w:p>
        </w:tc>
        <w:tc>
          <w:tcPr>
            <w:tcW w:w="3199" w:type="dxa"/>
          </w:tcPr>
          <w:p w14:paraId="3C567843" w14:textId="3C45C05D" w:rsidR="007D7E83" w:rsidRDefault="007D7E83" w:rsidP="00BA652F">
            <w:pPr>
              <w:spacing w:line="360" w:lineRule="auto"/>
              <w:rPr>
                <w:sz w:val="24"/>
              </w:rPr>
            </w:pPr>
            <w:r>
              <w:rPr>
                <w:rFonts w:hint="eastAsia"/>
                <w:sz w:val="24"/>
              </w:rPr>
              <w:t>2</w:t>
            </w:r>
            <w:r>
              <w:rPr>
                <w:sz w:val="24"/>
              </w:rPr>
              <w:t>3</w:t>
            </w:r>
            <w:r>
              <w:rPr>
                <w:rFonts w:hint="eastAsia"/>
                <w:sz w:val="24"/>
              </w:rPr>
              <w:t>：列车自动监控系统</w:t>
            </w:r>
          </w:p>
        </w:tc>
      </w:tr>
      <w:tr w:rsidR="00943802" w:rsidRPr="004F34BB" w14:paraId="680EA9AC" w14:textId="77777777" w:rsidTr="00F927C5">
        <w:trPr>
          <w:jc w:val="center"/>
        </w:trPr>
        <w:tc>
          <w:tcPr>
            <w:tcW w:w="2982" w:type="dxa"/>
          </w:tcPr>
          <w:p w14:paraId="19DA1AF2" w14:textId="5FDF4964" w:rsidR="00943802" w:rsidRPr="00943802" w:rsidRDefault="003F3137" w:rsidP="00BA652F">
            <w:pPr>
              <w:spacing w:line="360" w:lineRule="auto"/>
              <w:rPr>
                <w:sz w:val="24"/>
              </w:rPr>
            </w:pPr>
            <w:r>
              <w:rPr>
                <w:sz w:val="24"/>
              </w:rPr>
              <w:t>111</w:t>
            </w:r>
            <w:r>
              <w:rPr>
                <w:rFonts w:hint="eastAsia"/>
                <w:sz w:val="24"/>
              </w:rPr>
              <w:t>：列车管理</w:t>
            </w:r>
            <w:r w:rsidR="0060310A">
              <w:rPr>
                <w:rFonts w:hint="eastAsia"/>
                <w:sz w:val="24"/>
              </w:rPr>
              <w:t>服务</w:t>
            </w:r>
          </w:p>
        </w:tc>
        <w:tc>
          <w:tcPr>
            <w:tcW w:w="2897" w:type="dxa"/>
          </w:tcPr>
          <w:p w14:paraId="5F4870BB" w14:textId="2EDB3342" w:rsidR="00943802" w:rsidRDefault="003F3137" w:rsidP="00BA652F">
            <w:pPr>
              <w:spacing w:line="360" w:lineRule="auto"/>
              <w:rPr>
                <w:sz w:val="24"/>
              </w:rPr>
            </w:pPr>
            <w:r>
              <w:rPr>
                <w:sz w:val="24"/>
              </w:rPr>
              <w:t>112</w:t>
            </w:r>
            <w:r>
              <w:rPr>
                <w:rFonts w:hint="eastAsia"/>
                <w:sz w:val="24"/>
              </w:rPr>
              <w:t>：定位管理</w:t>
            </w:r>
            <w:r w:rsidR="0060310A">
              <w:rPr>
                <w:rFonts w:hint="eastAsia"/>
                <w:sz w:val="24"/>
              </w:rPr>
              <w:t>服务</w:t>
            </w:r>
          </w:p>
        </w:tc>
        <w:tc>
          <w:tcPr>
            <w:tcW w:w="3199" w:type="dxa"/>
          </w:tcPr>
          <w:p w14:paraId="7919A653" w14:textId="79AFCC1A" w:rsidR="00943802" w:rsidRDefault="003F3137" w:rsidP="00BA652F">
            <w:pPr>
              <w:spacing w:line="360" w:lineRule="auto"/>
              <w:rPr>
                <w:sz w:val="24"/>
              </w:rPr>
            </w:pPr>
            <w:r>
              <w:rPr>
                <w:sz w:val="24"/>
              </w:rPr>
              <w:t>113</w:t>
            </w:r>
            <w:r>
              <w:rPr>
                <w:rFonts w:hint="eastAsia"/>
                <w:sz w:val="24"/>
              </w:rPr>
              <w:t>：接口管理</w:t>
            </w:r>
            <w:r w:rsidR="0060310A">
              <w:rPr>
                <w:rFonts w:hint="eastAsia"/>
                <w:sz w:val="24"/>
              </w:rPr>
              <w:t>服务</w:t>
            </w:r>
          </w:p>
        </w:tc>
      </w:tr>
      <w:tr w:rsidR="00943802" w:rsidRPr="004F34BB" w14:paraId="2D050B3F" w14:textId="77777777" w:rsidTr="00F927C5">
        <w:trPr>
          <w:jc w:val="center"/>
        </w:trPr>
        <w:tc>
          <w:tcPr>
            <w:tcW w:w="2982" w:type="dxa"/>
          </w:tcPr>
          <w:p w14:paraId="600B649F" w14:textId="789FA96E" w:rsidR="00943802" w:rsidRPr="00943802" w:rsidRDefault="003F3137" w:rsidP="00BA652F">
            <w:pPr>
              <w:spacing w:line="360" w:lineRule="auto"/>
              <w:rPr>
                <w:sz w:val="24"/>
              </w:rPr>
            </w:pPr>
            <w:r>
              <w:rPr>
                <w:sz w:val="24"/>
              </w:rPr>
              <w:t>114</w:t>
            </w:r>
            <w:r>
              <w:rPr>
                <w:rFonts w:hint="eastAsia"/>
                <w:sz w:val="24"/>
              </w:rPr>
              <w:t>：通信协议管理</w:t>
            </w:r>
            <w:r w:rsidR="0060310A">
              <w:rPr>
                <w:rFonts w:hint="eastAsia"/>
                <w:sz w:val="24"/>
              </w:rPr>
              <w:t>服务</w:t>
            </w:r>
          </w:p>
        </w:tc>
        <w:tc>
          <w:tcPr>
            <w:tcW w:w="2897" w:type="dxa"/>
          </w:tcPr>
          <w:p w14:paraId="302006C6" w14:textId="01CD7486" w:rsidR="00943802" w:rsidRDefault="003F3137" w:rsidP="00BA652F">
            <w:pPr>
              <w:spacing w:line="360" w:lineRule="auto"/>
              <w:rPr>
                <w:sz w:val="24"/>
              </w:rPr>
            </w:pPr>
            <w:r>
              <w:rPr>
                <w:sz w:val="24"/>
              </w:rPr>
              <w:t>115</w:t>
            </w:r>
            <w:r>
              <w:rPr>
                <w:rFonts w:hint="eastAsia"/>
                <w:sz w:val="24"/>
              </w:rPr>
              <w:t>：路线管理</w:t>
            </w:r>
            <w:r w:rsidR="0060310A">
              <w:rPr>
                <w:rFonts w:hint="eastAsia"/>
                <w:sz w:val="24"/>
              </w:rPr>
              <w:t>服务</w:t>
            </w:r>
          </w:p>
        </w:tc>
        <w:tc>
          <w:tcPr>
            <w:tcW w:w="3199" w:type="dxa"/>
          </w:tcPr>
          <w:p w14:paraId="57B099B1" w14:textId="7715BDEC" w:rsidR="00943802" w:rsidRDefault="003F3137" w:rsidP="00BA652F">
            <w:pPr>
              <w:spacing w:line="360" w:lineRule="auto"/>
              <w:rPr>
                <w:sz w:val="24"/>
              </w:rPr>
            </w:pPr>
            <w:r>
              <w:rPr>
                <w:sz w:val="24"/>
              </w:rPr>
              <w:t>121</w:t>
            </w:r>
            <w:r>
              <w:rPr>
                <w:rFonts w:hint="eastAsia"/>
                <w:sz w:val="24"/>
              </w:rPr>
              <w:t>：数据管理</w:t>
            </w:r>
            <w:r w:rsidR="0060310A">
              <w:rPr>
                <w:rFonts w:hint="eastAsia"/>
                <w:sz w:val="24"/>
              </w:rPr>
              <w:t>服务</w:t>
            </w:r>
          </w:p>
        </w:tc>
      </w:tr>
      <w:tr w:rsidR="0073485A" w:rsidRPr="004F34BB" w14:paraId="44E258D9" w14:textId="77777777" w:rsidTr="00F927C5">
        <w:trPr>
          <w:jc w:val="center"/>
        </w:trPr>
        <w:tc>
          <w:tcPr>
            <w:tcW w:w="2982" w:type="dxa"/>
          </w:tcPr>
          <w:p w14:paraId="540835BE" w14:textId="352BA4FA" w:rsidR="0073485A" w:rsidRDefault="003F3137" w:rsidP="00BA652F">
            <w:pPr>
              <w:spacing w:line="360" w:lineRule="auto"/>
              <w:rPr>
                <w:sz w:val="24"/>
              </w:rPr>
            </w:pPr>
            <w:r>
              <w:rPr>
                <w:sz w:val="24"/>
              </w:rPr>
              <w:t>122</w:t>
            </w:r>
            <w:r>
              <w:rPr>
                <w:rFonts w:hint="eastAsia"/>
                <w:sz w:val="24"/>
              </w:rPr>
              <w:t>：应用</w:t>
            </w:r>
            <w:r w:rsidR="0060310A">
              <w:rPr>
                <w:rFonts w:hint="eastAsia"/>
                <w:sz w:val="24"/>
              </w:rPr>
              <w:t>服务</w:t>
            </w:r>
          </w:p>
        </w:tc>
        <w:tc>
          <w:tcPr>
            <w:tcW w:w="2897" w:type="dxa"/>
          </w:tcPr>
          <w:p w14:paraId="5A029908" w14:textId="4443BFFE" w:rsidR="0073485A" w:rsidRDefault="003F3137" w:rsidP="00BA652F">
            <w:pPr>
              <w:spacing w:line="360" w:lineRule="auto"/>
              <w:rPr>
                <w:sz w:val="24"/>
              </w:rPr>
            </w:pPr>
            <w:r>
              <w:rPr>
                <w:sz w:val="24"/>
              </w:rPr>
              <w:t>123</w:t>
            </w:r>
            <w:r>
              <w:rPr>
                <w:rFonts w:hint="eastAsia"/>
                <w:sz w:val="24"/>
              </w:rPr>
              <w:t>：</w:t>
            </w:r>
            <w:r w:rsidR="00FD79D7">
              <w:rPr>
                <w:rFonts w:hint="eastAsia"/>
                <w:sz w:val="24"/>
              </w:rPr>
              <w:t>列车管理</w:t>
            </w:r>
            <w:proofErr w:type="gramStart"/>
            <w:r w:rsidR="00FD79D7">
              <w:rPr>
                <w:rFonts w:hint="eastAsia"/>
                <w:sz w:val="24"/>
              </w:rPr>
              <w:t>子</w:t>
            </w:r>
            <w:r w:rsidR="0060310A">
              <w:rPr>
                <w:rFonts w:hint="eastAsia"/>
                <w:sz w:val="24"/>
              </w:rPr>
              <w:t>服务</w:t>
            </w:r>
            <w:proofErr w:type="gramEnd"/>
          </w:p>
        </w:tc>
        <w:tc>
          <w:tcPr>
            <w:tcW w:w="3199" w:type="dxa"/>
          </w:tcPr>
          <w:p w14:paraId="30B5AE09" w14:textId="334167CB" w:rsidR="0073485A" w:rsidRDefault="00FD79D7" w:rsidP="00BA652F">
            <w:pPr>
              <w:spacing w:line="360" w:lineRule="auto"/>
              <w:rPr>
                <w:sz w:val="24"/>
              </w:rPr>
            </w:pPr>
            <w:r>
              <w:rPr>
                <w:rFonts w:hint="eastAsia"/>
                <w:sz w:val="24"/>
              </w:rPr>
              <w:t>1</w:t>
            </w:r>
            <w:r>
              <w:rPr>
                <w:sz w:val="24"/>
              </w:rPr>
              <w:t>24</w:t>
            </w:r>
            <w:r>
              <w:rPr>
                <w:rFonts w:hint="eastAsia"/>
                <w:sz w:val="24"/>
              </w:rPr>
              <w:t>：模式</w:t>
            </w:r>
            <w:r w:rsidR="00A67092">
              <w:rPr>
                <w:rFonts w:hint="eastAsia"/>
                <w:sz w:val="24"/>
              </w:rPr>
              <w:t>及等级</w:t>
            </w:r>
            <w:r>
              <w:rPr>
                <w:rFonts w:hint="eastAsia"/>
                <w:sz w:val="24"/>
              </w:rPr>
              <w:t>管理</w:t>
            </w:r>
            <w:proofErr w:type="gramStart"/>
            <w:r>
              <w:rPr>
                <w:rFonts w:hint="eastAsia"/>
                <w:sz w:val="24"/>
              </w:rPr>
              <w:t>子</w:t>
            </w:r>
            <w:r w:rsidR="0060310A">
              <w:rPr>
                <w:rFonts w:hint="eastAsia"/>
                <w:sz w:val="24"/>
              </w:rPr>
              <w:t>服务</w:t>
            </w:r>
            <w:proofErr w:type="gramEnd"/>
          </w:p>
        </w:tc>
      </w:tr>
      <w:tr w:rsidR="00FD79D7" w:rsidRPr="004F34BB" w14:paraId="5DCA7561" w14:textId="77777777" w:rsidTr="00F927C5">
        <w:trPr>
          <w:jc w:val="center"/>
        </w:trPr>
        <w:tc>
          <w:tcPr>
            <w:tcW w:w="2982" w:type="dxa"/>
          </w:tcPr>
          <w:p w14:paraId="7A31185E" w14:textId="7453F67E" w:rsidR="00FD79D7" w:rsidRDefault="00FD79D7" w:rsidP="00BA652F">
            <w:pPr>
              <w:spacing w:line="360" w:lineRule="auto"/>
              <w:rPr>
                <w:sz w:val="24"/>
              </w:rPr>
            </w:pPr>
            <w:r>
              <w:rPr>
                <w:rFonts w:hint="eastAsia"/>
                <w:sz w:val="24"/>
              </w:rPr>
              <w:t>1</w:t>
            </w:r>
            <w:r>
              <w:rPr>
                <w:sz w:val="24"/>
              </w:rPr>
              <w:t>25</w:t>
            </w:r>
            <w:r>
              <w:rPr>
                <w:rFonts w:hint="eastAsia"/>
                <w:sz w:val="24"/>
              </w:rPr>
              <w:t>：路线控制</w:t>
            </w:r>
            <w:proofErr w:type="gramStart"/>
            <w:r>
              <w:rPr>
                <w:rFonts w:hint="eastAsia"/>
                <w:sz w:val="24"/>
              </w:rPr>
              <w:t>子</w:t>
            </w:r>
            <w:r w:rsidR="0060310A">
              <w:rPr>
                <w:rFonts w:hint="eastAsia"/>
                <w:sz w:val="24"/>
              </w:rPr>
              <w:t>服务</w:t>
            </w:r>
            <w:proofErr w:type="gramEnd"/>
          </w:p>
        </w:tc>
        <w:tc>
          <w:tcPr>
            <w:tcW w:w="2897" w:type="dxa"/>
          </w:tcPr>
          <w:p w14:paraId="4880BB18" w14:textId="0A2514B2" w:rsidR="00FD79D7" w:rsidRDefault="00FD79D7" w:rsidP="00BA652F">
            <w:pPr>
              <w:spacing w:line="360" w:lineRule="auto"/>
              <w:rPr>
                <w:sz w:val="24"/>
              </w:rPr>
            </w:pPr>
            <w:r>
              <w:rPr>
                <w:rFonts w:hint="eastAsia"/>
                <w:sz w:val="24"/>
              </w:rPr>
              <w:t>1</w:t>
            </w:r>
            <w:r>
              <w:rPr>
                <w:sz w:val="24"/>
              </w:rPr>
              <w:t>26</w:t>
            </w:r>
            <w:r>
              <w:rPr>
                <w:rFonts w:hint="eastAsia"/>
                <w:sz w:val="24"/>
              </w:rPr>
              <w:t>：</w:t>
            </w:r>
            <w:r w:rsidR="00A67092">
              <w:rPr>
                <w:rFonts w:hint="eastAsia"/>
                <w:sz w:val="24"/>
              </w:rPr>
              <w:t>制动曲线</w:t>
            </w:r>
            <w:proofErr w:type="gramStart"/>
            <w:r>
              <w:rPr>
                <w:rFonts w:hint="eastAsia"/>
                <w:sz w:val="24"/>
              </w:rPr>
              <w:t>子</w:t>
            </w:r>
            <w:r w:rsidR="0060310A">
              <w:rPr>
                <w:rFonts w:hint="eastAsia"/>
                <w:sz w:val="24"/>
              </w:rPr>
              <w:t>服务</w:t>
            </w:r>
            <w:proofErr w:type="gramEnd"/>
          </w:p>
        </w:tc>
        <w:tc>
          <w:tcPr>
            <w:tcW w:w="3199" w:type="dxa"/>
          </w:tcPr>
          <w:p w14:paraId="0D9665C2" w14:textId="156694E6" w:rsidR="00FD79D7" w:rsidRDefault="00FD79D7" w:rsidP="00BA652F">
            <w:pPr>
              <w:spacing w:line="360" w:lineRule="auto"/>
              <w:rPr>
                <w:sz w:val="24"/>
              </w:rPr>
            </w:pPr>
            <w:r>
              <w:rPr>
                <w:rFonts w:hint="eastAsia"/>
                <w:sz w:val="24"/>
              </w:rPr>
              <w:t>1</w:t>
            </w:r>
            <w:r>
              <w:rPr>
                <w:sz w:val="24"/>
              </w:rPr>
              <w:t>27</w:t>
            </w:r>
            <w:r>
              <w:rPr>
                <w:rFonts w:hint="eastAsia"/>
                <w:sz w:val="24"/>
              </w:rPr>
              <w:t>：车门管理</w:t>
            </w:r>
            <w:proofErr w:type="gramStart"/>
            <w:r>
              <w:rPr>
                <w:rFonts w:hint="eastAsia"/>
                <w:sz w:val="24"/>
              </w:rPr>
              <w:t>子</w:t>
            </w:r>
            <w:r w:rsidR="0060310A">
              <w:rPr>
                <w:rFonts w:hint="eastAsia"/>
                <w:sz w:val="24"/>
              </w:rPr>
              <w:t>服务</w:t>
            </w:r>
            <w:proofErr w:type="gramEnd"/>
          </w:p>
        </w:tc>
      </w:tr>
      <w:tr w:rsidR="00FD79D7" w:rsidRPr="004F34BB" w14:paraId="13F18E82" w14:textId="77777777" w:rsidTr="00F927C5">
        <w:trPr>
          <w:jc w:val="center"/>
        </w:trPr>
        <w:tc>
          <w:tcPr>
            <w:tcW w:w="2982" w:type="dxa"/>
          </w:tcPr>
          <w:p w14:paraId="3EE9965F" w14:textId="6F6C8291" w:rsidR="00FD79D7" w:rsidRDefault="00FD79D7" w:rsidP="00BA652F">
            <w:pPr>
              <w:spacing w:line="360" w:lineRule="auto"/>
              <w:rPr>
                <w:sz w:val="24"/>
              </w:rPr>
            </w:pPr>
            <w:r>
              <w:rPr>
                <w:rFonts w:hint="eastAsia"/>
                <w:sz w:val="24"/>
              </w:rPr>
              <w:t>1</w:t>
            </w:r>
            <w:r>
              <w:rPr>
                <w:sz w:val="24"/>
              </w:rPr>
              <w:t>28</w:t>
            </w:r>
            <w:r>
              <w:rPr>
                <w:rFonts w:hint="eastAsia"/>
                <w:sz w:val="24"/>
              </w:rPr>
              <w:t>：定位管理</w:t>
            </w:r>
            <w:proofErr w:type="gramStart"/>
            <w:r>
              <w:rPr>
                <w:rFonts w:hint="eastAsia"/>
                <w:sz w:val="24"/>
              </w:rPr>
              <w:t>子</w:t>
            </w:r>
            <w:r w:rsidR="0060310A">
              <w:rPr>
                <w:rFonts w:hint="eastAsia"/>
                <w:sz w:val="24"/>
              </w:rPr>
              <w:t>服务</w:t>
            </w:r>
            <w:proofErr w:type="gramEnd"/>
          </w:p>
        </w:tc>
        <w:tc>
          <w:tcPr>
            <w:tcW w:w="2897" w:type="dxa"/>
          </w:tcPr>
          <w:p w14:paraId="223A8E35" w14:textId="35438586" w:rsidR="00FD79D7" w:rsidRDefault="00FD79D7" w:rsidP="00BA652F">
            <w:pPr>
              <w:spacing w:line="360" w:lineRule="auto"/>
              <w:rPr>
                <w:sz w:val="24"/>
              </w:rPr>
            </w:pPr>
            <w:r>
              <w:rPr>
                <w:rFonts w:hint="eastAsia"/>
                <w:sz w:val="24"/>
              </w:rPr>
              <w:t>1</w:t>
            </w:r>
            <w:r>
              <w:rPr>
                <w:sz w:val="24"/>
              </w:rPr>
              <w:t>29</w:t>
            </w:r>
            <w:r>
              <w:rPr>
                <w:rFonts w:hint="eastAsia"/>
                <w:sz w:val="24"/>
              </w:rPr>
              <w:t>：</w:t>
            </w:r>
            <w:r w:rsidR="00A67092">
              <w:rPr>
                <w:rFonts w:hint="eastAsia"/>
                <w:sz w:val="24"/>
              </w:rPr>
              <w:t>列车</w:t>
            </w:r>
            <w:r>
              <w:rPr>
                <w:rFonts w:hint="eastAsia"/>
                <w:sz w:val="24"/>
              </w:rPr>
              <w:t>监督</w:t>
            </w:r>
            <w:proofErr w:type="gramStart"/>
            <w:r>
              <w:rPr>
                <w:rFonts w:hint="eastAsia"/>
                <w:sz w:val="24"/>
              </w:rPr>
              <w:t>子</w:t>
            </w:r>
            <w:r w:rsidR="0060310A">
              <w:rPr>
                <w:rFonts w:hint="eastAsia"/>
                <w:sz w:val="24"/>
              </w:rPr>
              <w:t>服务</w:t>
            </w:r>
            <w:proofErr w:type="gramEnd"/>
          </w:p>
        </w:tc>
        <w:tc>
          <w:tcPr>
            <w:tcW w:w="3199" w:type="dxa"/>
          </w:tcPr>
          <w:p w14:paraId="3B6E5CF9" w14:textId="3C60E85D" w:rsidR="00FD79D7" w:rsidRDefault="00FD79D7" w:rsidP="00BA652F">
            <w:pPr>
              <w:spacing w:line="360" w:lineRule="auto"/>
              <w:rPr>
                <w:sz w:val="24"/>
              </w:rPr>
            </w:pPr>
            <w:r>
              <w:rPr>
                <w:rFonts w:hint="eastAsia"/>
                <w:sz w:val="24"/>
              </w:rPr>
              <w:t>1</w:t>
            </w:r>
            <w:r>
              <w:rPr>
                <w:sz w:val="24"/>
              </w:rPr>
              <w:t>30</w:t>
            </w:r>
            <w:r>
              <w:rPr>
                <w:rFonts w:hint="eastAsia"/>
                <w:sz w:val="24"/>
              </w:rPr>
              <w:t>：</w:t>
            </w:r>
            <w:r w:rsidR="00A67092">
              <w:rPr>
                <w:rFonts w:hint="eastAsia"/>
                <w:sz w:val="24"/>
              </w:rPr>
              <w:t>车载</w:t>
            </w:r>
            <w:r w:rsidR="00AA6BE3">
              <w:rPr>
                <w:rFonts w:hint="eastAsia"/>
                <w:sz w:val="24"/>
              </w:rPr>
              <w:t>接口管理</w:t>
            </w:r>
            <w:proofErr w:type="gramStart"/>
            <w:r w:rsidR="00AA6BE3">
              <w:rPr>
                <w:rFonts w:hint="eastAsia"/>
                <w:sz w:val="24"/>
              </w:rPr>
              <w:t>子</w:t>
            </w:r>
            <w:r w:rsidR="0060310A">
              <w:rPr>
                <w:rFonts w:hint="eastAsia"/>
                <w:sz w:val="24"/>
              </w:rPr>
              <w:t>服务</w:t>
            </w:r>
            <w:proofErr w:type="gramEnd"/>
          </w:p>
        </w:tc>
      </w:tr>
      <w:tr w:rsidR="00FD79D7" w:rsidRPr="004F34BB" w14:paraId="2894C14B" w14:textId="77777777" w:rsidTr="00F927C5">
        <w:trPr>
          <w:jc w:val="center"/>
        </w:trPr>
        <w:tc>
          <w:tcPr>
            <w:tcW w:w="2982" w:type="dxa"/>
          </w:tcPr>
          <w:p w14:paraId="295AAF70" w14:textId="7947B677" w:rsidR="00FD79D7" w:rsidRDefault="00AA6BE3" w:rsidP="00BA652F">
            <w:pPr>
              <w:spacing w:line="360" w:lineRule="auto"/>
              <w:rPr>
                <w:sz w:val="24"/>
              </w:rPr>
            </w:pPr>
            <w:r>
              <w:rPr>
                <w:rFonts w:hint="eastAsia"/>
                <w:sz w:val="24"/>
              </w:rPr>
              <w:t>1</w:t>
            </w:r>
            <w:r>
              <w:rPr>
                <w:sz w:val="24"/>
              </w:rPr>
              <w:t>31</w:t>
            </w:r>
            <w:r>
              <w:rPr>
                <w:rFonts w:hint="eastAsia"/>
                <w:sz w:val="24"/>
              </w:rPr>
              <w:t>：协议管理</w:t>
            </w:r>
            <w:proofErr w:type="gramStart"/>
            <w:r>
              <w:rPr>
                <w:rFonts w:hint="eastAsia"/>
                <w:sz w:val="24"/>
              </w:rPr>
              <w:t>子</w:t>
            </w:r>
            <w:r w:rsidR="0060310A">
              <w:rPr>
                <w:rFonts w:hint="eastAsia"/>
                <w:sz w:val="24"/>
              </w:rPr>
              <w:t>服务</w:t>
            </w:r>
            <w:proofErr w:type="gramEnd"/>
          </w:p>
        </w:tc>
        <w:tc>
          <w:tcPr>
            <w:tcW w:w="2897" w:type="dxa"/>
          </w:tcPr>
          <w:p w14:paraId="17091875" w14:textId="7DEB3772" w:rsidR="00FD79D7" w:rsidRDefault="00AA6BE3" w:rsidP="00BA652F">
            <w:pPr>
              <w:spacing w:line="360" w:lineRule="auto"/>
              <w:rPr>
                <w:sz w:val="24"/>
              </w:rPr>
            </w:pPr>
            <w:r>
              <w:rPr>
                <w:rFonts w:hint="eastAsia"/>
                <w:sz w:val="24"/>
              </w:rPr>
              <w:t>1</w:t>
            </w:r>
            <w:r>
              <w:rPr>
                <w:sz w:val="24"/>
              </w:rPr>
              <w:t>32</w:t>
            </w:r>
            <w:r>
              <w:rPr>
                <w:rFonts w:hint="eastAsia"/>
                <w:sz w:val="24"/>
              </w:rPr>
              <w:t>：内部服务管理</w:t>
            </w:r>
            <w:proofErr w:type="gramStart"/>
            <w:r>
              <w:rPr>
                <w:rFonts w:hint="eastAsia"/>
                <w:sz w:val="24"/>
              </w:rPr>
              <w:t>子</w:t>
            </w:r>
            <w:r w:rsidR="0060310A">
              <w:rPr>
                <w:rFonts w:hint="eastAsia"/>
                <w:sz w:val="24"/>
              </w:rPr>
              <w:t>服务</w:t>
            </w:r>
            <w:proofErr w:type="gramEnd"/>
          </w:p>
        </w:tc>
        <w:tc>
          <w:tcPr>
            <w:tcW w:w="3199" w:type="dxa"/>
          </w:tcPr>
          <w:p w14:paraId="52FBFFE4" w14:textId="7B67E47C" w:rsidR="00FD79D7" w:rsidRDefault="00AA6BE3" w:rsidP="00BA652F">
            <w:pPr>
              <w:spacing w:line="360" w:lineRule="auto"/>
              <w:rPr>
                <w:sz w:val="24"/>
              </w:rPr>
            </w:pPr>
            <w:r>
              <w:rPr>
                <w:rFonts w:hint="eastAsia"/>
                <w:sz w:val="24"/>
              </w:rPr>
              <w:t>1</w:t>
            </w:r>
            <w:r>
              <w:rPr>
                <w:sz w:val="24"/>
              </w:rPr>
              <w:t>33</w:t>
            </w:r>
            <w:r>
              <w:rPr>
                <w:rFonts w:hint="eastAsia"/>
                <w:sz w:val="24"/>
              </w:rPr>
              <w:t>：列车配置</w:t>
            </w:r>
            <w:proofErr w:type="gramStart"/>
            <w:r>
              <w:rPr>
                <w:rFonts w:hint="eastAsia"/>
                <w:sz w:val="24"/>
              </w:rPr>
              <w:t>子</w:t>
            </w:r>
            <w:r w:rsidR="0060310A">
              <w:rPr>
                <w:rFonts w:hint="eastAsia"/>
                <w:sz w:val="24"/>
              </w:rPr>
              <w:t>服务</w:t>
            </w:r>
            <w:proofErr w:type="gramEnd"/>
          </w:p>
        </w:tc>
      </w:tr>
      <w:tr w:rsidR="00FD79D7" w:rsidRPr="004F34BB" w14:paraId="00A4F4D3" w14:textId="77777777" w:rsidTr="00F927C5">
        <w:trPr>
          <w:jc w:val="center"/>
        </w:trPr>
        <w:tc>
          <w:tcPr>
            <w:tcW w:w="2982" w:type="dxa"/>
          </w:tcPr>
          <w:p w14:paraId="59AD95DF" w14:textId="5654D372" w:rsidR="00FD79D7" w:rsidRDefault="00AA6BE3" w:rsidP="00BA652F">
            <w:pPr>
              <w:spacing w:line="360" w:lineRule="auto"/>
              <w:rPr>
                <w:sz w:val="24"/>
              </w:rPr>
            </w:pPr>
            <w:r>
              <w:rPr>
                <w:rFonts w:hint="eastAsia"/>
                <w:sz w:val="24"/>
              </w:rPr>
              <w:t>1</w:t>
            </w:r>
            <w:r>
              <w:rPr>
                <w:sz w:val="24"/>
              </w:rPr>
              <w:t>34</w:t>
            </w:r>
            <w:r>
              <w:rPr>
                <w:rFonts w:hint="eastAsia"/>
                <w:sz w:val="24"/>
              </w:rPr>
              <w:t>：</w:t>
            </w:r>
            <w:r w:rsidRPr="004409EF">
              <w:rPr>
                <w:rFonts w:hint="eastAsia"/>
                <w:sz w:val="24"/>
              </w:rPr>
              <w:t>流程管理</w:t>
            </w:r>
            <w:proofErr w:type="gramStart"/>
            <w:r w:rsidRPr="004409EF">
              <w:rPr>
                <w:rFonts w:hint="eastAsia"/>
                <w:sz w:val="24"/>
              </w:rPr>
              <w:t>子</w:t>
            </w:r>
            <w:r w:rsidR="0060310A">
              <w:rPr>
                <w:rFonts w:hint="eastAsia"/>
                <w:sz w:val="24"/>
              </w:rPr>
              <w:t>服务</w:t>
            </w:r>
            <w:proofErr w:type="gramEnd"/>
          </w:p>
        </w:tc>
        <w:tc>
          <w:tcPr>
            <w:tcW w:w="2897" w:type="dxa"/>
          </w:tcPr>
          <w:p w14:paraId="735B7270" w14:textId="3E189308" w:rsidR="00FD79D7" w:rsidRDefault="00AA6BE3" w:rsidP="00BA652F">
            <w:pPr>
              <w:spacing w:line="360" w:lineRule="auto"/>
              <w:rPr>
                <w:sz w:val="24"/>
              </w:rPr>
            </w:pPr>
            <w:r>
              <w:rPr>
                <w:rFonts w:hint="eastAsia"/>
                <w:sz w:val="24"/>
              </w:rPr>
              <w:t>1</w:t>
            </w:r>
            <w:r>
              <w:rPr>
                <w:sz w:val="24"/>
              </w:rPr>
              <w:t>35</w:t>
            </w:r>
            <w:r>
              <w:rPr>
                <w:rFonts w:hint="eastAsia"/>
                <w:sz w:val="24"/>
              </w:rPr>
              <w:t>：总线</w:t>
            </w:r>
            <w:proofErr w:type="gramStart"/>
            <w:r>
              <w:rPr>
                <w:rFonts w:hint="eastAsia"/>
                <w:sz w:val="24"/>
              </w:rPr>
              <w:t>子</w:t>
            </w:r>
            <w:r w:rsidR="0060310A">
              <w:rPr>
                <w:rFonts w:hint="eastAsia"/>
                <w:sz w:val="24"/>
              </w:rPr>
              <w:t>服务</w:t>
            </w:r>
            <w:proofErr w:type="gramEnd"/>
          </w:p>
        </w:tc>
        <w:tc>
          <w:tcPr>
            <w:tcW w:w="3199" w:type="dxa"/>
          </w:tcPr>
          <w:p w14:paraId="16421825" w14:textId="18E98C09" w:rsidR="00FD79D7" w:rsidRDefault="00AA6BE3" w:rsidP="00BA652F">
            <w:pPr>
              <w:spacing w:line="360" w:lineRule="auto"/>
              <w:rPr>
                <w:sz w:val="24"/>
              </w:rPr>
            </w:pPr>
            <w:r>
              <w:rPr>
                <w:rFonts w:hint="eastAsia"/>
                <w:sz w:val="24"/>
              </w:rPr>
              <w:t>1</w:t>
            </w:r>
            <w:r>
              <w:rPr>
                <w:sz w:val="24"/>
              </w:rPr>
              <w:t>36</w:t>
            </w:r>
            <w:r>
              <w:rPr>
                <w:rFonts w:hint="eastAsia"/>
                <w:sz w:val="24"/>
              </w:rPr>
              <w:t>：网关</w:t>
            </w:r>
            <w:proofErr w:type="gramStart"/>
            <w:r>
              <w:rPr>
                <w:rFonts w:hint="eastAsia"/>
                <w:sz w:val="24"/>
              </w:rPr>
              <w:t>子</w:t>
            </w:r>
            <w:r w:rsidR="0060310A">
              <w:rPr>
                <w:rFonts w:hint="eastAsia"/>
                <w:sz w:val="24"/>
              </w:rPr>
              <w:t>服务</w:t>
            </w:r>
            <w:proofErr w:type="gramEnd"/>
          </w:p>
        </w:tc>
      </w:tr>
      <w:tr w:rsidR="00FD79D7" w:rsidRPr="004F34BB" w14:paraId="585254E6" w14:textId="77777777" w:rsidTr="00F927C5">
        <w:trPr>
          <w:jc w:val="center"/>
        </w:trPr>
        <w:tc>
          <w:tcPr>
            <w:tcW w:w="2982" w:type="dxa"/>
          </w:tcPr>
          <w:p w14:paraId="5D06FC26" w14:textId="74C3D92F" w:rsidR="00FD79D7" w:rsidRDefault="00AA6BE3" w:rsidP="00BA652F">
            <w:pPr>
              <w:spacing w:line="360" w:lineRule="auto"/>
              <w:rPr>
                <w:sz w:val="24"/>
              </w:rPr>
            </w:pPr>
            <w:r>
              <w:rPr>
                <w:rFonts w:hint="eastAsia"/>
                <w:sz w:val="24"/>
              </w:rPr>
              <w:lastRenderedPageBreak/>
              <w:t>1</w:t>
            </w:r>
            <w:r>
              <w:rPr>
                <w:sz w:val="24"/>
              </w:rPr>
              <w:t>37</w:t>
            </w:r>
            <w:r>
              <w:rPr>
                <w:rFonts w:hint="eastAsia"/>
                <w:sz w:val="24"/>
              </w:rPr>
              <w:t>：配置</w:t>
            </w:r>
            <w:proofErr w:type="gramStart"/>
            <w:r>
              <w:rPr>
                <w:rFonts w:hint="eastAsia"/>
                <w:sz w:val="24"/>
              </w:rPr>
              <w:t>子</w:t>
            </w:r>
            <w:r w:rsidR="0060310A">
              <w:rPr>
                <w:rFonts w:hint="eastAsia"/>
                <w:sz w:val="24"/>
              </w:rPr>
              <w:t>服务</w:t>
            </w:r>
            <w:proofErr w:type="gramEnd"/>
          </w:p>
        </w:tc>
        <w:tc>
          <w:tcPr>
            <w:tcW w:w="2897" w:type="dxa"/>
          </w:tcPr>
          <w:p w14:paraId="70042EB8" w14:textId="6F37ADF6" w:rsidR="00FD79D7" w:rsidRDefault="00AA6BE3" w:rsidP="00BA652F">
            <w:pPr>
              <w:spacing w:line="360" w:lineRule="auto"/>
              <w:rPr>
                <w:sz w:val="24"/>
              </w:rPr>
            </w:pPr>
            <w:r>
              <w:rPr>
                <w:rFonts w:hint="eastAsia"/>
                <w:sz w:val="24"/>
              </w:rPr>
              <w:t>4</w:t>
            </w:r>
            <w:r>
              <w:rPr>
                <w:sz w:val="24"/>
              </w:rPr>
              <w:t>01</w:t>
            </w:r>
            <w:r>
              <w:rPr>
                <w:rFonts w:hint="eastAsia"/>
                <w:sz w:val="24"/>
              </w:rPr>
              <w:t>：</w:t>
            </w:r>
            <w:r w:rsidR="00F927C5">
              <w:rPr>
                <w:rFonts w:hint="eastAsia"/>
                <w:sz w:val="24"/>
              </w:rPr>
              <w:t>网关</w:t>
            </w:r>
          </w:p>
        </w:tc>
        <w:tc>
          <w:tcPr>
            <w:tcW w:w="3199" w:type="dxa"/>
          </w:tcPr>
          <w:p w14:paraId="6B813EC7" w14:textId="4619A0B1" w:rsidR="00FD79D7" w:rsidRDefault="00AA6BE3" w:rsidP="00BA652F">
            <w:pPr>
              <w:spacing w:line="360" w:lineRule="auto"/>
              <w:rPr>
                <w:sz w:val="24"/>
              </w:rPr>
            </w:pPr>
            <w:r>
              <w:rPr>
                <w:rFonts w:hint="eastAsia"/>
                <w:sz w:val="24"/>
              </w:rPr>
              <w:t>4</w:t>
            </w:r>
            <w:r>
              <w:rPr>
                <w:sz w:val="24"/>
              </w:rPr>
              <w:t>02</w:t>
            </w:r>
            <w:r>
              <w:rPr>
                <w:rFonts w:hint="eastAsia"/>
                <w:sz w:val="24"/>
              </w:rPr>
              <w:t>：</w:t>
            </w:r>
            <w:r w:rsidR="00F927C5">
              <w:rPr>
                <w:rFonts w:hint="eastAsia"/>
                <w:sz w:val="24"/>
              </w:rPr>
              <w:t>安全服务</w:t>
            </w:r>
          </w:p>
        </w:tc>
      </w:tr>
      <w:tr w:rsidR="00FD79D7" w:rsidRPr="004F34BB" w14:paraId="2966C608" w14:textId="77777777" w:rsidTr="00F927C5">
        <w:trPr>
          <w:jc w:val="center"/>
        </w:trPr>
        <w:tc>
          <w:tcPr>
            <w:tcW w:w="2982" w:type="dxa"/>
          </w:tcPr>
          <w:p w14:paraId="6267DEDD" w14:textId="6AACDCFB" w:rsidR="00FD79D7" w:rsidRDefault="00AA6BE3" w:rsidP="00BA652F">
            <w:pPr>
              <w:spacing w:line="360" w:lineRule="auto"/>
              <w:rPr>
                <w:sz w:val="24"/>
              </w:rPr>
            </w:pPr>
            <w:r>
              <w:rPr>
                <w:rFonts w:hint="eastAsia"/>
                <w:sz w:val="24"/>
              </w:rPr>
              <w:t>4</w:t>
            </w:r>
            <w:r>
              <w:rPr>
                <w:sz w:val="24"/>
              </w:rPr>
              <w:t>03</w:t>
            </w:r>
            <w:r>
              <w:rPr>
                <w:rFonts w:hint="eastAsia"/>
                <w:sz w:val="24"/>
              </w:rPr>
              <w:t>：数据存储器</w:t>
            </w:r>
          </w:p>
        </w:tc>
        <w:tc>
          <w:tcPr>
            <w:tcW w:w="2897" w:type="dxa"/>
          </w:tcPr>
          <w:p w14:paraId="45DD9F79" w14:textId="4AB34C94" w:rsidR="00FD79D7" w:rsidRDefault="00AA6BE3" w:rsidP="00BA652F">
            <w:pPr>
              <w:spacing w:line="360" w:lineRule="auto"/>
              <w:rPr>
                <w:sz w:val="24"/>
              </w:rPr>
            </w:pPr>
            <w:r>
              <w:rPr>
                <w:rFonts w:hint="eastAsia"/>
                <w:sz w:val="24"/>
              </w:rPr>
              <w:t>4</w:t>
            </w:r>
            <w:r>
              <w:rPr>
                <w:sz w:val="24"/>
              </w:rPr>
              <w:t>04</w:t>
            </w:r>
            <w:r>
              <w:rPr>
                <w:rFonts w:hint="eastAsia"/>
                <w:sz w:val="24"/>
              </w:rPr>
              <w:t>：服务</w:t>
            </w:r>
          </w:p>
        </w:tc>
        <w:tc>
          <w:tcPr>
            <w:tcW w:w="3199" w:type="dxa"/>
          </w:tcPr>
          <w:p w14:paraId="623BC0F8" w14:textId="0FC4F096" w:rsidR="00FD79D7" w:rsidRDefault="00AA6BE3" w:rsidP="00BA652F">
            <w:pPr>
              <w:spacing w:line="360" w:lineRule="auto"/>
              <w:rPr>
                <w:sz w:val="24"/>
              </w:rPr>
            </w:pPr>
            <w:r>
              <w:rPr>
                <w:rFonts w:hint="eastAsia"/>
                <w:sz w:val="24"/>
              </w:rPr>
              <w:t>4</w:t>
            </w:r>
            <w:r>
              <w:rPr>
                <w:sz w:val="24"/>
              </w:rPr>
              <w:t>06</w:t>
            </w:r>
            <w:r>
              <w:rPr>
                <w:rFonts w:hint="eastAsia"/>
                <w:sz w:val="24"/>
              </w:rPr>
              <w:t>：车载控制器</w:t>
            </w:r>
          </w:p>
        </w:tc>
      </w:tr>
      <w:tr w:rsidR="00FD79D7" w:rsidRPr="004F34BB" w14:paraId="3AC0B2BB" w14:textId="77777777" w:rsidTr="00F927C5">
        <w:trPr>
          <w:jc w:val="center"/>
        </w:trPr>
        <w:tc>
          <w:tcPr>
            <w:tcW w:w="2982" w:type="dxa"/>
          </w:tcPr>
          <w:p w14:paraId="6F6A2CB3" w14:textId="6036768C" w:rsidR="00FD79D7" w:rsidRDefault="00AA6BE3" w:rsidP="00BA652F">
            <w:pPr>
              <w:spacing w:line="360" w:lineRule="auto"/>
              <w:rPr>
                <w:sz w:val="24"/>
              </w:rPr>
            </w:pPr>
            <w:r>
              <w:rPr>
                <w:rFonts w:hint="eastAsia"/>
                <w:sz w:val="24"/>
              </w:rPr>
              <w:t>4</w:t>
            </w:r>
            <w:r>
              <w:rPr>
                <w:sz w:val="24"/>
              </w:rPr>
              <w:t>07</w:t>
            </w:r>
            <w:r>
              <w:rPr>
                <w:rFonts w:hint="eastAsia"/>
                <w:sz w:val="24"/>
              </w:rPr>
              <w:t>：</w:t>
            </w:r>
            <w:r w:rsidR="00FF7436">
              <w:rPr>
                <w:rFonts w:hint="eastAsia"/>
                <w:sz w:val="24"/>
              </w:rPr>
              <w:t>应答器</w:t>
            </w:r>
            <w:r>
              <w:rPr>
                <w:rFonts w:hint="eastAsia"/>
                <w:sz w:val="24"/>
              </w:rPr>
              <w:t>天线</w:t>
            </w:r>
          </w:p>
        </w:tc>
        <w:tc>
          <w:tcPr>
            <w:tcW w:w="2897" w:type="dxa"/>
          </w:tcPr>
          <w:p w14:paraId="5741C1AB" w14:textId="78B03795" w:rsidR="00FD79D7" w:rsidRDefault="00AA6BE3" w:rsidP="00BA652F">
            <w:pPr>
              <w:spacing w:line="360" w:lineRule="auto"/>
              <w:rPr>
                <w:sz w:val="24"/>
              </w:rPr>
            </w:pPr>
            <w:r>
              <w:rPr>
                <w:rFonts w:hint="eastAsia"/>
                <w:sz w:val="24"/>
              </w:rPr>
              <w:t>4</w:t>
            </w:r>
            <w:r>
              <w:rPr>
                <w:sz w:val="24"/>
              </w:rPr>
              <w:t>08</w:t>
            </w:r>
            <w:r>
              <w:rPr>
                <w:rFonts w:hint="eastAsia"/>
                <w:sz w:val="24"/>
              </w:rPr>
              <w:t>：里程计</w:t>
            </w:r>
          </w:p>
        </w:tc>
        <w:tc>
          <w:tcPr>
            <w:tcW w:w="3199" w:type="dxa"/>
          </w:tcPr>
          <w:p w14:paraId="10AF93AB" w14:textId="00215B53" w:rsidR="00FD79D7" w:rsidRDefault="00AA6BE3" w:rsidP="00BA652F">
            <w:pPr>
              <w:spacing w:line="360" w:lineRule="auto"/>
              <w:rPr>
                <w:sz w:val="24"/>
              </w:rPr>
            </w:pPr>
            <w:r>
              <w:rPr>
                <w:rFonts w:hint="eastAsia"/>
                <w:sz w:val="24"/>
              </w:rPr>
              <w:t>4</w:t>
            </w:r>
            <w:r>
              <w:rPr>
                <w:sz w:val="24"/>
              </w:rPr>
              <w:t>09</w:t>
            </w:r>
            <w:r>
              <w:rPr>
                <w:rFonts w:hint="eastAsia"/>
                <w:sz w:val="24"/>
              </w:rPr>
              <w:t>：乘客信息系统</w:t>
            </w:r>
          </w:p>
        </w:tc>
      </w:tr>
      <w:tr w:rsidR="00FD79D7" w:rsidRPr="004F34BB" w14:paraId="7FBFEC4F" w14:textId="77777777" w:rsidTr="00F927C5">
        <w:trPr>
          <w:jc w:val="center"/>
        </w:trPr>
        <w:tc>
          <w:tcPr>
            <w:tcW w:w="2982" w:type="dxa"/>
          </w:tcPr>
          <w:p w14:paraId="1CC61131" w14:textId="55F854CB" w:rsidR="00FD79D7" w:rsidRDefault="00AA6BE3" w:rsidP="00BA652F">
            <w:pPr>
              <w:spacing w:line="360" w:lineRule="auto"/>
              <w:rPr>
                <w:sz w:val="24"/>
              </w:rPr>
            </w:pPr>
            <w:r>
              <w:rPr>
                <w:rFonts w:hint="eastAsia"/>
                <w:sz w:val="24"/>
              </w:rPr>
              <w:t>4</w:t>
            </w:r>
            <w:r>
              <w:rPr>
                <w:sz w:val="24"/>
              </w:rPr>
              <w:t>10</w:t>
            </w:r>
            <w:r>
              <w:rPr>
                <w:rFonts w:hint="eastAsia"/>
                <w:sz w:val="24"/>
              </w:rPr>
              <w:t>：列车管理系统</w:t>
            </w:r>
          </w:p>
        </w:tc>
        <w:tc>
          <w:tcPr>
            <w:tcW w:w="2897" w:type="dxa"/>
          </w:tcPr>
          <w:p w14:paraId="758E4430" w14:textId="599B6FCE" w:rsidR="00FD79D7" w:rsidRDefault="00AA6BE3" w:rsidP="00BA652F">
            <w:pPr>
              <w:spacing w:line="360" w:lineRule="auto"/>
              <w:rPr>
                <w:sz w:val="24"/>
              </w:rPr>
            </w:pPr>
            <w:r>
              <w:rPr>
                <w:rFonts w:hint="eastAsia"/>
                <w:sz w:val="24"/>
              </w:rPr>
              <w:t>4</w:t>
            </w:r>
            <w:r>
              <w:rPr>
                <w:sz w:val="24"/>
              </w:rPr>
              <w:t>11</w:t>
            </w:r>
            <w:r>
              <w:rPr>
                <w:rFonts w:hint="eastAsia"/>
                <w:sz w:val="24"/>
              </w:rPr>
              <w:t>：驾驶室</w:t>
            </w:r>
          </w:p>
        </w:tc>
        <w:tc>
          <w:tcPr>
            <w:tcW w:w="3199" w:type="dxa"/>
          </w:tcPr>
          <w:p w14:paraId="6DDAD8E6" w14:textId="379724FE" w:rsidR="00FD79D7" w:rsidRDefault="00AA6BE3" w:rsidP="00BA652F">
            <w:pPr>
              <w:spacing w:line="360" w:lineRule="auto"/>
              <w:rPr>
                <w:sz w:val="24"/>
              </w:rPr>
            </w:pPr>
            <w:r>
              <w:rPr>
                <w:rFonts w:hint="eastAsia"/>
                <w:sz w:val="24"/>
              </w:rPr>
              <w:t>4</w:t>
            </w:r>
            <w:r>
              <w:rPr>
                <w:sz w:val="24"/>
              </w:rPr>
              <w:t>12</w:t>
            </w:r>
            <w:r>
              <w:rPr>
                <w:rFonts w:hint="eastAsia"/>
                <w:sz w:val="24"/>
              </w:rPr>
              <w:t>：人机界面</w:t>
            </w:r>
          </w:p>
        </w:tc>
      </w:tr>
      <w:tr w:rsidR="00764108" w:rsidRPr="004F34BB" w14:paraId="6598BFB4" w14:textId="77777777" w:rsidTr="002C0398">
        <w:trPr>
          <w:jc w:val="center"/>
        </w:trPr>
        <w:tc>
          <w:tcPr>
            <w:tcW w:w="2982" w:type="dxa"/>
          </w:tcPr>
          <w:p w14:paraId="45409251" w14:textId="276AE4F0" w:rsidR="00764108" w:rsidRDefault="00764108" w:rsidP="00BA652F">
            <w:pPr>
              <w:spacing w:line="360" w:lineRule="auto"/>
              <w:rPr>
                <w:sz w:val="24"/>
              </w:rPr>
            </w:pPr>
            <w:r>
              <w:rPr>
                <w:rFonts w:hint="eastAsia"/>
                <w:sz w:val="24"/>
              </w:rPr>
              <w:t>4</w:t>
            </w:r>
            <w:r>
              <w:rPr>
                <w:sz w:val="24"/>
              </w:rPr>
              <w:t>13</w:t>
            </w:r>
            <w:r>
              <w:rPr>
                <w:rFonts w:hint="eastAsia"/>
                <w:sz w:val="24"/>
              </w:rPr>
              <w:t>：列车控制器</w:t>
            </w:r>
          </w:p>
        </w:tc>
        <w:tc>
          <w:tcPr>
            <w:tcW w:w="6096" w:type="dxa"/>
            <w:gridSpan w:val="2"/>
          </w:tcPr>
          <w:p w14:paraId="2399FD57" w14:textId="0B59FDF5" w:rsidR="00764108" w:rsidRDefault="00764108" w:rsidP="00BA652F">
            <w:pPr>
              <w:spacing w:line="360" w:lineRule="auto"/>
              <w:rPr>
                <w:sz w:val="24"/>
              </w:rPr>
            </w:pPr>
            <w:r>
              <w:rPr>
                <w:rFonts w:hint="eastAsia"/>
                <w:sz w:val="24"/>
              </w:rPr>
              <w:t>S</w:t>
            </w:r>
            <w:r>
              <w:rPr>
                <w:sz w:val="24"/>
              </w:rPr>
              <w:t>1</w:t>
            </w:r>
            <w:r>
              <w:rPr>
                <w:rFonts w:hint="eastAsia"/>
                <w:sz w:val="24"/>
              </w:rPr>
              <w:t>~S</w:t>
            </w:r>
            <w:r>
              <w:rPr>
                <w:sz w:val="24"/>
              </w:rPr>
              <w:t>34</w:t>
            </w:r>
            <w:r>
              <w:rPr>
                <w:rFonts w:hint="eastAsia"/>
                <w:sz w:val="24"/>
              </w:rPr>
              <w:t>：列车上线运行方法的步骤</w:t>
            </w:r>
          </w:p>
        </w:tc>
      </w:tr>
      <w:tr w:rsidR="00764108" w:rsidRPr="004F34BB" w14:paraId="62A6A9EC" w14:textId="77777777" w:rsidTr="002C0398">
        <w:trPr>
          <w:jc w:val="center"/>
        </w:trPr>
        <w:tc>
          <w:tcPr>
            <w:tcW w:w="2982" w:type="dxa"/>
          </w:tcPr>
          <w:p w14:paraId="02165317" w14:textId="7E5E5538" w:rsidR="00764108" w:rsidRDefault="00764108" w:rsidP="00BA652F">
            <w:pPr>
              <w:spacing w:line="360" w:lineRule="auto"/>
              <w:rPr>
                <w:sz w:val="24"/>
              </w:rPr>
            </w:pPr>
            <w:r>
              <w:rPr>
                <w:rFonts w:hint="eastAsia"/>
                <w:sz w:val="24"/>
              </w:rPr>
              <w:t>6</w:t>
            </w:r>
            <w:r>
              <w:rPr>
                <w:sz w:val="24"/>
              </w:rPr>
              <w:t>01</w:t>
            </w:r>
            <w:r>
              <w:rPr>
                <w:rFonts w:hint="eastAsia"/>
                <w:sz w:val="24"/>
              </w:rPr>
              <w:t>~</w:t>
            </w:r>
            <w:r>
              <w:rPr>
                <w:sz w:val="24"/>
              </w:rPr>
              <w:t>602</w:t>
            </w:r>
            <w:r>
              <w:rPr>
                <w:rFonts w:hint="eastAsia"/>
                <w:sz w:val="24"/>
              </w:rPr>
              <w:t>：方法</w:t>
            </w:r>
            <w:r>
              <w:rPr>
                <w:rFonts w:hint="eastAsia"/>
                <w:sz w:val="24"/>
              </w:rPr>
              <w:t>6</w:t>
            </w:r>
            <w:r>
              <w:rPr>
                <w:sz w:val="24"/>
              </w:rPr>
              <w:t>00</w:t>
            </w:r>
            <w:r>
              <w:rPr>
                <w:rFonts w:hint="eastAsia"/>
                <w:sz w:val="24"/>
              </w:rPr>
              <w:t>的步骤</w:t>
            </w:r>
          </w:p>
        </w:tc>
        <w:tc>
          <w:tcPr>
            <w:tcW w:w="6096" w:type="dxa"/>
            <w:gridSpan w:val="2"/>
          </w:tcPr>
          <w:p w14:paraId="2D7E5599" w14:textId="77777777" w:rsidR="00764108" w:rsidRDefault="00764108" w:rsidP="00BA652F">
            <w:pPr>
              <w:spacing w:line="360" w:lineRule="auto"/>
              <w:rPr>
                <w:sz w:val="24"/>
              </w:rPr>
            </w:pPr>
          </w:p>
        </w:tc>
      </w:tr>
    </w:tbl>
    <w:p w14:paraId="55F6B484" w14:textId="77777777" w:rsidR="0091533D" w:rsidRDefault="0091533D" w:rsidP="0091533D">
      <w:pPr>
        <w:spacing w:line="360" w:lineRule="auto"/>
        <w:rPr>
          <w:sz w:val="24"/>
        </w:rPr>
      </w:pPr>
    </w:p>
    <w:p w14:paraId="7477FE72" w14:textId="77777777" w:rsidR="0091533D" w:rsidRPr="00391653" w:rsidRDefault="0091533D" w:rsidP="0091533D">
      <w:pPr>
        <w:spacing w:line="360" w:lineRule="auto"/>
        <w:rPr>
          <w:b/>
          <w:sz w:val="24"/>
        </w:rPr>
      </w:pPr>
      <w:r w:rsidRPr="00391653">
        <w:rPr>
          <w:rFonts w:hint="eastAsia"/>
          <w:b/>
          <w:sz w:val="24"/>
        </w:rPr>
        <w:t>具体实施方式</w:t>
      </w:r>
    </w:p>
    <w:p w14:paraId="627DA5CD" w14:textId="48E0CB22" w:rsidR="00056C69" w:rsidRDefault="0091533D" w:rsidP="00314690">
      <w:pPr>
        <w:spacing w:line="360" w:lineRule="auto"/>
        <w:ind w:firstLineChars="200" w:firstLine="480"/>
        <w:rPr>
          <w:sz w:val="24"/>
        </w:rPr>
      </w:pPr>
      <w:r w:rsidRPr="0091533D">
        <w:rPr>
          <w:rFonts w:hint="eastAsia"/>
          <w:sz w:val="24"/>
        </w:rPr>
        <w:t>如前所述，</w:t>
      </w:r>
      <w:r w:rsidR="004817E7">
        <w:rPr>
          <w:rFonts w:hint="eastAsia"/>
          <w:sz w:val="24"/>
        </w:rPr>
        <w:t>目前的车载控制器部署在列车上，而且每个列车上部署有多个车载控制器，通过车载控制器与配套系统及车载控制器之间的通信，实现列车的自动运行和自动防护。当需要对车载控制器进行软件更新、功能新增等维护工作时，需要分别对每个列车上的每个车载控制器进行维护，比如需要维护人员到每个列车上对车载控制器进行软件升级，导致对车载控制器进行维护的效率较低。</w:t>
      </w:r>
    </w:p>
    <w:p w14:paraId="25ED9045" w14:textId="33250327" w:rsidR="00056C69" w:rsidRDefault="004817E7" w:rsidP="00314690">
      <w:pPr>
        <w:spacing w:line="360" w:lineRule="auto"/>
        <w:ind w:firstLineChars="200" w:firstLine="480"/>
        <w:rPr>
          <w:sz w:val="24"/>
        </w:rPr>
      </w:pPr>
      <w:r>
        <w:rPr>
          <w:rFonts w:hint="eastAsia"/>
          <w:sz w:val="24"/>
        </w:rPr>
        <w:t>在本申请实施例中，车载控制器包括第一部分和第二部分，第一部分设置在列车上，第二部分设置在独立于列车的数据处理设备上，比如第二部分可以设置在云端服务器上，第一部分、第二部分和配套系统之间可以相互通信，车载控制器所执行的各项工作中，除必须在列车上进行的工作由第一部分完成外，其他部分工作均由第二部分完成，所以在</w:t>
      </w:r>
      <w:r w:rsidR="00506646">
        <w:rPr>
          <w:rFonts w:hint="eastAsia"/>
          <w:sz w:val="24"/>
        </w:rPr>
        <w:t>对车载控制器进行软件更新、功能新增等维护工作时，仅需对第二部分进行相应的处理便可以完成对车载控制器的维护工作，无需到每个列车上分别对每个车载控制器进行维护，所以能够提高对车载控制器进行维护的效率。</w:t>
      </w:r>
    </w:p>
    <w:p w14:paraId="79B84DD2" w14:textId="74CBDD17" w:rsidR="00056C69" w:rsidRDefault="00506646" w:rsidP="00314690">
      <w:pPr>
        <w:spacing w:line="360" w:lineRule="auto"/>
        <w:ind w:firstLineChars="200" w:firstLine="480"/>
        <w:rPr>
          <w:sz w:val="24"/>
        </w:rPr>
      </w:pPr>
      <w:r>
        <w:rPr>
          <w:rFonts w:hint="eastAsia"/>
          <w:sz w:val="24"/>
        </w:rPr>
        <w:t>下面结合附图对本申请实施</w:t>
      </w:r>
      <w:proofErr w:type="gramStart"/>
      <w:r>
        <w:rPr>
          <w:rFonts w:hint="eastAsia"/>
          <w:sz w:val="24"/>
        </w:rPr>
        <w:t>例提供</w:t>
      </w:r>
      <w:proofErr w:type="gramEnd"/>
      <w:r>
        <w:rPr>
          <w:rFonts w:hint="eastAsia"/>
          <w:sz w:val="24"/>
        </w:rPr>
        <w:t>的列车控制系统和列车控制方法进行详细说明。</w:t>
      </w:r>
    </w:p>
    <w:p w14:paraId="4BEDAE25" w14:textId="73A8CCB6" w:rsidR="00506646" w:rsidRDefault="00506646" w:rsidP="00314690">
      <w:pPr>
        <w:spacing w:line="360" w:lineRule="auto"/>
        <w:ind w:firstLineChars="200" w:firstLine="480"/>
        <w:rPr>
          <w:sz w:val="24"/>
        </w:rPr>
      </w:pPr>
      <w:r>
        <w:rPr>
          <w:rFonts w:hint="eastAsia"/>
          <w:sz w:val="24"/>
        </w:rPr>
        <w:t>图</w:t>
      </w:r>
      <w:r>
        <w:rPr>
          <w:rFonts w:hint="eastAsia"/>
          <w:sz w:val="24"/>
        </w:rPr>
        <w:t>1</w:t>
      </w:r>
      <w:r>
        <w:rPr>
          <w:rFonts w:hint="eastAsia"/>
          <w:sz w:val="24"/>
        </w:rPr>
        <w:t>是本申请一个实施例的列车控制系统的示意图。如图</w:t>
      </w:r>
      <w:r>
        <w:rPr>
          <w:rFonts w:hint="eastAsia"/>
          <w:sz w:val="24"/>
        </w:rPr>
        <w:t>1</w:t>
      </w:r>
      <w:r>
        <w:rPr>
          <w:rFonts w:hint="eastAsia"/>
          <w:sz w:val="24"/>
        </w:rPr>
        <w:t>所示，列车控制系</w:t>
      </w:r>
      <w:r>
        <w:rPr>
          <w:sz w:val="24"/>
        </w:rPr>
        <w:t>100</w:t>
      </w:r>
      <w:r>
        <w:rPr>
          <w:rFonts w:hint="eastAsia"/>
          <w:sz w:val="24"/>
        </w:rPr>
        <w:t>包括车载控制器</w:t>
      </w:r>
      <w:r>
        <w:rPr>
          <w:sz w:val="24"/>
        </w:rPr>
        <w:t>10</w:t>
      </w:r>
      <w:r>
        <w:rPr>
          <w:rFonts w:hint="eastAsia"/>
          <w:sz w:val="24"/>
        </w:rPr>
        <w:t>和配套系统</w:t>
      </w:r>
      <w:r>
        <w:rPr>
          <w:sz w:val="24"/>
        </w:rPr>
        <w:t>20</w:t>
      </w:r>
      <w:r>
        <w:rPr>
          <w:rFonts w:hint="eastAsia"/>
          <w:sz w:val="24"/>
        </w:rPr>
        <w:t>，车载控制器</w:t>
      </w:r>
      <w:r>
        <w:rPr>
          <w:rFonts w:hint="eastAsia"/>
          <w:sz w:val="24"/>
        </w:rPr>
        <w:t>1</w:t>
      </w:r>
      <w:r>
        <w:rPr>
          <w:sz w:val="24"/>
        </w:rPr>
        <w:t>0</w:t>
      </w:r>
      <w:r>
        <w:rPr>
          <w:rFonts w:hint="eastAsia"/>
          <w:sz w:val="24"/>
        </w:rPr>
        <w:t>包括第一部分</w:t>
      </w:r>
      <w:r>
        <w:rPr>
          <w:rFonts w:hint="eastAsia"/>
          <w:sz w:val="24"/>
        </w:rPr>
        <w:t>1</w:t>
      </w:r>
      <w:r>
        <w:rPr>
          <w:sz w:val="24"/>
        </w:rPr>
        <w:t>1</w:t>
      </w:r>
      <w:r>
        <w:rPr>
          <w:rFonts w:hint="eastAsia"/>
          <w:sz w:val="24"/>
        </w:rPr>
        <w:t>和第二部分</w:t>
      </w:r>
      <w:r>
        <w:rPr>
          <w:rFonts w:hint="eastAsia"/>
          <w:sz w:val="24"/>
        </w:rPr>
        <w:t>1</w:t>
      </w:r>
      <w:r>
        <w:rPr>
          <w:sz w:val="24"/>
        </w:rPr>
        <w:t>2</w:t>
      </w:r>
      <w:r>
        <w:rPr>
          <w:rFonts w:hint="eastAsia"/>
          <w:sz w:val="24"/>
        </w:rPr>
        <w:t>，其中，第一部分</w:t>
      </w:r>
      <w:r>
        <w:rPr>
          <w:rFonts w:hint="eastAsia"/>
          <w:sz w:val="24"/>
        </w:rPr>
        <w:t>1</w:t>
      </w:r>
      <w:r>
        <w:rPr>
          <w:sz w:val="24"/>
        </w:rPr>
        <w:t>1</w:t>
      </w:r>
      <w:r>
        <w:rPr>
          <w:rFonts w:hint="eastAsia"/>
          <w:sz w:val="24"/>
        </w:rPr>
        <w:t>设置在列车上，第二部分设置在数据处理设备上，数据处理设备独立于列车。</w:t>
      </w:r>
    </w:p>
    <w:p w14:paraId="2DC25416" w14:textId="74EA4A63" w:rsidR="00506646" w:rsidRDefault="00506646" w:rsidP="00314690">
      <w:pPr>
        <w:spacing w:line="360" w:lineRule="auto"/>
        <w:ind w:firstLineChars="200" w:firstLine="480"/>
        <w:rPr>
          <w:sz w:val="24"/>
        </w:rPr>
      </w:pPr>
      <w:r>
        <w:rPr>
          <w:rFonts w:hint="eastAsia"/>
          <w:sz w:val="24"/>
        </w:rPr>
        <w:t>第二部分</w:t>
      </w:r>
      <w:r>
        <w:rPr>
          <w:rFonts w:hint="eastAsia"/>
          <w:sz w:val="24"/>
        </w:rPr>
        <w:t>1</w:t>
      </w:r>
      <w:r>
        <w:rPr>
          <w:sz w:val="24"/>
        </w:rPr>
        <w:t>2</w:t>
      </w:r>
      <w:r>
        <w:rPr>
          <w:rFonts w:hint="eastAsia"/>
          <w:sz w:val="24"/>
        </w:rPr>
        <w:t>可以对第一部分</w:t>
      </w:r>
      <w:r>
        <w:rPr>
          <w:rFonts w:hint="eastAsia"/>
          <w:sz w:val="24"/>
        </w:rPr>
        <w:t>1</w:t>
      </w:r>
      <w:r>
        <w:rPr>
          <w:sz w:val="24"/>
        </w:rPr>
        <w:t>1</w:t>
      </w:r>
      <w:r>
        <w:rPr>
          <w:rFonts w:hint="eastAsia"/>
          <w:sz w:val="24"/>
        </w:rPr>
        <w:t>和配套系统</w:t>
      </w:r>
      <w:r>
        <w:rPr>
          <w:sz w:val="24"/>
        </w:rPr>
        <w:t>20</w:t>
      </w:r>
      <w:r>
        <w:rPr>
          <w:rFonts w:hint="eastAsia"/>
          <w:sz w:val="24"/>
        </w:rPr>
        <w:t>进行配置，而且第二部分</w:t>
      </w:r>
      <w:r>
        <w:rPr>
          <w:rFonts w:hint="eastAsia"/>
          <w:sz w:val="24"/>
        </w:rPr>
        <w:t>1</w:t>
      </w:r>
      <w:r>
        <w:rPr>
          <w:sz w:val="24"/>
        </w:rPr>
        <w:t>2</w:t>
      </w:r>
      <w:r>
        <w:rPr>
          <w:rFonts w:hint="eastAsia"/>
          <w:sz w:val="24"/>
        </w:rPr>
        <w:t>还可以从第一部分</w:t>
      </w:r>
      <w:r>
        <w:rPr>
          <w:rFonts w:hint="eastAsia"/>
          <w:sz w:val="24"/>
        </w:rPr>
        <w:t>1</w:t>
      </w:r>
      <w:r>
        <w:rPr>
          <w:sz w:val="24"/>
        </w:rPr>
        <w:t>1</w:t>
      </w:r>
      <w:r>
        <w:rPr>
          <w:rFonts w:hint="eastAsia"/>
          <w:sz w:val="24"/>
        </w:rPr>
        <w:t>和配套系统</w:t>
      </w:r>
      <w:r>
        <w:rPr>
          <w:rFonts w:hint="eastAsia"/>
          <w:sz w:val="24"/>
        </w:rPr>
        <w:t>2</w:t>
      </w:r>
      <w:r>
        <w:rPr>
          <w:sz w:val="24"/>
        </w:rPr>
        <w:t>0</w:t>
      </w:r>
      <w:r>
        <w:rPr>
          <w:rFonts w:hint="eastAsia"/>
          <w:sz w:val="24"/>
        </w:rPr>
        <w:t>获取列车的运行数据，并根据列车的运行数据确定控制指令，进而将控制指令发送给第一部分</w:t>
      </w:r>
      <w:r>
        <w:rPr>
          <w:rFonts w:hint="eastAsia"/>
          <w:sz w:val="24"/>
        </w:rPr>
        <w:t>1</w:t>
      </w:r>
      <w:r>
        <w:rPr>
          <w:sz w:val="24"/>
        </w:rPr>
        <w:t>1</w:t>
      </w:r>
      <w:r>
        <w:rPr>
          <w:rFonts w:hint="eastAsia"/>
          <w:sz w:val="24"/>
        </w:rPr>
        <w:t>。第一部分</w:t>
      </w:r>
      <w:r>
        <w:rPr>
          <w:rFonts w:hint="eastAsia"/>
          <w:sz w:val="24"/>
        </w:rPr>
        <w:t>1</w:t>
      </w:r>
      <w:r>
        <w:rPr>
          <w:sz w:val="24"/>
        </w:rPr>
        <w:t>1</w:t>
      </w:r>
      <w:r>
        <w:rPr>
          <w:rFonts w:hint="eastAsia"/>
          <w:sz w:val="24"/>
        </w:rPr>
        <w:t>可以与配套系统</w:t>
      </w:r>
      <w:r>
        <w:rPr>
          <w:rFonts w:hint="eastAsia"/>
          <w:sz w:val="24"/>
        </w:rPr>
        <w:t>2</w:t>
      </w:r>
      <w:r>
        <w:rPr>
          <w:sz w:val="24"/>
        </w:rPr>
        <w:t>0</w:t>
      </w:r>
      <w:r>
        <w:rPr>
          <w:rFonts w:hint="eastAsia"/>
          <w:sz w:val="24"/>
        </w:rPr>
        <w:t>进行通信，并接收到来自第二部分</w:t>
      </w:r>
      <w:r>
        <w:rPr>
          <w:rFonts w:hint="eastAsia"/>
          <w:sz w:val="24"/>
        </w:rPr>
        <w:t>1</w:t>
      </w:r>
      <w:r>
        <w:rPr>
          <w:sz w:val="24"/>
        </w:rPr>
        <w:t>2</w:t>
      </w:r>
      <w:r>
        <w:rPr>
          <w:rFonts w:hint="eastAsia"/>
          <w:sz w:val="24"/>
        </w:rPr>
        <w:t>的控制指令，根据所接收到的控制指令控制列车运行。</w:t>
      </w:r>
    </w:p>
    <w:p w14:paraId="5B34BE63" w14:textId="0B9B604C" w:rsidR="00506646" w:rsidRDefault="00506646" w:rsidP="00314690">
      <w:pPr>
        <w:spacing w:line="360" w:lineRule="auto"/>
        <w:ind w:firstLineChars="200" w:firstLine="480"/>
        <w:rPr>
          <w:sz w:val="24"/>
        </w:rPr>
      </w:pPr>
      <w:r>
        <w:rPr>
          <w:rFonts w:hint="eastAsia"/>
          <w:sz w:val="24"/>
        </w:rPr>
        <w:t>在本申请实施例中，</w:t>
      </w:r>
      <w:r w:rsidR="00D25464">
        <w:rPr>
          <w:rFonts w:hint="eastAsia"/>
          <w:sz w:val="24"/>
        </w:rPr>
        <w:t>车载控制器</w:t>
      </w:r>
      <w:r w:rsidR="00D25464">
        <w:rPr>
          <w:rFonts w:hint="eastAsia"/>
          <w:sz w:val="24"/>
        </w:rPr>
        <w:t>1</w:t>
      </w:r>
      <w:r w:rsidR="00D25464">
        <w:rPr>
          <w:sz w:val="24"/>
        </w:rPr>
        <w:t>0</w:t>
      </w:r>
      <w:r w:rsidR="00D25464">
        <w:rPr>
          <w:rFonts w:hint="eastAsia"/>
          <w:sz w:val="24"/>
        </w:rPr>
        <w:t>包括设置于列车上的第一部分</w:t>
      </w:r>
      <w:r w:rsidR="00D25464">
        <w:rPr>
          <w:rFonts w:hint="eastAsia"/>
          <w:sz w:val="24"/>
        </w:rPr>
        <w:t>1</w:t>
      </w:r>
      <w:r w:rsidR="00D25464">
        <w:rPr>
          <w:sz w:val="24"/>
        </w:rPr>
        <w:t>1</w:t>
      </w:r>
      <w:r w:rsidR="00D25464">
        <w:rPr>
          <w:rFonts w:hint="eastAsia"/>
          <w:sz w:val="24"/>
        </w:rPr>
        <w:t>和设置于数据处理设备上的第二部分</w:t>
      </w:r>
      <w:r w:rsidR="00D25464">
        <w:rPr>
          <w:rFonts w:hint="eastAsia"/>
          <w:sz w:val="24"/>
        </w:rPr>
        <w:t>1</w:t>
      </w:r>
      <w:r w:rsidR="00D25464">
        <w:rPr>
          <w:sz w:val="24"/>
        </w:rPr>
        <w:t>2</w:t>
      </w:r>
      <w:r w:rsidR="00D25464">
        <w:rPr>
          <w:rFonts w:hint="eastAsia"/>
          <w:sz w:val="24"/>
        </w:rPr>
        <w:t>，第二部分</w:t>
      </w:r>
      <w:r w:rsidR="00D25464">
        <w:rPr>
          <w:rFonts w:hint="eastAsia"/>
          <w:sz w:val="24"/>
        </w:rPr>
        <w:t>1</w:t>
      </w:r>
      <w:r w:rsidR="00D25464">
        <w:rPr>
          <w:sz w:val="24"/>
        </w:rPr>
        <w:t>2</w:t>
      </w:r>
      <w:r w:rsidR="00D25464">
        <w:rPr>
          <w:rFonts w:hint="eastAsia"/>
          <w:sz w:val="24"/>
        </w:rPr>
        <w:t>独立于列车，第一部分</w:t>
      </w:r>
      <w:r w:rsidR="00D25464">
        <w:rPr>
          <w:rFonts w:hint="eastAsia"/>
          <w:sz w:val="24"/>
        </w:rPr>
        <w:t>1</w:t>
      </w:r>
      <w:r w:rsidR="00D25464">
        <w:rPr>
          <w:sz w:val="24"/>
        </w:rPr>
        <w:t>1</w:t>
      </w:r>
      <w:r w:rsidR="00D25464">
        <w:rPr>
          <w:rFonts w:hint="eastAsia"/>
          <w:sz w:val="24"/>
        </w:rPr>
        <w:t>、第二部分</w:t>
      </w:r>
      <w:r w:rsidR="00D25464">
        <w:rPr>
          <w:rFonts w:hint="eastAsia"/>
          <w:sz w:val="24"/>
        </w:rPr>
        <w:t>1</w:t>
      </w:r>
      <w:r w:rsidR="00D25464">
        <w:rPr>
          <w:sz w:val="24"/>
        </w:rPr>
        <w:t>2</w:t>
      </w:r>
      <w:r w:rsidR="00D25464">
        <w:rPr>
          <w:rFonts w:hint="eastAsia"/>
          <w:sz w:val="24"/>
        </w:rPr>
        <w:t>和配套系统</w:t>
      </w:r>
      <w:r w:rsidR="00D25464">
        <w:rPr>
          <w:sz w:val="24"/>
        </w:rPr>
        <w:t>20</w:t>
      </w:r>
      <w:r w:rsidR="00D25464">
        <w:rPr>
          <w:rFonts w:hint="eastAsia"/>
          <w:sz w:val="24"/>
        </w:rPr>
        <w:t>可以相互通信，第二部分</w:t>
      </w:r>
      <w:r w:rsidR="00D25464">
        <w:rPr>
          <w:rFonts w:hint="eastAsia"/>
          <w:sz w:val="24"/>
        </w:rPr>
        <w:t>1</w:t>
      </w:r>
      <w:r w:rsidR="00D25464">
        <w:rPr>
          <w:sz w:val="24"/>
        </w:rPr>
        <w:t>2</w:t>
      </w:r>
      <w:r w:rsidR="009C2F25">
        <w:rPr>
          <w:rFonts w:hint="eastAsia"/>
          <w:sz w:val="24"/>
        </w:rPr>
        <w:t>可以对第一部分</w:t>
      </w:r>
      <w:r w:rsidR="009C2F25">
        <w:rPr>
          <w:rFonts w:hint="eastAsia"/>
          <w:sz w:val="24"/>
        </w:rPr>
        <w:t>1</w:t>
      </w:r>
      <w:r w:rsidR="009C2F25">
        <w:rPr>
          <w:sz w:val="24"/>
        </w:rPr>
        <w:t>1</w:t>
      </w:r>
      <w:r w:rsidR="009C2F25">
        <w:rPr>
          <w:rFonts w:hint="eastAsia"/>
          <w:sz w:val="24"/>
        </w:rPr>
        <w:t>和配套系统</w:t>
      </w:r>
      <w:r w:rsidR="009C2F25">
        <w:rPr>
          <w:rFonts w:hint="eastAsia"/>
          <w:sz w:val="24"/>
        </w:rPr>
        <w:t>2</w:t>
      </w:r>
      <w:r w:rsidR="009C2F25">
        <w:rPr>
          <w:sz w:val="24"/>
        </w:rPr>
        <w:t>0</w:t>
      </w:r>
      <w:r w:rsidR="009C2F25">
        <w:rPr>
          <w:rFonts w:hint="eastAsia"/>
          <w:sz w:val="24"/>
        </w:rPr>
        <w:t>进行配置，而且第二部分</w:t>
      </w:r>
      <w:r w:rsidR="009C2F25">
        <w:rPr>
          <w:rFonts w:hint="eastAsia"/>
          <w:sz w:val="24"/>
        </w:rPr>
        <w:t>1</w:t>
      </w:r>
      <w:r w:rsidR="009C2F25">
        <w:rPr>
          <w:sz w:val="24"/>
        </w:rPr>
        <w:t>2</w:t>
      </w:r>
      <w:r w:rsidR="009C2F25">
        <w:rPr>
          <w:rFonts w:hint="eastAsia"/>
          <w:sz w:val="24"/>
        </w:rPr>
        <w:lastRenderedPageBreak/>
        <w:t>还可以从第一部分</w:t>
      </w:r>
      <w:r w:rsidR="009C2F25">
        <w:rPr>
          <w:rFonts w:hint="eastAsia"/>
          <w:sz w:val="24"/>
        </w:rPr>
        <w:t>1</w:t>
      </w:r>
      <w:r w:rsidR="009C2F25">
        <w:rPr>
          <w:sz w:val="24"/>
        </w:rPr>
        <w:t>1</w:t>
      </w:r>
      <w:r w:rsidR="009C2F25">
        <w:rPr>
          <w:rFonts w:hint="eastAsia"/>
          <w:sz w:val="24"/>
        </w:rPr>
        <w:t>和配套系统</w:t>
      </w:r>
      <w:r w:rsidR="009C2F25">
        <w:rPr>
          <w:rFonts w:hint="eastAsia"/>
          <w:sz w:val="24"/>
        </w:rPr>
        <w:t>2</w:t>
      </w:r>
      <w:r w:rsidR="009C2F25">
        <w:rPr>
          <w:sz w:val="24"/>
        </w:rPr>
        <w:t>0</w:t>
      </w:r>
      <w:r w:rsidR="009C2F25">
        <w:rPr>
          <w:rFonts w:hint="eastAsia"/>
          <w:sz w:val="24"/>
        </w:rPr>
        <w:t>获取列车的运行数据，并根据列车的运行数据向第一部分</w:t>
      </w:r>
      <w:r w:rsidR="009C2F25">
        <w:rPr>
          <w:rFonts w:hint="eastAsia"/>
          <w:sz w:val="24"/>
        </w:rPr>
        <w:t>1</w:t>
      </w:r>
      <w:r w:rsidR="009C2F25">
        <w:rPr>
          <w:sz w:val="24"/>
        </w:rPr>
        <w:t>1</w:t>
      </w:r>
      <w:r w:rsidR="009C2F25">
        <w:rPr>
          <w:rFonts w:hint="eastAsia"/>
          <w:sz w:val="24"/>
        </w:rPr>
        <w:t>发送控制指令，使得第一部分</w:t>
      </w:r>
      <w:r w:rsidR="009C2F25">
        <w:rPr>
          <w:rFonts w:hint="eastAsia"/>
          <w:sz w:val="24"/>
        </w:rPr>
        <w:t>1</w:t>
      </w:r>
      <w:r w:rsidR="009C2F25">
        <w:rPr>
          <w:sz w:val="24"/>
        </w:rPr>
        <w:t>1</w:t>
      </w:r>
      <w:r w:rsidR="009C2F25">
        <w:rPr>
          <w:rFonts w:hint="eastAsia"/>
          <w:sz w:val="24"/>
        </w:rPr>
        <w:t>根据控制指令控制列车运行。车载控制器</w:t>
      </w:r>
      <w:r w:rsidR="009C2F25">
        <w:rPr>
          <w:rFonts w:hint="eastAsia"/>
          <w:sz w:val="24"/>
        </w:rPr>
        <w:t>1</w:t>
      </w:r>
      <w:r w:rsidR="009C2F25">
        <w:rPr>
          <w:sz w:val="24"/>
        </w:rPr>
        <w:t>0</w:t>
      </w:r>
      <w:r w:rsidR="009C2F25">
        <w:rPr>
          <w:rFonts w:hint="eastAsia"/>
          <w:sz w:val="24"/>
        </w:rPr>
        <w:t>所执行的各项工作中，除需要在列车上进行的工作由第一部分</w:t>
      </w:r>
      <w:r w:rsidR="009C2F25">
        <w:rPr>
          <w:rFonts w:hint="eastAsia"/>
          <w:sz w:val="24"/>
        </w:rPr>
        <w:t>1</w:t>
      </w:r>
      <w:r w:rsidR="009C2F25">
        <w:rPr>
          <w:sz w:val="24"/>
        </w:rPr>
        <w:t>1</w:t>
      </w:r>
      <w:r w:rsidR="009C2F25">
        <w:rPr>
          <w:rFonts w:hint="eastAsia"/>
          <w:sz w:val="24"/>
        </w:rPr>
        <w:t>完成外，其他工作由第二部分</w:t>
      </w:r>
      <w:r w:rsidR="009C2F25">
        <w:rPr>
          <w:rFonts w:hint="eastAsia"/>
          <w:sz w:val="24"/>
        </w:rPr>
        <w:t>1</w:t>
      </w:r>
      <w:r w:rsidR="009C2F25">
        <w:rPr>
          <w:sz w:val="24"/>
        </w:rPr>
        <w:t>2</w:t>
      </w:r>
      <w:r w:rsidR="009C2F25">
        <w:rPr>
          <w:rFonts w:hint="eastAsia"/>
          <w:sz w:val="24"/>
        </w:rPr>
        <w:t>完成，而第二部分</w:t>
      </w:r>
      <w:r w:rsidR="009C2F25">
        <w:rPr>
          <w:rFonts w:hint="eastAsia"/>
          <w:sz w:val="24"/>
        </w:rPr>
        <w:t>1</w:t>
      </w:r>
      <w:r w:rsidR="009C2F25">
        <w:rPr>
          <w:sz w:val="24"/>
        </w:rPr>
        <w:t>2</w:t>
      </w:r>
      <w:r w:rsidR="009C2F25">
        <w:rPr>
          <w:rFonts w:hint="eastAsia"/>
          <w:sz w:val="24"/>
        </w:rPr>
        <w:t>设置在列车之外的数据处理设备上，而且不同车载控制器</w:t>
      </w:r>
      <w:r w:rsidR="009C2F25">
        <w:rPr>
          <w:rFonts w:hint="eastAsia"/>
          <w:sz w:val="24"/>
        </w:rPr>
        <w:t>1</w:t>
      </w:r>
      <w:r w:rsidR="009C2F25">
        <w:rPr>
          <w:sz w:val="24"/>
        </w:rPr>
        <w:t>0</w:t>
      </w:r>
      <w:r w:rsidR="009C2F25">
        <w:rPr>
          <w:rFonts w:hint="eastAsia"/>
          <w:sz w:val="24"/>
        </w:rPr>
        <w:t>的第二部分</w:t>
      </w:r>
      <w:r w:rsidR="009C2F25">
        <w:rPr>
          <w:rFonts w:hint="eastAsia"/>
          <w:sz w:val="24"/>
        </w:rPr>
        <w:t>1</w:t>
      </w:r>
      <w:r w:rsidR="009C2F25">
        <w:rPr>
          <w:sz w:val="24"/>
        </w:rPr>
        <w:t>2</w:t>
      </w:r>
      <w:r w:rsidR="009C2F25">
        <w:rPr>
          <w:rFonts w:hint="eastAsia"/>
          <w:sz w:val="24"/>
        </w:rPr>
        <w:t>可以设置在同一数据处理设备上，所以在对</w:t>
      </w:r>
      <w:r w:rsidR="00960E4E">
        <w:rPr>
          <w:rFonts w:hint="eastAsia"/>
          <w:sz w:val="24"/>
        </w:rPr>
        <w:t>车载</w:t>
      </w:r>
      <w:r w:rsidR="009C2F25">
        <w:rPr>
          <w:rFonts w:hint="eastAsia"/>
          <w:sz w:val="24"/>
        </w:rPr>
        <w:t>控制器</w:t>
      </w:r>
      <w:r w:rsidR="009C2F25">
        <w:rPr>
          <w:rFonts w:hint="eastAsia"/>
          <w:sz w:val="24"/>
        </w:rPr>
        <w:t>1</w:t>
      </w:r>
      <w:r w:rsidR="009C2F25">
        <w:rPr>
          <w:sz w:val="24"/>
        </w:rPr>
        <w:t>0</w:t>
      </w:r>
      <w:r w:rsidR="009C2F25">
        <w:rPr>
          <w:rFonts w:hint="eastAsia"/>
          <w:sz w:val="24"/>
        </w:rPr>
        <w:t>进行软件更新、功能新增等维护工作时，仅需对数据处理设备上的第二部分</w:t>
      </w:r>
      <w:r w:rsidR="009C2F25">
        <w:rPr>
          <w:rFonts w:hint="eastAsia"/>
          <w:sz w:val="24"/>
        </w:rPr>
        <w:t>1</w:t>
      </w:r>
      <w:r w:rsidR="009C2F25">
        <w:rPr>
          <w:sz w:val="24"/>
        </w:rPr>
        <w:t>2</w:t>
      </w:r>
      <w:r w:rsidR="009C2F25">
        <w:rPr>
          <w:rFonts w:hint="eastAsia"/>
          <w:sz w:val="24"/>
        </w:rPr>
        <w:t>进行维护便可以完成对车载控制器</w:t>
      </w:r>
      <w:r w:rsidR="009C2F25">
        <w:rPr>
          <w:rFonts w:hint="eastAsia"/>
          <w:sz w:val="24"/>
        </w:rPr>
        <w:t>1</w:t>
      </w:r>
      <w:r w:rsidR="009C2F25">
        <w:rPr>
          <w:sz w:val="24"/>
        </w:rPr>
        <w:t>0</w:t>
      </w:r>
      <w:r w:rsidR="009C2F25">
        <w:rPr>
          <w:rFonts w:hint="eastAsia"/>
          <w:sz w:val="24"/>
        </w:rPr>
        <w:t>的维护，无需到每个列车上分别对车载控制器进行维护，从而可以提高对车载控制器</w:t>
      </w:r>
      <w:r w:rsidR="009C2F25">
        <w:rPr>
          <w:sz w:val="24"/>
        </w:rPr>
        <w:t>10</w:t>
      </w:r>
      <w:r w:rsidR="009C2F25">
        <w:rPr>
          <w:rFonts w:hint="eastAsia"/>
          <w:sz w:val="24"/>
        </w:rPr>
        <w:t>进行维护的效率。</w:t>
      </w:r>
    </w:p>
    <w:p w14:paraId="22AAE97B" w14:textId="57473944" w:rsidR="00EE0E76" w:rsidRPr="00EE0E76" w:rsidRDefault="00EB7BB6" w:rsidP="00314690">
      <w:pPr>
        <w:spacing w:line="360" w:lineRule="auto"/>
        <w:ind w:firstLineChars="200" w:firstLine="480"/>
        <w:rPr>
          <w:sz w:val="24"/>
        </w:rPr>
      </w:pPr>
      <w:r>
        <w:rPr>
          <w:rFonts w:hint="eastAsia"/>
          <w:sz w:val="24"/>
        </w:rPr>
        <w:t>由于车载控制器包括设置</w:t>
      </w:r>
      <w:r w:rsidR="00EE0E76">
        <w:rPr>
          <w:rFonts w:hint="eastAsia"/>
          <w:sz w:val="24"/>
        </w:rPr>
        <w:t>在</w:t>
      </w:r>
      <w:r>
        <w:rPr>
          <w:rFonts w:hint="eastAsia"/>
          <w:sz w:val="24"/>
        </w:rPr>
        <w:t>列车上的第一部分和设置</w:t>
      </w:r>
      <w:r w:rsidR="00EE0E76">
        <w:rPr>
          <w:rFonts w:hint="eastAsia"/>
          <w:sz w:val="24"/>
        </w:rPr>
        <w:t>在</w:t>
      </w:r>
      <w:r w:rsidR="00887DBB">
        <w:rPr>
          <w:rFonts w:hint="eastAsia"/>
          <w:sz w:val="24"/>
        </w:rPr>
        <w:t>数据处理设备上的第二部分，可配置的相关服务部署在第二部分，</w:t>
      </w:r>
      <w:r w:rsidR="00EB0ECC">
        <w:rPr>
          <w:rFonts w:hint="eastAsia"/>
          <w:sz w:val="24"/>
        </w:rPr>
        <w:t>从而可以解决车载控制器的版本兼容性问题，便于客户和供应商针对车载控制器开展研发工作。另外，由于将主要服务部署在数据处理设备上，降低了对于第一部分的要求，不再需要储备大量备件，为备品备件管理和运行管理提供了方便。</w:t>
      </w:r>
    </w:p>
    <w:p w14:paraId="5CF899CE" w14:textId="1C3BD276" w:rsidR="009C2F25" w:rsidRDefault="004714A6" w:rsidP="00314690">
      <w:pPr>
        <w:spacing w:line="360" w:lineRule="auto"/>
        <w:ind w:firstLineChars="200" w:firstLine="480"/>
        <w:rPr>
          <w:sz w:val="24"/>
        </w:rPr>
      </w:pPr>
      <w:r>
        <w:rPr>
          <w:rFonts w:hint="eastAsia"/>
          <w:sz w:val="24"/>
        </w:rPr>
        <w:t>应理解，</w:t>
      </w:r>
      <w:r w:rsidR="006D65E2">
        <w:rPr>
          <w:rFonts w:hint="eastAsia"/>
          <w:sz w:val="24"/>
        </w:rPr>
        <w:t>车载控制器</w:t>
      </w:r>
      <w:r w:rsidR="006D65E2">
        <w:rPr>
          <w:rFonts w:hint="eastAsia"/>
          <w:sz w:val="24"/>
        </w:rPr>
        <w:t>1</w:t>
      </w:r>
      <w:r w:rsidR="006D65E2">
        <w:rPr>
          <w:sz w:val="24"/>
        </w:rPr>
        <w:t>0</w:t>
      </w:r>
      <w:r w:rsidR="006D65E2">
        <w:rPr>
          <w:rFonts w:hint="eastAsia"/>
          <w:sz w:val="24"/>
        </w:rPr>
        <w:t>包括设置于列车上的第一部分</w:t>
      </w:r>
      <w:r w:rsidR="006D65E2">
        <w:rPr>
          <w:rFonts w:hint="eastAsia"/>
          <w:sz w:val="24"/>
        </w:rPr>
        <w:t>1</w:t>
      </w:r>
      <w:r w:rsidR="006D65E2">
        <w:rPr>
          <w:sz w:val="24"/>
        </w:rPr>
        <w:t>1</w:t>
      </w:r>
      <w:r w:rsidR="006D65E2">
        <w:rPr>
          <w:rFonts w:hint="eastAsia"/>
          <w:sz w:val="24"/>
        </w:rPr>
        <w:t>和设置于数据处理设备上的第二部分</w:t>
      </w:r>
      <w:r w:rsidR="006D65E2">
        <w:rPr>
          <w:rFonts w:hint="eastAsia"/>
          <w:sz w:val="24"/>
        </w:rPr>
        <w:t>1</w:t>
      </w:r>
      <w:r w:rsidR="006D65E2">
        <w:rPr>
          <w:sz w:val="24"/>
        </w:rPr>
        <w:t>2</w:t>
      </w:r>
      <w:r w:rsidR="006D65E2">
        <w:rPr>
          <w:rFonts w:hint="eastAsia"/>
          <w:sz w:val="24"/>
        </w:rPr>
        <w:t>，第一部分</w:t>
      </w:r>
      <w:r w:rsidR="006D65E2">
        <w:rPr>
          <w:rFonts w:hint="eastAsia"/>
          <w:sz w:val="24"/>
        </w:rPr>
        <w:t>1</w:t>
      </w:r>
      <w:r w:rsidR="006D65E2">
        <w:rPr>
          <w:sz w:val="24"/>
        </w:rPr>
        <w:t>1</w:t>
      </w:r>
      <w:r w:rsidR="006D65E2">
        <w:rPr>
          <w:rFonts w:hint="eastAsia"/>
          <w:sz w:val="24"/>
        </w:rPr>
        <w:t>包括硬件和软件程序，</w:t>
      </w:r>
      <w:r w:rsidR="00D40E0A">
        <w:rPr>
          <w:rFonts w:hint="eastAsia"/>
          <w:sz w:val="24"/>
        </w:rPr>
        <w:t>用于</w:t>
      </w:r>
      <w:r w:rsidR="006D65E2">
        <w:rPr>
          <w:rFonts w:hint="eastAsia"/>
          <w:sz w:val="24"/>
        </w:rPr>
        <w:t>响应第二部分</w:t>
      </w:r>
      <w:r w:rsidR="006D65E2">
        <w:rPr>
          <w:rFonts w:hint="eastAsia"/>
          <w:sz w:val="24"/>
        </w:rPr>
        <w:t>1</w:t>
      </w:r>
      <w:r w:rsidR="006D65E2">
        <w:rPr>
          <w:sz w:val="24"/>
        </w:rPr>
        <w:t>2</w:t>
      </w:r>
      <w:r w:rsidR="006D65E2">
        <w:rPr>
          <w:rFonts w:hint="eastAsia"/>
          <w:sz w:val="24"/>
        </w:rPr>
        <w:t>的控制指令执行列车加速、制动等操作</w:t>
      </w:r>
      <w:r w:rsidR="00D40E0A">
        <w:rPr>
          <w:rFonts w:hint="eastAsia"/>
          <w:sz w:val="24"/>
        </w:rPr>
        <w:t>，</w:t>
      </w:r>
      <w:r w:rsidR="006D65E2">
        <w:rPr>
          <w:rFonts w:hint="eastAsia"/>
          <w:sz w:val="24"/>
        </w:rPr>
        <w:t>第二部分</w:t>
      </w:r>
      <w:r w:rsidR="006D65E2">
        <w:rPr>
          <w:rFonts w:hint="eastAsia"/>
          <w:sz w:val="24"/>
        </w:rPr>
        <w:t>1</w:t>
      </w:r>
      <w:r w:rsidR="006D65E2">
        <w:rPr>
          <w:sz w:val="24"/>
        </w:rPr>
        <w:t>2</w:t>
      </w:r>
      <w:r w:rsidR="006D65E2">
        <w:rPr>
          <w:rFonts w:hint="eastAsia"/>
          <w:sz w:val="24"/>
        </w:rPr>
        <w:t>主要包括部署在数据处理设备上的软件程序，</w:t>
      </w:r>
      <w:r w:rsidR="00D40E0A">
        <w:rPr>
          <w:rFonts w:hint="eastAsia"/>
          <w:sz w:val="24"/>
        </w:rPr>
        <w:t>实现列车自动运行和自动防护过程中的数据存储和数据处理。数据处理设备可以是云服务器，不同车载控制器</w:t>
      </w:r>
      <w:r w:rsidR="00D40E0A">
        <w:rPr>
          <w:rFonts w:hint="eastAsia"/>
          <w:sz w:val="24"/>
        </w:rPr>
        <w:t>1</w:t>
      </w:r>
      <w:r w:rsidR="00D40E0A">
        <w:rPr>
          <w:sz w:val="24"/>
        </w:rPr>
        <w:t>0</w:t>
      </w:r>
      <w:r w:rsidR="00D40E0A">
        <w:rPr>
          <w:rFonts w:hint="eastAsia"/>
          <w:sz w:val="24"/>
        </w:rPr>
        <w:t>的第二部分</w:t>
      </w:r>
      <w:r w:rsidR="00D40E0A">
        <w:rPr>
          <w:rFonts w:hint="eastAsia"/>
          <w:sz w:val="24"/>
        </w:rPr>
        <w:t>1</w:t>
      </w:r>
      <w:r w:rsidR="00D40E0A">
        <w:rPr>
          <w:sz w:val="24"/>
        </w:rPr>
        <w:t>2</w:t>
      </w:r>
      <w:r w:rsidR="00D40E0A">
        <w:rPr>
          <w:rFonts w:hint="eastAsia"/>
          <w:sz w:val="24"/>
        </w:rPr>
        <w:t>均可以部署在数据处理设备上，进而数据处理设备上存储有不同列车的运行数据，从而第一部分</w:t>
      </w:r>
      <w:r w:rsidR="00D40E0A">
        <w:rPr>
          <w:rFonts w:hint="eastAsia"/>
          <w:sz w:val="24"/>
        </w:rPr>
        <w:t>1</w:t>
      </w:r>
      <w:r w:rsidR="00D40E0A">
        <w:rPr>
          <w:sz w:val="24"/>
        </w:rPr>
        <w:t>2</w:t>
      </w:r>
      <w:r w:rsidR="00D40E0A">
        <w:rPr>
          <w:rFonts w:hint="eastAsia"/>
          <w:sz w:val="24"/>
        </w:rPr>
        <w:t>可以根据各列车的运行数据生成相应的控制指令，以对列车进行控制。</w:t>
      </w:r>
    </w:p>
    <w:p w14:paraId="3D819520" w14:textId="4B7ED5BE" w:rsidR="00506646" w:rsidRDefault="007A4AF7" w:rsidP="00314690">
      <w:pPr>
        <w:spacing w:line="360" w:lineRule="auto"/>
        <w:ind w:firstLineChars="200" w:firstLine="480"/>
        <w:rPr>
          <w:sz w:val="24"/>
        </w:rPr>
      </w:pPr>
      <w:r>
        <w:rPr>
          <w:rFonts w:hint="eastAsia"/>
          <w:sz w:val="24"/>
        </w:rPr>
        <w:t>需要说明的是，第一部分</w:t>
      </w:r>
      <w:r>
        <w:rPr>
          <w:rFonts w:hint="eastAsia"/>
          <w:sz w:val="24"/>
        </w:rPr>
        <w:t>1</w:t>
      </w:r>
      <w:r>
        <w:rPr>
          <w:sz w:val="24"/>
        </w:rPr>
        <w:t>1</w:t>
      </w:r>
      <w:r>
        <w:rPr>
          <w:rFonts w:hint="eastAsia"/>
          <w:sz w:val="24"/>
        </w:rPr>
        <w:t>、第二部分</w:t>
      </w:r>
      <w:r>
        <w:rPr>
          <w:rFonts w:hint="eastAsia"/>
          <w:sz w:val="24"/>
        </w:rPr>
        <w:t>1</w:t>
      </w:r>
      <w:r>
        <w:rPr>
          <w:sz w:val="24"/>
        </w:rPr>
        <w:t>2</w:t>
      </w:r>
      <w:r>
        <w:rPr>
          <w:rFonts w:hint="eastAsia"/>
          <w:sz w:val="24"/>
        </w:rPr>
        <w:t>和配套系统</w:t>
      </w:r>
      <w:r>
        <w:rPr>
          <w:rFonts w:hint="eastAsia"/>
          <w:sz w:val="24"/>
        </w:rPr>
        <w:t>2</w:t>
      </w:r>
      <w:r>
        <w:rPr>
          <w:sz w:val="24"/>
        </w:rPr>
        <w:t>0</w:t>
      </w:r>
      <w:r>
        <w:rPr>
          <w:rFonts w:hint="eastAsia"/>
          <w:sz w:val="24"/>
        </w:rPr>
        <w:t>之间可以</w:t>
      </w:r>
      <w:proofErr w:type="spellStart"/>
      <w:r>
        <w:rPr>
          <w:rFonts w:hint="eastAsia"/>
          <w:sz w:val="24"/>
        </w:rPr>
        <w:t>WiFi</w:t>
      </w:r>
      <w:proofErr w:type="spellEnd"/>
      <w:r>
        <w:rPr>
          <w:rFonts w:hint="eastAsia"/>
          <w:sz w:val="24"/>
        </w:rPr>
        <w:t>、</w:t>
      </w:r>
      <w:r>
        <w:rPr>
          <w:rFonts w:hint="eastAsia"/>
          <w:sz w:val="24"/>
        </w:rPr>
        <w:t>5G</w:t>
      </w:r>
      <w:r>
        <w:rPr>
          <w:rFonts w:hint="eastAsia"/>
          <w:sz w:val="24"/>
        </w:rPr>
        <w:t>等无线网络进行通信，以传输列车的运行数据、控制指令、配置信息等。</w:t>
      </w:r>
    </w:p>
    <w:p w14:paraId="2629A89D" w14:textId="451FE5BD" w:rsidR="00056C69" w:rsidRDefault="006A7BE6" w:rsidP="00314690">
      <w:pPr>
        <w:spacing w:line="360" w:lineRule="auto"/>
        <w:ind w:firstLineChars="200" w:firstLine="480"/>
        <w:rPr>
          <w:sz w:val="24"/>
        </w:rPr>
      </w:pPr>
      <w:r>
        <w:rPr>
          <w:rFonts w:hint="eastAsia"/>
          <w:sz w:val="24"/>
        </w:rPr>
        <w:t>图</w:t>
      </w:r>
      <w:r>
        <w:rPr>
          <w:rFonts w:hint="eastAsia"/>
          <w:sz w:val="24"/>
        </w:rPr>
        <w:t>2</w:t>
      </w:r>
      <w:r>
        <w:rPr>
          <w:rFonts w:hint="eastAsia"/>
          <w:sz w:val="24"/>
        </w:rPr>
        <w:t>是本申请另</w:t>
      </w:r>
      <w:proofErr w:type="gramStart"/>
      <w:r>
        <w:rPr>
          <w:rFonts w:hint="eastAsia"/>
          <w:sz w:val="24"/>
        </w:rPr>
        <w:t>一实施例</w:t>
      </w:r>
      <w:proofErr w:type="gramEnd"/>
      <w:r>
        <w:rPr>
          <w:rFonts w:hint="eastAsia"/>
          <w:sz w:val="24"/>
        </w:rPr>
        <w:t>的列车控制系统的示意图。如图</w:t>
      </w:r>
      <w:r>
        <w:rPr>
          <w:rFonts w:hint="eastAsia"/>
          <w:sz w:val="24"/>
        </w:rPr>
        <w:t>2</w:t>
      </w:r>
      <w:r>
        <w:rPr>
          <w:rFonts w:hint="eastAsia"/>
          <w:sz w:val="24"/>
        </w:rPr>
        <w:t>所示，第一部分</w:t>
      </w:r>
      <w:r>
        <w:rPr>
          <w:rFonts w:hint="eastAsia"/>
          <w:sz w:val="24"/>
        </w:rPr>
        <w:t>1</w:t>
      </w:r>
      <w:r>
        <w:rPr>
          <w:sz w:val="24"/>
        </w:rPr>
        <w:t>1</w:t>
      </w:r>
      <w:r>
        <w:rPr>
          <w:rFonts w:hint="eastAsia"/>
          <w:sz w:val="24"/>
        </w:rPr>
        <w:t>包括列车管理</w:t>
      </w:r>
      <w:r w:rsidR="0060310A">
        <w:rPr>
          <w:rFonts w:hint="eastAsia"/>
          <w:sz w:val="24"/>
        </w:rPr>
        <w:t>服务</w:t>
      </w:r>
      <w:r>
        <w:rPr>
          <w:rFonts w:hint="eastAsia"/>
          <w:sz w:val="24"/>
        </w:rPr>
        <w:t>1</w:t>
      </w:r>
      <w:r>
        <w:rPr>
          <w:sz w:val="24"/>
        </w:rPr>
        <w:t>11</w:t>
      </w:r>
      <w:r>
        <w:rPr>
          <w:rFonts w:hint="eastAsia"/>
          <w:sz w:val="24"/>
        </w:rPr>
        <w:t>、定位管理</w:t>
      </w:r>
      <w:r w:rsidR="0060310A">
        <w:rPr>
          <w:rFonts w:hint="eastAsia"/>
          <w:sz w:val="24"/>
        </w:rPr>
        <w:t>服务</w:t>
      </w:r>
      <w:r>
        <w:rPr>
          <w:rFonts w:hint="eastAsia"/>
          <w:sz w:val="24"/>
        </w:rPr>
        <w:t>1</w:t>
      </w:r>
      <w:r>
        <w:rPr>
          <w:sz w:val="24"/>
        </w:rPr>
        <w:t>12</w:t>
      </w:r>
      <w:r>
        <w:rPr>
          <w:rFonts w:hint="eastAsia"/>
          <w:sz w:val="24"/>
        </w:rPr>
        <w:t>、接口管理</w:t>
      </w:r>
      <w:r w:rsidR="0060310A">
        <w:rPr>
          <w:rFonts w:hint="eastAsia"/>
          <w:sz w:val="24"/>
        </w:rPr>
        <w:t>服务</w:t>
      </w:r>
      <w:r>
        <w:rPr>
          <w:rFonts w:hint="eastAsia"/>
          <w:sz w:val="24"/>
        </w:rPr>
        <w:t>1</w:t>
      </w:r>
      <w:r>
        <w:rPr>
          <w:sz w:val="24"/>
        </w:rPr>
        <w:t>13</w:t>
      </w:r>
      <w:r>
        <w:rPr>
          <w:rFonts w:hint="eastAsia"/>
          <w:sz w:val="24"/>
        </w:rPr>
        <w:t>和通信协议管理</w:t>
      </w:r>
      <w:r w:rsidR="0060310A">
        <w:rPr>
          <w:rFonts w:hint="eastAsia"/>
          <w:sz w:val="24"/>
        </w:rPr>
        <w:t>服务</w:t>
      </w:r>
      <w:r>
        <w:rPr>
          <w:rFonts w:hint="eastAsia"/>
          <w:sz w:val="24"/>
        </w:rPr>
        <w:t>1</w:t>
      </w:r>
      <w:r>
        <w:rPr>
          <w:sz w:val="24"/>
        </w:rPr>
        <w:t>14</w:t>
      </w:r>
      <w:r>
        <w:rPr>
          <w:rFonts w:hint="eastAsia"/>
          <w:sz w:val="24"/>
        </w:rPr>
        <w:t>中的至少一个。</w:t>
      </w:r>
    </w:p>
    <w:p w14:paraId="62534BBD" w14:textId="4C63C03E" w:rsidR="008C6ECF" w:rsidRDefault="008C6ECF" w:rsidP="00314690">
      <w:pPr>
        <w:spacing w:line="360" w:lineRule="auto"/>
        <w:ind w:firstLineChars="200" w:firstLine="480"/>
        <w:rPr>
          <w:sz w:val="24"/>
        </w:rPr>
      </w:pPr>
      <w:r>
        <w:rPr>
          <w:rFonts w:hint="eastAsia"/>
          <w:sz w:val="24"/>
        </w:rPr>
        <w:t>列车管理</w:t>
      </w:r>
      <w:r w:rsidR="0060310A">
        <w:rPr>
          <w:rFonts w:hint="eastAsia"/>
          <w:sz w:val="24"/>
        </w:rPr>
        <w:t>服务</w:t>
      </w:r>
      <w:r>
        <w:rPr>
          <w:rFonts w:hint="eastAsia"/>
          <w:sz w:val="24"/>
        </w:rPr>
        <w:t>1</w:t>
      </w:r>
      <w:r>
        <w:rPr>
          <w:sz w:val="24"/>
        </w:rPr>
        <w:t>11</w:t>
      </w:r>
      <w:r>
        <w:rPr>
          <w:rFonts w:hint="eastAsia"/>
          <w:sz w:val="24"/>
        </w:rPr>
        <w:t>可以对列车进行健康检测，获得列车的健康数据，并向健康数据发送给第二部分</w:t>
      </w:r>
      <w:r>
        <w:rPr>
          <w:rFonts w:hint="eastAsia"/>
          <w:sz w:val="24"/>
        </w:rPr>
        <w:t>1</w:t>
      </w:r>
      <w:r>
        <w:rPr>
          <w:sz w:val="24"/>
        </w:rPr>
        <w:t>2</w:t>
      </w:r>
      <w:r>
        <w:rPr>
          <w:rFonts w:hint="eastAsia"/>
          <w:sz w:val="24"/>
        </w:rPr>
        <w:t>，其中列车的健康数据包括列车的轮径</w:t>
      </w:r>
      <w:r w:rsidR="001D5CB0">
        <w:rPr>
          <w:rFonts w:hint="eastAsia"/>
          <w:sz w:val="24"/>
        </w:rPr>
        <w:t>等</w:t>
      </w:r>
      <w:r>
        <w:rPr>
          <w:rFonts w:hint="eastAsia"/>
          <w:sz w:val="24"/>
        </w:rPr>
        <w:t>数据等。列车管理</w:t>
      </w:r>
      <w:r w:rsidR="0060310A">
        <w:rPr>
          <w:rFonts w:hint="eastAsia"/>
          <w:sz w:val="24"/>
        </w:rPr>
        <w:t>服务</w:t>
      </w:r>
      <w:r>
        <w:rPr>
          <w:rFonts w:hint="eastAsia"/>
          <w:sz w:val="24"/>
        </w:rPr>
        <w:t>1</w:t>
      </w:r>
      <w:r>
        <w:rPr>
          <w:sz w:val="24"/>
        </w:rPr>
        <w:t>11</w:t>
      </w:r>
      <w:r>
        <w:rPr>
          <w:rFonts w:hint="eastAsia"/>
          <w:sz w:val="24"/>
        </w:rPr>
        <w:t>还可以对列车进行注册和注销，当列车</w:t>
      </w:r>
      <w:r w:rsidR="00C443AB">
        <w:rPr>
          <w:rFonts w:hint="eastAsia"/>
          <w:sz w:val="24"/>
        </w:rPr>
        <w:t>被</w:t>
      </w:r>
      <w:r w:rsidR="001D5CB0">
        <w:rPr>
          <w:rFonts w:hint="eastAsia"/>
          <w:sz w:val="24"/>
        </w:rPr>
        <w:t>唤醒或者参与运营时</w:t>
      </w:r>
      <w:r>
        <w:rPr>
          <w:rFonts w:hint="eastAsia"/>
          <w:sz w:val="24"/>
        </w:rPr>
        <w:t>，列车管理</w:t>
      </w:r>
      <w:r w:rsidR="0060310A">
        <w:rPr>
          <w:rFonts w:hint="eastAsia"/>
          <w:sz w:val="24"/>
        </w:rPr>
        <w:t>服务</w:t>
      </w:r>
      <w:r>
        <w:rPr>
          <w:rFonts w:hint="eastAsia"/>
          <w:sz w:val="24"/>
        </w:rPr>
        <w:t>1</w:t>
      </w:r>
      <w:r>
        <w:rPr>
          <w:sz w:val="24"/>
        </w:rPr>
        <w:t>11</w:t>
      </w:r>
      <w:r>
        <w:rPr>
          <w:rFonts w:hint="eastAsia"/>
          <w:sz w:val="24"/>
        </w:rPr>
        <w:t>对列车进行注册，向第二部分</w:t>
      </w:r>
      <w:r>
        <w:rPr>
          <w:rFonts w:hint="eastAsia"/>
          <w:sz w:val="24"/>
        </w:rPr>
        <w:t>1</w:t>
      </w:r>
      <w:r>
        <w:rPr>
          <w:sz w:val="24"/>
        </w:rPr>
        <w:t>2</w:t>
      </w:r>
      <w:r>
        <w:rPr>
          <w:rFonts w:hint="eastAsia"/>
          <w:sz w:val="24"/>
        </w:rPr>
        <w:t>发送注册信息，以通知其他列车该列车已进入路线开始运行，当列车退出运行线路时，列车管理</w:t>
      </w:r>
      <w:r w:rsidR="0060310A">
        <w:rPr>
          <w:rFonts w:hint="eastAsia"/>
          <w:sz w:val="24"/>
        </w:rPr>
        <w:t>服务</w:t>
      </w:r>
      <w:r>
        <w:rPr>
          <w:rFonts w:hint="eastAsia"/>
          <w:sz w:val="24"/>
        </w:rPr>
        <w:t>1</w:t>
      </w:r>
      <w:r>
        <w:rPr>
          <w:sz w:val="24"/>
        </w:rPr>
        <w:t>11</w:t>
      </w:r>
      <w:r>
        <w:rPr>
          <w:rFonts w:hint="eastAsia"/>
          <w:sz w:val="24"/>
        </w:rPr>
        <w:t>对列车进行注销，向第二部分</w:t>
      </w:r>
      <w:r>
        <w:rPr>
          <w:rFonts w:hint="eastAsia"/>
          <w:sz w:val="24"/>
        </w:rPr>
        <w:t>1</w:t>
      </w:r>
      <w:r>
        <w:rPr>
          <w:sz w:val="24"/>
        </w:rPr>
        <w:t>2</w:t>
      </w:r>
      <w:r>
        <w:rPr>
          <w:rFonts w:hint="eastAsia"/>
          <w:sz w:val="24"/>
        </w:rPr>
        <w:t>发送注销信息，以通知其他列车该列车已退出线路。</w:t>
      </w:r>
    </w:p>
    <w:p w14:paraId="2D31467E" w14:textId="4FAD50B4" w:rsidR="00823DF5" w:rsidRDefault="008C6ECF" w:rsidP="00314690">
      <w:pPr>
        <w:spacing w:line="360" w:lineRule="auto"/>
        <w:ind w:firstLineChars="200" w:firstLine="480"/>
        <w:rPr>
          <w:sz w:val="24"/>
        </w:rPr>
      </w:pPr>
      <w:r>
        <w:rPr>
          <w:rFonts w:hint="eastAsia"/>
          <w:sz w:val="24"/>
        </w:rPr>
        <w:t>定位管理</w:t>
      </w:r>
      <w:r w:rsidR="0060310A">
        <w:rPr>
          <w:rFonts w:hint="eastAsia"/>
          <w:sz w:val="24"/>
        </w:rPr>
        <w:t>服务</w:t>
      </w:r>
      <w:r>
        <w:rPr>
          <w:rFonts w:hint="eastAsia"/>
          <w:sz w:val="24"/>
        </w:rPr>
        <w:t>1</w:t>
      </w:r>
      <w:r>
        <w:rPr>
          <w:sz w:val="24"/>
        </w:rPr>
        <w:t>12</w:t>
      </w:r>
      <w:r>
        <w:rPr>
          <w:rFonts w:hint="eastAsia"/>
          <w:sz w:val="24"/>
        </w:rPr>
        <w:t>可以对列车进行定位计算，获得列车的定位数据，并将定位数据发送给第二部分</w:t>
      </w:r>
      <w:r>
        <w:rPr>
          <w:rFonts w:hint="eastAsia"/>
          <w:sz w:val="24"/>
        </w:rPr>
        <w:t>1</w:t>
      </w:r>
      <w:r>
        <w:rPr>
          <w:sz w:val="24"/>
        </w:rPr>
        <w:t>2</w:t>
      </w:r>
      <w:r>
        <w:rPr>
          <w:rFonts w:hint="eastAsia"/>
          <w:sz w:val="24"/>
        </w:rPr>
        <w:t>，以使第二部分</w:t>
      </w:r>
      <w:r>
        <w:rPr>
          <w:rFonts w:hint="eastAsia"/>
          <w:sz w:val="24"/>
        </w:rPr>
        <w:t>1</w:t>
      </w:r>
      <w:r>
        <w:rPr>
          <w:sz w:val="24"/>
        </w:rPr>
        <w:t>2</w:t>
      </w:r>
      <w:r>
        <w:rPr>
          <w:rFonts w:hint="eastAsia"/>
          <w:sz w:val="24"/>
        </w:rPr>
        <w:t>能够确定列车所处的位置。定位管理</w:t>
      </w:r>
      <w:r w:rsidR="0060310A">
        <w:rPr>
          <w:rFonts w:hint="eastAsia"/>
          <w:sz w:val="24"/>
        </w:rPr>
        <w:t>服务</w:t>
      </w:r>
      <w:r>
        <w:rPr>
          <w:rFonts w:hint="eastAsia"/>
          <w:sz w:val="24"/>
        </w:rPr>
        <w:t>1</w:t>
      </w:r>
      <w:r>
        <w:rPr>
          <w:sz w:val="24"/>
        </w:rPr>
        <w:t>12</w:t>
      </w:r>
      <w:r>
        <w:rPr>
          <w:rFonts w:hint="eastAsia"/>
          <w:sz w:val="24"/>
        </w:rPr>
        <w:t>还</w:t>
      </w:r>
      <w:proofErr w:type="gramStart"/>
      <w:r>
        <w:rPr>
          <w:rFonts w:hint="eastAsia"/>
          <w:sz w:val="24"/>
        </w:rPr>
        <w:t>可以对</w:t>
      </w:r>
      <w:r w:rsidR="0098215D">
        <w:rPr>
          <w:rFonts w:hint="eastAsia"/>
          <w:sz w:val="24"/>
        </w:rPr>
        <w:t>轨</w:t>
      </w:r>
      <w:r w:rsidR="0098215D">
        <w:rPr>
          <w:rFonts w:hint="eastAsia"/>
          <w:sz w:val="24"/>
        </w:rPr>
        <w:lastRenderedPageBreak/>
        <w:t>旁</w:t>
      </w:r>
      <w:proofErr w:type="gramEnd"/>
      <w:r>
        <w:rPr>
          <w:rFonts w:hint="eastAsia"/>
          <w:sz w:val="24"/>
        </w:rPr>
        <w:t>定位设备及其所使用的通信协议进行注册</w:t>
      </w:r>
      <w:r w:rsidR="0098215D">
        <w:rPr>
          <w:rFonts w:hint="eastAsia"/>
          <w:sz w:val="24"/>
        </w:rPr>
        <w:t>，保证列车</w:t>
      </w:r>
      <w:proofErr w:type="gramStart"/>
      <w:r w:rsidR="0098215D">
        <w:rPr>
          <w:rFonts w:hint="eastAsia"/>
          <w:sz w:val="24"/>
        </w:rPr>
        <w:t>能够与轨旁</w:t>
      </w:r>
      <w:proofErr w:type="gramEnd"/>
      <w:r w:rsidR="0098215D">
        <w:rPr>
          <w:rFonts w:hint="eastAsia"/>
          <w:sz w:val="24"/>
        </w:rPr>
        <w:t>定位设备</w:t>
      </w:r>
      <w:r w:rsidR="00D02BE0">
        <w:rPr>
          <w:rFonts w:hint="eastAsia"/>
          <w:sz w:val="24"/>
        </w:rPr>
        <w:t>进行</w:t>
      </w:r>
      <w:r w:rsidR="00297AC4">
        <w:rPr>
          <w:rFonts w:hint="eastAsia"/>
          <w:sz w:val="24"/>
        </w:rPr>
        <w:t>通信，以实现列车的准确定位。</w:t>
      </w:r>
    </w:p>
    <w:p w14:paraId="4FAFAD1F" w14:textId="1712DC9E" w:rsidR="002E7878" w:rsidRDefault="002E7878" w:rsidP="00314690">
      <w:pPr>
        <w:spacing w:line="360" w:lineRule="auto"/>
        <w:ind w:firstLineChars="200" w:firstLine="480"/>
        <w:rPr>
          <w:sz w:val="24"/>
        </w:rPr>
      </w:pPr>
      <w:r>
        <w:rPr>
          <w:rFonts w:hint="eastAsia"/>
          <w:sz w:val="24"/>
        </w:rPr>
        <w:t>接口管理</w:t>
      </w:r>
      <w:r w:rsidR="0060310A">
        <w:rPr>
          <w:rFonts w:hint="eastAsia"/>
          <w:sz w:val="24"/>
        </w:rPr>
        <w:t>服务</w:t>
      </w:r>
      <w:r>
        <w:rPr>
          <w:rFonts w:hint="eastAsia"/>
          <w:sz w:val="24"/>
        </w:rPr>
        <w:t>1</w:t>
      </w:r>
      <w:r>
        <w:rPr>
          <w:sz w:val="24"/>
        </w:rPr>
        <w:t>13</w:t>
      </w:r>
      <w:r>
        <w:rPr>
          <w:rFonts w:hint="eastAsia"/>
          <w:sz w:val="24"/>
        </w:rPr>
        <w:t>可以对列车进行接口注册，</w:t>
      </w:r>
      <w:r w:rsidR="002E7653">
        <w:rPr>
          <w:rFonts w:hint="eastAsia"/>
          <w:sz w:val="24"/>
        </w:rPr>
        <w:t>所注册的接口用于</w:t>
      </w:r>
      <w:r w:rsidR="00BC0989">
        <w:rPr>
          <w:rFonts w:hint="eastAsia"/>
          <w:sz w:val="24"/>
        </w:rPr>
        <w:t>车载控制器</w:t>
      </w:r>
      <w:r w:rsidR="00BC0989">
        <w:rPr>
          <w:rFonts w:hint="eastAsia"/>
          <w:sz w:val="24"/>
        </w:rPr>
        <w:t>1</w:t>
      </w:r>
      <w:r w:rsidR="00142BA0">
        <w:rPr>
          <w:sz w:val="24"/>
        </w:rPr>
        <w:t>1</w:t>
      </w:r>
      <w:r w:rsidR="002E7653">
        <w:rPr>
          <w:rFonts w:hint="eastAsia"/>
          <w:sz w:val="24"/>
        </w:rPr>
        <w:t>与</w:t>
      </w:r>
      <w:r w:rsidR="00BC0989">
        <w:rPr>
          <w:rFonts w:hint="eastAsia"/>
          <w:sz w:val="24"/>
        </w:rPr>
        <w:t>车辆</w:t>
      </w:r>
      <w:r w:rsidR="002E7653">
        <w:rPr>
          <w:rFonts w:hint="eastAsia"/>
          <w:sz w:val="24"/>
        </w:rPr>
        <w:t>之间的</w:t>
      </w:r>
      <w:r w:rsidR="00BC0989">
        <w:rPr>
          <w:rFonts w:hint="eastAsia"/>
          <w:sz w:val="24"/>
        </w:rPr>
        <w:t>接口</w:t>
      </w:r>
      <w:r w:rsidR="0007794A">
        <w:rPr>
          <w:rFonts w:hint="eastAsia"/>
          <w:sz w:val="24"/>
        </w:rPr>
        <w:t>（</w:t>
      </w:r>
      <w:r w:rsidR="0007794A">
        <w:rPr>
          <w:rFonts w:hint="eastAsia"/>
          <w:sz w:val="24"/>
        </w:rPr>
        <w:t>I</w:t>
      </w:r>
      <w:r w:rsidR="0007794A">
        <w:rPr>
          <w:sz w:val="24"/>
        </w:rPr>
        <w:t>/</w:t>
      </w:r>
      <w:r w:rsidR="0007794A">
        <w:rPr>
          <w:rFonts w:hint="eastAsia"/>
          <w:sz w:val="24"/>
        </w:rPr>
        <w:t>O</w:t>
      </w:r>
      <w:r w:rsidR="0007794A">
        <w:rPr>
          <w:rFonts w:hint="eastAsia"/>
          <w:sz w:val="24"/>
        </w:rPr>
        <w:t>）</w:t>
      </w:r>
      <w:r w:rsidR="00BC0989">
        <w:rPr>
          <w:rFonts w:hint="eastAsia"/>
          <w:sz w:val="24"/>
        </w:rPr>
        <w:t>监督、配置与测试等</w:t>
      </w:r>
      <w:r w:rsidR="00352B80">
        <w:rPr>
          <w:rFonts w:hint="eastAsia"/>
          <w:sz w:val="24"/>
        </w:rPr>
        <w:t>。</w:t>
      </w:r>
      <w:r w:rsidR="0060310A">
        <w:rPr>
          <w:rFonts w:hint="eastAsia"/>
          <w:sz w:val="24"/>
        </w:rPr>
        <w:t>服务</w:t>
      </w:r>
    </w:p>
    <w:p w14:paraId="4F3A14A7" w14:textId="49A66440" w:rsidR="008817A6" w:rsidRDefault="008817A6" w:rsidP="00314690">
      <w:pPr>
        <w:spacing w:line="360" w:lineRule="auto"/>
        <w:ind w:firstLineChars="200" w:firstLine="480"/>
        <w:rPr>
          <w:sz w:val="24"/>
        </w:rPr>
      </w:pPr>
      <w:r>
        <w:rPr>
          <w:rFonts w:hint="eastAsia"/>
          <w:sz w:val="24"/>
        </w:rPr>
        <w:t>通信协议管理</w:t>
      </w:r>
      <w:r w:rsidR="0060310A">
        <w:rPr>
          <w:rFonts w:hint="eastAsia"/>
          <w:sz w:val="24"/>
        </w:rPr>
        <w:t>服务</w:t>
      </w:r>
      <w:r>
        <w:rPr>
          <w:rFonts w:hint="eastAsia"/>
          <w:sz w:val="24"/>
        </w:rPr>
        <w:t>1</w:t>
      </w:r>
      <w:r>
        <w:rPr>
          <w:sz w:val="24"/>
        </w:rPr>
        <w:t>14</w:t>
      </w:r>
      <w:r>
        <w:rPr>
          <w:rFonts w:hint="eastAsia"/>
          <w:sz w:val="24"/>
        </w:rPr>
        <w:t>可以对列车进行通信协议注册，并对列车的通信协议进行管理，使得列车可以通过各种类型的通信协议与</w:t>
      </w:r>
      <w:r w:rsidR="00270F79">
        <w:rPr>
          <w:rFonts w:hint="eastAsia"/>
          <w:sz w:val="24"/>
        </w:rPr>
        <w:t>车载控制器</w:t>
      </w:r>
      <w:r w:rsidR="00270F79">
        <w:rPr>
          <w:rFonts w:hint="eastAsia"/>
          <w:sz w:val="24"/>
        </w:rPr>
        <w:t>1</w:t>
      </w:r>
      <w:r w:rsidR="00142BA0">
        <w:rPr>
          <w:sz w:val="24"/>
        </w:rPr>
        <w:t>2</w:t>
      </w:r>
      <w:r w:rsidR="00CC2806">
        <w:rPr>
          <w:rFonts w:hint="eastAsia"/>
          <w:sz w:val="24"/>
        </w:rPr>
        <w:t>、</w:t>
      </w:r>
      <w:r>
        <w:rPr>
          <w:rFonts w:hint="eastAsia"/>
          <w:sz w:val="24"/>
        </w:rPr>
        <w:t>轨</w:t>
      </w:r>
      <w:proofErr w:type="gramStart"/>
      <w:r>
        <w:rPr>
          <w:rFonts w:hint="eastAsia"/>
          <w:sz w:val="24"/>
        </w:rPr>
        <w:t>旁设备</w:t>
      </w:r>
      <w:proofErr w:type="gramEnd"/>
      <w:r>
        <w:rPr>
          <w:rFonts w:hint="eastAsia"/>
          <w:sz w:val="24"/>
        </w:rPr>
        <w:t>或其他列车进行通信，保证列车</w:t>
      </w:r>
      <w:r w:rsidR="0051304E">
        <w:rPr>
          <w:rFonts w:hint="eastAsia"/>
          <w:sz w:val="24"/>
        </w:rPr>
        <w:t>通信的可用性。</w:t>
      </w:r>
    </w:p>
    <w:p w14:paraId="48FDC1CC" w14:textId="59E7E85D" w:rsidR="0051304E" w:rsidRDefault="0051304E" w:rsidP="00314690">
      <w:pPr>
        <w:spacing w:line="360" w:lineRule="auto"/>
        <w:ind w:firstLineChars="200" w:firstLine="480"/>
        <w:rPr>
          <w:sz w:val="24"/>
        </w:rPr>
      </w:pPr>
      <w:r>
        <w:rPr>
          <w:rFonts w:hint="eastAsia"/>
          <w:sz w:val="24"/>
        </w:rPr>
        <w:t>在本申请实施例中，</w:t>
      </w:r>
      <w:r w:rsidR="00F3665B">
        <w:rPr>
          <w:rFonts w:hint="eastAsia"/>
          <w:sz w:val="24"/>
        </w:rPr>
        <w:t>列车健康检测、列车注册、列车注销、列车定位、列车通信接口管理、列车通信协议管理等，需要在列车上完成，所以在第一部分</w:t>
      </w:r>
      <w:r w:rsidR="00F3665B">
        <w:rPr>
          <w:rFonts w:hint="eastAsia"/>
          <w:sz w:val="24"/>
        </w:rPr>
        <w:t>1</w:t>
      </w:r>
      <w:r w:rsidR="00F3665B">
        <w:rPr>
          <w:sz w:val="24"/>
        </w:rPr>
        <w:t>1</w:t>
      </w:r>
      <w:r w:rsidR="00F3665B">
        <w:rPr>
          <w:rFonts w:hint="eastAsia"/>
          <w:sz w:val="24"/>
        </w:rPr>
        <w:t>中保留列车管理</w:t>
      </w:r>
      <w:r w:rsidR="0060310A">
        <w:rPr>
          <w:rFonts w:hint="eastAsia"/>
          <w:sz w:val="24"/>
        </w:rPr>
        <w:t>服务</w:t>
      </w:r>
      <w:r w:rsidR="00F3665B">
        <w:rPr>
          <w:rFonts w:hint="eastAsia"/>
          <w:sz w:val="24"/>
        </w:rPr>
        <w:t>1</w:t>
      </w:r>
      <w:r w:rsidR="00F3665B">
        <w:rPr>
          <w:sz w:val="24"/>
        </w:rPr>
        <w:t>11</w:t>
      </w:r>
      <w:r w:rsidR="00F3665B">
        <w:rPr>
          <w:rFonts w:hint="eastAsia"/>
          <w:sz w:val="24"/>
        </w:rPr>
        <w:t>、定位管理</w:t>
      </w:r>
      <w:r w:rsidR="0060310A">
        <w:rPr>
          <w:rFonts w:hint="eastAsia"/>
          <w:sz w:val="24"/>
        </w:rPr>
        <w:t>服务</w:t>
      </w:r>
      <w:r w:rsidR="00F3665B">
        <w:rPr>
          <w:rFonts w:hint="eastAsia"/>
          <w:sz w:val="24"/>
        </w:rPr>
        <w:t>1</w:t>
      </w:r>
      <w:r w:rsidR="00F3665B">
        <w:rPr>
          <w:sz w:val="24"/>
        </w:rPr>
        <w:t>12</w:t>
      </w:r>
      <w:r w:rsidR="00F3665B">
        <w:rPr>
          <w:rFonts w:hint="eastAsia"/>
          <w:sz w:val="24"/>
        </w:rPr>
        <w:t>、接口管理</w:t>
      </w:r>
      <w:r w:rsidR="0060310A">
        <w:rPr>
          <w:rFonts w:hint="eastAsia"/>
          <w:sz w:val="24"/>
        </w:rPr>
        <w:t>服务</w:t>
      </w:r>
      <w:r w:rsidR="00F3665B">
        <w:rPr>
          <w:rFonts w:hint="eastAsia"/>
          <w:sz w:val="24"/>
        </w:rPr>
        <w:t>1</w:t>
      </w:r>
      <w:r w:rsidR="00F3665B">
        <w:rPr>
          <w:sz w:val="24"/>
        </w:rPr>
        <w:t>13</w:t>
      </w:r>
      <w:r w:rsidR="00F3665B">
        <w:rPr>
          <w:rFonts w:hint="eastAsia"/>
          <w:sz w:val="24"/>
        </w:rPr>
        <w:t>和通信协议管理</w:t>
      </w:r>
      <w:r w:rsidR="0060310A">
        <w:rPr>
          <w:rFonts w:hint="eastAsia"/>
          <w:sz w:val="24"/>
        </w:rPr>
        <w:t>服务</w:t>
      </w:r>
      <w:r w:rsidR="00F3665B">
        <w:rPr>
          <w:rFonts w:hint="eastAsia"/>
          <w:sz w:val="24"/>
        </w:rPr>
        <w:t>1</w:t>
      </w:r>
      <w:r w:rsidR="00F3665B">
        <w:rPr>
          <w:sz w:val="24"/>
        </w:rPr>
        <w:t>14</w:t>
      </w:r>
      <w:r w:rsidR="00F3665B">
        <w:rPr>
          <w:rFonts w:hint="eastAsia"/>
          <w:sz w:val="24"/>
        </w:rPr>
        <w:t>，</w:t>
      </w:r>
      <w:r w:rsidR="00F914C0">
        <w:rPr>
          <w:rFonts w:hint="eastAsia"/>
          <w:sz w:val="24"/>
        </w:rPr>
        <w:t>使得</w:t>
      </w:r>
      <w:r w:rsidR="00F3665B">
        <w:rPr>
          <w:rFonts w:hint="eastAsia"/>
          <w:sz w:val="24"/>
        </w:rPr>
        <w:t>第一部分</w:t>
      </w:r>
      <w:r w:rsidR="00F3665B">
        <w:rPr>
          <w:rFonts w:hint="eastAsia"/>
          <w:sz w:val="24"/>
        </w:rPr>
        <w:t>1</w:t>
      </w:r>
      <w:r w:rsidR="00F3665B">
        <w:rPr>
          <w:sz w:val="24"/>
        </w:rPr>
        <w:t>1</w:t>
      </w:r>
      <w:r w:rsidR="00F3665B">
        <w:rPr>
          <w:rFonts w:hint="eastAsia"/>
          <w:sz w:val="24"/>
        </w:rPr>
        <w:t>能够完成车载控制器</w:t>
      </w:r>
      <w:r w:rsidR="00F3665B">
        <w:rPr>
          <w:rFonts w:hint="eastAsia"/>
          <w:sz w:val="24"/>
        </w:rPr>
        <w:t>1</w:t>
      </w:r>
      <w:r w:rsidR="00F3665B">
        <w:rPr>
          <w:sz w:val="24"/>
        </w:rPr>
        <w:t>0</w:t>
      </w:r>
      <w:r w:rsidR="00F3665B">
        <w:rPr>
          <w:rFonts w:hint="eastAsia"/>
          <w:sz w:val="24"/>
        </w:rPr>
        <w:t>需要在列车上执行的工作，</w:t>
      </w:r>
      <w:r w:rsidR="00F914C0">
        <w:rPr>
          <w:rFonts w:hint="eastAsia"/>
          <w:sz w:val="24"/>
        </w:rPr>
        <w:t>保证</w:t>
      </w:r>
      <w:r w:rsidR="00960E4E">
        <w:rPr>
          <w:rFonts w:hint="eastAsia"/>
          <w:sz w:val="24"/>
        </w:rPr>
        <w:t>车载</w:t>
      </w:r>
      <w:r w:rsidR="00F914C0">
        <w:rPr>
          <w:rFonts w:hint="eastAsia"/>
          <w:sz w:val="24"/>
        </w:rPr>
        <w:t>控制器</w:t>
      </w:r>
      <w:r w:rsidR="00F914C0">
        <w:rPr>
          <w:rFonts w:hint="eastAsia"/>
          <w:sz w:val="24"/>
        </w:rPr>
        <w:t>1</w:t>
      </w:r>
      <w:r w:rsidR="00F914C0">
        <w:rPr>
          <w:sz w:val="24"/>
        </w:rPr>
        <w:t>0</w:t>
      </w:r>
      <w:r w:rsidR="00F914C0">
        <w:rPr>
          <w:rFonts w:hint="eastAsia"/>
          <w:sz w:val="24"/>
        </w:rPr>
        <w:t>对列车进行自动运行和自动防护的可靠性。</w:t>
      </w:r>
    </w:p>
    <w:p w14:paraId="43B8878A" w14:textId="6B62A730" w:rsidR="00F914C0" w:rsidRDefault="00F914C0" w:rsidP="00314690">
      <w:pPr>
        <w:spacing w:line="360" w:lineRule="auto"/>
        <w:ind w:firstLineChars="200" w:firstLine="480"/>
        <w:rPr>
          <w:sz w:val="24"/>
        </w:rPr>
      </w:pPr>
      <w:r>
        <w:rPr>
          <w:rFonts w:hint="eastAsia"/>
          <w:sz w:val="24"/>
        </w:rPr>
        <w:t>在一种可能的实现方式中，</w:t>
      </w:r>
      <w:r w:rsidR="00D233AF">
        <w:rPr>
          <w:rFonts w:hint="eastAsia"/>
          <w:sz w:val="24"/>
        </w:rPr>
        <w:t>如图</w:t>
      </w:r>
      <w:r w:rsidR="00D233AF">
        <w:rPr>
          <w:rFonts w:hint="eastAsia"/>
          <w:sz w:val="24"/>
        </w:rPr>
        <w:t>2</w:t>
      </w:r>
      <w:r w:rsidR="00D233AF">
        <w:rPr>
          <w:rFonts w:hint="eastAsia"/>
          <w:sz w:val="24"/>
        </w:rPr>
        <w:t>所示，第一部分</w:t>
      </w:r>
      <w:r w:rsidR="00D233AF">
        <w:rPr>
          <w:sz w:val="24"/>
        </w:rPr>
        <w:t>11</w:t>
      </w:r>
      <w:r w:rsidR="00D233AF">
        <w:rPr>
          <w:rFonts w:hint="eastAsia"/>
          <w:sz w:val="24"/>
        </w:rPr>
        <w:t>还可以包括路线管理</w:t>
      </w:r>
      <w:r w:rsidR="0060310A">
        <w:rPr>
          <w:rFonts w:hint="eastAsia"/>
          <w:sz w:val="24"/>
        </w:rPr>
        <w:t>服务</w:t>
      </w:r>
      <w:r w:rsidR="00D233AF">
        <w:rPr>
          <w:rFonts w:hint="eastAsia"/>
          <w:sz w:val="24"/>
        </w:rPr>
        <w:t>1</w:t>
      </w:r>
      <w:r w:rsidR="00D233AF">
        <w:rPr>
          <w:sz w:val="24"/>
        </w:rPr>
        <w:t>15</w:t>
      </w:r>
      <w:r w:rsidR="00D233AF">
        <w:rPr>
          <w:rFonts w:hint="eastAsia"/>
          <w:sz w:val="24"/>
        </w:rPr>
        <w:t>。路线管理</w:t>
      </w:r>
      <w:r w:rsidR="0060310A">
        <w:rPr>
          <w:rFonts w:hint="eastAsia"/>
          <w:sz w:val="24"/>
        </w:rPr>
        <w:t>服务</w:t>
      </w:r>
      <w:r w:rsidR="00D233AF">
        <w:rPr>
          <w:rFonts w:hint="eastAsia"/>
          <w:sz w:val="24"/>
        </w:rPr>
        <w:t>1</w:t>
      </w:r>
      <w:r w:rsidR="00D233AF">
        <w:rPr>
          <w:sz w:val="24"/>
        </w:rPr>
        <w:t>15</w:t>
      </w:r>
      <w:r w:rsidR="00D233AF">
        <w:rPr>
          <w:rFonts w:hint="eastAsia"/>
          <w:sz w:val="24"/>
        </w:rPr>
        <w:t>可以对列车的路线进行拓展和选择，</w:t>
      </w:r>
      <w:proofErr w:type="gramStart"/>
      <w:r w:rsidR="00D233AF">
        <w:rPr>
          <w:rFonts w:hint="eastAsia"/>
          <w:sz w:val="24"/>
        </w:rPr>
        <w:t>并对轨旁</w:t>
      </w:r>
      <w:proofErr w:type="gramEnd"/>
      <w:r w:rsidR="00D233AF">
        <w:rPr>
          <w:rFonts w:hint="eastAsia"/>
          <w:sz w:val="24"/>
        </w:rPr>
        <w:t>元素进行控制。</w:t>
      </w:r>
    </w:p>
    <w:p w14:paraId="4E47611B" w14:textId="141D7B3E" w:rsidR="00D233AF" w:rsidRDefault="00D233AF" w:rsidP="00314690">
      <w:pPr>
        <w:spacing w:line="360" w:lineRule="auto"/>
        <w:ind w:firstLineChars="200" w:firstLine="480"/>
        <w:rPr>
          <w:sz w:val="24"/>
        </w:rPr>
      </w:pPr>
      <w:r>
        <w:rPr>
          <w:rFonts w:hint="eastAsia"/>
          <w:sz w:val="24"/>
        </w:rPr>
        <w:t>在本申请实施例中，</w:t>
      </w:r>
      <w:r w:rsidR="000F5A27">
        <w:rPr>
          <w:rFonts w:hint="eastAsia"/>
          <w:sz w:val="24"/>
        </w:rPr>
        <w:t>由于车载控制器</w:t>
      </w:r>
      <w:r w:rsidR="000F5A27">
        <w:rPr>
          <w:rFonts w:hint="eastAsia"/>
          <w:sz w:val="24"/>
        </w:rPr>
        <w:t>1</w:t>
      </w:r>
      <w:r w:rsidR="000F5A27">
        <w:rPr>
          <w:sz w:val="24"/>
        </w:rPr>
        <w:t>0</w:t>
      </w:r>
      <w:r w:rsidR="000F5A27">
        <w:rPr>
          <w:rFonts w:hint="eastAsia"/>
          <w:sz w:val="24"/>
        </w:rPr>
        <w:t>的部分功能由第二部分</w:t>
      </w:r>
      <w:r w:rsidR="000F5A27">
        <w:rPr>
          <w:rFonts w:hint="eastAsia"/>
          <w:sz w:val="24"/>
        </w:rPr>
        <w:t>1</w:t>
      </w:r>
      <w:r w:rsidR="000F5A27">
        <w:rPr>
          <w:sz w:val="24"/>
        </w:rPr>
        <w:t>2</w:t>
      </w:r>
      <w:r w:rsidR="000F5A27">
        <w:rPr>
          <w:rFonts w:hint="eastAsia"/>
          <w:sz w:val="24"/>
        </w:rPr>
        <w:t>实现，而第二部分</w:t>
      </w:r>
      <w:r w:rsidR="000F5A27">
        <w:rPr>
          <w:rFonts w:hint="eastAsia"/>
          <w:sz w:val="24"/>
        </w:rPr>
        <w:t>1</w:t>
      </w:r>
      <w:r w:rsidR="000F5A27">
        <w:rPr>
          <w:sz w:val="24"/>
        </w:rPr>
        <w:t>2</w:t>
      </w:r>
      <w:r w:rsidR="000F5A27">
        <w:rPr>
          <w:rFonts w:hint="eastAsia"/>
          <w:sz w:val="24"/>
        </w:rPr>
        <w:t>设置在独立于列车的数据处理设备上，所以第一部分</w:t>
      </w:r>
      <w:r w:rsidR="000F5A27">
        <w:rPr>
          <w:rFonts w:hint="eastAsia"/>
          <w:sz w:val="24"/>
        </w:rPr>
        <w:t>1</w:t>
      </w:r>
      <w:r w:rsidR="000F5A27">
        <w:rPr>
          <w:sz w:val="24"/>
        </w:rPr>
        <w:t>1</w:t>
      </w:r>
      <w:r w:rsidR="000F5A27">
        <w:rPr>
          <w:rFonts w:hint="eastAsia"/>
          <w:sz w:val="24"/>
        </w:rPr>
        <w:t>将会有较多的计算资源闲置，从而可以利用该闲置的计算资源进行智能计算，以对列车的路线进行拓展和选择，提高第一部分</w:t>
      </w:r>
      <w:r w:rsidR="000F5A27">
        <w:rPr>
          <w:rFonts w:hint="eastAsia"/>
          <w:sz w:val="24"/>
        </w:rPr>
        <w:t>1</w:t>
      </w:r>
      <w:r w:rsidR="000F5A27">
        <w:rPr>
          <w:sz w:val="24"/>
        </w:rPr>
        <w:t>1</w:t>
      </w:r>
      <w:r w:rsidR="000F5A27">
        <w:rPr>
          <w:rFonts w:hint="eastAsia"/>
          <w:sz w:val="24"/>
        </w:rPr>
        <w:t>计算资源的利用率。</w:t>
      </w:r>
      <w:r w:rsidR="001428CF">
        <w:rPr>
          <w:rFonts w:hint="eastAsia"/>
          <w:sz w:val="24"/>
        </w:rPr>
        <w:t>另外，</w:t>
      </w:r>
      <w:r w:rsidR="00BA7C24">
        <w:rPr>
          <w:rFonts w:hint="eastAsia"/>
          <w:sz w:val="24"/>
        </w:rPr>
        <w:t>在基于</w:t>
      </w:r>
      <w:r w:rsidR="004D6A3D">
        <w:rPr>
          <w:rFonts w:hint="eastAsia"/>
          <w:sz w:val="24"/>
        </w:rPr>
        <w:t>车车</w:t>
      </w:r>
      <w:r w:rsidR="00BA7C24">
        <w:rPr>
          <w:rFonts w:hint="eastAsia"/>
          <w:sz w:val="24"/>
        </w:rPr>
        <w:t>通信（</w:t>
      </w:r>
      <w:r w:rsidR="00BA7C24">
        <w:rPr>
          <w:rFonts w:hint="eastAsia"/>
          <w:sz w:val="24"/>
        </w:rPr>
        <w:t>train</w:t>
      </w:r>
      <w:r w:rsidR="00BA7C24">
        <w:rPr>
          <w:sz w:val="24"/>
        </w:rPr>
        <w:t>2</w:t>
      </w:r>
      <w:r w:rsidR="00BA7C24">
        <w:rPr>
          <w:rFonts w:hint="eastAsia"/>
          <w:sz w:val="24"/>
        </w:rPr>
        <w:t>train</w:t>
      </w:r>
      <w:r w:rsidR="00BA7C24">
        <w:rPr>
          <w:rFonts w:hint="eastAsia"/>
          <w:sz w:val="24"/>
        </w:rPr>
        <w:t>）的列车控制系统中，路线管理</w:t>
      </w:r>
      <w:r w:rsidR="0060310A">
        <w:rPr>
          <w:rFonts w:hint="eastAsia"/>
          <w:sz w:val="24"/>
        </w:rPr>
        <w:t>服务</w:t>
      </w:r>
      <w:r w:rsidR="00BA7C24">
        <w:rPr>
          <w:rFonts w:hint="eastAsia"/>
          <w:sz w:val="24"/>
        </w:rPr>
        <w:t>1</w:t>
      </w:r>
      <w:r w:rsidR="00BA7C24">
        <w:rPr>
          <w:sz w:val="24"/>
        </w:rPr>
        <w:t>15</w:t>
      </w:r>
      <w:r w:rsidR="00BA7C24">
        <w:rPr>
          <w:rFonts w:hint="eastAsia"/>
          <w:sz w:val="24"/>
        </w:rPr>
        <w:t>可以基于</w:t>
      </w:r>
      <w:r w:rsidR="004D6A3D">
        <w:rPr>
          <w:rFonts w:hint="eastAsia"/>
          <w:sz w:val="24"/>
        </w:rPr>
        <w:t>车车</w:t>
      </w:r>
      <w:r w:rsidR="00BA7C24">
        <w:rPr>
          <w:rFonts w:hint="eastAsia"/>
          <w:sz w:val="24"/>
        </w:rPr>
        <w:t>通信实现路线规划，保证列车</w:t>
      </w:r>
      <w:r w:rsidR="0034656C">
        <w:rPr>
          <w:rFonts w:hint="eastAsia"/>
          <w:sz w:val="24"/>
        </w:rPr>
        <w:t>可以</w:t>
      </w:r>
      <w:r w:rsidR="004B1EB4">
        <w:rPr>
          <w:rFonts w:hint="eastAsia"/>
          <w:sz w:val="24"/>
        </w:rPr>
        <w:t>合理拓展和选择路线，</w:t>
      </w:r>
      <w:r w:rsidR="002D6F6C">
        <w:rPr>
          <w:rFonts w:hint="eastAsia"/>
          <w:sz w:val="24"/>
        </w:rPr>
        <w:t>进而</w:t>
      </w:r>
      <w:r w:rsidR="004B1EB4">
        <w:rPr>
          <w:rFonts w:hint="eastAsia"/>
          <w:sz w:val="24"/>
        </w:rPr>
        <w:t>保证列车能够</w:t>
      </w:r>
      <w:r w:rsidR="00BA7C24">
        <w:rPr>
          <w:rFonts w:hint="eastAsia"/>
          <w:sz w:val="24"/>
        </w:rPr>
        <w:t>正常运行。</w:t>
      </w:r>
    </w:p>
    <w:p w14:paraId="0CA5D6EB" w14:textId="1D781034" w:rsidR="00BA7C24" w:rsidRDefault="00750A29" w:rsidP="00314690">
      <w:pPr>
        <w:spacing w:line="360" w:lineRule="auto"/>
        <w:ind w:firstLineChars="200" w:firstLine="480"/>
        <w:rPr>
          <w:sz w:val="24"/>
        </w:rPr>
      </w:pPr>
      <w:r>
        <w:rPr>
          <w:rFonts w:hint="eastAsia"/>
          <w:sz w:val="24"/>
        </w:rPr>
        <w:t>在一种可能的实现方式中，如图</w:t>
      </w:r>
      <w:r>
        <w:rPr>
          <w:rFonts w:hint="eastAsia"/>
          <w:sz w:val="24"/>
        </w:rPr>
        <w:t>2</w:t>
      </w:r>
      <w:r>
        <w:rPr>
          <w:rFonts w:hint="eastAsia"/>
          <w:sz w:val="24"/>
        </w:rPr>
        <w:t>所示，第二部分</w:t>
      </w:r>
      <w:r>
        <w:rPr>
          <w:rFonts w:hint="eastAsia"/>
          <w:sz w:val="24"/>
        </w:rPr>
        <w:t>1</w:t>
      </w:r>
      <w:r>
        <w:rPr>
          <w:sz w:val="24"/>
        </w:rPr>
        <w:t>2</w:t>
      </w:r>
      <w:r>
        <w:rPr>
          <w:rFonts w:hint="eastAsia"/>
          <w:sz w:val="24"/>
        </w:rPr>
        <w:t>包括数据管理</w:t>
      </w:r>
      <w:r w:rsidR="0060310A">
        <w:rPr>
          <w:rFonts w:hint="eastAsia"/>
          <w:sz w:val="24"/>
        </w:rPr>
        <w:t>服务</w:t>
      </w:r>
      <w:r>
        <w:rPr>
          <w:rFonts w:hint="eastAsia"/>
          <w:sz w:val="24"/>
        </w:rPr>
        <w:t>1</w:t>
      </w:r>
      <w:r>
        <w:rPr>
          <w:sz w:val="24"/>
        </w:rPr>
        <w:t>21</w:t>
      </w:r>
      <w:r>
        <w:rPr>
          <w:rFonts w:hint="eastAsia"/>
          <w:sz w:val="24"/>
        </w:rPr>
        <w:t>和应用</w:t>
      </w:r>
      <w:r w:rsidR="0060310A">
        <w:rPr>
          <w:rFonts w:hint="eastAsia"/>
          <w:sz w:val="24"/>
        </w:rPr>
        <w:t>服务</w:t>
      </w:r>
      <w:r>
        <w:rPr>
          <w:rFonts w:hint="eastAsia"/>
          <w:sz w:val="24"/>
        </w:rPr>
        <w:t>1</w:t>
      </w:r>
      <w:r>
        <w:rPr>
          <w:sz w:val="24"/>
        </w:rPr>
        <w:t>22</w:t>
      </w:r>
      <w:r w:rsidR="00D112B4">
        <w:rPr>
          <w:rFonts w:hint="eastAsia"/>
          <w:sz w:val="24"/>
        </w:rPr>
        <w:t>。数据管理</w:t>
      </w:r>
      <w:r w:rsidR="0060310A">
        <w:rPr>
          <w:rFonts w:hint="eastAsia"/>
          <w:sz w:val="24"/>
        </w:rPr>
        <w:t>服务</w:t>
      </w:r>
      <w:r w:rsidR="00D112B4">
        <w:rPr>
          <w:rFonts w:hint="eastAsia"/>
          <w:sz w:val="24"/>
        </w:rPr>
        <w:t>1</w:t>
      </w:r>
      <w:r w:rsidR="00D112B4">
        <w:rPr>
          <w:sz w:val="24"/>
        </w:rPr>
        <w:t>21</w:t>
      </w:r>
      <w:r w:rsidR="00D112B4">
        <w:rPr>
          <w:rFonts w:hint="eastAsia"/>
          <w:sz w:val="24"/>
        </w:rPr>
        <w:t>可存储列车信息、轨道信息、列车车门信息、列车任务信息和列车的运行信息中的至少一个。应用</w:t>
      </w:r>
      <w:r w:rsidR="0060310A">
        <w:rPr>
          <w:rFonts w:hint="eastAsia"/>
          <w:sz w:val="24"/>
        </w:rPr>
        <w:t>服务</w:t>
      </w:r>
      <w:r w:rsidR="00D112B4">
        <w:rPr>
          <w:rFonts w:hint="eastAsia"/>
          <w:sz w:val="24"/>
        </w:rPr>
        <w:t>1</w:t>
      </w:r>
      <w:r w:rsidR="00D112B4">
        <w:rPr>
          <w:sz w:val="24"/>
        </w:rPr>
        <w:t>22</w:t>
      </w:r>
      <w:r w:rsidR="00D112B4">
        <w:rPr>
          <w:rFonts w:hint="eastAsia"/>
          <w:sz w:val="24"/>
        </w:rPr>
        <w:t>可以基于数据管理</w:t>
      </w:r>
      <w:r w:rsidR="0060310A">
        <w:rPr>
          <w:rFonts w:hint="eastAsia"/>
          <w:sz w:val="24"/>
        </w:rPr>
        <w:t>服务</w:t>
      </w:r>
      <w:r w:rsidR="00D112B4">
        <w:rPr>
          <w:rFonts w:hint="eastAsia"/>
          <w:sz w:val="24"/>
        </w:rPr>
        <w:t>1</w:t>
      </w:r>
      <w:r w:rsidR="00D112B4">
        <w:rPr>
          <w:sz w:val="24"/>
        </w:rPr>
        <w:t>21</w:t>
      </w:r>
      <w:r w:rsidR="00D112B4">
        <w:rPr>
          <w:rFonts w:hint="eastAsia"/>
          <w:sz w:val="24"/>
        </w:rPr>
        <w:t>存储的数据，确定控制指令。</w:t>
      </w:r>
    </w:p>
    <w:p w14:paraId="3650FB6E" w14:textId="34523271" w:rsidR="00D112B4" w:rsidRDefault="00D112B4" w:rsidP="00314690">
      <w:pPr>
        <w:spacing w:line="360" w:lineRule="auto"/>
        <w:ind w:firstLineChars="200" w:firstLine="480"/>
        <w:rPr>
          <w:sz w:val="24"/>
        </w:rPr>
      </w:pPr>
      <w:r>
        <w:rPr>
          <w:rFonts w:hint="eastAsia"/>
          <w:sz w:val="24"/>
        </w:rPr>
        <w:t>列车信息包括列车的</w:t>
      </w:r>
      <w:r>
        <w:rPr>
          <w:rFonts w:hint="eastAsia"/>
          <w:sz w:val="24"/>
        </w:rPr>
        <w:t>ID</w:t>
      </w:r>
      <w:r w:rsidR="00DD0D13">
        <w:rPr>
          <w:rFonts w:hint="eastAsia"/>
          <w:sz w:val="24"/>
        </w:rPr>
        <w:t>、轮径、健康状态和车厂</w:t>
      </w:r>
      <w:r>
        <w:rPr>
          <w:rFonts w:hint="eastAsia"/>
          <w:sz w:val="24"/>
        </w:rPr>
        <w:t>等</w:t>
      </w:r>
      <w:r w:rsidR="00DD0D13">
        <w:rPr>
          <w:rFonts w:hint="eastAsia"/>
          <w:sz w:val="24"/>
        </w:rPr>
        <w:t>信息</w:t>
      </w:r>
      <w:r>
        <w:rPr>
          <w:rFonts w:hint="eastAsia"/>
          <w:sz w:val="24"/>
        </w:rPr>
        <w:t>，以便于根据列车信息对列车进行识别</w:t>
      </w:r>
      <w:r w:rsidR="00805584">
        <w:rPr>
          <w:rFonts w:hint="eastAsia"/>
          <w:sz w:val="24"/>
        </w:rPr>
        <w:t>，并确定列车的健康</w:t>
      </w:r>
      <w:r w:rsidR="00D81A98">
        <w:rPr>
          <w:rFonts w:hint="eastAsia"/>
          <w:sz w:val="24"/>
        </w:rPr>
        <w:t>状况</w:t>
      </w:r>
      <w:r>
        <w:rPr>
          <w:rFonts w:hint="eastAsia"/>
          <w:sz w:val="24"/>
        </w:rPr>
        <w:t>。轨道信息用于指示列车所运行线路上轨道的布设情况，比如道岔位置、车站位置等。列车车门信息包括列车的开关门策略，比如列车在每个车站需要打开左侧车门还是右侧车门。列车任务信息</w:t>
      </w:r>
      <w:r w:rsidR="008C166E">
        <w:rPr>
          <w:rFonts w:hint="eastAsia"/>
          <w:sz w:val="24"/>
        </w:rPr>
        <w:t>用于指示列车达到各车站的时间，无需将列车任务信息发送到列车上，便可以控制列车按照相应任务运行。第一部分</w:t>
      </w:r>
      <w:r w:rsidR="008C166E">
        <w:rPr>
          <w:rFonts w:hint="eastAsia"/>
          <w:sz w:val="24"/>
        </w:rPr>
        <w:t>1</w:t>
      </w:r>
      <w:r w:rsidR="008C166E">
        <w:rPr>
          <w:sz w:val="24"/>
        </w:rPr>
        <w:t>1</w:t>
      </w:r>
      <w:r w:rsidR="008C166E">
        <w:rPr>
          <w:rFonts w:hint="eastAsia"/>
          <w:sz w:val="24"/>
        </w:rPr>
        <w:t>和配套系统</w:t>
      </w:r>
      <w:r w:rsidR="008C166E">
        <w:rPr>
          <w:rFonts w:hint="eastAsia"/>
          <w:sz w:val="24"/>
        </w:rPr>
        <w:t>2</w:t>
      </w:r>
      <w:r w:rsidR="008C166E">
        <w:rPr>
          <w:sz w:val="24"/>
        </w:rPr>
        <w:t>0</w:t>
      </w:r>
      <w:r w:rsidR="008C166E">
        <w:rPr>
          <w:rFonts w:hint="eastAsia"/>
          <w:sz w:val="24"/>
        </w:rPr>
        <w:t>所采集到的列车的运行数据，也会发送到</w:t>
      </w:r>
      <w:r w:rsidR="00535277">
        <w:rPr>
          <w:rFonts w:hint="eastAsia"/>
          <w:sz w:val="24"/>
        </w:rPr>
        <w:t>第二部分</w:t>
      </w:r>
      <w:r w:rsidR="00535277">
        <w:rPr>
          <w:rFonts w:hint="eastAsia"/>
          <w:sz w:val="24"/>
        </w:rPr>
        <w:t>1</w:t>
      </w:r>
      <w:r w:rsidR="00535277">
        <w:rPr>
          <w:sz w:val="24"/>
        </w:rPr>
        <w:t>2</w:t>
      </w:r>
      <w:r w:rsidR="00535277">
        <w:rPr>
          <w:rFonts w:hint="eastAsia"/>
          <w:sz w:val="24"/>
        </w:rPr>
        <w:t>，由数据管理</w:t>
      </w:r>
      <w:r w:rsidR="0060310A">
        <w:rPr>
          <w:rFonts w:hint="eastAsia"/>
          <w:sz w:val="24"/>
        </w:rPr>
        <w:t>服务</w:t>
      </w:r>
      <w:r w:rsidR="00535277">
        <w:rPr>
          <w:rFonts w:hint="eastAsia"/>
          <w:sz w:val="24"/>
        </w:rPr>
        <w:t>1</w:t>
      </w:r>
      <w:r w:rsidR="00535277">
        <w:rPr>
          <w:sz w:val="24"/>
        </w:rPr>
        <w:t>21</w:t>
      </w:r>
      <w:r w:rsidR="00535277">
        <w:rPr>
          <w:rFonts w:hint="eastAsia"/>
          <w:sz w:val="24"/>
        </w:rPr>
        <w:t>进行存储，以便</w:t>
      </w:r>
      <w:r w:rsidR="00E409DA">
        <w:rPr>
          <w:rFonts w:hint="eastAsia"/>
          <w:sz w:val="24"/>
        </w:rPr>
        <w:t>第二部分</w:t>
      </w:r>
      <w:r w:rsidR="00E409DA">
        <w:rPr>
          <w:rFonts w:hint="eastAsia"/>
          <w:sz w:val="24"/>
        </w:rPr>
        <w:t>1</w:t>
      </w:r>
      <w:r w:rsidR="00E409DA">
        <w:rPr>
          <w:sz w:val="24"/>
        </w:rPr>
        <w:t>2</w:t>
      </w:r>
      <w:r w:rsidR="00E409DA">
        <w:rPr>
          <w:rFonts w:hint="eastAsia"/>
          <w:sz w:val="24"/>
        </w:rPr>
        <w:t>可以基于运行数据生成控制指令。</w:t>
      </w:r>
    </w:p>
    <w:p w14:paraId="4096948D" w14:textId="6F77C547" w:rsidR="00DD0D13" w:rsidRDefault="00DD0D13" w:rsidP="00314690">
      <w:pPr>
        <w:spacing w:line="360" w:lineRule="auto"/>
        <w:ind w:firstLineChars="200" w:firstLine="480"/>
        <w:rPr>
          <w:sz w:val="24"/>
        </w:rPr>
      </w:pPr>
      <w:r>
        <w:rPr>
          <w:rFonts w:hint="eastAsia"/>
          <w:sz w:val="24"/>
        </w:rPr>
        <w:lastRenderedPageBreak/>
        <w:t>数据管理</w:t>
      </w:r>
      <w:r w:rsidR="0060310A">
        <w:rPr>
          <w:rFonts w:hint="eastAsia"/>
          <w:sz w:val="24"/>
        </w:rPr>
        <w:t>服务</w:t>
      </w:r>
      <w:r>
        <w:rPr>
          <w:rFonts w:hint="eastAsia"/>
          <w:sz w:val="24"/>
        </w:rPr>
        <w:t>1</w:t>
      </w:r>
      <w:r>
        <w:rPr>
          <w:sz w:val="24"/>
        </w:rPr>
        <w:t>21</w:t>
      </w:r>
      <w:r>
        <w:rPr>
          <w:rFonts w:hint="eastAsia"/>
          <w:sz w:val="24"/>
        </w:rPr>
        <w:t>可以通过内存数据库（</w:t>
      </w:r>
      <w:r w:rsidRPr="00DD0D13">
        <w:rPr>
          <w:sz w:val="24"/>
        </w:rPr>
        <w:t>Main Memory Database</w:t>
      </w:r>
      <w:r>
        <w:rPr>
          <w:rFonts w:hint="eastAsia"/>
          <w:sz w:val="24"/>
        </w:rPr>
        <w:t>，</w:t>
      </w:r>
      <w:r>
        <w:rPr>
          <w:rFonts w:hint="eastAsia"/>
          <w:sz w:val="24"/>
        </w:rPr>
        <w:t>MMDB</w:t>
      </w:r>
      <w:r>
        <w:rPr>
          <w:sz w:val="24"/>
        </w:rPr>
        <w:t>/IMDB</w:t>
      </w:r>
      <w:r>
        <w:rPr>
          <w:rFonts w:hint="eastAsia"/>
          <w:sz w:val="24"/>
        </w:rPr>
        <w:t>）对</w:t>
      </w:r>
      <w:r w:rsidR="00EA31FD">
        <w:rPr>
          <w:rFonts w:hint="eastAsia"/>
          <w:sz w:val="24"/>
        </w:rPr>
        <w:t>列车信息、轨道信息、列车车门信息、列车任务信息和列车的运行信息进行存储。</w:t>
      </w:r>
    </w:p>
    <w:p w14:paraId="3368D593" w14:textId="4449783E" w:rsidR="008C166E" w:rsidRDefault="008C166E" w:rsidP="00314690">
      <w:pPr>
        <w:spacing w:line="360" w:lineRule="auto"/>
        <w:ind w:firstLineChars="200" w:firstLine="480"/>
        <w:rPr>
          <w:sz w:val="24"/>
        </w:rPr>
      </w:pPr>
      <w:r>
        <w:rPr>
          <w:rFonts w:hint="eastAsia"/>
          <w:sz w:val="24"/>
        </w:rPr>
        <w:t>应用</w:t>
      </w:r>
      <w:r w:rsidR="0060310A">
        <w:rPr>
          <w:rFonts w:hint="eastAsia"/>
          <w:sz w:val="24"/>
        </w:rPr>
        <w:t>服务</w:t>
      </w:r>
      <w:r>
        <w:rPr>
          <w:rFonts w:hint="eastAsia"/>
          <w:sz w:val="24"/>
        </w:rPr>
        <w:t>1</w:t>
      </w:r>
      <w:r>
        <w:rPr>
          <w:sz w:val="24"/>
        </w:rPr>
        <w:t>22</w:t>
      </w:r>
      <w:r w:rsidR="00E63B21">
        <w:rPr>
          <w:rFonts w:hint="eastAsia"/>
          <w:sz w:val="24"/>
        </w:rPr>
        <w:t>包括多种服务，不同的服务可以基于数据管理</w:t>
      </w:r>
      <w:r w:rsidR="0060310A">
        <w:rPr>
          <w:rFonts w:hint="eastAsia"/>
          <w:sz w:val="24"/>
        </w:rPr>
        <w:t>服务</w:t>
      </w:r>
      <w:r w:rsidR="00E63B21">
        <w:rPr>
          <w:rFonts w:hint="eastAsia"/>
          <w:sz w:val="24"/>
        </w:rPr>
        <w:t>1</w:t>
      </w:r>
      <w:r w:rsidR="00E63B21">
        <w:rPr>
          <w:sz w:val="24"/>
        </w:rPr>
        <w:t>21</w:t>
      </w:r>
      <w:r w:rsidR="00E63B21">
        <w:rPr>
          <w:rFonts w:hint="eastAsia"/>
          <w:sz w:val="24"/>
        </w:rPr>
        <w:t>中存储的数据执行相应的数据处理任务，生成不同类型的控制指令，进而实现对列车进行不同类型的控制，实现类型的自动行驶和自动防护。</w:t>
      </w:r>
    </w:p>
    <w:p w14:paraId="71B5AC80" w14:textId="4CF76697" w:rsidR="00E63B21" w:rsidRDefault="00E84B6A" w:rsidP="00314690">
      <w:pPr>
        <w:spacing w:line="360" w:lineRule="auto"/>
        <w:ind w:firstLineChars="200" w:firstLine="480"/>
        <w:rPr>
          <w:sz w:val="24"/>
        </w:rPr>
      </w:pPr>
      <w:r>
        <w:rPr>
          <w:rFonts w:hint="eastAsia"/>
          <w:sz w:val="24"/>
        </w:rPr>
        <w:t>在本申请实施例中，</w:t>
      </w:r>
      <w:r w:rsidR="00445539">
        <w:rPr>
          <w:rFonts w:hint="eastAsia"/>
          <w:sz w:val="24"/>
        </w:rPr>
        <w:t>第二部分</w:t>
      </w:r>
      <w:r w:rsidR="00445539">
        <w:rPr>
          <w:rFonts w:hint="eastAsia"/>
          <w:sz w:val="24"/>
        </w:rPr>
        <w:t>1</w:t>
      </w:r>
      <w:r w:rsidR="00445539">
        <w:rPr>
          <w:sz w:val="24"/>
        </w:rPr>
        <w:t>2</w:t>
      </w:r>
      <w:r w:rsidR="00445539">
        <w:rPr>
          <w:rFonts w:hint="eastAsia"/>
          <w:sz w:val="24"/>
        </w:rPr>
        <w:t>包括的数据管理</w:t>
      </w:r>
      <w:r w:rsidR="0060310A">
        <w:rPr>
          <w:rFonts w:hint="eastAsia"/>
          <w:sz w:val="24"/>
        </w:rPr>
        <w:t>服务</w:t>
      </w:r>
      <w:r w:rsidR="00445539">
        <w:rPr>
          <w:rFonts w:hint="eastAsia"/>
          <w:sz w:val="24"/>
        </w:rPr>
        <w:t>1</w:t>
      </w:r>
      <w:r w:rsidR="00445539">
        <w:rPr>
          <w:sz w:val="24"/>
        </w:rPr>
        <w:t>21</w:t>
      </w:r>
      <w:r w:rsidR="00445539">
        <w:rPr>
          <w:rFonts w:hint="eastAsia"/>
          <w:sz w:val="24"/>
        </w:rPr>
        <w:t>可以对与列车自动行驶和自动防护相关的数据进行存储，进而应用</w:t>
      </w:r>
      <w:r w:rsidR="0060310A">
        <w:rPr>
          <w:rFonts w:hint="eastAsia"/>
          <w:sz w:val="24"/>
        </w:rPr>
        <w:t>服务</w:t>
      </w:r>
      <w:r w:rsidR="00445539">
        <w:rPr>
          <w:rFonts w:hint="eastAsia"/>
          <w:sz w:val="24"/>
        </w:rPr>
        <w:t>1</w:t>
      </w:r>
      <w:r w:rsidR="00445539">
        <w:rPr>
          <w:sz w:val="24"/>
        </w:rPr>
        <w:t>22</w:t>
      </w:r>
      <w:r w:rsidR="00445539">
        <w:rPr>
          <w:rFonts w:hint="eastAsia"/>
          <w:sz w:val="24"/>
        </w:rPr>
        <w:t>可以构建各种类型的服务，以基于数据管理</w:t>
      </w:r>
      <w:r w:rsidR="0060310A">
        <w:rPr>
          <w:rFonts w:hint="eastAsia"/>
          <w:sz w:val="24"/>
        </w:rPr>
        <w:t>服务</w:t>
      </w:r>
      <w:r w:rsidR="00445539">
        <w:rPr>
          <w:rFonts w:hint="eastAsia"/>
          <w:sz w:val="24"/>
        </w:rPr>
        <w:t>1</w:t>
      </w:r>
      <w:r w:rsidR="00445539">
        <w:rPr>
          <w:sz w:val="24"/>
        </w:rPr>
        <w:t>21</w:t>
      </w:r>
      <w:r w:rsidR="00445539">
        <w:rPr>
          <w:rFonts w:hint="eastAsia"/>
          <w:sz w:val="24"/>
        </w:rPr>
        <w:t>存储的数据生成控制指令，实现列车的自动行驶和自动防护。不同列车的列车信息、轨道信息、列车车门信息、列车任务信息和列车的运行信息均存储在数据处理设备上，使得每个列车的第二部分</w:t>
      </w:r>
      <w:r w:rsidR="00445539">
        <w:rPr>
          <w:rFonts w:hint="eastAsia"/>
          <w:sz w:val="24"/>
        </w:rPr>
        <w:t>1</w:t>
      </w:r>
      <w:r w:rsidR="00445539">
        <w:rPr>
          <w:sz w:val="24"/>
        </w:rPr>
        <w:t>2</w:t>
      </w:r>
      <w:r w:rsidR="00445539">
        <w:rPr>
          <w:rFonts w:hint="eastAsia"/>
          <w:sz w:val="24"/>
        </w:rPr>
        <w:t>可以基于各列车的相关数据对列车进行控制，</w:t>
      </w:r>
      <w:r w:rsidR="0044020F">
        <w:rPr>
          <w:rFonts w:hint="eastAsia"/>
          <w:sz w:val="24"/>
        </w:rPr>
        <w:t>而无需转发各列车的</w:t>
      </w:r>
      <w:r w:rsidR="00C56F5F">
        <w:rPr>
          <w:rFonts w:hint="eastAsia"/>
          <w:sz w:val="24"/>
        </w:rPr>
        <w:t>相关数据，从而可以减少数据传输，</w:t>
      </w:r>
      <w:r w:rsidR="00445539">
        <w:rPr>
          <w:rFonts w:hint="eastAsia"/>
          <w:sz w:val="24"/>
        </w:rPr>
        <w:t>提高列车的运行效率</w:t>
      </w:r>
      <w:r w:rsidR="00C56F5F">
        <w:rPr>
          <w:rFonts w:hint="eastAsia"/>
          <w:sz w:val="24"/>
        </w:rPr>
        <w:t>和运行的安全性。</w:t>
      </w:r>
    </w:p>
    <w:p w14:paraId="6D3670AA" w14:textId="6A4699F8" w:rsidR="00B7742E" w:rsidRDefault="00B7742E" w:rsidP="00314690">
      <w:pPr>
        <w:spacing w:line="360" w:lineRule="auto"/>
        <w:ind w:firstLineChars="200" w:firstLine="480"/>
        <w:rPr>
          <w:sz w:val="24"/>
        </w:rPr>
      </w:pPr>
      <w:r>
        <w:rPr>
          <w:rFonts w:hint="eastAsia"/>
          <w:sz w:val="24"/>
        </w:rPr>
        <w:t>在本申请实施例中，应用</w:t>
      </w:r>
      <w:r w:rsidR="0060310A">
        <w:rPr>
          <w:rFonts w:hint="eastAsia"/>
          <w:sz w:val="24"/>
        </w:rPr>
        <w:t>服务</w:t>
      </w:r>
      <w:r>
        <w:rPr>
          <w:rFonts w:hint="eastAsia"/>
          <w:sz w:val="24"/>
        </w:rPr>
        <w:t>1</w:t>
      </w:r>
      <w:r>
        <w:rPr>
          <w:sz w:val="24"/>
        </w:rPr>
        <w:t>22</w:t>
      </w:r>
      <w:r>
        <w:rPr>
          <w:rFonts w:hint="eastAsia"/>
          <w:sz w:val="24"/>
        </w:rPr>
        <w:t>提供不同类型的服务，以对列车进行不同类型的控制，实现列车的自动行驶和自动防护，</w:t>
      </w:r>
      <w:r w:rsidR="00065880">
        <w:rPr>
          <w:rFonts w:hint="eastAsia"/>
          <w:sz w:val="24"/>
        </w:rPr>
        <w:t>需要时应用</w:t>
      </w:r>
      <w:r w:rsidR="0060310A">
        <w:rPr>
          <w:rFonts w:hint="eastAsia"/>
          <w:sz w:val="24"/>
        </w:rPr>
        <w:t>服务</w:t>
      </w:r>
      <w:r w:rsidR="00065880">
        <w:rPr>
          <w:rFonts w:hint="eastAsia"/>
          <w:sz w:val="24"/>
        </w:rPr>
        <w:t>1</w:t>
      </w:r>
      <w:r w:rsidR="00065880">
        <w:rPr>
          <w:sz w:val="24"/>
        </w:rPr>
        <w:t>22</w:t>
      </w:r>
      <w:r w:rsidR="00065880">
        <w:rPr>
          <w:rFonts w:hint="eastAsia"/>
          <w:sz w:val="24"/>
        </w:rPr>
        <w:t>可以创建新的服务，以实现车载控制器</w:t>
      </w:r>
      <w:r w:rsidR="00065880">
        <w:rPr>
          <w:rFonts w:hint="eastAsia"/>
          <w:sz w:val="24"/>
        </w:rPr>
        <w:t>1</w:t>
      </w:r>
      <w:r w:rsidR="00065880">
        <w:rPr>
          <w:sz w:val="24"/>
        </w:rPr>
        <w:t>0</w:t>
      </w:r>
      <w:r w:rsidR="00065880">
        <w:rPr>
          <w:rFonts w:hint="eastAsia"/>
          <w:sz w:val="24"/>
        </w:rPr>
        <w:t>的功能新增，保证对车载控制器</w:t>
      </w:r>
      <w:r w:rsidR="00065880">
        <w:rPr>
          <w:rFonts w:hint="eastAsia"/>
          <w:sz w:val="24"/>
        </w:rPr>
        <w:t>1</w:t>
      </w:r>
      <w:r w:rsidR="00065880">
        <w:rPr>
          <w:sz w:val="24"/>
        </w:rPr>
        <w:t>0</w:t>
      </w:r>
      <w:r w:rsidR="00065880">
        <w:rPr>
          <w:rFonts w:hint="eastAsia"/>
          <w:sz w:val="24"/>
        </w:rPr>
        <w:t>进行维护的效率。</w:t>
      </w:r>
    </w:p>
    <w:p w14:paraId="0AD64CEE" w14:textId="4A0DACB3" w:rsidR="00D112B4" w:rsidRDefault="006C1980" w:rsidP="00314690">
      <w:pPr>
        <w:spacing w:line="360" w:lineRule="auto"/>
        <w:ind w:firstLineChars="200" w:firstLine="480"/>
        <w:rPr>
          <w:sz w:val="24"/>
        </w:rPr>
      </w:pPr>
      <w:r>
        <w:rPr>
          <w:rFonts w:hint="eastAsia"/>
          <w:sz w:val="24"/>
        </w:rPr>
        <w:t>图</w:t>
      </w:r>
      <w:r>
        <w:rPr>
          <w:rFonts w:hint="eastAsia"/>
          <w:sz w:val="24"/>
        </w:rPr>
        <w:t>3</w:t>
      </w:r>
      <w:r>
        <w:rPr>
          <w:rFonts w:hint="eastAsia"/>
          <w:sz w:val="24"/>
        </w:rPr>
        <w:t>是本申请又一个实施例的列车控制系统的示意图。如图</w:t>
      </w:r>
      <w:r>
        <w:rPr>
          <w:rFonts w:hint="eastAsia"/>
          <w:sz w:val="24"/>
        </w:rPr>
        <w:t>3</w:t>
      </w:r>
      <w:r>
        <w:rPr>
          <w:rFonts w:hint="eastAsia"/>
          <w:sz w:val="24"/>
        </w:rPr>
        <w:t>所示，应用</w:t>
      </w:r>
      <w:r w:rsidR="0060310A">
        <w:rPr>
          <w:rFonts w:hint="eastAsia"/>
          <w:sz w:val="24"/>
        </w:rPr>
        <w:t>服务</w:t>
      </w:r>
      <w:r>
        <w:rPr>
          <w:rFonts w:hint="eastAsia"/>
          <w:sz w:val="24"/>
        </w:rPr>
        <w:t>1</w:t>
      </w:r>
      <w:r>
        <w:rPr>
          <w:sz w:val="24"/>
        </w:rPr>
        <w:t>2</w:t>
      </w:r>
      <w:r w:rsidR="004C7322">
        <w:rPr>
          <w:sz w:val="24"/>
        </w:rPr>
        <w:t>2</w:t>
      </w:r>
      <w:r>
        <w:rPr>
          <w:rFonts w:hint="eastAsia"/>
          <w:sz w:val="24"/>
        </w:rPr>
        <w:t>包括列车管理</w:t>
      </w:r>
      <w:proofErr w:type="gramStart"/>
      <w:r>
        <w:rPr>
          <w:rFonts w:hint="eastAsia"/>
          <w:sz w:val="24"/>
        </w:rPr>
        <w:t>子</w:t>
      </w:r>
      <w:r w:rsidR="0060310A">
        <w:rPr>
          <w:rFonts w:hint="eastAsia"/>
          <w:sz w:val="24"/>
        </w:rPr>
        <w:t>服务</w:t>
      </w:r>
      <w:proofErr w:type="gramEnd"/>
      <w:r>
        <w:rPr>
          <w:rFonts w:hint="eastAsia"/>
          <w:sz w:val="24"/>
        </w:rPr>
        <w:t>1</w:t>
      </w:r>
      <w:r>
        <w:rPr>
          <w:sz w:val="24"/>
        </w:rPr>
        <w:t>23</w:t>
      </w:r>
      <w:r>
        <w:rPr>
          <w:rFonts w:hint="eastAsia"/>
          <w:sz w:val="24"/>
        </w:rPr>
        <w:t>、模式</w:t>
      </w:r>
      <w:r w:rsidR="002D6F6C">
        <w:rPr>
          <w:rFonts w:hint="eastAsia"/>
          <w:sz w:val="24"/>
        </w:rPr>
        <w:t>及等级</w:t>
      </w:r>
      <w:r>
        <w:rPr>
          <w:rFonts w:hint="eastAsia"/>
          <w:sz w:val="24"/>
        </w:rPr>
        <w:t>管理</w:t>
      </w:r>
      <w:proofErr w:type="gramStart"/>
      <w:r>
        <w:rPr>
          <w:rFonts w:hint="eastAsia"/>
          <w:sz w:val="24"/>
        </w:rPr>
        <w:t>子</w:t>
      </w:r>
      <w:r w:rsidR="0060310A">
        <w:rPr>
          <w:rFonts w:hint="eastAsia"/>
          <w:sz w:val="24"/>
        </w:rPr>
        <w:t>服务</w:t>
      </w:r>
      <w:proofErr w:type="gramEnd"/>
      <w:r>
        <w:rPr>
          <w:rFonts w:hint="eastAsia"/>
          <w:sz w:val="24"/>
        </w:rPr>
        <w:t>1</w:t>
      </w:r>
      <w:r>
        <w:rPr>
          <w:sz w:val="24"/>
        </w:rPr>
        <w:t>24</w:t>
      </w:r>
      <w:r>
        <w:rPr>
          <w:rFonts w:hint="eastAsia"/>
          <w:sz w:val="24"/>
        </w:rPr>
        <w:t>、路线控制</w:t>
      </w:r>
      <w:proofErr w:type="gramStart"/>
      <w:r>
        <w:rPr>
          <w:rFonts w:hint="eastAsia"/>
          <w:sz w:val="24"/>
        </w:rPr>
        <w:t>子</w:t>
      </w:r>
      <w:r w:rsidR="0060310A">
        <w:rPr>
          <w:rFonts w:hint="eastAsia"/>
          <w:sz w:val="24"/>
        </w:rPr>
        <w:t>服务</w:t>
      </w:r>
      <w:proofErr w:type="gramEnd"/>
      <w:r>
        <w:rPr>
          <w:rFonts w:hint="eastAsia"/>
          <w:sz w:val="24"/>
        </w:rPr>
        <w:t>1</w:t>
      </w:r>
      <w:r>
        <w:rPr>
          <w:sz w:val="24"/>
        </w:rPr>
        <w:t>25</w:t>
      </w:r>
      <w:r>
        <w:rPr>
          <w:rFonts w:hint="eastAsia"/>
          <w:sz w:val="24"/>
        </w:rPr>
        <w:t>、制动</w:t>
      </w:r>
      <w:r w:rsidR="00200BA2">
        <w:rPr>
          <w:rFonts w:hint="eastAsia"/>
          <w:sz w:val="24"/>
        </w:rPr>
        <w:t>曲线</w:t>
      </w:r>
      <w:proofErr w:type="gramStart"/>
      <w:r>
        <w:rPr>
          <w:rFonts w:hint="eastAsia"/>
          <w:sz w:val="24"/>
        </w:rPr>
        <w:t>子</w:t>
      </w:r>
      <w:r w:rsidR="0060310A">
        <w:rPr>
          <w:rFonts w:hint="eastAsia"/>
          <w:sz w:val="24"/>
        </w:rPr>
        <w:t>服务</w:t>
      </w:r>
      <w:proofErr w:type="gramEnd"/>
      <w:r>
        <w:rPr>
          <w:rFonts w:hint="eastAsia"/>
          <w:sz w:val="24"/>
        </w:rPr>
        <w:t>1</w:t>
      </w:r>
      <w:r>
        <w:rPr>
          <w:sz w:val="24"/>
        </w:rPr>
        <w:t>26</w:t>
      </w:r>
      <w:r>
        <w:rPr>
          <w:rFonts w:hint="eastAsia"/>
          <w:sz w:val="24"/>
        </w:rPr>
        <w:t>和车门管理</w:t>
      </w:r>
      <w:proofErr w:type="gramStart"/>
      <w:r>
        <w:rPr>
          <w:rFonts w:hint="eastAsia"/>
          <w:sz w:val="24"/>
        </w:rPr>
        <w:t>子</w:t>
      </w:r>
      <w:r w:rsidR="0060310A">
        <w:rPr>
          <w:rFonts w:hint="eastAsia"/>
          <w:sz w:val="24"/>
        </w:rPr>
        <w:t>服务</w:t>
      </w:r>
      <w:proofErr w:type="gramEnd"/>
      <w:r>
        <w:rPr>
          <w:rFonts w:hint="eastAsia"/>
          <w:sz w:val="24"/>
        </w:rPr>
        <w:t>1</w:t>
      </w:r>
      <w:r>
        <w:rPr>
          <w:sz w:val="24"/>
        </w:rPr>
        <w:t>27</w:t>
      </w:r>
      <w:r>
        <w:rPr>
          <w:rFonts w:hint="eastAsia"/>
          <w:sz w:val="24"/>
        </w:rPr>
        <w:t>中的至少一个。</w:t>
      </w:r>
    </w:p>
    <w:p w14:paraId="7A56D46E" w14:textId="79CE8115" w:rsidR="006C1980" w:rsidRDefault="00221C22" w:rsidP="00314690">
      <w:pPr>
        <w:spacing w:line="360" w:lineRule="auto"/>
        <w:ind w:firstLineChars="200" w:firstLine="480"/>
        <w:rPr>
          <w:sz w:val="24"/>
        </w:rPr>
      </w:pPr>
      <w:r>
        <w:rPr>
          <w:rFonts w:hint="eastAsia"/>
          <w:sz w:val="24"/>
        </w:rPr>
        <w:t>列车管理</w:t>
      </w:r>
      <w:proofErr w:type="gramStart"/>
      <w:r>
        <w:rPr>
          <w:rFonts w:hint="eastAsia"/>
          <w:sz w:val="24"/>
        </w:rPr>
        <w:t>子</w:t>
      </w:r>
      <w:r w:rsidR="0060310A">
        <w:rPr>
          <w:rFonts w:hint="eastAsia"/>
          <w:sz w:val="24"/>
        </w:rPr>
        <w:t>服务</w:t>
      </w:r>
      <w:proofErr w:type="gramEnd"/>
      <w:r>
        <w:rPr>
          <w:rFonts w:hint="eastAsia"/>
          <w:sz w:val="24"/>
        </w:rPr>
        <w:t>1</w:t>
      </w:r>
      <w:r>
        <w:rPr>
          <w:sz w:val="24"/>
        </w:rPr>
        <w:t>23</w:t>
      </w:r>
      <w:r>
        <w:rPr>
          <w:rFonts w:hint="eastAsia"/>
          <w:sz w:val="24"/>
        </w:rPr>
        <w:t>可以在第二部分</w:t>
      </w:r>
      <w:r>
        <w:rPr>
          <w:rFonts w:hint="eastAsia"/>
          <w:sz w:val="24"/>
        </w:rPr>
        <w:t>1</w:t>
      </w:r>
      <w:r>
        <w:rPr>
          <w:sz w:val="24"/>
        </w:rPr>
        <w:t>2</w:t>
      </w:r>
      <w:r>
        <w:rPr>
          <w:rFonts w:hint="eastAsia"/>
          <w:sz w:val="24"/>
        </w:rPr>
        <w:t>注册或注销列车，并输出列车信息。当第一部分</w:t>
      </w:r>
      <w:r>
        <w:rPr>
          <w:rFonts w:hint="eastAsia"/>
          <w:sz w:val="24"/>
        </w:rPr>
        <w:t>1</w:t>
      </w:r>
      <w:r>
        <w:rPr>
          <w:sz w:val="24"/>
        </w:rPr>
        <w:t>1</w:t>
      </w:r>
      <w:r>
        <w:rPr>
          <w:rFonts w:hint="eastAsia"/>
          <w:sz w:val="24"/>
        </w:rPr>
        <w:t>向第二部分</w:t>
      </w:r>
      <w:r>
        <w:rPr>
          <w:rFonts w:hint="eastAsia"/>
          <w:sz w:val="24"/>
        </w:rPr>
        <w:t>1</w:t>
      </w:r>
      <w:r>
        <w:rPr>
          <w:sz w:val="24"/>
        </w:rPr>
        <w:t>2</w:t>
      </w:r>
      <w:r>
        <w:rPr>
          <w:rFonts w:hint="eastAsia"/>
          <w:sz w:val="24"/>
        </w:rPr>
        <w:t>发送列车注册信息时，列车管理</w:t>
      </w:r>
      <w:proofErr w:type="gramStart"/>
      <w:r>
        <w:rPr>
          <w:rFonts w:hint="eastAsia"/>
          <w:sz w:val="24"/>
        </w:rPr>
        <w:t>子</w:t>
      </w:r>
      <w:r w:rsidR="0060310A">
        <w:rPr>
          <w:rFonts w:hint="eastAsia"/>
          <w:sz w:val="24"/>
        </w:rPr>
        <w:t>服务</w:t>
      </w:r>
      <w:proofErr w:type="gramEnd"/>
      <w:r>
        <w:rPr>
          <w:rFonts w:hint="eastAsia"/>
          <w:sz w:val="24"/>
        </w:rPr>
        <w:t>1</w:t>
      </w:r>
      <w:r>
        <w:rPr>
          <w:sz w:val="24"/>
        </w:rPr>
        <w:t>23</w:t>
      </w:r>
      <w:r>
        <w:rPr>
          <w:rFonts w:hint="eastAsia"/>
          <w:sz w:val="24"/>
        </w:rPr>
        <w:t>可以通知其他列车该列车已经上线运行，当第一部分</w:t>
      </w:r>
      <w:r>
        <w:rPr>
          <w:rFonts w:hint="eastAsia"/>
          <w:sz w:val="24"/>
        </w:rPr>
        <w:t>1</w:t>
      </w:r>
      <w:r>
        <w:rPr>
          <w:sz w:val="24"/>
        </w:rPr>
        <w:t>1</w:t>
      </w:r>
      <w:r>
        <w:rPr>
          <w:rFonts w:hint="eastAsia"/>
          <w:sz w:val="24"/>
        </w:rPr>
        <w:t>向第二部分</w:t>
      </w:r>
      <w:r>
        <w:rPr>
          <w:rFonts w:hint="eastAsia"/>
          <w:sz w:val="24"/>
        </w:rPr>
        <w:t>1</w:t>
      </w:r>
      <w:r>
        <w:rPr>
          <w:sz w:val="24"/>
        </w:rPr>
        <w:t>2</w:t>
      </w:r>
      <w:r>
        <w:rPr>
          <w:rFonts w:hint="eastAsia"/>
          <w:sz w:val="24"/>
        </w:rPr>
        <w:t>发送列车注销信息时，列车管理</w:t>
      </w:r>
      <w:proofErr w:type="gramStart"/>
      <w:r>
        <w:rPr>
          <w:rFonts w:hint="eastAsia"/>
          <w:sz w:val="24"/>
        </w:rPr>
        <w:t>子</w:t>
      </w:r>
      <w:r w:rsidR="0060310A">
        <w:rPr>
          <w:rFonts w:hint="eastAsia"/>
          <w:sz w:val="24"/>
        </w:rPr>
        <w:t>服务</w:t>
      </w:r>
      <w:proofErr w:type="gramEnd"/>
      <w:r>
        <w:rPr>
          <w:rFonts w:hint="eastAsia"/>
          <w:sz w:val="24"/>
        </w:rPr>
        <w:t>1</w:t>
      </w:r>
      <w:r>
        <w:rPr>
          <w:sz w:val="24"/>
        </w:rPr>
        <w:t>23</w:t>
      </w:r>
      <w:r>
        <w:rPr>
          <w:rFonts w:hint="eastAsia"/>
          <w:sz w:val="24"/>
        </w:rPr>
        <w:t>可以通知其他列车该列车已经下线。</w:t>
      </w:r>
    </w:p>
    <w:p w14:paraId="02898DAD" w14:textId="29AC9C60" w:rsidR="00987FF8" w:rsidRDefault="00987FF8" w:rsidP="00314690">
      <w:pPr>
        <w:spacing w:line="360" w:lineRule="auto"/>
        <w:ind w:firstLineChars="200" w:firstLine="480"/>
        <w:rPr>
          <w:sz w:val="24"/>
        </w:rPr>
      </w:pPr>
      <w:r>
        <w:rPr>
          <w:rFonts w:hint="eastAsia"/>
          <w:sz w:val="24"/>
        </w:rPr>
        <w:t>模式</w:t>
      </w:r>
      <w:r w:rsidR="002D6F6C">
        <w:rPr>
          <w:rFonts w:hint="eastAsia"/>
          <w:sz w:val="24"/>
        </w:rPr>
        <w:t>及等级</w:t>
      </w:r>
      <w:r>
        <w:rPr>
          <w:rFonts w:hint="eastAsia"/>
          <w:sz w:val="24"/>
        </w:rPr>
        <w:t>管理</w:t>
      </w:r>
      <w:proofErr w:type="gramStart"/>
      <w:r>
        <w:rPr>
          <w:rFonts w:hint="eastAsia"/>
          <w:sz w:val="24"/>
        </w:rPr>
        <w:t>子</w:t>
      </w:r>
      <w:r w:rsidR="0060310A">
        <w:rPr>
          <w:rFonts w:hint="eastAsia"/>
          <w:sz w:val="24"/>
        </w:rPr>
        <w:t>服务</w:t>
      </w:r>
      <w:proofErr w:type="gramEnd"/>
      <w:r>
        <w:rPr>
          <w:rFonts w:hint="eastAsia"/>
          <w:sz w:val="24"/>
        </w:rPr>
        <w:t>1</w:t>
      </w:r>
      <w:r>
        <w:rPr>
          <w:sz w:val="24"/>
        </w:rPr>
        <w:t>24</w:t>
      </w:r>
      <w:r>
        <w:rPr>
          <w:rFonts w:hint="eastAsia"/>
          <w:sz w:val="24"/>
        </w:rPr>
        <w:t>可以管理列车的运行模式和运行等级</w:t>
      </w:r>
      <w:r w:rsidR="00B7742E">
        <w:rPr>
          <w:rFonts w:hint="eastAsia"/>
          <w:sz w:val="24"/>
        </w:rPr>
        <w:t>，比如根据列车的通信状况、线路状况等控制列车的运行模式，当列车通信出现问题时，可以使列车降级运行，保证列车运行的安全性。</w:t>
      </w:r>
    </w:p>
    <w:p w14:paraId="38AFE2A5" w14:textId="437B2CD7" w:rsidR="00806AD1" w:rsidRDefault="00806AD1" w:rsidP="00314690">
      <w:pPr>
        <w:spacing w:line="360" w:lineRule="auto"/>
        <w:ind w:firstLineChars="200" w:firstLine="480"/>
        <w:rPr>
          <w:sz w:val="24"/>
        </w:rPr>
      </w:pPr>
      <w:r w:rsidRPr="004409EF">
        <w:rPr>
          <w:rFonts w:hint="eastAsia"/>
          <w:sz w:val="24"/>
        </w:rPr>
        <w:t>路线控制</w:t>
      </w:r>
      <w:proofErr w:type="gramStart"/>
      <w:r w:rsidRPr="004409EF">
        <w:rPr>
          <w:rFonts w:hint="eastAsia"/>
          <w:sz w:val="24"/>
        </w:rPr>
        <w:t>子</w:t>
      </w:r>
      <w:r w:rsidR="0060310A">
        <w:rPr>
          <w:rFonts w:hint="eastAsia"/>
          <w:sz w:val="24"/>
        </w:rPr>
        <w:t>服务</w:t>
      </w:r>
      <w:proofErr w:type="gramEnd"/>
      <w:r w:rsidRPr="004409EF">
        <w:rPr>
          <w:rFonts w:hint="eastAsia"/>
          <w:sz w:val="24"/>
        </w:rPr>
        <w:t>1</w:t>
      </w:r>
      <w:r w:rsidRPr="004409EF">
        <w:rPr>
          <w:sz w:val="24"/>
        </w:rPr>
        <w:t>25</w:t>
      </w:r>
      <w:r w:rsidRPr="004409EF">
        <w:rPr>
          <w:rFonts w:hint="eastAsia"/>
          <w:sz w:val="24"/>
        </w:rPr>
        <w:t>可以管理列车的</w:t>
      </w:r>
      <w:r w:rsidR="00E542FA" w:rsidRPr="004409EF">
        <w:rPr>
          <w:rFonts w:hint="eastAsia"/>
          <w:sz w:val="24"/>
        </w:rPr>
        <w:t>运行</w:t>
      </w:r>
      <w:r w:rsidR="008F1159" w:rsidRPr="00B81B0C">
        <w:rPr>
          <w:rFonts w:hint="eastAsia"/>
          <w:sz w:val="24"/>
        </w:rPr>
        <w:t>方式</w:t>
      </w:r>
      <w:r w:rsidRPr="004409EF">
        <w:rPr>
          <w:rFonts w:hint="eastAsia"/>
          <w:sz w:val="24"/>
        </w:rPr>
        <w:t>，比如基于</w:t>
      </w:r>
      <w:r w:rsidR="008F1159" w:rsidRPr="00B81B0C">
        <w:rPr>
          <w:rFonts w:hint="eastAsia"/>
          <w:sz w:val="24"/>
        </w:rPr>
        <w:t>部署</w:t>
      </w:r>
      <w:proofErr w:type="gramStart"/>
      <w:r w:rsidR="008F1159" w:rsidRPr="00B81B0C">
        <w:rPr>
          <w:rFonts w:hint="eastAsia"/>
          <w:sz w:val="24"/>
        </w:rPr>
        <w:t>有轨旁区域</w:t>
      </w:r>
      <w:proofErr w:type="gramEnd"/>
      <w:r w:rsidR="008F1159" w:rsidRPr="00B81B0C">
        <w:rPr>
          <w:rFonts w:hint="eastAsia"/>
          <w:sz w:val="24"/>
        </w:rPr>
        <w:t>控制器的</w:t>
      </w:r>
      <w:r w:rsidRPr="004409EF">
        <w:rPr>
          <w:rFonts w:hint="eastAsia"/>
          <w:sz w:val="24"/>
        </w:rPr>
        <w:t>CBTC</w:t>
      </w:r>
      <w:r w:rsidRPr="004409EF">
        <w:rPr>
          <w:rFonts w:hint="eastAsia"/>
          <w:sz w:val="24"/>
        </w:rPr>
        <w:t>系统</w:t>
      </w:r>
      <w:r w:rsidR="006F0E38">
        <w:rPr>
          <w:rFonts w:hint="eastAsia"/>
          <w:sz w:val="24"/>
        </w:rPr>
        <w:t>对列车</w:t>
      </w:r>
      <w:r w:rsidRPr="004409EF">
        <w:rPr>
          <w:rFonts w:hint="eastAsia"/>
          <w:sz w:val="24"/>
        </w:rPr>
        <w:t>进行</w:t>
      </w:r>
      <w:r w:rsidR="008F1159" w:rsidRPr="00B81B0C">
        <w:rPr>
          <w:rFonts w:hint="eastAsia"/>
          <w:sz w:val="24"/>
        </w:rPr>
        <w:t>运行</w:t>
      </w:r>
      <w:r w:rsidRPr="004409EF">
        <w:rPr>
          <w:rFonts w:hint="eastAsia"/>
          <w:sz w:val="24"/>
        </w:rPr>
        <w:t>控制，或者基于有备份的</w:t>
      </w:r>
      <w:r w:rsidR="007F34BA" w:rsidRPr="00B81B0C">
        <w:rPr>
          <w:rFonts w:hint="eastAsia"/>
          <w:sz w:val="24"/>
        </w:rPr>
        <w:t>车车</w:t>
      </w:r>
      <w:r w:rsidRPr="004409EF">
        <w:rPr>
          <w:rFonts w:hint="eastAsia"/>
          <w:sz w:val="24"/>
        </w:rPr>
        <w:t>通信（</w:t>
      </w:r>
      <w:r w:rsidRPr="004409EF">
        <w:rPr>
          <w:rFonts w:hint="eastAsia"/>
          <w:sz w:val="24"/>
        </w:rPr>
        <w:t>train</w:t>
      </w:r>
      <w:r w:rsidRPr="004409EF">
        <w:rPr>
          <w:sz w:val="24"/>
        </w:rPr>
        <w:t>2</w:t>
      </w:r>
      <w:r w:rsidRPr="004409EF">
        <w:rPr>
          <w:rFonts w:hint="eastAsia"/>
          <w:sz w:val="24"/>
        </w:rPr>
        <w:t>train</w:t>
      </w:r>
      <w:r w:rsidRPr="004409EF">
        <w:rPr>
          <w:rFonts w:hint="eastAsia"/>
          <w:sz w:val="24"/>
        </w:rPr>
        <w:t>）</w:t>
      </w:r>
      <w:r w:rsidR="006F0E38">
        <w:rPr>
          <w:rFonts w:hint="eastAsia"/>
          <w:sz w:val="24"/>
        </w:rPr>
        <w:t>对列车</w:t>
      </w:r>
      <w:r w:rsidRPr="004409EF">
        <w:rPr>
          <w:rFonts w:hint="eastAsia"/>
          <w:sz w:val="24"/>
        </w:rPr>
        <w:t>进行</w:t>
      </w:r>
      <w:r w:rsidR="007F34BA" w:rsidRPr="00B81B0C">
        <w:rPr>
          <w:rFonts w:hint="eastAsia"/>
          <w:sz w:val="24"/>
        </w:rPr>
        <w:t>运行</w:t>
      </w:r>
      <w:r w:rsidRPr="004409EF">
        <w:rPr>
          <w:rFonts w:hint="eastAsia"/>
          <w:sz w:val="24"/>
        </w:rPr>
        <w:t>控制，或者基于无备份的</w:t>
      </w:r>
      <w:r w:rsidR="007F34BA" w:rsidRPr="00B81B0C">
        <w:rPr>
          <w:rFonts w:hint="eastAsia"/>
          <w:sz w:val="24"/>
        </w:rPr>
        <w:t>车车</w:t>
      </w:r>
      <w:r w:rsidRPr="004409EF">
        <w:rPr>
          <w:rFonts w:hint="eastAsia"/>
          <w:sz w:val="24"/>
        </w:rPr>
        <w:t>通信</w:t>
      </w:r>
      <w:r>
        <w:rPr>
          <w:rFonts w:hint="eastAsia"/>
          <w:sz w:val="24"/>
        </w:rPr>
        <w:t>（</w:t>
      </w:r>
      <w:r>
        <w:rPr>
          <w:rFonts w:hint="eastAsia"/>
          <w:sz w:val="24"/>
        </w:rPr>
        <w:t>train</w:t>
      </w:r>
      <w:r>
        <w:rPr>
          <w:sz w:val="24"/>
        </w:rPr>
        <w:t>2</w:t>
      </w:r>
      <w:r>
        <w:rPr>
          <w:rFonts w:hint="eastAsia"/>
          <w:sz w:val="24"/>
        </w:rPr>
        <w:t>train</w:t>
      </w:r>
      <w:r>
        <w:rPr>
          <w:rFonts w:hint="eastAsia"/>
          <w:sz w:val="24"/>
        </w:rPr>
        <w:t>）</w:t>
      </w:r>
      <w:r w:rsidR="006F0E38">
        <w:rPr>
          <w:rFonts w:hint="eastAsia"/>
          <w:sz w:val="24"/>
        </w:rPr>
        <w:t>对列车</w:t>
      </w:r>
      <w:r>
        <w:rPr>
          <w:rFonts w:hint="eastAsia"/>
          <w:sz w:val="24"/>
        </w:rPr>
        <w:t>进行</w:t>
      </w:r>
      <w:r w:rsidR="001D3EF7">
        <w:rPr>
          <w:rFonts w:hint="eastAsia"/>
          <w:sz w:val="24"/>
        </w:rPr>
        <w:t>运行</w:t>
      </w:r>
      <w:r>
        <w:rPr>
          <w:rFonts w:hint="eastAsia"/>
          <w:sz w:val="24"/>
        </w:rPr>
        <w:t>控制</w:t>
      </w:r>
      <w:r w:rsidR="006F0E38">
        <w:rPr>
          <w:rFonts w:hint="eastAsia"/>
          <w:sz w:val="24"/>
        </w:rPr>
        <w:t>，或者通过上述三种运行方式中的任意两个或全部对列车进行运行控制</w:t>
      </w:r>
      <w:r>
        <w:rPr>
          <w:rFonts w:hint="eastAsia"/>
          <w:sz w:val="24"/>
        </w:rPr>
        <w:t>。</w:t>
      </w:r>
      <w:r w:rsidR="0060310A">
        <w:rPr>
          <w:rFonts w:hint="eastAsia"/>
          <w:sz w:val="24"/>
        </w:rPr>
        <w:t>服务</w:t>
      </w:r>
      <w:r>
        <w:rPr>
          <w:rFonts w:hint="eastAsia"/>
          <w:sz w:val="24"/>
        </w:rPr>
        <w:t>路线控制</w:t>
      </w:r>
      <w:proofErr w:type="gramStart"/>
      <w:r>
        <w:rPr>
          <w:rFonts w:hint="eastAsia"/>
          <w:sz w:val="24"/>
        </w:rPr>
        <w:t>子</w:t>
      </w:r>
      <w:r w:rsidR="0060310A">
        <w:rPr>
          <w:rFonts w:hint="eastAsia"/>
          <w:sz w:val="24"/>
        </w:rPr>
        <w:t>服务</w:t>
      </w:r>
      <w:proofErr w:type="gramEnd"/>
      <w:r>
        <w:rPr>
          <w:rFonts w:hint="eastAsia"/>
          <w:sz w:val="24"/>
        </w:rPr>
        <w:t>1</w:t>
      </w:r>
      <w:r>
        <w:rPr>
          <w:sz w:val="24"/>
        </w:rPr>
        <w:t>25</w:t>
      </w:r>
      <w:r>
        <w:rPr>
          <w:rFonts w:hint="eastAsia"/>
          <w:sz w:val="24"/>
        </w:rPr>
        <w:t>还可以对列车移动授权</w:t>
      </w:r>
      <w:r w:rsidR="00D66750">
        <w:rPr>
          <w:rFonts w:hint="eastAsia"/>
          <w:sz w:val="24"/>
        </w:rPr>
        <w:t>（</w:t>
      </w:r>
      <w:r w:rsidR="00D66750" w:rsidRPr="00D66750">
        <w:rPr>
          <w:sz w:val="24"/>
        </w:rPr>
        <w:t>Movement Authority</w:t>
      </w:r>
      <w:r w:rsidR="00D66750">
        <w:rPr>
          <w:rFonts w:hint="eastAsia"/>
          <w:sz w:val="24"/>
        </w:rPr>
        <w:t>，</w:t>
      </w:r>
      <w:r w:rsidR="00D66750">
        <w:rPr>
          <w:rFonts w:hint="eastAsia"/>
          <w:sz w:val="24"/>
        </w:rPr>
        <w:t>MA</w:t>
      </w:r>
      <w:r w:rsidR="00D66750">
        <w:rPr>
          <w:rFonts w:hint="eastAsia"/>
          <w:sz w:val="24"/>
        </w:rPr>
        <w:t>），以基于轨</w:t>
      </w:r>
      <w:proofErr w:type="gramStart"/>
      <w:r w:rsidR="00D66750">
        <w:rPr>
          <w:rFonts w:hint="eastAsia"/>
          <w:sz w:val="24"/>
        </w:rPr>
        <w:t>旁设备</w:t>
      </w:r>
      <w:proofErr w:type="gramEnd"/>
      <w:r w:rsidR="00D66750">
        <w:rPr>
          <w:rFonts w:hint="eastAsia"/>
          <w:sz w:val="24"/>
        </w:rPr>
        <w:t>实现移动授权，使得列车可以基于传统移动授权方式运行。路线控制</w:t>
      </w:r>
      <w:proofErr w:type="gramStart"/>
      <w:r w:rsidR="00D66750">
        <w:rPr>
          <w:rFonts w:hint="eastAsia"/>
          <w:sz w:val="24"/>
        </w:rPr>
        <w:t>子</w:t>
      </w:r>
      <w:r w:rsidR="0060310A">
        <w:rPr>
          <w:rFonts w:hint="eastAsia"/>
          <w:sz w:val="24"/>
        </w:rPr>
        <w:t>服务</w:t>
      </w:r>
      <w:proofErr w:type="gramEnd"/>
      <w:r w:rsidR="00D66750">
        <w:rPr>
          <w:rFonts w:hint="eastAsia"/>
          <w:sz w:val="24"/>
        </w:rPr>
        <w:t>1</w:t>
      </w:r>
      <w:r w:rsidR="00D66750">
        <w:rPr>
          <w:sz w:val="24"/>
        </w:rPr>
        <w:t>25</w:t>
      </w:r>
      <w:r w:rsidR="00D66750">
        <w:rPr>
          <w:rFonts w:hint="eastAsia"/>
          <w:sz w:val="24"/>
        </w:rPr>
        <w:t>还可以对</w:t>
      </w:r>
      <w:r w:rsidR="004D6A3D">
        <w:rPr>
          <w:rFonts w:hint="eastAsia"/>
          <w:sz w:val="24"/>
        </w:rPr>
        <w:t>车车</w:t>
      </w:r>
      <w:r w:rsidR="00D66750">
        <w:rPr>
          <w:rFonts w:hint="eastAsia"/>
          <w:sz w:val="24"/>
        </w:rPr>
        <w:t>通信</w:t>
      </w:r>
      <w:r w:rsidR="004D6A3D">
        <w:rPr>
          <w:rFonts w:hint="eastAsia"/>
          <w:sz w:val="24"/>
        </w:rPr>
        <w:t>（</w:t>
      </w:r>
      <w:r w:rsidR="004D6A3D">
        <w:rPr>
          <w:rFonts w:hint="eastAsia"/>
          <w:sz w:val="24"/>
        </w:rPr>
        <w:t>train</w:t>
      </w:r>
      <w:r w:rsidR="004D6A3D">
        <w:rPr>
          <w:sz w:val="24"/>
        </w:rPr>
        <w:t>2</w:t>
      </w:r>
      <w:r w:rsidR="004D6A3D">
        <w:rPr>
          <w:rFonts w:hint="eastAsia"/>
          <w:sz w:val="24"/>
        </w:rPr>
        <w:t>train</w:t>
      </w:r>
      <w:r w:rsidR="004D6A3D">
        <w:rPr>
          <w:rFonts w:hint="eastAsia"/>
          <w:sz w:val="24"/>
        </w:rPr>
        <w:t>）</w:t>
      </w:r>
      <w:r w:rsidR="00D66750">
        <w:rPr>
          <w:rFonts w:hint="eastAsia"/>
          <w:sz w:val="24"/>
        </w:rPr>
        <w:t>进行备份，以在</w:t>
      </w:r>
      <w:r w:rsidR="007466DA">
        <w:rPr>
          <w:rFonts w:hint="eastAsia"/>
          <w:sz w:val="24"/>
        </w:rPr>
        <w:t>基于</w:t>
      </w:r>
      <w:r w:rsidR="00EF6B9A">
        <w:rPr>
          <w:rFonts w:hint="eastAsia"/>
          <w:sz w:val="24"/>
        </w:rPr>
        <w:t>车载控制器</w:t>
      </w:r>
      <w:r w:rsidR="008923C0">
        <w:rPr>
          <w:rFonts w:hint="eastAsia"/>
          <w:sz w:val="24"/>
        </w:rPr>
        <w:t>1</w:t>
      </w:r>
      <w:r w:rsidR="008923C0">
        <w:rPr>
          <w:sz w:val="24"/>
        </w:rPr>
        <w:t>1</w:t>
      </w:r>
      <w:r w:rsidR="007466DA">
        <w:rPr>
          <w:rFonts w:hint="eastAsia"/>
          <w:sz w:val="24"/>
        </w:rPr>
        <w:t>的</w:t>
      </w:r>
      <w:r w:rsidR="00DC7DC5">
        <w:rPr>
          <w:rFonts w:hint="eastAsia"/>
          <w:sz w:val="24"/>
        </w:rPr>
        <w:t>车车</w:t>
      </w:r>
      <w:r w:rsidR="00D66750">
        <w:rPr>
          <w:rFonts w:hint="eastAsia"/>
          <w:sz w:val="24"/>
        </w:rPr>
        <w:t>通信（</w:t>
      </w:r>
      <w:r w:rsidR="00D66750">
        <w:rPr>
          <w:rFonts w:hint="eastAsia"/>
          <w:sz w:val="24"/>
        </w:rPr>
        <w:t>train</w:t>
      </w:r>
      <w:r w:rsidR="00D66750">
        <w:rPr>
          <w:sz w:val="24"/>
        </w:rPr>
        <w:t>2</w:t>
      </w:r>
      <w:r w:rsidR="00D66750">
        <w:rPr>
          <w:rFonts w:hint="eastAsia"/>
          <w:sz w:val="24"/>
        </w:rPr>
        <w:t>train</w:t>
      </w:r>
      <w:r w:rsidR="00D66750">
        <w:rPr>
          <w:rFonts w:hint="eastAsia"/>
          <w:sz w:val="24"/>
        </w:rPr>
        <w:t>）</w:t>
      </w:r>
      <w:r w:rsidR="007466DA">
        <w:rPr>
          <w:rFonts w:hint="eastAsia"/>
          <w:sz w:val="24"/>
        </w:rPr>
        <w:t>失效</w:t>
      </w:r>
      <w:r w:rsidR="00D66750">
        <w:rPr>
          <w:rFonts w:hint="eastAsia"/>
          <w:sz w:val="24"/>
        </w:rPr>
        <w:t>时，通过</w:t>
      </w:r>
      <w:r w:rsidR="00D66750" w:rsidRPr="004409EF">
        <w:rPr>
          <w:rFonts w:hint="eastAsia"/>
          <w:sz w:val="24"/>
        </w:rPr>
        <w:t>备份的</w:t>
      </w:r>
      <w:r w:rsidR="00D66750">
        <w:rPr>
          <w:rFonts w:hint="eastAsia"/>
          <w:sz w:val="24"/>
        </w:rPr>
        <w:t>数据恢复</w:t>
      </w:r>
      <w:r w:rsidR="004D6A3D">
        <w:rPr>
          <w:rFonts w:hint="eastAsia"/>
          <w:sz w:val="24"/>
        </w:rPr>
        <w:t>车车</w:t>
      </w:r>
      <w:r w:rsidR="00D66750">
        <w:rPr>
          <w:rFonts w:hint="eastAsia"/>
          <w:sz w:val="24"/>
        </w:rPr>
        <w:t>通信，</w:t>
      </w:r>
      <w:r w:rsidR="002E405F">
        <w:rPr>
          <w:rFonts w:hint="eastAsia"/>
          <w:sz w:val="24"/>
        </w:rPr>
        <w:t>并替换车载控制</w:t>
      </w:r>
      <w:r w:rsidR="002E405F">
        <w:rPr>
          <w:rFonts w:hint="eastAsia"/>
          <w:sz w:val="24"/>
        </w:rPr>
        <w:lastRenderedPageBreak/>
        <w:t>器</w:t>
      </w:r>
      <w:r w:rsidR="002E405F">
        <w:rPr>
          <w:rFonts w:hint="eastAsia"/>
          <w:sz w:val="24"/>
        </w:rPr>
        <w:t>1</w:t>
      </w:r>
      <w:r w:rsidR="00464405">
        <w:rPr>
          <w:sz w:val="24"/>
        </w:rPr>
        <w:t>1</w:t>
      </w:r>
      <w:r w:rsidR="002E405F">
        <w:rPr>
          <w:rFonts w:hint="eastAsia"/>
          <w:sz w:val="24"/>
        </w:rPr>
        <w:t>中的车车通信（</w:t>
      </w:r>
      <w:r w:rsidR="002E405F">
        <w:rPr>
          <w:rFonts w:hint="eastAsia"/>
          <w:sz w:val="24"/>
        </w:rPr>
        <w:t>train</w:t>
      </w:r>
      <w:r w:rsidR="002E405F">
        <w:rPr>
          <w:sz w:val="24"/>
        </w:rPr>
        <w:t>2</w:t>
      </w:r>
      <w:r w:rsidR="002E405F">
        <w:rPr>
          <w:rFonts w:hint="eastAsia"/>
          <w:sz w:val="24"/>
        </w:rPr>
        <w:t>train</w:t>
      </w:r>
      <w:r w:rsidR="002E405F">
        <w:rPr>
          <w:rFonts w:hint="eastAsia"/>
          <w:sz w:val="24"/>
        </w:rPr>
        <w:t>）功能。</w:t>
      </w:r>
    </w:p>
    <w:p w14:paraId="6473E285" w14:textId="684DE558" w:rsidR="00D112B4" w:rsidRDefault="00D66750" w:rsidP="00314690">
      <w:pPr>
        <w:spacing w:line="360" w:lineRule="auto"/>
        <w:ind w:firstLineChars="200" w:firstLine="480"/>
        <w:rPr>
          <w:sz w:val="24"/>
        </w:rPr>
      </w:pPr>
      <w:r>
        <w:rPr>
          <w:rFonts w:hint="eastAsia"/>
          <w:sz w:val="24"/>
        </w:rPr>
        <w:t>制动</w:t>
      </w:r>
      <w:r w:rsidR="00200BA2">
        <w:rPr>
          <w:rFonts w:hint="eastAsia"/>
          <w:sz w:val="24"/>
        </w:rPr>
        <w:t>曲线</w:t>
      </w:r>
      <w:proofErr w:type="gramStart"/>
      <w:r>
        <w:rPr>
          <w:rFonts w:hint="eastAsia"/>
          <w:sz w:val="24"/>
        </w:rPr>
        <w:t>子</w:t>
      </w:r>
      <w:r w:rsidR="0060310A">
        <w:rPr>
          <w:rFonts w:hint="eastAsia"/>
          <w:sz w:val="24"/>
        </w:rPr>
        <w:t>服务</w:t>
      </w:r>
      <w:proofErr w:type="gramEnd"/>
      <w:r>
        <w:rPr>
          <w:rFonts w:hint="eastAsia"/>
          <w:sz w:val="24"/>
        </w:rPr>
        <w:t>1</w:t>
      </w:r>
      <w:r>
        <w:rPr>
          <w:sz w:val="24"/>
        </w:rPr>
        <w:t>26</w:t>
      </w:r>
      <w:r>
        <w:rPr>
          <w:rFonts w:hint="eastAsia"/>
          <w:sz w:val="24"/>
        </w:rPr>
        <w:t>可以对列车的速度进行监控，通过</w:t>
      </w:r>
      <w:r w:rsidR="00464405">
        <w:rPr>
          <w:rFonts w:hint="eastAsia"/>
          <w:sz w:val="24"/>
        </w:rPr>
        <w:t>计算</w:t>
      </w:r>
      <w:r>
        <w:rPr>
          <w:rFonts w:hint="eastAsia"/>
          <w:sz w:val="24"/>
        </w:rPr>
        <w:t>列车的制动曲线，保证列车能够进行有效的制动，保证列车运行的安全性。</w:t>
      </w:r>
    </w:p>
    <w:p w14:paraId="314DB1A2" w14:textId="58DC5D20" w:rsidR="00D66750" w:rsidRDefault="00D66750" w:rsidP="00314690">
      <w:pPr>
        <w:spacing w:line="360" w:lineRule="auto"/>
        <w:ind w:firstLineChars="200" w:firstLine="480"/>
        <w:rPr>
          <w:sz w:val="24"/>
        </w:rPr>
      </w:pPr>
      <w:r>
        <w:rPr>
          <w:rFonts w:hint="eastAsia"/>
          <w:sz w:val="24"/>
        </w:rPr>
        <w:t>车门管理</w:t>
      </w:r>
      <w:proofErr w:type="gramStart"/>
      <w:r>
        <w:rPr>
          <w:rFonts w:hint="eastAsia"/>
          <w:sz w:val="24"/>
        </w:rPr>
        <w:t>子</w:t>
      </w:r>
      <w:r w:rsidR="0060310A">
        <w:rPr>
          <w:rFonts w:hint="eastAsia"/>
          <w:sz w:val="24"/>
        </w:rPr>
        <w:t>服务</w:t>
      </w:r>
      <w:proofErr w:type="gramEnd"/>
      <w:r>
        <w:rPr>
          <w:rFonts w:hint="eastAsia"/>
          <w:sz w:val="24"/>
        </w:rPr>
        <w:t>1</w:t>
      </w:r>
      <w:r>
        <w:rPr>
          <w:sz w:val="24"/>
        </w:rPr>
        <w:t>27</w:t>
      </w:r>
      <w:r>
        <w:rPr>
          <w:rFonts w:hint="eastAsia"/>
          <w:sz w:val="24"/>
        </w:rPr>
        <w:t>可以管理列车的车门控制策略，以使用户可以方便地对列车开关门策略进行修改，适用于不同的车站。车门管理</w:t>
      </w:r>
      <w:proofErr w:type="gramStart"/>
      <w:r>
        <w:rPr>
          <w:rFonts w:hint="eastAsia"/>
          <w:sz w:val="24"/>
        </w:rPr>
        <w:t>子</w:t>
      </w:r>
      <w:r w:rsidR="0060310A">
        <w:rPr>
          <w:rFonts w:hint="eastAsia"/>
          <w:sz w:val="24"/>
        </w:rPr>
        <w:t>服务</w:t>
      </w:r>
      <w:proofErr w:type="gramEnd"/>
      <w:r>
        <w:rPr>
          <w:rFonts w:hint="eastAsia"/>
          <w:sz w:val="24"/>
        </w:rPr>
        <w:t>1</w:t>
      </w:r>
      <w:r>
        <w:rPr>
          <w:sz w:val="24"/>
        </w:rPr>
        <w:t>27</w:t>
      </w:r>
      <w:r>
        <w:rPr>
          <w:rFonts w:hint="eastAsia"/>
          <w:sz w:val="24"/>
        </w:rPr>
        <w:t>还可以基于车门控制策略向第一部分</w:t>
      </w:r>
      <w:r>
        <w:rPr>
          <w:rFonts w:hint="eastAsia"/>
          <w:sz w:val="24"/>
        </w:rPr>
        <w:t>1</w:t>
      </w:r>
      <w:r>
        <w:rPr>
          <w:sz w:val="24"/>
        </w:rPr>
        <w:t>1</w:t>
      </w:r>
      <w:r>
        <w:rPr>
          <w:rFonts w:hint="eastAsia"/>
          <w:sz w:val="24"/>
        </w:rPr>
        <w:t>发送控制指令，以实现列车车门的开启或关闭</w:t>
      </w:r>
      <w:r w:rsidR="000365BB">
        <w:rPr>
          <w:rFonts w:hint="eastAsia"/>
          <w:sz w:val="24"/>
        </w:rPr>
        <w:t>。</w:t>
      </w:r>
    </w:p>
    <w:p w14:paraId="547FB647" w14:textId="18556DA4" w:rsidR="000365BB" w:rsidRDefault="000365BB" w:rsidP="00314690">
      <w:pPr>
        <w:spacing w:line="360" w:lineRule="auto"/>
        <w:ind w:firstLineChars="200" w:firstLine="480"/>
        <w:rPr>
          <w:sz w:val="24"/>
        </w:rPr>
      </w:pPr>
      <w:r>
        <w:rPr>
          <w:rFonts w:hint="eastAsia"/>
          <w:sz w:val="24"/>
        </w:rPr>
        <w:t>在本申请实施例中，列车的注册</w:t>
      </w:r>
      <w:r>
        <w:rPr>
          <w:rFonts w:hint="eastAsia"/>
          <w:sz w:val="24"/>
        </w:rPr>
        <w:t>/</w:t>
      </w:r>
      <w:r>
        <w:rPr>
          <w:rFonts w:hint="eastAsia"/>
          <w:sz w:val="24"/>
        </w:rPr>
        <w:t>注销、列车的运行模式和运行等级、列车的路线控制模式、列车的速度监督及列车的车门控制，并非必须在列车上实现，将列车管理</w:t>
      </w:r>
      <w:proofErr w:type="gramStart"/>
      <w:r>
        <w:rPr>
          <w:rFonts w:hint="eastAsia"/>
          <w:sz w:val="24"/>
        </w:rPr>
        <w:t>子</w:t>
      </w:r>
      <w:r w:rsidR="0060310A">
        <w:rPr>
          <w:rFonts w:hint="eastAsia"/>
          <w:sz w:val="24"/>
        </w:rPr>
        <w:t>服务</w:t>
      </w:r>
      <w:proofErr w:type="gramEnd"/>
      <w:r>
        <w:rPr>
          <w:rFonts w:hint="eastAsia"/>
          <w:sz w:val="24"/>
        </w:rPr>
        <w:t>1</w:t>
      </w:r>
      <w:r>
        <w:rPr>
          <w:sz w:val="24"/>
        </w:rPr>
        <w:t>23</w:t>
      </w:r>
      <w:r>
        <w:rPr>
          <w:rFonts w:hint="eastAsia"/>
          <w:sz w:val="24"/>
        </w:rPr>
        <w:t>、模式</w:t>
      </w:r>
      <w:r w:rsidR="002D6F6C">
        <w:rPr>
          <w:rFonts w:hint="eastAsia"/>
          <w:sz w:val="24"/>
        </w:rPr>
        <w:t>及等级</w:t>
      </w:r>
      <w:r>
        <w:rPr>
          <w:rFonts w:hint="eastAsia"/>
          <w:sz w:val="24"/>
        </w:rPr>
        <w:t>管理</w:t>
      </w:r>
      <w:proofErr w:type="gramStart"/>
      <w:r>
        <w:rPr>
          <w:rFonts w:hint="eastAsia"/>
          <w:sz w:val="24"/>
        </w:rPr>
        <w:t>子</w:t>
      </w:r>
      <w:r w:rsidR="0060310A">
        <w:rPr>
          <w:rFonts w:hint="eastAsia"/>
          <w:sz w:val="24"/>
        </w:rPr>
        <w:t>服务</w:t>
      </w:r>
      <w:proofErr w:type="gramEnd"/>
      <w:r>
        <w:rPr>
          <w:rFonts w:hint="eastAsia"/>
          <w:sz w:val="24"/>
        </w:rPr>
        <w:t>1</w:t>
      </w:r>
      <w:r>
        <w:rPr>
          <w:sz w:val="24"/>
        </w:rPr>
        <w:t>24</w:t>
      </w:r>
      <w:r>
        <w:rPr>
          <w:rFonts w:hint="eastAsia"/>
          <w:sz w:val="24"/>
        </w:rPr>
        <w:t>、路线控制</w:t>
      </w:r>
      <w:proofErr w:type="gramStart"/>
      <w:r>
        <w:rPr>
          <w:rFonts w:hint="eastAsia"/>
          <w:sz w:val="24"/>
        </w:rPr>
        <w:t>子</w:t>
      </w:r>
      <w:r w:rsidR="0060310A">
        <w:rPr>
          <w:rFonts w:hint="eastAsia"/>
          <w:sz w:val="24"/>
        </w:rPr>
        <w:t>服务</w:t>
      </w:r>
      <w:proofErr w:type="gramEnd"/>
      <w:r>
        <w:rPr>
          <w:rFonts w:hint="eastAsia"/>
          <w:sz w:val="24"/>
        </w:rPr>
        <w:t>1</w:t>
      </w:r>
      <w:r>
        <w:rPr>
          <w:sz w:val="24"/>
        </w:rPr>
        <w:t>25</w:t>
      </w:r>
      <w:r>
        <w:rPr>
          <w:rFonts w:hint="eastAsia"/>
          <w:sz w:val="24"/>
        </w:rPr>
        <w:t>、制动</w:t>
      </w:r>
      <w:r w:rsidR="00200BA2">
        <w:rPr>
          <w:rFonts w:hint="eastAsia"/>
          <w:sz w:val="24"/>
        </w:rPr>
        <w:t>曲线</w:t>
      </w:r>
      <w:proofErr w:type="gramStart"/>
      <w:r>
        <w:rPr>
          <w:rFonts w:hint="eastAsia"/>
          <w:sz w:val="24"/>
        </w:rPr>
        <w:t>子</w:t>
      </w:r>
      <w:r w:rsidR="0060310A">
        <w:rPr>
          <w:rFonts w:hint="eastAsia"/>
          <w:sz w:val="24"/>
        </w:rPr>
        <w:t>服务</w:t>
      </w:r>
      <w:proofErr w:type="gramEnd"/>
      <w:r>
        <w:rPr>
          <w:rFonts w:hint="eastAsia"/>
          <w:sz w:val="24"/>
        </w:rPr>
        <w:t>1</w:t>
      </w:r>
      <w:r>
        <w:rPr>
          <w:sz w:val="24"/>
        </w:rPr>
        <w:t>26</w:t>
      </w:r>
      <w:r>
        <w:rPr>
          <w:rFonts w:hint="eastAsia"/>
          <w:sz w:val="24"/>
        </w:rPr>
        <w:t>和车门管理</w:t>
      </w:r>
      <w:proofErr w:type="gramStart"/>
      <w:r>
        <w:rPr>
          <w:rFonts w:hint="eastAsia"/>
          <w:sz w:val="24"/>
        </w:rPr>
        <w:t>子</w:t>
      </w:r>
      <w:r w:rsidR="0060310A">
        <w:rPr>
          <w:rFonts w:hint="eastAsia"/>
          <w:sz w:val="24"/>
        </w:rPr>
        <w:t>服务</w:t>
      </w:r>
      <w:proofErr w:type="gramEnd"/>
      <w:r>
        <w:rPr>
          <w:rFonts w:hint="eastAsia"/>
          <w:sz w:val="24"/>
        </w:rPr>
        <w:t>1</w:t>
      </w:r>
      <w:r>
        <w:rPr>
          <w:sz w:val="24"/>
        </w:rPr>
        <w:t>27</w:t>
      </w:r>
      <w:r>
        <w:rPr>
          <w:rFonts w:hint="eastAsia"/>
          <w:sz w:val="24"/>
        </w:rPr>
        <w:t>部署在第二部分</w:t>
      </w:r>
      <w:r w:rsidR="00911E1A">
        <w:rPr>
          <w:rFonts w:hint="eastAsia"/>
          <w:sz w:val="24"/>
        </w:rPr>
        <w:t>1</w:t>
      </w:r>
      <w:r w:rsidR="00911E1A">
        <w:rPr>
          <w:sz w:val="24"/>
        </w:rPr>
        <w:t>2</w:t>
      </w:r>
      <w:r w:rsidR="00911E1A">
        <w:rPr>
          <w:rFonts w:hint="eastAsia"/>
          <w:sz w:val="24"/>
        </w:rPr>
        <w:t>上，在保证列车能够</w:t>
      </w:r>
      <w:r w:rsidR="001560BD">
        <w:rPr>
          <w:rFonts w:hint="eastAsia"/>
          <w:sz w:val="24"/>
        </w:rPr>
        <w:t>实现自动行驶和自动防护的基础上，便于在第二部分</w:t>
      </w:r>
      <w:r w:rsidR="001560BD">
        <w:rPr>
          <w:rFonts w:hint="eastAsia"/>
          <w:sz w:val="24"/>
        </w:rPr>
        <w:t>1</w:t>
      </w:r>
      <w:r w:rsidR="001560BD">
        <w:rPr>
          <w:sz w:val="24"/>
        </w:rPr>
        <w:t>2</w:t>
      </w:r>
      <w:r w:rsidR="001560BD">
        <w:rPr>
          <w:rFonts w:hint="eastAsia"/>
          <w:sz w:val="24"/>
        </w:rPr>
        <w:t>上对列车管理</w:t>
      </w:r>
      <w:proofErr w:type="gramStart"/>
      <w:r w:rsidR="001560BD">
        <w:rPr>
          <w:rFonts w:hint="eastAsia"/>
          <w:sz w:val="24"/>
        </w:rPr>
        <w:t>子</w:t>
      </w:r>
      <w:r w:rsidR="0060310A">
        <w:rPr>
          <w:rFonts w:hint="eastAsia"/>
          <w:sz w:val="24"/>
        </w:rPr>
        <w:t>服务</w:t>
      </w:r>
      <w:proofErr w:type="gramEnd"/>
      <w:r w:rsidR="001560BD">
        <w:rPr>
          <w:rFonts w:hint="eastAsia"/>
          <w:sz w:val="24"/>
        </w:rPr>
        <w:t>1</w:t>
      </w:r>
      <w:r w:rsidR="001560BD">
        <w:rPr>
          <w:sz w:val="24"/>
        </w:rPr>
        <w:t>23</w:t>
      </w:r>
      <w:r w:rsidR="001560BD">
        <w:rPr>
          <w:rFonts w:hint="eastAsia"/>
          <w:sz w:val="24"/>
        </w:rPr>
        <w:t>、模式</w:t>
      </w:r>
      <w:r w:rsidR="002D6F6C">
        <w:rPr>
          <w:rFonts w:hint="eastAsia"/>
          <w:sz w:val="24"/>
        </w:rPr>
        <w:t>及等级</w:t>
      </w:r>
      <w:r w:rsidR="001560BD">
        <w:rPr>
          <w:rFonts w:hint="eastAsia"/>
          <w:sz w:val="24"/>
        </w:rPr>
        <w:t>管理</w:t>
      </w:r>
      <w:proofErr w:type="gramStart"/>
      <w:r w:rsidR="001560BD">
        <w:rPr>
          <w:rFonts w:hint="eastAsia"/>
          <w:sz w:val="24"/>
        </w:rPr>
        <w:t>子</w:t>
      </w:r>
      <w:r w:rsidR="0060310A">
        <w:rPr>
          <w:rFonts w:hint="eastAsia"/>
          <w:sz w:val="24"/>
        </w:rPr>
        <w:t>服务</w:t>
      </w:r>
      <w:proofErr w:type="gramEnd"/>
      <w:r w:rsidR="001560BD">
        <w:rPr>
          <w:rFonts w:hint="eastAsia"/>
          <w:sz w:val="24"/>
        </w:rPr>
        <w:t>1</w:t>
      </w:r>
      <w:r w:rsidR="001560BD">
        <w:rPr>
          <w:sz w:val="24"/>
        </w:rPr>
        <w:t>24</w:t>
      </w:r>
      <w:r w:rsidR="001560BD">
        <w:rPr>
          <w:rFonts w:hint="eastAsia"/>
          <w:sz w:val="24"/>
        </w:rPr>
        <w:t>、路线控制</w:t>
      </w:r>
      <w:proofErr w:type="gramStart"/>
      <w:r w:rsidR="001560BD">
        <w:rPr>
          <w:rFonts w:hint="eastAsia"/>
          <w:sz w:val="24"/>
        </w:rPr>
        <w:t>子</w:t>
      </w:r>
      <w:r w:rsidR="0060310A">
        <w:rPr>
          <w:rFonts w:hint="eastAsia"/>
          <w:sz w:val="24"/>
        </w:rPr>
        <w:t>服务</w:t>
      </w:r>
      <w:proofErr w:type="gramEnd"/>
      <w:r w:rsidR="001560BD">
        <w:rPr>
          <w:rFonts w:hint="eastAsia"/>
          <w:sz w:val="24"/>
        </w:rPr>
        <w:t>1</w:t>
      </w:r>
      <w:r w:rsidR="001560BD">
        <w:rPr>
          <w:sz w:val="24"/>
        </w:rPr>
        <w:t>25</w:t>
      </w:r>
      <w:r w:rsidR="001560BD">
        <w:rPr>
          <w:rFonts w:hint="eastAsia"/>
          <w:sz w:val="24"/>
        </w:rPr>
        <w:t>、制动</w:t>
      </w:r>
      <w:r w:rsidR="00200BA2">
        <w:rPr>
          <w:rFonts w:hint="eastAsia"/>
          <w:sz w:val="24"/>
        </w:rPr>
        <w:t>曲线</w:t>
      </w:r>
      <w:proofErr w:type="gramStart"/>
      <w:r w:rsidR="001560BD">
        <w:rPr>
          <w:rFonts w:hint="eastAsia"/>
          <w:sz w:val="24"/>
        </w:rPr>
        <w:t>子</w:t>
      </w:r>
      <w:r w:rsidR="0060310A">
        <w:rPr>
          <w:rFonts w:hint="eastAsia"/>
          <w:sz w:val="24"/>
        </w:rPr>
        <w:t>服务</w:t>
      </w:r>
      <w:proofErr w:type="gramEnd"/>
      <w:r w:rsidR="001560BD">
        <w:rPr>
          <w:rFonts w:hint="eastAsia"/>
          <w:sz w:val="24"/>
        </w:rPr>
        <w:t>1</w:t>
      </w:r>
      <w:r w:rsidR="001560BD">
        <w:rPr>
          <w:sz w:val="24"/>
        </w:rPr>
        <w:t>26</w:t>
      </w:r>
      <w:r w:rsidR="001560BD">
        <w:rPr>
          <w:rFonts w:hint="eastAsia"/>
          <w:sz w:val="24"/>
        </w:rPr>
        <w:t>和车门管理</w:t>
      </w:r>
      <w:proofErr w:type="gramStart"/>
      <w:r w:rsidR="001560BD">
        <w:rPr>
          <w:rFonts w:hint="eastAsia"/>
          <w:sz w:val="24"/>
        </w:rPr>
        <w:t>子</w:t>
      </w:r>
      <w:r w:rsidR="0060310A">
        <w:rPr>
          <w:rFonts w:hint="eastAsia"/>
          <w:sz w:val="24"/>
        </w:rPr>
        <w:t>服务</w:t>
      </w:r>
      <w:proofErr w:type="gramEnd"/>
      <w:r w:rsidR="001560BD">
        <w:rPr>
          <w:rFonts w:hint="eastAsia"/>
          <w:sz w:val="24"/>
        </w:rPr>
        <w:t>1</w:t>
      </w:r>
      <w:r w:rsidR="001560BD">
        <w:rPr>
          <w:sz w:val="24"/>
        </w:rPr>
        <w:t>27</w:t>
      </w:r>
      <w:r w:rsidR="001560BD">
        <w:rPr>
          <w:rFonts w:hint="eastAsia"/>
          <w:sz w:val="24"/>
        </w:rPr>
        <w:t>的相关功能进行</w:t>
      </w:r>
      <w:r w:rsidR="000E010C">
        <w:rPr>
          <w:rFonts w:hint="eastAsia"/>
          <w:sz w:val="24"/>
        </w:rPr>
        <w:t>更新，从而保证对车载控制器</w:t>
      </w:r>
      <w:r w:rsidR="000E010C">
        <w:rPr>
          <w:rFonts w:hint="eastAsia"/>
          <w:sz w:val="24"/>
        </w:rPr>
        <w:t>1</w:t>
      </w:r>
      <w:r w:rsidR="000E010C">
        <w:rPr>
          <w:sz w:val="24"/>
        </w:rPr>
        <w:t>0</w:t>
      </w:r>
      <w:r w:rsidR="000E010C">
        <w:rPr>
          <w:rFonts w:hint="eastAsia"/>
          <w:sz w:val="24"/>
        </w:rPr>
        <w:t>进行维护的效率。</w:t>
      </w:r>
    </w:p>
    <w:p w14:paraId="3C73F8A5" w14:textId="205BFE54" w:rsidR="000E010C" w:rsidRDefault="00724CD6" w:rsidP="00314690">
      <w:pPr>
        <w:spacing w:line="360" w:lineRule="auto"/>
        <w:ind w:firstLineChars="200" w:firstLine="480"/>
        <w:rPr>
          <w:sz w:val="24"/>
        </w:rPr>
      </w:pPr>
      <w:r>
        <w:rPr>
          <w:rFonts w:hint="eastAsia"/>
          <w:sz w:val="24"/>
        </w:rPr>
        <w:t>在一种可能的实现方式中，如图</w:t>
      </w:r>
      <w:r>
        <w:rPr>
          <w:rFonts w:hint="eastAsia"/>
          <w:sz w:val="24"/>
        </w:rPr>
        <w:t>3</w:t>
      </w:r>
      <w:r>
        <w:rPr>
          <w:rFonts w:hint="eastAsia"/>
          <w:sz w:val="24"/>
        </w:rPr>
        <w:t>所示，应用</w:t>
      </w:r>
      <w:r w:rsidR="0060310A">
        <w:rPr>
          <w:rFonts w:hint="eastAsia"/>
          <w:sz w:val="24"/>
        </w:rPr>
        <w:t>服务</w:t>
      </w:r>
      <w:r>
        <w:rPr>
          <w:rFonts w:hint="eastAsia"/>
          <w:sz w:val="24"/>
        </w:rPr>
        <w:t>1</w:t>
      </w:r>
      <w:r>
        <w:rPr>
          <w:sz w:val="24"/>
        </w:rPr>
        <w:t>22</w:t>
      </w:r>
      <w:r>
        <w:rPr>
          <w:rFonts w:hint="eastAsia"/>
          <w:sz w:val="24"/>
        </w:rPr>
        <w:t>还包括定位管理</w:t>
      </w:r>
      <w:proofErr w:type="gramStart"/>
      <w:r>
        <w:rPr>
          <w:rFonts w:hint="eastAsia"/>
          <w:sz w:val="24"/>
        </w:rPr>
        <w:t>子</w:t>
      </w:r>
      <w:r w:rsidR="0060310A">
        <w:rPr>
          <w:rFonts w:hint="eastAsia"/>
          <w:sz w:val="24"/>
        </w:rPr>
        <w:t>服务</w:t>
      </w:r>
      <w:proofErr w:type="gramEnd"/>
      <w:r>
        <w:rPr>
          <w:rFonts w:hint="eastAsia"/>
          <w:sz w:val="24"/>
        </w:rPr>
        <w:t>1</w:t>
      </w:r>
      <w:r>
        <w:rPr>
          <w:sz w:val="24"/>
        </w:rPr>
        <w:t>28</w:t>
      </w:r>
      <w:r>
        <w:rPr>
          <w:rFonts w:hint="eastAsia"/>
          <w:sz w:val="24"/>
        </w:rPr>
        <w:t>、</w:t>
      </w:r>
      <w:r w:rsidR="00200BA2">
        <w:rPr>
          <w:rFonts w:hint="eastAsia"/>
          <w:sz w:val="24"/>
        </w:rPr>
        <w:t>列车</w:t>
      </w:r>
      <w:r>
        <w:rPr>
          <w:rFonts w:hint="eastAsia"/>
          <w:sz w:val="24"/>
        </w:rPr>
        <w:t>监督</w:t>
      </w:r>
      <w:proofErr w:type="gramStart"/>
      <w:r>
        <w:rPr>
          <w:rFonts w:hint="eastAsia"/>
          <w:sz w:val="24"/>
        </w:rPr>
        <w:t>子</w:t>
      </w:r>
      <w:r w:rsidR="0060310A">
        <w:rPr>
          <w:rFonts w:hint="eastAsia"/>
          <w:sz w:val="24"/>
        </w:rPr>
        <w:t>服务</w:t>
      </w:r>
      <w:proofErr w:type="gramEnd"/>
      <w:r>
        <w:rPr>
          <w:rFonts w:hint="eastAsia"/>
          <w:sz w:val="24"/>
        </w:rPr>
        <w:t>1</w:t>
      </w:r>
      <w:r>
        <w:rPr>
          <w:sz w:val="24"/>
        </w:rPr>
        <w:t>29</w:t>
      </w:r>
      <w:r>
        <w:rPr>
          <w:rFonts w:hint="eastAsia"/>
          <w:sz w:val="24"/>
        </w:rPr>
        <w:t>、</w:t>
      </w:r>
      <w:r w:rsidR="00200BA2">
        <w:rPr>
          <w:rFonts w:hint="eastAsia"/>
          <w:sz w:val="24"/>
        </w:rPr>
        <w:t>车载</w:t>
      </w:r>
      <w:r>
        <w:rPr>
          <w:rFonts w:hint="eastAsia"/>
          <w:sz w:val="24"/>
        </w:rPr>
        <w:t>接口管理</w:t>
      </w:r>
      <w:proofErr w:type="gramStart"/>
      <w:r>
        <w:rPr>
          <w:rFonts w:hint="eastAsia"/>
          <w:sz w:val="24"/>
        </w:rPr>
        <w:t>子</w:t>
      </w:r>
      <w:r w:rsidR="0060310A">
        <w:rPr>
          <w:rFonts w:hint="eastAsia"/>
          <w:sz w:val="24"/>
        </w:rPr>
        <w:t>服务</w:t>
      </w:r>
      <w:proofErr w:type="gramEnd"/>
      <w:r>
        <w:rPr>
          <w:rFonts w:hint="eastAsia"/>
          <w:sz w:val="24"/>
        </w:rPr>
        <w:t>1</w:t>
      </w:r>
      <w:r>
        <w:rPr>
          <w:sz w:val="24"/>
        </w:rPr>
        <w:t>30</w:t>
      </w:r>
      <w:r>
        <w:rPr>
          <w:rFonts w:hint="eastAsia"/>
          <w:sz w:val="24"/>
        </w:rPr>
        <w:t>、协议管理</w:t>
      </w:r>
      <w:proofErr w:type="gramStart"/>
      <w:r>
        <w:rPr>
          <w:rFonts w:hint="eastAsia"/>
          <w:sz w:val="24"/>
        </w:rPr>
        <w:t>子</w:t>
      </w:r>
      <w:r w:rsidR="0060310A">
        <w:rPr>
          <w:rFonts w:hint="eastAsia"/>
          <w:sz w:val="24"/>
        </w:rPr>
        <w:t>服务</w:t>
      </w:r>
      <w:proofErr w:type="gramEnd"/>
      <w:r>
        <w:rPr>
          <w:rFonts w:hint="eastAsia"/>
          <w:sz w:val="24"/>
        </w:rPr>
        <w:t>1</w:t>
      </w:r>
      <w:r>
        <w:rPr>
          <w:sz w:val="24"/>
        </w:rPr>
        <w:t>31</w:t>
      </w:r>
      <w:r>
        <w:rPr>
          <w:rFonts w:hint="eastAsia"/>
          <w:sz w:val="24"/>
        </w:rPr>
        <w:t>和内部服务管理</w:t>
      </w:r>
      <w:proofErr w:type="gramStart"/>
      <w:r>
        <w:rPr>
          <w:rFonts w:hint="eastAsia"/>
          <w:sz w:val="24"/>
        </w:rPr>
        <w:t>子</w:t>
      </w:r>
      <w:r w:rsidR="0060310A">
        <w:rPr>
          <w:rFonts w:hint="eastAsia"/>
          <w:sz w:val="24"/>
        </w:rPr>
        <w:t>服务</w:t>
      </w:r>
      <w:proofErr w:type="gramEnd"/>
      <w:r>
        <w:rPr>
          <w:rFonts w:hint="eastAsia"/>
          <w:sz w:val="24"/>
        </w:rPr>
        <w:t>1</w:t>
      </w:r>
      <w:r>
        <w:rPr>
          <w:sz w:val="24"/>
        </w:rPr>
        <w:t>32</w:t>
      </w:r>
      <w:r>
        <w:rPr>
          <w:rFonts w:hint="eastAsia"/>
          <w:sz w:val="24"/>
        </w:rPr>
        <w:t>中的至少一个。</w:t>
      </w:r>
    </w:p>
    <w:p w14:paraId="0BD914CE" w14:textId="7EE1F273" w:rsidR="00F3665B" w:rsidRDefault="00555492" w:rsidP="00314690">
      <w:pPr>
        <w:spacing w:line="360" w:lineRule="auto"/>
        <w:ind w:firstLineChars="200" w:firstLine="480"/>
        <w:rPr>
          <w:sz w:val="24"/>
        </w:rPr>
      </w:pPr>
      <w:r>
        <w:rPr>
          <w:rFonts w:hint="eastAsia"/>
          <w:sz w:val="24"/>
        </w:rPr>
        <w:t>定位管理</w:t>
      </w:r>
      <w:proofErr w:type="gramStart"/>
      <w:r>
        <w:rPr>
          <w:rFonts w:hint="eastAsia"/>
          <w:sz w:val="24"/>
        </w:rPr>
        <w:t>子</w:t>
      </w:r>
      <w:r w:rsidR="0060310A">
        <w:rPr>
          <w:rFonts w:hint="eastAsia"/>
          <w:sz w:val="24"/>
        </w:rPr>
        <w:t>服务</w:t>
      </w:r>
      <w:proofErr w:type="gramEnd"/>
      <w:r>
        <w:rPr>
          <w:rFonts w:hint="eastAsia"/>
          <w:sz w:val="24"/>
        </w:rPr>
        <w:t>1</w:t>
      </w:r>
      <w:r>
        <w:rPr>
          <w:sz w:val="24"/>
        </w:rPr>
        <w:t>28</w:t>
      </w:r>
      <w:r>
        <w:rPr>
          <w:rFonts w:hint="eastAsia"/>
          <w:sz w:val="24"/>
        </w:rPr>
        <w:t>可以对配套系统</w:t>
      </w:r>
      <w:r>
        <w:rPr>
          <w:rFonts w:hint="eastAsia"/>
          <w:sz w:val="24"/>
        </w:rPr>
        <w:t>2</w:t>
      </w:r>
      <w:r>
        <w:rPr>
          <w:sz w:val="24"/>
        </w:rPr>
        <w:t>0</w:t>
      </w:r>
      <w:r>
        <w:rPr>
          <w:rFonts w:hint="eastAsia"/>
          <w:sz w:val="24"/>
        </w:rPr>
        <w:t>包括的定位设备进行配置，比如对不同类型的应答器及列车间通信（</w:t>
      </w:r>
      <w:r>
        <w:rPr>
          <w:rFonts w:hint="eastAsia"/>
          <w:sz w:val="24"/>
        </w:rPr>
        <w:t>train</w:t>
      </w:r>
      <w:r>
        <w:rPr>
          <w:sz w:val="24"/>
        </w:rPr>
        <w:t>2</w:t>
      </w:r>
      <w:r>
        <w:rPr>
          <w:rFonts w:hint="eastAsia"/>
          <w:sz w:val="24"/>
        </w:rPr>
        <w:t>train</w:t>
      </w:r>
      <w:r>
        <w:rPr>
          <w:rFonts w:hint="eastAsia"/>
          <w:sz w:val="24"/>
        </w:rPr>
        <w:t>）的附加设备进行配置。定位管理</w:t>
      </w:r>
      <w:proofErr w:type="gramStart"/>
      <w:r>
        <w:rPr>
          <w:rFonts w:hint="eastAsia"/>
          <w:sz w:val="24"/>
        </w:rPr>
        <w:t>子</w:t>
      </w:r>
      <w:r w:rsidR="0060310A">
        <w:rPr>
          <w:rFonts w:hint="eastAsia"/>
          <w:sz w:val="24"/>
        </w:rPr>
        <w:t>服务</w:t>
      </w:r>
      <w:proofErr w:type="gramEnd"/>
      <w:r>
        <w:rPr>
          <w:rFonts w:hint="eastAsia"/>
          <w:sz w:val="24"/>
        </w:rPr>
        <w:t>1</w:t>
      </w:r>
      <w:r>
        <w:rPr>
          <w:sz w:val="24"/>
        </w:rPr>
        <w:t>28</w:t>
      </w:r>
      <w:r>
        <w:rPr>
          <w:rFonts w:hint="eastAsia"/>
          <w:sz w:val="24"/>
        </w:rPr>
        <w:t>还可以对用于列车定位的通信协议和报文进行配置。定位管理</w:t>
      </w:r>
      <w:proofErr w:type="gramStart"/>
      <w:r>
        <w:rPr>
          <w:rFonts w:hint="eastAsia"/>
          <w:sz w:val="24"/>
        </w:rPr>
        <w:t>子</w:t>
      </w:r>
      <w:r w:rsidR="0060310A">
        <w:rPr>
          <w:rFonts w:hint="eastAsia"/>
          <w:sz w:val="24"/>
        </w:rPr>
        <w:t>服务</w:t>
      </w:r>
      <w:proofErr w:type="gramEnd"/>
      <w:r>
        <w:rPr>
          <w:rFonts w:hint="eastAsia"/>
          <w:sz w:val="24"/>
        </w:rPr>
        <w:t>1</w:t>
      </w:r>
      <w:r>
        <w:rPr>
          <w:sz w:val="24"/>
        </w:rPr>
        <w:t>28</w:t>
      </w:r>
      <w:r>
        <w:rPr>
          <w:rFonts w:hint="eastAsia"/>
          <w:sz w:val="24"/>
        </w:rPr>
        <w:t>还可以更新定位配置后，对更新配置后的定位设备进行测试。</w:t>
      </w:r>
    </w:p>
    <w:p w14:paraId="34A3F18B" w14:textId="04389684" w:rsidR="00555492" w:rsidRDefault="00200BA2" w:rsidP="00314690">
      <w:pPr>
        <w:spacing w:line="360" w:lineRule="auto"/>
        <w:ind w:firstLineChars="200" w:firstLine="480"/>
        <w:rPr>
          <w:sz w:val="24"/>
        </w:rPr>
      </w:pPr>
      <w:r>
        <w:rPr>
          <w:rFonts w:hint="eastAsia"/>
          <w:sz w:val="24"/>
        </w:rPr>
        <w:t>列车</w:t>
      </w:r>
      <w:r w:rsidR="00555492">
        <w:rPr>
          <w:rFonts w:hint="eastAsia"/>
          <w:sz w:val="24"/>
        </w:rPr>
        <w:t>监督</w:t>
      </w:r>
      <w:proofErr w:type="gramStart"/>
      <w:r w:rsidR="00555492">
        <w:rPr>
          <w:rFonts w:hint="eastAsia"/>
          <w:sz w:val="24"/>
        </w:rPr>
        <w:t>子</w:t>
      </w:r>
      <w:r w:rsidR="0060310A">
        <w:rPr>
          <w:rFonts w:hint="eastAsia"/>
          <w:sz w:val="24"/>
        </w:rPr>
        <w:t>服务</w:t>
      </w:r>
      <w:proofErr w:type="gramEnd"/>
      <w:r w:rsidR="00555492">
        <w:rPr>
          <w:rFonts w:hint="eastAsia"/>
          <w:sz w:val="24"/>
        </w:rPr>
        <w:t>1</w:t>
      </w:r>
      <w:r w:rsidR="00555492">
        <w:rPr>
          <w:sz w:val="24"/>
        </w:rPr>
        <w:t>29</w:t>
      </w:r>
      <w:r w:rsidR="00555492">
        <w:rPr>
          <w:rFonts w:hint="eastAsia"/>
          <w:sz w:val="24"/>
        </w:rPr>
        <w:t>可以对列车的监督处理进行配置，并基于监督</w:t>
      </w:r>
      <w:r w:rsidR="009F6F8E">
        <w:rPr>
          <w:rFonts w:hint="eastAsia"/>
          <w:sz w:val="24"/>
        </w:rPr>
        <w:t>策略</w:t>
      </w:r>
      <w:r w:rsidR="00555492">
        <w:rPr>
          <w:rFonts w:hint="eastAsia"/>
          <w:sz w:val="24"/>
        </w:rPr>
        <w:t>对列车进行运行监督，以</w:t>
      </w:r>
      <w:r w:rsidR="00184F06">
        <w:rPr>
          <w:rFonts w:hint="eastAsia"/>
          <w:sz w:val="24"/>
        </w:rPr>
        <w:t>按需获取列车的运行数据，</w:t>
      </w:r>
      <w:r w:rsidR="00F7739E">
        <w:rPr>
          <w:rFonts w:hint="eastAsia"/>
          <w:sz w:val="24"/>
        </w:rPr>
        <w:t>在保证列车运行安全性的同时，减小第二部分</w:t>
      </w:r>
      <w:r w:rsidR="00F7739E">
        <w:rPr>
          <w:rFonts w:hint="eastAsia"/>
          <w:sz w:val="24"/>
        </w:rPr>
        <w:t>1</w:t>
      </w:r>
      <w:r w:rsidR="00F7739E">
        <w:rPr>
          <w:sz w:val="24"/>
        </w:rPr>
        <w:t>2</w:t>
      </w:r>
      <w:r w:rsidR="00F7739E">
        <w:rPr>
          <w:rFonts w:hint="eastAsia"/>
          <w:sz w:val="24"/>
        </w:rPr>
        <w:t>的数据处理压力。</w:t>
      </w:r>
    </w:p>
    <w:p w14:paraId="05641A50" w14:textId="02AAF3A1" w:rsidR="00D442D6" w:rsidRDefault="00200BA2" w:rsidP="00314690">
      <w:pPr>
        <w:spacing w:line="360" w:lineRule="auto"/>
        <w:ind w:firstLineChars="200" w:firstLine="480"/>
        <w:rPr>
          <w:sz w:val="24"/>
        </w:rPr>
      </w:pPr>
      <w:r>
        <w:rPr>
          <w:rFonts w:hint="eastAsia"/>
          <w:sz w:val="24"/>
        </w:rPr>
        <w:t>车载</w:t>
      </w:r>
      <w:r w:rsidR="00D442D6">
        <w:rPr>
          <w:rFonts w:hint="eastAsia"/>
          <w:sz w:val="24"/>
        </w:rPr>
        <w:t>接口管理</w:t>
      </w:r>
      <w:proofErr w:type="gramStart"/>
      <w:r w:rsidR="00D442D6">
        <w:rPr>
          <w:rFonts w:hint="eastAsia"/>
          <w:sz w:val="24"/>
        </w:rPr>
        <w:t>子</w:t>
      </w:r>
      <w:r w:rsidR="0060310A">
        <w:rPr>
          <w:rFonts w:hint="eastAsia"/>
          <w:sz w:val="24"/>
        </w:rPr>
        <w:t>服务</w:t>
      </w:r>
      <w:proofErr w:type="gramEnd"/>
      <w:r w:rsidR="00D442D6">
        <w:rPr>
          <w:rFonts w:hint="eastAsia"/>
          <w:sz w:val="24"/>
        </w:rPr>
        <w:t>1</w:t>
      </w:r>
      <w:r w:rsidR="00D442D6">
        <w:rPr>
          <w:sz w:val="24"/>
        </w:rPr>
        <w:t>30</w:t>
      </w:r>
      <w:r w:rsidR="00D442D6">
        <w:rPr>
          <w:rFonts w:hint="eastAsia"/>
          <w:sz w:val="24"/>
        </w:rPr>
        <w:t>可以在线对列车接口进行配置，并对配置后的列车接口进行测试，保证列车可以通过不同类型的接口进行通信，而且通过对配置后的接口进行测试，保证列车可以通过配置后的接口进行有效的通信，进而保证列车通信的可靠性。</w:t>
      </w:r>
    </w:p>
    <w:p w14:paraId="7D0DDEC9" w14:textId="088FF267" w:rsidR="00D442D6" w:rsidRDefault="00D442D6" w:rsidP="00314690">
      <w:pPr>
        <w:spacing w:line="360" w:lineRule="auto"/>
        <w:ind w:firstLineChars="200" w:firstLine="480"/>
        <w:rPr>
          <w:sz w:val="24"/>
        </w:rPr>
      </w:pPr>
      <w:r>
        <w:rPr>
          <w:rFonts w:hint="eastAsia"/>
          <w:sz w:val="24"/>
        </w:rPr>
        <w:t>协议管理</w:t>
      </w:r>
      <w:proofErr w:type="gramStart"/>
      <w:r>
        <w:rPr>
          <w:rFonts w:hint="eastAsia"/>
          <w:sz w:val="24"/>
        </w:rPr>
        <w:t>子</w:t>
      </w:r>
      <w:r w:rsidR="0060310A">
        <w:rPr>
          <w:rFonts w:hint="eastAsia"/>
          <w:sz w:val="24"/>
        </w:rPr>
        <w:t>服务</w:t>
      </w:r>
      <w:proofErr w:type="gramEnd"/>
      <w:r>
        <w:rPr>
          <w:rFonts w:hint="eastAsia"/>
          <w:sz w:val="24"/>
        </w:rPr>
        <w:t>1</w:t>
      </w:r>
      <w:r>
        <w:rPr>
          <w:sz w:val="24"/>
        </w:rPr>
        <w:t>31</w:t>
      </w:r>
      <w:r>
        <w:rPr>
          <w:rFonts w:hint="eastAsia"/>
          <w:sz w:val="24"/>
        </w:rPr>
        <w:t>可以在线对列车的安全协议进行配置，并对配置后的安全协议进行测试，从而方便用户对列车的安全协议进行配置，而且通过对配置后的安全协议进行测试，可以保证安全协议的有效性，进而保证列车运行的安全性。</w:t>
      </w:r>
    </w:p>
    <w:p w14:paraId="69B72FCC" w14:textId="78D462B1" w:rsidR="00D442D6" w:rsidRDefault="00D442D6" w:rsidP="00314690">
      <w:pPr>
        <w:spacing w:line="360" w:lineRule="auto"/>
        <w:ind w:firstLineChars="200" w:firstLine="480"/>
        <w:rPr>
          <w:sz w:val="24"/>
        </w:rPr>
      </w:pPr>
      <w:r>
        <w:rPr>
          <w:rFonts w:hint="eastAsia"/>
          <w:sz w:val="24"/>
        </w:rPr>
        <w:t>内部服务管理</w:t>
      </w:r>
      <w:proofErr w:type="gramStart"/>
      <w:r>
        <w:rPr>
          <w:rFonts w:hint="eastAsia"/>
          <w:sz w:val="24"/>
        </w:rPr>
        <w:t>子</w:t>
      </w:r>
      <w:r w:rsidR="0060310A">
        <w:rPr>
          <w:rFonts w:hint="eastAsia"/>
          <w:sz w:val="24"/>
        </w:rPr>
        <w:t>服务</w:t>
      </w:r>
      <w:proofErr w:type="gramEnd"/>
      <w:r>
        <w:rPr>
          <w:sz w:val="24"/>
        </w:rPr>
        <w:t>132</w:t>
      </w:r>
      <w:r>
        <w:rPr>
          <w:rFonts w:hint="eastAsia"/>
          <w:sz w:val="24"/>
        </w:rPr>
        <w:t>可以</w:t>
      </w:r>
      <w:r w:rsidR="005E3ACA">
        <w:rPr>
          <w:rFonts w:hint="eastAsia"/>
          <w:sz w:val="24"/>
        </w:rPr>
        <w:t>检测应用</w:t>
      </w:r>
      <w:r w:rsidR="0060310A">
        <w:rPr>
          <w:rFonts w:hint="eastAsia"/>
          <w:sz w:val="24"/>
        </w:rPr>
        <w:t>服务</w:t>
      </w:r>
      <w:r w:rsidR="005E3ACA">
        <w:rPr>
          <w:rFonts w:hint="eastAsia"/>
          <w:sz w:val="24"/>
        </w:rPr>
        <w:t>1</w:t>
      </w:r>
      <w:r w:rsidR="005E3ACA">
        <w:rPr>
          <w:sz w:val="24"/>
        </w:rPr>
        <w:t>22</w:t>
      </w:r>
      <w:r w:rsidR="005E3ACA">
        <w:rPr>
          <w:rFonts w:hint="eastAsia"/>
          <w:sz w:val="24"/>
        </w:rPr>
        <w:t>所包括各项服务的健康度，对应用</w:t>
      </w:r>
      <w:r w:rsidR="0060310A">
        <w:rPr>
          <w:rFonts w:hint="eastAsia"/>
          <w:sz w:val="24"/>
        </w:rPr>
        <w:t>服务</w:t>
      </w:r>
      <w:r w:rsidR="005E3ACA">
        <w:rPr>
          <w:rFonts w:hint="eastAsia"/>
          <w:sz w:val="24"/>
        </w:rPr>
        <w:t>1</w:t>
      </w:r>
      <w:r w:rsidR="005E3ACA">
        <w:rPr>
          <w:sz w:val="24"/>
        </w:rPr>
        <w:t>22</w:t>
      </w:r>
      <w:r w:rsidR="005E3ACA">
        <w:rPr>
          <w:rFonts w:hint="eastAsia"/>
          <w:sz w:val="24"/>
        </w:rPr>
        <w:t>所包括各项服务进行数据同步。内部服务管理</w:t>
      </w:r>
      <w:proofErr w:type="gramStart"/>
      <w:r w:rsidR="005E3ACA">
        <w:rPr>
          <w:rFonts w:hint="eastAsia"/>
          <w:sz w:val="24"/>
        </w:rPr>
        <w:t>子</w:t>
      </w:r>
      <w:r w:rsidR="0060310A">
        <w:rPr>
          <w:rFonts w:hint="eastAsia"/>
          <w:sz w:val="24"/>
        </w:rPr>
        <w:t>服务</w:t>
      </w:r>
      <w:proofErr w:type="gramEnd"/>
      <w:r w:rsidR="005E3ACA">
        <w:rPr>
          <w:rFonts w:hint="eastAsia"/>
          <w:sz w:val="24"/>
        </w:rPr>
        <w:t>1</w:t>
      </w:r>
      <w:r w:rsidR="005E3ACA">
        <w:rPr>
          <w:sz w:val="24"/>
        </w:rPr>
        <w:t>32</w:t>
      </w:r>
      <w:r w:rsidR="005E3ACA">
        <w:rPr>
          <w:rFonts w:hint="eastAsia"/>
          <w:sz w:val="24"/>
        </w:rPr>
        <w:t>还可以对应用</w:t>
      </w:r>
      <w:r w:rsidR="0060310A">
        <w:rPr>
          <w:rFonts w:hint="eastAsia"/>
          <w:sz w:val="24"/>
        </w:rPr>
        <w:t>服务</w:t>
      </w:r>
      <w:r w:rsidR="005E3ACA">
        <w:rPr>
          <w:rFonts w:hint="eastAsia"/>
          <w:sz w:val="24"/>
        </w:rPr>
        <w:t>1</w:t>
      </w:r>
      <w:r w:rsidR="005E3ACA">
        <w:rPr>
          <w:sz w:val="24"/>
        </w:rPr>
        <w:t>22</w:t>
      </w:r>
      <w:r w:rsidR="005E3ACA">
        <w:rPr>
          <w:rFonts w:hint="eastAsia"/>
          <w:sz w:val="24"/>
        </w:rPr>
        <w:t>所包括</w:t>
      </w:r>
      <w:r w:rsidR="005E3ACA">
        <w:rPr>
          <w:rFonts w:hint="eastAsia"/>
          <w:sz w:val="24"/>
        </w:rPr>
        <w:lastRenderedPageBreak/>
        <w:t>各项服务进行调度，以注册新的服务或对已有服务进行寻址等。</w:t>
      </w:r>
      <w:r w:rsidR="00960E4E">
        <w:rPr>
          <w:rFonts w:hint="eastAsia"/>
          <w:sz w:val="24"/>
        </w:rPr>
        <w:t>内部</w:t>
      </w:r>
      <w:r w:rsidR="005E3ACA">
        <w:rPr>
          <w:rFonts w:hint="eastAsia"/>
          <w:sz w:val="24"/>
        </w:rPr>
        <w:t>服务管理</w:t>
      </w:r>
      <w:proofErr w:type="gramStart"/>
      <w:r w:rsidR="005E3ACA">
        <w:rPr>
          <w:rFonts w:hint="eastAsia"/>
          <w:sz w:val="24"/>
        </w:rPr>
        <w:t>子</w:t>
      </w:r>
      <w:r w:rsidR="0060310A">
        <w:rPr>
          <w:rFonts w:hint="eastAsia"/>
          <w:sz w:val="24"/>
        </w:rPr>
        <w:t>服务</w:t>
      </w:r>
      <w:proofErr w:type="gramEnd"/>
      <w:r w:rsidR="005E3ACA">
        <w:rPr>
          <w:rFonts w:hint="eastAsia"/>
          <w:sz w:val="24"/>
        </w:rPr>
        <w:t>1</w:t>
      </w:r>
      <w:r w:rsidR="005E3ACA">
        <w:rPr>
          <w:sz w:val="24"/>
        </w:rPr>
        <w:t>32</w:t>
      </w:r>
      <w:r w:rsidR="005E3ACA">
        <w:rPr>
          <w:rFonts w:hint="eastAsia"/>
          <w:sz w:val="24"/>
        </w:rPr>
        <w:t>还可以对应用</w:t>
      </w:r>
      <w:r w:rsidR="0060310A">
        <w:rPr>
          <w:rFonts w:hint="eastAsia"/>
          <w:sz w:val="24"/>
        </w:rPr>
        <w:t>服务</w:t>
      </w:r>
      <w:r w:rsidR="005E3ACA">
        <w:rPr>
          <w:rFonts w:hint="eastAsia"/>
          <w:sz w:val="24"/>
        </w:rPr>
        <w:t>1</w:t>
      </w:r>
      <w:r w:rsidR="005E3ACA">
        <w:rPr>
          <w:sz w:val="24"/>
        </w:rPr>
        <w:t>22</w:t>
      </w:r>
      <w:r w:rsidR="005E3ACA">
        <w:rPr>
          <w:rFonts w:hint="eastAsia"/>
          <w:sz w:val="24"/>
        </w:rPr>
        <w:t>所包括各项服务进行负载平衡估计算，以查找可以用的服务分配给相应列车使用，保证第二部分</w:t>
      </w:r>
      <w:r w:rsidR="005E3ACA">
        <w:rPr>
          <w:rFonts w:hint="eastAsia"/>
          <w:sz w:val="24"/>
        </w:rPr>
        <w:t>1</w:t>
      </w:r>
      <w:r w:rsidR="005E3ACA">
        <w:rPr>
          <w:sz w:val="24"/>
        </w:rPr>
        <w:t>2</w:t>
      </w:r>
      <w:r w:rsidR="005E3ACA">
        <w:rPr>
          <w:rFonts w:hint="eastAsia"/>
          <w:sz w:val="24"/>
        </w:rPr>
        <w:t>计算资源的有效利用。</w:t>
      </w:r>
    </w:p>
    <w:p w14:paraId="3EA941CA" w14:textId="09F2E9B3" w:rsidR="00823DF5" w:rsidRPr="005E3ACA" w:rsidRDefault="005E3ACA" w:rsidP="00314690">
      <w:pPr>
        <w:spacing w:line="360" w:lineRule="auto"/>
        <w:ind w:firstLineChars="200" w:firstLine="480"/>
        <w:rPr>
          <w:sz w:val="24"/>
        </w:rPr>
      </w:pPr>
      <w:r>
        <w:rPr>
          <w:rFonts w:hint="eastAsia"/>
          <w:sz w:val="24"/>
        </w:rPr>
        <w:t>在本申请实施例中，</w:t>
      </w:r>
      <w:r w:rsidR="003A267C">
        <w:rPr>
          <w:rFonts w:hint="eastAsia"/>
          <w:sz w:val="24"/>
        </w:rPr>
        <w:t>定位设备管理、列车监督策略配置、列车接口配置、列车安全协议配置，并非必须在列车上执行的处理，将定位管理</w:t>
      </w:r>
      <w:proofErr w:type="gramStart"/>
      <w:r w:rsidR="003A267C">
        <w:rPr>
          <w:rFonts w:hint="eastAsia"/>
          <w:sz w:val="24"/>
        </w:rPr>
        <w:t>子</w:t>
      </w:r>
      <w:r w:rsidR="0060310A">
        <w:rPr>
          <w:rFonts w:hint="eastAsia"/>
          <w:sz w:val="24"/>
        </w:rPr>
        <w:t>服务</w:t>
      </w:r>
      <w:proofErr w:type="gramEnd"/>
      <w:r w:rsidR="003A267C">
        <w:rPr>
          <w:rFonts w:hint="eastAsia"/>
          <w:sz w:val="24"/>
        </w:rPr>
        <w:t>1</w:t>
      </w:r>
      <w:r w:rsidR="003A267C">
        <w:rPr>
          <w:sz w:val="24"/>
        </w:rPr>
        <w:t>28</w:t>
      </w:r>
      <w:r w:rsidR="003A267C">
        <w:rPr>
          <w:rFonts w:hint="eastAsia"/>
          <w:sz w:val="24"/>
        </w:rPr>
        <w:t>、</w:t>
      </w:r>
      <w:r w:rsidR="00200BA2">
        <w:rPr>
          <w:rFonts w:hint="eastAsia"/>
          <w:sz w:val="24"/>
        </w:rPr>
        <w:t>列车</w:t>
      </w:r>
      <w:r w:rsidR="003A267C">
        <w:rPr>
          <w:rFonts w:hint="eastAsia"/>
          <w:sz w:val="24"/>
        </w:rPr>
        <w:t>监督</w:t>
      </w:r>
      <w:proofErr w:type="gramStart"/>
      <w:r w:rsidR="003A267C">
        <w:rPr>
          <w:rFonts w:hint="eastAsia"/>
          <w:sz w:val="24"/>
        </w:rPr>
        <w:t>子</w:t>
      </w:r>
      <w:r w:rsidR="0060310A">
        <w:rPr>
          <w:rFonts w:hint="eastAsia"/>
          <w:sz w:val="24"/>
        </w:rPr>
        <w:t>服务</w:t>
      </w:r>
      <w:proofErr w:type="gramEnd"/>
      <w:r w:rsidR="003A267C">
        <w:rPr>
          <w:rFonts w:hint="eastAsia"/>
          <w:sz w:val="24"/>
        </w:rPr>
        <w:t>1</w:t>
      </w:r>
      <w:r w:rsidR="003A267C">
        <w:rPr>
          <w:sz w:val="24"/>
        </w:rPr>
        <w:t>29</w:t>
      </w:r>
      <w:r w:rsidR="003A267C">
        <w:rPr>
          <w:rFonts w:hint="eastAsia"/>
          <w:sz w:val="24"/>
        </w:rPr>
        <w:t>、</w:t>
      </w:r>
      <w:r w:rsidR="00200BA2">
        <w:rPr>
          <w:rFonts w:hint="eastAsia"/>
          <w:sz w:val="24"/>
        </w:rPr>
        <w:t>车载</w:t>
      </w:r>
      <w:r w:rsidR="003A267C">
        <w:rPr>
          <w:rFonts w:hint="eastAsia"/>
          <w:sz w:val="24"/>
        </w:rPr>
        <w:t>接口管理</w:t>
      </w:r>
      <w:proofErr w:type="gramStart"/>
      <w:r w:rsidR="003A267C">
        <w:rPr>
          <w:rFonts w:hint="eastAsia"/>
          <w:sz w:val="24"/>
        </w:rPr>
        <w:t>子</w:t>
      </w:r>
      <w:r w:rsidR="0060310A">
        <w:rPr>
          <w:rFonts w:hint="eastAsia"/>
          <w:sz w:val="24"/>
        </w:rPr>
        <w:t>服务</w:t>
      </w:r>
      <w:proofErr w:type="gramEnd"/>
      <w:r w:rsidR="003A267C">
        <w:rPr>
          <w:rFonts w:hint="eastAsia"/>
          <w:sz w:val="24"/>
        </w:rPr>
        <w:t>1</w:t>
      </w:r>
      <w:r w:rsidR="003A267C">
        <w:rPr>
          <w:sz w:val="24"/>
        </w:rPr>
        <w:t>30</w:t>
      </w:r>
      <w:r w:rsidR="003A267C">
        <w:rPr>
          <w:rFonts w:hint="eastAsia"/>
          <w:sz w:val="24"/>
        </w:rPr>
        <w:t>和协议管理</w:t>
      </w:r>
      <w:proofErr w:type="gramStart"/>
      <w:r w:rsidR="003A267C">
        <w:rPr>
          <w:rFonts w:hint="eastAsia"/>
          <w:sz w:val="24"/>
        </w:rPr>
        <w:t>子</w:t>
      </w:r>
      <w:r w:rsidR="0060310A">
        <w:rPr>
          <w:rFonts w:hint="eastAsia"/>
          <w:sz w:val="24"/>
        </w:rPr>
        <w:t>服务</w:t>
      </w:r>
      <w:proofErr w:type="gramEnd"/>
      <w:r w:rsidR="003A267C">
        <w:rPr>
          <w:rFonts w:hint="eastAsia"/>
          <w:sz w:val="24"/>
        </w:rPr>
        <w:t>1</w:t>
      </w:r>
      <w:r w:rsidR="003A267C">
        <w:rPr>
          <w:sz w:val="24"/>
        </w:rPr>
        <w:t>31</w:t>
      </w:r>
      <w:r w:rsidR="003A267C">
        <w:rPr>
          <w:rFonts w:hint="eastAsia"/>
          <w:sz w:val="24"/>
        </w:rPr>
        <w:t>部署在第二部分</w:t>
      </w:r>
      <w:r w:rsidR="003A267C">
        <w:rPr>
          <w:rFonts w:hint="eastAsia"/>
          <w:sz w:val="24"/>
        </w:rPr>
        <w:t>1</w:t>
      </w:r>
      <w:r w:rsidR="003A267C">
        <w:rPr>
          <w:sz w:val="24"/>
        </w:rPr>
        <w:t>2</w:t>
      </w:r>
      <w:r w:rsidR="003A267C">
        <w:rPr>
          <w:rFonts w:hint="eastAsia"/>
          <w:sz w:val="24"/>
        </w:rPr>
        <w:t>上，在保证列车能够实现自动行驶和自动防护的基础上，便于在线进行定位设备管理、列车监督策略配置、列车接口配置和列车安全协议配置，提升对车载控制器</w:t>
      </w:r>
      <w:r w:rsidR="003A267C">
        <w:rPr>
          <w:rFonts w:hint="eastAsia"/>
          <w:sz w:val="24"/>
        </w:rPr>
        <w:t>1</w:t>
      </w:r>
      <w:r w:rsidR="003A267C">
        <w:rPr>
          <w:sz w:val="24"/>
        </w:rPr>
        <w:t>0</w:t>
      </w:r>
      <w:r w:rsidR="003A267C">
        <w:rPr>
          <w:rFonts w:hint="eastAsia"/>
          <w:sz w:val="24"/>
        </w:rPr>
        <w:t>进行管理的方便性。在应用</w:t>
      </w:r>
      <w:r w:rsidR="0060310A">
        <w:rPr>
          <w:rFonts w:hint="eastAsia"/>
          <w:sz w:val="24"/>
        </w:rPr>
        <w:t>服务</w:t>
      </w:r>
      <w:r w:rsidR="003A267C">
        <w:rPr>
          <w:rFonts w:hint="eastAsia"/>
          <w:sz w:val="24"/>
        </w:rPr>
        <w:t>1</w:t>
      </w:r>
      <w:r w:rsidR="003A267C">
        <w:rPr>
          <w:sz w:val="24"/>
        </w:rPr>
        <w:t>22</w:t>
      </w:r>
      <w:r w:rsidR="003A267C">
        <w:rPr>
          <w:rFonts w:hint="eastAsia"/>
          <w:sz w:val="24"/>
        </w:rPr>
        <w:t>上部署内部服务管理</w:t>
      </w:r>
      <w:proofErr w:type="gramStart"/>
      <w:r w:rsidR="003A267C">
        <w:rPr>
          <w:rFonts w:hint="eastAsia"/>
          <w:sz w:val="24"/>
        </w:rPr>
        <w:t>子</w:t>
      </w:r>
      <w:r w:rsidR="0060310A">
        <w:rPr>
          <w:rFonts w:hint="eastAsia"/>
          <w:sz w:val="24"/>
        </w:rPr>
        <w:t>服务</w:t>
      </w:r>
      <w:proofErr w:type="gramEnd"/>
      <w:r w:rsidR="003A267C">
        <w:rPr>
          <w:rFonts w:hint="eastAsia"/>
          <w:sz w:val="24"/>
        </w:rPr>
        <w:t>1</w:t>
      </w:r>
      <w:r w:rsidR="003A267C">
        <w:rPr>
          <w:sz w:val="24"/>
        </w:rPr>
        <w:t>32</w:t>
      </w:r>
      <w:r w:rsidR="003A267C">
        <w:rPr>
          <w:rFonts w:hint="eastAsia"/>
          <w:sz w:val="24"/>
        </w:rPr>
        <w:t>，内部服务管理</w:t>
      </w:r>
      <w:proofErr w:type="gramStart"/>
      <w:r w:rsidR="003A267C">
        <w:rPr>
          <w:rFonts w:hint="eastAsia"/>
          <w:sz w:val="24"/>
        </w:rPr>
        <w:t>子</w:t>
      </w:r>
      <w:r w:rsidR="0060310A">
        <w:rPr>
          <w:rFonts w:hint="eastAsia"/>
          <w:sz w:val="24"/>
        </w:rPr>
        <w:t>服务</w:t>
      </w:r>
      <w:proofErr w:type="gramEnd"/>
      <w:r w:rsidR="003A267C">
        <w:rPr>
          <w:rFonts w:hint="eastAsia"/>
          <w:sz w:val="24"/>
        </w:rPr>
        <w:t>1</w:t>
      </w:r>
      <w:r w:rsidR="003A267C">
        <w:rPr>
          <w:sz w:val="24"/>
        </w:rPr>
        <w:t>32</w:t>
      </w:r>
      <w:r w:rsidR="003A267C">
        <w:rPr>
          <w:rFonts w:hint="eastAsia"/>
          <w:sz w:val="24"/>
        </w:rPr>
        <w:t>可以对应用</w:t>
      </w:r>
      <w:r w:rsidR="0060310A">
        <w:rPr>
          <w:rFonts w:hint="eastAsia"/>
          <w:sz w:val="24"/>
        </w:rPr>
        <w:t>服务</w:t>
      </w:r>
      <w:r w:rsidR="003A267C">
        <w:rPr>
          <w:rFonts w:hint="eastAsia"/>
          <w:sz w:val="24"/>
        </w:rPr>
        <w:t>1</w:t>
      </w:r>
      <w:r w:rsidR="003A267C">
        <w:rPr>
          <w:sz w:val="24"/>
        </w:rPr>
        <w:t>22</w:t>
      </w:r>
      <w:r w:rsidR="003A267C">
        <w:rPr>
          <w:rFonts w:hint="eastAsia"/>
          <w:sz w:val="24"/>
        </w:rPr>
        <w:t>所提供各项服务进行监督管理，保证应用</w:t>
      </w:r>
      <w:r w:rsidR="0060310A">
        <w:rPr>
          <w:rFonts w:hint="eastAsia"/>
          <w:sz w:val="24"/>
        </w:rPr>
        <w:t>服务</w:t>
      </w:r>
      <w:r w:rsidR="003A267C">
        <w:rPr>
          <w:rFonts w:hint="eastAsia"/>
          <w:sz w:val="24"/>
        </w:rPr>
        <w:t>1</w:t>
      </w:r>
      <w:r w:rsidR="003A267C">
        <w:rPr>
          <w:sz w:val="24"/>
        </w:rPr>
        <w:t>22</w:t>
      </w:r>
      <w:r w:rsidR="003A267C">
        <w:rPr>
          <w:rFonts w:hint="eastAsia"/>
          <w:sz w:val="24"/>
        </w:rPr>
        <w:t>所提供各项服务的正常运行，并保证应用</w:t>
      </w:r>
      <w:r w:rsidR="0060310A">
        <w:rPr>
          <w:rFonts w:hint="eastAsia"/>
          <w:sz w:val="24"/>
        </w:rPr>
        <w:t>服务</w:t>
      </w:r>
      <w:r w:rsidR="003A267C">
        <w:rPr>
          <w:rFonts w:hint="eastAsia"/>
          <w:sz w:val="24"/>
        </w:rPr>
        <w:t>1</w:t>
      </w:r>
      <w:r w:rsidR="003A267C">
        <w:rPr>
          <w:sz w:val="24"/>
        </w:rPr>
        <w:t>22</w:t>
      </w:r>
      <w:r w:rsidR="003A267C">
        <w:rPr>
          <w:rFonts w:hint="eastAsia"/>
          <w:sz w:val="24"/>
        </w:rPr>
        <w:t>的计算智能能够有效利用。</w:t>
      </w:r>
    </w:p>
    <w:p w14:paraId="06FE4B19" w14:textId="46FC1DCB" w:rsidR="00823DF5" w:rsidRDefault="003A267C" w:rsidP="00314690">
      <w:pPr>
        <w:spacing w:line="360" w:lineRule="auto"/>
        <w:ind w:firstLineChars="200" w:firstLine="480"/>
        <w:rPr>
          <w:sz w:val="24"/>
        </w:rPr>
      </w:pPr>
      <w:r>
        <w:rPr>
          <w:rFonts w:hint="eastAsia"/>
          <w:sz w:val="24"/>
        </w:rPr>
        <w:t>在一种可能的实现方式中，</w:t>
      </w:r>
      <w:r w:rsidR="008D73A1">
        <w:rPr>
          <w:rFonts w:hint="eastAsia"/>
          <w:sz w:val="24"/>
        </w:rPr>
        <w:t>如图</w:t>
      </w:r>
      <w:r w:rsidR="008D73A1">
        <w:rPr>
          <w:rFonts w:hint="eastAsia"/>
          <w:sz w:val="24"/>
        </w:rPr>
        <w:t>3</w:t>
      </w:r>
      <w:r w:rsidR="008D73A1">
        <w:rPr>
          <w:rFonts w:hint="eastAsia"/>
          <w:sz w:val="24"/>
        </w:rPr>
        <w:t>所示，应用</w:t>
      </w:r>
      <w:r w:rsidR="0060310A">
        <w:rPr>
          <w:rFonts w:hint="eastAsia"/>
          <w:sz w:val="24"/>
        </w:rPr>
        <w:t>服务</w:t>
      </w:r>
      <w:r w:rsidR="008D73A1">
        <w:rPr>
          <w:rFonts w:hint="eastAsia"/>
          <w:sz w:val="24"/>
        </w:rPr>
        <w:t>1</w:t>
      </w:r>
      <w:r w:rsidR="008D73A1">
        <w:rPr>
          <w:sz w:val="24"/>
        </w:rPr>
        <w:t>22</w:t>
      </w:r>
      <w:r w:rsidR="008D73A1">
        <w:rPr>
          <w:rFonts w:hint="eastAsia"/>
          <w:sz w:val="24"/>
        </w:rPr>
        <w:t>还包括列车配置</w:t>
      </w:r>
      <w:proofErr w:type="gramStart"/>
      <w:r w:rsidR="008D73A1">
        <w:rPr>
          <w:rFonts w:hint="eastAsia"/>
          <w:sz w:val="24"/>
        </w:rPr>
        <w:t>子</w:t>
      </w:r>
      <w:r w:rsidR="0060310A">
        <w:rPr>
          <w:rFonts w:hint="eastAsia"/>
          <w:sz w:val="24"/>
        </w:rPr>
        <w:t>服务</w:t>
      </w:r>
      <w:proofErr w:type="gramEnd"/>
      <w:r w:rsidR="008D73A1">
        <w:rPr>
          <w:rFonts w:hint="eastAsia"/>
          <w:sz w:val="24"/>
        </w:rPr>
        <w:t>1</w:t>
      </w:r>
      <w:r w:rsidR="008D73A1">
        <w:rPr>
          <w:sz w:val="24"/>
        </w:rPr>
        <w:t>33</w:t>
      </w:r>
      <w:r w:rsidR="008D73A1">
        <w:rPr>
          <w:rFonts w:hint="eastAsia"/>
          <w:sz w:val="24"/>
        </w:rPr>
        <w:t>、流程管理</w:t>
      </w:r>
      <w:proofErr w:type="gramStart"/>
      <w:r w:rsidR="008D73A1">
        <w:rPr>
          <w:rFonts w:hint="eastAsia"/>
          <w:sz w:val="24"/>
        </w:rPr>
        <w:t>子</w:t>
      </w:r>
      <w:r w:rsidR="0060310A">
        <w:rPr>
          <w:rFonts w:hint="eastAsia"/>
          <w:sz w:val="24"/>
        </w:rPr>
        <w:t>服务</w:t>
      </w:r>
      <w:proofErr w:type="gramEnd"/>
      <w:r w:rsidR="008D73A1">
        <w:rPr>
          <w:rFonts w:hint="eastAsia"/>
          <w:sz w:val="24"/>
        </w:rPr>
        <w:t>1</w:t>
      </w:r>
      <w:r w:rsidR="008D73A1">
        <w:rPr>
          <w:sz w:val="24"/>
        </w:rPr>
        <w:t>34</w:t>
      </w:r>
      <w:r w:rsidR="008D73A1">
        <w:rPr>
          <w:rFonts w:hint="eastAsia"/>
          <w:sz w:val="24"/>
        </w:rPr>
        <w:t>、总线</w:t>
      </w:r>
      <w:proofErr w:type="gramStart"/>
      <w:r w:rsidR="008D73A1">
        <w:rPr>
          <w:rFonts w:hint="eastAsia"/>
          <w:sz w:val="24"/>
        </w:rPr>
        <w:t>子</w:t>
      </w:r>
      <w:r w:rsidR="0060310A">
        <w:rPr>
          <w:rFonts w:hint="eastAsia"/>
          <w:sz w:val="24"/>
        </w:rPr>
        <w:t>服务</w:t>
      </w:r>
      <w:proofErr w:type="gramEnd"/>
      <w:r w:rsidR="008D73A1">
        <w:rPr>
          <w:rFonts w:hint="eastAsia"/>
          <w:sz w:val="24"/>
        </w:rPr>
        <w:t>1</w:t>
      </w:r>
      <w:r w:rsidR="008D73A1">
        <w:rPr>
          <w:sz w:val="24"/>
        </w:rPr>
        <w:t>35</w:t>
      </w:r>
      <w:r w:rsidR="008D73A1">
        <w:rPr>
          <w:rFonts w:hint="eastAsia"/>
          <w:sz w:val="24"/>
        </w:rPr>
        <w:t>、网关</w:t>
      </w:r>
      <w:proofErr w:type="gramStart"/>
      <w:r w:rsidR="008D73A1">
        <w:rPr>
          <w:rFonts w:hint="eastAsia"/>
          <w:sz w:val="24"/>
        </w:rPr>
        <w:t>子</w:t>
      </w:r>
      <w:r w:rsidR="0060310A">
        <w:rPr>
          <w:rFonts w:hint="eastAsia"/>
          <w:sz w:val="24"/>
        </w:rPr>
        <w:t>服务</w:t>
      </w:r>
      <w:proofErr w:type="gramEnd"/>
      <w:r w:rsidR="008D73A1">
        <w:rPr>
          <w:rFonts w:hint="eastAsia"/>
          <w:sz w:val="24"/>
        </w:rPr>
        <w:t>1</w:t>
      </w:r>
      <w:r w:rsidR="008D73A1">
        <w:rPr>
          <w:sz w:val="24"/>
        </w:rPr>
        <w:t>36</w:t>
      </w:r>
      <w:r w:rsidR="008D73A1">
        <w:rPr>
          <w:rFonts w:hint="eastAsia"/>
          <w:sz w:val="24"/>
        </w:rPr>
        <w:t>和配置</w:t>
      </w:r>
      <w:proofErr w:type="gramStart"/>
      <w:r w:rsidR="008D73A1">
        <w:rPr>
          <w:rFonts w:hint="eastAsia"/>
          <w:sz w:val="24"/>
        </w:rPr>
        <w:t>子</w:t>
      </w:r>
      <w:r w:rsidR="0060310A">
        <w:rPr>
          <w:rFonts w:hint="eastAsia"/>
          <w:sz w:val="24"/>
        </w:rPr>
        <w:t>服务</w:t>
      </w:r>
      <w:proofErr w:type="gramEnd"/>
      <w:r w:rsidR="008D73A1">
        <w:rPr>
          <w:rFonts w:hint="eastAsia"/>
          <w:sz w:val="24"/>
        </w:rPr>
        <w:t>1</w:t>
      </w:r>
      <w:r w:rsidR="008D73A1">
        <w:rPr>
          <w:sz w:val="24"/>
        </w:rPr>
        <w:t>37</w:t>
      </w:r>
      <w:r w:rsidR="008D73A1">
        <w:rPr>
          <w:rFonts w:hint="eastAsia"/>
          <w:sz w:val="24"/>
        </w:rPr>
        <w:t>中的至少一个。</w:t>
      </w:r>
    </w:p>
    <w:p w14:paraId="0A9C64D8" w14:textId="7CFB6E42" w:rsidR="008D73A1" w:rsidRDefault="008D73A1" w:rsidP="00314690">
      <w:pPr>
        <w:spacing w:line="360" w:lineRule="auto"/>
        <w:ind w:firstLineChars="200" w:firstLine="480"/>
        <w:rPr>
          <w:sz w:val="24"/>
        </w:rPr>
      </w:pPr>
      <w:r>
        <w:rPr>
          <w:rFonts w:hint="eastAsia"/>
          <w:sz w:val="24"/>
        </w:rPr>
        <w:t>列车配置</w:t>
      </w:r>
      <w:proofErr w:type="gramStart"/>
      <w:r>
        <w:rPr>
          <w:rFonts w:hint="eastAsia"/>
          <w:sz w:val="24"/>
        </w:rPr>
        <w:t>子</w:t>
      </w:r>
      <w:r w:rsidR="0060310A">
        <w:rPr>
          <w:rFonts w:hint="eastAsia"/>
          <w:sz w:val="24"/>
        </w:rPr>
        <w:t>服务</w:t>
      </w:r>
      <w:proofErr w:type="gramEnd"/>
      <w:r>
        <w:rPr>
          <w:rFonts w:hint="eastAsia"/>
          <w:sz w:val="24"/>
        </w:rPr>
        <w:t>1</w:t>
      </w:r>
      <w:r>
        <w:rPr>
          <w:sz w:val="24"/>
        </w:rPr>
        <w:t>33</w:t>
      </w:r>
      <w:r>
        <w:rPr>
          <w:rFonts w:hint="eastAsia"/>
          <w:sz w:val="24"/>
        </w:rPr>
        <w:t>可以对列车进行配置，比如对列车的型号、轮径、最大车速等进行配置。</w:t>
      </w:r>
    </w:p>
    <w:p w14:paraId="58F468F3" w14:textId="4F9B2A1F" w:rsidR="008D73A1" w:rsidRDefault="008D73A1" w:rsidP="00314690">
      <w:pPr>
        <w:spacing w:line="360" w:lineRule="auto"/>
        <w:ind w:firstLineChars="200" w:firstLine="480"/>
        <w:rPr>
          <w:sz w:val="24"/>
        </w:rPr>
      </w:pPr>
      <w:r w:rsidRPr="00B81B0C">
        <w:rPr>
          <w:rFonts w:hint="eastAsia"/>
          <w:sz w:val="24"/>
        </w:rPr>
        <w:t>流程管理</w:t>
      </w:r>
      <w:proofErr w:type="gramStart"/>
      <w:r w:rsidRPr="00B81B0C">
        <w:rPr>
          <w:rFonts w:hint="eastAsia"/>
          <w:sz w:val="24"/>
        </w:rPr>
        <w:t>子</w:t>
      </w:r>
      <w:r w:rsidR="0060310A" w:rsidRPr="00B81B0C">
        <w:rPr>
          <w:rFonts w:hint="eastAsia"/>
          <w:sz w:val="24"/>
        </w:rPr>
        <w:t>服务</w:t>
      </w:r>
      <w:proofErr w:type="gramEnd"/>
      <w:r w:rsidRPr="00B81B0C">
        <w:rPr>
          <w:sz w:val="24"/>
        </w:rPr>
        <w:t>13</w:t>
      </w:r>
      <w:r>
        <w:rPr>
          <w:sz w:val="24"/>
        </w:rPr>
        <w:t>4</w:t>
      </w:r>
      <w:r>
        <w:rPr>
          <w:rFonts w:hint="eastAsia"/>
          <w:sz w:val="24"/>
        </w:rPr>
        <w:t>可以配置应用</w:t>
      </w:r>
      <w:r w:rsidR="0060310A">
        <w:rPr>
          <w:rFonts w:hint="eastAsia"/>
          <w:sz w:val="24"/>
        </w:rPr>
        <w:t>服务</w:t>
      </w:r>
      <w:r>
        <w:rPr>
          <w:rFonts w:hint="eastAsia"/>
          <w:sz w:val="24"/>
        </w:rPr>
        <w:t>1</w:t>
      </w:r>
      <w:r>
        <w:rPr>
          <w:sz w:val="24"/>
        </w:rPr>
        <w:t>22</w:t>
      </w:r>
      <w:r>
        <w:rPr>
          <w:rFonts w:hint="eastAsia"/>
          <w:sz w:val="24"/>
        </w:rPr>
        <w:t>所包括各项服务的工作流、数据流和反应流（</w:t>
      </w:r>
      <w:r w:rsidRPr="008D73A1">
        <w:rPr>
          <w:sz w:val="24"/>
        </w:rPr>
        <w:t>Reaction flow</w:t>
      </w:r>
      <w:r>
        <w:rPr>
          <w:rFonts w:hint="eastAsia"/>
          <w:sz w:val="24"/>
        </w:rPr>
        <w:t>），所配置的工作流、数据流和反应流可以生成相应的脚本，所生成的脚本可以在应用</w:t>
      </w:r>
      <w:r w:rsidR="0060310A">
        <w:rPr>
          <w:rFonts w:hint="eastAsia"/>
          <w:sz w:val="24"/>
        </w:rPr>
        <w:t>服务</w:t>
      </w:r>
      <w:r>
        <w:rPr>
          <w:rFonts w:hint="eastAsia"/>
          <w:sz w:val="24"/>
        </w:rPr>
        <w:t>1</w:t>
      </w:r>
      <w:r>
        <w:rPr>
          <w:sz w:val="24"/>
        </w:rPr>
        <w:t>22</w:t>
      </w:r>
      <w:r>
        <w:rPr>
          <w:rFonts w:hint="eastAsia"/>
          <w:sz w:val="24"/>
        </w:rPr>
        <w:t>中相应服务中运行，从而通过所配置的工作流、数据流和反应流可以快速配置各项服务</w:t>
      </w:r>
      <w:r w:rsidR="00E51BD2">
        <w:rPr>
          <w:rFonts w:hint="eastAsia"/>
          <w:sz w:val="24"/>
        </w:rPr>
        <w:t>，提升服务创建的方便性。通过流程管理</w:t>
      </w:r>
      <w:proofErr w:type="gramStart"/>
      <w:r w:rsidR="00E51BD2">
        <w:rPr>
          <w:rFonts w:hint="eastAsia"/>
          <w:sz w:val="24"/>
        </w:rPr>
        <w:t>子</w:t>
      </w:r>
      <w:r w:rsidR="0060310A">
        <w:rPr>
          <w:rFonts w:hint="eastAsia"/>
          <w:sz w:val="24"/>
        </w:rPr>
        <w:t>服务</w:t>
      </w:r>
      <w:proofErr w:type="gramEnd"/>
      <w:r w:rsidR="00E51BD2">
        <w:rPr>
          <w:rFonts w:hint="eastAsia"/>
          <w:sz w:val="24"/>
        </w:rPr>
        <w:t>1</w:t>
      </w:r>
      <w:r w:rsidR="00E51BD2">
        <w:rPr>
          <w:sz w:val="24"/>
        </w:rPr>
        <w:t>34</w:t>
      </w:r>
      <w:r w:rsidR="00E51BD2">
        <w:rPr>
          <w:rFonts w:hint="eastAsia"/>
          <w:sz w:val="24"/>
        </w:rPr>
        <w:t>还可以创建新的工作流、数据流和反应流，而且可以对现有的工作流、数据流和反应流进行管理。</w:t>
      </w:r>
    </w:p>
    <w:p w14:paraId="18427A2A" w14:textId="2BC7B38D" w:rsidR="00E51BD2" w:rsidRDefault="009B300F" w:rsidP="00314690">
      <w:pPr>
        <w:spacing w:line="360" w:lineRule="auto"/>
        <w:ind w:firstLineChars="200" w:firstLine="480"/>
        <w:rPr>
          <w:sz w:val="24"/>
        </w:rPr>
      </w:pPr>
      <w:r>
        <w:rPr>
          <w:rFonts w:hint="eastAsia"/>
          <w:sz w:val="24"/>
        </w:rPr>
        <w:t>总线</w:t>
      </w:r>
      <w:proofErr w:type="gramStart"/>
      <w:r>
        <w:rPr>
          <w:rFonts w:hint="eastAsia"/>
          <w:sz w:val="24"/>
        </w:rPr>
        <w:t>子</w:t>
      </w:r>
      <w:r w:rsidR="0060310A">
        <w:rPr>
          <w:rFonts w:hint="eastAsia"/>
          <w:sz w:val="24"/>
        </w:rPr>
        <w:t>服务</w:t>
      </w:r>
      <w:proofErr w:type="gramEnd"/>
      <w:r>
        <w:rPr>
          <w:rFonts w:hint="eastAsia"/>
          <w:sz w:val="24"/>
        </w:rPr>
        <w:t>1</w:t>
      </w:r>
      <w:r>
        <w:rPr>
          <w:sz w:val="24"/>
        </w:rPr>
        <w:t>35</w:t>
      </w:r>
      <w:r>
        <w:rPr>
          <w:rFonts w:hint="eastAsia"/>
          <w:sz w:val="24"/>
        </w:rPr>
        <w:t>可以</w:t>
      </w:r>
      <w:r w:rsidR="009314A2">
        <w:rPr>
          <w:rFonts w:hint="eastAsia"/>
          <w:sz w:val="24"/>
        </w:rPr>
        <w:t>向</w:t>
      </w:r>
      <w:r w:rsidR="0060310A">
        <w:rPr>
          <w:rFonts w:hint="eastAsia"/>
          <w:sz w:val="24"/>
        </w:rPr>
        <w:t>第二部分</w:t>
      </w:r>
      <w:r w:rsidR="0060310A">
        <w:rPr>
          <w:rFonts w:hint="eastAsia"/>
          <w:sz w:val="24"/>
        </w:rPr>
        <w:t>1</w:t>
      </w:r>
      <w:r w:rsidR="0060310A">
        <w:rPr>
          <w:sz w:val="24"/>
        </w:rPr>
        <w:t>2</w:t>
      </w:r>
      <w:r w:rsidR="009314A2">
        <w:rPr>
          <w:rFonts w:hint="eastAsia"/>
          <w:sz w:val="24"/>
        </w:rPr>
        <w:t>所包括的各项服务广播列车的</w:t>
      </w:r>
      <w:r w:rsidR="0060310A">
        <w:rPr>
          <w:rFonts w:hint="eastAsia"/>
          <w:sz w:val="24"/>
        </w:rPr>
        <w:t>请求信息、</w:t>
      </w:r>
      <w:r w:rsidR="009314A2">
        <w:rPr>
          <w:rFonts w:hint="eastAsia"/>
          <w:sz w:val="24"/>
        </w:rPr>
        <w:t>降级信息或其他指定信息，以使</w:t>
      </w:r>
      <w:r w:rsidR="0060310A">
        <w:rPr>
          <w:rFonts w:hint="eastAsia"/>
          <w:sz w:val="24"/>
        </w:rPr>
        <w:t>第二部分</w:t>
      </w:r>
      <w:r w:rsidR="0060310A">
        <w:rPr>
          <w:rFonts w:hint="eastAsia"/>
          <w:sz w:val="24"/>
        </w:rPr>
        <w:t>1</w:t>
      </w:r>
      <w:r w:rsidR="0060310A">
        <w:rPr>
          <w:sz w:val="24"/>
        </w:rPr>
        <w:t>2</w:t>
      </w:r>
      <w:r w:rsidR="009314A2">
        <w:rPr>
          <w:rFonts w:hint="eastAsia"/>
          <w:sz w:val="24"/>
        </w:rPr>
        <w:t>所包括的各项服务</w:t>
      </w:r>
      <w:r w:rsidR="00C436B1">
        <w:rPr>
          <w:rFonts w:hint="eastAsia"/>
          <w:sz w:val="24"/>
        </w:rPr>
        <w:t>相应列车降级而执行相应的处理，保证列车降级运行的安全性。</w:t>
      </w:r>
    </w:p>
    <w:p w14:paraId="4A42371B" w14:textId="1AD1993C" w:rsidR="00C436B1" w:rsidRDefault="00C436B1" w:rsidP="00314690">
      <w:pPr>
        <w:spacing w:line="360" w:lineRule="auto"/>
        <w:ind w:firstLineChars="200" w:firstLine="480"/>
        <w:rPr>
          <w:sz w:val="24"/>
        </w:rPr>
      </w:pPr>
      <w:r>
        <w:rPr>
          <w:rFonts w:hint="eastAsia"/>
          <w:sz w:val="24"/>
        </w:rPr>
        <w:t>网关</w:t>
      </w:r>
      <w:proofErr w:type="gramStart"/>
      <w:r>
        <w:rPr>
          <w:rFonts w:hint="eastAsia"/>
          <w:sz w:val="24"/>
        </w:rPr>
        <w:t>子</w:t>
      </w:r>
      <w:r w:rsidR="0060310A">
        <w:rPr>
          <w:rFonts w:hint="eastAsia"/>
          <w:sz w:val="24"/>
        </w:rPr>
        <w:t>服务</w:t>
      </w:r>
      <w:proofErr w:type="gramEnd"/>
      <w:r>
        <w:rPr>
          <w:rFonts w:hint="eastAsia"/>
          <w:sz w:val="24"/>
        </w:rPr>
        <w:t>1</w:t>
      </w:r>
      <w:r>
        <w:rPr>
          <w:sz w:val="24"/>
        </w:rPr>
        <w:t>36</w:t>
      </w:r>
      <w:r>
        <w:rPr>
          <w:rFonts w:hint="eastAsia"/>
          <w:sz w:val="24"/>
        </w:rPr>
        <w:t>可以简历第二部分</w:t>
      </w:r>
      <w:r>
        <w:rPr>
          <w:rFonts w:hint="eastAsia"/>
          <w:sz w:val="24"/>
        </w:rPr>
        <w:t>1</w:t>
      </w:r>
      <w:r>
        <w:rPr>
          <w:sz w:val="24"/>
        </w:rPr>
        <w:t>2</w:t>
      </w:r>
      <w:r>
        <w:rPr>
          <w:rFonts w:hint="eastAsia"/>
          <w:sz w:val="24"/>
        </w:rPr>
        <w:t>与第一部分</w:t>
      </w:r>
      <w:r>
        <w:rPr>
          <w:rFonts w:hint="eastAsia"/>
          <w:sz w:val="24"/>
        </w:rPr>
        <w:t>1</w:t>
      </w:r>
      <w:r>
        <w:rPr>
          <w:sz w:val="24"/>
        </w:rPr>
        <w:t>1</w:t>
      </w:r>
      <w:r>
        <w:rPr>
          <w:rFonts w:hint="eastAsia"/>
          <w:sz w:val="24"/>
        </w:rPr>
        <w:t>和配套系统</w:t>
      </w:r>
      <w:r>
        <w:rPr>
          <w:sz w:val="24"/>
        </w:rPr>
        <w:t>20</w:t>
      </w:r>
      <w:r>
        <w:rPr>
          <w:rFonts w:hint="eastAsia"/>
          <w:sz w:val="24"/>
        </w:rPr>
        <w:t>之间的安全通信信道，</w:t>
      </w:r>
      <w:r w:rsidR="00960E4E">
        <w:rPr>
          <w:rFonts w:hint="eastAsia"/>
          <w:sz w:val="24"/>
        </w:rPr>
        <w:t>网关</w:t>
      </w:r>
      <w:proofErr w:type="gramStart"/>
      <w:r>
        <w:rPr>
          <w:rFonts w:hint="eastAsia"/>
          <w:sz w:val="24"/>
        </w:rPr>
        <w:t>子</w:t>
      </w:r>
      <w:r w:rsidR="0060310A">
        <w:rPr>
          <w:rFonts w:hint="eastAsia"/>
          <w:sz w:val="24"/>
        </w:rPr>
        <w:t>服务</w:t>
      </w:r>
      <w:proofErr w:type="gramEnd"/>
      <w:r>
        <w:rPr>
          <w:rFonts w:hint="eastAsia"/>
          <w:sz w:val="24"/>
        </w:rPr>
        <w:t>1</w:t>
      </w:r>
      <w:r>
        <w:rPr>
          <w:sz w:val="24"/>
        </w:rPr>
        <w:t>36</w:t>
      </w:r>
      <w:r>
        <w:rPr>
          <w:rFonts w:hint="eastAsia"/>
          <w:sz w:val="24"/>
        </w:rPr>
        <w:t>是所有安全连接的基础通信通道，保证列车通信的安全性。网关</w:t>
      </w:r>
      <w:proofErr w:type="gramStart"/>
      <w:r>
        <w:rPr>
          <w:rFonts w:hint="eastAsia"/>
          <w:sz w:val="24"/>
        </w:rPr>
        <w:t>子</w:t>
      </w:r>
      <w:r w:rsidR="0060310A">
        <w:rPr>
          <w:rFonts w:hint="eastAsia"/>
          <w:sz w:val="24"/>
        </w:rPr>
        <w:t>服务</w:t>
      </w:r>
      <w:proofErr w:type="gramEnd"/>
      <w:r>
        <w:rPr>
          <w:rFonts w:hint="eastAsia"/>
          <w:sz w:val="24"/>
        </w:rPr>
        <w:t>1</w:t>
      </w:r>
      <w:r>
        <w:rPr>
          <w:sz w:val="24"/>
        </w:rPr>
        <w:t>36</w:t>
      </w:r>
      <w:r>
        <w:rPr>
          <w:rFonts w:hint="eastAsia"/>
          <w:sz w:val="24"/>
        </w:rPr>
        <w:t>还可以对应用</w:t>
      </w:r>
      <w:r w:rsidR="0060310A">
        <w:rPr>
          <w:rFonts w:hint="eastAsia"/>
          <w:sz w:val="24"/>
        </w:rPr>
        <w:t>服务</w:t>
      </w:r>
      <w:r w:rsidR="00960E4E">
        <w:rPr>
          <w:sz w:val="24"/>
        </w:rPr>
        <w:t>122</w:t>
      </w:r>
      <w:r>
        <w:rPr>
          <w:rFonts w:hint="eastAsia"/>
          <w:sz w:val="24"/>
        </w:rPr>
        <w:t>所包括的各项服务进行负载平均计算，为列车调度可用的服务，避免数据处理设备由于负载过大而运行保证，保证车载控制器</w:t>
      </w:r>
      <w:r>
        <w:rPr>
          <w:rFonts w:hint="eastAsia"/>
          <w:sz w:val="24"/>
        </w:rPr>
        <w:t>1</w:t>
      </w:r>
      <w:r>
        <w:rPr>
          <w:sz w:val="24"/>
        </w:rPr>
        <w:t>0</w:t>
      </w:r>
      <w:r>
        <w:rPr>
          <w:rFonts w:hint="eastAsia"/>
          <w:sz w:val="24"/>
        </w:rPr>
        <w:t>的</w:t>
      </w:r>
      <w:r w:rsidR="002D76C0">
        <w:rPr>
          <w:rFonts w:hint="eastAsia"/>
          <w:sz w:val="24"/>
        </w:rPr>
        <w:t>运行可靠性。</w:t>
      </w:r>
    </w:p>
    <w:p w14:paraId="0E680DE6" w14:textId="5D3FF59F" w:rsidR="002D76C0" w:rsidRPr="008D73A1" w:rsidRDefault="002D76C0" w:rsidP="00314690">
      <w:pPr>
        <w:spacing w:line="360" w:lineRule="auto"/>
        <w:ind w:firstLineChars="200" w:firstLine="480"/>
        <w:rPr>
          <w:sz w:val="24"/>
        </w:rPr>
      </w:pPr>
      <w:r w:rsidRPr="00B81B0C">
        <w:rPr>
          <w:rFonts w:hint="eastAsia"/>
          <w:sz w:val="24"/>
        </w:rPr>
        <w:t>配置</w:t>
      </w:r>
      <w:proofErr w:type="gramStart"/>
      <w:r w:rsidRPr="00B81B0C">
        <w:rPr>
          <w:rFonts w:hint="eastAsia"/>
          <w:sz w:val="24"/>
        </w:rPr>
        <w:t>子</w:t>
      </w:r>
      <w:r w:rsidR="0060310A" w:rsidRPr="00B81B0C">
        <w:rPr>
          <w:rFonts w:hint="eastAsia"/>
          <w:sz w:val="24"/>
        </w:rPr>
        <w:t>服务</w:t>
      </w:r>
      <w:proofErr w:type="gramEnd"/>
      <w:r>
        <w:rPr>
          <w:rFonts w:hint="eastAsia"/>
          <w:sz w:val="24"/>
        </w:rPr>
        <w:t>1</w:t>
      </w:r>
      <w:r>
        <w:rPr>
          <w:sz w:val="24"/>
        </w:rPr>
        <w:t>37</w:t>
      </w:r>
      <w:r>
        <w:rPr>
          <w:rFonts w:hint="eastAsia"/>
          <w:sz w:val="24"/>
        </w:rPr>
        <w:t>可以对数据处理设备进行配置，</w:t>
      </w:r>
      <w:r w:rsidR="00A65CCA">
        <w:rPr>
          <w:rFonts w:hint="eastAsia"/>
          <w:sz w:val="24"/>
        </w:rPr>
        <w:t>通过配置</w:t>
      </w:r>
      <w:proofErr w:type="gramStart"/>
      <w:r w:rsidR="00A65CCA">
        <w:rPr>
          <w:rFonts w:hint="eastAsia"/>
          <w:sz w:val="24"/>
        </w:rPr>
        <w:t>子</w:t>
      </w:r>
      <w:r w:rsidR="0060310A">
        <w:rPr>
          <w:rFonts w:hint="eastAsia"/>
          <w:sz w:val="24"/>
        </w:rPr>
        <w:t>服务</w:t>
      </w:r>
      <w:proofErr w:type="gramEnd"/>
      <w:r w:rsidR="00A65CCA">
        <w:rPr>
          <w:rFonts w:hint="eastAsia"/>
          <w:sz w:val="24"/>
        </w:rPr>
        <w:t>1</w:t>
      </w:r>
      <w:r w:rsidR="00A65CCA">
        <w:rPr>
          <w:sz w:val="24"/>
        </w:rPr>
        <w:t>37</w:t>
      </w:r>
      <w:r w:rsidR="00A65CCA">
        <w:rPr>
          <w:rFonts w:hint="eastAsia"/>
          <w:sz w:val="24"/>
        </w:rPr>
        <w:t>可以方便地对数据处理设备进行扩展，以满足第二部分</w:t>
      </w:r>
      <w:r w:rsidR="00A65CCA">
        <w:rPr>
          <w:rFonts w:hint="eastAsia"/>
          <w:sz w:val="24"/>
        </w:rPr>
        <w:t>1</w:t>
      </w:r>
      <w:r w:rsidR="00A65CCA">
        <w:rPr>
          <w:sz w:val="24"/>
        </w:rPr>
        <w:t>2</w:t>
      </w:r>
      <w:r w:rsidR="00A65CCA">
        <w:rPr>
          <w:rFonts w:hint="eastAsia"/>
          <w:sz w:val="24"/>
        </w:rPr>
        <w:t>更多的计算资源需求，</w:t>
      </w:r>
      <w:r>
        <w:rPr>
          <w:rFonts w:hint="eastAsia"/>
          <w:sz w:val="24"/>
        </w:rPr>
        <w:t>保证第二部分</w:t>
      </w:r>
      <w:r>
        <w:rPr>
          <w:rFonts w:hint="eastAsia"/>
          <w:sz w:val="24"/>
        </w:rPr>
        <w:t>1</w:t>
      </w:r>
      <w:r>
        <w:rPr>
          <w:sz w:val="24"/>
        </w:rPr>
        <w:t>2</w:t>
      </w:r>
      <w:r>
        <w:rPr>
          <w:rFonts w:hint="eastAsia"/>
          <w:sz w:val="24"/>
        </w:rPr>
        <w:t>能够在数据处理设备上正常运行，从而保证车载控制器</w:t>
      </w:r>
      <w:r>
        <w:rPr>
          <w:rFonts w:hint="eastAsia"/>
          <w:sz w:val="24"/>
        </w:rPr>
        <w:t>1</w:t>
      </w:r>
      <w:r>
        <w:rPr>
          <w:sz w:val="24"/>
        </w:rPr>
        <w:t>0</w:t>
      </w:r>
      <w:r>
        <w:rPr>
          <w:rFonts w:hint="eastAsia"/>
          <w:sz w:val="24"/>
        </w:rPr>
        <w:t>运行的可靠性。</w:t>
      </w:r>
    </w:p>
    <w:p w14:paraId="1279BC54" w14:textId="79BEBEEF" w:rsidR="00823DF5" w:rsidRDefault="00F807E2" w:rsidP="00314690">
      <w:pPr>
        <w:spacing w:line="360" w:lineRule="auto"/>
        <w:ind w:firstLineChars="200" w:firstLine="480"/>
        <w:rPr>
          <w:sz w:val="24"/>
        </w:rPr>
      </w:pPr>
      <w:r>
        <w:rPr>
          <w:rFonts w:hint="eastAsia"/>
          <w:sz w:val="24"/>
        </w:rPr>
        <w:t>在本申请实施例中，列车配置、服务流程配置、降级信息广播、安全通信管理和数据处</w:t>
      </w:r>
      <w:r>
        <w:rPr>
          <w:rFonts w:hint="eastAsia"/>
          <w:sz w:val="24"/>
        </w:rPr>
        <w:lastRenderedPageBreak/>
        <w:t>理配置，均是为了保证第二部分</w:t>
      </w:r>
      <w:r>
        <w:rPr>
          <w:rFonts w:hint="eastAsia"/>
          <w:sz w:val="24"/>
        </w:rPr>
        <w:t>1</w:t>
      </w:r>
      <w:r>
        <w:rPr>
          <w:sz w:val="24"/>
        </w:rPr>
        <w:t>2</w:t>
      </w:r>
      <w:r>
        <w:rPr>
          <w:rFonts w:hint="eastAsia"/>
          <w:sz w:val="24"/>
        </w:rPr>
        <w:t>能够正常运行而构建的服务，从而将列车配置</w:t>
      </w:r>
      <w:proofErr w:type="gramStart"/>
      <w:r>
        <w:rPr>
          <w:rFonts w:hint="eastAsia"/>
          <w:sz w:val="24"/>
        </w:rPr>
        <w:t>子</w:t>
      </w:r>
      <w:r w:rsidR="0060310A">
        <w:rPr>
          <w:rFonts w:hint="eastAsia"/>
          <w:sz w:val="24"/>
        </w:rPr>
        <w:t>服务</w:t>
      </w:r>
      <w:proofErr w:type="gramEnd"/>
      <w:r>
        <w:rPr>
          <w:rFonts w:hint="eastAsia"/>
          <w:sz w:val="24"/>
        </w:rPr>
        <w:t>1</w:t>
      </w:r>
      <w:r>
        <w:rPr>
          <w:sz w:val="24"/>
        </w:rPr>
        <w:t>33</w:t>
      </w:r>
      <w:r>
        <w:rPr>
          <w:rFonts w:hint="eastAsia"/>
          <w:sz w:val="24"/>
        </w:rPr>
        <w:t>、流程管理</w:t>
      </w:r>
      <w:proofErr w:type="gramStart"/>
      <w:r>
        <w:rPr>
          <w:rFonts w:hint="eastAsia"/>
          <w:sz w:val="24"/>
        </w:rPr>
        <w:t>子</w:t>
      </w:r>
      <w:r w:rsidR="0060310A">
        <w:rPr>
          <w:rFonts w:hint="eastAsia"/>
          <w:sz w:val="24"/>
        </w:rPr>
        <w:t>服务</w:t>
      </w:r>
      <w:proofErr w:type="gramEnd"/>
      <w:r>
        <w:rPr>
          <w:rFonts w:hint="eastAsia"/>
          <w:sz w:val="24"/>
        </w:rPr>
        <w:t>1</w:t>
      </w:r>
      <w:r>
        <w:rPr>
          <w:sz w:val="24"/>
        </w:rPr>
        <w:t>34</w:t>
      </w:r>
      <w:r>
        <w:rPr>
          <w:rFonts w:hint="eastAsia"/>
          <w:sz w:val="24"/>
        </w:rPr>
        <w:t>、总线</w:t>
      </w:r>
      <w:proofErr w:type="gramStart"/>
      <w:r>
        <w:rPr>
          <w:rFonts w:hint="eastAsia"/>
          <w:sz w:val="24"/>
        </w:rPr>
        <w:t>子</w:t>
      </w:r>
      <w:r w:rsidR="0060310A">
        <w:rPr>
          <w:rFonts w:hint="eastAsia"/>
          <w:sz w:val="24"/>
        </w:rPr>
        <w:t>服务</w:t>
      </w:r>
      <w:proofErr w:type="gramEnd"/>
      <w:r>
        <w:rPr>
          <w:rFonts w:hint="eastAsia"/>
          <w:sz w:val="24"/>
        </w:rPr>
        <w:t>1</w:t>
      </w:r>
      <w:r>
        <w:rPr>
          <w:sz w:val="24"/>
        </w:rPr>
        <w:t>35</w:t>
      </w:r>
      <w:r>
        <w:rPr>
          <w:rFonts w:hint="eastAsia"/>
          <w:sz w:val="24"/>
        </w:rPr>
        <w:t>、网关</w:t>
      </w:r>
      <w:proofErr w:type="gramStart"/>
      <w:r>
        <w:rPr>
          <w:rFonts w:hint="eastAsia"/>
          <w:sz w:val="24"/>
        </w:rPr>
        <w:t>子</w:t>
      </w:r>
      <w:r w:rsidR="0060310A">
        <w:rPr>
          <w:rFonts w:hint="eastAsia"/>
          <w:sz w:val="24"/>
        </w:rPr>
        <w:t>服务</w:t>
      </w:r>
      <w:proofErr w:type="gramEnd"/>
      <w:r>
        <w:rPr>
          <w:rFonts w:hint="eastAsia"/>
          <w:sz w:val="24"/>
        </w:rPr>
        <w:t>1</w:t>
      </w:r>
      <w:r>
        <w:rPr>
          <w:sz w:val="24"/>
        </w:rPr>
        <w:t>36</w:t>
      </w:r>
      <w:r>
        <w:rPr>
          <w:rFonts w:hint="eastAsia"/>
          <w:sz w:val="24"/>
        </w:rPr>
        <w:t>和配置</w:t>
      </w:r>
      <w:proofErr w:type="gramStart"/>
      <w:r>
        <w:rPr>
          <w:rFonts w:hint="eastAsia"/>
          <w:sz w:val="24"/>
        </w:rPr>
        <w:t>子</w:t>
      </w:r>
      <w:r w:rsidR="0060310A">
        <w:rPr>
          <w:rFonts w:hint="eastAsia"/>
          <w:sz w:val="24"/>
        </w:rPr>
        <w:t>服务</w:t>
      </w:r>
      <w:proofErr w:type="gramEnd"/>
      <w:r>
        <w:rPr>
          <w:rFonts w:hint="eastAsia"/>
          <w:sz w:val="24"/>
        </w:rPr>
        <w:t>1</w:t>
      </w:r>
      <w:r>
        <w:rPr>
          <w:sz w:val="24"/>
        </w:rPr>
        <w:t>37</w:t>
      </w:r>
      <w:r>
        <w:rPr>
          <w:rFonts w:hint="eastAsia"/>
          <w:sz w:val="24"/>
        </w:rPr>
        <w:t>部署在第二部分</w:t>
      </w:r>
      <w:r>
        <w:rPr>
          <w:rFonts w:hint="eastAsia"/>
          <w:sz w:val="24"/>
        </w:rPr>
        <w:t>1</w:t>
      </w:r>
      <w:r>
        <w:rPr>
          <w:sz w:val="24"/>
        </w:rPr>
        <w:t>2</w:t>
      </w:r>
      <w:r>
        <w:rPr>
          <w:rFonts w:hint="eastAsia"/>
          <w:sz w:val="24"/>
        </w:rPr>
        <w:t>，可以便捷地对第二部分</w:t>
      </w:r>
      <w:r>
        <w:rPr>
          <w:rFonts w:hint="eastAsia"/>
          <w:sz w:val="24"/>
        </w:rPr>
        <w:t>1</w:t>
      </w:r>
      <w:r>
        <w:rPr>
          <w:sz w:val="24"/>
        </w:rPr>
        <w:t>2</w:t>
      </w:r>
      <w:r>
        <w:rPr>
          <w:rFonts w:hint="eastAsia"/>
          <w:sz w:val="24"/>
        </w:rPr>
        <w:t>进行管理，保证第二部分</w:t>
      </w:r>
      <w:r>
        <w:rPr>
          <w:rFonts w:hint="eastAsia"/>
          <w:sz w:val="24"/>
        </w:rPr>
        <w:t>1</w:t>
      </w:r>
      <w:r>
        <w:rPr>
          <w:sz w:val="24"/>
        </w:rPr>
        <w:t>2</w:t>
      </w:r>
      <w:r>
        <w:rPr>
          <w:rFonts w:hint="eastAsia"/>
          <w:sz w:val="24"/>
        </w:rPr>
        <w:t>的运行可靠性</w:t>
      </w:r>
      <w:r w:rsidR="00CC4316">
        <w:rPr>
          <w:rFonts w:hint="eastAsia"/>
          <w:sz w:val="24"/>
        </w:rPr>
        <w:t>，进而保证车载控制器</w:t>
      </w:r>
      <w:r w:rsidR="00CC4316">
        <w:rPr>
          <w:rFonts w:hint="eastAsia"/>
          <w:sz w:val="24"/>
        </w:rPr>
        <w:t>1</w:t>
      </w:r>
      <w:r w:rsidR="00CC4316">
        <w:rPr>
          <w:sz w:val="24"/>
        </w:rPr>
        <w:t>0</w:t>
      </w:r>
      <w:r w:rsidR="00CC4316">
        <w:rPr>
          <w:rFonts w:hint="eastAsia"/>
          <w:sz w:val="24"/>
        </w:rPr>
        <w:t>能够正常运行，且方便进行维护。</w:t>
      </w:r>
    </w:p>
    <w:p w14:paraId="19EDA77B" w14:textId="00788863" w:rsidR="00CC4316" w:rsidRDefault="00AB3819" w:rsidP="00314690">
      <w:pPr>
        <w:spacing w:line="360" w:lineRule="auto"/>
        <w:ind w:firstLineChars="200" w:firstLine="480"/>
        <w:rPr>
          <w:sz w:val="24"/>
        </w:rPr>
      </w:pPr>
      <w:r>
        <w:rPr>
          <w:rFonts w:hint="eastAsia"/>
          <w:sz w:val="24"/>
        </w:rPr>
        <w:t>在一种可能的实现方式中，如图</w:t>
      </w:r>
      <w:r>
        <w:rPr>
          <w:rFonts w:hint="eastAsia"/>
          <w:sz w:val="24"/>
        </w:rPr>
        <w:t>3</w:t>
      </w:r>
      <w:r>
        <w:rPr>
          <w:rFonts w:hint="eastAsia"/>
          <w:sz w:val="24"/>
        </w:rPr>
        <w:t>所示，应用</w:t>
      </w:r>
      <w:r w:rsidR="0060310A">
        <w:rPr>
          <w:rFonts w:hint="eastAsia"/>
          <w:sz w:val="24"/>
        </w:rPr>
        <w:t>服务</w:t>
      </w:r>
      <w:r>
        <w:rPr>
          <w:rFonts w:hint="eastAsia"/>
          <w:sz w:val="24"/>
        </w:rPr>
        <w:t>1</w:t>
      </w:r>
      <w:r>
        <w:rPr>
          <w:sz w:val="24"/>
        </w:rPr>
        <w:t>2</w:t>
      </w:r>
      <w:r>
        <w:rPr>
          <w:rFonts w:hint="eastAsia"/>
          <w:sz w:val="24"/>
        </w:rPr>
        <w:t>所包括的各项服务均包括常规模式和降级模式，降级模式占用的计算资源小于常规模式占用的计算资源。</w:t>
      </w:r>
    </w:p>
    <w:p w14:paraId="4CE70491" w14:textId="2B30A453" w:rsidR="00AB3819" w:rsidRDefault="00AB3819" w:rsidP="00314690">
      <w:pPr>
        <w:spacing w:line="360" w:lineRule="auto"/>
        <w:ind w:firstLineChars="200" w:firstLine="480"/>
        <w:rPr>
          <w:sz w:val="24"/>
        </w:rPr>
      </w:pPr>
      <w:r>
        <w:rPr>
          <w:rFonts w:hint="eastAsia"/>
          <w:sz w:val="24"/>
        </w:rPr>
        <w:t>在本申请实施例中，应用</w:t>
      </w:r>
      <w:r w:rsidR="0060310A">
        <w:rPr>
          <w:rFonts w:hint="eastAsia"/>
          <w:sz w:val="24"/>
        </w:rPr>
        <w:t>服务</w:t>
      </w:r>
      <w:r>
        <w:rPr>
          <w:rFonts w:hint="eastAsia"/>
          <w:sz w:val="24"/>
        </w:rPr>
        <w:t>1</w:t>
      </w:r>
      <w:r>
        <w:rPr>
          <w:sz w:val="24"/>
        </w:rPr>
        <w:t>2</w:t>
      </w:r>
      <w:r w:rsidR="001E5BDD">
        <w:rPr>
          <w:rFonts w:hint="eastAsia"/>
          <w:sz w:val="24"/>
        </w:rPr>
        <w:t>通过器所包括的各</w:t>
      </w:r>
      <w:proofErr w:type="gramStart"/>
      <w:r w:rsidR="001E5BDD">
        <w:rPr>
          <w:rFonts w:hint="eastAsia"/>
          <w:sz w:val="24"/>
        </w:rPr>
        <w:t>子</w:t>
      </w:r>
      <w:r w:rsidR="0060310A">
        <w:rPr>
          <w:rFonts w:hint="eastAsia"/>
          <w:sz w:val="24"/>
        </w:rPr>
        <w:t>服务</w:t>
      </w:r>
      <w:proofErr w:type="gramEnd"/>
      <w:r w:rsidR="001E5BDD">
        <w:rPr>
          <w:rFonts w:hint="eastAsia"/>
          <w:sz w:val="24"/>
        </w:rPr>
        <w:t>提供不同类型的服务，各服务执行相应处理生成控制指令，将控制指令发送给第一部分</w:t>
      </w:r>
      <w:r w:rsidR="001E5BDD">
        <w:rPr>
          <w:rFonts w:hint="eastAsia"/>
          <w:sz w:val="24"/>
        </w:rPr>
        <w:t>1</w:t>
      </w:r>
      <w:r w:rsidR="001E5BDD">
        <w:rPr>
          <w:sz w:val="24"/>
        </w:rPr>
        <w:t>1</w:t>
      </w:r>
      <w:r w:rsidR="001E5BDD">
        <w:rPr>
          <w:rFonts w:hint="eastAsia"/>
          <w:sz w:val="24"/>
        </w:rPr>
        <w:t>实现列车的自动行驶和自动防护</w:t>
      </w:r>
      <w:r w:rsidR="003144DF">
        <w:rPr>
          <w:rFonts w:hint="eastAsia"/>
          <w:sz w:val="24"/>
        </w:rPr>
        <w:t>。应用</w:t>
      </w:r>
      <w:r w:rsidR="0060310A">
        <w:rPr>
          <w:rFonts w:hint="eastAsia"/>
          <w:sz w:val="24"/>
        </w:rPr>
        <w:t>服务</w:t>
      </w:r>
      <w:r w:rsidR="003144DF">
        <w:rPr>
          <w:rFonts w:hint="eastAsia"/>
          <w:sz w:val="24"/>
        </w:rPr>
        <w:t>1</w:t>
      </w:r>
      <w:r w:rsidR="003144DF">
        <w:rPr>
          <w:sz w:val="24"/>
        </w:rPr>
        <w:t>2</w:t>
      </w:r>
      <w:r w:rsidR="003144DF">
        <w:rPr>
          <w:rFonts w:hint="eastAsia"/>
          <w:sz w:val="24"/>
        </w:rPr>
        <w:t>所提供的每项服务均包括降级模式，降级模式所占用的计算资源较小，当数据处理设备的计算资源不足时，应用</w:t>
      </w:r>
      <w:r w:rsidR="0060310A">
        <w:rPr>
          <w:rFonts w:hint="eastAsia"/>
          <w:sz w:val="24"/>
        </w:rPr>
        <w:t>服务</w:t>
      </w:r>
      <w:r w:rsidR="003144DF">
        <w:rPr>
          <w:rFonts w:hint="eastAsia"/>
          <w:sz w:val="24"/>
        </w:rPr>
        <w:t>1</w:t>
      </w:r>
      <w:r w:rsidR="003144DF">
        <w:rPr>
          <w:sz w:val="24"/>
        </w:rPr>
        <w:t>2</w:t>
      </w:r>
      <w:r w:rsidR="003144DF">
        <w:rPr>
          <w:rFonts w:hint="eastAsia"/>
          <w:sz w:val="24"/>
        </w:rPr>
        <w:t>所提供的各项服务可以切换至降级模式，减小对数据处理设备的计算资源的占用，保证应用</w:t>
      </w:r>
      <w:r w:rsidR="0060310A">
        <w:rPr>
          <w:rFonts w:hint="eastAsia"/>
          <w:sz w:val="24"/>
        </w:rPr>
        <w:t>服务</w:t>
      </w:r>
      <w:r w:rsidR="003144DF">
        <w:rPr>
          <w:rFonts w:hint="eastAsia"/>
          <w:sz w:val="24"/>
        </w:rPr>
        <w:t>1</w:t>
      </w:r>
      <w:r w:rsidR="003144DF">
        <w:rPr>
          <w:sz w:val="24"/>
        </w:rPr>
        <w:t>2</w:t>
      </w:r>
      <w:r w:rsidR="003144DF">
        <w:rPr>
          <w:rFonts w:hint="eastAsia"/>
          <w:sz w:val="24"/>
        </w:rPr>
        <w:t>所包括的各项服务仍能够运行，避免数据处理设备由于计算资源不足而故障，从而保证车载控制器</w:t>
      </w:r>
      <w:r w:rsidR="003144DF">
        <w:rPr>
          <w:rFonts w:hint="eastAsia"/>
          <w:sz w:val="24"/>
        </w:rPr>
        <w:t>1</w:t>
      </w:r>
      <w:r w:rsidR="003144DF">
        <w:rPr>
          <w:sz w:val="24"/>
        </w:rPr>
        <w:t>0</w:t>
      </w:r>
      <w:r w:rsidR="003144DF">
        <w:rPr>
          <w:rFonts w:hint="eastAsia"/>
          <w:sz w:val="24"/>
        </w:rPr>
        <w:t>的运行可靠性。</w:t>
      </w:r>
    </w:p>
    <w:p w14:paraId="747FA301" w14:textId="40CB523A" w:rsidR="001E5BDD" w:rsidRDefault="00327DEB" w:rsidP="00314690">
      <w:pPr>
        <w:spacing w:line="360" w:lineRule="auto"/>
        <w:ind w:firstLineChars="200" w:firstLine="480"/>
        <w:rPr>
          <w:sz w:val="24"/>
        </w:rPr>
      </w:pPr>
      <w:r>
        <w:rPr>
          <w:rFonts w:hint="eastAsia"/>
          <w:sz w:val="24"/>
        </w:rPr>
        <w:t>在一种可能的实现方式中，如图</w:t>
      </w:r>
      <w:r>
        <w:rPr>
          <w:rFonts w:hint="eastAsia"/>
          <w:sz w:val="24"/>
        </w:rPr>
        <w:t>3</w:t>
      </w:r>
      <w:r>
        <w:rPr>
          <w:rFonts w:hint="eastAsia"/>
          <w:sz w:val="24"/>
        </w:rPr>
        <w:t>所示，配套系统</w:t>
      </w:r>
      <w:r>
        <w:rPr>
          <w:rFonts w:hint="eastAsia"/>
          <w:sz w:val="24"/>
        </w:rPr>
        <w:t>2</w:t>
      </w:r>
      <w:r>
        <w:rPr>
          <w:sz w:val="24"/>
        </w:rPr>
        <w:t>0</w:t>
      </w:r>
      <w:r>
        <w:rPr>
          <w:rFonts w:hint="eastAsia"/>
          <w:sz w:val="24"/>
        </w:rPr>
        <w:t>包括区域控制器（</w:t>
      </w:r>
      <w:r w:rsidRPr="00327DEB">
        <w:rPr>
          <w:rFonts w:hint="eastAsia"/>
          <w:sz w:val="24"/>
        </w:rPr>
        <w:t>Zone Controller</w:t>
      </w:r>
      <w:r>
        <w:rPr>
          <w:rFonts w:hint="eastAsia"/>
          <w:sz w:val="24"/>
        </w:rPr>
        <w:t>，</w:t>
      </w:r>
      <w:r>
        <w:rPr>
          <w:rFonts w:hint="eastAsia"/>
          <w:sz w:val="24"/>
        </w:rPr>
        <w:t>ZC</w:t>
      </w:r>
      <w:r>
        <w:rPr>
          <w:rFonts w:hint="eastAsia"/>
          <w:sz w:val="24"/>
        </w:rPr>
        <w:t>）</w:t>
      </w:r>
      <w:r>
        <w:rPr>
          <w:rFonts w:hint="eastAsia"/>
          <w:sz w:val="24"/>
        </w:rPr>
        <w:t>2</w:t>
      </w:r>
      <w:r>
        <w:rPr>
          <w:sz w:val="24"/>
        </w:rPr>
        <w:t>1</w:t>
      </w:r>
      <w:r>
        <w:rPr>
          <w:rFonts w:hint="eastAsia"/>
          <w:sz w:val="24"/>
        </w:rPr>
        <w:t>、计算机</w:t>
      </w:r>
      <w:proofErr w:type="gramStart"/>
      <w:r>
        <w:rPr>
          <w:rFonts w:hint="eastAsia"/>
          <w:sz w:val="24"/>
        </w:rPr>
        <w:t>联锁</w:t>
      </w:r>
      <w:proofErr w:type="gramEnd"/>
      <w:r>
        <w:rPr>
          <w:rFonts w:hint="eastAsia"/>
          <w:sz w:val="24"/>
        </w:rPr>
        <w:t>（</w:t>
      </w:r>
      <w:r>
        <w:rPr>
          <w:rFonts w:hint="eastAsia"/>
          <w:sz w:val="24"/>
        </w:rPr>
        <w:t>CI</w:t>
      </w:r>
      <w:r>
        <w:rPr>
          <w:rFonts w:hint="eastAsia"/>
          <w:sz w:val="24"/>
        </w:rPr>
        <w:t>）系统</w:t>
      </w:r>
      <w:r>
        <w:rPr>
          <w:rFonts w:hint="eastAsia"/>
          <w:sz w:val="24"/>
        </w:rPr>
        <w:t>2</w:t>
      </w:r>
      <w:r>
        <w:rPr>
          <w:sz w:val="24"/>
        </w:rPr>
        <w:t>2</w:t>
      </w:r>
      <w:r>
        <w:rPr>
          <w:rFonts w:hint="eastAsia"/>
          <w:sz w:val="24"/>
        </w:rPr>
        <w:t>和列车自动监控（</w:t>
      </w:r>
      <w:r w:rsidRPr="00327DEB">
        <w:rPr>
          <w:sz w:val="24"/>
        </w:rPr>
        <w:t>Automatic Train Supervision</w:t>
      </w:r>
      <w:r>
        <w:rPr>
          <w:rFonts w:hint="eastAsia"/>
          <w:sz w:val="24"/>
        </w:rPr>
        <w:t>，</w:t>
      </w:r>
      <w:r>
        <w:rPr>
          <w:rFonts w:hint="eastAsia"/>
          <w:sz w:val="24"/>
        </w:rPr>
        <w:t>ATS</w:t>
      </w:r>
      <w:r>
        <w:rPr>
          <w:rFonts w:hint="eastAsia"/>
          <w:sz w:val="24"/>
        </w:rPr>
        <w:t>）系统</w:t>
      </w:r>
      <w:r>
        <w:rPr>
          <w:rFonts w:hint="eastAsia"/>
          <w:sz w:val="24"/>
        </w:rPr>
        <w:t>2</w:t>
      </w:r>
      <w:r>
        <w:rPr>
          <w:sz w:val="24"/>
        </w:rPr>
        <w:t>3</w:t>
      </w:r>
      <w:r>
        <w:rPr>
          <w:rFonts w:hint="eastAsia"/>
          <w:sz w:val="24"/>
        </w:rPr>
        <w:t>等，配套系统</w:t>
      </w:r>
      <w:r>
        <w:rPr>
          <w:rFonts w:hint="eastAsia"/>
          <w:sz w:val="24"/>
        </w:rPr>
        <w:t>2</w:t>
      </w:r>
      <w:r>
        <w:rPr>
          <w:sz w:val="24"/>
        </w:rPr>
        <w:t>0</w:t>
      </w:r>
      <w:r>
        <w:rPr>
          <w:rFonts w:hint="eastAsia"/>
          <w:sz w:val="24"/>
        </w:rPr>
        <w:t>还可以包括传统的车载控制器（</w:t>
      </w:r>
      <w:r>
        <w:rPr>
          <w:rFonts w:hint="eastAsia"/>
          <w:sz w:val="24"/>
        </w:rPr>
        <w:t>VOBC</w:t>
      </w:r>
      <w:r>
        <w:rPr>
          <w:rFonts w:hint="eastAsia"/>
          <w:sz w:val="24"/>
        </w:rPr>
        <w:t>）</w:t>
      </w:r>
      <w:r w:rsidR="004409EF">
        <w:rPr>
          <w:rFonts w:hint="eastAsia"/>
          <w:sz w:val="24"/>
        </w:rPr>
        <w:t>或者车车通信（</w:t>
      </w:r>
      <w:r w:rsidR="004409EF">
        <w:rPr>
          <w:rFonts w:hint="eastAsia"/>
          <w:sz w:val="24"/>
        </w:rPr>
        <w:t>Train</w:t>
      </w:r>
      <w:r w:rsidR="004409EF">
        <w:rPr>
          <w:sz w:val="24"/>
        </w:rPr>
        <w:t>2Train</w:t>
      </w:r>
      <w:r w:rsidR="004409EF">
        <w:rPr>
          <w:rFonts w:hint="eastAsia"/>
          <w:sz w:val="24"/>
        </w:rPr>
        <w:t>）系统</w:t>
      </w:r>
      <w:r>
        <w:rPr>
          <w:rFonts w:hint="eastAsia"/>
          <w:sz w:val="24"/>
        </w:rPr>
        <w:t>。</w:t>
      </w:r>
    </w:p>
    <w:p w14:paraId="1369787C" w14:textId="5BB802CD" w:rsidR="00327DEB" w:rsidRDefault="00327DEB" w:rsidP="00314690">
      <w:pPr>
        <w:spacing w:line="360" w:lineRule="auto"/>
        <w:ind w:firstLineChars="200" w:firstLine="480"/>
        <w:rPr>
          <w:sz w:val="24"/>
        </w:rPr>
      </w:pPr>
      <w:r>
        <w:rPr>
          <w:rFonts w:hint="eastAsia"/>
          <w:sz w:val="24"/>
        </w:rPr>
        <w:t>在本申请实施例中，配套系统</w:t>
      </w:r>
      <w:r>
        <w:rPr>
          <w:rFonts w:hint="eastAsia"/>
          <w:sz w:val="24"/>
        </w:rPr>
        <w:t>2</w:t>
      </w:r>
      <w:r>
        <w:rPr>
          <w:sz w:val="24"/>
        </w:rPr>
        <w:t>0</w:t>
      </w:r>
      <w:r>
        <w:rPr>
          <w:rFonts w:hint="eastAsia"/>
          <w:sz w:val="24"/>
        </w:rPr>
        <w:t>包括的区域控制器</w:t>
      </w:r>
      <w:r>
        <w:rPr>
          <w:rFonts w:hint="eastAsia"/>
          <w:sz w:val="24"/>
        </w:rPr>
        <w:t>2</w:t>
      </w:r>
      <w:r>
        <w:rPr>
          <w:sz w:val="24"/>
        </w:rPr>
        <w:t>1</w:t>
      </w:r>
      <w:r>
        <w:rPr>
          <w:rFonts w:hint="eastAsia"/>
          <w:sz w:val="24"/>
        </w:rPr>
        <w:t>、计算机</w:t>
      </w:r>
      <w:proofErr w:type="gramStart"/>
      <w:r>
        <w:rPr>
          <w:rFonts w:hint="eastAsia"/>
          <w:sz w:val="24"/>
        </w:rPr>
        <w:t>联锁</w:t>
      </w:r>
      <w:proofErr w:type="gramEnd"/>
      <w:r>
        <w:rPr>
          <w:rFonts w:hint="eastAsia"/>
          <w:sz w:val="24"/>
        </w:rPr>
        <w:t>系统</w:t>
      </w:r>
      <w:r>
        <w:rPr>
          <w:rFonts w:hint="eastAsia"/>
          <w:sz w:val="24"/>
        </w:rPr>
        <w:t>2</w:t>
      </w:r>
      <w:r>
        <w:rPr>
          <w:sz w:val="24"/>
        </w:rPr>
        <w:t>2</w:t>
      </w:r>
      <w:r>
        <w:rPr>
          <w:rFonts w:hint="eastAsia"/>
          <w:sz w:val="24"/>
        </w:rPr>
        <w:t>和列车自动监控系统</w:t>
      </w:r>
      <w:r>
        <w:rPr>
          <w:rFonts w:hint="eastAsia"/>
          <w:sz w:val="24"/>
        </w:rPr>
        <w:t>2</w:t>
      </w:r>
      <w:r>
        <w:rPr>
          <w:sz w:val="24"/>
        </w:rPr>
        <w:t>3</w:t>
      </w:r>
      <w:r>
        <w:rPr>
          <w:rFonts w:hint="eastAsia"/>
          <w:sz w:val="24"/>
        </w:rPr>
        <w:t>，可以获取列车的运行数据，并与车载控制器</w:t>
      </w:r>
      <w:r>
        <w:rPr>
          <w:rFonts w:hint="eastAsia"/>
          <w:sz w:val="24"/>
        </w:rPr>
        <w:t>1</w:t>
      </w:r>
      <w:r>
        <w:rPr>
          <w:sz w:val="24"/>
        </w:rPr>
        <w:t>0</w:t>
      </w:r>
      <w:r>
        <w:rPr>
          <w:rFonts w:hint="eastAsia"/>
          <w:sz w:val="24"/>
        </w:rPr>
        <w:t>所包括的第一部分</w:t>
      </w:r>
      <w:r>
        <w:rPr>
          <w:rFonts w:hint="eastAsia"/>
          <w:sz w:val="24"/>
        </w:rPr>
        <w:t>1</w:t>
      </w:r>
      <w:r>
        <w:rPr>
          <w:sz w:val="24"/>
        </w:rPr>
        <w:t>1</w:t>
      </w:r>
      <w:r>
        <w:rPr>
          <w:rFonts w:hint="eastAsia"/>
          <w:sz w:val="24"/>
        </w:rPr>
        <w:t>和第二部分</w:t>
      </w:r>
      <w:r>
        <w:rPr>
          <w:rFonts w:hint="eastAsia"/>
          <w:sz w:val="24"/>
        </w:rPr>
        <w:t>1</w:t>
      </w:r>
      <w:r>
        <w:rPr>
          <w:sz w:val="24"/>
        </w:rPr>
        <w:t>2</w:t>
      </w:r>
      <w:r>
        <w:rPr>
          <w:rFonts w:hint="eastAsia"/>
          <w:sz w:val="24"/>
        </w:rPr>
        <w:t>进行信息交互，保证车载控制器</w:t>
      </w:r>
      <w:r>
        <w:rPr>
          <w:rFonts w:hint="eastAsia"/>
          <w:sz w:val="24"/>
        </w:rPr>
        <w:t>1</w:t>
      </w:r>
      <w:r>
        <w:rPr>
          <w:sz w:val="24"/>
        </w:rPr>
        <w:t>0</w:t>
      </w:r>
      <w:r>
        <w:rPr>
          <w:rFonts w:hint="eastAsia"/>
          <w:sz w:val="24"/>
        </w:rPr>
        <w:t>可以实现列车的自动行驶和自动</w:t>
      </w:r>
      <w:r w:rsidR="00982793">
        <w:rPr>
          <w:rFonts w:hint="eastAsia"/>
          <w:sz w:val="24"/>
        </w:rPr>
        <w:t>防护。</w:t>
      </w:r>
    </w:p>
    <w:p w14:paraId="2F52A115" w14:textId="681E622F" w:rsidR="001E5BDD" w:rsidRDefault="00982793" w:rsidP="00314690">
      <w:pPr>
        <w:spacing w:line="360" w:lineRule="auto"/>
        <w:ind w:firstLineChars="200" w:firstLine="480"/>
        <w:rPr>
          <w:sz w:val="24"/>
        </w:rPr>
      </w:pPr>
      <w:r>
        <w:rPr>
          <w:rFonts w:hint="eastAsia"/>
          <w:sz w:val="24"/>
        </w:rPr>
        <w:t>在一种可能的实现方式中，区域控制器</w:t>
      </w:r>
      <w:r>
        <w:rPr>
          <w:rFonts w:hint="eastAsia"/>
          <w:sz w:val="24"/>
        </w:rPr>
        <w:t>2</w:t>
      </w:r>
      <w:r>
        <w:rPr>
          <w:sz w:val="24"/>
        </w:rPr>
        <w:t>1</w:t>
      </w:r>
      <w:r>
        <w:rPr>
          <w:rFonts w:hint="eastAsia"/>
          <w:sz w:val="24"/>
        </w:rPr>
        <w:t>可以是</w:t>
      </w:r>
      <w:proofErr w:type="gramStart"/>
      <w:r>
        <w:rPr>
          <w:rFonts w:hint="eastAsia"/>
          <w:sz w:val="24"/>
        </w:rPr>
        <w:t>设置于轨旁</w:t>
      </w:r>
      <w:proofErr w:type="gramEnd"/>
      <w:r>
        <w:rPr>
          <w:rFonts w:hint="eastAsia"/>
          <w:sz w:val="24"/>
        </w:rPr>
        <w:t>的区域控制器，也可以是基于</w:t>
      </w:r>
      <w:proofErr w:type="gramStart"/>
      <w:r>
        <w:rPr>
          <w:rFonts w:hint="eastAsia"/>
          <w:sz w:val="24"/>
        </w:rPr>
        <w:t>云实现</w:t>
      </w:r>
      <w:proofErr w:type="gramEnd"/>
      <w:r>
        <w:rPr>
          <w:rFonts w:hint="eastAsia"/>
          <w:sz w:val="24"/>
        </w:rPr>
        <w:t>的区域控制器，</w:t>
      </w:r>
      <w:r w:rsidR="002B000B">
        <w:rPr>
          <w:rFonts w:hint="eastAsia"/>
          <w:sz w:val="24"/>
        </w:rPr>
        <w:t>保证了本申请</w:t>
      </w:r>
      <w:proofErr w:type="gramStart"/>
      <w:r w:rsidR="002B000B">
        <w:rPr>
          <w:rFonts w:hint="eastAsia"/>
          <w:sz w:val="24"/>
        </w:rPr>
        <w:t>实施例所提供</w:t>
      </w:r>
      <w:proofErr w:type="gramEnd"/>
      <w:r w:rsidR="002B000B">
        <w:rPr>
          <w:rFonts w:hint="eastAsia"/>
          <w:sz w:val="24"/>
        </w:rPr>
        <w:t>车载控制器</w:t>
      </w:r>
      <w:r w:rsidR="002B000B">
        <w:rPr>
          <w:rFonts w:hint="eastAsia"/>
          <w:sz w:val="24"/>
        </w:rPr>
        <w:t>1</w:t>
      </w:r>
      <w:r w:rsidR="002B000B">
        <w:rPr>
          <w:sz w:val="24"/>
        </w:rPr>
        <w:t>0</w:t>
      </w:r>
      <w:r w:rsidR="002B000B">
        <w:rPr>
          <w:rFonts w:hint="eastAsia"/>
          <w:sz w:val="24"/>
        </w:rPr>
        <w:t>的适用性。</w:t>
      </w:r>
    </w:p>
    <w:p w14:paraId="3C5A7AEB" w14:textId="1F3940D0" w:rsidR="00327DEB" w:rsidRDefault="00327DEB" w:rsidP="00327DEB">
      <w:pPr>
        <w:spacing w:line="360" w:lineRule="auto"/>
        <w:ind w:firstLineChars="200" w:firstLine="480"/>
        <w:rPr>
          <w:sz w:val="24"/>
        </w:rPr>
      </w:pPr>
      <w:r>
        <w:rPr>
          <w:rFonts w:hint="eastAsia"/>
          <w:sz w:val="24"/>
        </w:rPr>
        <w:t>图</w:t>
      </w:r>
      <w:r>
        <w:rPr>
          <w:rFonts w:hint="eastAsia"/>
          <w:sz w:val="24"/>
        </w:rPr>
        <w:t>4</w:t>
      </w:r>
      <w:r>
        <w:rPr>
          <w:rFonts w:hint="eastAsia"/>
          <w:sz w:val="24"/>
        </w:rPr>
        <w:t>是本申请再一个实施例的列车控制系统的示意图。如图</w:t>
      </w:r>
      <w:r>
        <w:rPr>
          <w:rFonts w:hint="eastAsia"/>
          <w:sz w:val="24"/>
        </w:rPr>
        <w:t>4</w:t>
      </w:r>
      <w:r>
        <w:rPr>
          <w:rFonts w:hint="eastAsia"/>
          <w:sz w:val="24"/>
        </w:rPr>
        <w:t>所示，</w:t>
      </w:r>
      <w:r w:rsidR="009F65D8">
        <w:rPr>
          <w:rFonts w:hint="eastAsia"/>
          <w:sz w:val="24"/>
        </w:rPr>
        <w:t>第二部分</w:t>
      </w:r>
      <w:r w:rsidR="009F65D8">
        <w:rPr>
          <w:rFonts w:hint="eastAsia"/>
          <w:sz w:val="24"/>
        </w:rPr>
        <w:t>1</w:t>
      </w:r>
      <w:r w:rsidR="009F65D8">
        <w:rPr>
          <w:sz w:val="24"/>
        </w:rPr>
        <w:t>2</w:t>
      </w:r>
      <w:r w:rsidR="009F65D8">
        <w:rPr>
          <w:rFonts w:hint="eastAsia"/>
          <w:sz w:val="24"/>
        </w:rPr>
        <w:t>包括</w:t>
      </w:r>
      <w:r w:rsidR="00F927C5">
        <w:rPr>
          <w:rFonts w:hint="eastAsia"/>
          <w:sz w:val="24"/>
        </w:rPr>
        <w:t>网关</w:t>
      </w:r>
      <w:r w:rsidR="009F65D8">
        <w:rPr>
          <w:rFonts w:hint="eastAsia"/>
          <w:sz w:val="24"/>
        </w:rPr>
        <w:t>4</w:t>
      </w:r>
      <w:r w:rsidR="009F65D8">
        <w:rPr>
          <w:sz w:val="24"/>
        </w:rPr>
        <w:t>01</w:t>
      </w:r>
      <w:r w:rsidR="009F65D8">
        <w:rPr>
          <w:rFonts w:hint="eastAsia"/>
          <w:sz w:val="24"/>
        </w:rPr>
        <w:t>、</w:t>
      </w:r>
      <w:r w:rsidR="00F927C5">
        <w:rPr>
          <w:rFonts w:hint="eastAsia"/>
          <w:sz w:val="24"/>
        </w:rPr>
        <w:t>安全服务</w:t>
      </w:r>
      <w:r w:rsidR="009F65D8">
        <w:rPr>
          <w:rFonts w:hint="eastAsia"/>
          <w:sz w:val="24"/>
        </w:rPr>
        <w:t>4</w:t>
      </w:r>
      <w:r w:rsidR="009F65D8">
        <w:rPr>
          <w:sz w:val="24"/>
        </w:rPr>
        <w:t>02</w:t>
      </w:r>
      <w:r w:rsidR="009F65D8">
        <w:rPr>
          <w:rFonts w:hint="eastAsia"/>
          <w:sz w:val="24"/>
        </w:rPr>
        <w:t>、数据存储器</w:t>
      </w:r>
      <w:r w:rsidR="009F65D8">
        <w:rPr>
          <w:rFonts w:hint="eastAsia"/>
          <w:sz w:val="24"/>
        </w:rPr>
        <w:t>4</w:t>
      </w:r>
      <w:r w:rsidR="009F65D8">
        <w:rPr>
          <w:sz w:val="24"/>
        </w:rPr>
        <w:t>03</w:t>
      </w:r>
      <w:r w:rsidR="009F65D8">
        <w:rPr>
          <w:rFonts w:hint="eastAsia"/>
          <w:sz w:val="24"/>
        </w:rPr>
        <w:t>和各项服务</w:t>
      </w:r>
      <w:r w:rsidR="00BF074B">
        <w:rPr>
          <w:rFonts w:hint="eastAsia"/>
          <w:sz w:val="24"/>
        </w:rPr>
        <w:t>4</w:t>
      </w:r>
      <w:r w:rsidR="00BF074B">
        <w:rPr>
          <w:sz w:val="24"/>
        </w:rPr>
        <w:t>04</w:t>
      </w:r>
      <w:r w:rsidR="00665C20">
        <w:rPr>
          <w:rFonts w:hint="eastAsia"/>
          <w:sz w:val="24"/>
        </w:rPr>
        <w:t>。</w:t>
      </w:r>
      <w:r w:rsidR="00BF074B">
        <w:rPr>
          <w:rFonts w:hint="eastAsia"/>
          <w:sz w:val="24"/>
        </w:rPr>
        <w:t>第一部分</w:t>
      </w:r>
      <w:r w:rsidR="00BF074B">
        <w:rPr>
          <w:rFonts w:hint="eastAsia"/>
          <w:sz w:val="24"/>
        </w:rPr>
        <w:t>1</w:t>
      </w:r>
      <w:r w:rsidR="00BF074B">
        <w:rPr>
          <w:sz w:val="24"/>
        </w:rPr>
        <w:t>1</w:t>
      </w:r>
      <w:r w:rsidR="00665C20">
        <w:rPr>
          <w:rFonts w:hint="eastAsia"/>
          <w:sz w:val="24"/>
        </w:rPr>
        <w:t>设置在列车</w:t>
      </w:r>
      <w:r w:rsidR="00665C20">
        <w:rPr>
          <w:rFonts w:hint="eastAsia"/>
          <w:sz w:val="24"/>
        </w:rPr>
        <w:t>4</w:t>
      </w:r>
      <w:r w:rsidR="00665C20">
        <w:rPr>
          <w:sz w:val="24"/>
        </w:rPr>
        <w:t>05</w:t>
      </w:r>
      <w:r w:rsidR="00665C20">
        <w:rPr>
          <w:rFonts w:hint="eastAsia"/>
          <w:sz w:val="24"/>
        </w:rPr>
        <w:t>上，第一部分</w:t>
      </w:r>
      <w:r w:rsidR="00665C20">
        <w:rPr>
          <w:rFonts w:hint="eastAsia"/>
          <w:sz w:val="24"/>
        </w:rPr>
        <w:t>1</w:t>
      </w:r>
      <w:r w:rsidR="00665C20">
        <w:rPr>
          <w:sz w:val="24"/>
        </w:rPr>
        <w:t>1</w:t>
      </w:r>
      <w:r w:rsidR="00BF074B">
        <w:rPr>
          <w:rFonts w:hint="eastAsia"/>
          <w:sz w:val="24"/>
        </w:rPr>
        <w:t>包括传统的</w:t>
      </w:r>
      <w:r w:rsidR="00665C20">
        <w:rPr>
          <w:rFonts w:hint="eastAsia"/>
          <w:sz w:val="24"/>
        </w:rPr>
        <w:t>车载控制器</w:t>
      </w:r>
      <w:r w:rsidR="00665C20">
        <w:rPr>
          <w:rFonts w:hint="eastAsia"/>
          <w:sz w:val="24"/>
        </w:rPr>
        <w:t>4</w:t>
      </w:r>
      <w:r w:rsidR="00665C20">
        <w:rPr>
          <w:sz w:val="24"/>
        </w:rPr>
        <w:t>06</w:t>
      </w:r>
      <w:r w:rsidR="00665C20">
        <w:rPr>
          <w:rFonts w:hint="eastAsia"/>
          <w:sz w:val="24"/>
        </w:rPr>
        <w:t>、</w:t>
      </w:r>
      <w:r w:rsidR="00C443AB">
        <w:rPr>
          <w:rFonts w:hint="eastAsia"/>
          <w:sz w:val="24"/>
        </w:rPr>
        <w:t>应答器</w:t>
      </w:r>
      <w:r w:rsidR="00665C20">
        <w:rPr>
          <w:rFonts w:hint="eastAsia"/>
          <w:sz w:val="24"/>
        </w:rPr>
        <w:t>天线</w:t>
      </w:r>
      <w:r w:rsidR="00665C20">
        <w:rPr>
          <w:rFonts w:hint="eastAsia"/>
          <w:sz w:val="24"/>
        </w:rPr>
        <w:t>4</w:t>
      </w:r>
      <w:r w:rsidR="00665C20">
        <w:rPr>
          <w:sz w:val="24"/>
        </w:rPr>
        <w:t>07</w:t>
      </w:r>
      <w:r w:rsidR="00665C20">
        <w:rPr>
          <w:rFonts w:hint="eastAsia"/>
          <w:sz w:val="24"/>
        </w:rPr>
        <w:t>和里程计</w:t>
      </w:r>
      <w:r w:rsidR="00665C20">
        <w:rPr>
          <w:rFonts w:hint="eastAsia"/>
          <w:sz w:val="24"/>
        </w:rPr>
        <w:t>4</w:t>
      </w:r>
      <w:r w:rsidR="00665C20">
        <w:rPr>
          <w:sz w:val="24"/>
        </w:rPr>
        <w:t>08</w:t>
      </w:r>
      <w:r w:rsidR="00665C20">
        <w:rPr>
          <w:rFonts w:hint="eastAsia"/>
          <w:sz w:val="24"/>
        </w:rPr>
        <w:t>等。配套系统</w:t>
      </w:r>
      <w:r w:rsidR="00665C20">
        <w:rPr>
          <w:rFonts w:hint="eastAsia"/>
          <w:sz w:val="24"/>
        </w:rPr>
        <w:t>2</w:t>
      </w:r>
      <w:r w:rsidR="00665C20">
        <w:rPr>
          <w:sz w:val="24"/>
        </w:rPr>
        <w:t>0</w:t>
      </w:r>
      <w:r w:rsidR="00665C20">
        <w:rPr>
          <w:rFonts w:hint="eastAsia"/>
          <w:sz w:val="24"/>
        </w:rPr>
        <w:t>包括分别设置于列车</w:t>
      </w:r>
      <w:r w:rsidR="00665C20">
        <w:rPr>
          <w:rFonts w:hint="eastAsia"/>
          <w:sz w:val="24"/>
        </w:rPr>
        <w:t>4</w:t>
      </w:r>
      <w:r w:rsidR="00665C20">
        <w:rPr>
          <w:sz w:val="24"/>
        </w:rPr>
        <w:t>05</w:t>
      </w:r>
      <w:r w:rsidR="00665C20">
        <w:rPr>
          <w:rFonts w:hint="eastAsia"/>
          <w:sz w:val="24"/>
        </w:rPr>
        <w:t>车头和车位的乘客信息系统（</w:t>
      </w:r>
      <w:r w:rsidR="00665C20" w:rsidRPr="00665C20">
        <w:rPr>
          <w:sz w:val="24"/>
        </w:rPr>
        <w:t>Passenger Information System</w:t>
      </w:r>
      <w:r w:rsidR="00665C20">
        <w:rPr>
          <w:rFonts w:hint="eastAsia"/>
          <w:sz w:val="24"/>
        </w:rPr>
        <w:t>，</w:t>
      </w:r>
      <w:r w:rsidR="00665C20">
        <w:rPr>
          <w:rFonts w:hint="eastAsia"/>
          <w:sz w:val="24"/>
        </w:rPr>
        <w:t>PIS</w:t>
      </w:r>
      <w:r w:rsidR="00665C20">
        <w:rPr>
          <w:rFonts w:hint="eastAsia"/>
          <w:sz w:val="24"/>
        </w:rPr>
        <w:t>）</w:t>
      </w:r>
      <w:r w:rsidR="00665C20">
        <w:rPr>
          <w:rFonts w:hint="eastAsia"/>
          <w:sz w:val="24"/>
        </w:rPr>
        <w:t>4</w:t>
      </w:r>
      <w:r w:rsidR="00665C20">
        <w:rPr>
          <w:sz w:val="24"/>
        </w:rPr>
        <w:t>09</w:t>
      </w:r>
      <w:r w:rsidR="00665C20">
        <w:rPr>
          <w:rFonts w:hint="eastAsia"/>
          <w:sz w:val="24"/>
        </w:rPr>
        <w:t>、</w:t>
      </w:r>
      <w:r w:rsidR="006C6BC2">
        <w:rPr>
          <w:rFonts w:hint="eastAsia"/>
          <w:sz w:val="24"/>
        </w:rPr>
        <w:t>列车管理系统（</w:t>
      </w:r>
      <w:r w:rsidR="006C6BC2" w:rsidRPr="006C6BC2">
        <w:rPr>
          <w:sz w:val="24"/>
        </w:rPr>
        <w:t>Train management system</w:t>
      </w:r>
      <w:r w:rsidR="006C6BC2">
        <w:rPr>
          <w:rFonts w:hint="eastAsia"/>
          <w:sz w:val="24"/>
        </w:rPr>
        <w:t>，</w:t>
      </w:r>
      <w:r w:rsidR="006C6BC2">
        <w:rPr>
          <w:rFonts w:hint="eastAsia"/>
          <w:sz w:val="24"/>
        </w:rPr>
        <w:t>TMS</w:t>
      </w:r>
      <w:r w:rsidR="006C6BC2">
        <w:rPr>
          <w:rFonts w:hint="eastAsia"/>
          <w:sz w:val="24"/>
        </w:rPr>
        <w:t>）</w:t>
      </w:r>
      <w:r w:rsidR="006C6BC2">
        <w:rPr>
          <w:rFonts w:hint="eastAsia"/>
          <w:sz w:val="24"/>
        </w:rPr>
        <w:t>4</w:t>
      </w:r>
      <w:r w:rsidR="006C6BC2">
        <w:rPr>
          <w:sz w:val="24"/>
        </w:rPr>
        <w:t>10</w:t>
      </w:r>
      <w:r w:rsidR="006C6BC2">
        <w:rPr>
          <w:rFonts w:hint="eastAsia"/>
          <w:sz w:val="24"/>
        </w:rPr>
        <w:t>、驾驶室</w:t>
      </w:r>
      <w:r w:rsidR="006C6BC2">
        <w:rPr>
          <w:rFonts w:hint="eastAsia"/>
          <w:sz w:val="24"/>
        </w:rPr>
        <w:t>4</w:t>
      </w:r>
      <w:r w:rsidR="006C6BC2">
        <w:rPr>
          <w:sz w:val="24"/>
        </w:rPr>
        <w:t>11</w:t>
      </w:r>
      <w:r w:rsidR="006C6BC2">
        <w:rPr>
          <w:rFonts w:hint="eastAsia"/>
          <w:sz w:val="24"/>
        </w:rPr>
        <w:t>、人机界面（</w:t>
      </w:r>
      <w:r w:rsidR="006C6BC2" w:rsidRPr="006C6BC2">
        <w:rPr>
          <w:sz w:val="24"/>
        </w:rPr>
        <w:t>Human Machine Interface</w:t>
      </w:r>
      <w:r w:rsidR="006C6BC2">
        <w:rPr>
          <w:rFonts w:hint="eastAsia"/>
          <w:sz w:val="24"/>
        </w:rPr>
        <w:t>，</w:t>
      </w:r>
      <w:r w:rsidR="006C6BC2">
        <w:rPr>
          <w:rFonts w:hint="eastAsia"/>
          <w:sz w:val="24"/>
        </w:rPr>
        <w:t>HMI</w:t>
      </w:r>
      <w:r w:rsidR="006C6BC2">
        <w:rPr>
          <w:rFonts w:hint="eastAsia"/>
          <w:sz w:val="24"/>
        </w:rPr>
        <w:t>）</w:t>
      </w:r>
      <w:r w:rsidR="006C6BC2">
        <w:rPr>
          <w:rFonts w:hint="eastAsia"/>
          <w:sz w:val="24"/>
        </w:rPr>
        <w:t>4</w:t>
      </w:r>
      <w:r w:rsidR="006C6BC2">
        <w:rPr>
          <w:sz w:val="24"/>
        </w:rPr>
        <w:t>12</w:t>
      </w:r>
      <w:r w:rsidR="006C6BC2">
        <w:rPr>
          <w:rFonts w:hint="eastAsia"/>
          <w:sz w:val="24"/>
        </w:rPr>
        <w:t>和列车控制器</w:t>
      </w:r>
      <w:r w:rsidR="006C6BC2">
        <w:rPr>
          <w:rFonts w:hint="eastAsia"/>
          <w:sz w:val="24"/>
        </w:rPr>
        <w:t>4</w:t>
      </w:r>
      <w:r w:rsidR="006C6BC2">
        <w:rPr>
          <w:sz w:val="24"/>
        </w:rPr>
        <w:t>13</w:t>
      </w:r>
      <w:r w:rsidR="006C6BC2">
        <w:rPr>
          <w:rFonts w:hint="eastAsia"/>
          <w:sz w:val="24"/>
        </w:rPr>
        <w:t>等。</w:t>
      </w:r>
      <w:r w:rsidR="00601E7B">
        <w:rPr>
          <w:rFonts w:hint="eastAsia"/>
          <w:sz w:val="24"/>
        </w:rPr>
        <w:t>配套系统</w:t>
      </w:r>
      <w:r w:rsidR="00601E7B">
        <w:rPr>
          <w:rFonts w:hint="eastAsia"/>
          <w:sz w:val="24"/>
        </w:rPr>
        <w:t>2</w:t>
      </w:r>
      <w:r w:rsidR="00601E7B">
        <w:rPr>
          <w:sz w:val="24"/>
        </w:rPr>
        <w:t>0</w:t>
      </w:r>
      <w:r w:rsidR="00601E7B">
        <w:rPr>
          <w:rFonts w:hint="eastAsia"/>
          <w:sz w:val="24"/>
        </w:rPr>
        <w:t>还包括设置于列车</w:t>
      </w:r>
      <w:r w:rsidR="00601E7B">
        <w:rPr>
          <w:rFonts w:hint="eastAsia"/>
          <w:sz w:val="24"/>
        </w:rPr>
        <w:t>4</w:t>
      </w:r>
      <w:r w:rsidR="00601E7B">
        <w:rPr>
          <w:sz w:val="24"/>
        </w:rPr>
        <w:t>05</w:t>
      </w:r>
      <w:r w:rsidR="00601E7B">
        <w:rPr>
          <w:rFonts w:hint="eastAsia"/>
          <w:sz w:val="24"/>
        </w:rPr>
        <w:t>之外的区域控制器</w:t>
      </w:r>
      <w:r w:rsidR="00601E7B">
        <w:rPr>
          <w:rFonts w:hint="eastAsia"/>
          <w:sz w:val="24"/>
        </w:rPr>
        <w:t>2</w:t>
      </w:r>
      <w:r w:rsidR="00601E7B">
        <w:rPr>
          <w:sz w:val="24"/>
        </w:rPr>
        <w:t>1</w:t>
      </w:r>
      <w:r w:rsidR="00601E7B">
        <w:rPr>
          <w:rFonts w:hint="eastAsia"/>
          <w:sz w:val="24"/>
        </w:rPr>
        <w:t>和计算机</w:t>
      </w:r>
      <w:proofErr w:type="gramStart"/>
      <w:r w:rsidR="00601E7B">
        <w:rPr>
          <w:rFonts w:hint="eastAsia"/>
          <w:sz w:val="24"/>
        </w:rPr>
        <w:t>联锁</w:t>
      </w:r>
      <w:proofErr w:type="gramEnd"/>
      <w:r w:rsidR="00601E7B">
        <w:rPr>
          <w:rFonts w:hint="eastAsia"/>
          <w:sz w:val="24"/>
        </w:rPr>
        <w:t>系统</w:t>
      </w:r>
      <w:r w:rsidR="00601E7B">
        <w:rPr>
          <w:rFonts w:hint="eastAsia"/>
          <w:sz w:val="24"/>
        </w:rPr>
        <w:t>2</w:t>
      </w:r>
      <w:r w:rsidR="00601E7B">
        <w:rPr>
          <w:sz w:val="24"/>
        </w:rPr>
        <w:t>2</w:t>
      </w:r>
      <w:r w:rsidR="00601E7B">
        <w:rPr>
          <w:rFonts w:hint="eastAsia"/>
          <w:sz w:val="24"/>
        </w:rPr>
        <w:t>。</w:t>
      </w:r>
    </w:p>
    <w:p w14:paraId="1D0C103B" w14:textId="3AFCD6F5" w:rsidR="00601E7B" w:rsidRDefault="00331CEF" w:rsidP="00327DEB">
      <w:pPr>
        <w:spacing w:line="360" w:lineRule="auto"/>
        <w:ind w:firstLineChars="200" w:firstLine="480"/>
        <w:rPr>
          <w:sz w:val="24"/>
        </w:rPr>
      </w:pPr>
      <w:r>
        <w:rPr>
          <w:rFonts w:hint="eastAsia"/>
          <w:sz w:val="24"/>
        </w:rPr>
        <w:t>下面结合图</w:t>
      </w:r>
      <w:r>
        <w:rPr>
          <w:rFonts w:hint="eastAsia"/>
          <w:sz w:val="24"/>
        </w:rPr>
        <w:t>3</w:t>
      </w:r>
      <w:r>
        <w:rPr>
          <w:rFonts w:hint="eastAsia"/>
          <w:sz w:val="24"/>
        </w:rPr>
        <w:t>所示的列车控制系统</w:t>
      </w:r>
      <w:r>
        <w:rPr>
          <w:rFonts w:hint="eastAsia"/>
          <w:sz w:val="24"/>
        </w:rPr>
        <w:t>1</w:t>
      </w:r>
      <w:r>
        <w:rPr>
          <w:sz w:val="24"/>
        </w:rPr>
        <w:t>00</w:t>
      </w:r>
      <w:r>
        <w:rPr>
          <w:rFonts w:hint="eastAsia"/>
          <w:sz w:val="24"/>
        </w:rPr>
        <w:t>，对列车上线运行方法进行说明</w:t>
      </w:r>
      <w:r w:rsidR="00632FF4">
        <w:rPr>
          <w:rFonts w:hint="eastAsia"/>
          <w:sz w:val="24"/>
        </w:rPr>
        <w:t>，</w:t>
      </w:r>
      <w:r w:rsidR="003B3E41">
        <w:rPr>
          <w:rFonts w:hint="eastAsia"/>
          <w:sz w:val="24"/>
        </w:rPr>
        <w:t>该列车上线运行方法可由车载控制器</w:t>
      </w:r>
      <w:r w:rsidR="003B3E41">
        <w:rPr>
          <w:rFonts w:hint="eastAsia"/>
          <w:sz w:val="24"/>
        </w:rPr>
        <w:t>1</w:t>
      </w:r>
      <w:r w:rsidR="003B3E41">
        <w:rPr>
          <w:sz w:val="24"/>
        </w:rPr>
        <w:t>0</w:t>
      </w:r>
      <w:r w:rsidR="003B3E41">
        <w:rPr>
          <w:rFonts w:hint="eastAsia"/>
          <w:sz w:val="24"/>
        </w:rPr>
        <w:t>包括的第一部分</w:t>
      </w:r>
      <w:r w:rsidR="003B3E41">
        <w:rPr>
          <w:rFonts w:hint="eastAsia"/>
          <w:sz w:val="24"/>
        </w:rPr>
        <w:t>1</w:t>
      </w:r>
      <w:r w:rsidR="003B3E41">
        <w:rPr>
          <w:sz w:val="24"/>
        </w:rPr>
        <w:t>1</w:t>
      </w:r>
      <w:r w:rsidR="003B3E41">
        <w:rPr>
          <w:rFonts w:hint="eastAsia"/>
          <w:sz w:val="24"/>
        </w:rPr>
        <w:t>和第二部分</w:t>
      </w:r>
      <w:r w:rsidR="003B3E41">
        <w:rPr>
          <w:rFonts w:hint="eastAsia"/>
          <w:sz w:val="24"/>
        </w:rPr>
        <w:t>1</w:t>
      </w:r>
      <w:r w:rsidR="003B3E41">
        <w:rPr>
          <w:sz w:val="24"/>
        </w:rPr>
        <w:t>2</w:t>
      </w:r>
      <w:r w:rsidR="003B3E41">
        <w:rPr>
          <w:rFonts w:hint="eastAsia"/>
          <w:sz w:val="24"/>
        </w:rPr>
        <w:t>执行，其中，该方法实施例中涉及的列车管理</w:t>
      </w:r>
      <w:r w:rsidR="0060310A">
        <w:rPr>
          <w:rFonts w:hint="eastAsia"/>
          <w:sz w:val="24"/>
        </w:rPr>
        <w:t>服务</w:t>
      </w:r>
      <w:r w:rsidR="003B3E41">
        <w:rPr>
          <w:rFonts w:hint="eastAsia"/>
          <w:sz w:val="24"/>
        </w:rPr>
        <w:t>、定位管理</w:t>
      </w:r>
      <w:r w:rsidR="0060310A">
        <w:rPr>
          <w:rFonts w:hint="eastAsia"/>
          <w:sz w:val="24"/>
        </w:rPr>
        <w:t>服务</w:t>
      </w:r>
      <w:r w:rsidR="003B3E41">
        <w:rPr>
          <w:rFonts w:hint="eastAsia"/>
          <w:sz w:val="24"/>
        </w:rPr>
        <w:t>、接口管理</w:t>
      </w:r>
      <w:r w:rsidR="0060310A">
        <w:rPr>
          <w:rFonts w:hint="eastAsia"/>
          <w:sz w:val="24"/>
        </w:rPr>
        <w:t>服务</w:t>
      </w:r>
      <w:r w:rsidR="003B3E41">
        <w:rPr>
          <w:rFonts w:hint="eastAsia"/>
          <w:sz w:val="24"/>
        </w:rPr>
        <w:t>、通信协议管理</w:t>
      </w:r>
      <w:r w:rsidR="0060310A">
        <w:rPr>
          <w:rFonts w:hint="eastAsia"/>
          <w:sz w:val="24"/>
        </w:rPr>
        <w:t>服务</w:t>
      </w:r>
      <w:r w:rsidR="003B3E41">
        <w:rPr>
          <w:rFonts w:hint="eastAsia"/>
          <w:sz w:val="24"/>
        </w:rPr>
        <w:t>和路线管理</w:t>
      </w:r>
      <w:r w:rsidR="0060310A">
        <w:rPr>
          <w:rFonts w:hint="eastAsia"/>
          <w:sz w:val="24"/>
        </w:rPr>
        <w:t>服务</w:t>
      </w:r>
      <w:r w:rsidR="003B3E41">
        <w:rPr>
          <w:rFonts w:hint="eastAsia"/>
          <w:sz w:val="24"/>
        </w:rPr>
        <w:t>，可</w:t>
      </w:r>
      <w:r w:rsidR="003B3E41">
        <w:rPr>
          <w:rFonts w:hint="eastAsia"/>
          <w:sz w:val="24"/>
        </w:rPr>
        <w:lastRenderedPageBreak/>
        <w:t>依次为前述实施例中第一部分</w:t>
      </w:r>
      <w:r w:rsidR="003B3E41">
        <w:rPr>
          <w:rFonts w:hint="eastAsia"/>
          <w:sz w:val="24"/>
        </w:rPr>
        <w:t>1</w:t>
      </w:r>
      <w:r w:rsidR="003B3E41">
        <w:rPr>
          <w:sz w:val="24"/>
        </w:rPr>
        <w:t>1</w:t>
      </w:r>
      <w:r w:rsidR="003B3E41">
        <w:rPr>
          <w:rFonts w:hint="eastAsia"/>
          <w:sz w:val="24"/>
        </w:rPr>
        <w:t>所包括的列车管理</w:t>
      </w:r>
      <w:r w:rsidR="0060310A">
        <w:rPr>
          <w:rFonts w:hint="eastAsia"/>
          <w:sz w:val="24"/>
        </w:rPr>
        <w:t>服务</w:t>
      </w:r>
      <w:r w:rsidR="003B3E41">
        <w:rPr>
          <w:rFonts w:hint="eastAsia"/>
          <w:sz w:val="24"/>
        </w:rPr>
        <w:t>1</w:t>
      </w:r>
      <w:r w:rsidR="003B3E41">
        <w:rPr>
          <w:sz w:val="24"/>
        </w:rPr>
        <w:t>11</w:t>
      </w:r>
      <w:r w:rsidR="003B3E41">
        <w:rPr>
          <w:rFonts w:hint="eastAsia"/>
          <w:sz w:val="24"/>
        </w:rPr>
        <w:t>、定位管理</w:t>
      </w:r>
      <w:r w:rsidR="0060310A">
        <w:rPr>
          <w:rFonts w:hint="eastAsia"/>
          <w:sz w:val="24"/>
        </w:rPr>
        <w:t>服务</w:t>
      </w:r>
      <w:r w:rsidR="003B3E41">
        <w:rPr>
          <w:rFonts w:hint="eastAsia"/>
          <w:sz w:val="24"/>
        </w:rPr>
        <w:t>1</w:t>
      </w:r>
      <w:r w:rsidR="003B3E41">
        <w:rPr>
          <w:sz w:val="24"/>
        </w:rPr>
        <w:t>12</w:t>
      </w:r>
      <w:r w:rsidR="003B3E41">
        <w:rPr>
          <w:rFonts w:hint="eastAsia"/>
          <w:sz w:val="24"/>
        </w:rPr>
        <w:t>、接口管理</w:t>
      </w:r>
      <w:r w:rsidR="0060310A">
        <w:rPr>
          <w:rFonts w:hint="eastAsia"/>
          <w:sz w:val="24"/>
        </w:rPr>
        <w:t>服务</w:t>
      </w:r>
      <w:r w:rsidR="003B3E41">
        <w:rPr>
          <w:rFonts w:hint="eastAsia"/>
          <w:sz w:val="24"/>
        </w:rPr>
        <w:t>1</w:t>
      </w:r>
      <w:r w:rsidR="003B3E41">
        <w:rPr>
          <w:sz w:val="24"/>
        </w:rPr>
        <w:t>13</w:t>
      </w:r>
      <w:r w:rsidR="003B3E41">
        <w:rPr>
          <w:rFonts w:hint="eastAsia"/>
          <w:sz w:val="24"/>
        </w:rPr>
        <w:t>、通信协议管理</w:t>
      </w:r>
      <w:r w:rsidR="0060310A">
        <w:rPr>
          <w:rFonts w:hint="eastAsia"/>
          <w:sz w:val="24"/>
        </w:rPr>
        <w:t>服务</w:t>
      </w:r>
      <w:r w:rsidR="003B3E41">
        <w:rPr>
          <w:rFonts w:hint="eastAsia"/>
          <w:sz w:val="24"/>
        </w:rPr>
        <w:t>1</w:t>
      </w:r>
      <w:r w:rsidR="003B3E41">
        <w:rPr>
          <w:sz w:val="24"/>
        </w:rPr>
        <w:t>14</w:t>
      </w:r>
      <w:r w:rsidR="003B3E41">
        <w:rPr>
          <w:rFonts w:hint="eastAsia"/>
          <w:sz w:val="24"/>
        </w:rPr>
        <w:t>和路线管理</w:t>
      </w:r>
      <w:r w:rsidR="0060310A">
        <w:rPr>
          <w:rFonts w:hint="eastAsia"/>
          <w:sz w:val="24"/>
        </w:rPr>
        <w:t>服务</w:t>
      </w:r>
      <w:r w:rsidR="003B3E41">
        <w:rPr>
          <w:rFonts w:hint="eastAsia"/>
          <w:sz w:val="24"/>
        </w:rPr>
        <w:t>1</w:t>
      </w:r>
      <w:r w:rsidR="003B3E41">
        <w:rPr>
          <w:sz w:val="24"/>
        </w:rPr>
        <w:t>15</w:t>
      </w:r>
      <w:r w:rsidR="003B3E41">
        <w:rPr>
          <w:rFonts w:hint="eastAsia"/>
          <w:sz w:val="24"/>
        </w:rPr>
        <w:t>，该方法实施例中涉及的列车管理子</w:t>
      </w:r>
      <w:r w:rsidR="0060310A">
        <w:rPr>
          <w:rFonts w:hint="eastAsia"/>
          <w:sz w:val="24"/>
        </w:rPr>
        <w:t>服务</w:t>
      </w:r>
      <w:r w:rsidR="003B3E41">
        <w:rPr>
          <w:rFonts w:hint="eastAsia"/>
          <w:sz w:val="24"/>
        </w:rPr>
        <w:t>、模式管理子</w:t>
      </w:r>
      <w:r w:rsidR="0060310A">
        <w:rPr>
          <w:rFonts w:hint="eastAsia"/>
          <w:sz w:val="24"/>
        </w:rPr>
        <w:t>服务</w:t>
      </w:r>
      <w:r w:rsidR="003B3E41">
        <w:rPr>
          <w:rFonts w:hint="eastAsia"/>
          <w:sz w:val="24"/>
        </w:rPr>
        <w:t>、路线控制子</w:t>
      </w:r>
      <w:r w:rsidR="0060310A">
        <w:rPr>
          <w:rFonts w:hint="eastAsia"/>
          <w:sz w:val="24"/>
        </w:rPr>
        <w:t>服务</w:t>
      </w:r>
      <w:r w:rsidR="003B3E41">
        <w:rPr>
          <w:rFonts w:hint="eastAsia"/>
          <w:sz w:val="24"/>
        </w:rPr>
        <w:t>、制动管理子</w:t>
      </w:r>
      <w:r w:rsidR="0060310A">
        <w:rPr>
          <w:rFonts w:hint="eastAsia"/>
          <w:sz w:val="24"/>
        </w:rPr>
        <w:t>服务</w:t>
      </w:r>
      <w:r w:rsidR="003B3E41">
        <w:rPr>
          <w:rFonts w:hint="eastAsia"/>
          <w:sz w:val="24"/>
        </w:rPr>
        <w:t>、车门管理子</w:t>
      </w:r>
      <w:r w:rsidR="0060310A">
        <w:rPr>
          <w:rFonts w:hint="eastAsia"/>
          <w:sz w:val="24"/>
        </w:rPr>
        <w:t>服务</w:t>
      </w:r>
      <w:r w:rsidR="003B3E41">
        <w:rPr>
          <w:rFonts w:hint="eastAsia"/>
          <w:sz w:val="24"/>
        </w:rPr>
        <w:t>、定位管理子</w:t>
      </w:r>
      <w:r w:rsidR="0060310A">
        <w:rPr>
          <w:rFonts w:hint="eastAsia"/>
          <w:sz w:val="24"/>
        </w:rPr>
        <w:t>服务</w:t>
      </w:r>
      <w:r w:rsidR="003B3E41">
        <w:rPr>
          <w:rFonts w:hint="eastAsia"/>
          <w:sz w:val="24"/>
        </w:rPr>
        <w:t>、监督管理子</w:t>
      </w:r>
      <w:r w:rsidR="0060310A">
        <w:rPr>
          <w:rFonts w:hint="eastAsia"/>
          <w:sz w:val="24"/>
        </w:rPr>
        <w:t>服务</w:t>
      </w:r>
      <w:r w:rsidR="003B3E41">
        <w:rPr>
          <w:rFonts w:hint="eastAsia"/>
          <w:sz w:val="24"/>
        </w:rPr>
        <w:t>、接口管理子</w:t>
      </w:r>
      <w:r w:rsidR="0060310A">
        <w:rPr>
          <w:rFonts w:hint="eastAsia"/>
          <w:sz w:val="24"/>
        </w:rPr>
        <w:t>服务</w:t>
      </w:r>
      <w:r w:rsidR="003B3E41">
        <w:rPr>
          <w:rFonts w:hint="eastAsia"/>
          <w:sz w:val="24"/>
        </w:rPr>
        <w:t>、协议管理子</w:t>
      </w:r>
      <w:r w:rsidR="0060310A">
        <w:rPr>
          <w:rFonts w:hint="eastAsia"/>
          <w:sz w:val="24"/>
        </w:rPr>
        <w:t>服务</w:t>
      </w:r>
      <w:r w:rsidR="003B3E41">
        <w:rPr>
          <w:rFonts w:hint="eastAsia"/>
          <w:sz w:val="24"/>
        </w:rPr>
        <w:t>、内部服务管理子</w:t>
      </w:r>
      <w:r w:rsidR="0060310A">
        <w:rPr>
          <w:rFonts w:hint="eastAsia"/>
          <w:sz w:val="24"/>
        </w:rPr>
        <w:t>服务</w:t>
      </w:r>
      <w:r w:rsidR="003B3E41">
        <w:rPr>
          <w:rFonts w:hint="eastAsia"/>
          <w:sz w:val="24"/>
        </w:rPr>
        <w:t>、列车配置子</w:t>
      </w:r>
      <w:r w:rsidR="0060310A">
        <w:rPr>
          <w:rFonts w:hint="eastAsia"/>
          <w:sz w:val="24"/>
        </w:rPr>
        <w:t>服务</w:t>
      </w:r>
      <w:r w:rsidR="003B3E41">
        <w:rPr>
          <w:rFonts w:hint="eastAsia"/>
          <w:sz w:val="24"/>
        </w:rPr>
        <w:t>、流程管理子</w:t>
      </w:r>
      <w:r w:rsidR="0060310A">
        <w:rPr>
          <w:rFonts w:hint="eastAsia"/>
          <w:sz w:val="24"/>
        </w:rPr>
        <w:t>服务</w:t>
      </w:r>
      <w:r w:rsidR="003B3E41">
        <w:rPr>
          <w:rFonts w:hint="eastAsia"/>
          <w:sz w:val="24"/>
        </w:rPr>
        <w:t>、总线子</w:t>
      </w:r>
      <w:r w:rsidR="0060310A">
        <w:rPr>
          <w:rFonts w:hint="eastAsia"/>
          <w:sz w:val="24"/>
        </w:rPr>
        <w:t>服务</w:t>
      </w:r>
      <w:r w:rsidR="003B3E41">
        <w:rPr>
          <w:rFonts w:hint="eastAsia"/>
          <w:sz w:val="24"/>
        </w:rPr>
        <w:t>、网关</w:t>
      </w:r>
      <w:proofErr w:type="gramStart"/>
      <w:r w:rsidR="003B3E41">
        <w:rPr>
          <w:rFonts w:hint="eastAsia"/>
          <w:sz w:val="24"/>
        </w:rPr>
        <w:t>子</w:t>
      </w:r>
      <w:r w:rsidR="0060310A">
        <w:rPr>
          <w:rFonts w:hint="eastAsia"/>
          <w:sz w:val="24"/>
        </w:rPr>
        <w:t>服务</w:t>
      </w:r>
      <w:proofErr w:type="gramEnd"/>
      <w:r w:rsidR="003B3E41">
        <w:rPr>
          <w:rFonts w:hint="eastAsia"/>
          <w:sz w:val="24"/>
        </w:rPr>
        <w:t>和设备配置子</w:t>
      </w:r>
      <w:r w:rsidR="0060310A">
        <w:rPr>
          <w:rFonts w:hint="eastAsia"/>
          <w:sz w:val="24"/>
        </w:rPr>
        <w:t>服务</w:t>
      </w:r>
      <w:r w:rsidR="003B3E41">
        <w:rPr>
          <w:rFonts w:hint="eastAsia"/>
          <w:sz w:val="24"/>
        </w:rPr>
        <w:t>，可依次为前述实施例中第二部分</w:t>
      </w:r>
      <w:r w:rsidR="003B3E41">
        <w:rPr>
          <w:rFonts w:hint="eastAsia"/>
          <w:sz w:val="24"/>
        </w:rPr>
        <w:t>1</w:t>
      </w:r>
      <w:r w:rsidR="003B3E41">
        <w:rPr>
          <w:sz w:val="24"/>
        </w:rPr>
        <w:t>2</w:t>
      </w:r>
      <w:r w:rsidR="003B3E41">
        <w:rPr>
          <w:rFonts w:hint="eastAsia"/>
          <w:sz w:val="24"/>
        </w:rPr>
        <w:t>所包括的列车管理</w:t>
      </w:r>
      <w:proofErr w:type="gramStart"/>
      <w:r w:rsidR="003B3E41">
        <w:rPr>
          <w:rFonts w:hint="eastAsia"/>
          <w:sz w:val="24"/>
        </w:rPr>
        <w:t>子</w:t>
      </w:r>
      <w:r w:rsidR="0060310A">
        <w:rPr>
          <w:rFonts w:hint="eastAsia"/>
          <w:sz w:val="24"/>
        </w:rPr>
        <w:t>服务</w:t>
      </w:r>
      <w:proofErr w:type="gramEnd"/>
      <w:r w:rsidR="003B3E41">
        <w:rPr>
          <w:rFonts w:hint="eastAsia"/>
          <w:sz w:val="24"/>
        </w:rPr>
        <w:t>1</w:t>
      </w:r>
      <w:r w:rsidR="003B3E41">
        <w:rPr>
          <w:sz w:val="24"/>
        </w:rPr>
        <w:t>23</w:t>
      </w:r>
      <w:r w:rsidR="003B3E41">
        <w:rPr>
          <w:rFonts w:hint="eastAsia"/>
          <w:sz w:val="24"/>
        </w:rPr>
        <w:t>、模式</w:t>
      </w:r>
      <w:r w:rsidR="002D6F6C">
        <w:rPr>
          <w:rFonts w:hint="eastAsia"/>
          <w:sz w:val="24"/>
        </w:rPr>
        <w:t>及等级</w:t>
      </w:r>
      <w:r w:rsidR="003B3E41">
        <w:rPr>
          <w:rFonts w:hint="eastAsia"/>
          <w:sz w:val="24"/>
        </w:rPr>
        <w:t>管理</w:t>
      </w:r>
      <w:proofErr w:type="gramStart"/>
      <w:r w:rsidR="003B3E41">
        <w:rPr>
          <w:rFonts w:hint="eastAsia"/>
          <w:sz w:val="24"/>
        </w:rPr>
        <w:t>子</w:t>
      </w:r>
      <w:r w:rsidR="0060310A">
        <w:rPr>
          <w:rFonts w:hint="eastAsia"/>
          <w:sz w:val="24"/>
        </w:rPr>
        <w:t>服务</w:t>
      </w:r>
      <w:proofErr w:type="gramEnd"/>
      <w:r w:rsidR="003B3E41">
        <w:rPr>
          <w:rFonts w:hint="eastAsia"/>
          <w:sz w:val="24"/>
        </w:rPr>
        <w:t>1</w:t>
      </w:r>
      <w:r w:rsidR="003B3E41">
        <w:rPr>
          <w:sz w:val="24"/>
        </w:rPr>
        <w:t>24</w:t>
      </w:r>
      <w:r w:rsidR="003B3E41">
        <w:rPr>
          <w:rFonts w:hint="eastAsia"/>
          <w:sz w:val="24"/>
        </w:rPr>
        <w:t>、路线控制</w:t>
      </w:r>
      <w:proofErr w:type="gramStart"/>
      <w:r w:rsidR="003B3E41">
        <w:rPr>
          <w:rFonts w:hint="eastAsia"/>
          <w:sz w:val="24"/>
        </w:rPr>
        <w:t>子</w:t>
      </w:r>
      <w:r w:rsidR="0060310A">
        <w:rPr>
          <w:rFonts w:hint="eastAsia"/>
          <w:sz w:val="24"/>
        </w:rPr>
        <w:t>服务</w:t>
      </w:r>
      <w:proofErr w:type="gramEnd"/>
      <w:r w:rsidR="003B3E41">
        <w:rPr>
          <w:rFonts w:hint="eastAsia"/>
          <w:sz w:val="24"/>
        </w:rPr>
        <w:t>1</w:t>
      </w:r>
      <w:r w:rsidR="003B3E41">
        <w:rPr>
          <w:sz w:val="24"/>
        </w:rPr>
        <w:t>25</w:t>
      </w:r>
      <w:r w:rsidR="003B3E41">
        <w:rPr>
          <w:rFonts w:hint="eastAsia"/>
          <w:sz w:val="24"/>
        </w:rPr>
        <w:t>、制动</w:t>
      </w:r>
      <w:r w:rsidR="00200BA2">
        <w:rPr>
          <w:rFonts w:hint="eastAsia"/>
          <w:sz w:val="24"/>
        </w:rPr>
        <w:t>曲线</w:t>
      </w:r>
      <w:proofErr w:type="gramStart"/>
      <w:r w:rsidR="003B3E41">
        <w:rPr>
          <w:rFonts w:hint="eastAsia"/>
          <w:sz w:val="24"/>
        </w:rPr>
        <w:t>子</w:t>
      </w:r>
      <w:r w:rsidR="0060310A">
        <w:rPr>
          <w:rFonts w:hint="eastAsia"/>
          <w:sz w:val="24"/>
        </w:rPr>
        <w:t>服务</w:t>
      </w:r>
      <w:proofErr w:type="gramEnd"/>
      <w:r w:rsidR="003B3E41">
        <w:rPr>
          <w:rFonts w:hint="eastAsia"/>
          <w:sz w:val="24"/>
        </w:rPr>
        <w:t>1</w:t>
      </w:r>
      <w:r w:rsidR="003B3E41">
        <w:rPr>
          <w:sz w:val="24"/>
        </w:rPr>
        <w:t>26</w:t>
      </w:r>
      <w:r w:rsidR="003B3E41">
        <w:rPr>
          <w:rFonts w:hint="eastAsia"/>
          <w:sz w:val="24"/>
        </w:rPr>
        <w:t>、车门管理</w:t>
      </w:r>
      <w:proofErr w:type="gramStart"/>
      <w:r w:rsidR="003B3E41">
        <w:rPr>
          <w:rFonts w:hint="eastAsia"/>
          <w:sz w:val="24"/>
        </w:rPr>
        <w:t>子</w:t>
      </w:r>
      <w:r w:rsidR="0060310A">
        <w:rPr>
          <w:rFonts w:hint="eastAsia"/>
          <w:sz w:val="24"/>
        </w:rPr>
        <w:t>服务</w:t>
      </w:r>
      <w:proofErr w:type="gramEnd"/>
      <w:r w:rsidR="003B3E41">
        <w:rPr>
          <w:rFonts w:hint="eastAsia"/>
          <w:sz w:val="24"/>
        </w:rPr>
        <w:t>1</w:t>
      </w:r>
      <w:r w:rsidR="003B3E41">
        <w:rPr>
          <w:sz w:val="24"/>
        </w:rPr>
        <w:t>27</w:t>
      </w:r>
      <w:r w:rsidR="003B3E41">
        <w:rPr>
          <w:rFonts w:hint="eastAsia"/>
          <w:sz w:val="24"/>
        </w:rPr>
        <w:t>、</w:t>
      </w:r>
      <w:r w:rsidR="00CD4A7D">
        <w:rPr>
          <w:rFonts w:hint="eastAsia"/>
          <w:sz w:val="24"/>
        </w:rPr>
        <w:t>定位管理</w:t>
      </w:r>
      <w:proofErr w:type="gramStart"/>
      <w:r w:rsidR="00CD4A7D">
        <w:rPr>
          <w:rFonts w:hint="eastAsia"/>
          <w:sz w:val="24"/>
        </w:rPr>
        <w:t>子</w:t>
      </w:r>
      <w:r w:rsidR="0060310A">
        <w:rPr>
          <w:rFonts w:hint="eastAsia"/>
          <w:sz w:val="24"/>
        </w:rPr>
        <w:t>服务</w:t>
      </w:r>
      <w:proofErr w:type="gramEnd"/>
      <w:r w:rsidR="00CD4A7D">
        <w:rPr>
          <w:rFonts w:hint="eastAsia"/>
          <w:sz w:val="24"/>
        </w:rPr>
        <w:t>1</w:t>
      </w:r>
      <w:r w:rsidR="00CD4A7D">
        <w:rPr>
          <w:sz w:val="24"/>
        </w:rPr>
        <w:t>28</w:t>
      </w:r>
      <w:r w:rsidR="00CD4A7D">
        <w:rPr>
          <w:rFonts w:hint="eastAsia"/>
          <w:sz w:val="24"/>
        </w:rPr>
        <w:t>、</w:t>
      </w:r>
      <w:r w:rsidR="00200BA2">
        <w:rPr>
          <w:rFonts w:hint="eastAsia"/>
          <w:sz w:val="24"/>
        </w:rPr>
        <w:t>列车</w:t>
      </w:r>
      <w:r w:rsidR="00CD4A7D">
        <w:rPr>
          <w:rFonts w:hint="eastAsia"/>
          <w:sz w:val="24"/>
        </w:rPr>
        <w:t>监督</w:t>
      </w:r>
      <w:proofErr w:type="gramStart"/>
      <w:r w:rsidR="00CD4A7D">
        <w:rPr>
          <w:rFonts w:hint="eastAsia"/>
          <w:sz w:val="24"/>
        </w:rPr>
        <w:t>子</w:t>
      </w:r>
      <w:r w:rsidR="0060310A">
        <w:rPr>
          <w:rFonts w:hint="eastAsia"/>
          <w:sz w:val="24"/>
        </w:rPr>
        <w:t>服务</w:t>
      </w:r>
      <w:proofErr w:type="gramEnd"/>
      <w:r w:rsidR="00CD4A7D">
        <w:rPr>
          <w:rFonts w:hint="eastAsia"/>
          <w:sz w:val="24"/>
        </w:rPr>
        <w:t>1</w:t>
      </w:r>
      <w:r w:rsidR="00CD4A7D">
        <w:rPr>
          <w:sz w:val="24"/>
        </w:rPr>
        <w:t>29</w:t>
      </w:r>
      <w:r w:rsidR="00CD4A7D">
        <w:rPr>
          <w:rFonts w:hint="eastAsia"/>
          <w:sz w:val="24"/>
        </w:rPr>
        <w:t>、</w:t>
      </w:r>
      <w:r w:rsidR="00200BA2">
        <w:rPr>
          <w:rFonts w:hint="eastAsia"/>
          <w:sz w:val="24"/>
        </w:rPr>
        <w:t>车载</w:t>
      </w:r>
      <w:r w:rsidR="00CD4A7D">
        <w:rPr>
          <w:rFonts w:hint="eastAsia"/>
          <w:sz w:val="24"/>
        </w:rPr>
        <w:t>接口管理</w:t>
      </w:r>
      <w:proofErr w:type="gramStart"/>
      <w:r w:rsidR="00CD4A7D">
        <w:rPr>
          <w:rFonts w:hint="eastAsia"/>
          <w:sz w:val="24"/>
        </w:rPr>
        <w:t>子</w:t>
      </w:r>
      <w:r w:rsidR="0060310A">
        <w:rPr>
          <w:rFonts w:hint="eastAsia"/>
          <w:sz w:val="24"/>
        </w:rPr>
        <w:t>服务</w:t>
      </w:r>
      <w:proofErr w:type="gramEnd"/>
      <w:r w:rsidR="00CD4A7D">
        <w:rPr>
          <w:rFonts w:hint="eastAsia"/>
          <w:sz w:val="24"/>
        </w:rPr>
        <w:t>1</w:t>
      </w:r>
      <w:r w:rsidR="00CD4A7D">
        <w:rPr>
          <w:sz w:val="24"/>
        </w:rPr>
        <w:t>30</w:t>
      </w:r>
      <w:r w:rsidR="00CD4A7D">
        <w:rPr>
          <w:rFonts w:hint="eastAsia"/>
          <w:sz w:val="24"/>
        </w:rPr>
        <w:t>、协议管理</w:t>
      </w:r>
      <w:proofErr w:type="gramStart"/>
      <w:r w:rsidR="00CD4A7D">
        <w:rPr>
          <w:rFonts w:hint="eastAsia"/>
          <w:sz w:val="24"/>
        </w:rPr>
        <w:t>子</w:t>
      </w:r>
      <w:r w:rsidR="0060310A">
        <w:rPr>
          <w:rFonts w:hint="eastAsia"/>
          <w:sz w:val="24"/>
        </w:rPr>
        <w:t>服务</w:t>
      </w:r>
      <w:proofErr w:type="gramEnd"/>
      <w:r w:rsidR="00CD4A7D">
        <w:rPr>
          <w:rFonts w:hint="eastAsia"/>
          <w:sz w:val="24"/>
        </w:rPr>
        <w:t>1</w:t>
      </w:r>
      <w:r w:rsidR="00CD4A7D">
        <w:rPr>
          <w:sz w:val="24"/>
        </w:rPr>
        <w:t>31</w:t>
      </w:r>
      <w:r w:rsidR="00CD4A7D">
        <w:rPr>
          <w:rFonts w:hint="eastAsia"/>
          <w:sz w:val="24"/>
        </w:rPr>
        <w:t>、内部服务管理</w:t>
      </w:r>
      <w:proofErr w:type="gramStart"/>
      <w:r w:rsidR="00CD4A7D">
        <w:rPr>
          <w:rFonts w:hint="eastAsia"/>
          <w:sz w:val="24"/>
        </w:rPr>
        <w:t>子</w:t>
      </w:r>
      <w:r w:rsidR="0060310A">
        <w:rPr>
          <w:rFonts w:hint="eastAsia"/>
          <w:sz w:val="24"/>
        </w:rPr>
        <w:t>服务</w:t>
      </w:r>
      <w:proofErr w:type="gramEnd"/>
      <w:r w:rsidR="00CD4A7D">
        <w:rPr>
          <w:rFonts w:hint="eastAsia"/>
          <w:sz w:val="24"/>
        </w:rPr>
        <w:t>1</w:t>
      </w:r>
      <w:r w:rsidR="00CD4A7D">
        <w:rPr>
          <w:sz w:val="24"/>
        </w:rPr>
        <w:t>32</w:t>
      </w:r>
      <w:r w:rsidR="00CD4A7D">
        <w:rPr>
          <w:rFonts w:hint="eastAsia"/>
          <w:sz w:val="24"/>
        </w:rPr>
        <w:t>、列车配置</w:t>
      </w:r>
      <w:proofErr w:type="gramStart"/>
      <w:r w:rsidR="00CD4A7D">
        <w:rPr>
          <w:rFonts w:hint="eastAsia"/>
          <w:sz w:val="24"/>
        </w:rPr>
        <w:t>子</w:t>
      </w:r>
      <w:r w:rsidR="0060310A">
        <w:rPr>
          <w:rFonts w:hint="eastAsia"/>
          <w:sz w:val="24"/>
        </w:rPr>
        <w:t>服务</w:t>
      </w:r>
      <w:proofErr w:type="gramEnd"/>
      <w:r w:rsidR="00CD4A7D">
        <w:rPr>
          <w:rFonts w:hint="eastAsia"/>
          <w:sz w:val="24"/>
        </w:rPr>
        <w:t>1</w:t>
      </w:r>
      <w:r w:rsidR="00CD4A7D">
        <w:rPr>
          <w:sz w:val="24"/>
        </w:rPr>
        <w:t>33</w:t>
      </w:r>
      <w:r w:rsidR="00CD4A7D">
        <w:rPr>
          <w:rFonts w:hint="eastAsia"/>
          <w:sz w:val="24"/>
        </w:rPr>
        <w:t>、流程管理</w:t>
      </w:r>
      <w:proofErr w:type="gramStart"/>
      <w:r w:rsidR="00CD4A7D">
        <w:rPr>
          <w:rFonts w:hint="eastAsia"/>
          <w:sz w:val="24"/>
        </w:rPr>
        <w:t>子</w:t>
      </w:r>
      <w:r w:rsidR="0060310A">
        <w:rPr>
          <w:rFonts w:hint="eastAsia"/>
          <w:sz w:val="24"/>
        </w:rPr>
        <w:t>服务</w:t>
      </w:r>
      <w:proofErr w:type="gramEnd"/>
      <w:r w:rsidR="00CD4A7D">
        <w:rPr>
          <w:rFonts w:hint="eastAsia"/>
          <w:sz w:val="24"/>
        </w:rPr>
        <w:t>1</w:t>
      </w:r>
      <w:r w:rsidR="00CD4A7D">
        <w:rPr>
          <w:sz w:val="24"/>
        </w:rPr>
        <w:t>34</w:t>
      </w:r>
      <w:r w:rsidR="00CD4A7D">
        <w:rPr>
          <w:rFonts w:hint="eastAsia"/>
          <w:sz w:val="24"/>
        </w:rPr>
        <w:t>、总线</w:t>
      </w:r>
      <w:proofErr w:type="gramStart"/>
      <w:r w:rsidR="00CD4A7D">
        <w:rPr>
          <w:rFonts w:hint="eastAsia"/>
          <w:sz w:val="24"/>
        </w:rPr>
        <w:t>子</w:t>
      </w:r>
      <w:r w:rsidR="0060310A">
        <w:rPr>
          <w:rFonts w:hint="eastAsia"/>
          <w:sz w:val="24"/>
        </w:rPr>
        <w:t>服务</w:t>
      </w:r>
      <w:proofErr w:type="gramEnd"/>
      <w:r w:rsidR="00CD4A7D">
        <w:rPr>
          <w:rFonts w:hint="eastAsia"/>
          <w:sz w:val="24"/>
        </w:rPr>
        <w:t>1</w:t>
      </w:r>
      <w:r w:rsidR="00CD4A7D">
        <w:rPr>
          <w:sz w:val="24"/>
        </w:rPr>
        <w:t>35</w:t>
      </w:r>
      <w:r w:rsidR="00CD4A7D">
        <w:rPr>
          <w:rFonts w:hint="eastAsia"/>
          <w:sz w:val="24"/>
        </w:rPr>
        <w:t>、网关</w:t>
      </w:r>
      <w:proofErr w:type="gramStart"/>
      <w:r w:rsidR="00CD4A7D">
        <w:rPr>
          <w:rFonts w:hint="eastAsia"/>
          <w:sz w:val="24"/>
        </w:rPr>
        <w:t>子</w:t>
      </w:r>
      <w:r w:rsidR="0060310A">
        <w:rPr>
          <w:rFonts w:hint="eastAsia"/>
          <w:sz w:val="24"/>
        </w:rPr>
        <w:t>服务</w:t>
      </w:r>
      <w:proofErr w:type="gramEnd"/>
      <w:r w:rsidR="00CD4A7D">
        <w:rPr>
          <w:rFonts w:hint="eastAsia"/>
          <w:sz w:val="24"/>
        </w:rPr>
        <w:t>1</w:t>
      </w:r>
      <w:r w:rsidR="00CD4A7D">
        <w:rPr>
          <w:sz w:val="24"/>
        </w:rPr>
        <w:t>36</w:t>
      </w:r>
      <w:r w:rsidR="00CD4A7D">
        <w:rPr>
          <w:rFonts w:hint="eastAsia"/>
          <w:sz w:val="24"/>
        </w:rPr>
        <w:t>和配置</w:t>
      </w:r>
      <w:proofErr w:type="gramStart"/>
      <w:r w:rsidR="00CD4A7D">
        <w:rPr>
          <w:rFonts w:hint="eastAsia"/>
          <w:sz w:val="24"/>
        </w:rPr>
        <w:t>子</w:t>
      </w:r>
      <w:r w:rsidR="0060310A">
        <w:rPr>
          <w:rFonts w:hint="eastAsia"/>
          <w:sz w:val="24"/>
        </w:rPr>
        <w:t>服务</w:t>
      </w:r>
      <w:proofErr w:type="gramEnd"/>
      <w:r w:rsidR="00CD4A7D">
        <w:rPr>
          <w:rFonts w:hint="eastAsia"/>
          <w:sz w:val="24"/>
        </w:rPr>
        <w:t>1</w:t>
      </w:r>
      <w:r w:rsidR="00CD4A7D">
        <w:rPr>
          <w:sz w:val="24"/>
        </w:rPr>
        <w:t>37</w:t>
      </w:r>
      <w:r w:rsidR="00CD4A7D">
        <w:rPr>
          <w:rFonts w:hint="eastAsia"/>
          <w:sz w:val="24"/>
        </w:rPr>
        <w:t>。</w:t>
      </w:r>
      <w:r>
        <w:rPr>
          <w:rFonts w:hint="eastAsia"/>
          <w:sz w:val="24"/>
        </w:rPr>
        <w:t>如图</w:t>
      </w:r>
      <w:r>
        <w:rPr>
          <w:rFonts w:hint="eastAsia"/>
          <w:sz w:val="24"/>
        </w:rPr>
        <w:t>5</w:t>
      </w:r>
      <w:r>
        <w:rPr>
          <w:rFonts w:hint="eastAsia"/>
          <w:sz w:val="24"/>
        </w:rPr>
        <w:t>所示，该列车上线运行方法包括如下步骤：</w:t>
      </w:r>
    </w:p>
    <w:p w14:paraId="4AFF1B5C" w14:textId="49ED2EE5" w:rsidR="00331CEF" w:rsidRDefault="00632FF4" w:rsidP="00327DEB">
      <w:pPr>
        <w:spacing w:line="360" w:lineRule="auto"/>
        <w:ind w:firstLineChars="200" w:firstLine="480"/>
        <w:rPr>
          <w:sz w:val="24"/>
        </w:rPr>
      </w:pPr>
      <w:r>
        <w:rPr>
          <w:rFonts w:hint="eastAsia"/>
          <w:sz w:val="24"/>
        </w:rPr>
        <w:t>步骤</w:t>
      </w:r>
      <w:r>
        <w:rPr>
          <w:rFonts w:hint="eastAsia"/>
          <w:sz w:val="24"/>
        </w:rPr>
        <w:t>S</w:t>
      </w:r>
      <w:r>
        <w:rPr>
          <w:sz w:val="24"/>
        </w:rPr>
        <w:t>1</w:t>
      </w:r>
      <w:r>
        <w:rPr>
          <w:rFonts w:hint="eastAsia"/>
          <w:sz w:val="24"/>
        </w:rPr>
        <w:t>、列车管理</w:t>
      </w:r>
      <w:r w:rsidR="0060310A">
        <w:rPr>
          <w:rFonts w:hint="eastAsia"/>
          <w:sz w:val="24"/>
        </w:rPr>
        <w:t>服务</w:t>
      </w:r>
      <w:r>
        <w:rPr>
          <w:rFonts w:hint="eastAsia"/>
          <w:sz w:val="24"/>
        </w:rPr>
        <w:t>向通信协议管理</w:t>
      </w:r>
      <w:r w:rsidR="0060310A">
        <w:rPr>
          <w:rFonts w:hint="eastAsia"/>
          <w:sz w:val="24"/>
        </w:rPr>
        <w:t>服务</w:t>
      </w:r>
      <w:r>
        <w:rPr>
          <w:rFonts w:hint="eastAsia"/>
          <w:sz w:val="24"/>
        </w:rPr>
        <w:t>注册列车，并建立安全通信</w:t>
      </w:r>
      <w:r w:rsidR="00CD4A7D">
        <w:rPr>
          <w:rFonts w:hint="eastAsia"/>
          <w:sz w:val="24"/>
        </w:rPr>
        <w:t>；</w:t>
      </w:r>
    </w:p>
    <w:p w14:paraId="0A6D88A0" w14:textId="63C414BD" w:rsidR="00632FF4" w:rsidRDefault="00CD4A7D" w:rsidP="00327DEB">
      <w:pPr>
        <w:spacing w:line="360" w:lineRule="auto"/>
        <w:ind w:firstLineChars="200" w:firstLine="480"/>
        <w:rPr>
          <w:sz w:val="24"/>
        </w:rPr>
      </w:pPr>
      <w:r>
        <w:rPr>
          <w:rFonts w:hint="eastAsia"/>
          <w:sz w:val="24"/>
        </w:rPr>
        <w:t>步骤</w:t>
      </w:r>
      <w:r>
        <w:rPr>
          <w:rFonts w:hint="eastAsia"/>
          <w:sz w:val="24"/>
        </w:rPr>
        <w:t>S2</w:t>
      </w:r>
      <w:r>
        <w:rPr>
          <w:rFonts w:hint="eastAsia"/>
          <w:sz w:val="24"/>
        </w:rPr>
        <w:t>、通信协议管理</w:t>
      </w:r>
      <w:r w:rsidR="0060310A">
        <w:rPr>
          <w:rFonts w:hint="eastAsia"/>
          <w:sz w:val="24"/>
        </w:rPr>
        <w:t>服务</w:t>
      </w:r>
      <w:r>
        <w:rPr>
          <w:rFonts w:hint="eastAsia"/>
          <w:sz w:val="24"/>
        </w:rPr>
        <w:t>向网关</w:t>
      </w:r>
      <w:proofErr w:type="gramStart"/>
      <w:r>
        <w:rPr>
          <w:rFonts w:hint="eastAsia"/>
          <w:sz w:val="24"/>
        </w:rPr>
        <w:t>子</w:t>
      </w:r>
      <w:r w:rsidR="0060310A">
        <w:rPr>
          <w:rFonts w:hint="eastAsia"/>
          <w:sz w:val="24"/>
        </w:rPr>
        <w:t>服务</w:t>
      </w:r>
      <w:proofErr w:type="gramEnd"/>
      <w:r>
        <w:rPr>
          <w:rFonts w:hint="eastAsia"/>
          <w:sz w:val="24"/>
        </w:rPr>
        <w:t>注册列车，并请求建立安全通信；</w:t>
      </w:r>
    </w:p>
    <w:p w14:paraId="14F396E2" w14:textId="1B237B5A" w:rsidR="001E5BDD" w:rsidRDefault="00CD4A7D" w:rsidP="00314690">
      <w:pPr>
        <w:spacing w:line="360" w:lineRule="auto"/>
        <w:ind w:firstLineChars="200" w:firstLine="480"/>
        <w:rPr>
          <w:sz w:val="24"/>
        </w:rPr>
      </w:pPr>
      <w:r>
        <w:rPr>
          <w:rFonts w:hint="eastAsia"/>
          <w:sz w:val="24"/>
        </w:rPr>
        <w:t>步骤</w:t>
      </w:r>
      <w:r>
        <w:rPr>
          <w:rFonts w:hint="eastAsia"/>
          <w:sz w:val="24"/>
        </w:rPr>
        <w:t>S</w:t>
      </w:r>
      <w:r>
        <w:rPr>
          <w:sz w:val="24"/>
        </w:rPr>
        <w:t>3</w:t>
      </w:r>
      <w:r>
        <w:rPr>
          <w:rFonts w:hint="eastAsia"/>
          <w:sz w:val="24"/>
        </w:rPr>
        <w:t>、网关</w:t>
      </w:r>
      <w:proofErr w:type="gramStart"/>
      <w:r>
        <w:rPr>
          <w:rFonts w:hint="eastAsia"/>
          <w:sz w:val="24"/>
        </w:rPr>
        <w:t>子</w:t>
      </w:r>
      <w:r w:rsidR="0060310A">
        <w:rPr>
          <w:rFonts w:hint="eastAsia"/>
          <w:sz w:val="24"/>
        </w:rPr>
        <w:t>服务</w:t>
      </w:r>
      <w:proofErr w:type="gramEnd"/>
      <w:r>
        <w:rPr>
          <w:rFonts w:hint="eastAsia"/>
          <w:sz w:val="24"/>
        </w:rPr>
        <w:t>建立与第一部分的安全通信；</w:t>
      </w:r>
    </w:p>
    <w:p w14:paraId="42D966CB" w14:textId="7C2A7FA4" w:rsidR="00CD4A7D" w:rsidRDefault="00CD4A7D" w:rsidP="00314690">
      <w:pPr>
        <w:spacing w:line="360" w:lineRule="auto"/>
        <w:ind w:firstLineChars="200" w:firstLine="480"/>
        <w:rPr>
          <w:sz w:val="24"/>
        </w:rPr>
      </w:pPr>
      <w:r>
        <w:rPr>
          <w:rFonts w:hint="eastAsia"/>
          <w:sz w:val="24"/>
        </w:rPr>
        <w:t>步骤</w:t>
      </w:r>
      <w:r>
        <w:rPr>
          <w:rFonts w:hint="eastAsia"/>
          <w:sz w:val="24"/>
        </w:rPr>
        <w:t>S</w:t>
      </w:r>
      <w:r>
        <w:rPr>
          <w:sz w:val="24"/>
        </w:rPr>
        <w:t>4</w:t>
      </w:r>
      <w:r>
        <w:rPr>
          <w:rFonts w:hint="eastAsia"/>
          <w:sz w:val="24"/>
        </w:rPr>
        <w:t>、网关</w:t>
      </w:r>
      <w:proofErr w:type="gramStart"/>
      <w:r>
        <w:rPr>
          <w:rFonts w:hint="eastAsia"/>
          <w:sz w:val="24"/>
        </w:rPr>
        <w:t>子</w:t>
      </w:r>
      <w:r w:rsidR="0060310A">
        <w:rPr>
          <w:rFonts w:hint="eastAsia"/>
          <w:sz w:val="24"/>
        </w:rPr>
        <w:t>服务</w:t>
      </w:r>
      <w:proofErr w:type="gramEnd"/>
      <w:r>
        <w:rPr>
          <w:rFonts w:hint="eastAsia"/>
          <w:sz w:val="24"/>
        </w:rPr>
        <w:t>向通信协议管理</w:t>
      </w:r>
      <w:r w:rsidR="0060310A">
        <w:rPr>
          <w:rFonts w:hint="eastAsia"/>
          <w:sz w:val="24"/>
        </w:rPr>
        <w:t>服务</w:t>
      </w:r>
      <w:r>
        <w:rPr>
          <w:rFonts w:hint="eastAsia"/>
          <w:sz w:val="24"/>
        </w:rPr>
        <w:t>反馈安全通信已建立；</w:t>
      </w:r>
    </w:p>
    <w:p w14:paraId="6B0A5215" w14:textId="5E1EF287" w:rsidR="00CD4A7D" w:rsidRDefault="00CD4A7D" w:rsidP="00314690">
      <w:pPr>
        <w:spacing w:line="360" w:lineRule="auto"/>
        <w:ind w:firstLineChars="200" w:firstLine="480"/>
        <w:rPr>
          <w:sz w:val="24"/>
        </w:rPr>
      </w:pPr>
      <w:r>
        <w:rPr>
          <w:rFonts w:hint="eastAsia"/>
          <w:sz w:val="24"/>
        </w:rPr>
        <w:t>步骤</w:t>
      </w:r>
      <w:r>
        <w:rPr>
          <w:rFonts w:hint="eastAsia"/>
          <w:sz w:val="24"/>
        </w:rPr>
        <w:t>S</w:t>
      </w:r>
      <w:r>
        <w:rPr>
          <w:sz w:val="24"/>
        </w:rPr>
        <w:t>5</w:t>
      </w:r>
      <w:r>
        <w:rPr>
          <w:rFonts w:hint="eastAsia"/>
          <w:sz w:val="24"/>
        </w:rPr>
        <w:t>、网关</w:t>
      </w:r>
      <w:proofErr w:type="gramStart"/>
      <w:r>
        <w:rPr>
          <w:rFonts w:hint="eastAsia"/>
          <w:sz w:val="24"/>
        </w:rPr>
        <w:t>子</w:t>
      </w:r>
      <w:r w:rsidR="0060310A">
        <w:rPr>
          <w:rFonts w:hint="eastAsia"/>
          <w:sz w:val="24"/>
        </w:rPr>
        <w:t>服务</w:t>
      </w:r>
      <w:proofErr w:type="gramEnd"/>
      <w:r>
        <w:rPr>
          <w:rFonts w:hint="eastAsia"/>
          <w:sz w:val="24"/>
        </w:rPr>
        <w:t>向列车管理</w:t>
      </w:r>
      <w:proofErr w:type="gramStart"/>
      <w:r>
        <w:rPr>
          <w:rFonts w:hint="eastAsia"/>
          <w:sz w:val="24"/>
        </w:rPr>
        <w:t>子</w:t>
      </w:r>
      <w:r w:rsidR="0060310A">
        <w:rPr>
          <w:rFonts w:hint="eastAsia"/>
          <w:sz w:val="24"/>
        </w:rPr>
        <w:t>服务</w:t>
      </w:r>
      <w:proofErr w:type="gramEnd"/>
      <w:r>
        <w:rPr>
          <w:rFonts w:hint="eastAsia"/>
          <w:sz w:val="24"/>
        </w:rPr>
        <w:t>注册列车；</w:t>
      </w:r>
    </w:p>
    <w:p w14:paraId="171FC9F0" w14:textId="30FD9DC7" w:rsidR="00CD4A7D" w:rsidRDefault="00CD4A7D" w:rsidP="00314690">
      <w:pPr>
        <w:spacing w:line="360" w:lineRule="auto"/>
        <w:ind w:firstLineChars="200" w:firstLine="480"/>
        <w:rPr>
          <w:sz w:val="24"/>
        </w:rPr>
      </w:pPr>
      <w:r>
        <w:rPr>
          <w:rFonts w:hint="eastAsia"/>
          <w:sz w:val="24"/>
        </w:rPr>
        <w:t>步骤</w:t>
      </w:r>
      <w:r>
        <w:rPr>
          <w:rFonts w:hint="eastAsia"/>
          <w:sz w:val="24"/>
        </w:rPr>
        <w:t>S</w:t>
      </w:r>
      <w:r>
        <w:rPr>
          <w:sz w:val="24"/>
        </w:rPr>
        <w:t>6</w:t>
      </w:r>
      <w:r>
        <w:rPr>
          <w:rFonts w:hint="eastAsia"/>
          <w:sz w:val="24"/>
        </w:rPr>
        <w:t>、列车管理</w:t>
      </w:r>
      <w:proofErr w:type="gramStart"/>
      <w:r>
        <w:rPr>
          <w:rFonts w:hint="eastAsia"/>
          <w:sz w:val="24"/>
        </w:rPr>
        <w:t>子</w:t>
      </w:r>
      <w:r w:rsidR="0060310A">
        <w:rPr>
          <w:rFonts w:hint="eastAsia"/>
          <w:sz w:val="24"/>
        </w:rPr>
        <w:t>服务</w:t>
      </w:r>
      <w:proofErr w:type="gramEnd"/>
      <w:r>
        <w:rPr>
          <w:rFonts w:hint="eastAsia"/>
          <w:sz w:val="24"/>
        </w:rPr>
        <w:t>检测并更新注册表；</w:t>
      </w:r>
    </w:p>
    <w:p w14:paraId="2A0FFBD8" w14:textId="231E6DD0" w:rsidR="00CD4A7D" w:rsidRDefault="00CD4A7D" w:rsidP="00314690">
      <w:pPr>
        <w:spacing w:line="360" w:lineRule="auto"/>
        <w:ind w:firstLineChars="200" w:firstLine="480"/>
        <w:rPr>
          <w:sz w:val="24"/>
        </w:rPr>
      </w:pPr>
      <w:r>
        <w:rPr>
          <w:rFonts w:hint="eastAsia"/>
          <w:sz w:val="24"/>
        </w:rPr>
        <w:t>步骤</w:t>
      </w:r>
      <w:r>
        <w:rPr>
          <w:rFonts w:hint="eastAsia"/>
          <w:sz w:val="24"/>
        </w:rPr>
        <w:t>S</w:t>
      </w:r>
      <w:r>
        <w:rPr>
          <w:sz w:val="24"/>
        </w:rPr>
        <w:t>7</w:t>
      </w:r>
      <w:r>
        <w:rPr>
          <w:rFonts w:hint="eastAsia"/>
          <w:sz w:val="24"/>
        </w:rPr>
        <w:t>、</w:t>
      </w:r>
      <w:r w:rsidR="00936B40">
        <w:rPr>
          <w:rFonts w:hint="eastAsia"/>
          <w:sz w:val="24"/>
        </w:rPr>
        <w:t>列车管理</w:t>
      </w:r>
      <w:proofErr w:type="gramStart"/>
      <w:r w:rsidR="00936B40">
        <w:rPr>
          <w:rFonts w:hint="eastAsia"/>
          <w:sz w:val="24"/>
        </w:rPr>
        <w:t>子</w:t>
      </w:r>
      <w:r w:rsidR="0060310A">
        <w:rPr>
          <w:rFonts w:hint="eastAsia"/>
          <w:sz w:val="24"/>
        </w:rPr>
        <w:t>服务</w:t>
      </w:r>
      <w:proofErr w:type="gramEnd"/>
      <w:r w:rsidR="00936B40">
        <w:rPr>
          <w:rFonts w:hint="eastAsia"/>
          <w:sz w:val="24"/>
        </w:rPr>
        <w:t>判断列车信息是否已存在，如果是</w:t>
      </w:r>
      <w:r w:rsidR="00936B40">
        <w:rPr>
          <w:rFonts w:hint="eastAsia"/>
          <w:sz w:val="24"/>
        </w:rPr>
        <w:t>Y</w:t>
      </w:r>
      <w:r w:rsidR="00936B40">
        <w:rPr>
          <w:rFonts w:hint="eastAsia"/>
          <w:sz w:val="24"/>
        </w:rPr>
        <w:t>，执行步骤</w:t>
      </w:r>
      <w:r w:rsidR="00936B40">
        <w:rPr>
          <w:rFonts w:hint="eastAsia"/>
          <w:sz w:val="24"/>
        </w:rPr>
        <w:t>S</w:t>
      </w:r>
      <w:r w:rsidR="00936B40">
        <w:rPr>
          <w:sz w:val="24"/>
        </w:rPr>
        <w:t>8</w:t>
      </w:r>
      <w:r w:rsidR="00936B40">
        <w:rPr>
          <w:rFonts w:hint="eastAsia"/>
          <w:sz w:val="24"/>
        </w:rPr>
        <w:t>，如果否</w:t>
      </w:r>
      <w:r w:rsidR="00E54303">
        <w:rPr>
          <w:rFonts w:hint="eastAsia"/>
          <w:sz w:val="24"/>
        </w:rPr>
        <w:t>N</w:t>
      </w:r>
      <w:r w:rsidR="00936B40">
        <w:rPr>
          <w:rFonts w:hint="eastAsia"/>
          <w:sz w:val="24"/>
        </w:rPr>
        <w:t>，执行步骤</w:t>
      </w:r>
      <w:r w:rsidR="00A97852">
        <w:rPr>
          <w:rFonts w:hint="eastAsia"/>
          <w:sz w:val="24"/>
        </w:rPr>
        <w:t>S</w:t>
      </w:r>
      <w:r w:rsidR="00A97852">
        <w:rPr>
          <w:sz w:val="24"/>
        </w:rPr>
        <w:t>32</w:t>
      </w:r>
      <w:r w:rsidR="00936B40">
        <w:rPr>
          <w:rFonts w:hint="eastAsia"/>
          <w:sz w:val="24"/>
        </w:rPr>
        <w:t>；</w:t>
      </w:r>
    </w:p>
    <w:p w14:paraId="0B2425BD" w14:textId="51424FA6" w:rsidR="00936B40" w:rsidRDefault="00936B40" w:rsidP="00314690">
      <w:pPr>
        <w:spacing w:line="360" w:lineRule="auto"/>
        <w:ind w:firstLineChars="200" w:firstLine="480"/>
        <w:rPr>
          <w:sz w:val="24"/>
        </w:rPr>
      </w:pPr>
      <w:r>
        <w:rPr>
          <w:rFonts w:hint="eastAsia"/>
          <w:sz w:val="24"/>
        </w:rPr>
        <w:t>步骤</w:t>
      </w:r>
      <w:r>
        <w:rPr>
          <w:rFonts w:hint="eastAsia"/>
          <w:sz w:val="24"/>
        </w:rPr>
        <w:t>S</w:t>
      </w:r>
      <w:r>
        <w:rPr>
          <w:sz w:val="24"/>
        </w:rPr>
        <w:t>8</w:t>
      </w:r>
      <w:r>
        <w:rPr>
          <w:rFonts w:hint="eastAsia"/>
          <w:sz w:val="24"/>
        </w:rPr>
        <w:t>、列车管理</w:t>
      </w:r>
      <w:proofErr w:type="gramStart"/>
      <w:r>
        <w:rPr>
          <w:rFonts w:hint="eastAsia"/>
          <w:sz w:val="24"/>
        </w:rPr>
        <w:t>子</w:t>
      </w:r>
      <w:r w:rsidR="0060310A">
        <w:rPr>
          <w:rFonts w:hint="eastAsia"/>
          <w:sz w:val="24"/>
        </w:rPr>
        <w:t>服务</w:t>
      </w:r>
      <w:proofErr w:type="gramEnd"/>
      <w:r>
        <w:rPr>
          <w:rFonts w:hint="eastAsia"/>
          <w:sz w:val="24"/>
        </w:rPr>
        <w:t>通过代理模式向内部服务管理</w:t>
      </w:r>
      <w:proofErr w:type="gramStart"/>
      <w:r>
        <w:rPr>
          <w:rFonts w:hint="eastAsia"/>
          <w:sz w:val="24"/>
        </w:rPr>
        <w:t>子</w:t>
      </w:r>
      <w:r w:rsidR="0060310A">
        <w:rPr>
          <w:rFonts w:hint="eastAsia"/>
          <w:sz w:val="24"/>
        </w:rPr>
        <w:t>服务</w:t>
      </w:r>
      <w:proofErr w:type="gramEnd"/>
      <w:r>
        <w:rPr>
          <w:rFonts w:hint="eastAsia"/>
          <w:sz w:val="24"/>
        </w:rPr>
        <w:t>请求服务。</w:t>
      </w:r>
    </w:p>
    <w:p w14:paraId="1F1DFC9F" w14:textId="5943B26C" w:rsidR="00936B40" w:rsidRDefault="00936B40" w:rsidP="00314690">
      <w:pPr>
        <w:spacing w:line="360" w:lineRule="auto"/>
        <w:ind w:firstLineChars="200" w:firstLine="480"/>
        <w:rPr>
          <w:sz w:val="24"/>
        </w:rPr>
      </w:pPr>
      <w:r>
        <w:rPr>
          <w:rFonts w:hint="eastAsia"/>
          <w:sz w:val="24"/>
        </w:rPr>
        <w:t>列车管理</w:t>
      </w:r>
      <w:proofErr w:type="gramStart"/>
      <w:r>
        <w:rPr>
          <w:rFonts w:hint="eastAsia"/>
          <w:sz w:val="24"/>
        </w:rPr>
        <w:t>子</w:t>
      </w:r>
      <w:r w:rsidR="0060310A">
        <w:rPr>
          <w:rFonts w:hint="eastAsia"/>
          <w:sz w:val="24"/>
        </w:rPr>
        <w:t>服务</w:t>
      </w:r>
      <w:proofErr w:type="gramEnd"/>
      <w:r>
        <w:rPr>
          <w:rFonts w:hint="eastAsia"/>
          <w:sz w:val="24"/>
        </w:rPr>
        <w:t>通过代理模式向内部服务管理</w:t>
      </w:r>
      <w:proofErr w:type="gramStart"/>
      <w:r>
        <w:rPr>
          <w:rFonts w:hint="eastAsia"/>
          <w:sz w:val="24"/>
        </w:rPr>
        <w:t>子</w:t>
      </w:r>
      <w:r w:rsidR="0060310A">
        <w:rPr>
          <w:rFonts w:hint="eastAsia"/>
          <w:sz w:val="24"/>
        </w:rPr>
        <w:t>服务</w:t>
      </w:r>
      <w:proofErr w:type="gramEnd"/>
      <w:r>
        <w:rPr>
          <w:rFonts w:hint="eastAsia"/>
          <w:sz w:val="24"/>
        </w:rPr>
        <w:t>广播配置下载请求，内部服务管理</w:t>
      </w:r>
      <w:proofErr w:type="gramStart"/>
      <w:r>
        <w:rPr>
          <w:rFonts w:hint="eastAsia"/>
          <w:sz w:val="24"/>
        </w:rPr>
        <w:t>子</w:t>
      </w:r>
      <w:r w:rsidR="0060310A">
        <w:rPr>
          <w:rFonts w:hint="eastAsia"/>
          <w:sz w:val="24"/>
        </w:rPr>
        <w:t>服务</w:t>
      </w:r>
      <w:proofErr w:type="gramEnd"/>
      <w:r>
        <w:rPr>
          <w:rFonts w:hint="eastAsia"/>
          <w:sz w:val="24"/>
        </w:rPr>
        <w:t>向列车管理</w:t>
      </w:r>
      <w:proofErr w:type="gramStart"/>
      <w:r>
        <w:rPr>
          <w:rFonts w:hint="eastAsia"/>
          <w:sz w:val="24"/>
        </w:rPr>
        <w:t>子</w:t>
      </w:r>
      <w:r w:rsidR="0060310A">
        <w:rPr>
          <w:rFonts w:hint="eastAsia"/>
          <w:sz w:val="24"/>
        </w:rPr>
        <w:t>服务</w:t>
      </w:r>
      <w:proofErr w:type="gramEnd"/>
      <w:r>
        <w:rPr>
          <w:rFonts w:hint="eastAsia"/>
          <w:sz w:val="24"/>
        </w:rPr>
        <w:t>反馈找到的服务。</w:t>
      </w:r>
    </w:p>
    <w:p w14:paraId="29F81EB7" w14:textId="1099061C" w:rsidR="00936B40" w:rsidRDefault="00936B40" w:rsidP="00314690">
      <w:pPr>
        <w:spacing w:line="360" w:lineRule="auto"/>
        <w:ind w:firstLineChars="200" w:firstLine="480"/>
        <w:rPr>
          <w:sz w:val="24"/>
        </w:rPr>
      </w:pPr>
      <w:r>
        <w:rPr>
          <w:rFonts w:hint="eastAsia"/>
          <w:sz w:val="24"/>
        </w:rPr>
        <w:t>步骤</w:t>
      </w:r>
      <w:r>
        <w:rPr>
          <w:rFonts w:hint="eastAsia"/>
          <w:sz w:val="24"/>
        </w:rPr>
        <w:t>S</w:t>
      </w:r>
      <w:r>
        <w:rPr>
          <w:sz w:val="24"/>
        </w:rPr>
        <w:t>9</w:t>
      </w:r>
      <w:r>
        <w:rPr>
          <w:rFonts w:hint="eastAsia"/>
          <w:sz w:val="24"/>
        </w:rPr>
        <w:t>、列车管理</w:t>
      </w:r>
      <w:proofErr w:type="gramStart"/>
      <w:r>
        <w:rPr>
          <w:rFonts w:hint="eastAsia"/>
          <w:sz w:val="24"/>
        </w:rPr>
        <w:t>子</w:t>
      </w:r>
      <w:r w:rsidR="0060310A">
        <w:rPr>
          <w:rFonts w:hint="eastAsia"/>
          <w:sz w:val="24"/>
        </w:rPr>
        <w:t>服务</w:t>
      </w:r>
      <w:proofErr w:type="gramEnd"/>
      <w:r>
        <w:rPr>
          <w:rFonts w:hint="eastAsia"/>
          <w:sz w:val="24"/>
        </w:rPr>
        <w:t>通过代理模式向总线</w:t>
      </w:r>
      <w:proofErr w:type="gramStart"/>
      <w:r>
        <w:rPr>
          <w:rFonts w:hint="eastAsia"/>
          <w:sz w:val="24"/>
        </w:rPr>
        <w:t>子</w:t>
      </w:r>
      <w:r w:rsidR="0060310A">
        <w:rPr>
          <w:rFonts w:hint="eastAsia"/>
          <w:sz w:val="24"/>
        </w:rPr>
        <w:t>服务</w:t>
      </w:r>
      <w:proofErr w:type="gramEnd"/>
      <w:r>
        <w:rPr>
          <w:rFonts w:hint="eastAsia"/>
          <w:sz w:val="24"/>
        </w:rPr>
        <w:t>广播配置下载请求；</w:t>
      </w:r>
    </w:p>
    <w:p w14:paraId="7DC95186" w14:textId="787CAD82" w:rsidR="00936B40" w:rsidRDefault="00936B40" w:rsidP="00314690">
      <w:pPr>
        <w:spacing w:line="360" w:lineRule="auto"/>
        <w:ind w:firstLineChars="200" w:firstLine="480"/>
        <w:rPr>
          <w:sz w:val="24"/>
        </w:rPr>
      </w:pPr>
      <w:r>
        <w:rPr>
          <w:rFonts w:hint="eastAsia"/>
          <w:sz w:val="24"/>
        </w:rPr>
        <w:t>步骤</w:t>
      </w:r>
      <w:r>
        <w:rPr>
          <w:rFonts w:hint="eastAsia"/>
          <w:sz w:val="24"/>
        </w:rPr>
        <w:t>S</w:t>
      </w:r>
      <w:r>
        <w:rPr>
          <w:sz w:val="24"/>
        </w:rPr>
        <w:t>10</w:t>
      </w:r>
      <w:r>
        <w:rPr>
          <w:rFonts w:hint="eastAsia"/>
          <w:sz w:val="24"/>
        </w:rPr>
        <w:t>、总线</w:t>
      </w:r>
      <w:proofErr w:type="gramStart"/>
      <w:r>
        <w:rPr>
          <w:rFonts w:hint="eastAsia"/>
          <w:sz w:val="24"/>
        </w:rPr>
        <w:t>子</w:t>
      </w:r>
      <w:r w:rsidR="0060310A">
        <w:rPr>
          <w:rFonts w:hint="eastAsia"/>
          <w:sz w:val="24"/>
        </w:rPr>
        <w:t>服务</w:t>
      </w:r>
      <w:proofErr w:type="gramEnd"/>
      <w:r>
        <w:rPr>
          <w:rFonts w:hint="eastAsia"/>
          <w:sz w:val="24"/>
        </w:rPr>
        <w:t>向列车配置</w:t>
      </w:r>
      <w:proofErr w:type="gramStart"/>
      <w:r>
        <w:rPr>
          <w:rFonts w:hint="eastAsia"/>
          <w:sz w:val="24"/>
        </w:rPr>
        <w:t>子</w:t>
      </w:r>
      <w:r w:rsidR="0060310A">
        <w:rPr>
          <w:rFonts w:hint="eastAsia"/>
          <w:sz w:val="24"/>
        </w:rPr>
        <w:t>服务</w:t>
      </w:r>
      <w:proofErr w:type="gramEnd"/>
      <w:r>
        <w:rPr>
          <w:rFonts w:hint="eastAsia"/>
          <w:sz w:val="24"/>
        </w:rPr>
        <w:t>广播配置信息下载请求；</w:t>
      </w:r>
    </w:p>
    <w:p w14:paraId="458E4031" w14:textId="228C5555" w:rsidR="00936B40" w:rsidRDefault="00936B40" w:rsidP="00314690">
      <w:pPr>
        <w:spacing w:line="360" w:lineRule="auto"/>
        <w:ind w:firstLineChars="200" w:firstLine="480"/>
        <w:rPr>
          <w:sz w:val="24"/>
        </w:rPr>
      </w:pPr>
      <w:r>
        <w:rPr>
          <w:rFonts w:hint="eastAsia"/>
          <w:sz w:val="24"/>
        </w:rPr>
        <w:t>步骤</w:t>
      </w:r>
      <w:r>
        <w:rPr>
          <w:rFonts w:hint="eastAsia"/>
          <w:sz w:val="24"/>
        </w:rPr>
        <w:t>S</w:t>
      </w:r>
      <w:r>
        <w:rPr>
          <w:sz w:val="24"/>
        </w:rPr>
        <w:t>11</w:t>
      </w:r>
      <w:r>
        <w:rPr>
          <w:rFonts w:hint="eastAsia"/>
          <w:sz w:val="24"/>
        </w:rPr>
        <w:t>、通信协议管理</w:t>
      </w:r>
      <w:r w:rsidR="0060310A">
        <w:rPr>
          <w:rFonts w:hint="eastAsia"/>
          <w:sz w:val="24"/>
        </w:rPr>
        <w:t>服务</w:t>
      </w:r>
      <w:r>
        <w:rPr>
          <w:rFonts w:hint="eastAsia"/>
          <w:sz w:val="24"/>
        </w:rPr>
        <w:t>从列车配置</w:t>
      </w:r>
      <w:proofErr w:type="gramStart"/>
      <w:r>
        <w:rPr>
          <w:rFonts w:hint="eastAsia"/>
          <w:sz w:val="24"/>
        </w:rPr>
        <w:t>子</w:t>
      </w:r>
      <w:r w:rsidR="0060310A">
        <w:rPr>
          <w:rFonts w:hint="eastAsia"/>
          <w:sz w:val="24"/>
        </w:rPr>
        <w:t>服务</w:t>
      </w:r>
      <w:proofErr w:type="gramEnd"/>
      <w:r>
        <w:rPr>
          <w:rFonts w:hint="eastAsia"/>
          <w:sz w:val="24"/>
        </w:rPr>
        <w:t>下载列车配置信息；</w:t>
      </w:r>
    </w:p>
    <w:p w14:paraId="73A48106" w14:textId="2FC7CED7" w:rsidR="00936B40" w:rsidRDefault="00936B40" w:rsidP="00314690">
      <w:pPr>
        <w:spacing w:line="360" w:lineRule="auto"/>
        <w:ind w:firstLineChars="200" w:firstLine="480"/>
        <w:rPr>
          <w:sz w:val="24"/>
        </w:rPr>
      </w:pPr>
      <w:r>
        <w:rPr>
          <w:rFonts w:hint="eastAsia"/>
          <w:sz w:val="24"/>
        </w:rPr>
        <w:t>步骤</w:t>
      </w:r>
      <w:r>
        <w:rPr>
          <w:rFonts w:hint="eastAsia"/>
          <w:sz w:val="24"/>
        </w:rPr>
        <w:t>S</w:t>
      </w:r>
      <w:r>
        <w:rPr>
          <w:sz w:val="24"/>
        </w:rPr>
        <w:t>12</w:t>
      </w:r>
      <w:r>
        <w:rPr>
          <w:rFonts w:hint="eastAsia"/>
          <w:sz w:val="24"/>
        </w:rPr>
        <w:t>、</w:t>
      </w:r>
      <w:r w:rsidR="000A7E1D">
        <w:rPr>
          <w:rFonts w:hint="eastAsia"/>
          <w:sz w:val="24"/>
        </w:rPr>
        <w:t>总线</w:t>
      </w:r>
      <w:proofErr w:type="gramStart"/>
      <w:r w:rsidR="000A7E1D">
        <w:rPr>
          <w:rFonts w:hint="eastAsia"/>
          <w:sz w:val="24"/>
        </w:rPr>
        <w:t>子</w:t>
      </w:r>
      <w:r w:rsidR="0060310A">
        <w:rPr>
          <w:rFonts w:hint="eastAsia"/>
          <w:sz w:val="24"/>
        </w:rPr>
        <w:t>服务</w:t>
      </w:r>
      <w:proofErr w:type="gramEnd"/>
      <w:r w:rsidR="000A7E1D">
        <w:rPr>
          <w:rFonts w:hint="eastAsia"/>
          <w:sz w:val="24"/>
        </w:rPr>
        <w:t>向路线控制</w:t>
      </w:r>
      <w:proofErr w:type="gramStart"/>
      <w:r w:rsidR="000A7E1D">
        <w:rPr>
          <w:rFonts w:hint="eastAsia"/>
          <w:sz w:val="24"/>
        </w:rPr>
        <w:t>子</w:t>
      </w:r>
      <w:r w:rsidR="0060310A">
        <w:rPr>
          <w:rFonts w:hint="eastAsia"/>
          <w:sz w:val="24"/>
        </w:rPr>
        <w:t>服务</w:t>
      </w:r>
      <w:proofErr w:type="gramEnd"/>
      <w:r w:rsidR="000A7E1D">
        <w:rPr>
          <w:rFonts w:hint="eastAsia"/>
          <w:sz w:val="24"/>
        </w:rPr>
        <w:t>广播配置</w:t>
      </w:r>
      <w:r w:rsidR="00E54303">
        <w:rPr>
          <w:rFonts w:hint="eastAsia"/>
          <w:sz w:val="24"/>
        </w:rPr>
        <w:t>信息</w:t>
      </w:r>
      <w:r w:rsidR="000A7E1D">
        <w:rPr>
          <w:rFonts w:hint="eastAsia"/>
          <w:sz w:val="24"/>
        </w:rPr>
        <w:t>下载请求；</w:t>
      </w:r>
    </w:p>
    <w:p w14:paraId="5C33E4F1" w14:textId="4F84CB2E" w:rsidR="00823DF5" w:rsidRDefault="000A7E1D" w:rsidP="00314690">
      <w:pPr>
        <w:spacing w:line="360" w:lineRule="auto"/>
        <w:ind w:firstLineChars="200" w:firstLine="480"/>
        <w:rPr>
          <w:sz w:val="24"/>
        </w:rPr>
      </w:pPr>
      <w:r>
        <w:rPr>
          <w:rFonts w:hint="eastAsia"/>
          <w:sz w:val="24"/>
        </w:rPr>
        <w:t>步骤</w:t>
      </w:r>
      <w:r>
        <w:rPr>
          <w:rFonts w:hint="eastAsia"/>
          <w:sz w:val="24"/>
        </w:rPr>
        <w:t>S</w:t>
      </w:r>
      <w:r>
        <w:rPr>
          <w:sz w:val="24"/>
        </w:rPr>
        <w:t>13</w:t>
      </w:r>
      <w:r>
        <w:rPr>
          <w:rFonts w:hint="eastAsia"/>
          <w:sz w:val="24"/>
        </w:rPr>
        <w:t>、通信协议管理</w:t>
      </w:r>
      <w:r w:rsidR="0060310A">
        <w:rPr>
          <w:rFonts w:hint="eastAsia"/>
          <w:sz w:val="24"/>
        </w:rPr>
        <w:t>服务</w:t>
      </w:r>
      <w:r>
        <w:rPr>
          <w:rFonts w:hint="eastAsia"/>
          <w:sz w:val="24"/>
        </w:rPr>
        <w:t>从路线控制</w:t>
      </w:r>
      <w:proofErr w:type="gramStart"/>
      <w:r>
        <w:rPr>
          <w:rFonts w:hint="eastAsia"/>
          <w:sz w:val="24"/>
        </w:rPr>
        <w:t>子</w:t>
      </w:r>
      <w:r w:rsidR="0060310A">
        <w:rPr>
          <w:rFonts w:hint="eastAsia"/>
          <w:sz w:val="24"/>
        </w:rPr>
        <w:t>服务</w:t>
      </w:r>
      <w:proofErr w:type="gramEnd"/>
      <w:r>
        <w:rPr>
          <w:rFonts w:hint="eastAsia"/>
          <w:sz w:val="24"/>
        </w:rPr>
        <w:t>下载路线模式</w:t>
      </w:r>
      <w:r w:rsidR="000E0DB1">
        <w:rPr>
          <w:rFonts w:hint="eastAsia"/>
          <w:sz w:val="24"/>
        </w:rPr>
        <w:t>配置信息</w:t>
      </w:r>
      <w:r>
        <w:rPr>
          <w:rFonts w:hint="eastAsia"/>
          <w:sz w:val="24"/>
        </w:rPr>
        <w:t>；</w:t>
      </w:r>
    </w:p>
    <w:p w14:paraId="3029190C" w14:textId="6A85237B" w:rsidR="000A7E1D" w:rsidRDefault="000A7E1D" w:rsidP="000A7E1D">
      <w:pPr>
        <w:spacing w:line="360" w:lineRule="auto"/>
        <w:ind w:firstLineChars="200" w:firstLine="480"/>
        <w:rPr>
          <w:sz w:val="24"/>
        </w:rPr>
      </w:pPr>
      <w:r>
        <w:rPr>
          <w:rFonts w:hint="eastAsia"/>
          <w:sz w:val="24"/>
        </w:rPr>
        <w:t>步骤</w:t>
      </w:r>
      <w:r>
        <w:rPr>
          <w:rFonts w:hint="eastAsia"/>
          <w:sz w:val="24"/>
        </w:rPr>
        <w:t>S</w:t>
      </w:r>
      <w:r>
        <w:rPr>
          <w:sz w:val="24"/>
        </w:rPr>
        <w:t>14</w:t>
      </w:r>
      <w:r>
        <w:rPr>
          <w:rFonts w:hint="eastAsia"/>
          <w:sz w:val="24"/>
        </w:rPr>
        <w:t>、总线</w:t>
      </w:r>
      <w:proofErr w:type="gramStart"/>
      <w:r>
        <w:rPr>
          <w:rFonts w:hint="eastAsia"/>
          <w:sz w:val="24"/>
        </w:rPr>
        <w:t>子</w:t>
      </w:r>
      <w:r w:rsidR="0060310A">
        <w:rPr>
          <w:rFonts w:hint="eastAsia"/>
          <w:sz w:val="24"/>
        </w:rPr>
        <w:t>服务</w:t>
      </w:r>
      <w:proofErr w:type="gramEnd"/>
      <w:r>
        <w:rPr>
          <w:rFonts w:hint="eastAsia"/>
          <w:sz w:val="24"/>
        </w:rPr>
        <w:t>向定位管理</w:t>
      </w:r>
      <w:proofErr w:type="gramStart"/>
      <w:r>
        <w:rPr>
          <w:rFonts w:hint="eastAsia"/>
          <w:sz w:val="24"/>
        </w:rPr>
        <w:t>子</w:t>
      </w:r>
      <w:r w:rsidR="0060310A">
        <w:rPr>
          <w:rFonts w:hint="eastAsia"/>
          <w:sz w:val="24"/>
        </w:rPr>
        <w:t>服务</w:t>
      </w:r>
      <w:proofErr w:type="gramEnd"/>
      <w:r>
        <w:rPr>
          <w:rFonts w:hint="eastAsia"/>
          <w:sz w:val="24"/>
        </w:rPr>
        <w:t>广播配置</w:t>
      </w:r>
      <w:r w:rsidR="00E54303">
        <w:rPr>
          <w:rFonts w:hint="eastAsia"/>
          <w:sz w:val="24"/>
        </w:rPr>
        <w:t>信息</w:t>
      </w:r>
      <w:r>
        <w:rPr>
          <w:rFonts w:hint="eastAsia"/>
          <w:sz w:val="24"/>
        </w:rPr>
        <w:t>下载请求；</w:t>
      </w:r>
    </w:p>
    <w:p w14:paraId="74599707" w14:textId="71406AE9" w:rsidR="000A7E1D" w:rsidRDefault="000A7E1D" w:rsidP="00314690">
      <w:pPr>
        <w:spacing w:line="360" w:lineRule="auto"/>
        <w:ind w:firstLineChars="200" w:firstLine="480"/>
        <w:rPr>
          <w:sz w:val="24"/>
        </w:rPr>
      </w:pPr>
      <w:r>
        <w:rPr>
          <w:rFonts w:hint="eastAsia"/>
          <w:sz w:val="24"/>
        </w:rPr>
        <w:t>步骤</w:t>
      </w:r>
      <w:r>
        <w:rPr>
          <w:rFonts w:hint="eastAsia"/>
          <w:sz w:val="24"/>
        </w:rPr>
        <w:t>S</w:t>
      </w:r>
      <w:r>
        <w:rPr>
          <w:sz w:val="24"/>
        </w:rPr>
        <w:t>15</w:t>
      </w:r>
      <w:r>
        <w:rPr>
          <w:rFonts w:hint="eastAsia"/>
          <w:sz w:val="24"/>
        </w:rPr>
        <w:t>、通信协议管理</w:t>
      </w:r>
      <w:r w:rsidR="0060310A">
        <w:rPr>
          <w:rFonts w:hint="eastAsia"/>
          <w:sz w:val="24"/>
        </w:rPr>
        <w:t>服务</w:t>
      </w:r>
      <w:r>
        <w:rPr>
          <w:rFonts w:hint="eastAsia"/>
          <w:sz w:val="24"/>
        </w:rPr>
        <w:t>从定位管理</w:t>
      </w:r>
      <w:proofErr w:type="gramStart"/>
      <w:r>
        <w:rPr>
          <w:rFonts w:hint="eastAsia"/>
          <w:sz w:val="24"/>
        </w:rPr>
        <w:t>子</w:t>
      </w:r>
      <w:r w:rsidR="0060310A">
        <w:rPr>
          <w:rFonts w:hint="eastAsia"/>
          <w:sz w:val="24"/>
        </w:rPr>
        <w:t>服务</w:t>
      </w:r>
      <w:proofErr w:type="gramEnd"/>
      <w:r>
        <w:rPr>
          <w:rFonts w:hint="eastAsia"/>
          <w:sz w:val="24"/>
        </w:rPr>
        <w:t>下载定位配置信息；</w:t>
      </w:r>
    </w:p>
    <w:p w14:paraId="0F210527" w14:textId="6042C25F" w:rsidR="00DF1447" w:rsidRDefault="000A7E1D" w:rsidP="00DF1447">
      <w:pPr>
        <w:spacing w:line="360" w:lineRule="auto"/>
        <w:ind w:firstLineChars="200" w:firstLine="480"/>
        <w:rPr>
          <w:sz w:val="24"/>
        </w:rPr>
      </w:pPr>
      <w:r>
        <w:rPr>
          <w:rFonts w:hint="eastAsia"/>
          <w:sz w:val="24"/>
        </w:rPr>
        <w:t>步骤</w:t>
      </w:r>
      <w:r>
        <w:rPr>
          <w:rFonts w:hint="eastAsia"/>
          <w:sz w:val="24"/>
        </w:rPr>
        <w:t>S</w:t>
      </w:r>
      <w:r>
        <w:rPr>
          <w:sz w:val="24"/>
        </w:rPr>
        <w:t>16</w:t>
      </w:r>
      <w:r>
        <w:rPr>
          <w:rFonts w:hint="eastAsia"/>
          <w:sz w:val="24"/>
        </w:rPr>
        <w:t>、</w:t>
      </w:r>
      <w:r w:rsidR="00DF1447">
        <w:rPr>
          <w:rFonts w:hint="eastAsia"/>
          <w:sz w:val="24"/>
        </w:rPr>
        <w:t>总线</w:t>
      </w:r>
      <w:proofErr w:type="gramStart"/>
      <w:r w:rsidR="00DF1447">
        <w:rPr>
          <w:rFonts w:hint="eastAsia"/>
          <w:sz w:val="24"/>
        </w:rPr>
        <w:t>子</w:t>
      </w:r>
      <w:r w:rsidR="0060310A">
        <w:rPr>
          <w:rFonts w:hint="eastAsia"/>
          <w:sz w:val="24"/>
        </w:rPr>
        <w:t>服务</w:t>
      </w:r>
      <w:proofErr w:type="gramEnd"/>
      <w:r w:rsidR="00DF1447">
        <w:rPr>
          <w:rFonts w:hint="eastAsia"/>
          <w:sz w:val="24"/>
        </w:rPr>
        <w:t>向接口管理</w:t>
      </w:r>
      <w:proofErr w:type="gramStart"/>
      <w:r w:rsidR="00DF1447">
        <w:rPr>
          <w:rFonts w:hint="eastAsia"/>
          <w:sz w:val="24"/>
        </w:rPr>
        <w:t>子</w:t>
      </w:r>
      <w:r w:rsidR="0060310A">
        <w:rPr>
          <w:rFonts w:hint="eastAsia"/>
          <w:sz w:val="24"/>
        </w:rPr>
        <w:t>服务</w:t>
      </w:r>
      <w:proofErr w:type="gramEnd"/>
      <w:r w:rsidR="00DF1447">
        <w:rPr>
          <w:rFonts w:hint="eastAsia"/>
          <w:sz w:val="24"/>
        </w:rPr>
        <w:t>广播配置</w:t>
      </w:r>
      <w:r w:rsidR="00E54303">
        <w:rPr>
          <w:rFonts w:hint="eastAsia"/>
          <w:sz w:val="24"/>
        </w:rPr>
        <w:t>信息</w:t>
      </w:r>
      <w:r w:rsidR="00DF1447">
        <w:rPr>
          <w:rFonts w:hint="eastAsia"/>
          <w:sz w:val="24"/>
        </w:rPr>
        <w:t>下载请求；</w:t>
      </w:r>
    </w:p>
    <w:p w14:paraId="26A6E04B" w14:textId="0873DE8B" w:rsidR="000A7E1D" w:rsidRDefault="00DF1447" w:rsidP="00314690">
      <w:pPr>
        <w:spacing w:line="360" w:lineRule="auto"/>
        <w:ind w:firstLineChars="200" w:firstLine="480"/>
        <w:rPr>
          <w:sz w:val="24"/>
        </w:rPr>
      </w:pPr>
      <w:r>
        <w:rPr>
          <w:rFonts w:hint="eastAsia"/>
          <w:sz w:val="24"/>
        </w:rPr>
        <w:t>步骤</w:t>
      </w:r>
      <w:r>
        <w:rPr>
          <w:sz w:val="24"/>
        </w:rPr>
        <w:t>S17</w:t>
      </w:r>
      <w:r>
        <w:rPr>
          <w:rFonts w:hint="eastAsia"/>
          <w:sz w:val="24"/>
        </w:rPr>
        <w:t>、通信协议管理</w:t>
      </w:r>
      <w:r w:rsidR="0060310A">
        <w:rPr>
          <w:rFonts w:hint="eastAsia"/>
          <w:sz w:val="24"/>
        </w:rPr>
        <w:t>服务</w:t>
      </w:r>
      <w:r>
        <w:rPr>
          <w:rFonts w:hint="eastAsia"/>
          <w:sz w:val="24"/>
        </w:rPr>
        <w:t>从接口管理</w:t>
      </w:r>
      <w:proofErr w:type="gramStart"/>
      <w:r>
        <w:rPr>
          <w:rFonts w:hint="eastAsia"/>
          <w:sz w:val="24"/>
        </w:rPr>
        <w:t>子</w:t>
      </w:r>
      <w:r w:rsidR="0060310A">
        <w:rPr>
          <w:rFonts w:hint="eastAsia"/>
          <w:sz w:val="24"/>
        </w:rPr>
        <w:t>服务</w:t>
      </w:r>
      <w:proofErr w:type="gramEnd"/>
      <w:r>
        <w:rPr>
          <w:rFonts w:hint="eastAsia"/>
          <w:sz w:val="24"/>
        </w:rPr>
        <w:t>下载列车接口配置信息；</w:t>
      </w:r>
    </w:p>
    <w:p w14:paraId="147323BA" w14:textId="31AEEBDC" w:rsidR="00DF1447" w:rsidRPr="00DF1447" w:rsidRDefault="00DF1447" w:rsidP="00314690">
      <w:pPr>
        <w:spacing w:line="360" w:lineRule="auto"/>
        <w:ind w:firstLineChars="200" w:firstLine="480"/>
        <w:rPr>
          <w:sz w:val="24"/>
        </w:rPr>
      </w:pPr>
      <w:r>
        <w:rPr>
          <w:rFonts w:hint="eastAsia"/>
          <w:sz w:val="24"/>
        </w:rPr>
        <w:t>步骤</w:t>
      </w:r>
      <w:r>
        <w:rPr>
          <w:rFonts w:hint="eastAsia"/>
          <w:sz w:val="24"/>
        </w:rPr>
        <w:t>S</w:t>
      </w:r>
      <w:r>
        <w:rPr>
          <w:sz w:val="24"/>
        </w:rPr>
        <w:t>18</w:t>
      </w:r>
      <w:r>
        <w:rPr>
          <w:rFonts w:hint="eastAsia"/>
          <w:sz w:val="24"/>
        </w:rPr>
        <w:t>、总线</w:t>
      </w:r>
      <w:proofErr w:type="gramStart"/>
      <w:r>
        <w:rPr>
          <w:rFonts w:hint="eastAsia"/>
          <w:sz w:val="24"/>
        </w:rPr>
        <w:t>子</w:t>
      </w:r>
      <w:r w:rsidR="0060310A">
        <w:rPr>
          <w:rFonts w:hint="eastAsia"/>
          <w:sz w:val="24"/>
        </w:rPr>
        <w:t>服务</w:t>
      </w:r>
      <w:proofErr w:type="gramEnd"/>
      <w:r>
        <w:rPr>
          <w:rFonts w:hint="eastAsia"/>
          <w:sz w:val="24"/>
        </w:rPr>
        <w:t>向协议管理</w:t>
      </w:r>
      <w:proofErr w:type="gramStart"/>
      <w:r>
        <w:rPr>
          <w:rFonts w:hint="eastAsia"/>
          <w:sz w:val="24"/>
        </w:rPr>
        <w:t>子</w:t>
      </w:r>
      <w:r w:rsidR="0060310A">
        <w:rPr>
          <w:rFonts w:hint="eastAsia"/>
          <w:sz w:val="24"/>
        </w:rPr>
        <w:t>服务</w:t>
      </w:r>
      <w:proofErr w:type="gramEnd"/>
      <w:r>
        <w:rPr>
          <w:rFonts w:hint="eastAsia"/>
          <w:sz w:val="24"/>
        </w:rPr>
        <w:t>广播配置</w:t>
      </w:r>
      <w:r w:rsidR="00E54303">
        <w:rPr>
          <w:rFonts w:hint="eastAsia"/>
          <w:sz w:val="24"/>
        </w:rPr>
        <w:t>信息</w:t>
      </w:r>
      <w:r>
        <w:rPr>
          <w:rFonts w:hint="eastAsia"/>
          <w:sz w:val="24"/>
        </w:rPr>
        <w:t>下载请求；</w:t>
      </w:r>
    </w:p>
    <w:p w14:paraId="6A572E18" w14:textId="43FCCB77" w:rsidR="00056C69" w:rsidRDefault="00DF1447" w:rsidP="00314690">
      <w:pPr>
        <w:spacing w:line="360" w:lineRule="auto"/>
        <w:ind w:firstLineChars="200" w:firstLine="480"/>
        <w:rPr>
          <w:sz w:val="24"/>
        </w:rPr>
      </w:pPr>
      <w:r>
        <w:rPr>
          <w:rFonts w:hint="eastAsia"/>
          <w:sz w:val="24"/>
        </w:rPr>
        <w:lastRenderedPageBreak/>
        <w:t>步骤</w:t>
      </w:r>
      <w:r>
        <w:rPr>
          <w:rFonts w:hint="eastAsia"/>
          <w:sz w:val="24"/>
        </w:rPr>
        <w:t>S</w:t>
      </w:r>
      <w:r>
        <w:rPr>
          <w:sz w:val="24"/>
        </w:rPr>
        <w:t>19</w:t>
      </w:r>
      <w:r>
        <w:rPr>
          <w:rFonts w:hint="eastAsia"/>
          <w:sz w:val="24"/>
        </w:rPr>
        <w:t>、通信协议管理</w:t>
      </w:r>
      <w:r w:rsidR="0060310A">
        <w:rPr>
          <w:rFonts w:hint="eastAsia"/>
          <w:sz w:val="24"/>
        </w:rPr>
        <w:t>服务</w:t>
      </w:r>
      <w:r>
        <w:rPr>
          <w:rFonts w:hint="eastAsia"/>
          <w:sz w:val="24"/>
        </w:rPr>
        <w:t>从协议管理</w:t>
      </w:r>
      <w:proofErr w:type="gramStart"/>
      <w:r>
        <w:rPr>
          <w:rFonts w:hint="eastAsia"/>
          <w:sz w:val="24"/>
        </w:rPr>
        <w:t>子</w:t>
      </w:r>
      <w:r w:rsidR="0060310A">
        <w:rPr>
          <w:rFonts w:hint="eastAsia"/>
          <w:sz w:val="24"/>
        </w:rPr>
        <w:t>服务</w:t>
      </w:r>
      <w:proofErr w:type="gramEnd"/>
      <w:r>
        <w:rPr>
          <w:rFonts w:hint="eastAsia"/>
          <w:sz w:val="24"/>
        </w:rPr>
        <w:t>下载安全通信协议配置信息；</w:t>
      </w:r>
    </w:p>
    <w:p w14:paraId="6015AC54" w14:textId="7A5E87A8" w:rsidR="00DF1447" w:rsidRDefault="00DF1447" w:rsidP="00314690">
      <w:pPr>
        <w:spacing w:line="360" w:lineRule="auto"/>
        <w:ind w:firstLineChars="200" w:firstLine="480"/>
        <w:rPr>
          <w:sz w:val="24"/>
        </w:rPr>
      </w:pPr>
      <w:r>
        <w:rPr>
          <w:rFonts w:hint="eastAsia"/>
          <w:sz w:val="24"/>
        </w:rPr>
        <w:t>步骤</w:t>
      </w:r>
      <w:r>
        <w:rPr>
          <w:rFonts w:hint="eastAsia"/>
          <w:sz w:val="24"/>
        </w:rPr>
        <w:t>S</w:t>
      </w:r>
      <w:r>
        <w:rPr>
          <w:sz w:val="24"/>
        </w:rPr>
        <w:t>20</w:t>
      </w:r>
      <w:r>
        <w:rPr>
          <w:rFonts w:hint="eastAsia"/>
          <w:sz w:val="24"/>
        </w:rPr>
        <w:t>、通信协议管理</w:t>
      </w:r>
      <w:r w:rsidR="0060310A">
        <w:rPr>
          <w:rFonts w:hint="eastAsia"/>
          <w:sz w:val="24"/>
        </w:rPr>
        <w:t>服务</w:t>
      </w:r>
      <w:r>
        <w:rPr>
          <w:rFonts w:hint="eastAsia"/>
          <w:sz w:val="24"/>
        </w:rPr>
        <w:t>进行协议更新；</w:t>
      </w:r>
    </w:p>
    <w:p w14:paraId="2781CA05" w14:textId="15EC4F4B" w:rsidR="00DF1447" w:rsidRDefault="00DF1447" w:rsidP="00314690">
      <w:pPr>
        <w:spacing w:line="360" w:lineRule="auto"/>
        <w:ind w:firstLineChars="200" w:firstLine="480"/>
        <w:rPr>
          <w:sz w:val="24"/>
        </w:rPr>
      </w:pPr>
      <w:r>
        <w:rPr>
          <w:rFonts w:hint="eastAsia"/>
          <w:sz w:val="24"/>
        </w:rPr>
        <w:t>步骤</w:t>
      </w:r>
      <w:r>
        <w:rPr>
          <w:rFonts w:hint="eastAsia"/>
          <w:sz w:val="24"/>
        </w:rPr>
        <w:t>S</w:t>
      </w:r>
      <w:r>
        <w:rPr>
          <w:sz w:val="24"/>
        </w:rPr>
        <w:t>21</w:t>
      </w:r>
      <w:r>
        <w:rPr>
          <w:rFonts w:hint="eastAsia"/>
          <w:sz w:val="24"/>
        </w:rPr>
        <w:t>、</w:t>
      </w:r>
      <w:r w:rsidR="000E0DB1">
        <w:rPr>
          <w:rFonts w:hint="eastAsia"/>
          <w:sz w:val="24"/>
        </w:rPr>
        <w:t>接口管理</w:t>
      </w:r>
      <w:r w:rsidR="0060310A">
        <w:rPr>
          <w:rFonts w:hint="eastAsia"/>
          <w:sz w:val="24"/>
        </w:rPr>
        <w:t>服务</w:t>
      </w:r>
      <w:r w:rsidR="000E0DB1">
        <w:rPr>
          <w:rFonts w:hint="eastAsia"/>
          <w:sz w:val="24"/>
        </w:rPr>
        <w:t>从通信协议管理</w:t>
      </w:r>
      <w:r w:rsidR="0060310A">
        <w:rPr>
          <w:rFonts w:hint="eastAsia"/>
          <w:sz w:val="24"/>
        </w:rPr>
        <w:t>服务</w:t>
      </w:r>
      <w:r w:rsidR="000E0DB1">
        <w:rPr>
          <w:rFonts w:hint="eastAsia"/>
          <w:sz w:val="24"/>
        </w:rPr>
        <w:t>下载接口配置信息；</w:t>
      </w:r>
    </w:p>
    <w:p w14:paraId="0F0AD5FB" w14:textId="1F015A40" w:rsidR="000E0DB1" w:rsidRDefault="000E0DB1" w:rsidP="00314690">
      <w:pPr>
        <w:spacing w:line="360" w:lineRule="auto"/>
        <w:ind w:firstLineChars="200" w:firstLine="480"/>
        <w:rPr>
          <w:sz w:val="24"/>
        </w:rPr>
      </w:pPr>
      <w:r>
        <w:rPr>
          <w:rFonts w:hint="eastAsia"/>
          <w:sz w:val="24"/>
        </w:rPr>
        <w:t>步骤</w:t>
      </w:r>
      <w:r>
        <w:rPr>
          <w:rFonts w:hint="eastAsia"/>
          <w:sz w:val="24"/>
        </w:rPr>
        <w:t>S</w:t>
      </w:r>
      <w:r>
        <w:rPr>
          <w:sz w:val="24"/>
        </w:rPr>
        <w:t>22</w:t>
      </w:r>
      <w:r>
        <w:rPr>
          <w:rFonts w:hint="eastAsia"/>
          <w:sz w:val="24"/>
        </w:rPr>
        <w:t>、接口管理</w:t>
      </w:r>
      <w:r w:rsidR="0060310A">
        <w:rPr>
          <w:rFonts w:hint="eastAsia"/>
          <w:sz w:val="24"/>
        </w:rPr>
        <w:t>服务</w:t>
      </w:r>
      <w:r>
        <w:rPr>
          <w:rFonts w:hint="eastAsia"/>
          <w:sz w:val="24"/>
        </w:rPr>
        <w:t>进行</w:t>
      </w:r>
      <w:r>
        <w:rPr>
          <w:rFonts w:hint="eastAsia"/>
          <w:sz w:val="24"/>
        </w:rPr>
        <w:t>IO</w:t>
      </w:r>
      <w:r>
        <w:rPr>
          <w:rFonts w:hint="eastAsia"/>
          <w:sz w:val="24"/>
        </w:rPr>
        <w:t>接口配置更新；</w:t>
      </w:r>
    </w:p>
    <w:p w14:paraId="0BACE943" w14:textId="7CE0CEC0" w:rsidR="000E0DB1" w:rsidRDefault="000E0DB1" w:rsidP="00314690">
      <w:pPr>
        <w:spacing w:line="360" w:lineRule="auto"/>
        <w:ind w:firstLineChars="200" w:firstLine="480"/>
        <w:rPr>
          <w:sz w:val="24"/>
        </w:rPr>
      </w:pPr>
      <w:r>
        <w:rPr>
          <w:rFonts w:hint="eastAsia"/>
          <w:sz w:val="24"/>
        </w:rPr>
        <w:t>步骤</w:t>
      </w:r>
      <w:r>
        <w:rPr>
          <w:rFonts w:hint="eastAsia"/>
          <w:sz w:val="24"/>
        </w:rPr>
        <w:t>S</w:t>
      </w:r>
      <w:r>
        <w:rPr>
          <w:sz w:val="24"/>
        </w:rPr>
        <w:t>23</w:t>
      </w:r>
      <w:r>
        <w:rPr>
          <w:rFonts w:hint="eastAsia"/>
          <w:sz w:val="24"/>
        </w:rPr>
        <w:t>、定位管理</w:t>
      </w:r>
      <w:r w:rsidR="0060310A">
        <w:rPr>
          <w:rFonts w:hint="eastAsia"/>
          <w:sz w:val="24"/>
        </w:rPr>
        <w:t>服务</w:t>
      </w:r>
      <w:r>
        <w:rPr>
          <w:rFonts w:hint="eastAsia"/>
          <w:sz w:val="24"/>
        </w:rPr>
        <w:t>从通信协议管理</w:t>
      </w:r>
      <w:r w:rsidR="0060310A">
        <w:rPr>
          <w:rFonts w:hint="eastAsia"/>
          <w:sz w:val="24"/>
        </w:rPr>
        <w:t>服务</w:t>
      </w:r>
      <w:r>
        <w:rPr>
          <w:rFonts w:hint="eastAsia"/>
          <w:sz w:val="24"/>
        </w:rPr>
        <w:t>下载定位配置信息；</w:t>
      </w:r>
    </w:p>
    <w:p w14:paraId="48E191E0" w14:textId="63928D0B" w:rsidR="000E0DB1" w:rsidRDefault="000E0DB1" w:rsidP="00314690">
      <w:pPr>
        <w:spacing w:line="360" w:lineRule="auto"/>
        <w:ind w:firstLineChars="200" w:firstLine="480"/>
        <w:rPr>
          <w:sz w:val="24"/>
        </w:rPr>
      </w:pPr>
      <w:r>
        <w:rPr>
          <w:rFonts w:hint="eastAsia"/>
          <w:sz w:val="24"/>
        </w:rPr>
        <w:t>步骤</w:t>
      </w:r>
      <w:r>
        <w:rPr>
          <w:rFonts w:hint="eastAsia"/>
          <w:sz w:val="24"/>
        </w:rPr>
        <w:t>S</w:t>
      </w:r>
      <w:r>
        <w:rPr>
          <w:sz w:val="24"/>
        </w:rPr>
        <w:t>24</w:t>
      </w:r>
      <w:r>
        <w:rPr>
          <w:rFonts w:hint="eastAsia"/>
          <w:sz w:val="24"/>
        </w:rPr>
        <w:t>、定位管理</w:t>
      </w:r>
      <w:r w:rsidR="0060310A">
        <w:rPr>
          <w:rFonts w:hint="eastAsia"/>
          <w:sz w:val="24"/>
        </w:rPr>
        <w:t>服务</w:t>
      </w:r>
      <w:r>
        <w:rPr>
          <w:rFonts w:hint="eastAsia"/>
          <w:sz w:val="24"/>
        </w:rPr>
        <w:t>对设备类型和协议进行更新；</w:t>
      </w:r>
    </w:p>
    <w:p w14:paraId="3C2B6A39" w14:textId="64C225CE" w:rsidR="000E0DB1" w:rsidRDefault="000E0DB1" w:rsidP="00314690">
      <w:pPr>
        <w:spacing w:line="360" w:lineRule="auto"/>
        <w:ind w:firstLineChars="200" w:firstLine="480"/>
        <w:rPr>
          <w:sz w:val="24"/>
        </w:rPr>
      </w:pPr>
      <w:r>
        <w:rPr>
          <w:rFonts w:hint="eastAsia"/>
          <w:sz w:val="24"/>
        </w:rPr>
        <w:t>步骤</w:t>
      </w:r>
      <w:r>
        <w:rPr>
          <w:rFonts w:hint="eastAsia"/>
          <w:sz w:val="24"/>
        </w:rPr>
        <w:t>S</w:t>
      </w:r>
      <w:r>
        <w:rPr>
          <w:sz w:val="24"/>
        </w:rPr>
        <w:t>25</w:t>
      </w:r>
      <w:r>
        <w:rPr>
          <w:rFonts w:hint="eastAsia"/>
          <w:sz w:val="24"/>
        </w:rPr>
        <w:t>、路线管理</w:t>
      </w:r>
      <w:r w:rsidR="0060310A">
        <w:rPr>
          <w:rFonts w:hint="eastAsia"/>
          <w:sz w:val="24"/>
        </w:rPr>
        <w:t>服务</w:t>
      </w:r>
      <w:r>
        <w:rPr>
          <w:rFonts w:hint="eastAsia"/>
          <w:sz w:val="24"/>
        </w:rPr>
        <w:t>从通信协议管理</w:t>
      </w:r>
      <w:r w:rsidR="0060310A">
        <w:rPr>
          <w:rFonts w:hint="eastAsia"/>
          <w:sz w:val="24"/>
        </w:rPr>
        <w:t>服务</w:t>
      </w:r>
      <w:r>
        <w:rPr>
          <w:rFonts w:hint="eastAsia"/>
          <w:sz w:val="24"/>
        </w:rPr>
        <w:t>下载路线模式配置信息；</w:t>
      </w:r>
    </w:p>
    <w:p w14:paraId="00C6FBEA" w14:textId="08AA8EE3" w:rsidR="00DF1447" w:rsidRDefault="000E0DB1" w:rsidP="00314690">
      <w:pPr>
        <w:spacing w:line="360" w:lineRule="auto"/>
        <w:ind w:firstLineChars="200" w:firstLine="480"/>
        <w:rPr>
          <w:sz w:val="24"/>
        </w:rPr>
      </w:pPr>
      <w:r>
        <w:rPr>
          <w:rFonts w:hint="eastAsia"/>
          <w:sz w:val="24"/>
        </w:rPr>
        <w:t>步骤</w:t>
      </w:r>
      <w:r>
        <w:rPr>
          <w:rFonts w:hint="eastAsia"/>
          <w:sz w:val="24"/>
        </w:rPr>
        <w:t>S</w:t>
      </w:r>
      <w:r>
        <w:rPr>
          <w:sz w:val="24"/>
        </w:rPr>
        <w:t>26</w:t>
      </w:r>
      <w:r>
        <w:rPr>
          <w:rFonts w:hint="eastAsia"/>
          <w:sz w:val="24"/>
        </w:rPr>
        <w:t>、路线管理</w:t>
      </w:r>
      <w:r w:rsidR="0060310A">
        <w:rPr>
          <w:rFonts w:hint="eastAsia"/>
          <w:sz w:val="24"/>
        </w:rPr>
        <w:t>服务</w:t>
      </w:r>
      <w:r>
        <w:rPr>
          <w:rFonts w:hint="eastAsia"/>
          <w:sz w:val="24"/>
        </w:rPr>
        <w:t>根据路线模式配置信息进行路线模式更新。</w:t>
      </w:r>
    </w:p>
    <w:p w14:paraId="463A47BB" w14:textId="10CF4747" w:rsidR="000E0DB1" w:rsidRDefault="000E0DB1" w:rsidP="00314690">
      <w:pPr>
        <w:spacing w:line="360" w:lineRule="auto"/>
        <w:ind w:firstLineChars="200" w:firstLine="480"/>
        <w:rPr>
          <w:sz w:val="24"/>
        </w:rPr>
      </w:pPr>
      <w:r>
        <w:rPr>
          <w:rFonts w:hint="eastAsia"/>
          <w:sz w:val="24"/>
        </w:rPr>
        <w:t>路线管理</w:t>
      </w:r>
      <w:r w:rsidR="0060310A">
        <w:rPr>
          <w:rFonts w:hint="eastAsia"/>
          <w:sz w:val="24"/>
        </w:rPr>
        <w:t>服务</w:t>
      </w:r>
      <w:r>
        <w:rPr>
          <w:rFonts w:hint="eastAsia"/>
          <w:sz w:val="24"/>
        </w:rPr>
        <w:t>选择路线拓展方式，比如基于</w:t>
      </w:r>
      <w:r w:rsidR="004D6A3D">
        <w:rPr>
          <w:rFonts w:hint="eastAsia"/>
          <w:sz w:val="24"/>
        </w:rPr>
        <w:t>车车</w:t>
      </w:r>
      <w:r>
        <w:rPr>
          <w:rFonts w:hint="eastAsia"/>
          <w:sz w:val="24"/>
        </w:rPr>
        <w:t>通信</w:t>
      </w:r>
      <w:r w:rsidR="004D6A3D">
        <w:rPr>
          <w:rFonts w:hint="eastAsia"/>
          <w:sz w:val="24"/>
        </w:rPr>
        <w:t>（</w:t>
      </w:r>
      <w:r w:rsidR="004D6A3D">
        <w:rPr>
          <w:rFonts w:hint="eastAsia"/>
          <w:sz w:val="24"/>
        </w:rPr>
        <w:t>train</w:t>
      </w:r>
      <w:r w:rsidR="004D6A3D">
        <w:rPr>
          <w:sz w:val="24"/>
        </w:rPr>
        <w:t>2</w:t>
      </w:r>
      <w:r w:rsidR="004D6A3D">
        <w:rPr>
          <w:rFonts w:hint="eastAsia"/>
          <w:sz w:val="24"/>
        </w:rPr>
        <w:t>train</w:t>
      </w:r>
      <w:r w:rsidR="004D6A3D">
        <w:rPr>
          <w:rFonts w:hint="eastAsia"/>
          <w:sz w:val="24"/>
        </w:rPr>
        <w:t>）</w:t>
      </w:r>
      <w:r>
        <w:rPr>
          <w:rFonts w:hint="eastAsia"/>
          <w:sz w:val="24"/>
        </w:rPr>
        <w:t>进行路线拓展，或者通过轨旁移动授权进行路线拓展。</w:t>
      </w:r>
    </w:p>
    <w:p w14:paraId="10C5B35A" w14:textId="2E2FCC4D" w:rsidR="000E0DB1" w:rsidRDefault="000E0DB1" w:rsidP="00314690">
      <w:pPr>
        <w:spacing w:line="360" w:lineRule="auto"/>
        <w:ind w:firstLineChars="200" w:firstLine="480"/>
        <w:rPr>
          <w:sz w:val="24"/>
        </w:rPr>
      </w:pPr>
      <w:r>
        <w:rPr>
          <w:rFonts w:hint="eastAsia"/>
          <w:sz w:val="24"/>
        </w:rPr>
        <w:t>需要说明的是，接口管理</w:t>
      </w:r>
      <w:r w:rsidR="0060310A">
        <w:rPr>
          <w:rFonts w:hint="eastAsia"/>
          <w:sz w:val="24"/>
        </w:rPr>
        <w:t>服务</w:t>
      </w:r>
      <w:r>
        <w:rPr>
          <w:rFonts w:hint="eastAsia"/>
          <w:sz w:val="24"/>
        </w:rPr>
        <w:t>、定位管理</w:t>
      </w:r>
      <w:r w:rsidR="0060310A">
        <w:rPr>
          <w:rFonts w:hint="eastAsia"/>
          <w:sz w:val="24"/>
        </w:rPr>
        <w:t>服务</w:t>
      </w:r>
      <w:r>
        <w:rPr>
          <w:rFonts w:hint="eastAsia"/>
          <w:sz w:val="24"/>
        </w:rPr>
        <w:t>和路线管理</w:t>
      </w:r>
      <w:r w:rsidR="0060310A">
        <w:rPr>
          <w:rFonts w:hint="eastAsia"/>
          <w:sz w:val="24"/>
        </w:rPr>
        <w:t>服务</w:t>
      </w:r>
      <w:r>
        <w:rPr>
          <w:rFonts w:hint="eastAsia"/>
          <w:sz w:val="24"/>
        </w:rPr>
        <w:t>从通信协议管理</w:t>
      </w:r>
      <w:r w:rsidR="0060310A">
        <w:rPr>
          <w:rFonts w:hint="eastAsia"/>
          <w:sz w:val="24"/>
        </w:rPr>
        <w:t>服务</w:t>
      </w:r>
      <w:r>
        <w:rPr>
          <w:rFonts w:hint="eastAsia"/>
          <w:sz w:val="24"/>
        </w:rPr>
        <w:t>下载配置信息的状态，会发送给送第二部分中相应的子</w:t>
      </w:r>
      <w:r w:rsidR="0060310A">
        <w:rPr>
          <w:rFonts w:hint="eastAsia"/>
          <w:sz w:val="24"/>
        </w:rPr>
        <w:t>服务</w:t>
      </w:r>
      <w:r>
        <w:rPr>
          <w:rFonts w:hint="eastAsia"/>
          <w:sz w:val="24"/>
        </w:rPr>
        <w:t>。</w:t>
      </w:r>
    </w:p>
    <w:p w14:paraId="18F8B821" w14:textId="1B16BEF1" w:rsidR="000E0DB1" w:rsidRDefault="000E0DB1" w:rsidP="00314690">
      <w:pPr>
        <w:spacing w:line="360" w:lineRule="auto"/>
        <w:ind w:firstLineChars="200" w:firstLine="480"/>
        <w:rPr>
          <w:sz w:val="24"/>
        </w:rPr>
      </w:pPr>
      <w:r>
        <w:rPr>
          <w:rFonts w:hint="eastAsia"/>
          <w:sz w:val="24"/>
        </w:rPr>
        <w:t>步骤</w:t>
      </w:r>
      <w:r>
        <w:rPr>
          <w:rFonts w:hint="eastAsia"/>
          <w:sz w:val="24"/>
        </w:rPr>
        <w:t>S</w:t>
      </w:r>
      <w:r>
        <w:rPr>
          <w:sz w:val="24"/>
        </w:rPr>
        <w:t>27</w:t>
      </w:r>
      <w:r>
        <w:rPr>
          <w:rFonts w:hint="eastAsia"/>
          <w:sz w:val="24"/>
        </w:rPr>
        <w:t>、</w:t>
      </w:r>
      <w:r w:rsidR="00AD1C62">
        <w:rPr>
          <w:rFonts w:hint="eastAsia"/>
          <w:sz w:val="24"/>
        </w:rPr>
        <w:t>网关</w:t>
      </w:r>
      <w:proofErr w:type="gramStart"/>
      <w:r w:rsidR="00AD1C62">
        <w:rPr>
          <w:rFonts w:hint="eastAsia"/>
          <w:sz w:val="24"/>
        </w:rPr>
        <w:t>子</w:t>
      </w:r>
      <w:r w:rsidR="0060310A">
        <w:rPr>
          <w:rFonts w:hint="eastAsia"/>
          <w:sz w:val="24"/>
        </w:rPr>
        <w:t>服务</w:t>
      </w:r>
      <w:proofErr w:type="gramEnd"/>
      <w:r w:rsidR="00AD1C62">
        <w:rPr>
          <w:rFonts w:hint="eastAsia"/>
          <w:sz w:val="24"/>
        </w:rPr>
        <w:t>从</w:t>
      </w:r>
      <w:r>
        <w:rPr>
          <w:rFonts w:hint="eastAsia"/>
          <w:sz w:val="24"/>
        </w:rPr>
        <w:t>通信协议管理</w:t>
      </w:r>
      <w:r w:rsidR="0060310A">
        <w:rPr>
          <w:rFonts w:hint="eastAsia"/>
          <w:sz w:val="24"/>
        </w:rPr>
        <w:t>服务</w:t>
      </w:r>
      <w:r>
        <w:rPr>
          <w:rFonts w:hint="eastAsia"/>
          <w:sz w:val="24"/>
        </w:rPr>
        <w:t>下载留言回复信息；</w:t>
      </w:r>
    </w:p>
    <w:p w14:paraId="66D92F66" w14:textId="62C18250" w:rsidR="000E0DB1" w:rsidRDefault="000E0DB1" w:rsidP="00314690">
      <w:pPr>
        <w:spacing w:line="360" w:lineRule="auto"/>
        <w:ind w:firstLineChars="200" w:firstLine="480"/>
        <w:rPr>
          <w:sz w:val="24"/>
        </w:rPr>
      </w:pPr>
      <w:r>
        <w:rPr>
          <w:rFonts w:hint="eastAsia"/>
          <w:sz w:val="24"/>
        </w:rPr>
        <w:t>步骤</w:t>
      </w:r>
      <w:r>
        <w:rPr>
          <w:rFonts w:hint="eastAsia"/>
          <w:sz w:val="24"/>
        </w:rPr>
        <w:t>S</w:t>
      </w:r>
      <w:r>
        <w:rPr>
          <w:sz w:val="24"/>
        </w:rPr>
        <w:t>28</w:t>
      </w:r>
      <w:r>
        <w:rPr>
          <w:rFonts w:hint="eastAsia"/>
          <w:sz w:val="24"/>
        </w:rPr>
        <w:t>、</w:t>
      </w:r>
      <w:r w:rsidR="001D3C5E">
        <w:rPr>
          <w:rFonts w:hint="eastAsia"/>
          <w:sz w:val="24"/>
        </w:rPr>
        <w:t>通信协议管理</w:t>
      </w:r>
      <w:r w:rsidR="0060310A">
        <w:rPr>
          <w:rFonts w:hint="eastAsia"/>
          <w:sz w:val="24"/>
        </w:rPr>
        <w:t>服务</w:t>
      </w:r>
      <w:r w:rsidR="001D3C5E">
        <w:rPr>
          <w:rFonts w:hint="eastAsia"/>
          <w:sz w:val="24"/>
        </w:rPr>
        <w:t>向网关</w:t>
      </w:r>
      <w:proofErr w:type="gramStart"/>
      <w:r w:rsidR="001D3C5E">
        <w:rPr>
          <w:rFonts w:hint="eastAsia"/>
          <w:sz w:val="24"/>
        </w:rPr>
        <w:t>子</w:t>
      </w:r>
      <w:r w:rsidR="0060310A">
        <w:rPr>
          <w:rFonts w:hint="eastAsia"/>
          <w:sz w:val="24"/>
        </w:rPr>
        <w:t>服务</w:t>
      </w:r>
      <w:proofErr w:type="gramEnd"/>
      <w:r w:rsidR="001D3C5E">
        <w:rPr>
          <w:rFonts w:hint="eastAsia"/>
          <w:sz w:val="24"/>
        </w:rPr>
        <w:t>发送安全连接建立请求；</w:t>
      </w:r>
    </w:p>
    <w:p w14:paraId="716C1B9A" w14:textId="6FE3D785" w:rsidR="001D3C5E" w:rsidRDefault="001D3C5E" w:rsidP="00314690">
      <w:pPr>
        <w:spacing w:line="360" w:lineRule="auto"/>
        <w:ind w:firstLineChars="200" w:firstLine="480"/>
        <w:rPr>
          <w:sz w:val="24"/>
        </w:rPr>
      </w:pPr>
      <w:r>
        <w:rPr>
          <w:rFonts w:hint="eastAsia"/>
          <w:sz w:val="24"/>
        </w:rPr>
        <w:t>步骤</w:t>
      </w:r>
      <w:r>
        <w:rPr>
          <w:rFonts w:hint="eastAsia"/>
          <w:sz w:val="24"/>
        </w:rPr>
        <w:t>S</w:t>
      </w:r>
      <w:r>
        <w:rPr>
          <w:sz w:val="24"/>
        </w:rPr>
        <w:t>29</w:t>
      </w:r>
      <w:r>
        <w:rPr>
          <w:rFonts w:hint="eastAsia"/>
          <w:sz w:val="24"/>
        </w:rPr>
        <w:t>、网关</w:t>
      </w:r>
      <w:proofErr w:type="gramStart"/>
      <w:r>
        <w:rPr>
          <w:rFonts w:hint="eastAsia"/>
          <w:sz w:val="24"/>
        </w:rPr>
        <w:t>子</w:t>
      </w:r>
      <w:r w:rsidR="0060310A">
        <w:rPr>
          <w:rFonts w:hint="eastAsia"/>
          <w:sz w:val="24"/>
        </w:rPr>
        <w:t>服务</w:t>
      </w:r>
      <w:proofErr w:type="gramEnd"/>
      <w:r>
        <w:rPr>
          <w:rFonts w:hint="eastAsia"/>
          <w:sz w:val="24"/>
        </w:rPr>
        <w:t>请求将安全连接建立请求发送</w:t>
      </w:r>
      <w:proofErr w:type="gramStart"/>
      <w:r>
        <w:rPr>
          <w:rFonts w:hint="eastAsia"/>
          <w:sz w:val="24"/>
        </w:rPr>
        <w:t>给协议</w:t>
      </w:r>
      <w:proofErr w:type="gramEnd"/>
      <w:r>
        <w:rPr>
          <w:rFonts w:hint="eastAsia"/>
          <w:sz w:val="24"/>
        </w:rPr>
        <w:t>管理子</w:t>
      </w:r>
      <w:r w:rsidR="0060310A">
        <w:rPr>
          <w:rFonts w:hint="eastAsia"/>
          <w:sz w:val="24"/>
        </w:rPr>
        <w:t>服务</w:t>
      </w:r>
      <w:r>
        <w:rPr>
          <w:rFonts w:hint="eastAsia"/>
          <w:sz w:val="24"/>
        </w:rPr>
        <w:t>；</w:t>
      </w:r>
    </w:p>
    <w:p w14:paraId="456E48C0" w14:textId="7A1B9966" w:rsidR="000E0DB1" w:rsidRDefault="001D3C5E" w:rsidP="00314690">
      <w:pPr>
        <w:spacing w:line="360" w:lineRule="auto"/>
        <w:ind w:firstLineChars="200" w:firstLine="480"/>
        <w:rPr>
          <w:sz w:val="24"/>
        </w:rPr>
      </w:pPr>
      <w:r>
        <w:rPr>
          <w:rFonts w:hint="eastAsia"/>
          <w:sz w:val="24"/>
        </w:rPr>
        <w:t>步骤</w:t>
      </w:r>
      <w:r>
        <w:rPr>
          <w:rFonts w:hint="eastAsia"/>
          <w:sz w:val="24"/>
        </w:rPr>
        <w:t>S</w:t>
      </w:r>
      <w:r>
        <w:rPr>
          <w:sz w:val="24"/>
        </w:rPr>
        <w:t>30</w:t>
      </w:r>
      <w:r>
        <w:rPr>
          <w:rFonts w:hint="eastAsia"/>
          <w:sz w:val="24"/>
        </w:rPr>
        <w:t>、协议管理</w:t>
      </w:r>
      <w:proofErr w:type="gramStart"/>
      <w:r>
        <w:rPr>
          <w:rFonts w:hint="eastAsia"/>
          <w:sz w:val="24"/>
        </w:rPr>
        <w:t>子</w:t>
      </w:r>
      <w:r w:rsidR="0060310A">
        <w:rPr>
          <w:rFonts w:hint="eastAsia"/>
          <w:sz w:val="24"/>
        </w:rPr>
        <w:t>服务</w:t>
      </w:r>
      <w:proofErr w:type="gramEnd"/>
      <w:r>
        <w:rPr>
          <w:rFonts w:hint="eastAsia"/>
          <w:sz w:val="24"/>
        </w:rPr>
        <w:t>建立与通信协议管理</w:t>
      </w:r>
      <w:r w:rsidR="0060310A">
        <w:rPr>
          <w:rFonts w:hint="eastAsia"/>
          <w:sz w:val="24"/>
        </w:rPr>
        <w:t>服务</w:t>
      </w:r>
      <w:r>
        <w:rPr>
          <w:rFonts w:hint="eastAsia"/>
          <w:sz w:val="24"/>
        </w:rPr>
        <w:t>之间的安全连接；</w:t>
      </w:r>
    </w:p>
    <w:p w14:paraId="4F1BEC32" w14:textId="07BEDE02" w:rsidR="000E0DB1" w:rsidRDefault="001D3C5E" w:rsidP="00314690">
      <w:pPr>
        <w:spacing w:line="360" w:lineRule="auto"/>
        <w:ind w:firstLineChars="200" w:firstLine="480"/>
        <w:rPr>
          <w:sz w:val="24"/>
        </w:rPr>
      </w:pPr>
      <w:r>
        <w:rPr>
          <w:rFonts w:hint="eastAsia"/>
          <w:sz w:val="24"/>
        </w:rPr>
        <w:t>步骤</w:t>
      </w:r>
      <w:r>
        <w:rPr>
          <w:rFonts w:hint="eastAsia"/>
          <w:sz w:val="24"/>
        </w:rPr>
        <w:t>S</w:t>
      </w:r>
      <w:r>
        <w:rPr>
          <w:sz w:val="24"/>
        </w:rPr>
        <w:t>31</w:t>
      </w:r>
      <w:r>
        <w:rPr>
          <w:rFonts w:hint="eastAsia"/>
          <w:sz w:val="24"/>
        </w:rPr>
        <w:t>、协议管理</w:t>
      </w:r>
      <w:proofErr w:type="gramStart"/>
      <w:r>
        <w:rPr>
          <w:rFonts w:hint="eastAsia"/>
          <w:sz w:val="24"/>
        </w:rPr>
        <w:t>子</w:t>
      </w:r>
      <w:r w:rsidR="0060310A">
        <w:rPr>
          <w:rFonts w:hint="eastAsia"/>
          <w:sz w:val="24"/>
        </w:rPr>
        <w:t>服务</w:t>
      </w:r>
      <w:proofErr w:type="gramEnd"/>
      <w:r>
        <w:rPr>
          <w:rFonts w:hint="eastAsia"/>
          <w:sz w:val="24"/>
        </w:rPr>
        <w:t>与通信协议管理</w:t>
      </w:r>
      <w:r w:rsidR="0060310A">
        <w:rPr>
          <w:rFonts w:hint="eastAsia"/>
          <w:sz w:val="24"/>
        </w:rPr>
        <w:t>服务</w:t>
      </w:r>
      <w:r>
        <w:rPr>
          <w:rFonts w:hint="eastAsia"/>
          <w:sz w:val="24"/>
        </w:rPr>
        <w:t>安全连接；</w:t>
      </w:r>
    </w:p>
    <w:p w14:paraId="359E8B2A" w14:textId="7C1C3FEB" w:rsidR="001D3C5E" w:rsidRDefault="001D3C5E" w:rsidP="00314690">
      <w:pPr>
        <w:spacing w:line="360" w:lineRule="auto"/>
        <w:ind w:firstLineChars="200" w:firstLine="480"/>
        <w:rPr>
          <w:sz w:val="24"/>
        </w:rPr>
      </w:pPr>
      <w:r>
        <w:rPr>
          <w:rFonts w:hint="eastAsia"/>
          <w:sz w:val="24"/>
        </w:rPr>
        <w:t>步骤</w:t>
      </w:r>
      <w:r>
        <w:rPr>
          <w:rFonts w:hint="eastAsia"/>
          <w:sz w:val="24"/>
        </w:rPr>
        <w:t>S</w:t>
      </w:r>
      <w:r>
        <w:rPr>
          <w:sz w:val="24"/>
        </w:rPr>
        <w:t>32</w:t>
      </w:r>
      <w:r>
        <w:rPr>
          <w:rFonts w:hint="eastAsia"/>
          <w:sz w:val="24"/>
        </w:rPr>
        <w:t>、通过其他通信方式通知用户；</w:t>
      </w:r>
    </w:p>
    <w:p w14:paraId="62CD2284" w14:textId="2BB42523" w:rsidR="001D3C5E" w:rsidRDefault="001D3C5E" w:rsidP="00314690">
      <w:pPr>
        <w:spacing w:line="360" w:lineRule="auto"/>
        <w:ind w:firstLineChars="200" w:firstLine="480"/>
        <w:rPr>
          <w:sz w:val="24"/>
        </w:rPr>
      </w:pPr>
      <w:r>
        <w:rPr>
          <w:rFonts w:hint="eastAsia"/>
          <w:sz w:val="24"/>
        </w:rPr>
        <w:t>步骤</w:t>
      </w:r>
      <w:r>
        <w:rPr>
          <w:rFonts w:hint="eastAsia"/>
          <w:sz w:val="24"/>
        </w:rPr>
        <w:t>S</w:t>
      </w:r>
      <w:r>
        <w:rPr>
          <w:sz w:val="24"/>
        </w:rPr>
        <w:t>33</w:t>
      </w:r>
      <w:r>
        <w:rPr>
          <w:rFonts w:hint="eastAsia"/>
          <w:sz w:val="24"/>
        </w:rPr>
        <w:t>、等待用户通过工具进行配置；</w:t>
      </w:r>
    </w:p>
    <w:p w14:paraId="481314B8" w14:textId="1242178D" w:rsidR="000E0DB1" w:rsidRDefault="001D3C5E" w:rsidP="00314690">
      <w:pPr>
        <w:spacing w:line="360" w:lineRule="auto"/>
        <w:ind w:firstLineChars="200" w:firstLine="480"/>
        <w:rPr>
          <w:sz w:val="24"/>
        </w:rPr>
      </w:pPr>
      <w:r>
        <w:rPr>
          <w:rFonts w:hint="eastAsia"/>
          <w:sz w:val="24"/>
        </w:rPr>
        <w:t>步骤</w:t>
      </w:r>
      <w:r>
        <w:rPr>
          <w:rFonts w:hint="eastAsia"/>
          <w:sz w:val="24"/>
        </w:rPr>
        <w:t>S</w:t>
      </w:r>
      <w:r>
        <w:rPr>
          <w:sz w:val="24"/>
        </w:rPr>
        <w:t>34</w:t>
      </w:r>
      <w:r>
        <w:rPr>
          <w:rFonts w:hint="eastAsia"/>
          <w:sz w:val="24"/>
        </w:rPr>
        <w:t>、与步骤</w:t>
      </w:r>
      <w:r>
        <w:rPr>
          <w:rFonts w:hint="eastAsia"/>
          <w:sz w:val="24"/>
        </w:rPr>
        <w:t>S</w:t>
      </w:r>
      <w:r>
        <w:rPr>
          <w:sz w:val="24"/>
        </w:rPr>
        <w:t>8</w:t>
      </w:r>
      <w:r>
        <w:rPr>
          <w:rFonts w:hint="eastAsia"/>
          <w:sz w:val="24"/>
        </w:rPr>
        <w:t>至步骤</w:t>
      </w:r>
      <w:r>
        <w:rPr>
          <w:rFonts w:hint="eastAsia"/>
          <w:sz w:val="24"/>
        </w:rPr>
        <w:t>S</w:t>
      </w:r>
      <w:r>
        <w:rPr>
          <w:sz w:val="24"/>
        </w:rPr>
        <w:t>31</w:t>
      </w:r>
      <w:r>
        <w:rPr>
          <w:rFonts w:hint="eastAsia"/>
          <w:sz w:val="24"/>
        </w:rPr>
        <w:t>相似的步骤。</w:t>
      </w:r>
    </w:p>
    <w:p w14:paraId="0C8E3073" w14:textId="1FDD0826" w:rsidR="001D3C5E" w:rsidRDefault="00663308" w:rsidP="00314690">
      <w:pPr>
        <w:spacing w:line="360" w:lineRule="auto"/>
        <w:ind w:firstLineChars="200" w:firstLine="480"/>
        <w:rPr>
          <w:sz w:val="24"/>
        </w:rPr>
      </w:pPr>
      <w:r>
        <w:rPr>
          <w:rFonts w:hint="eastAsia"/>
          <w:sz w:val="24"/>
        </w:rPr>
        <w:t>需要说明的是，在建立安全建立后，需要对所有配置进行测试。</w:t>
      </w:r>
    </w:p>
    <w:p w14:paraId="138B6501" w14:textId="2318E888" w:rsidR="000E0DB1" w:rsidRDefault="00A97852" w:rsidP="00314690">
      <w:pPr>
        <w:spacing w:line="360" w:lineRule="auto"/>
        <w:ind w:firstLineChars="200" w:firstLine="480"/>
        <w:rPr>
          <w:sz w:val="24"/>
        </w:rPr>
      </w:pPr>
      <w:r>
        <w:rPr>
          <w:rFonts w:hint="eastAsia"/>
          <w:sz w:val="24"/>
        </w:rPr>
        <w:t>图</w:t>
      </w:r>
      <w:r w:rsidR="00E978BF">
        <w:rPr>
          <w:rFonts w:hint="eastAsia"/>
          <w:sz w:val="24"/>
        </w:rPr>
        <w:t>6</w:t>
      </w:r>
      <w:r w:rsidR="00E978BF">
        <w:rPr>
          <w:rFonts w:hint="eastAsia"/>
          <w:sz w:val="24"/>
        </w:rPr>
        <w:t>是本申请一个实施例的列车控制方法的示意图，该方法可由前述任一实施例中的列车控制系统实现，用于列车的自动运行和自动防护。如图</w:t>
      </w:r>
      <w:r w:rsidR="00E978BF">
        <w:rPr>
          <w:rFonts w:hint="eastAsia"/>
          <w:sz w:val="24"/>
        </w:rPr>
        <w:t>6</w:t>
      </w:r>
      <w:r w:rsidR="00E978BF">
        <w:rPr>
          <w:rFonts w:hint="eastAsia"/>
          <w:sz w:val="24"/>
        </w:rPr>
        <w:t>所示，列车控制方法</w:t>
      </w:r>
      <w:r w:rsidR="00E978BF">
        <w:rPr>
          <w:rFonts w:hint="eastAsia"/>
          <w:sz w:val="24"/>
        </w:rPr>
        <w:t>6</w:t>
      </w:r>
      <w:r w:rsidR="00E978BF">
        <w:rPr>
          <w:sz w:val="24"/>
        </w:rPr>
        <w:t>00</w:t>
      </w:r>
      <w:r w:rsidR="00E978BF">
        <w:rPr>
          <w:rFonts w:hint="eastAsia"/>
          <w:sz w:val="24"/>
        </w:rPr>
        <w:t>包括如下步骤：</w:t>
      </w:r>
    </w:p>
    <w:p w14:paraId="3FF07005" w14:textId="0BFB8BDD" w:rsidR="00E978BF" w:rsidRDefault="00E978BF" w:rsidP="00E978BF">
      <w:pPr>
        <w:spacing w:line="360" w:lineRule="auto"/>
        <w:ind w:firstLineChars="200" w:firstLine="480"/>
        <w:rPr>
          <w:sz w:val="24"/>
        </w:rPr>
      </w:pPr>
      <w:r>
        <w:rPr>
          <w:rFonts w:hint="eastAsia"/>
          <w:sz w:val="24"/>
        </w:rPr>
        <w:t>步骤</w:t>
      </w:r>
      <w:r>
        <w:rPr>
          <w:rFonts w:hint="eastAsia"/>
          <w:sz w:val="24"/>
        </w:rPr>
        <w:t>6</w:t>
      </w:r>
      <w:r>
        <w:rPr>
          <w:sz w:val="24"/>
        </w:rPr>
        <w:t>01</w:t>
      </w:r>
      <w:r>
        <w:rPr>
          <w:rFonts w:hint="eastAsia"/>
          <w:sz w:val="24"/>
        </w:rPr>
        <w:t>、车载控制器包括的第二部分从配套系统和车载控制器包括的第一部分获取列车的运行数据，其中，第一部分设置在列车上，第二部分设置在数据处理设备上，数据处理设备独立于列车；</w:t>
      </w:r>
    </w:p>
    <w:p w14:paraId="0606507A" w14:textId="1356AEC4" w:rsidR="00E978BF" w:rsidRDefault="00E978BF" w:rsidP="00E978BF">
      <w:pPr>
        <w:spacing w:line="360" w:lineRule="auto"/>
        <w:ind w:firstLineChars="200" w:firstLine="480"/>
        <w:rPr>
          <w:sz w:val="24"/>
        </w:rPr>
      </w:pPr>
      <w:r>
        <w:rPr>
          <w:rFonts w:hint="eastAsia"/>
          <w:sz w:val="24"/>
        </w:rPr>
        <w:t>步骤</w:t>
      </w:r>
      <w:r>
        <w:rPr>
          <w:rFonts w:hint="eastAsia"/>
          <w:sz w:val="24"/>
        </w:rPr>
        <w:t>6</w:t>
      </w:r>
      <w:r>
        <w:rPr>
          <w:sz w:val="24"/>
        </w:rPr>
        <w:t>02</w:t>
      </w:r>
      <w:r>
        <w:rPr>
          <w:rFonts w:hint="eastAsia"/>
          <w:sz w:val="24"/>
        </w:rPr>
        <w:t>、第一部分根据控制指令，与配套系统进行通信，并控制列车运行。</w:t>
      </w:r>
    </w:p>
    <w:p w14:paraId="5F354D57" w14:textId="55CC6534" w:rsidR="00A265B3" w:rsidRPr="005C17CF" w:rsidRDefault="00E978BF" w:rsidP="00A265B3">
      <w:pPr>
        <w:spacing w:line="360" w:lineRule="auto"/>
        <w:ind w:firstLineChars="200" w:firstLine="480"/>
        <w:rPr>
          <w:sz w:val="24"/>
        </w:rPr>
      </w:pPr>
      <w:r>
        <w:rPr>
          <w:rFonts w:hint="eastAsia"/>
          <w:sz w:val="24"/>
        </w:rPr>
        <w:t>需要说明的是，</w:t>
      </w:r>
      <w:r w:rsidR="00A265B3">
        <w:rPr>
          <w:rFonts w:hint="eastAsia"/>
          <w:sz w:val="24"/>
        </w:rPr>
        <w:t>本申请实施例中的列车控制方法基于前述实施例中的列车控制系统</w:t>
      </w:r>
      <w:r w:rsidR="00A265B3">
        <w:rPr>
          <w:rFonts w:hint="eastAsia"/>
          <w:sz w:val="24"/>
        </w:rPr>
        <w:t>1</w:t>
      </w:r>
      <w:r w:rsidR="00A265B3">
        <w:rPr>
          <w:sz w:val="24"/>
        </w:rPr>
        <w:t>00</w:t>
      </w:r>
      <w:r w:rsidR="00A265B3">
        <w:rPr>
          <w:rFonts w:hint="eastAsia"/>
          <w:sz w:val="24"/>
        </w:rPr>
        <w:t>实现，</w:t>
      </w:r>
      <w:r w:rsidR="00A265B3" w:rsidRPr="005C17CF">
        <w:rPr>
          <w:rFonts w:hint="eastAsia"/>
          <w:sz w:val="24"/>
        </w:rPr>
        <w:t>由于</w:t>
      </w:r>
      <w:r w:rsidR="00A265B3">
        <w:rPr>
          <w:rFonts w:hint="eastAsia"/>
          <w:sz w:val="24"/>
        </w:rPr>
        <w:t>列车控制方法</w:t>
      </w:r>
      <w:r w:rsidR="00A265B3" w:rsidRPr="005C17CF">
        <w:rPr>
          <w:rFonts w:hint="eastAsia"/>
          <w:sz w:val="24"/>
        </w:rPr>
        <w:t>的细节在上述</w:t>
      </w:r>
      <w:r w:rsidR="00A265B3">
        <w:rPr>
          <w:rFonts w:hint="eastAsia"/>
          <w:sz w:val="24"/>
        </w:rPr>
        <w:t>列车控制系统</w:t>
      </w:r>
      <w:r w:rsidR="00A265B3" w:rsidRPr="005C17CF">
        <w:rPr>
          <w:rFonts w:hint="eastAsia"/>
          <w:sz w:val="24"/>
        </w:rPr>
        <w:t>实施例</w:t>
      </w:r>
      <w:r w:rsidR="00A265B3">
        <w:rPr>
          <w:rFonts w:hint="eastAsia"/>
          <w:sz w:val="24"/>
        </w:rPr>
        <w:t>中</w:t>
      </w:r>
      <w:r w:rsidR="00A265B3" w:rsidRPr="005C17CF">
        <w:rPr>
          <w:rFonts w:hint="eastAsia"/>
          <w:sz w:val="24"/>
        </w:rPr>
        <w:t>已结合结构示意图进行了详细说明，具体过程可参见前述</w:t>
      </w:r>
      <w:r w:rsidR="00A265B3">
        <w:rPr>
          <w:rFonts w:hint="eastAsia"/>
          <w:sz w:val="24"/>
        </w:rPr>
        <w:t>列车控制系统</w:t>
      </w:r>
      <w:r w:rsidR="00A265B3" w:rsidRPr="005C17CF">
        <w:rPr>
          <w:rFonts w:hint="eastAsia"/>
          <w:sz w:val="24"/>
        </w:rPr>
        <w:t>实施例中的描述，在此不再进行赘述。</w:t>
      </w:r>
    </w:p>
    <w:p w14:paraId="2BF13247" w14:textId="77777777" w:rsidR="002A3964" w:rsidRPr="00265FA8" w:rsidRDefault="002A3964" w:rsidP="002A3964">
      <w:pPr>
        <w:spacing w:line="360" w:lineRule="auto"/>
        <w:ind w:firstLineChars="200" w:firstLine="480"/>
        <w:rPr>
          <w:sz w:val="24"/>
        </w:rPr>
      </w:pPr>
      <w:r w:rsidRPr="00265FA8">
        <w:rPr>
          <w:rFonts w:hint="eastAsia"/>
          <w:sz w:val="24"/>
        </w:rPr>
        <w:lastRenderedPageBreak/>
        <w:t>需要说明的是，上述各流程和各系统结构图中不是所有的步骤和模块都是必须的，可以根据实际的需要忽略某些步骤或模块。各步骤的执行顺序不是固定的，可以根据需要进行调整。上述各实施例中描述的系统结构可以是物理结构，也可以是逻辑结构，即，有些模块可能由同一物理实体实现，或者，有些模块可能分由多个物理实体实现，或者，可以由多个独立设备中的某些部件共同实现。</w:t>
      </w:r>
    </w:p>
    <w:p w14:paraId="5F228E01" w14:textId="77777777" w:rsidR="002A3964" w:rsidRPr="00265FA8" w:rsidRDefault="002A3964" w:rsidP="002A3964">
      <w:pPr>
        <w:spacing w:line="360" w:lineRule="auto"/>
        <w:ind w:firstLineChars="200" w:firstLine="480"/>
        <w:rPr>
          <w:sz w:val="24"/>
        </w:rPr>
      </w:pPr>
      <w:r w:rsidRPr="00265FA8">
        <w:rPr>
          <w:rFonts w:hint="eastAsia"/>
          <w:sz w:val="24"/>
        </w:rPr>
        <w:t>以上各实施例中，硬件模块可以通过机械方式或电气方式实现。例如，一个硬件模块可以包括永久性专用的电路或逻辑（如专门的处理器，</w:t>
      </w:r>
      <w:r w:rsidRPr="00265FA8">
        <w:rPr>
          <w:rFonts w:hint="eastAsia"/>
          <w:sz w:val="24"/>
        </w:rPr>
        <w:t>FPGA</w:t>
      </w:r>
      <w:r w:rsidRPr="00265FA8">
        <w:rPr>
          <w:rFonts w:hint="eastAsia"/>
          <w:sz w:val="24"/>
        </w:rPr>
        <w:t>或</w:t>
      </w:r>
      <w:r w:rsidRPr="00265FA8">
        <w:rPr>
          <w:rFonts w:hint="eastAsia"/>
          <w:sz w:val="24"/>
        </w:rPr>
        <w:t>ASIC</w:t>
      </w:r>
      <w:r w:rsidRPr="00265FA8">
        <w:rPr>
          <w:rFonts w:hint="eastAsia"/>
          <w:sz w:val="24"/>
        </w:rPr>
        <w:t>）来完成相应操作。硬件模块还可以包括可编程逻辑或电路（如通用处理器或其它可编程处理器），可以由软件进行临时的设置以完成相应操作。具体的实现方式（机械方式、或专用的永久性电路、或者临时设置的电路）可以基于成本和时间上的考虑来确定。</w:t>
      </w:r>
    </w:p>
    <w:p w14:paraId="4BAEAFC1" w14:textId="77777777" w:rsidR="002A3964" w:rsidRPr="00265FA8" w:rsidRDefault="002A3964" w:rsidP="002A3964">
      <w:pPr>
        <w:spacing w:line="360" w:lineRule="auto"/>
        <w:ind w:firstLineChars="200" w:firstLine="480"/>
        <w:rPr>
          <w:sz w:val="24"/>
        </w:rPr>
      </w:pPr>
      <w:r w:rsidRPr="00265FA8">
        <w:rPr>
          <w:rFonts w:hint="eastAsia"/>
          <w:sz w:val="24"/>
        </w:rPr>
        <w:t>上文通过附图和优选实施例对本申请进行了详细展示和说明，然而本申请不限于这些已揭示的实施例，基与上述多个实施例本领域技术人员可以知晓，可以组合上述不同实施例中的代码审核手段得到本申请更多的实施例，这些实施例也在本申请的保护范围之内。</w:t>
      </w:r>
    </w:p>
    <w:sectPr w:rsidR="002A3964" w:rsidRPr="00265FA8" w:rsidSect="00B46295">
      <w:headerReference w:type="default" r:id="rId12"/>
      <w:footerReference w:type="default" r:id="rId13"/>
      <w:pgSz w:w="11906" w:h="16838" w:code="9"/>
      <w:pgMar w:top="1418" w:right="851" w:bottom="851" w:left="1418" w:header="851" w:footer="113"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1176F" w14:textId="77777777" w:rsidR="003855AA" w:rsidRDefault="003855AA">
      <w:r>
        <w:separator/>
      </w:r>
    </w:p>
  </w:endnote>
  <w:endnote w:type="continuationSeparator" w:id="0">
    <w:p w14:paraId="275EAD46" w14:textId="77777777" w:rsidR="003855AA" w:rsidRDefault="00385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9B1C5" w14:textId="77777777" w:rsidR="000E6714" w:rsidRDefault="000E6714" w:rsidP="00941B95">
    <w:pPr>
      <w:pStyle w:val="a3"/>
      <w:tabs>
        <w:tab w:val="clear" w:pos="4153"/>
        <w:tab w:val="clear" w:pos="8306"/>
        <w:tab w:val="center" w:pos="4818"/>
      </w:tabs>
      <w:spacing w:line="200" w:lineRule="exact"/>
      <w:jc w:val="both"/>
      <w:rPr>
        <w:rFonts w:ascii="黑体" w:eastAsia="黑体"/>
      </w:rPr>
    </w:pPr>
    <w:r>
      <w:rPr>
        <w:rFonts w:ascii="黑体" w:eastAsia="黑体"/>
        <w:noProof/>
      </w:rPr>
      <mc:AlternateContent>
        <mc:Choice Requires="wps">
          <w:drawing>
            <wp:anchor distT="0" distB="0" distL="114300" distR="114300" simplePos="0" relativeHeight="251656192" behindDoc="0" locked="0" layoutInCell="1" allowOverlap="1" wp14:anchorId="20925F02" wp14:editId="2A53A645">
              <wp:simplePos x="0" y="0"/>
              <wp:positionH relativeFrom="column">
                <wp:posOffset>-6985</wp:posOffset>
              </wp:positionH>
              <wp:positionV relativeFrom="paragraph">
                <wp:posOffset>-74295</wp:posOffset>
              </wp:positionV>
              <wp:extent cx="6120130" cy="0"/>
              <wp:effectExtent l="0" t="0" r="0" b="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74CCD1" id="Line 10"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85pt" to="481.3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" strokeweight="1pt"/>
          </w:pict>
        </mc:Fallback>
      </mc:AlternateContent>
    </w:r>
    <w:r>
      <w:rPr>
        <w:rFonts w:ascii="黑体" w:eastAsia="黑体"/>
      </w:rPr>
      <w:t>10</w:t>
    </w:r>
    <w:r>
      <w:rPr>
        <w:rFonts w:ascii="黑体" w:eastAsia="黑体" w:hint="eastAsia"/>
      </w:rPr>
      <w:t>0</w:t>
    </w:r>
    <w:r>
      <w:rPr>
        <w:rFonts w:ascii="黑体" w:eastAsia="黑体"/>
      </w:rPr>
      <w:t>00</w:t>
    </w:r>
    <w:r>
      <w:rPr>
        <w:rFonts w:ascii="黑体" w:eastAsia="黑体" w:hint="eastAsia"/>
      </w:rPr>
      <w:t>4</w:t>
    </w:r>
    <w:r>
      <w:rPr>
        <w:rFonts w:ascii="黑体" w:eastAsia="黑体"/>
      </w:rPr>
      <w:tab/>
    </w:r>
    <w:r>
      <w:rPr>
        <w:rStyle w:val="aa"/>
      </w:rPr>
      <w:fldChar w:fldCharType="begin"/>
    </w:r>
    <w:r>
      <w:rPr>
        <w:rStyle w:val="aa"/>
      </w:rPr>
      <w:instrText xml:space="preserve"> PAGE </w:instrText>
    </w:r>
    <w:r>
      <w:rPr>
        <w:rStyle w:val="aa"/>
      </w:rPr>
      <w:fldChar w:fldCharType="separate"/>
    </w:r>
    <w:r>
      <w:rPr>
        <w:rStyle w:val="aa"/>
        <w:noProof/>
      </w:rPr>
      <w:t>1</w:t>
    </w:r>
    <w:r>
      <w:rPr>
        <w:rStyle w:val="aa"/>
      </w:rPr>
      <w:fldChar w:fldCharType="end"/>
    </w:r>
  </w:p>
  <w:p w14:paraId="4E75A80F" w14:textId="77777777" w:rsidR="000E6714" w:rsidRDefault="000E6714">
    <w:pPr>
      <w:pStyle w:val="a3"/>
      <w:spacing w:line="200" w:lineRule="exact"/>
      <w:jc w:val="both"/>
      <w:rPr>
        <w:rFonts w:ascii="黑体" w:eastAsia="黑体"/>
      </w:rPr>
    </w:pPr>
    <w:r>
      <w:rPr>
        <w:rFonts w:ascii="黑体" w:eastAsia="黑体" w:hint="eastAsia"/>
      </w:rPr>
      <w:t>2010.2</w:t>
    </w:r>
  </w:p>
  <w:p w14:paraId="12BD2AF5" w14:textId="77777777" w:rsidR="000E6714" w:rsidRDefault="000E671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38875" w14:textId="77777777" w:rsidR="000E6714" w:rsidRDefault="000E6714" w:rsidP="0016457E">
    <w:pPr>
      <w:pStyle w:val="a3"/>
      <w:tabs>
        <w:tab w:val="clear" w:pos="4153"/>
        <w:tab w:val="clear" w:pos="8306"/>
        <w:tab w:val="center" w:pos="4818"/>
      </w:tabs>
      <w:spacing w:line="200" w:lineRule="exact"/>
      <w:rPr>
        <w:rFonts w:ascii="黑体" w:eastAsia="黑体"/>
      </w:rPr>
    </w:pPr>
    <w:r>
      <w:rPr>
        <w:noProof/>
      </w:rPr>
      <mc:AlternateContent>
        <mc:Choice Requires="wps">
          <w:drawing>
            <wp:anchor distT="0" distB="0" distL="114300" distR="114300" simplePos="0" relativeHeight="251658240" behindDoc="0" locked="0" layoutInCell="1" allowOverlap="1" wp14:anchorId="03AE0A84" wp14:editId="46D610D7">
              <wp:simplePos x="0" y="0"/>
              <wp:positionH relativeFrom="column">
                <wp:posOffset>-4445</wp:posOffset>
              </wp:positionH>
              <wp:positionV relativeFrom="paragraph">
                <wp:posOffset>-74295</wp:posOffset>
              </wp:positionV>
              <wp:extent cx="6120130" cy="0"/>
              <wp:effectExtent l="0" t="0" r="0" b="0"/>
              <wp:wrapNone/>
              <wp:docPr id="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9AA629" id="Line 17"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85pt" to="481.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" strokeweight="1pt"/>
          </w:pict>
        </mc:Fallback>
      </mc:AlternateContent>
    </w: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r>
      <w:rPr>
        <w:rFonts w:ascii="黑体" w:eastAsia="黑体"/>
      </w:rPr>
      <w:tab/>
    </w:r>
    <w:r>
      <w:rPr>
        <w:rStyle w:val="aa"/>
      </w:rPr>
      <w:fldChar w:fldCharType="begin"/>
    </w:r>
    <w:r>
      <w:rPr>
        <w:rStyle w:val="aa"/>
      </w:rPr>
      <w:instrText xml:space="preserve"> PAGE </w:instrText>
    </w:r>
    <w:r>
      <w:rPr>
        <w:rStyle w:val="aa"/>
      </w:rPr>
      <w:fldChar w:fldCharType="separate"/>
    </w:r>
    <w:r>
      <w:rPr>
        <w:rStyle w:val="aa"/>
        <w:noProof/>
      </w:rPr>
      <w:t>4</w:t>
    </w:r>
    <w:r>
      <w:rPr>
        <w:rStyle w:val="aa"/>
      </w:rPr>
      <w:fldChar w:fldCharType="end"/>
    </w:r>
  </w:p>
  <w:p w14:paraId="5D46A939" w14:textId="77777777" w:rsidR="000E6714" w:rsidRDefault="000E6714" w:rsidP="0016457E">
    <w:pPr>
      <w:pStyle w:val="a3"/>
      <w:spacing w:line="200" w:lineRule="exact"/>
      <w:jc w:val="both"/>
      <w:rPr>
        <w:rFonts w:ascii="黑体" w:eastAsia="黑体"/>
      </w:rPr>
    </w:pPr>
    <w:r>
      <w:rPr>
        <w:rFonts w:ascii="黑体" w:eastAsia="黑体" w:hint="eastAsia"/>
      </w:rPr>
      <w:t>2010.2</w:t>
    </w:r>
  </w:p>
  <w:p w14:paraId="7AD6DCCD" w14:textId="77777777" w:rsidR="000E6714" w:rsidRDefault="000E6714">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4CDB9" w14:textId="77777777" w:rsidR="000E6714" w:rsidRDefault="000E6714" w:rsidP="0016457E">
    <w:pPr>
      <w:pStyle w:val="a3"/>
      <w:tabs>
        <w:tab w:val="clear" w:pos="4153"/>
        <w:tab w:val="clear" w:pos="8306"/>
        <w:tab w:val="center" w:pos="4818"/>
      </w:tabs>
      <w:spacing w:line="200" w:lineRule="exact"/>
      <w:rPr>
        <w:rFonts w:ascii="黑体" w:eastAsia="黑体"/>
      </w:rPr>
    </w:pPr>
    <w:r>
      <w:rPr>
        <w:noProof/>
      </w:rPr>
      <mc:AlternateContent>
        <mc:Choice Requires="wps">
          <w:drawing>
            <wp:anchor distT="0" distB="0" distL="114300" distR="114300" simplePos="0" relativeHeight="251660288" behindDoc="0" locked="0" layoutInCell="1" allowOverlap="1" wp14:anchorId="3EEF1CAF" wp14:editId="762C4182">
              <wp:simplePos x="0" y="0"/>
              <wp:positionH relativeFrom="column">
                <wp:posOffset>-4445</wp:posOffset>
              </wp:positionH>
              <wp:positionV relativeFrom="paragraph">
                <wp:posOffset>-74295</wp:posOffset>
              </wp:positionV>
              <wp:extent cx="6120130" cy="0"/>
              <wp:effectExtent l="0" t="0" r="0" b="0"/>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E22C2D" id="Line 21"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85pt" to="481.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" strokeweight="1pt"/>
          </w:pict>
        </mc:Fallback>
      </mc:AlternateContent>
    </w:r>
    <w:r>
      <w:rPr>
        <w:rFonts w:ascii="黑体" w:eastAsia="黑体"/>
      </w:rPr>
      <w:t>100</w:t>
    </w:r>
    <w:r>
      <w:rPr>
        <w:rFonts w:ascii="黑体" w:eastAsia="黑体" w:hint="eastAsia"/>
      </w:rPr>
      <w:t>0</w:t>
    </w:r>
    <w:r>
      <w:rPr>
        <w:rFonts w:ascii="黑体" w:eastAsia="黑体"/>
      </w:rPr>
      <w:t>0</w:t>
    </w:r>
    <w:r>
      <w:rPr>
        <w:rFonts w:ascii="黑体" w:eastAsia="黑体" w:hint="eastAsia"/>
      </w:rPr>
      <w:t xml:space="preserve">2        </w:t>
    </w:r>
    <w:r>
      <w:rPr>
        <w:rFonts w:ascii="黑体" w:eastAsia="黑体"/>
      </w:rPr>
      <w:tab/>
    </w:r>
    <w:r>
      <w:rPr>
        <w:rStyle w:val="aa"/>
      </w:rPr>
      <w:fldChar w:fldCharType="begin"/>
    </w:r>
    <w:r>
      <w:rPr>
        <w:rStyle w:val="aa"/>
      </w:rPr>
      <w:instrText xml:space="preserve"> PAGE </w:instrText>
    </w:r>
    <w:r>
      <w:rPr>
        <w:rStyle w:val="aa"/>
      </w:rPr>
      <w:fldChar w:fldCharType="separate"/>
    </w:r>
    <w:r>
      <w:rPr>
        <w:rStyle w:val="aa"/>
        <w:noProof/>
      </w:rPr>
      <w:t>7</w:t>
    </w:r>
    <w:r>
      <w:rPr>
        <w:rStyle w:val="aa"/>
      </w:rPr>
      <w:fldChar w:fldCharType="end"/>
    </w:r>
  </w:p>
  <w:p w14:paraId="0D54D6C7" w14:textId="77777777" w:rsidR="000E6714" w:rsidRDefault="000E6714" w:rsidP="0016457E">
    <w:pPr>
      <w:pStyle w:val="a3"/>
      <w:spacing w:line="200" w:lineRule="exact"/>
      <w:jc w:val="both"/>
      <w:rPr>
        <w:rFonts w:ascii="黑体" w:eastAsia="黑体"/>
      </w:rPr>
    </w:pPr>
    <w:r>
      <w:rPr>
        <w:rFonts w:ascii="黑体" w:eastAsia="黑体" w:hint="eastAsia"/>
      </w:rPr>
      <w:t>2010.2</w:t>
    </w:r>
  </w:p>
  <w:p w14:paraId="0AC035FD" w14:textId="77777777" w:rsidR="000E6714" w:rsidRDefault="000E671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FAF6C" w14:textId="77777777" w:rsidR="003855AA" w:rsidRDefault="003855AA">
      <w:r>
        <w:separator/>
      </w:r>
    </w:p>
  </w:footnote>
  <w:footnote w:type="continuationSeparator" w:id="0">
    <w:p w14:paraId="6D780088" w14:textId="77777777" w:rsidR="003855AA" w:rsidRDefault="003855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C260A" w14:textId="3B2A37B0" w:rsidR="000E6714" w:rsidRPr="002A02E0" w:rsidRDefault="000E6714" w:rsidP="006A2EAE">
    <w:pPr>
      <w:jc w:val="right"/>
      <w:outlineLvl w:val="0"/>
      <w:rPr>
        <w:rFonts w:eastAsia="黑体"/>
        <w:spacing w:val="90"/>
        <w:sz w:val="20"/>
      </w:rPr>
    </w:pPr>
    <w:r>
      <w:rPr>
        <w:rFonts w:eastAsia="黑体"/>
        <w:noProof/>
        <w:spacing w:val="90"/>
        <w:sz w:val="28"/>
      </w:rPr>
      <mc:AlternateContent>
        <mc:Choice Requires="wps">
          <w:drawing>
            <wp:anchor distT="0" distB="0" distL="114300" distR="114300" simplePos="0" relativeHeight="251655168" behindDoc="0" locked="0" layoutInCell="1" allowOverlap="1" wp14:anchorId="2A0E0056" wp14:editId="762FBDD4">
              <wp:simplePos x="0" y="0"/>
              <wp:positionH relativeFrom="column">
                <wp:posOffset>0</wp:posOffset>
              </wp:positionH>
              <wp:positionV relativeFrom="paragraph">
                <wp:posOffset>360045</wp:posOffset>
              </wp:positionV>
              <wp:extent cx="6120130" cy="0"/>
              <wp:effectExtent l="0" t="0" r="0" b="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89A149" id="Line 5"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" strokeweight="1pt"/>
          </w:pict>
        </mc:Fallback>
      </mc:AlternateContent>
    </w:r>
    <w:r>
      <w:rPr>
        <w:rFonts w:eastAsia="黑体" w:hint="eastAsia"/>
        <w:spacing w:val="90"/>
        <w:sz w:val="28"/>
      </w:rPr>
      <w:t>说明书摘要</w:t>
    </w:r>
    <w:r>
      <w:rPr>
        <w:rFonts w:eastAsia="黑体" w:hint="eastAsia"/>
        <w:spacing w:val="90"/>
        <w:sz w:val="28"/>
      </w:rPr>
      <w:t xml:space="preserve">      </w:t>
    </w:r>
    <w:r w:rsidRPr="006A2EAE">
      <w:rPr>
        <w:rFonts w:eastAsia="黑体"/>
        <w:spacing w:val="90"/>
        <w:sz w:val="24"/>
        <w:szCs w:val="24"/>
      </w:rPr>
      <w:t xml:space="preserve"> </w:t>
    </w:r>
    <w:bookmarkStart w:id="0" w:name="_Hlk40345806"/>
    <w:r>
      <w:rPr>
        <w:rFonts w:eastAsia="黑体"/>
        <w:spacing w:val="90"/>
        <w:sz w:val="24"/>
        <w:szCs w:val="24"/>
      </w:rPr>
      <w:t xml:space="preserve"> </w:t>
    </w:r>
    <w:bookmarkEnd w:id="0"/>
    <w:r w:rsidR="00E96167" w:rsidRPr="00E96167">
      <w:rPr>
        <w:rFonts w:eastAsia="黑体"/>
        <w:sz w:val="24"/>
        <w:szCs w:val="24"/>
      </w:rPr>
      <w:t>202122433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8ADE0" w14:textId="30EB3D9B" w:rsidR="000E6714" w:rsidRPr="002A02E0" w:rsidRDefault="000E6714" w:rsidP="006A2EAE">
    <w:pPr>
      <w:jc w:val="right"/>
      <w:outlineLvl w:val="0"/>
      <w:rPr>
        <w:rFonts w:eastAsia="黑体"/>
        <w:spacing w:val="90"/>
        <w:sz w:val="20"/>
      </w:rPr>
    </w:pPr>
    <w:r>
      <w:rPr>
        <w:rFonts w:eastAsia="黑体"/>
        <w:noProof/>
        <w:spacing w:val="90"/>
        <w:sz w:val="28"/>
      </w:rPr>
      <mc:AlternateContent>
        <mc:Choice Requires="wps">
          <w:drawing>
            <wp:anchor distT="0" distB="0" distL="114300" distR="114300" simplePos="0" relativeHeight="251657216" behindDoc="0" locked="0" layoutInCell="1" allowOverlap="1" wp14:anchorId="661E7709" wp14:editId="39C98988">
              <wp:simplePos x="0" y="0"/>
              <wp:positionH relativeFrom="column">
                <wp:posOffset>0</wp:posOffset>
              </wp:positionH>
              <wp:positionV relativeFrom="paragraph">
                <wp:posOffset>351155</wp:posOffset>
              </wp:positionV>
              <wp:extent cx="6120130" cy="0"/>
              <wp:effectExtent l="0" t="0" r="0" b="0"/>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46233" id="Line 16"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65pt" to="481.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" strokeweight="1pt"/>
          </w:pict>
        </mc:Fallback>
      </mc:AlternateContent>
    </w:r>
    <w:r>
      <w:rPr>
        <w:rFonts w:eastAsia="黑体" w:hint="eastAsia"/>
        <w:spacing w:val="90"/>
        <w:sz w:val="28"/>
      </w:rPr>
      <w:t>权利要求书</w:t>
    </w:r>
    <w:r>
      <w:rPr>
        <w:rFonts w:eastAsia="黑体" w:hint="eastAsia"/>
        <w:spacing w:val="90"/>
        <w:sz w:val="28"/>
      </w:rPr>
      <w:t xml:space="preserve">  </w:t>
    </w:r>
    <w:r>
      <w:rPr>
        <w:rFonts w:eastAsia="黑体"/>
        <w:spacing w:val="90"/>
        <w:sz w:val="28"/>
      </w:rPr>
      <w:t xml:space="preserve"> </w:t>
    </w:r>
    <w:r w:rsidRPr="006A2EAE">
      <w:rPr>
        <w:rFonts w:eastAsia="黑体" w:hint="eastAsia"/>
        <w:sz w:val="24"/>
        <w:szCs w:val="24"/>
      </w:rPr>
      <w:t xml:space="preserve">   </w:t>
    </w:r>
    <w:r w:rsidRPr="006A2EAE">
      <w:rPr>
        <w:rFonts w:eastAsia="黑体"/>
        <w:sz w:val="24"/>
        <w:szCs w:val="24"/>
      </w:rPr>
      <w:t xml:space="preserve"> </w:t>
    </w:r>
    <w:r>
      <w:rPr>
        <w:rFonts w:eastAsia="黑体"/>
        <w:sz w:val="24"/>
        <w:szCs w:val="24"/>
      </w:rPr>
      <w:t xml:space="preserve">        </w:t>
    </w:r>
    <w:r w:rsidRPr="006A2EAE">
      <w:rPr>
        <w:rFonts w:eastAsia="黑体"/>
        <w:sz w:val="24"/>
        <w:szCs w:val="24"/>
      </w:rPr>
      <w:t xml:space="preserve"> </w:t>
    </w:r>
    <w:r w:rsidR="00E96167" w:rsidRPr="00E96167">
      <w:rPr>
        <w:rFonts w:eastAsia="黑体"/>
        <w:sz w:val="24"/>
        <w:szCs w:val="24"/>
      </w:rPr>
      <w:t>202122433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975C6" w14:textId="7EF55AE8" w:rsidR="000E6714" w:rsidRDefault="000E6714" w:rsidP="006A2EAE">
    <w:pPr>
      <w:jc w:val="right"/>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9264" behindDoc="0" locked="0" layoutInCell="1" allowOverlap="1" wp14:anchorId="1D50EC5D" wp14:editId="4488609C">
              <wp:simplePos x="0" y="0"/>
              <wp:positionH relativeFrom="column">
                <wp:posOffset>0</wp:posOffset>
              </wp:positionH>
              <wp:positionV relativeFrom="paragraph">
                <wp:posOffset>351155</wp:posOffset>
              </wp:positionV>
              <wp:extent cx="6120130" cy="0"/>
              <wp:effectExtent l="0" t="0" r="0" b="0"/>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34F8B8" id="Line 20"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65pt" to="481.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" strokeweight="1pt"/>
          </w:pict>
        </mc:Fallback>
      </mc:AlternateContent>
    </w:r>
    <w:r>
      <w:rPr>
        <w:rFonts w:eastAsia="黑体" w:hint="eastAsia"/>
        <w:spacing w:val="90"/>
        <w:sz w:val="28"/>
      </w:rPr>
      <w:t>说明书</w:t>
    </w:r>
    <w:r>
      <w:rPr>
        <w:rFonts w:eastAsia="黑体" w:hint="eastAsia"/>
        <w:spacing w:val="90"/>
        <w:sz w:val="28"/>
      </w:rPr>
      <w:t xml:space="preserve">  </w:t>
    </w:r>
    <w:r>
      <w:rPr>
        <w:rFonts w:eastAsia="黑体"/>
        <w:spacing w:val="90"/>
        <w:sz w:val="28"/>
      </w:rPr>
      <w:t xml:space="preserve">  </w:t>
    </w:r>
    <w:r>
      <w:rPr>
        <w:rFonts w:eastAsia="黑体" w:hint="eastAsia"/>
        <w:spacing w:val="90"/>
        <w:sz w:val="28"/>
      </w:rPr>
      <w:t xml:space="preserve">   </w:t>
    </w:r>
    <w:r w:rsidRPr="006A2EAE">
      <w:rPr>
        <w:rFonts w:eastAsia="黑体"/>
        <w:sz w:val="24"/>
        <w:szCs w:val="24"/>
      </w:rPr>
      <w:t xml:space="preserve">  </w:t>
    </w:r>
    <w:r>
      <w:rPr>
        <w:rFonts w:eastAsia="黑体"/>
        <w:sz w:val="24"/>
        <w:szCs w:val="24"/>
      </w:rPr>
      <w:t xml:space="preserve">    </w:t>
    </w:r>
    <w:r w:rsidR="00E96167" w:rsidRPr="00E96167">
      <w:rPr>
        <w:rFonts w:eastAsia="黑体"/>
        <w:sz w:val="24"/>
        <w:szCs w:val="24"/>
      </w:rPr>
      <w:t>202122433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537"/>
    <w:multiLevelType w:val="hybridMultilevel"/>
    <w:tmpl w:val="3B4080A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BA5C5D"/>
    <w:multiLevelType w:val="hybridMultilevel"/>
    <w:tmpl w:val="24F6597A"/>
    <w:lvl w:ilvl="0" w:tplc="3F726842">
      <w:start w:val="9"/>
      <w:numFmt w:val="decimal"/>
      <w:lvlText w:val="%1，"/>
      <w:lvlJc w:val="left"/>
      <w:pPr>
        <w:tabs>
          <w:tab w:val="num" w:pos="600"/>
        </w:tabs>
        <w:ind w:left="600" w:hanging="60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3EB7CFF"/>
    <w:multiLevelType w:val="hybridMultilevel"/>
    <w:tmpl w:val="E29061A4"/>
    <w:lvl w:ilvl="0" w:tplc="FEE42280">
      <w:start w:val="1"/>
      <w:numFmt w:val="decimal"/>
      <w:lvlText w:val="%1．"/>
      <w:lvlJc w:val="left"/>
      <w:pPr>
        <w:tabs>
          <w:tab w:val="num" w:pos="360"/>
        </w:tabs>
        <w:ind w:left="360" w:hanging="360"/>
      </w:pPr>
      <w:rPr>
        <w:rFonts w:hint="eastAsia"/>
      </w:rPr>
    </w:lvl>
    <w:lvl w:ilvl="1" w:tplc="DA301A02" w:tentative="1">
      <w:start w:val="1"/>
      <w:numFmt w:val="lowerLetter"/>
      <w:lvlText w:val="%2)"/>
      <w:lvlJc w:val="left"/>
      <w:pPr>
        <w:tabs>
          <w:tab w:val="num" w:pos="840"/>
        </w:tabs>
        <w:ind w:left="840" w:hanging="420"/>
      </w:pPr>
    </w:lvl>
    <w:lvl w:ilvl="2" w:tplc="19EA79C4" w:tentative="1">
      <w:start w:val="1"/>
      <w:numFmt w:val="lowerRoman"/>
      <w:lvlText w:val="%3."/>
      <w:lvlJc w:val="right"/>
      <w:pPr>
        <w:tabs>
          <w:tab w:val="num" w:pos="1260"/>
        </w:tabs>
        <w:ind w:left="1260" w:hanging="420"/>
      </w:pPr>
    </w:lvl>
    <w:lvl w:ilvl="3" w:tplc="BBDA2FCE" w:tentative="1">
      <w:start w:val="1"/>
      <w:numFmt w:val="decimal"/>
      <w:lvlText w:val="%4."/>
      <w:lvlJc w:val="left"/>
      <w:pPr>
        <w:tabs>
          <w:tab w:val="num" w:pos="1680"/>
        </w:tabs>
        <w:ind w:left="1680" w:hanging="420"/>
      </w:pPr>
    </w:lvl>
    <w:lvl w:ilvl="4" w:tplc="70F860EA" w:tentative="1">
      <w:start w:val="1"/>
      <w:numFmt w:val="lowerLetter"/>
      <w:lvlText w:val="%5)"/>
      <w:lvlJc w:val="left"/>
      <w:pPr>
        <w:tabs>
          <w:tab w:val="num" w:pos="2100"/>
        </w:tabs>
        <w:ind w:left="2100" w:hanging="420"/>
      </w:pPr>
    </w:lvl>
    <w:lvl w:ilvl="5" w:tplc="5C42B0EE" w:tentative="1">
      <w:start w:val="1"/>
      <w:numFmt w:val="lowerRoman"/>
      <w:lvlText w:val="%6."/>
      <w:lvlJc w:val="right"/>
      <w:pPr>
        <w:tabs>
          <w:tab w:val="num" w:pos="2520"/>
        </w:tabs>
        <w:ind w:left="2520" w:hanging="420"/>
      </w:pPr>
    </w:lvl>
    <w:lvl w:ilvl="6" w:tplc="19A665AA" w:tentative="1">
      <w:start w:val="1"/>
      <w:numFmt w:val="decimal"/>
      <w:lvlText w:val="%7."/>
      <w:lvlJc w:val="left"/>
      <w:pPr>
        <w:tabs>
          <w:tab w:val="num" w:pos="2940"/>
        </w:tabs>
        <w:ind w:left="2940" w:hanging="420"/>
      </w:pPr>
    </w:lvl>
    <w:lvl w:ilvl="7" w:tplc="901E7284" w:tentative="1">
      <w:start w:val="1"/>
      <w:numFmt w:val="lowerLetter"/>
      <w:lvlText w:val="%8)"/>
      <w:lvlJc w:val="left"/>
      <w:pPr>
        <w:tabs>
          <w:tab w:val="num" w:pos="3360"/>
        </w:tabs>
        <w:ind w:left="3360" w:hanging="420"/>
      </w:pPr>
    </w:lvl>
    <w:lvl w:ilvl="8" w:tplc="CFE2C5C4" w:tentative="1">
      <w:start w:val="1"/>
      <w:numFmt w:val="lowerRoman"/>
      <w:lvlText w:val="%9."/>
      <w:lvlJc w:val="right"/>
      <w:pPr>
        <w:tabs>
          <w:tab w:val="num" w:pos="3780"/>
        </w:tabs>
        <w:ind w:left="3780" w:hanging="420"/>
      </w:pPr>
    </w:lvl>
  </w:abstractNum>
  <w:abstractNum w:abstractNumId="3" w15:restartNumberingAfterBreak="0">
    <w:nsid w:val="0B09063B"/>
    <w:multiLevelType w:val="hybridMultilevel"/>
    <w:tmpl w:val="C94E2DE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142A0C"/>
    <w:multiLevelType w:val="hybridMultilevel"/>
    <w:tmpl w:val="B0AC68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036FF7"/>
    <w:multiLevelType w:val="hybridMultilevel"/>
    <w:tmpl w:val="C8F2A388"/>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73DDC"/>
    <w:multiLevelType w:val="hybridMultilevel"/>
    <w:tmpl w:val="A00A27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395682E"/>
    <w:multiLevelType w:val="hybridMultilevel"/>
    <w:tmpl w:val="4FD05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E61188"/>
    <w:multiLevelType w:val="hybridMultilevel"/>
    <w:tmpl w:val="4FD05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77F3B"/>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181C30A6"/>
    <w:multiLevelType w:val="hybridMultilevel"/>
    <w:tmpl w:val="3F589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3115D"/>
    <w:multiLevelType w:val="hybridMultilevel"/>
    <w:tmpl w:val="B586831C"/>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12" w15:restartNumberingAfterBreak="0">
    <w:nsid w:val="1C2601C7"/>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471FED"/>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6343FC"/>
    <w:multiLevelType w:val="hybridMultilevel"/>
    <w:tmpl w:val="DE94752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1475876"/>
    <w:multiLevelType w:val="hybridMultilevel"/>
    <w:tmpl w:val="0052BCF0"/>
    <w:lvl w:ilvl="0" w:tplc="C2549648">
      <w:start w:val="5"/>
      <w:numFmt w:val="decimal"/>
      <w:lvlText w:val="%1、"/>
      <w:lvlJc w:val="left"/>
      <w:pPr>
        <w:ind w:left="132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1BA18D5"/>
    <w:multiLevelType w:val="multilevel"/>
    <w:tmpl w:val="CB481A48"/>
    <w:lvl w:ilvl="0">
      <w:start w:val="2"/>
      <w:numFmt w:val="decimal"/>
      <w:lvlText w:val="%1."/>
      <w:lvlJc w:val="left"/>
      <w:pPr>
        <w:ind w:left="372" w:hanging="372"/>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34707CE"/>
    <w:multiLevelType w:val="hybridMultilevel"/>
    <w:tmpl w:val="563800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136176"/>
    <w:multiLevelType w:val="hybridMultilevel"/>
    <w:tmpl w:val="9410C5D4"/>
    <w:lvl w:ilvl="0" w:tplc="125CA7F4">
      <w:start w:val="1"/>
      <w:numFmt w:val="decimal"/>
      <w:lvlText w:val="%1．"/>
      <w:lvlJc w:val="left"/>
      <w:pPr>
        <w:tabs>
          <w:tab w:val="num" w:pos="360"/>
        </w:tabs>
        <w:ind w:left="360" w:hanging="360"/>
      </w:pPr>
      <w:rPr>
        <w:rFonts w:hint="eastAsia"/>
      </w:rPr>
    </w:lvl>
    <w:lvl w:ilvl="1" w:tplc="D3727BB0" w:tentative="1">
      <w:start w:val="1"/>
      <w:numFmt w:val="lowerLetter"/>
      <w:lvlText w:val="%2)"/>
      <w:lvlJc w:val="left"/>
      <w:pPr>
        <w:tabs>
          <w:tab w:val="num" w:pos="840"/>
        </w:tabs>
        <w:ind w:left="840" w:hanging="420"/>
      </w:pPr>
    </w:lvl>
    <w:lvl w:ilvl="2" w:tplc="B68C94AA" w:tentative="1">
      <w:start w:val="1"/>
      <w:numFmt w:val="lowerRoman"/>
      <w:lvlText w:val="%3."/>
      <w:lvlJc w:val="right"/>
      <w:pPr>
        <w:tabs>
          <w:tab w:val="num" w:pos="1260"/>
        </w:tabs>
        <w:ind w:left="1260" w:hanging="420"/>
      </w:pPr>
    </w:lvl>
    <w:lvl w:ilvl="3" w:tplc="C51665F8" w:tentative="1">
      <w:start w:val="1"/>
      <w:numFmt w:val="decimal"/>
      <w:lvlText w:val="%4."/>
      <w:lvlJc w:val="left"/>
      <w:pPr>
        <w:tabs>
          <w:tab w:val="num" w:pos="1680"/>
        </w:tabs>
        <w:ind w:left="1680" w:hanging="420"/>
      </w:pPr>
    </w:lvl>
    <w:lvl w:ilvl="4" w:tplc="76DA264C" w:tentative="1">
      <w:start w:val="1"/>
      <w:numFmt w:val="lowerLetter"/>
      <w:lvlText w:val="%5)"/>
      <w:lvlJc w:val="left"/>
      <w:pPr>
        <w:tabs>
          <w:tab w:val="num" w:pos="2100"/>
        </w:tabs>
        <w:ind w:left="2100" w:hanging="420"/>
      </w:pPr>
    </w:lvl>
    <w:lvl w:ilvl="5" w:tplc="BF860CEC" w:tentative="1">
      <w:start w:val="1"/>
      <w:numFmt w:val="lowerRoman"/>
      <w:lvlText w:val="%6."/>
      <w:lvlJc w:val="right"/>
      <w:pPr>
        <w:tabs>
          <w:tab w:val="num" w:pos="2520"/>
        </w:tabs>
        <w:ind w:left="2520" w:hanging="420"/>
      </w:pPr>
    </w:lvl>
    <w:lvl w:ilvl="6" w:tplc="18E683D0" w:tentative="1">
      <w:start w:val="1"/>
      <w:numFmt w:val="decimal"/>
      <w:lvlText w:val="%7."/>
      <w:lvlJc w:val="left"/>
      <w:pPr>
        <w:tabs>
          <w:tab w:val="num" w:pos="2940"/>
        </w:tabs>
        <w:ind w:left="2940" w:hanging="420"/>
      </w:pPr>
    </w:lvl>
    <w:lvl w:ilvl="7" w:tplc="4D484564" w:tentative="1">
      <w:start w:val="1"/>
      <w:numFmt w:val="lowerLetter"/>
      <w:lvlText w:val="%8)"/>
      <w:lvlJc w:val="left"/>
      <w:pPr>
        <w:tabs>
          <w:tab w:val="num" w:pos="3360"/>
        </w:tabs>
        <w:ind w:left="3360" w:hanging="420"/>
      </w:pPr>
    </w:lvl>
    <w:lvl w:ilvl="8" w:tplc="61BA77A4" w:tentative="1">
      <w:start w:val="1"/>
      <w:numFmt w:val="lowerRoman"/>
      <w:lvlText w:val="%9."/>
      <w:lvlJc w:val="right"/>
      <w:pPr>
        <w:tabs>
          <w:tab w:val="num" w:pos="3780"/>
        </w:tabs>
        <w:ind w:left="3780" w:hanging="420"/>
      </w:pPr>
    </w:lvl>
  </w:abstractNum>
  <w:abstractNum w:abstractNumId="19" w15:restartNumberingAfterBreak="0">
    <w:nsid w:val="2CD7656D"/>
    <w:multiLevelType w:val="hybridMultilevel"/>
    <w:tmpl w:val="72DAA4FA"/>
    <w:lvl w:ilvl="0" w:tplc="FBEACE8C">
      <w:start w:val="6"/>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2D2803B9"/>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2D834808"/>
    <w:multiLevelType w:val="hybridMultilevel"/>
    <w:tmpl w:val="F2289D42"/>
    <w:lvl w:ilvl="0" w:tplc="8368AFDA">
      <w:start w:val="7"/>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2E2A3E7E"/>
    <w:multiLevelType w:val="multilevel"/>
    <w:tmpl w:val="9FBA3DC6"/>
    <w:lvl w:ilvl="0">
      <w:start w:val="1"/>
      <w:numFmt w:val="decimal"/>
      <w:lvlText w:val="%1."/>
      <w:lvlJc w:val="left"/>
      <w:pPr>
        <w:tabs>
          <w:tab w:val="num" w:pos="1140"/>
        </w:tabs>
        <w:ind w:left="1140" w:hanging="360"/>
      </w:pPr>
    </w:lvl>
    <w:lvl w:ilvl="1">
      <w:start w:val="1"/>
      <w:numFmt w:val="lowerLetter"/>
      <w:lvlText w:val="%2."/>
      <w:lvlJc w:val="left"/>
      <w:pPr>
        <w:tabs>
          <w:tab w:val="num" w:pos="1860"/>
        </w:tabs>
        <w:ind w:left="1860" w:hanging="360"/>
      </w:pPr>
    </w:lvl>
    <w:lvl w:ilvl="2">
      <w:start w:val="1"/>
      <w:numFmt w:val="lowerRoman"/>
      <w:lvlText w:val="%3."/>
      <w:lvlJc w:val="right"/>
      <w:pPr>
        <w:tabs>
          <w:tab w:val="num" w:pos="2580"/>
        </w:tabs>
        <w:ind w:left="2580" w:hanging="180"/>
      </w:pPr>
    </w:lvl>
    <w:lvl w:ilvl="3">
      <w:start w:val="1"/>
      <w:numFmt w:val="decimal"/>
      <w:lvlText w:val="%4."/>
      <w:lvlJc w:val="left"/>
      <w:pPr>
        <w:tabs>
          <w:tab w:val="num" w:pos="3300"/>
        </w:tabs>
        <w:ind w:left="3300" w:hanging="360"/>
      </w:pPr>
    </w:lvl>
    <w:lvl w:ilvl="4">
      <w:start w:val="1"/>
      <w:numFmt w:val="lowerLetter"/>
      <w:lvlText w:val="%5."/>
      <w:lvlJc w:val="left"/>
      <w:pPr>
        <w:tabs>
          <w:tab w:val="num" w:pos="4020"/>
        </w:tabs>
        <w:ind w:left="4020" w:hanging="360"/>
      </w:pPr>
    </w:lvl>
    <w:lvl w:ilvl="5">
      <w:start w:val="1"/>
      <w:numFmt w:val="lowerRoman"/>
      <w:lvlText w:val="%6."/>
      <w:lvlJc w:val="right"/>
      <w:pPr>
        <w:tabs>
          <w:tab w:val="num" w:pos="4740"/>
        </w:tabs>
        <w:ind w:left="4740" w:hanging="180"/>
      </w:pPr>
    </w:lvl>
    <w:lvl w:ilvl="6">
      <w:start w:val="1"/>
      <w:numFmt w:val="decimal"/>
      <w:lvlText w:val="%7."/>
      <w:lvlJc w:val="left"/>
      <w:pPr>
        <w:tabs>
          <w:tab w:val="num" w:pos="5460"/>
        </w:tabs>
        <w:ind w:left="5460" w:hanging="360"/>
      </w:pPr>
    </w:lvl>
    <w:lvl w:ilvl="7">
      <w:start w:val="1"/>
      <w:numFmt w:val="lowerLetter"/>
      <w:lvlText w:val="%8."/>
      <w:lvlJc w:val="left"/>
      <w:pPr>
        <w:tabs>
          <w:tab w:val="num" w:pos="6180"/>
        </w:tabs>
        <w:ind w:left="6180" w:hanging="360"/>
      </w:pPr>
    </w:lvl>
    <w:lvl w:ilvl="8">
      <w:start w:val="1"/>
      <w:numFmt w:val="lowerRoman"/>
      <w:lvlText w:val="%9."/>
      <w:lvlJc w:val="right"/>
      <w:pPr>
        <w:tabs>
          <w:tab w:val="num" w:pos="6900"/>
        </w:tabs>
        <w:ind w:left="6900" w:hanging="180"/>
      </w:pPr>
    </w:lvl>
  </w:abstractNum>
  <w:abstractNum w:abstractNumId="23" w15:restartNumberingAfterBreak="0">
    <w:nsid w:val="30764FF6"/>
    <w:multiLevelType w:val="hybridMultilevel"/>
    <w:tmpl w:val="33FCB134"/>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0B7B7B"/>
    <w:multiLevelType w:val="hybridMultilevel"/>
    <w:tmpl w:val="C3342F3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3BD172E"/>
    <w:multiLevelType w:val="hybridMultilevel"/>
    <w:tmpl w:val="CC4AE406"/>
    <w:lvl w:ilvl="0" w:tplc="04090005">
      <w:start w:val="1"/>
      <w:numFmt w:val="bullet"/>
      <w:lvlText w:val=""/>
      <w:lvlJc w:val="left"/>
      <w:pPr>
        <w:ind w:left="1560" w:hanging="360"/>
      </w:pPr>
      <w:rPr>
        <w:rFonts w:ascii="Wingdings" w:hAnsi="Wingdings" w:hint="default"/>
      </w:rPr>
    </w:lvl>
    <w:lvl w:ilvl="1" w:tplc="0409000B">
      <w:start w:val="1"/>
      <w:numFmt w:val="bullet"/>
      <w:lvlText w:val=""/>
      <w:lvlJc w:val="left"/>
      <w:pPr>
        <w:ind w:left="2280" w:hanging="360"/>
      </w:pPr>
      <w:rPr>
        <w:rFonts w:ascii="Wingdings" w:hAnsi="Wingdings"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6" w15:restartNumberingAfterBreak="0">
    <w:nsid w:val="370E4467"/>
    <w:multiLevelType w:val="hybridMultilevel"/>
    <w:tmpl w:val="E50A2BF4"/>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515D99"/>
    <w:multiLevelType w:val="hybridMultilevel"/>
    <w:tmpl w:val="15EA2104"/>
    <w:lvl w:ilvl="0" w:tplc="7C149AB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8" w15:restartNumberingAfterBreak="0">
    <w:nsid w:val="382A5B4E"/>
    <w:multiLevelType w:val="hybridMultilevel"/>
    <w:tmpl w:val="666492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891418F"/>
    <w:multiLevelType w:val="hybridMultilevel"/>
    <w:tmpl w:val="4FD05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1A4681"/>
    <w:multiLevelType w:val="hybridMultilevel"/>
    <w:tmpl w:val="F384AD7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2B55142"/>
    <w:multiLevelType w:val="hybridMultilevel"/>
    <w:tmpl w:val="A51EFD48"/>
    <w:lvl w:ilvl="0" w:tplc="2128714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2" w15:restartNumberingAfterBreak="0">
    <w:nsid w:val="43957704"/>
    <w:multiLevelType w:val="hybridMultilevel"/>
    <w:tmpl w:val="BB3C70F8"/>
    <w:lvl w:ilvl="0" w:tplc="72FA54B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4AD5824"/>
    <w:multiLevelType w:val="hybridMultilevel"/>
    <w:tmpl w:val="3DC66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B204117"/>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5" w15:restartNumberingAfterBreak="0">
    <w:nsid w:val="4C94129A"/>
    <w:multiLevelType w:val="hybridMultilevel"/>
    <w:tmpl w:val="9FBA3DC6"/>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36" w15:restartNumberingAfterBreak="0">
    <w:nsid w:val="4CB90DB0"/>
    <w:multiLevelType w:val="hybridMultilevel"/>
    <w:tmpl w:val="CFBE4648"/>
    <w:lvl w:ilvl="0" w:tplc="C2549648">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5AF71A9"/>
    <w:multiLevelType w:val="hybridMultilevel"/>
    <w:tmpl w:val="7026E9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B354449"/>
    <w:multiLevelType w:val="hybridMultilevel"/>
    <w:tmpl w:val="46FCC37E"/>
    <w:lvl w:ilvl="0" w:tplc="0FF0C5A0">
      <w:start w:val="5"/>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9" w15:restartNumberingAfterBreak="0">
    <w:nsid w:val="5CE1758A"/>
    <w:multiLevelType w:val="hybridMultilevel"/>
    <w:tmpl w:val="D90AD5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E3A157C"/>
    <w:multiLevelType w:val="hybridMultilevel"/>
    <w:tmpl w:val="D242D4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8500319"/>
    <w:multiLevelType w:val="hybridMultilevel"/>
    <w:tmpl w:val="49360F28"/>
    <w:lvl w:ilvl="0" w:tplc="4FDE87B8">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694C64CF"/>
    <w:multiLevelType w:val="hybridMultilevel"/>
    <w:tmpl w:val="C3342F3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6D842C97"/>
    <w:multiLevelType w:val="hybridMultilevel"/>
    <w:tmpl w:val="F384AD7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E894F96"/>
    <w:multiLevelType w:val="hybridMultilevel"/>
    <w:tmpl w:val="14A07CC4"/>
    <w:lvl w:ilvl="0" w:tplc="04090011">
      <w:start w:val="1"/>
      <w:numFmt w:val="decimal"/>
      <w:lvlText w:val="%1)"/>
      <w:lvlJc w:val="left"/>
      <w:pPr>
        <w:ind w:left="1080" w:hanging="360"/>
      </w:p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F68409D"/>
    <w:multiLevelType w:val="hybridMultilevel"/>
    <w:tmpl w:val="3B4080A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12C6B83"/>
    <w:multiLevelType w:val="hybridMultilevel"/>
    <w:tmpl w:val="A8B839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C9E075E"/>
    <w:multiLevelType w:val="hybridMultilevel"/>
    <w:tmpl w:val="33FCB134"/>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A500E6"/>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8"/>
  </w:num>
  <w:num w:numId="3">
    <w:abstractNumId w:val="1"/>
  </w:num>
  <w:num w:numId="4">
    <w:abstractNumId w:val="35"/>
  </w:num>
  <w:num w:numId="5">
    <w:abstractNumId w:val="22"/>
  </w:num>
  <w:num w:numId="6">
    <w:abstractNumId w:val="11"/>
  </w:num>
  <w:num w:numId="7">
    <w:abstractNumId w:val="27"/>
  </w:num>
  <w:num w:numId="8">
    <w:abstractNumId w:val="21"/>
  </w:num>
  <w:num w:numId="9">
    <w:abstractNumId w:val="8"/>
  </w:num>
  <w:num w:numId="10">
    <w:abstractNumId w:val="37"/>
  </w:num>
  <w:num w:numId="11">
    <w:abstractNumId w:val="44"/>
  </w:num>
  <w:num w:numId="12">
    <w:abstractNumId w:val="14"/>
  </w:num>
  <w:num w:numId="13">
    <w:abstractNumId w:val="25"/>
  </w:num>
  <w:num w:numId="14">
    <w:abstractNumId w:val="16"/>
  </w:num>
  <w:num w:numId="15">
    <w:abstractNumId w:val="3"/>
  </w:num>
  <w:num w:numId="16">
    <w:abstractNumId w:val="38"/>
  </w:num>
  <w:num w:numId="17">
    <w:abstractNumId w:val="36"/>
  </w:num>
  <w:num w:numId="18">
    <w:abstractNumId w:val="15"/>
  </w:num>
  <w:num w:numId="19">
    <w:abstractNumId w:val="32"/>
  </w:num>
  <w:num w:numId="20">
    <w:abstractNumId w:val="19"/>
  </w:num>
  <w:num w:numId="21">
    <w:abstractNumId w:val="24"/>
  </w:num>
  <w:num w:numId="22">
    <w:abstractNumId w:val="30"/>
  </w:num>
  <w:num w:numId="23">
    <w:abstractNumId w:val="7"/>
  </w:num>
  <w:num w:numId="24">
    <w:abstractNumId w:val="0"/>
  </w:num>
  <w:num w:numId="25">
    <w:abstractNumId w:val="41"/>
  </w:num>
  <w:num w:numId="26">
    <w:abstractNumId w:val="39"/>
  </w:num>
  <w:num w:numId="27">
    <w:abstractNumId w:val="26"/>
  </w:num>
  <w:num w:numId="28">
    <w:abstractNumId w:val="17"/>
  </w:num>
  <w:num w:numId="29">
    <w:abstractNumId w:val="6"/>
  </w:num>
  <w:num w:numId="30">
    <w:abstractNumId w:val="20"/>
  </w:num>
  <w:num w:numId="31">
    <w:abstractNumId w:val="40"/>
  </w:num>
  <w:num w:numId="32">
    <w:abstractNumId w:val="34"/>
  </w:num>
  <w:num w:numId="33">
    <w:abstractNumId w:val="12"/>
  </w:num>
  <w:num w:numId="34">
    <w:abstractNumId w:val="33"/>
  </w:num>
  <w:num w:numId="35">
    <w:abstractNumId w:val="31"/>
  </w:num>
  <w:num w:numId="36">
    <w:abstractNumId w:val="46"/>
  </w:num>
  <w:num w:numId="37">
    <w:abstractNumId w:val="9"/>
  </w:num>
  <w:num w:numId="38">
    <w:abstractNumId w:val="10"/>
  </w:num>
  <w:num w:numId="39">
    <w:abstractNumId w:val="29"/>
  </w:num>
  <w:num w:numId="40">
    <w:abstractNumId w:val="5"/>
  </w:num>
  <w:num w:numId="41">
    <w:abstractNumId w:val="47"/>
  </w:num>
  <w:num w:numId="42">
    <w:abstractNumId w:val="4"/>
  </w:num>
  <w:num w:numId="43">
    <w:abstractNumId w:val="13"/>
  </w:num>
  <w:num w:numId="44">
    <w:abstractNumId w:val="28"/>
  </w:num>
  <w:num w:numId="45">
    <w:abstractNumId w:val="48"/>
  </w:num>
  <w:num w:numId="46">
    <w:abstractNumId w:val="23"/>
  </w:num>
  <w:num w:numId="47">
    <w:abstractNumId w:val="45"/>
  </w:num>
  <w:num w:numId="48">
    <w:abstractNumId w:val="42"/>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colormru v:ext="edit" colors="#c7eacc,#ceeaca"/>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2B"/>
    <w:rsid w:val="00000114"/>
    <w:rsid w:val="0000028D"/>
    <w:rsid w:val="000005C5"/>
    <w:rsid w:val="0000091D"/>
    <w:rsid w:val="00000E6E"/>
    <w:rsid w:val="00001161"/>
    <w:rsid w:val="000014AA"/>
    <w:rsid w:val="00001629"/>
    <w:rsid w:val="000018E6"/>
    <w:rsid w:val="00001B1C"/>
    <w:rsid w:val="00002554"/>
    <w:rsid w:val="0000255C"/>
    <w:rsid w:val="0000298B"/>
    <w:rsid w:val="000029DE"/>
    <w:rsid w:val="00002B31"/>
    <w:rsid w:val="00002F99"/>
    <w:rsid w:val="0000303D"/>
    <w:rsid w:val="0000328B"/>
    <w:rsid w:val="0000352B"/>
    <w:rsid w:val="0000359B"/>
    <w:rsid w:val="000039F9"/>
    <w:rsid w:val="0000407F"/>
    <w:rsid w:val="00004483"/>
    <w:rsid w:val="0000485E"/>
    <w:rsid w:val="00004896"/>
    <w:rsid w:val="000048CC"/>
    <w:rsid w:val="0000494A"/>
    <w:rsid w:val="00004EB5"/>
    <w:rsid w:val="000051B4"/>
    <w:rsid w:val="00005D5C"/>
    <w:rsid w:val="00005E41"/>
    <w:rsid w:val="000062E7"/>
    <w:rsid w:val="00006513"/>
    <w:rsid w:val="00006599"/>
    <w:rsid w:val="00006EB5"/>
    <w:rsid w:val="0000719B"/>
    <w:rsid w:val="00007446"/>
    <w:rsid w:val="000079B8"/>
    <w:rsid w:val="000079F5"/>
    <w:rsid w:val="00007AF0"/>
    <w:rsid w:val="00007B48"/>
    <w:rsid w:val="00010103"/>
    <w:rsid w:val="000102D8"/>
    <w:rsid w:val="00010460"/>
    <w:rsid w:val="0001079F"/>
    <w:rsid w:val="00010E9B"/>
    <w:rsid w:val="00010F64"/>
    <w:rsid w:val="0001100D"/>
    <w:rsid w:val="000111FA"/>
    <w:rsid w:val="00011267"/>
    <w:rsid w:val="00011439"/>
    <w:rsid w:val="0001165F"/>
    <w:rsid w:val="0001201A"/>
    <w:rsid w:val="00012268"/>
    <w:rsid w:val="00012278"/>
    <w:rsid w:val="0001286A"/>
    <w:rsid w:val="000128C4"/>
    <w:rsid w:val="00012E29"/>
    <w:rsid w:val="00012F66"/>
    <w:rsid w:val="000131CF"/>
    <w:rsid w:val="00013295"/>
    <w:rsid w:val="000132DB"/>
    <w:rsid w:val="00013459"/>
    <w:rsid w:val="00013A3B"/>
    <w:rsid w:val="0001431E"/>
    <w:rsid w:val="00014405"/>
    <w:rsid w:val="00014998"/>
    <w:rsid w:val="000155E5"/>
    <w:rsid w:val="00016133"/>
    <w:rsid w:val="00016220"/>
    <w:rsid w:val="000162EF"/>
    <w:rsid w:val="00016667"/>
    <w:rsid w:val="000166FF"/>
    <w:rsid w:val="00016790"/>
    <w:rsid w:val="00016799"/>
    <w:rsid w:val="00016940"/>
    <w:rsid w:val="000170D6"/>
    <w:rsid w:val="000171C2"/>
    <w:rsid w:val="00017706"/>
    <w:rsid w:val="00017DE1"/>
    <w:rsid w:val="000200F7"/>
    <w:rsid w:val="00020792"/>
    <w:rsid w:val="000208D3"/>
    <w:rsid w:val="0002123C"/>
    <w:rsid w:val="0002125B"/>
    <w:rsid w:val="000215D7"/>
    <w:rsid w:val="000217EF"/>
    <w:rsid w:val="000218EF"/>
    <w:rsid w:val="0002195D"/>
    <w:rsid w:val="000219B8"/>
    <w:rsid w:val="00021D69"/>
    <w:rsid w:val="00022407"/>
    <w:rsid w:val="00022452"/>
    <w:rsid w:val="00022646"/>
    <w:rsid w:val="00022A74"/>
    <w:rsid w:val="00022C1D"/>
    <w:rsid w:val="00022C7D"/>
    <w:rsid w:val="00022F3C"/>
    <w:rsid w:val="00023729"/>
    <w:rsid w:val="00023742"/>
    <w:rsid w:val="0002385A"/>
    <w:rsid w:val="000240E3"/>
    <w:rsid w:val="000245AF"/>
    <w:rsid w:val="00024773"/>
    <w:rsid w:val="0002557D"/>
    <w:rsid w:val="000255EC"/>
    <w:rsid w:val="000257F9"/>
    <w:rsid w:val="0002598F"/>
    <w:rsid w:val="00025AFF"/>
    <w:rsid w:val="00025D22"/>
    <w:rsid w:val="0002687D"/>
    <w:rsid w:val="000268CD"/>
    <w:rsid w:val="0002695F"/>
    <w:rsid w:val="00026B04"/>
    <w:rsid w:val="00026E41"/>
    <w:rsid w:val="00027034"/>
    <w:rsid w:val="000276CE"/>
    <w:rsid w:val="000279DD"/>
    <w:rsid w:val="00027AB8"/>
    <w:rsid w:val="00027E0F"/>
    <w:rsid w:val="000304F7"/>
    <w:rsid w:val="0003054B"/>
    <w:rsid w:val="000308EC"/>
    <w:rsid w:val="00030DEB"/>
    <w:rsid w:val="00030E9D"/>
    <w:rsid w:val="00030ED9"/>
    <w:rsid w:val="00031E39"/>
    <w:rsid w:val="00032099"/>
    <w:rsid w:val="00032A6F"/>
    <w:rsid w:val="00032BA7"/>
    <w:rsid w:val="00032D4A"/>
    <w:rsid w:val="00032DF6"/>
    <w:rsid w:val="00033003"/>
    <w:rsid w:val="0003304A"/>
    <w:rsid w:val="00033223"/>
    <w:rsid w:val="00033427"/>
    <w:rsid w:val="00033A35"/>
    <w:rsid w:val="00033CB2"/>
    <w:rsid w:val="00033F9F"/>
    <w:rsid w:val="000346C0"/>
    <w:rsid w:val="00034942"/>
    <w:rsid w:val="00034ED2"/>
    <w:rsid w:val="0003503E"/>
    <w:rsid w:val="00035561"/>
    <w:rsid w:val="00035A43"/>
    <w:rsid w:val="00036457"/>
    <w:rsid w:val="000364F2"/>
    <w:rsid w:val="000365BB"/>
    <w:rsid w:val="00036ADC"/>
    <w:rsid w:val="00037064"/>
    <w:rsid w:val="00037568"/>
    <w:rsid w:val="000375AA"/>
    <w:rsid w:val="00037747"/>
    <w:rsid w:val="00037A5D"/>
    <w:rsid w:val="00037AC7"/>
    <w:rsid w:val="00037ACC"/>
    <w:rsid w:val="00040641"/>
    <w:rsid w:val="00040C27"/>
    <w:rsid w:val="00040DD3"/>
    <w:rsid w:val="00041113"/>
    <w:rsid w:val="0004134D"/>
    <w:rsid w:val="00041600"/>
    <w:rsid w:val="00041E58"/>
    <w:rsid w:val="00041EC3"/>
    <w:rsid w:val="00042641"/>
    <w:rsid w:val="000428AB"/>
    <w:rsid w:val="00042A52"/>
    <w:rsid w:val="00042AEB"/>
    <w:rsid w:val="00043347"/>
    <w:rsid w:val="00043373"/>
    <w:rsid w:val="0004342A"/>
    <w:rsid w:val="0004371E"/>
    <w:rsid w:val="00043782"/>
    <w:rsid w:val="00043998"/>
    <w:rsid w:val="00043CBA"/>
    <w:rsid w:val="00043D7F"/>
    <w:rsid w:val="00044208"/>
    <w:rsid w:val="00044571"/>
    <w:rsid w:val="00044B83"/>
    <w:rsid w:val="00044FDB"/>
    <w:rsid w:val="0004520F"/>
    <w:rsid w:val="00045708"/>
    <w:rsid w:val="000459BB"/>
    <w:rsid w:val="00046655"/>
    <w:rsid w:val="00046673"/>
    <w:rsid w:val="000468F8"/>
    <w:rsid w:val="00046934"/>
    <w:rsid w:val="0004694B"/>
    <w:rsid w:val="00046BC3"/>
    <w:rsid w:val="00046FF2"/>
    <w:rsid w:val="000470EC"/>
    <w:rsid w:val="0004729C"/>
    <w:rsid w:val="000475CB"/>
    <w:rsid w:val="00047BA7"/>
    <w:rsid w:val="000502E6"/>
    <w:rsid w:val="0005030F"/>
    <w:rsid w:val="00050408"/>
    <w:rsid w:val="0005044E"/>
    <w:rsid w:val="000505AA"/>
    <w:rsid w:val="000506C1"/>
    <w:rsid w:val="00050946"/>
    <w:rsid w:val="00050DCF"/>
    <w:rsid w:val="00051228"/>
    <w:rsid w:val="0005132B"/>
    <w:rsid w:val="000513C1"/>
    <w:rsid w:val="000518D9"/>
    <w:rsid w:val="00051BCE"/>
    <w:rsid w:val="00051BD5"/>
    <w:rsid w:val="00052345"/>
    <w:rsid w:val="000524C3"/>
    <w:rsid w:val="000524EB"/>
    <w:rsid w:val="00052720"/>
    <w:rsid w:val="0005303F"/>
    <w:rsid w:val="00053622"/>
    <w:rsid w:val="00053887"/>
    <w:rsid w:val="0005391D"/>
    <w:rsid w:val="00053AA4"/>
    <w:rsid w:val="00053B21"/>
    <w:rsid w:val="00054035"/>
    <w:rsid w:val="00054240"/>
    <w:rsid w:val="000547CA"/>
    <w:rsid w:val="000548CC"/>
    <w:rsid w:val="00054B52"/>
    <w:rsid w:val="00054C98"/>
    <w:rsid w:val="00055803"/>
    <w:rsid w:val="000558CA"/>
    <w:rsid w:val="00055949"/>
    <w:rsid w:val="00055A46"/>
    <w:rsid w:val="00055C10"/>
    <w:rsid w:val="00055C93"/>
    <w:rsid w:val="00055CA3"/>
    <w:rsid w:val="00055FAE"/>
    <w:rsid w:val="00055FD7"/>
    <w:rsid w:val="0005616C"/>
    <w:rsid w:val="00056277"/>
    <w:rsid w:val="000568DC"/>
    <w:rsid w:val="0005693F"/>
    <w:rsid w:val="00056C69"/>
    <w:rsid w:val="00056DB5"/>
    <w:rsid w:val="00056E02"/>
    <w:rsid w:val="00057174"/>
    <w:rsid w:val="00057328"/>
    <w:rsid w:val="000574F5"/>
    <w:rsid w:val="000576A7"/>
    <w:rsid w:val="00057784"/>
    <w:rsid w:val="00057ACA"/>
    <w:rsid w:val="00057F1D"/>
    <w:rsid w:val="00060A9A"/>
    <w:rsid w:val="00060F45"/>
    <w:rsid w:val="0006112E"/>
    <w:rsid w:val="00061173"/>
    <w:rsid w:val="000616BF"/>
    <w:rsid w:val="000618A0"/>
    <w:rsid w:val="00061C32"/>
    <w:rsid w:val="000620B4"/>
    <w:rsid w:val="000620E9"/>
    <w:rsid w:val="00062232"/>
    <w:rsid w:val="00062590"/>
    <w:rsid w:val="00062919"/>
    <w:rsid w:val="00062E81"/>
    <w:rsid w:val="00062F5B"/>
    <w:rsid w:val="00062F99"/>
    <w:rsid w:val="0006365E"/>
    <w:rsid w:val="0006366B"/>
    <w:rsid w:val="000636FF"/>
    <w:rsid w:val="00063EC7"/>
    <w:rsid w:val="000640B0"/>
    <w:rsid w:val="0006449C"/>
    <w:rsid w:val="000649CB"/>
    <w:rsid w:val="00064A22"/>
    <w:rsid w:val="00064E63"/>
    <w:rsid w:val="000653C2"/>
    <w:rsid w:val="000654A9"/>
    <w:rsid w:val="0006558A"/>
    <w:rsid w:val="00065777"/>
    <w:rsid w:val="00065824"/>
    <w:rsid w:val="00065880"/>
    <w:rsid w:val="000658A7"/>
    <w:rsid w:val="00065A92"/>
    <w:rsid w:val="00065D88"/>
    <w:rsid w:val="00065DAA"/>
    <w:rsid w:val="00065DC8"/>
    <w:rsid w:val="00066236"/>
    <w:rsid w:val="000662D9"/>
    <w:rsid w:val="00066B73"/>
    <w:rsid w:val="00066BC8"/>
    <w:rsid w:val="00066CCB"/>
    <w:rsid w:val="00066D5C"/>
    <w:rsid w:val="00066DF6"/>
    <w:rsid w:val="00066EC1"/>
    <w:rsid w:val="00067068"/>
    <w:rsid w:val="00067144"/>
    <w:rsid w:val="0006726B"/>
    <w:rsid w:val="0006757B"/>
    <w:rsid w:val="0007027C"/>
    <w:rsid w:val="000709DA"/>
    <w:rsid w:val="00070AB7"/>
    <w:rsid w:val="00070BA8"/>
    <w:rsid w:val="00070DAB"/>
    <w:rsid w:val="000715FD"/>
    <w:rsid w:val="00071709"/>
    <w:rsid w:val="0007179D"/>
    <w:rsid w:val="00071829"/>
    <w:rsid w:val="000719D5"/>
    <w:rsid w:val="00072030"/>
    <w:rsid w:val="00072146"/>
    <w:rsid w:val="00072168"/>
    <w:rsid w:val="00072547"/>
    <w:rsid w:val="0007261E"/>
    <w:rsid w:val="0007287D"/>
    <w:rsid w:val="00072AF7"/>
    <w:rsid w:val="00072B26"/>
    <w:rsid w:val="00072BE8"/>
    <w:rsid w:val="00072F32"/>
    <w:rsid w:val="00072F33"/>
    <w:rsid w:val="000732B9"/>
    <w:rsid w:val="00073605"/>
    <w:rsid w:val="00073DE8"/>
    <w:rsid w:val="00074144"/>
    <w:rsid w:val="0007438D"/>
    <w:rsid w:val="00074A6A"/>
    <w:rsid w:val="00074B3A"/>
    <w:rsid w:val="0007513E"/>
    <w:rsid w:val="000757F6"/>
    <w:rsid w:val="00075800"/>
    <w:rsid w:val="000758D7"/>
    <w:rsid w:val="00075A6C"/>
    <w:rsid w:val="00075AF0"/>
    <w:rsid w:val="00076059"/>
    <w:rsid w:val="00076097"/>
    <w:rsid w:val="0007623C"/>
    <w:rsid w:val="00076444"/>
    <w:rsid w:val="0007647A"/>
    <w:rsid w:val="000767D1"/>
    <w:rsid w:val="000768DD"/>
    <w:rsid w:val="00076E2F"/>
    <w:rsid w:val="000770CB"/>
    <w:rsid w:val="0007737B"/>
    <w:rsid w:val="0007766E"/>
    <w:rsid w:val="000777D2"/>
    <w:rsid w:val="00077866"/>
    <w:rsid w:val="0007794A"/>
    <w:rsid w:val="00077AE4"/>
    <w:rsid w:val="00077EB8"/>
    <w:rsid w:val="00080377"/>
    <w:rsid w:val="00080DDB"/>
    <w:rsid w:val="00081042"/>
    <w:rsid w:val="00081CFA"/>
    <w:rsid w:val="00081E60"/>
    <w:rsid w:val="00081FD8"/>
    <w:rsid w:val="0008225E"/>
    <w:rsid w:val="0008242E"/>
    <w:rsid w:val="0008312D"/>
    <w:rsid w:val="00083562"/>
    <w:rsid w:val="00083BDE"/>
    <w:rsid w:val="0008400C"/>
    <w:rsid w:val="0008405E"/>
    <w:rsid w:val="00084131"/>
    <w:rsid w:val="0008422E"/>
    <w:rsid w:val="000847B7"/>
    <w:rsid w:val="00084B62"/>
    <w:rsid w:val="00084FE8"/>
    <w:rsid w:val="00085573"/>
    <w:rsid w:val="0008566B"/>
    <w:rsid w:val="00085757"/>
    <w:rsid w:val="000859F3"/>
    <w:rsid w:val="00085B19"/>
    <w:rsid w:val="00086055"/>
    <w:rsid w:val="000866B5"/>
    <w:rsid w:val="00086B0E"/>
    <w:rsid w:val="00087337"/>
    <w:rsid w:val="00087478"/>
    <w:rsid w:val="00087494"/>
    <w:rsid w:val="00087731"/>
    <w:rsid w:val="00087FD3"/>
    <w:rsid w:val="0009015E"/>
    <w:rsid w:val="00090180"/>
    <w:rsid w:val="00090390"/>
    <w:rsid w:val="00090690"/>
    <w:rsid w:val="000907C2"/>
    <w:rsid w:val="00090931"/>
    <w:rsid w:val="00090B25"/>
    <w:rsid w:val="00090B8D"/>
    <w:rsid w:val="00090EF8"/>
    <w:rsid w:val="00091077"/>
    <w:rsid w:val="000910E3"/>
    <w:rsid w:val="00091623"/>
    <w:rsid w:val="000917E7"/>
    <w:rsid w:val="00091831"/>
    <w:rsid w:val="00091A8A"/>
    <w:rsid w:val="00091EB9"/>
    <w:rsid w:val="00091F83"/>
    <w:rsid w:val="00092025"/>
    <w:rsid w:val="00092159"/>
    <w:rsid w:val="000925EA"/>
    <w:rsid w:val="00092657"/>
    <w:rsid w:val="00092704"/>
    <w:rsid w:val="00092A84"/>
    <w:rsid w:val="00093073"/>
    <w:rsid w:val="000930A7"/>
    <w:rsid w:val="0009365C"/>
    <w:rsid w:val="0009392D"/>
    <w:rsid w:val="00093CE4"/>
    <w:rsid w:val="00093E47"/>
    <w:rsid w:val="00093EAB"/>
    <w:rsid w:val="00094007"/>
    <w:rsid w:val="000941CD"/>
    <w:rsid w:val="0009443F"/>
    <w:rsid w:val="00094CE6"/>
    <w:rsid w:val="00094DE5"/>
    <w:rsid w:val="00094FE3"/>
    <w:rsid w:val="0009503B"/>
    <w:rsid w:val="0009515B"/>
    <w:rsid w:val="00095733"/>
    <w:rsid w:val="00095875"/>
    <w:rsid w:val="000958C6"/>
    <w:rsid w:val="00095B73"/>
    <w:rsid w:val="00095BF4"/>
    <w:rsid w:val="00095CB8"/>
    <w:rsid w:val="00095D3E"/>
    <w:rsid w:val="00095F2C"/>
    <w:rsid w:val="000961A8"/>
    <w:rsid w:val="00096229"/>
    <w:rsid w:val="000963A5"/>
    <w:rsid w:val="00096483"/>
    <w:rsid w:val="000964A5"/>
    <w:rsid w:val="000964C0"/>
    <w:rsid w:val="00096958"/>
    <w:rsid w:val="0009751D"/>
    <w:rsid w:val="000977CD"/>
    <w:rsid w:val="000978AF"/>
    <w:rsid w:val="000978B5"/>
    <w:rsid w:val="00097B10"/>
    <w:rsid w:val="000A0035"/>
    <w:rsid w:val="000A0194"/>
    <w:rsid w:val="000A0A8E"/>
    <w:rsid w:val="000A0BE2"/>
    <w:rsid w:val="000A0EAA"/>
    <w:rsid w:val="000A15EC"/>
    <w:rsid w:val="000A186F"/>
    <w:rsid w:val="000A1B7B"/>
    <w:rsid w:val="000A274C"/>
    <w:rsid w:val="000A27FB"/>
    <w:rsid w:val="000A2968"/>
    <w:rsid w:val="000A30C5"/>
    <w:rsid w:val="000A3398"/>
    <w:rsid w:val="000A34EF"/>
    <w:rsid w:val="000A35E1"/>
    <w:rsid w:val="000A3610"/>
    <w:rsid w:val="000A38D5"/>
    <w:rsid w:val="000A3CB4"/>
    <w:rsid w:val="000A3FF5"/>
    <w:rsid w:val="000A41E0"/>
    <w:rsid w:val="000A427B"/>
    <w:rsid w:val="000A49EB"/>
    <w:rsid w:val="000A4B4E"/>
    <w:rsid w:val="000A4F55"/>
    <w:rsid w:val="000A5373"/>
    <w:rsid w:val="000A5862"/>
    <w:rsid w:val="000A6144"/>
    <w:rsid w:val="000A6628"/>
    <w:rsid w:val="000A6889"/>
    <w:rsid w:val="000A6B61"/>
    <w:rsid w:val="000A7125"/>
    <w:rsid w:val="000A71B7"/>
    <w:rsid w:val="000A72E0"/>
    <w:rsid w:val="000A72FB"/>
    <w:rsid w:val="000A736E"/>
    <w:rsid w:val="000A73FC"/>
    <w:rsid w:val="000A7664"/>
    <w:rsid w:val="000A7748"/>
    <w:rsid w:val="000A7801"/>
    <w:rsid w:val="000A7CC4"/>
    <w:rsid w:val="000A7E09"/>
    <w:rsid w:val="000A7E1D"/>
    <w:rsid w:val="000B017D"/>
    <w:rsid w:val="000B02E0"/>
    <w:rsid w:val="000B040D"/>
    <w:rsid w:val="000B07DA"/>
    <w:rsid w:val="000B0AA6"/>
    <w:rsid w:val="000B0AE9"/>
    <w:rsid w:val="000B0C43"/>
    <w:rsid w:val="000B0D9C"/>
    <w:rsid w:val="000B123C"/>
    <w:rsid w:val="000B1532"/>
    <w:rsid w:val="000B1891"/>
    <w:rsid w:val="000B1978"/>
    <w:rsid w:val="000B1ECA"/>
    <w:rsid w:val="000B22B1"/>
    <w:rsid w:val="000B22E0"/>
    <w:rsid w:val="000B24E4"/>
    <w:rsid w:val="000B24FC"/>
    <w:rsid w:val="000B2816"/>
    <w:rsid w:val="000B3320"/>
    <w:rsid w:val="000B34E2"/>
    <w:rsid w:val="000B3626"/>
    <w:rsid w:val="000B383E"/>
    <w:rsid w:val="000B4191"/>
    <w:rsid w:val="000B41DE"/>
    <w:rsid w:val="000B47C7"/>
    <w:rsid w:val="000B4A54"/>
    <w:rsid w:val="000B4E18"/>
    <w:rsid w:val="000B52D7"/>
    <w:rsid w:val="000B536C"/>
    <w:rsid w:val="000B54C5"/>
    <w:rsid w:val="000B5598"/>
    <w:rsid w:val="000B5734"/>
    <w:rsid w:val="000B59A5"/>
    <w:rsid w:val="000B5AAB"/>
    <w:rsid w:val="000B5BB7"/>
    <w:rsid w:val="000B632B"/>
    <w:rsid w:val="000B6D01"/>
    <w:rsid w:val="000B7665"/>
    <w:rsid w:val="000B76DF"/>
    <w:rsid w:val="000B7A85"/>
    <w:rsid w:val="000B7F13"/>
    <w:rsid w:val="000B7F81"/>
    <w:rsid w:val="000C001E"/>
    <w:rsid w:val="000C0205"/>
    <w:rsid w:val="000C05E5"/>
    <w:rsid w:val="000C06DE"/>
    <w:rsid w:val="000C0CA4"/>
    <w:rsid w:val="000C0CE4"/>
    <w:rsid w:val="000C0D67"/>
    <w:rsid w:val="000C1671"/>
    <w:rsid w:val="000C1698"/>
    <w:rsid w:val="000C1A7D"/>
    <w:rsid w:val="000C1FA4"/>
    <w:rsid w:val="000C21DA"/>
    <w:rsid w:val="000C23A4"/>
    <w:rsid w:val="000C2490"/>
    <w:rsid w:val="000C26B7"/>
    <w:rsid w:val="000C280A"/>
    <w:rsid w:val="000C375D"/>
    <w:rsid w:val="000C3830"/>
    <w:rsid w:val="000C38A9"/>
    <w:rsid w:val="000C390B"/>
    <w:rsid w:val="000C3ED5"/>
    <w:rsid w:val="000C40AB"/>
    <w:rsid w:val="000C4198"/>
    <w:rsid w:val="000C43BF"/>
    <w:rsid w:val="000C48C4"/>
    <w:rsid w:val="000C498D"/>
    <w:rsid w:val="000C4A15"/>
    <w:rsid w:val="000C4C68"/>
    <w:rsid w:val="000C4C73"/>
    <w:rsid w:val="000C4E20"/>
    <w:rsid w:val="000C4E65"/>
    <w:rsid w:val="000C543B"/>
    <w:rsid w:val="000C5527"/>
    <w:rsid w:val="000C5620"/>
    <w:rsid w:val="000C5B06"/>
    <w:rsid w:val="000C5C51"/>
    <w:rsid w:val="000C5CAB"/>
    <w:rsid w:val="000C5F50"/>
    <w:rsid w:val="000C6579"/>
    <w:rsid w:val="000C65E4"/>
    <w:rsid w:val="000C66FC"/>
    <w:rsid w:val="000C6931"/>
    <w:rsid w:val="000C6FD1"/>
    <w:rsid w:val="000C7092"/>
    <w:rsid w:val="000C73C7"/>
    <w:rsid w:val="000C78E6"/>
    <w:rsid w:val="000C7A3C"/>
    <w:rsid w:val="000D0134"/>
    <w:rsid w:val="000D043A"/>
    <w:rsid w:val="000D0600"/>
    <w:rsid w:val="000D0939"/>
    <w:rsid w:val="000D0DC1"/>
    <w:rsid w:val="000D0EC7"/>
    <w:rsid w:val="000D13E8"/>
    <w:rsid w:val="000D1742"/>
    <w:rsid w:val="000D1FDC"/>
    <w:rsid w:val="000D21BF"/>
    <w:rsid w:val="000D220A"/>
    <w:rsid w:val="000D2903"/>
    <w:rsid w:val="000D2960"/>
    <w:rsid w:val="000D2CEA"/>
    <w:rsid w:val="000D2E90"/>
    <w:rsid w:val="000D3013"/>
    <w:rsid w:val="000D3071"/>
    <w:rsid w:val="000D311F"/>
    <w:rsid w:val="000D3124"/>
    <w:rsid w:val="000D368E"/>
    <w:rsid w:val="000D3AD3"/>
    <w:rsid w:val="000D3F75"/>
    <w:rsid w:val="000D436E"/>
    <w:rsid w:val="000D43C6"/>
    <w:rsid w:val="000D4C10"/>
    <w:rsid w:val="000D4E10"/>
    <w:rsid w:val="000D4FF4"/>
    <w:rsid w:val="000D52E5"/>
    <w:rsid w:val="000D5715"/>
    <w:rsid w:val="000D57A7"/>
    <w:rsid w:val="000D5AC8"/>
    <w:rsid w:val="000D5DA7"/>
    <w:rsid w:val="000D6154"/>
    <w:rsid w:val="000D650E"/>
    <w:rsid w:val="000D66F8"/>
    <w:rsid w:val="000D6A29"/>
    <w:rsid w:val="000D6BA8"/>
    <w:rsid w:val="000D6CBE"/>
    <w:rsid w:val="000D6E23"/>
    <w:rsid w:val="000D74E1"/>
    <w:rsid w:val="000D76FD"/>
    <w:rsid w:val="000D780E"/>
    <w:rsid w:val="000D7876"/>
    <w:rsid w:val="000D7A01"/>
    <w:rsid w:val="000D7A9B"/>
    <w:rsid w:val="000D7D45"/>
    <w:rsid w:val="000E010C"/>
    <w:rsid w:val="000E0420"/>
    <w:rsid w:val="000E044D"/>
    <w:rsid w:val="000E04E5"/>
    <w:rsid w:val="000E0513"/>
    <w:rsid w:val="000E0DB1"/>
    <w:rsid w:val="000E106A"/>
    <w:rsid w:val="000E131C"/>
    <w:rsid w:val="000E135D"/>
    <w:rsid w:val="000E1399"/>
    <w:rsid w:val="000E1979"/>
    <w:rsid w:val="000E1AB7"/>
    <w:rsid w:val="000E1B4D"/>
    <w:rsid w:val="000E268D"/>
    <w:rsid w:val="000E2BB7"/>
    <w:rsid w:val="000E2FFC"/>
    <w:rsid w:val="000E342F"/>
    <w:rsid w:val="000E34E6"/>
    <w:rsid w:val="000E3896"/>
    <w:rsid w:val="000E3D0A"/>
    <w:rsid w:val="000E4569"/>
    <w:rsid w:val="000E4623"/>
    <w:rsid w:val="000E48AD"/>
    <w:rsid w:val="000E49F9"/>
    <w:rsid w:val="000E50C3"/>
    <w:rsid w:val="000E53E3"/>
    <w:rsid w:val="000E5DBE"/>
    <w:rsid w:val="000E60DD"/>
    <w:rsid w:val="000E6714"/>
    <w:rsid w:val="000E68A0"/>
    <w:rsid w:val="000E69D7"/>
    <w:rsid w:val="000E6D5B"/>
    <w:rsid w:val="000E6DB4"/>
    <w:rsid w:val="000E6EED"/>
    <w:rsid w:val="000E6FF4"/>
    <w:rsid w:val="000E712F"/>
    <w:rsid w:val="000E7376"/>
    <w:rsid w:val="000E7456"/>
    <w:rsid w:val="000E74C6"/>
    <w:rsid w:val="000E77C6"/>
    <w:rsid w:val="000E7BB3"/>
    <w:rsid w:val="000E7BF8"/>
    <w:rsid w:val="000E7C2A"/>
    <w:rsid w:val="000E7CBC"/>
    <w:rsid w:val="000F015C"/>
    <w:rsid w:val="000F0182"/>
    <w:rsid w:val="000F02F1"/>
    <w:rsid w:val="000F08FD"/>
    <w:rsid w:val="000F0D1E"/>
    <w:rsid w:val="000F0D4A"/>
    <w:rsid w:val="000F0DAE"/>
    <w:rsid w:val="000F0DFB"/>
    <w:rsid w:val="000F0F2D"/>
    <w:rsid w:val="000F1539"/>
    <w:rsid w:val="000F169E"/>
    <w:rsid w:val="000F17E0"/>
    <w:rsid w:val="000F1C4E"/>
    <w:rsid w:val="000F1FDE"/>
    <w:rsid w:val="000F2381"/>
    <w:rsid w:val="000F247C"/>
    <w:rsid w:val="000F2782"/>
    <w:rsid w:val="000F2911"/>
    <w:rsid w:val="000F2B1E"/>
    <w:rsid w:val="000F2CE8"/>
    <w:rsid w:val="000F3102"/>
    <w:rsid w:val="000F382D"/>
    <w:rsid w:val="000F392D"/>
    <w:rsid w:val="000F3974"/>
    <w:rsid w:val="000F3AC7"/>
    <w:rsid w:val="000F4278"/>
    <w:rsid w:val="000F43EC"/>
    <w:rsid w:val="000F44A6"/>
    <w:rsid w:val="000F4622"/>
    <w:rsid w:val="000F49FF"/>
    <w:rsid w:val="000F4A67"/>
    <w:rsid w:val="000F4DD9"/>
    <w:rsid w:val="000F507E"/>
    <w:rsid w:val="000F52C9"/>
    <w:rsid w:val="000F5313"/>
    <w:rsid w:val="000F54B4"/>
    <w:rsid w:val="000F55FB"/>
    <w:rsid w:val="000F566F"/>
    <w:rsid w:val="000F57C1"/>
    <w:rsid w:val="000F58CF"/>
    <w:rsid w:val="000F5A27"/>
    <w:rsid w:val="000F643E"/>
    <w:rsid w:val="000F6728"/>
    <w:rsid w:val="000F674A"/>
    <w:rsid w:val="000F67E9"/>
    <w:rsid w:val="000F6996"/>
    <w:rsid w:val="000F699E"/>
    <w:rsid w:val="000F69E0"/>
    <w:rsid w:val="000F6B2A"/>
    <w:rsid w:val="000F6B58"/>
    <w:rsid w:val="000F6E9C"/>
    <w:rsid w:val="000F70B6"/>
    <w:rsid w:val="000F711F"/>
    <w:rsid w:val="000F728D"/>
    <w:rsid w:val="000F749F"/>
    <w:rsid w:val="000F74F2"/>
    <w:rsid w:val="000F76D1"/>
    <w:rsid w:val="000F776B"/>
    <w:rsid w:val="000F7E86"/>
    <w:rsid w:val="001003EA"/>
    <w:rsid w:val="001006F0"/>
    <w:rsid w:val="001015E5"/>
    <w:rsid w:val="0010175D"/>
    <w:rsid w:val="00101779"/>
    <w:rsid w:val="00102126"/>
    <w:rsid w:val="00102181"/>
    <w:rsid w:val="0010218F"/>
    <w:rsid w:val="0010240B"/>
    <w:rsid w:val="00102668"/>
    <w:rsid w:val="00102E8C"/>
    <w:rsid w:val="001030BF"/>
    <w:rsid w:val="00103251"/>
    <w:rsid w:val="00103431"/>
    <w:rsid w:val="00103594"/>
    <w:rsid w:val="001035BD"/>
    <w:rsid w:val="00103635"/>
    <w:rsid w:val="001037D9"/>
    <w:rsid w:val="001041D8"/>
    <w:rsid w:val="001043C1"/>
    <w:rsid w:val="001044C5"/>
    <w:rsid w:val="001046C5"/>
    <w:rsid w:val="00104A95"/>
    <w:rsid w:val="00104F15"/>
    <w:rsid w:val="00104F22"/>
    <w:rsid w:val="00105053"/>
    <w:rsid w:val="00105097"/>
    <w:rsid w:val="00105112"/>
    <w:rsid w:val="00105410"/>
    <w:rsid w:val="00105707"/>
    <w:rsid w:val="00105BE3"/>
    <w:rsid w:val="00105C8F"/>
    <w:rsid w:val="00105FA8"/>
    <w:rsid w:val="00106105"/>
    <w:rsid w:val="001062BD"/>
    <w:rsid w:val="001064A8"/>
    <w:rsid w:val="00106C16"/>
    <w:rsid w:val="00106DD2"/>
    <w:rsid w:val="00106FD7"/>
    <w:rsid w:val="0010721D"/>
    <w:rsid w:val="001072F9"/>
    <w:rsid w:val="00107524"/>
    <w:rsid w:val="0010780C"/>
    <w:rsid w:val="00107D62"/>
    <w:rsid w:val="00107DEF"/>
    <w:rsid w:val="0011029F"/>
    <w:rsid w:val="00110345"/>
    <w:rsid w:val="001103A0"/>
    <w:rsid w:val="00110439"/>
    <w:rsid w:val="001104D5"/>
    <w:rsid w:val="0011073C"/>
    <w:rsid w:val="001107F9"/>
    <w:rsid w:val="00110B61"/>
    <w:rsid w:val="001113E6"/>
    <w:rsid w:val="00111950"/>
    <w:rsid w:val="00111BED"/>
    <w:rsid w:val="00111C63"/>
    <w:rsid w:val="00111D3F"/>
    <w:rsid w:val="00111EA1"/>
    <w:rsid w:val="00111FB0"/>
    <w:rsid w:val="00112277"/>
    <w:rsid w:val="0011239A"/>
    <w:rsid w:val="00112ADE"/>
    <w:rsid w:val="00112EC4"/>
    <w:rsid w:val="00112FF3"/>
    <w:rsid w:val="00113303"/>
    <w:rsid w:val="00113333"/>
    <w:rsid w:val="001135F1"/>
    <w:rsid w:val="001137CF"/>
    <w:rsid w:val="00113CDC"/>
    <w:rsid w:val="00113D37"/>
    <w:rsid w:val="00113E3C"/>
    <w:rsid w:val="00113E81"/>
    <w:rsid w:val="00113F37"/>
    <w:rsid w:val="00114075"/>
    <w:rsid w:val="00114217"/>
    <w:rsid w:val="00114555"/>
    <w:rsid w:val="00114994"/>
    <w:rsid w:val="00114D98"/>
    <w:rsid w:val="00114F34"/>
    <w:rsid w:val="00114FD5"/>
    <w:rsid w:val="00115138"/>
    <w:rsid w:val="0011524D"/>
    <w:rsid w:val="001155BE"/>
    <w:rsid w:val="00115A17"/>
    <w:rsid w:val="00115B1A"/>
    <w:rsid w:val="00115CD9"/>
    <w:rsid w:val="00115FAC"/>
    <w:rsid w:val="00116234"/>
    <w:rsid w:val="00116245"/>
    <w:rsid w:val="0011662E"/>
    <w:rsid w:val="001168B2"/>
    <w:rsid w:val="001172CD"/>
    <w:rsid w:val="001172ED"/>
    <w:rsid w:val="00117348"/>
    <w:rsid w:val="00117B5E"/>
    <w:rsid w:val="00117CB9"/>
    <w:rsid w:val="00117CFB"/>
    <w:rsid w:val="00117F72"/>
    <w:rsid w:val="001204C0"/>
    <w:rsid w:val="00120585"/>
    <w:rsid w:val="001207DC"/>
    <w:rsid w:val="00120D12"/>
    <w:rsid w:val="001216FC"/>
    <w:rsid w:val="0012171D"/>
    <w:rsid w:val="001219D1"/>
    <w:rsid w:val="00121D28"/>
    <w:rsid w:val="0012223E"/>
    <w:rsid w:val="00122506"/>
    <w:rsid w:val="001225A7"/>
    <w:rsid w:val="0012261F"/>
    <w:rsid w:val="00122A48"/>
    <w:rsid w:val="00122C73"/>
    <w:rsid w:val="00122CEC"/>
    <w:rsid w:val="00123031"/>
    <w:rsid w:val="001230C9"/>
    <w:rsid w:val="0012330C"/>
    <w:rsid w:val="00123D00"/>
    <w:rsid w:val="00123D49"/>
    <w:rsid w:val="001241EC"/>
    <w:rsid w:val="00124752"/>
    <w:rsid w:val="00124753"/>
    <w:rsid w:val="0012513A"/>
    <w:rsid w:val="00125168"/>
    <w:rsid w:val="00125E85"/>
    <w:rsid w:val="00125E96"/>
    <w:rsid w:val="00125EEE"/>
    <w:rsid w:val="00125FB5"/>
    <w:rsid w:val="001266E4"/>
    <w:rsid w:val="001268EA"/>
    <w:rsid w:val="001268EF"/>
    <w:rsid w:val="00127688"/>
    <w:rsid w:val="001277C5"/>
    <w:rsid w:val="00127949"/>
    <w:rsid w:val="00127BCC"/>
    <w:rsid w:val="00127D94"/>
    <w:rsid w:val="00127E24"/>
    <w:rsid w:val="00130157"/>
    <w:rsid w:val="0013018D"/>
    <w:rsid w:val="00130299"/>
    <w:rsid w:val="00130ACE"/>
    <w:rsid w:val="00130C4E"/>
    <w:rsid w:val="00131161"/>
    <w:rsid w:val="0013148B"/>
    <w:rsid w:val="001317AA"/>
    <w:rsid w:val="00131DAA"/>
    <w:rsid w:val="00131DDF"/>
    <w:rsid w:val="00131E79"/>
    <w:rsid w:val="001321DD"/>
    <w:rsid w:val="00132363"/>
    <w:rsid w:val="0013286A"/>
    <w:rsid w:val="001329B6"/>
    <w:rsid w:val="001336CB"/>
    <w:rsid w:val="001336EF"/>
    <w:rsid w:val="00133982"/>
    <w:rsid w:val="001339CE"/>
    <w:rsid w:val="00133BDF"/>
    <w:rsid w:val="001342DC"/>
    <w:rsid w:val="00134349"/>
    <w:rsid w:val="0013444A"/>
    <w:rsid w:val="001344A9"/>
    <w:rsid w:val="00134A57"/>
    <w:rsid w:val="00134BA7"/>
    <w:rsid w:val="00134CFA"/>
    <w:rsid w:val="00134D5E"/>
    <w:rsid w:val="00134F25"/>
    <w:rsid w:val="00135058"/>
    <w:rsid w:val="00135122"/>
    <w:rsid w:val="0013522A"/>
    <w:rsid w:val="00135F11"/>
    <w:rsid w:val="001360ED"/>
    <w:rsid w:val="00136307"/>
    <w:rsid w:val="00136CB6"/>
    <w:rsid w:val="0013700B"/>
    <w:rsid w:val="001371FE"/>
    <w:rsid w:val="00137449"/>
    <w:rsid w:val="00137574"/>
    <w:rsid w:val="00137B2E"/>
    <w:rsid w:val="00137F59"/>
    <w:rsid w:val="00140205"/>
    <w:rsid w:val="001402BF"/>
    <w:rsid w:val="0014034D"/>
    <w:rsid w:val="0014061C"/>
    <w:rsid w:val="001407D1"/>
    <w:rsid w:val="001408E9"/>
    <w:rsid w:val="00140DC8"/>
    <w:rsid w:val="00141201"/>
    <w:rsid w:val="00141419"/>
    <w:rsid w:val="0014156B"/>
    <w:rsid w:val="00141665"/>
    <w:rsid w:val="00141694"/>
    <w:rsid w:val="001417EA"/>
    <w:rsid w:val="00141953"/>
    <w:rsid w:val="00141961"/>
    <w:rsid w:val="00141999"/>
    <w:rsid w:val="00141D37"/>
    <w:rsid w:val="0014210F"/>
    <w:rsid w:val="001422B4"/>
    <w:rsid w:val="001424C7"/>
    <w:rsid w:val="001428CF"/>
    <w:rsid w:val="00142BA0"/>
    <w:rsid w:val="00142D70"/>
    <w:rsid w:val="00142E96"/>
    <w:rsid w:val="00143299"/>
    <w:rsid w:val="0014335D"/>
    <w:rsid w:val="001433AA"/>
    <w:rsid w:val="0014359D"/>
    <w:rsid w:val="001435A1"/>
    <w:rsid w:val="00143718"/>
    <w:rsid w:val="00143B75"/>
    <w:rsid w:val="00143CAB"/>
    <w:rsid w:val="001442FD"/>
    <w:rsid w:val="00144B7C"/>
    <w:rsid w:val="00144CFE"/>
    <w:rsid w:val="00145165"/>
    <w:rsid w:val="001451E4"/>
    <w:rsid w:val="00145418"/>
    <w:rsid w:val="001459F3"/>
    <w:rsid w:val="00145B30"/>
    <w:rsid w:val="00145C76"/>
    <w:rsid w:val="00145D19"/>
    <w:rsid w:val="00145D9A"/>
    <w:rsid w:val="00145EA7"/>
    <w:rsid w:val="00145FED"/>
    <w:rsid w:val="0014600D"/>
    <w:rsid w:val="001461D3"/>
    <w:rsid w:val="001462BB"/>
    <w:rsid w:val="001463CF"/>
    <w:rsid w:val="00146577"/>
    <w:rsid w:val="0014678E"/>
    <w:rsid w:val="00146881"/>
    <w:rsid w:val="00146AD8"/>
    <w:rsid w:val="00146E14"/>
    <w:rsid w:val="00146EAB"/>
    <w:rsid w:val="00146F7C"/>
    <w:rsid w:val="001476ED"/>
    <w:rsid w:val="001479F0"/>
    <w:rsid w:val="00147D62"/>
    <w:rsid w:val="00147E40"/>
    <w:rsid w:val="00150245"/>
    <w:rsid w:val="001509CF"/>
    <w:rsid w:val="00150C00"/>
    <w:rsid w:val="00150FB7"/>
    <w:rsid w:val="001512BD"/>
    <w:rsid w:val="001513C3"/>
    <w:rsid w:val="0015165A"/>
    <w:rsid w:val="001516E8"/>
    <w:rsid w:val="001517F3"/>
    <w:rsid w:val="001519E3"/>
    <w:rsid w:val="00151C4A"/>
    <w:rsid w:val="00151DCA"/>
    <w:rsid w:val="00151F3A"/>
    <w:rsid w:val="00152127"/>
    <w:rsid w:val="0015235D"/>
    <w:rsid w:val="001525B5"/>
    <w:rsid w:val="00152BFB"/>
    <w:rsid w:val="00152DB8"/>
    <w:rsid w:val="001531C7"/>
    <w:rsid w:val="00153C52"/>
    <w:rsid w:val="00154509"/>
    <w:rsid w:val="0015464C"/>
    <w:rsid w:val="00154824"/>
    <w:rsid w:val="0015496F"/>
    <w:rsid w:val="001550CC"/>
    <w:rsid w:val="0015542D"/>
    <w:rsid w:val="001555A1"/>
    <w:rsid w:val="001556F6"/>
    <w:rsid w:val="0015592E"/>
    <w:rsid w:val="001559F0"/>
    <w:rsid w:val="00155B2D"/>
    <w:rsid w:val="001560BD"/>
    <w:rsid w:val="00156A48"/>
    <w:rsid w:val="00156D84"/>
    <w:rsid w:val="00156E4D"/>
    <w:rsid w:val="00156ED5"/>
    <w:rsid w:val="00156FD0"/>
    <w:rsid w:val="0015714C"/>
    <w:rsid w:val="0015746D"/>
    <w:rsid w:val="001574BF"/>
    <w:rsid w:val="0015776E"/>
    <w:rsid w:val="001577D0"/>
    <w:rsid w:val="00157983"/>
    <w:rsid w:val="00157FBC"/>
    <w:rsid w:val="00157FBE"/>
    <w:rsid w:val="00160579"/>
    <w:rsid w:val="00160693"/>
    <w:rsid w:val="00160BC2"/>
    <w:rsid w:val="0016104C"/>
    <w:rsid w:val="00161313"/>
    <w:rsid w:val="00161445"/>
    <w:rsid w:val="001614DC"/>
    <w:rsid w:val="00161B4A"/>
    <w:rsid w:val="00161BCB"/>
    <w:rsid w:val="00161C78"/>
    <w:rsid w:val="00161EC2"/>
    <w:rsid w:val="00162631"/>
    <w:rsid w:val="00163339"/>
    <w:rsid w:val="001636B1"/>
    <w:rsid w:val="00163C91"/>
    <w:rsid w:val="00163DF5"/>
    <w:rsid w:val="00163EE5"/>
    <w:rsid w:val="0016457E"/>
    <w:rsid w:val="00164816"/>
    <w:rsid w:val="001648F2"/>
    <w:rsid w:val="00164B55"/>
    <w:rsid w:val="00164C5F"/>
    <w:rsid w:val="00164EA5"/>
    <w:rsid w:val="00165058"/>
    <w:rsid w:val="001650DE"/>
    <w:rsid w:val="00165251"/>
    <w:rsid w:val="00165700"/>
    <w:rsid w:val="00165A2F"/>
    <w:rsid w:val="00165D16"/>
    <w:rsid w:val="00165D59"/>
    <w:rsid w:val="00165F39"/>
    <w:rsid w:val="00166503"/>
    <w:rsid w:val="00166920"/>
    <w:rsid w:val="00166BB7"/>
    <w:rsid w:val="00166FA2"/>
    <w:rsid w:val="001671CD"/>
    <w:rsid w:val="00167DCF"/>
    <w:rsid w:val="00167E6A"/>
    <w:rsid w:val="00167FB4"/>
    <w:rsid w:val="001705CA"/>
    <w:rsid w:val="00170AD2"/>
    <w:rsid w:val="00170EF6"/>
    <w:rsid w:val="00171556"/>
    <w:rsid w:val="001718DD"/>
    <w:rsid w:val="001718F2"/>
    <w:rsid w:val="00171C27"/>
    <w:rsid w:val="00171D84"/>
    <w:rsid w:val="00171FE5"/>
    <w:rsid w:val="0017223B"/>
    <w:rsid w:val="001725C5"/>
    <w:rsid w:val="00172A25"/>
    <w:rsid w:val="00172A4B"/>
    <w:rsid w:val="00173119"/>
    <w:rsid w:val="001733EF"/>
    <w:rsid w:val="001734D1"/>
    <w:rsid w:val="0017353A"/>
    <w:rsid w:val="0017365A"/>
    <w:rsid w:val="00173A8A"/>
    <w:rsid w:val="00173D99"/>
    <w:rsid w:val="00173E23"/>
    <w:rsid w:val="00173F1E"/>
    <w:rsid w:val="001740AD"/>
    <w:rsid w:val="00174173"/>
    <w:rsid w:val="00174378"/>
    <w:rsid w:val="00174877"/>
    <w:rsid w:val="0017487A"/>
    <w:rsid w:val="00174A37"/>
    <w:rsid w:val="00174C4E"/>
    <w:rsid w:val="00174C84"/>
    <w:rsid w:val="00175025"/>
    <w:rsid w:val="0017513E"/>
    <w:rsid w:val="0017549F"/>
    <w:rsid w:val="00175A4F"/>
    <w:rsid w:val="00175B25"/>
    <w:rsid w:val="0017612B"/>
    <w:rsid w:val="0017612E"/>
    <w:rsid w:val="00176C63"/>
    <w:rsid w:val="0017738C"/>
    <w:rsid w:val="00177BDF"/>
    <w:rsid w:val="00177DC4"/>
    <w:rsid w:val="00177E55"/>
    <w:rsid w:val="00180124"/>
    <w:rsid w:val="001801C1"/>
    <w:rsid w:val="001801F7"/>
    <w:rsid w:val="00180202"/>
    <w:rsid w:val="00180703"/>
    <w:rsid w:val="001808E3"/>
    <w:rsid w:val="00180B8E"/>
    <w:rsid w:val="00180D09"/>
    <w:rsid w:val="001814B4"/>
    <w:rsid w:val="00182E43"/>
    <w:rsid w:val="00182F76"/>
    <w:rsid w:val="001830D4"/>
    <w:rsid w:val="001834BA"/>
    <w:rsid w:val="00183771"/>
    <w:rsid w:val="00183B23"/>
    <w:rsid w:val="00183DC4"/>
    <w:rsid w:val="00184065"/>
    <w:rsid w:val="00184603"/>
    <w:rsid w:val="001847FF"/>
    <w:rsid w:val="00184804"/>
    <w:rsid w:val="00184A6A"/>
    <w:rsid w:val="00184F06"/>
    <w:rsid w:val="0018516A"/>
    <w:rsid w:val="00185353"/>
    <w:rsid w:val="00185619"/>
    <w:rsid w:val="001858F8"/>
    <w:rsid w:val="00185B6A"/>
    <w:rsid w:val="00185E5C"/>
    <w:rsid w:val="00186559"/>
    <w:rsid w:val="001866BA"/>
    <w:rsid w:val="001866BB"/>
    <w:rsid w:val="00186C6F"/>
    <w:rsid w:val="00186CE8"/>
    <w:rsid w:val="00186D8E"/>
    <w:rsid w:val="00186E99"/>
    <w:rsid w:val="00186F2D"/>
    <w:rsid w:val="00187054"/>
    <w:rsid w:val="001871CD"/>
    <w:rsid w:val="00187772"/>
    <w:rsid w:val="00187981"/>
    <w:rsid w:val="00187AB6"/>
    <w:rsid w:val="00187AD2"/>
    <w:rsid w:val="00187EDC"/>
    <w:rsid w:val="00187FB3"/>
    <w:rsid w:val="001900F0"/>
    <w:rsid w:val="001901B4"/>
    <w:rsid w:val="001901C2"/>
    <w:rsid w:val="0019049A"/>
    <w:rsid w:val="001907BE"/>
    <w:rsid w:val="00190868"/>
    <w:rsid w:val="00190D45"/>
    <w:rsid w:val="00191054"/>
    <w:rsid w:val="0019105E"/>
    <w:rsid w:val="0019161A"/>
    <w:rsid w:val="00191823"/>
    <w:rsid w:val="00191D22"/>
    <w:rsid w:val="00191E9F"/>
    <w:rsid w:val="001921F9"/>
    <w:rsid w:val="00192BA8"/>
    <w:rsid w:val="00192CAE"/>
    <w:rsid w:val="00192ED1"/>
    <w:rsid w:val="00192FEE"/>
    <w:rsid w:val="0019338B"/>
    <w:rsid w:val="001937C1"/>
    <w:rsid w:val="00193D4D"/>
    <w:rsid w:val="00193DDB"/>
    <w:rsid w:val="00193E79"/>
    <w:rsid w:val="001940D6"/>
    <w:rsid w:val="001941FF"/>
    <w:rsid w:val="001944AC"/>
    <w:rsid w:val="001944B3"/>
    <w:rsid w:val="001945EA"/>
    <w:rsid w:val="001948E4"/>
    <w:rsid w:val="00194A27"/>
    <w:rsid w:val="00194BC4"/>
    <w:rsid w:val="00194EDD"/>
    <w:rsid w:val="00195273"/>
    <w:rsid w:val="001953CF"/>
    <w:rsid w:val="0019553D"/>
    <w:rsid w:val="00195576"/>
    <w:rsid w:val="001955C9"/>
    <w:rsid w:val="0019563C"/>
    <w:rsid w:val="00195B0E"/>
    <w:rsid w:val="00195F4E"/>
    <w:rsid w:val="00195F55"/>
    <w:rsid w:val="00196062"/>
    <w:rsid w:val="00196825"/>
    <w:rsid w:val="0019697B"/>
    <w:rsid w:val="00197359"/>
    <w:rsid w:val="00197645"/>
    <w:rsid w:val="00197913"/>
    <w:rsid w:val="00197E26"/>
    <w:rsid w:val="001A0142"/>
    <w:rsid w:val="001A0611"/>
    <w:rsid w:val="001A0C57"/>
    <w:rsid w:val="001A16B9"/>
    <w:rsid w:val="001A17A7"/>
    <w:rsid w:val="001A2282"/>
    <w:rsid w:val="001A231C"/>
    <w:rsid w:val="001A2596"/>
    <w:rsid w:val="001A2ABD"/>
    <w:rsid w:val="001A2B90"/>
    <w:rsid w:val="001A2E13"/>
    <w:rsid w:val="001A317F"/>
    <w:rsid w:val="001A3458"/>
    <w:rsid w:val="001A370B"/>
    <w:rsid w:val="001A37EF"/>
    <w:rsid w:val="001A3D7A"/>
    <w:rsid w:val="001A3D7B"/>
    <w:rsid w:val="001A3F80"/>
    <w:rsid w:val="001A41C1"/>
    <w:rsid w:val="001A430C"/>
    <w:rsid w:val="001A459F"/>
    <w:rsid w:val="001A491B"/>
    <w:rsid w:val="001A4CEA"/>
    <w:rsid w:val="001A52F1"/>
    <w:rsid w:val="001A5586"/>
    <w:rsid w:val="001A5871"/>
    <w:rsid w:val="001A5A86"/>
    <w:rsid w:val="001A5B7F"/>
    <w:rsid w:val="001A5D7B"/>
    <w:rsid w:val="001A6B45"/>
    <w:rsid w:val="001A6D64"/>
    <w:rsid w:val="001A6DE4"/>
    <w:rsid w:val="001A6DE5"/>
    <w:rsid w:val="001A74E6"/>
    <w:rsid w:val="001A7620"/>
    <w:rsid w:val="001A7655"/>
    <w:rsid w:val="001A76E0"/>
    <w:rsid w:val="001A76F7"/>
    <w:rsid w:val="001A7B2E"/>
    <w:rsid w:val="001A7BBB"/>
    <w:rsid w:val="001A7F90"/>
    <w:rsid w:val="001B0872"/>
    <w:rsid w:val="001B0BCD"/>
    <w:rsid w:val="001B0FC7"/>
    <w:rsid w:val="001B13A9"/>
    <w:rsid w:val="001B1CA3"/>
    <w:rsid w:val="001B1DD7"/>
    <w:rsid w:val="001B2279"/>
    <w:rsid w:val="001B22BA"/>
    <w:rsid w:val="001B2339"/>
    <w:rsid w:val="001B252E"/>
    <w:rsid w:val="001B25D5"/>
    <w:rsid w:val="001B28A7"/>
    <w:rsid w:val="001B28F4"/>
    <w:rsid w:val="001B296C"/>
    <w:rsid w:val="001B296F"/>
    <w:rsid w:val="001B2BF2"/>
    <w:rsid w:val="001B32AA"/>
    <w:rsid w:val="001B32C6"/>
    <w:rsid w:val="001B37A2"/>
    <w:rsid w:val="001B37A5"/>
    <w:rsid w:val="001B3D6A"/>
    <w:rsid w:val="001B3F50"/>
    <w:rsid w:val="001B4033"/>
    <w:rsid w:val="001B409C"/>
    <w:rsid w:val="001B4610"/>
    <w:rsid w:val="001B4D5F"/>
    <w:rsid w:val="001B4E78"/>
    <w:rsid w:val="001B50CE"/>
    <w:rsid w:val="001B5118"/>
    <w:rsid w:val="001B562F"/>
    <w:rsid w:val="001B577A"/>
    <w:rsid w:val="001B5B0A"/>
    <w:rsid w:val="001B5C28"/>
    <w:rsid w:val="001B5CB1"/>
    <w:rsid w:val="001B5D3D"/>
    <w:rsid w:val="001B5F4C"/>
    <w:rsid w:val="001B615A"/>
    <w:rsid w:val="001B63E6"/>
    <w:rsid w:val="001B63FD"/>
    <w:rsid w:val="001B66CB"/>
    <w:rsid w:val="001B6AFB"/>
    <w:rsid w:val="001B6FF3"/>
    <w:rsid w:val="001B70E6"/>
    <w:rsid w:val="001B748B"/>
    <w:rsid w:val="001B74EC"/>
    <w:rsid w:val="001B7863"/>
    <w:rsid w:val="001B79D3"/>
    <w:rsid w:val="001B7AE9"/>
    <w:rsid w:val="001C06E7"/>
    <w:rsid w:val="001C0755"/>
    <w:rsid w:val="001C07F1"/>
    <w:rsid w:val="001C09CA"/>
    <w:rsid w:val="001C0D0E"/>
    <w:rsid w:val="001C10AD"/>
    <w:rsid w:val="001C126E"/>
    <w:rsid w:val="001C1363"/>
    <w:rsid w:val="001C16AD"/>
    <w:rsid w:val="001C17F9"/>
    <w:rsid w:val="001C1974"/>
    <w:rsid w:val="001C1D26"/>
    <w:rsid w:val="001C1EB7"/>
    <w:rsid w:val="001C1F6B"/>
    <w:rsid w:val="001C20D2"/>
    <w:rsid w:val="001C21CD"/>
    <w:rsid w:val="001C2507"/>
    <w:rsid w:val="001C2766"/>
    <w:rsid w:val="001C27A9"/>
    <w:rsid w:val="001C2DC7"/>
    <w:rsid w:val="001C373A"/>
    <w:rsid w:val="001C3822"/>
    <w:rsid w:val="001C4313"/>
    <w:rsid w:val="001C44D4"/>
    <w:rsid w:val="001C55F1"/>
    <w:rsid w:val="001C5EAD"/>
    <w:rsid w:val="001C6426"/>
    <w:rsid w:val="001C71EA"/>
    <w:rsid w:val="001C737F"/>
    <w:rsid w:val="001C73B2"/>
    <w:rsid w:val="001C73F5"/>
    <w:rsid w:val="001C76FD"/>
    <w:rsid w:val="001C7794"/>
    <w:rsid w:val="001C7B06"/>
    <w:rsid w:val="001C7CC8"/>
    <w:rsid w:val="001C7E14"/>
    <w:rsid w:val="001C7F1C"/>
    <w:rsid w:val="001D00C3"/>
    <w:rsid w:val="001D11B7"/>
    <w:rsid w:val="001D1DAF"/>
    <w:rsid w:val="001D1FBB"/>
    <w:rsid w:val="001D23F7"/>
    <w:rsid w:val="001D2F3E"/>
    <w:rsid w:val="001D2FB0"/>
    <w:rsid w:val="001D37E2"/>
    <w:rsid w:val="001D3A66"/>
    <w:rsid w:val="001D3B61"/>
    <w:rsid w:val="001D3C5E"/>
    <w:rsid w:val="001D3E4C"/>
    <w:rsid w:val="001D3EF7"/>
    <w:rsid w:val="001D3F27"/>
    <w:rsid w:val="001D3FD0"/>
    <w:rsid w:val="001D403E"/>
    <w:rsid w:val="001D4230"/>
    <w:rsid w:val="001D43D9"/>
    <w:rsid w:val="001D56EA"/>
    <w:rsid w:val="001D5A4D"/>
    <w:rsid w:val="001D5CB0"/>
    <w:rsid w:val="001D5E9C"/>
    <w:rsid w:val="001D616B"/>
    <w:rsid w:val="001D6294"/>
    <w:rsid w:val="001D6473"/>
    <w:rsid w:val="001D67F9"/>
    <w:rsid w:val="001D6A44"/>
    <w:rsid w:val="001D7103"/>
    <w:rsid w:val="001D7493"/>
    <w:rsid w:val="001D79DB"/>
    <w:rsid w:val="001D7AFF"/>
    <w:rsid w:val="001D7D1B"/>
    <w:rsid w:val="001E008C"/>
    <w:rsid w:val="001E00EF"/>
    <w:rsid w:val="001E016D"/>
    <w:rsid w:val="001E0573"/>
    <w:rsid w:val="001E0613"/>
    <w:rsid w:val="001E0661"/>
    <w:rsid w:val="001E0672"/>
    <w:rsid w:val="001E08FC"/>
    <w:rsid w:val="001E0AAE"/>
    <w:rsid w:val="001E0C00"/>
    <w:rsid w:val="001E0D1F"/>
    <w:rsid w:val="001E0D3B"/>
    <w:rsid w:val="001E0D5E"/>
    <w:rsid w:val="001E0F63"/>
    <w:rsid w:val="001E1786"/>
    <w:rsid w:val="001E18EC"/>
    <w:rsid w:val="001E1A79"/>
    <w:rsid w:val="001E1AB8"/>
    <w:rsid w:val="001E1D85"/>
    <w:rsid w:val="001E1DF0"/>
    <w:rsid w:val="001E1ED1"/>
    <w:rsid w:val="001E201A"/>
    <w:rsid w:val="001E2358"/>
    <w:rsid w:val="001E266D"/>
    <w:rsid w:val="001E276F"/>
    <w:rsid w:val="001E2771"/>
    <w:rsid w:val="001E28C5"/>
    <w:rsid w:val="001E2B40"/>
    <w:rsid w:val="001E2B93"/>
    <w:rsid w:val="001E2D35"/>
    <w:rsid w:val="001E2DA1"/>
    <w:rsid w:val="001E2DE2"/>
    <w:rsid w:val="001E2E64"/>
    <w:rsid w:val="001E3293"/>
    <w:rsid w:val="001E335E"/>
    <w:rsid w:val="001E35C4"/>
    <w:rsid w:val="001E3EEA"/>
    <w:rsid w:val="001E3FC4"/>
    <w:rsid w:val="001E40C4"/>
    <w:rsid w:val="001E41E3"/>
    <w:rsid w:val="001E4258"/>
    <w:rsid w:val="001E448B"/>
    <w:rsid w:val="001E4741"/>
    <w:rsid w:val="001E4E24"/>
    <w:rsid w:val="001E4E8D"/>
    <w:rsid w:val="001E5253"/>
    <w:rsid w:val="001E53B2"/>
    <w:rsid w:val="001E544D"/>
    <w:rsid w:val="001E54F5"/>
    <w:rsid w:val="001E574B"/>
    <w:rsid w:val="001E5AF2"/>
    <w:rsid w:val="001E5B0A"/>
    <w:rsid w:val="001E5BDD"/>
    <w:rsid w:val="001E5DF0"/>
    <w:rsid w:val="001E62F8"/>
    <w:rsid w:val="001E65DF"/>
    <w:rsid w:val="001E6C2A"/>
    <w:rsid w:val="001E704F"/>
    <w:rsid w:val="001E7192"/>
    <w:rsid w:val="001E783F"/>
    <w:rsid w:val="001E7A12"/>
    <w:rsid w:val="001E7D7E"/>
    <w:rsid w:val="001E7FB7"/>
    <w:rsid w:val="001F001A"/>
    <w:rsid w:val="001F00F1"/>
    <w:rsid w:val="001F00F8"/>
    <w:rsid w:val="001F02E7"/>
    <w:rsid w:val="001F050B"/>
    <w:rsid w:val="001F063F"/>
    <w:rsid w:val="001F0805"/>
    <w:rsid w:val="001F0AA9"/>
    <w:rsid w:val="001F0DE5"/>
    <w:rsid w:val="001F1384"/>
    <w:rsid w:val="001F1442"/>
    <w:rsid w:val="001F178C"/>
    <w:rsid w:val="001F1B5E"/>
    <w:rsid w:val="001F202F"/>
    <w:rsid w:val="001F2053"/>
    <w:rsid w:val="001F225D"/>
    <w:rsid w:val="001F27E7"/>
    <w:rsid w:val="001F2C09"/>
    <w:rsid w:val="001F2E13"/>
    <w:rsid w:val="001F2F44"/>
    <w:rsid w:val="001F30FA"/>
    <w:rsid w:val="001F31B6"/>
    <w:rsid w:val="001F3444"/>
    <w:rsid w:val="001F361D"/>
    <w:rsid w:val="001F36AE"/>
    <w:rsid w:val="001F382F"/>
    <w:rsid w:val="001F38B1"/>
    <w:rsid w:val="001F392B"/>
    <w:rsid w:val="001F3C44"/>
    <w:rsid w:val="001F3C94"/>
    <w:rsid w:val="001F3E17"/>
    <w:rsid w:val="001F3E2E"/>
    <w:rsid w:val="001F48D9"/>
    <w:rsid w:val="001F4A04"/>
    <w:rsid w:val="001F4A53"/>
    <w:rsid w:val="001F4BF9"/>
    <w:rsid w:val="001F4C4F"/>
    <w:rsid w:val="001F501E"/>
    <w:rsid w:val="001F54AE"/>
    <w:rsid w:val="001F5538"/>
    <w:rsid w:val="001F5612"/>
    <w:rsid w:val="001F5D34"/>
    <w:rsid w:val="001F5E68"/>
    <w:rsid w:val="001F6024"/>
    <w:rsid w:val="001F6559"/>
    <w:rsid w:val="001F674D"/>
    <w:rsid w:val="001F6C4E"/>
    <w:rsid w:val="001F6D08"/>
    <w:rsid w:val="001F6EA4"/>
    <w:rsid w:val="001F6F69"/>
    <w:rsid w:val="001F705B"/>
    <w:rsid w:val="001F74F2"/>
    <w:rsid w:val="001F75DA"/>
    <w:rsid w:val="001F771B"/>
    <w:rsid w:val="001F774A"/>
    <w:rsid w:val="001F7C26"/>
    <w:rsid w:val="002000F1"/>
    <w:rsid w:val="0020014C"/>
    <w:rsid w:val="002004D8"/>
    <w:rsid w:val="002005EF"/>
    <w:rsid w:val="002008A2"/>
    <w:rsid w:val="00200BA2"/>
    <w:rsid w:val="00200C93"/>
    <w:rsid w:val="00201085"/>
    <w:rsid w:val="002011E3"/>
    <w:rsid w:val="00201311"/>
    <w:rsid w:val="0020144B"/>
    <w:rsid w:val="00201586"/>
    <w:rsid w:val="002017ED"/>
    <w:rsid w:val="002018B2"/>
    <w:rsid w:val="00201A40"/>
    <w:rsid w:val="00201E16"/>
    <w:rsid w:val="00201EC7"/>
    <w:rsid w:val="002020F8"/>
    <w:rsid w:val="002022B2"/>
    <w:rsid w:val="002023D5"/>
    <w:rsid w:val="002027D1"/>
    <w:rsid w:val="00202885"/>
    <w:rsid w:val="002032EE"/>
    <w:rsid w:val="0020395F"/>
    <w:rsid w:val="00203A35"/>
    <w:rsid w:val="00203AA1"/>
    <w:rsid w:val="00203CCC"/>
    <w:rsid w:val="00203DCC"/>
    <w:rsid w:val="00203E86"/>
    <w:rsid w:val="00204512"/>
    <w:rsid w:val="002047EB"/>
    <w:rsid w:val="00204E0D"/>
    <w:rsid w:val="00205555"/>
    <w:rsid w:val="00205754"/>
    <w:rsid w:val="00205B5B"/>
    <w:rsid w:val="00205C3F"/>
    <w:rsid w:val="00206257"/>
    <w:rsid w:val="00206439"/>
    <w:rsid w:val="00206509"/>
    <w:rsid w:val="0020677F"/>
    <w:rsid w:val="0020683D"/>
    <w:rsid w:val="00206A49"/>
    <w:rsid w:val="00206F42"/>
    <w:rsid w:val="00206FA6"/>
    <w:rsid w:val="00207592"/>
    <w:rsid w:val="002075C5"/>
    <w:rsid w:val="00207854"/>
    <w:rsid w:val="00207ACA"/>
    <w:rsid w:val="002100C8"/>
    <w:rsid w:val="002101E0"/>
    <w:rsid w:val="00210DF4"/>
    <w:rsid w:val="00211266"/>
    <w:rsid w:val="00211AC8"/>
    <w:rsid w:val="00211C9A"/>
    <w:rsid w:val="00211D98"/>
    <w:rsid w:val="00211DC9"/>
    <w:rsid w:val="002124E0"/>
    <w:rsid w:val="00212B6D"/>
    <w:rsid w:val="00212EDE"/>
    <w:rsid w:val="00212EF4"/>
    <w:rsid w:val="002132D3"/>
    <w:rsid w:val="00213583"/>
    <w:rsid w:val="00213B51"/>
    <w:rsid w:val="00213DA1"/>
    <w:rsid w:val="002142C1"/>
    <w:rsid w:val="00214AB0"/>
    <w:rsid w:val="00214D4A"/>
    <w:rsid w:val="002150E0"/>
    <w:rsid w:val="00215198"/>
    <w:rsid w:val="0021587B"/>
    <w:rsid w:val="00215F53"/>
    <w:rsid w:val="00215FCE"/>
    <w:rsid w:val="002160D3"/>
    <w:rsid w:val="002160F2"/>
    <w:rsid w:val="00216503"/>
    <w:rsid w:val="00216715"/>
    <w:rsid w:val="002168BE"/>
    <w:rsid w:val="002168EA"/>
    <w:rsid w:val="00216DF4"/>
    <w:rsid w:val="00216E47"/>
    <w:rsid w:val="00216E50"/>
    <w:rsid w:val="002175E1"/>
    <w:rsid w:val="00217D5E"/>
    <w:rsid w:val="00217E3E"/>
    <w:rsid w:val="0022007B"/>
    <w:rsid w:val="0022050E"/>
    <w:rsid w:val="002205BE"/>
    <w:rsid w:val="00220638"/>
    <w:rsid w:val="00220C18"/>
    <w:rsid w:val="00220C56"/>
    <w:rsid w:val="00220E47"/>
    <w:rsid w:val="002212B2"/>
    <w:rsid w:val="00221331"/>
    <w:rsid w:val="00221573"/>
    <w:rsid w:val="00221C22"/>
    <w:rsid w:val="00221F56"/>
    <w:rsid w:val="00221F61"/>
    <w:rsid w:val="00221FB6"/>
    <w:rsid w:val="0022201A"/>
    <w:rsid w:val="00222105"/>
    <w:rsid w:val="002221F7"/>
    <w:rsid w:val="0022242C"/>
    <w:rsid w:val="0022289E"/>
    <w:rsid w:val="00222909"/>
    <w:rsid w:val="00223686"/>
    <w:rsid w:val="00223D41"/>
    <w:rsid w:val="00224590"/>
    <w:rsid w:val="002245E2"/>
    <w:rsid w:val="0022521E"/>
    <w:rsid w:val="00225A4B"/>
    <w:rsid w:val="00225A98"/>
    <w:rsid w:val="00225E6D"/>
    <w:rsid w:val="00226145"/>
    <w:rsid w:val="0022620F"/>
    <w:rsid w:val="002262BD"/>
    <w:rsid w:val="002263DA"/>
    <w:rsid w:val="002265C5"/>
    <w:rsid w:val="00226774"/>
    <w:rsid w:val="002268B3"/>
    <w:rsid w:val="00226C3E"/>
    <w:rsid w:val="00226DEA"/>
    <w:rsid w:val="002270A6"/>
    <w:rsid w:val="002270FA"/>
    <w:rsid w:val="00227321"/>
    <w:rsid w:val="002277FD"/>
    <w:rsid w:val="0022780D"/>
    <w:rsid w:val="00227988"/>
    <w:rsid w:val="00227E56"/>
    <w:rsid w:val="00227EBB"/>
    <w:rsid w:val="00227F11"/>
    <w:rsid w:val="002300B4"/>
    <w:rsid w:val="0023072A"/>
    <w:rsid w:val="00230CA0"/>
    <w:rsid w:val="0023122C"/>
    <w:rsid w:val="002313D6"/>
    <w:rsid w:val="0023171C"/>
    <w:rsid w:val="0023190D"/>
    <w:rsid w:val="00231B6D"/>
    <w:rsid w:val="00231E13"/>
    <w:rsid w:val="00232413"/>
    <w:rsid w:val="0023285D"/>
    <w:rsid w:val="0023287B"/>
    <w:rsid w:val="00232E67"/>
    <w:rsid w:val="00232EC1"/>
    <w:rsid w:val="0023388E"/>
    <w:rsid w:val="00233907"/>
    <w:rsid w:val="002339EC"/>
    <w:rsid w:val="00233B90"/>
    <w:rsid w:val="00233D22"/>
    <w:rsid w:val="00233D68"/>
    <w:rsid w:val="00233D7C"/>
    <w:rsid w:val="00233F6E"/>
    <w:rsid w:val="002350F4"/>
    <w:rsid w:val="00235537"/>
    <w:rsid w:val="002357A4"/>
    <w:rsid w:val="00235C40"/>
    <w:rsid w:val="00235F96"/>
    <w:rsid w:val="00235FD9"/>
    <w:rsid w:val="00236642"/>
    <w:rsid w:val="00236A33"/>
    <w:rsid w:val="00236A61"/>
    <w:rsid w:val="00236C42"/>
    <w:rsid w:val="00236D96"/>
    <w:rsid w:val="002376AD"/>
    <w:rsid w:val="00237765"/>
    <w:rsid w:val="00237876"/>
    <w:rsid w:val="00237881"/>
    <w:rsid w:val="00237C0D"/>
    <w:rsid w:val="00237E03"/>
    <w:rsid w:val="0024023E"/>
    <w:rsid w:val="0024135E"/>
    <w:rsid w:val="0024144F"/>
    <w:rsid w:val="002415F9"/>
    <w:rsid w:val="0024196F"/>
    <w:rsid w:val="00241CAB"/>
    <w:rsid w:val="0024213B"/>
    <w:rsid w:val="00242247"/>
    <w:rsid w:val="00242323"/>
    <w:rsid w:val="0024269F"/>
    <w:rsid w:val="00242913"/>
    <w:rsid w:val="00242BA2"/>
    <w:rsid w:val="00242DF6"/>
    <w:rsid w:val="00243843"/>
    <w:rsid w:val="0024385E"/>
    <w:rsid w:val="00243D21"/>
    <w:rsid w:val="00243F51"/>
    <w:rsid w:val="002443C9"/>
    <w:rsid w:val="0024457E"/>
    <w:rsid w:val="00244878"/>
    <w:rsid w:val="00244CEE"/>
    <w:rsid w:val="00244FA7"/>
    <w:rsid w:val="00244FF7"/>
    <w:rsid w:val="002450CA"/>
    <w:rsid w:val="002451E2"/>
    <w:rsid w:val="0024590C"/>
    <w:rsid w:val="00245DA6"/>
    <w:rsid w:val="002463E8"/>
    <w:rsid w:val="00246644"/>
    <w:rsid w:val="002468F0"/>
    <w:rsid w:val="00246948"/>
    <w:rsid w:val="00246C79"/>
    <w:rsid w:val="00246F8E"/>
    <w:rsid w:val="00246FC7"/>
    <w:rsid w:val="00247259"/>
    <w:rsid w:val="002474FE"/>
    <w:rsid w:val="00247B47"/>
    <w:rsid w:val="00247C82"/>
    <w:rsid w:val="00247EF5"/>
    <w:rsid w:val="00250347"/>
    <w:rsid w:val="002504C1"/>
    <w:rsid w:val="002504D3"/>
    <w:rsid w:val="00250852"/>
    <w:rsid w:val="00250E8D"/>
    <w:rsid w:val="00251264"/>
    <w:rsid w:val="00251D7A"/>
    <w:rsid w:val="00252124"/>
    <w:rsid w:val="0025297E"/>
    <w:rsid w:val="00252DC2"/>
    <w:rsid w:val="0025308E"/>
    <w:rsid w:val="002533A4"/>
    <w:rsid w:val="002536E7"/>
    <w:rsid w:val="002537EC"/>
    <w:rsid w:val="00253ADD"/>
    <w:rsid w:val="00253E15"/>
    <w:rsid w:val="00254045"/>
    <w:rsid w:val="00254111"/>
    <w:rsid w:val="002544D0"/>
    <w:rsid w:val="00254986"/>
    <w:rsid w:val="00254BA4"/>
    <w:rsid w:val="00254BE4"/>
    <w:rsid w:val="00254C22"/>
    <w:rsid w:val="00254D67"/>
    <w:rsid w:val="00255159"/>
    <w:rsid w:val="00255331"/>
    <w:rsid w:val="0025534E"/>
    <w:rsid w:val="002554E1"/>
    <w:rsid w:val="00255650"/>
    <w:rsid w:val="002557CC"/>
    <w:rsid w:val="00255F60"/>
    <w:rsid w:val="0025622F"/>
    <w:rsid w:val="002562C1"/>
    <w:rsid w:val="00256D4E"/>
    <w:rsid w:val="0025728B"/>
    <w:rsid w:val="00257901"/>
    <w:rsid w:val="00257921"/>
    <w:rsid w:val="002579CF"/>
    <w:rsid w:val="00257B5B"/>
    <w:rsid w:val="00257BC8"/>
    <w:rsid w:val="00257EEC"/>
    <w:rsid w:val="002601FF"/>
    <w:rsid w:val="00260604"/>
    <w:rsid w:val="002606AF"/>
    <w:rsid w:val="002607DA"/>
    <w:rsid w:val="002607F7"/>
    <w:rsid w:val="002608BD"/>
    <w:rsid w:val="00260C07"/>
    <w:rsid w:val="00261476"/>
    <w:rsid w:val="002614A7"/>
    <w:rsid w:val="002616B8"/>
    <w:rsid w:val="002624D3"/>
    <w:rsid w:val="00262531"/>
    <w:rsid w:val="002625A9"/>
    <w:rsid w:val="002625F7"/>
    <w:rsid w:val="002627D0"/>
    <w:rsid w:val="00262B24"/>
    <w:rsid w:val="00262C40"/>
    <w:rsid w:val="00262D6E"/>
    <w:rsid w:val="00262DD1"/>
    <w:rsid w:val="0026301B"/>
    <w:rsid w:val="002630CA"/>
    <w:rsid w:val="0026368F"/>
    <w:rsid w:val="0026374E"/>
    <w:rsid w:val="0026448A"/>
    <w:rsid w:val="00264511"/>
    <w:rsid w:val="00264997"/>
    <w:rsid w:val="002649B8"/>
    <w:rsid w:val="00264A4B"/>
    <w:rsid w:val="00264A62"/>
    <w:rsid w:val="00264C3F"/>
    <w:rsid w:val="0026536C"/>
    <w:rsid w:val="00265628"/>
    <w:rsid w:val="00265A32"/>
    <w:rsid w:val="00265CAE"/>
    <w:rsid w:val="00265D23"/>
    <w:rsid w:val="00265E1F"/>
    <w:rsid w:val="00265E36"/>
    <w:rsid w:val="00266376"/>
    <w:rsid w:val="0026644C"/>
    <w:rsid w:val="0026674D"/>
    <w:rsid w:val="00266AA6"/>
    <w:rsid w:val="00267112"/>
    <w:rsid w:val="00267191"/>
    <w:rsid w:val="002677A1"/>
    <w:rsid w:val="0026799C"/>
    <w:rsid w:val="00267B60"/>
    <w:rsid w:val="00267B86"/>
    <w:rsid w:val="00267D44"/>
    <w:rsid w:val="002703DF"/>
    <w:rsid w:val="00270B2E"/>
    <w:rsid w:val="00270CCF"/>
    <w:rsid w:val="00270D52"/>
    <w:rsid w:val="00270E53"/>
    <w:rsid w:val="00270F79"/>
    <w:rsid w:val="0027107B"/>
    <w:rsid w:val="002710C8"/>
    <w:rsid w:val="00271A71"/>
    <w:rsid w:val="00271B46"/>
    <w:rsid w:val="00271BE6"/>
    <w:rsid w:val="00271F7F"/>
    <w:rsid w:val="0027212D"/>
    <w:rsid w:val="00272775"/>
    <w:rsid w:val="00272C44"/>
    <w:rsid w:val="00272DC1"/>
    <w:rsid w:val="00272E04"/>
    <w:rsid w:val="0027309A"/>
    <w:rsid w:val="00273458"/>
    <w:rsid w:val="00273C4D"/>
    <w:rsid w:val="00273FA0"/>
    <w:rsid w:val="00274112"/>
    <w:rsid w:val="002745D5"/>
    <w:rsid w:val="002746C7"/>
    <w:rsid w:val="002747D1"/>
    <w:rsid w:val="002747DE"/>
    <w:rsid w:val="00274D9A"/>
    <w:rsid w:val="00274F88"/>
    <w:rsid w:val="002754D5"/>
    <w:rsid w:val="002757C9"/>
    <w:rsid w:val="00275A6A"/>
    <w:rsid w:val="00275CD1"/>
    <w:rsid w:val="0027632A"/>
    <w:rsid w:val="00276363"/>
    <w:rsid w:val="00276540"/>
    <w:rsid w:val="002765A5"/>
    <w:rsid w:val="002767BA"/>
    <w:rsid w:val="002768A2"/>
    <w:rsid w:val="002769FC"/>
    <w:rsid w:val="00277639"/>
    <w:rsid w:val="0027770C"/>
    <w:rsid w:val="0027790A"/>
    <w:rsid w:val="00277E70"/>
    <w:rsid w:val="00277F68"/>
    <w:rsid w:val="00280350"/>
    <w:rsid w:val="0028042A"/>
    <w:rsid w:val="0028050B"/>
    <w:rsid w:val="00280636"/>
    <w:rsid w:val="00280639"/>
    <w:rsid w:val="00280765"/>
    <w:rsid w:val="002808BB"/>
    <w:rsid w:val="0028132A"/>
    <w:rsid w:val="0028168B"/>
    <w:rsid w:val="002817C1"/>
    <w:rsid w:val="0028183F"/>
    <w:rsid w:val="00281944"/>
    <w:rsid w:val="00281C88"/>
    <w:rsid w:val="0028204D"/>
    <w:rsid w:val="00282467"/>
    <w:rsid w:val="002829E5"/>
    <w:rsid w:val="00283125"/>
    <w:rsid w:val="0028317C"/>
    <w:rsid w:val="0028318F"/>
    <w:rsid w:val="0028329B"/>
    <w:rsid w:val="00283599"/>
    <w:rsid w:val="002837C9"/>
    <w:rsid w:val="00283E70"/>
    <w:rsid w:val="0028402C"/>
    <w:rsid w:val="002841AE"/>
    <w:rsid w:val="002841C3"/>
    <w:rsid w:val="002844D8"/>
    <w:rsid w:val="002849FC"/>
    <w:rsid w:val="00284B83"/>
    <w:rsid w:val="00284BB0"/>
    <w:rsid w:val="00284EA8"/>
    <w:rsid w:val="00285383"/>
    <w:rsid w:val="002854D3"/>
    <w:rsid w:val="00285601"/>
    <w:rsid w:val="00285A66"/>
    <w:rsid w:val="00285FEA"/>
    <w:rsid w:val="0028660C"/>
    <w:rsid w:val="00286E00"/>
    <w:rsid w:val="00287566"/>
    <w:rsid w:val="00287663"/>
    <w:rsid w:val="00287ABA"/>
    <w:rsid w:val="00287F28"/>
    <w:rsid w:val="00287FA7"/>
    <w:rsid w:val="00290060"/>
    <w:rsid w:val="00290207"/>
    <w:rsid w:val="0029060D"/>
    <w:rsid w:val="0029075B"/>
    <w:rsid w:val="00290904"/>
    <w:rsid w:val="00290AA4"/>
    <w:rsid w:val="00290B32"/>
    <w:rsid w:val="00290B70"/>
    <w:rsid w:val="00290ED1"/>
    <w:rsid w:val="00291389"/>
    <w:rsid w:val="002913FB"/>
    <w:rsid w:val="0029160E"/>
    <w:rsid w:val="00291744"/>
    <w:rsid w:val="00291B33"/>
    <w:rsid w:val="00291F3E"/>
    <w:rsid w:val="00291FF8"/>
    <w:rsid w:val="002921F6"/>
    <w:rsid w:val="002922AB"/>
    <w:rsid w:val="00292381"/>
    <w:rsid w:val="00292780"/>
    <w:rsid w:val="00292E89"/>
    <w:rsid w:val="00292FA2"/>
    <w:rsid w:val="002932A5"/>
    <w:rsid w:val="00293376"/>
    <w:rsid w:val="0029348F"/>
    <w:rsid w:val="002934D7"/>
    <w:rsid w:val="00293549"/>
    <w:rsid w:val="00293684"/>
    <w:rsid w:val="002937D6"/>
    <w:rsid w:val="002937DC"/>
    <w:rsid w:val="0029389C"/>
    <w:rsid w:val="00293E22"/>
    <w:rsid w:val="00293EE8"/>
    <w:rsid w:val="00293F53"/>
    <w:rsid w:val="00293F5E"/>
    <w:rsid w:val="002940ED"/>
    <w:rsid w:val="00294136"/>
    <w:rsid w:val="00294235"/>
    <w:rsid w:val="00294492"/>
    <w:rsid w:val="00294523"/>
    <w:rsid w:val="002949A0"/>
    <w:rsid w:val="00294E52"/>
    <w:rsid w:val="00295157"/>
    <w:rsid w:val="0029529B"/>
    <w:rsid w:val="00295748"/>
    <w:rsid w:val="002959E6"/>
    <w:rsid w:val="002959F9"/>
    <w:rsid w:val="00295A74"/>
    <w:rsid w:val="00295AB2"/>
    <w:rsid w:val="00295F12"/>
    <w:rsid w:val="00296497"/>
    <w:rsid w:val="00296599"/>
    <w:rsid w:val="002966BB"/>
    <w:rsid w:val="0029696B"/>
    <w:rsid w:val="00296DE5"/>
    <w:rsid w:val="00296E25"/>
    <w:rsid w:val="002970C0"/>
    <w:rsid w:val="00297AC4"/>
    <w:rsid w:val="00297BC8"/>
    <w:rsid w:val="00297F84"/>
    <w:rsid w:val="002A01AB"/>
    <w:rsid w:val="002A02E0"/>
    <w:rsid w:val="002A056C"/>
    <w:rsid w:val="002A0654"/>
    <w:rsid w:val="002A065E"/>
    <w:rsid w:val="002A08A8"/>
    <w:rsid w:val="002A0D10"/>
    <w:rsid w:val="002A10FD"/>
    <w:rsid w:val="002A11F1"/>
    <w:rsid w:val="002A173B"/>
    <w:rsid w:val="002A1993"/>
    <w:rsid w:val="002A1BBB"/>
    <w:rsid w:val="002A1D9A"/>
    <w:rsid w:val="002A1F5B"/>
    <w:rsid w:val="002A1FEA"/>
    <w:rsid w:val="002A2528"/>
    <w:rsid w:val="002A2A31"/>
    <w:rsid w:val="002A2BD0"/>
    <w:rsid w:val="002A2BFF"/>
    <w:rsid w:val="002A2DB1"/>
    <w:rsid w:val="002A2DED"/>
    <w:rsid w:val="002A2EAC"/>
    <w:rsid w:val="002A32B1"/>
    <w:rsid w:val="002A3753"/>
    <w:rsid w:val="002A3964"/>
    <w:rsid w:val="002A3A5F"/>
    <w:rsid w:val="002A3BFC"/>
    <w:rsid w:val="002A4475"/>
    <w:rsid w:val="002A4B9E"/>
    <w:rsid w:val="002A4E01"/>
    <w:rsid w:val="002A50D6"/>
    <w:rsid w:val="002A52FA"/>
    <w:rsid w:val="002A55C7"/>
    <w:rsid w:val="002A5719"/>
    <w:rsid w:val="002A5A50"/>
    <w:rsid w:val="002A5CAE"/>
    <w:rsid w:val="002A615A"/>
    <w:rsid w:val="002A62AB"/>
    <w:rsid w:val="002A6BDD"/>
    <w:rsid w:val="002A6CC4"/>
    <w:rsid w:val="002A7468"/>
    <w:rsid w:val="002A7F9A"/>
    <w:rsid w:val="002A7FB4"/>
    <w:rsid w:val="002B000B"/>
    <w:rsid w:val="002B000F"/>
    <w:rsid w:val="002B028C"/>
    <w:rsid w:val="002B02E9"/>
    <w:rsid w:val="002B05D6"/>
    <w:rsid w:val="002B06C8"/>
    <w:rsid w:val="002B0AAD"/>
    <w:rsid w:val="002B0CC4"/>
    <w:rsid w:val="002B0F40"/>
    <w:rsid w:val="002B0FC8"/>
    <w:rsid w:val="002B1383"/>
    <w:rsid w:val="002B16AB"/>
    <w:rsid w:val="002B1883"/>
    <w:rsid w:val="002B1AE1"/>
    <w:rsid w:val="002B236C"/>
    <w:rsid w:val="002B2515"/>
    <w:rsid w:val="002B2871"/>
    <w:rsid w:val="002B3501"/>
    <w:rsid w:val="002B3513"/>
    <w:rsid w:val="002B3714"/>
    <w:rsid w:val="002B38C0"/>
    <w:rsid w:val="002B3FE5"/>
    <w:rsid w:val="002B3FE9"/>
    <w:rsid w:val="002B3FF7"/>
    <w:rsid w:val="002B40BC"/>
    <w:rsid w:val="002B4288"/>
    <w:rsid w:val="002B46CC"/>
    <w:rsid w:val="002B49AD"/>
    <w:rsid w:val="002B4A25"/>
    <w:rsid w:val="002B4D48"/>
    <w:rsid w:val="002B4E7C"/>
    <w:rsid w:val="002B4F6F"/>
    <w:rsid w:val="002B504E"/>
    <w:rsid w:val="002B5311"/>
    <w:rsid w:val="002B584E"/>
    <w:rsid w:val="002B5976"/>
    <w:rsid w:val="002B5DEE"/>
    <w:rsid w:val="002B5E1B"/>
    <w:rsid w:val="002B5E5D"/>
    <w:rsid w:val="002B61C2"/>
    <w:rsid w:val="002B63D3"/>
    <w:rsid w:val="002B653B"/>
    <w:rsid w:val="002B6757"/>
    <w:rsid w:val="002B689E"/>
    <w:rsid w:val="002B6B41"/>
    <w:rsid w:val="002B6FBC"/>
    <w:rsid w:val="002B73E1"/>
    <w:rsid w:val="002B78A0"/>
    <w:rsid w:val="002B7951"/>
    <w:rsid w:val="002B7B93"/>
    <w:rsid w:val="002C049E"/>
    <w:rsid w:val="002C0500"/>
    <w:rsid w:val="002C06A1"/>
    <w:rsid w:val="002C0701"/>
    <w:rsid w:val="002C07D1"/>
    <w:rsid w:val="002C0966"/>
    <w:rsid w:val="002C0B9A"/>
    <w:rsid w:val="002C0D24"/>
    <w:rsid w:val="002C1891"/>
    <w:rsid w:val="002C1896"/>
    <w:rsid w:val="002C18FF"/>
    <w:rsid w:val="002C19BF"/>
    <w:rsid w:val="002C1DD7"/>
    <w:rsid w:val="002C1EEF"/>
    <w:rsid w:val="002C1F9F"/>
    <w:rsid w:val="002C1FDF"/>
    <w:rsid w:val="002C2443"/>
    <w:rsid w:val="002C26EC"/>
    <w:rsid w:val="002C2EF2"/>
    <w:rsid w:val="002C3288"/>
    <w:rsid w:val="002C3A7C"/>
    <w:rsid w:val="002C432C"/>
    <w:rsid w:val="002C47BB"/>
    <w:rsid w:val="002C50DD"/>
    <w:rsid w:val="002C5293"/>
    <w:rsid w:val="002C54E6"/>
    <w:rsid w:val="002C5518"/>
    <w:rsid w:val="002C553E"/>
    <w:rsid w:val="002C6358"/>
    <w:rsid w:val="002C63AF"/>
    <w:rsid w:val="002C68BD"/>
    <w:rsid w:val="002C6A41"/>
    <w:rsid w:val="002C7576"/>
    <w:rsid w:val="002C7664"/>
    <w:rsid w:val="002C775F"/>
    <w:rsid w:val="002C783C"/>
    <w:rsid w:val="002C78E0"/>
    <w:rsid w:val="002C7F44"/>
    <w:rsid w:val="002D066E"/>
    <w:rsid w:val="002D07D2"/>
    <w:rsid w:val="002D07F4"/>
    <w:rsid w:val="002D1092"/>
    <w:rsid w:val="002D14DE"/>
    <w:rsid w:val="002D1A68"/>
    <w:rsid w:val="002D1D3C"/>
    <w:rsid w:val="002D1F55"/>
    <w:rsid w:val="002D203A"/>
    <w:rsid w:val="002D2064"/>
    <w:rsid w:val="002D252B"/>
    <w:rsid w:val="002D2648"/>
    <w:rsid w:val="002D2DC0"/>
    <w:rsid w:val="002D323F"/>
    <w:rsid w:val="002D331D"/>
    <w:rsid w:val="002D3B7D"/>
    <w:rsid w:val="002D3B9F"/>
    <w:rsid w:val="002D40E8"/>
    <w:rsid w:val="002D410F"/>
    <w:rsid w:val="002D415E"/>
    <w:rsid w:val="002D4347"/>
    <w:rsid w:val="002D4361"/>
    <w:rsid w:val="002D4558"/>
    <w:rsid w:val="002D461F"/>
    <w:rsid w:val="002D4680"/>
    <w:rsid w:val="002D46D4"/>
    <w:rsid w:val="002D47C3"/>
    <w:rsid w:val="002D48C7"/>
    <w:rsid w:val="002D4B94"/>
    <w:rsid w:val="002D4EF1"/>
    <w:rsid w:val="002D5179"/>
    <w:rsid w:val="002D54B3"/>
    <w:rsid w:val="002D5591"/>
    <w:rsid w:val="002D56AA"/>
    <w:rsid w:val="002D5849"/>
    <w:rsid w:val="002D5A19"/>
    <w:rsid w:val="002D5F22"/>
    <w:rsid w:val="002D5FD8"/>
    <w:rsid w:val="002D66E6"/>
    <w:rsid w:val="002D67A5"/>
    <w:rsid w:val="002D68D2"/>
    <w:rsid w:val="002D699F"/>
    <w:rsid w:val="002D6A4A"/>
    <w:rsid w:val="002D6A77"/>
    <w:rsid w:val="002D6CF8"/>
    <w:rsid w:val="002D6D2C"/>
    <w:rsid w:val="002D6F6C"/>
    <w:rsid w:val="002D703C"/>
    <w:rsid w:val="002D7043"/>
    <w:rsid w:val="002D70F2"/>
    <w:rsid w:val="002D711C"/>
    <w:rsid w:val="002D72E8"/>
    <w:rsid w:val="002D759E"/>
    <w:rsid w:val="002D766D"/>
    <w:rsid w:val="002D76C0"/>
    <w:rsid w:val="002D7A67"/>
    <w:rsid w:val="002D7BC4"/>
    <w:rsid w:val="002D7C0D"/>
    <w:rsid w:val="002D7D16"/>
    <w:rsid w:val="002D7F65"/>
    <w:rsid w:val="002E03F0"/>
    <w:rsid w:val="002E0A93"/>
    <w:rsid w:val="002E0C6E"/>
    <w:rsid w:val="002E0F9A"/>
    <w:rsid w:val="002E1088"/>
    <w:rsid w:val="002E10D2"/>
    <w:rsid w:val="002E11D3"/>
    <w:rsid w:val="002E120B"/>
    <w:rsid w:val="002E125A"/>
    <w:rsid w:val="002E187F"/>
    <w:rsid w:val="002E1981"/>
    <w:rsid w:val="002E1B20"/>
    <w:rsid w:val="002E1B3E"/>
    <w:rsid w:val="002E1B4C"/>
    <w:rsid w:val="002E1E15"/>
    <w:rsid w:val="002E2060"/>
    <w:rsid w:val="002E221F"/>
    <w:rsid w:val="002E2458"/>
    <w:rsid w:val="002E24B0"/>
    <w:rsid w:val="002E251E"/>
    <w:rsid w:val="002E269C"/>
    <w:rsid w:val="002E2826"/>
    <w:rsid w:val="002E35B2"/>
    <w:rsid w:val="002E35CD"/>
    <w:rsid w:val="002E3882"/>
    <w:rsid w:val="002E3B47"/>
    <w:rsid w:val="002E405F"/>
    <w:rsid w:val="002E4B90"/>
    <w:rsid w:val="002E4D53"/>
    <w:rsid w:val="002E4E81"/>
    <w:rsid w:val="002E4EAE"/>
    <w:rsid w:val="002E51DC"/>
    <w:rsid w:val="002E54FE"/>
    <w:rsid w:val="002E5599"/>
    <w:rsid w:val="002E5A01"/>
    <w:rsid w:val="002E5CA6"/>
    <w:rsid w:val="002E5D1F"/>
    <w:rsid w:val="002E6095"/>
    <w:rsid w:val="002E6199"/>
    <w:rsid w:val="002E6612"/>
    <w:rsid w:val="002E68E6"/>
    <w:rsid w:val="002E6E96"/>
    <w:rsid w:val="002E6FFC"/>
    <w:rsid w:val="002E70C6"/>
    <w:rsid w:val="002E7510"/>
    <w:rsid w:val="002E7653"/>
    <w:rsid w:val="002E7878"/>
    <w:rsid w:val="002E7D89"/>
    <w:rsid w:val="002F0032"/>
    <w:rsid w:val="002F041B"/>
    <w:rsid w:val="002F0620"/>
    <w:rsid w:val="002F0742"/>
    <w:rsid w:val="002F0F69"/>
    <w:rsid w:val="002F11C7"/>
    <w:rsid w:val="002F12E1"/>
    <w:rsid w:val="002F1420"/>
    <w:rsid w:val="002F208D"/>
    <w:rsid w:val="002F2690"/>
    <w:rsid w:val="002F2C7E"/>
    <w:rsid w:val="002F2F7C"/>
    <w:rsid w:val="002F35A9"/>
    <w:rsid w:val="002F3742"/>
    <w:rsid w:val="002F379F"/>
    <w:rsid w:val="002F3B92"/>
    <w:rsid w:val="002F3BAF"/>
    <w:rsid w:val="002F3C54"/>
    <w:rsid w:val="002F4158"/>
    <w:rsid w:val="002F4716"/>
    <w:rsid w:val="002F5200"/>
    <w:rsid w:val="002F52C2"/>
    <w:rsid w:val="002F5490"/>
    <w:rsid w:val="002F54BF"/>
    <w:rsid w:val="002F5517"/>
    <w:rsid w:val="002F5537"/>
    <w:rsid w:val="002F56FD"/>
    <w:rsid w:val="002F576F"/>
    <w:rsid w:val="002F57BE"/>
    <w:rsid w:val="002F5B27"/>
    <w:rsid w:val="002F5CA9"/>
    <w:rsid w:val="002F5F6A"/>
    <w:rsid w:val="002F620A"/>
    <w:rsid w:val="002F65F5"/>
    <w:rsid w:val="002F665E"/>
    <w:rsid w:val="002F68E8"/>
    <w:rsid w:val="002F7054"/>
    <w:rsid w:val="002F723A"/>
    <w:rsid w:val="002F7295"/>
    <w:rsid w:val="002F735C"/>
    <w:rsid w:val="002F74D7"/>
    <w:rsid w:val="002F75D8"/>
    <w:rsid w:val="002F78D6"/>
    <w:rsid w:val="002F79D5"/>
    <w:rsid w:val="002F7E76"/>
    <w:rsid w:val="0030023D"/>
    <w:rsid w:val="003002D7"/>
    <w:rsid w:val="00300652"/>
    <w:rsid w:val="00300CB1"/>
    <w:rsid w:val="00301321"/>
    <w:rsid w:val="00301D74"/>
    <w:rsid w:val="00301F46"/>
    <w:rsid w:val="00301F4B"/>
    <w:rsid w:val="003024CB"/>
    <w:rsid w:val="00302EF0"/>
    <w:rsid w:val="0030303B"/>
    <w:rsid w:val="00303195"/>
    <w:rsid w:val="00303288"/>
    <w:rsid w:val="0030331A"/>
    <w:rsid w:val="00303F12"/>
    <w:rsid w:val="00303F5E"/>
    <w:rsid w:val="003040E7"/>
    <w:rsid w:val="00304496"/>
    <w:rsid w:val="00304A9F"/>
    <w:rsid w:val="003052C6"/>
    <w:rsid w:val="00305546"/>
    <w:rsid w:val="00305A3B"/>
    <w:rsid w:val="00305B11"/>
    <w:rsid w:val="00305B56"/>
    <w:rsid w:val="00305DCE"/>
    <w:rsid w:val="00305E08"/>
    <w:rsid w:val="00305FDD"/>
    <w:rsid w:val="00306397"/>
    <w:rsid w:val="00306B3E"/>
    <w:rsid w:val="00306E53"/>
    <w:rsid w:val="00306EDD"/>
    <w:rsid w:val="003071AE"/>
    <w:rsid w:val="003072BB"/>
    <w:rsid w:val="0030733F"/>
    <w:rsid w:val="003073CD"/>
    <w:rsid w:val="00307D1E"/>
    <w:rsid w:val="00307E48"/>
    <w:rsid w:val="00307EFA"/>
    <w:rsid w:val="00307F79"/>
    <w:rsid w:val="00310099"/>
    <w:rsid w:val="00310447"/>
    <w:rsid w:val="00310A42"/>
    <w:rsid w:val="00310C28"/>
    <w:rsid w:val="00310C4F"/>
    <w:rsid w:val="00310D5E"/>
    <w:rsid w:val="00310EC2"/>
    <w:rsid w:val="00310F45"/>
    <w:rsid w:val="003110FD"/>
    <w:rsid w:val="00311238"/>
    <w:rsid w:val="00311899"/>
    <w:rsid w:val="00311939"/>
    <w:rsid w:val="0031195F"/>
    <w:rsid w:val="00311B94"/>
    <w:rsid w:val="00311C2E"/>
    <w:rsid w:val="00311D08"/>
    <w:rsid w:val="003121B0"/>
    <w:rsid w:val="00312657"/>
    <w:rsid w:val="00312AE0"/>
    <w:rsid w:val="00312BEC"/>
    <w:rsid w:val="00312F3D"/>
    <w:rsid w:val="00312F63"/>
    <w:rsid w:val="00313082"/>
    <w:rsid w:val="0031338D"/>
    <w:rsid w:val="00313590"/>
    <w:rsid w:val="00313667"/>
    <w:rsid w:val="003139DF"/>
    <w:rsid w:val="00313B2E"/>
    <w:rsid w:val="00313BD5"/>
    <w:rsid w:val="00313E7A"/>
    <w:rsid w:val="00314222"/>
    <w:rsid w:val="00314299"/>
    <w:rsid w:val="003144DF"/>
    <w:rsid w:val="00314690"/>
    <w:rsid w:val="003146AE"/>
    <w:rsid w:val="003146E9"/>
    <w:rsid w:val="00314812"/>
    <w:rsid w:val="00314B9E"/>
    <w:rsid w:val="00314FD6"/>
    <w:rsid w:val="00315831"/>
    <w:rsid w:val="00315F6A"/>
    <w:rsid w:val="003160C8"/>
    <w:rsid w:val="003162C3"/>
    <w:rsid w:val="00316588"/>
    <w:rsid w:val="0031664C"/>
    <w:rsid w:val="00316BC1"/>
    <w:rsid w:val="00316CB3"/>
    <w:rsid w:val="00316E30"/>
    <w:rsid w:val="00316F55"/>
    <w:rsid w:val="00317066"/>
    <w:rsid w:val="00317262"/>
    <w:rsid w:val="00317314"/>
    <w:rsid w:val="003175B3"/>
    <w:rsid w:val="00317D55"/>
    <w:rsid w:val="00317DAD"/>
    <w:rsid w:val="00320047"/>
    <w:rsid w:val="003201A4"/>
    <w:rsid w:val="00320451"/>
    <w:rsid w:val="0032061A"/>
    <w:rsid w:val="00320652"/>
    <w:rsid w:val="0032066B"/>
    <w:rsid w:val="00320D49"/>
    <w:rsid w:val="003211EB"/>
    <w:rsid w:val="0032133A"/>
    <w:rsid w:val="00321611"/>
    <w:rsid w:val="003219CD"/>
    <w:rsid w:val="00321E9A"/>
    <w:rsid w:val="00321FD3"/>
    <w:rsid w:val="003222E9"/>
    <w:rsid w:val="00322371"/>
    <w:rsid w:val="003223DC"/>
    <w:rsid w:val="00322821"/>
    <w:rsid w:val="0032283C"/>
    <w:rsid w:val="00322DF8"/>
    <w:rsid w:val="00323453"/>
    <w:rsid w:val="003239B2"/>
    <w:rsid w:val="003239F5"/>
    <w:rsid w:val="00323DF2"/>
    <w:rsid w:val="00324205"/>
    <w:rsid w:val="003242E0"/>
    <w:rsid w:val="00324351"/>
    <w:rsid w:val="00324867"/>
    <w:rsid w:val="003249DB"/>
    <w:rsid w:val="00324B94"/>
    <w:rsid w:val="003252E7"/>
    <w:rsid w:val="003253A9"/>
    <w:rsid w:val="00325409"/>
    <w:rsid w:val="0032564E"/>
    <w:rsid w:val="00325836"/>
    <w:rsid w:val="00325D96"/>
    <w:rsid w:val="0032603D"/>
    <w:rsid w:val="003262B9"/>
    <w:rsid w:val="003262DF"/>
    <w:rsid w:val="00326702"/>
    <w:rsid w:val="0032676A"/>
    <w:rsid w:val="00326975"/>
    <w:rsid w:val="00326C8B"/>
    <w:rsid w:val="00326CD9"/>
    <w:rsid w:val="00326DBA"/>
    <w:rsid w:val="00326F89"/>
    <w:rsid w:val="00327211"/>
    <w:rsid w:val="00327469"/>
    <w:rsid w:val="00327C32"/>
    <w:rsid w:val="00327DEB"/>
    <w:rsid w:val="0033011C"/>
    <w:rsid w:val="00330160"/>
    <w:rsid w:val="003303B4"/>
    <w:rsid w:val="0033044D"/>
    <w:rsid w:val="003304CC"/>
    <w:rsid w:val="003305E3"/>
    <w:rsid w:val="003306CC"/>
    <w:rsid w:val="00330B4E"/>
    <w:rsid w:val="00330C4C"/>
    <w:rsid w:val="00330D71"/>
    <w:rsid w:val="0033108D"/>
    <w:rsid w:val="003316A6"/>
    <w:rsid w:val="003318EA"/>
    <w:rsid w:val="003319DF"/>
    <w:rsid w:val="00331CEF"/>
    <w:rsid w:val="00331E40"/>
    <w:rsid w:val="00332693"/>
    <w:rsid w:val="00332766"/>
    <w:rsid w:val="0033323E"/>
    <w:rsid w:val="003332E7"/>
    <w:rsid w:val="00333394"/>
    <w:rsid w:val="003333D5"/>
    <w:rsid w:val="00333490"/>
    <w:rsid w:val="003338D2"/>
    <w:rsid w:val="00333B4E"/>
    <w:rsid w:val="00333BCA"/>
    <w:rsid w:val="00333F16"/>
    <w:rsid w:val="0033412D"/>
    <w:rsid w:val="003341AD"/>
    <w:rsid w:val="0033420A"/>
    <w:rsid w:val="003342D6"/>
    <w:rsid w:val="00334880"/>
    <w:rsid w:val="0033489E"/>
    <w:rsid w:val="003348E9"/>
    <w:rsid w:val="00334930"/>
    <w:rsid w:val="00334A5A"/>
    <w:rsid w:val="00334BA9"/>
    <w:rsid w:val="00334C1B"/>
    <w:rsid w:val="00334E0F"/>
    <w:rsid w:val="00334E6B"/>
    <w:rsid w:val="00335897"/>
    <w:rsid w:val="00335A18"/>
    <w:rsid w:val="00335BE6"/>
    <w:rsid w:val="003362D3"/>
    <w:rsid w:val="00336881"/>
    <w:rsid w:val="00336B72"/>
    <w:rsid w:val="00336D31"/>
    <w:rsid w:val="003370B2"/>
    <w:rsid w:val="00337891"/>
    <w:rsid w:val="00337A0F"/>
    <w:rsid w:val="00337B9A"/>
    <w:rsid w:val="00337C45"/>
    <w:rsid w:val="00337E38"/>
    <w:rsid w:val="003402A4"/>
    <w:rsid w:val="0034049C"/>
    <w:rsid w:val="003406A7"/>
    <w:rsid w:val="003407EA"/>
    <w:rsid w:val="00340862"/>
    <w:rsid w:val="00340950"/>
    <w:rsid w:val="0034107B"/>
    <w:rsid w:val="00341085"/>
    <w:rsid w:val="00341151"/>
    <w:rsid w:val="003411AD"/>
    <w:rsid w:val="00341B95"/>
    <w:rsid w:val="00341C6E"/>
    <w:rsid w:val="00341FD2"/>
    <w:rsid w:val="0034215D"/>
    <w:rsid w:val="0034223A"/>
    <w:rsid w:val="00342367"/>
    <w:rsid w:val="0034251A"/>
    <w:rsid w:val="00342756"/>
    <w:rsid w:val="0034290F"/>
    <w:rsid w:val="00342AF1"/>
    <w:rsid w:val="00342E0C"/>
    <w:rsid w:val="003436F1"/>
    <w:rsid w:val="00343B88"/>
    <w:rsid w:val="00344530"/>
    <w:rsid w:val="003445D7"/>
    <w:rsid w:val="00344DEA"/>
    <w:rsid w:val="003450E1"/>
    <w:rsid w:val="00345400"/>
    <w:rsid w:val="00345798"/>
    <w:rsid w:val="00345870"/>
    <w:rsid w:val="00345D6B"/>
    <w:rsid w:val="0034620B"/>
    <w:rsid w:val="00346568"/>
    <w:rsid w:val="0034656C"/>
    <w:rsid w:val="00346ABE"/>
    <w:rsid w:val="00346B8F"/>
    <w:rsid w:val="00346C04"/>
    <w:rsid w:val="00346D6A"/>
    <w:rsid w:val="00346DA8"/>
    <w:rsid w:val="00346FC7"/>
    <w:rsid w:val="00347588"/>
    <w:rsid w:val="00347DE7"/>
    <w:rsid w:val="00347E15"/>
    <w:rsid w:val="00350035"/>
    <w:rsid w:val="003500FA"/>
    <w:rsid w:val="0035018B"/>
    <w:rsid w:val="00350AC2"/>
    <w:rsid w:val="00350AF7"/>
    <w:rsid w:val="00350D2F"/>
    <w:rsid w:val="00350DC9"/>
    <w:rsid w:val="00350FCF"/>
    <w:rsid w:val="003513BA"/>
    <w:rsid w:val="003514BA"/>
    <w:rsid w:val="003514D4"/>
    <w:rsid w:val="00351676"/>
    <w:rsid w:val="00351FD9"/>
    <w:rsid w:val="00352145"/>
    <w:rsid w:val="003526AB"/>
    <w:rsid w:val="00352902"/>
    <w:rsid w:val="00352B80"/>
    <w:rsid w:val="00352BFB"/>
    <w:rsid w:val="00352D20"/>
    <w:rsid w:val="003530D6"/>
    <w:rsid w:val="003533E8"/>
    <w:rsid w:val="00353705"/>
    <w:rsid w:val="0035391A"/>
    <w:rsid w:val="00353C43"/>
    <w:rsid w:val="003541E2"/>
    <w:rsid w:val="0035463E"/>
    <w:rsid w:val="00354B6A"/>
    <w:rsid w:val="00354D5C"/>
    <w:rsid w:val="00354FBB"/>
    <w:rsid w:val="00355320"/>
    <w:rsid w:val="003555D3"/>
    <w:rsid w:val="00355F7C"/>
    <w:rsid w:val="00356325"/>
    <w:rsid w:val="00356BCF"/>
    <w:rsid w:val="0035703E"/>
    <w:rsid w:val="00357251"/>
    <w:rsid w:val="00357892"/>
    <w:rsid w:val="00357A5B"/>
    <w:rsid w:val="00357AC1"/>
    <w:rsid w:val="00357CB2"/>
    <w:rsid w:val="00357FF0"/>
    <w:rsid w:val="003600D2"/>
    <w:rsid w:val="003600FE"/>
    <w:rsid w:val="0036053B"/>
    <w:rsid w:val="003607E5"/>
    <w:rsid w:val="0036086E"/>
    <w:rsid w:val="00360A44"/>
    <w:rsid w:val="00360AEA"/>
    <w:rsid w:val="00360B89"/>
    <w:rsid w:val="00360E81"/>
    <w:rsid w:val="00360E9B"/>
    <w:rsid w:val="0036130E"/>
    <w:rsid w:val="0036141F"/>
    <w:rsid w:val="0036150D"/>
    <w:rsid w:val="00361983"/>
    <w:rsid w:val="00361A6B"/>
    <w:rsid w:val="00361AB9"/>
    <w:rsid w:val="00362255"/>
    <w:rsid w:val="00362327"/>
    <w:rsid w:val="00362816"/>
    <w:rsid w:val="00362C41"/>
    <w:rsid w:val="00362DB4"/>
    <w:rsid w:val="00362E9C"/>
    <w:rsid w:val="00363099"/>
    <w:rsid w:val="003631F4"/>
    <w:rsid w:val="00363475"/>
    <w:rsid w:val="003640F3"/>
    <w:rsid w:val="0036411F"/>
    <w:rsid w:val="003641E0"/>
    <w:rsid w:val="003642A7"/>
    <w:rsid w:val="00364767"/>
    <w:rsid w:val="00364878"/>
    <w:rsid w:val="003648C0"/>
    <w:rsid w:val="00364ABF"/>
    <w:rsid w:val="00364C6C"/>
    <w:rsid w:val="00364E1D"/>
    <w:rsid w:val="00364F6C"/>
    <w:rsid w:val="00365465"/>
    <w:rsid w:val="003659D7"/>
    <w:rsid w:val="00365AFE"/>
    <w:rsid w:val="00365C95"/>
    <w:rsid w:val="00366494"/>
    <w:rsid w:val="003668AD"/>
    <w:rsid w:val="00366D72"/>
    <w:rsid w:val="00366F13"/>
    <w:rsid w:val="003674A7"/>
    <w:rsid w:val="00367DD2"/>
    <w:rsid w:val="00367E92"/>
    <w:rsid w:val="0037004E"/>
    <w:rsid w:val="003707CD"/>
    <w:rsid w:val="003710FF"/>
    <w:rsid w:val="003711CF"/>
    <w:rsid w:val="0037155C"/>
    <w:rsid w:val="00371955"/>
    <w:rsid w:val="003719C6"/>
    <w:rsid w:val="003722AF"/>
    <w:rsid w:val="00372446"/>
    <w:rsid w:val="00372481"/>
    <w:rsid w:val="00372514"/>
    <w:rsid w:val="00372533"/>
    <w:rsid w:val="0037288D"/>
    <w:rsid w:val="00372A0B"/>
    <w:rsid w:val="00372E92"/>
    <w:rsid w:val="003731F1"/>
    <w:rsid w:val="003733B4"/>
    <w:rsid w:val="00373562"/>
    <w:rsid w:val="00373B04"/>
    <w:rsid w:val="00373E1C"/>
    <w:rsid w:val="00373E3A"/>
    <w:rsid w:val="00373FF3"/>
    <w:rsid w:val="003742F3"/>
    <w:rsid w:val="00374639"/>
    <w:rsid w:val="003748BC"/>
    <w:rsid w:val="003748EA"/>
    <w:rsid w:val="00374D22"/>
    <w:rsid w:val="00374E0E"/>
    <w:rsid w:val="003750F7"/>
    <w:rsid w:val="00375190"/>
    <w:rsid w:val="00375231"/>
    <w:rsid w:val="00375294"/>
    <w:rsid w:val="00375517"/>
    <w:rsid w:val="0037580E"/>
    <w:rsid w:val="0037583E"/>
    <w:rsid w:val="00375DB7"/>
    <w:rsid w:val="0037663C"/>
    <w:rsid w:val="00376672"/>
    <w:rsid w:val="00376A26"/>
    <w:rsid w:val="00376C86"/>
    <w:rsid w:val="00376EAC"/>
    <w:rsid w:val="0037700C"/>
    <w:rsid w:val="0037711A"/>
    <w:rsid w:val="003772E1"/>
    <w:rsid w:val="00377C45"/>
    <w:rsid w:val="00380225"/>
    <w:rsid w:val="00380670"/>
    <w:rsid w:val="00380CFE"/>
    <w:rsid w:val="003815C4"/>
    <w:rsid w:val="00381C98"/>
    <w:rsid w:val="00381CCA"/>
    <w:rsid w:val="0038225C"/>
    <w:rsid w:val="0038227C"/>
    <w:rsid w:val="003828B7"/>
    <w:rsid w:val="00382902"/>
    <w:rsid w:val="00382EC0"/>
    <w:rsid w:val="0038305F"/>
    <w:rsid w:val="0038340A"/>
    <w:rsid w:val="0038366B"/>
    <w:rsid w:val="00383C80"/>
    <w:rsid w:val="0038402B"/>
    <w:rsid w:val="0038432E"/>
    <w:rsid w:val="00384486"/>
    <w:rsid w:val="003844CC"/>
    <w:rsid w:val="0038496E"/>
    <w:rsid w:val="003852C1"/>
    <w:rsid w:val="0038537F"/>
    <w:rsid w:val="00385533"/>
    <w:rsid w:val="003855AA"/>
    <w:rsid w:val="00385AB3"/>
    <w:rsid w:val="00385EDD"/>
    <w:rsid w:val="0038675F"/>
    <w:rsid w:val="00386999"/>
    <w:rsid w:val="00386B6C"/>
    <w:rsid w:val="00386B8E"/>
    <w:rsid w:val="00386B93"/>
    <w:rsid w:val="00386D77"/>
    <w:rsid w:val="00386DDD"/>
    <w:rsid w:val="0038702F"/>
    <w:rsid w:val="00387753"/>
    <w:rsid w:val="00387934"/>
    <w:rsid w:val="00387E46"/>
    <w:rsid w:val="00390481"/>
    <w:rsid w:val="003906D3"/>
    <w:rsid w:val="00390B25"/>
    <w:rsid w:val="00390E0E"/>
    <w:rsid w:val="00391136"/>
    <w:rsid w:val="00391207"/>
    <w:rsid w:val="003912A9"/>
    <w:rsid w:val="0039130C"/>
    <w:rsid w:val="003913BF"/>
    <w:rsid w:val="00391653"/>
    <w:rsid w:val="0039166A"/>
    <w:rsid w:val="0039249F"/>
    <w:rsid w:val="00392635"/>
    <w:rsid w:val="00392687"/>
    <w:rsid w:val="0039274F"/>
    <w:rsid w:val="0039299F"/>
    <w:rsid w:val="00392AA2"/>
    <w:rsid w:val="00392BEA"/>
    <w:rsid w:val="00392D43"/>
    <w:rsid w:val="00392E7B"/>
    <w:rsid w:val="0039306F"/>
    <w:rsid w:val="003930EA"/>
    <w:rsid w:val="0039328E"/>
    <w:rsid w:val="003932FD"/>
    <w:rsid w:val="0039330C"/>
    <w:rsid w:val="00393DEE"/>
    <w:rsid w:val="003940AD"/>
    <w:rsid w:val="003945D5"/>
    <w:rsid w:val="00394E2D"/>
    <w:rsid w:val="00394E76"/>
    <w:rsid w:val="0039504C"/>
    <w:rsid w:val="00395509"/>
    <w:rsid w:val="003955F4"/>
    <w:rsid w:val="0039589D"/>
    <w:rsid w:val="00396130"/>
    <w:rsid w:val="0039658F"/>
    <w:rsid w:val="00396C90"/>
    <w:rsid w:val="003974ED"/>
    <w:rsid w:val="00397809"/>
    <w:rsid w:val="00397F47"/>
    <w:rsid w:val="003A0411"/>
    <w:rsid w:val="003A074F"/>
    <w:rsid w:val="003A0878"/>
    <w:rsid w:val="003A1069"/>
    <w:rsid w:val="003A1106"/>
    <w:rsid w:val="003A123A"/>
    <w:rsid w:val="003A13BF"/>
    <w:rsid w:val="003A1B1F"/>
    <w:rsid w:val="003A2175"/>
    <w:rsid w:val="003A25EB"/>
    <w:rsid w:val="003A267C"/>
    <w:rsid w:val="003A2FF1"/>
    <w:rsid w:val="003A3023"/>
    <w:rsid w:val="003A38B7"/>
    <w:rsid w:val="003A3975"/>
    <w:rsid w:val="003A3A6A"/>
    <w:rsid w:val="003A3B50"/>
    <w:rsid w:val="003A3BC8"/>
    <w:rsid w:val="003A3C06"/>
    <w:rsid w:val="003A3CC9"/>
    <w:rsid w:val="003A3FFA"/>
    <w:rsid w:val="003A44EA"/>
    <w:rsid w:val="003A4B62"/>
    <w:rsid w:val="003A4D38"/>
    <w:rsid w:val="003A4EC3"/>
    <w:rsid w:val="003A54BA"/>
    <w:rsid w:val="003A562C"/>
    <w:rsid w:val="003A56CF"/>
    <w:rsid w:val="003A5AE2"/>
    <w:rsid w:val="003A5C94"/>
    <w:rsid w:val="003A5D0B"/>
    <w:rsid w:val="003A64A7"/>
    <w:rsid w:val="003A652F"/>
    <w:rsid w:val="003A67EB"/>
    <w:rsid w:val="003A6EAB"/>
    <w:rsid w:val="003A6F84"/>
    <w:rsid w:val="003A7088"/>
    <w:rsid w:val="003A7580"/>
    <w:rsid w:val="003A7A39"/>
    <w:rsid w:val="003A7B31"/>
    <w:rsid w:val="003A7BBA"/>
    <w:rsid w:val="003A7BF9"/>
    <w:rsid w:val="003A7DC9"/>
    <w:rsid w:val="003B0177"/>
    <w:rsid w:val="003B068C"/>
    <w:rsid w:val="003B086C"/>
    <w:rsid w:val="003B08BA"/>
    <w:rsid w:val="003B0AA6"/>
    <w:rsid w:val="003B0B61"/>
    <w:rsid w:val="003B0C05"/>
    <w:rsid w:val="003B0C1F"/>
    <w:rsid w:val="003B171C"/>
    <w:rsid w:val="003B177B"/>
    <w:rsid w:val="003B194B"/>
    <w:rsid w:val="003B19B4"/>
    <w:rsid w:val="003B1AD1"/>
    <w:rsid w:val="003B1D32"/>
    <w:rsid w:val="003B1F61"/>
    <w:rsid w:val="003B26C1"/>
    <w:rsid w:val="003B2DE9"/>
    <w:rsid w:val="003B2E70"/>
    <w:rsid w:val="003B2F3D"/>
    <w:rsid w:val="003B2FE3"/>
    <w:rsid w:val="003B30D4"/>
    <w:rsid w:val="003B3445"/>
    <w:rsid w:val="003B399B"/>
    <w:rsid w:val="003B3BAA"/>
    <w:rsid w:val="003B3CE5"/>
    <w:rsid w:val="003B3E41"/>
    <w:rsid w:val="003B3F80"/>
    <w:rsid w:val="003B40DA"/>
    <w:rsid w:val="003B4108"/>
    <w:rsid w:val="003B457B"/>
    <w:rsid w:val="003B48CF"/>
    <w:rsid w:val="003B4B08"/>
    <w:rsid w:val="003B50CF"/>
    <w:rsid w:val="003B52AA"/>
    <w:rsid w:val="003B538C"/>
    <w:rsid w:val="003B5CF2"/>
    <w:rsid w:val="003B5D68"/>
    <w:rsid w:val="003B6AC2"/>
    <w:rsid w:val="003B6E19"/>
    <w:rsid w:val="003B72C1"/>
    <w:rsid w:val="003B749E"/>
    <w:rsid w:val="003B7A4C"/>
    <w:rsid w:val="003B7C03"/>
    <w:rsid w:val="003B7D6B"/>
    <w:rsid w:val="003C03E3"/>
    <w:rsid w:val="003C06C0"/>
    <w:rsid w:val="003C081E"/>
    <w:rsid w:val="003C0EC0"/>
    <w:rsid w:val="003C0F5F"/>
    <w:rsid w:val="003C129B"/>
    <w:rsid w:val="003C1833"/>
    <w:rsid w:val="003C1970"/>
    <w:rsid w:val="003C1AB9"/>
    <w:rsid w:val="003C1CA4"/>
    <w:rsid w:val="003C21EA"/>
    <w:rsid w:val="003C2306"/>
    <w:rsid w:val="003C2A23"/>
    <w:rsid w:val="003C2B36"/>
    <w:rsid w:val="003C2F04"/>
    <w:rsid w:val="003C39A9"/>
    <w:rsid w:val="003C3B66"/>
    <w:rsid w:val="003C3D8E"/>
    <w:rsid w:val="003C4104"/>
    <w:rsid w:val="003C4A7B"/>
    <w:rsid w:val="003C4B68"/>
    <w:rsid w:val="003C4BFF"/>
    <w:rsid w:val="003C4EB1"/>
    <w:rsid w:val="003C4FA8"/>
    <w:rsid w:val="003C501A"/>
    <w:rsid w:val="003C533B"/>
    <w:rsid w:val="003C54E1"/>
    <w:rsid w:val="003C5B78"/>
    <w:rsid w:val="003C611B"/>
    <w:rsid w:val="003C6354"/>
    <w:rsid w:val="003C6385"/>
    <w:rsid w:val="003C63CD"/>
    <w:rsid w:val="003C653F"/>
    <w:rsid w:val="003C65B4"/>
    <w:rsid w:val="003C68C0"/>
    <w:rsid w:val="003C73AC"/>
    <w:rsid w:val="003C7541"/>
    <w:rsid w:val="003C78EF"/>
    <w:rsid w:val="003C7996"/>
    <w:rsid w:val="003C7ABF"/>
    <w:rsid w:val="003C7C3D"/>
    <w:rsid w:val="003C7CC6"/>
    <w:rsid w:val="003C7FED"/>
    <w:rsid w:val="003D04B1"/>
    <w:rsid w:val="003D08EC"/>
    <w:rsid w:val="003D09EC"/>
    <w:rsid w:val="003D0B9B"/>
    <w:rsid w:val="003D0BEA"/>
    <w:rsid w:val="003D0E27"/>
    <w:rsid w:val="003D1024"/>
    <w:rsid w:val="003D1159"/>
    <w:rsid w:val="003D1B20"/>
    <w:rsid w:val="003D1F90"/>
    <w:rsid w:val="003D218C"/>
    <w:rsid w:val="003D2470"/>
    <w:rsid w:val="003D24D6"/>
    <w:rsid w:val="003D26D2"/>
    <w:rsid w:val="003D290B"/>
    <w:rsid w:val="003D2C2D"/>
    <w:rsid w:val="003D2EA1"/>
    <w:rsid w:val="003D30F4"/>
    <w:rsid w:val="003D3121"/>
    <w:rsid w:val="003D33E1"/>
    <w:rsid w:val="003D3817"/>
    <w:rsid w:val="003D3968"/>
    <w:rsid w:val="003D3A66"/>
    <w:rsid w:val="003D3DBF"/>
    <w:rsid w:val="003D3F3D"/>
    <w:rsid w:val="003D4008"/>
    <w:rsid w:val="003D40D5"/>
    <w:rsid w:val="003D4101"/>
    <w:rsid w:val="003D44E1"/>
    <w:rsid w:val="003D4E32"/>
    <w:rsid w:val="003D4FC1"/>
    <w:rsid w:val="003D5189"/>
    <w:rsid w:val="003D529F"/>
    <w:rsid w:val="003D57B4"/>
    <w:rsid w:val="003D585D"/>
    <w:rsid w:val="003D59E8"/>
    <w:rsid w:val="003D60C4"/>
    <w:rsid w:val="003D6137"/>
    <w:rsid w:val="003D634F"/>
    <w:rsid w:val="003D6498"/>
    <w:rsid w:val="003D6599"/>
    <w:rsid w:val="003D65BB"/>
    <w:rsid w:val="003D6684"/>
    <w:rsid w:val="003D67A3"/>
    <w:rsid w:val="003D6B2B"/>
    <w:rsid w:val="003D6B97"/>
    <w:rsid w:val="003D7092"/>
    <w:rsid w:val="003D731D"/>
    <w:rsid w:val="003D76DD"/>
    <w:rsid w:val="003D7710"/>
    <w:rsid w:val="003D7847"/>
    <w:rsid w:val="003D796F"/>
    <w:rsid w:val="003D7B68"/>
    <w:rsid w:val="003D7C67"/>
    <w:rsid w:val="003E03E3"/>
    <w:rsid w:val="003E050E"/>
    <w:rsid w:val="003E05BE"/>
    <w:rsid w:val="003E0956"/>
    <w:rsid w:val="003E095A"/>
    <w:rsid w:val="003E0CDB"/>
    <w:rsid w:val="003E0E7B"/>
    <w:rsid w:val="003E1090"/>
    <w:rsid w:val="003E14EB"/>
    <w:rsid w:val="003E15B4"/>
    <w:rsid w:val="003E1943"/>
    <w:rsid w:val="003E2070"/>
    <w:rsid w:val="003E21FD"/>
    <w:rsid w:val="003E2460"/>
    <w:rsid w:val="003E2466"/>
    <w:rsid w:val="003E2755"/>
    <w:rsid w:val="003E2C8A"/>
    <w:rsid w:val="003E2CB2"/>
    <w:rsid w:val="003E2D52"/>
    <w:rsid w:val="003E2F91"/>
    <w:rsid w:val="003E302B"/>
    <w:rsid w:val="003E305A"/>
    <w:rsid w:val="003E3312"/>
    <w:rsid w:val="003E3332"/>
    <w:rsid w:val="003E3C71"/>
    <w:rsid w:val="003E3DBC"/>
    <w:rsid w:val="003E3F07"/>
    <w:rsid w:val="003E3F92"/>
    <w:rsid w:val="003E4226"/>
    <w:rsid w:val="003E45D9"/>
    <w:rsid w:val="003E5543"/>
    <w:rsid w:val="003E5778"/>
    <w:rsid w:val="003E5ACE"/>
    <w:rsid w:val="003E5AFA"/>
    <w:rsid w:val="003E5B24"/>
    <w:rsid w:val="003E5E25"/>
    <w:rsid w:val="003E5ECE"/>
    <w:rsid w:val="003E6100"/>
    <w:rsid w:val="003E62EF"/>
    <w:rsid w:val="003E652F"/>
    <w:rsid w:val="003E6791"/>
    <w:rsid w:val="003E68DF"/>
    <w:rsid w:val="003E6B8E"/>
    <w:rsid w:val="003E6CF1"/>
    <w:rsid w:val="003E7647"/>
    <w:rsid w:val="003E77E9"/>
    <w:rsid w:val="003E7AA6"/>
    <w:rsid w:val="003E7BEA"/>
    <w:rsid w:val="003E7BEE"/>
    <w:rsid w:val="003F0213"/>
    <w:rsid w:val="003F0AE5"/>
    <w:rsid w:val="003F0D5C"/>
    <w:rsid w:val="003F0E5E"/>
    <w:rsid w:val="003F12E7"/>
    <w:rsid w:val="003F1496"/>
    <w:rsid w:val="003F1A9F"/>
    <w:rsid w:val="003F1AB1"/>
    <w:rsid w:val="003F1C1C"/>
    <w:rsid w:val="003F1D63"/>
    <w:rsid w:val="003F2395"/>
    <w:rsid w:val="003F24D9"/>
    <w:rsid w:val="003F2571"/>
    <w:rsid w:val="003F2A0C"/>
    <w:rsid w:val="003F2A79"/>
    <w:rsid w:val="003F3137"/>
    <w:rsid w:val="003F39C8"/>
    <w:rsid w:val="003F3D2F"/>
    <w:rsid w:val="003F464B"/>
    <w:rsid w:val="003F4763"/>
    <w:rsid w:val="003F4DC8"/>
    <w:rsid w:val="003F4F8A"/>
    <w:rsid w:val="003F52F6"/>
    <w:rsid w:val="003F5425"/>
    <w:rsid w:val="003F559A"/>
    <w:rsid w:val="003F584C"/>
    <w:rsid w:val="003F5872"/>
    <w:rsid w:val="003F5F53"/>
    <w:rsid w:val="003F6102"/>
    <w:rsid w:val="003F6BD7"/>
    <w:rsid w:val="003F6C30"/>
    <w:rsid w:val="003F7064"/>
    <w:rsid w:val="003F75D6"/>
    <w:rsid w:val="003F77CB"/>
    <w:rsid w:val="003F7FCC"/>
    <w:rsid w:val="0040017A"/>
    <w:rsid w:val="00400DD5"/>
    <w:rsid w:val="00400F94"/>
    <w:rsid w:val="00401607"/>
    <w:rsid w:val="004019E7"/>
    <w:rsid w:val="00401ADF"/>
    <w:rsid w:val="00401E3B"/>
    <w:rsid w:val="00401F3B"/>
    <w:rsid w:val="0040224E"/>
    <w:rsid w:val="004023F2"/>
    <w:rsid w:val="00402B2D"/>
    <w:rsid w:val="00402B8F"/>
    <w:rsid w:val="00402D7F"/>
    <w:rsid w:val="004030B5"/>
    <w:rsid w:val="0040387B"/>
    <w:rsid w:val="00403960"/>
    <w:rsid w:val="00403977"/>
    <w:rsid w:val="00403F77"/>
    <w:rsid w:val="004042D7"/>
    <w:rsid w:val="00404505"/>
    <w:rsid w:val="00404BF4"/>
    <w:rsid w:val="00404C51"/>
    <w:rsid w:val="00404D3A"/>
    <w:rsid w:val="00404D6D"/>
    <w:rsid w:val="00405122"/>
    <w:rsid w:val="00405523"/>
    <w:rsid w:val="00405881"/>
    <w:rsid w:val="00405B03"/>
    <w:rsid w:val="00405DE5"/>
    <w:rsid w:val="00405F44"/>
    <w:rsid w:val="00406023"/>
    <w:rsid w:val="004069F4"/>
    <w:rsid w:val="0040706A"/>
    <w:rsid w:val="004071BA"/>
    <w:rsid w:val="004074CA"/>
    <w:rsid w:val="004074E2"/>
    <w:rsid w:val="004074EF"/>
    <w:rsid w:val="00407798"/>
    <w:rsid w:val="00407BAF"/>
    <w:rsid w:val="00407E19"/>
    <w:rsid w:val="0041031A"/>
    <w:rsid w:val="00410661"/>
    <w:rsid w:val="0041096C"/>
    <w:rsid w:val="00411225"/>
    <w:rsid w:val="004113B6"/>
    <w:rsid w:val="004118D8"/>
    <w:rsid w:val="0041196E"/>
    <w:rsid w:val="00411A69"/>
    <w:rsid w:val="0041203F"/>
    <w:rsid w:val="00412759"/>
    <w:rsid w:val="004129EF"/>
    <w:rsid w:val="00412CAB"/>
    <w:rsid w:val="00412D18"/>
    <w:rsid w:val="00412D68"/>
    <w:rsid w:val="00412DDC"/>
    <w:rsid w:val="00412E08"/>
    <w:rsid w:val="00412E30"/>
    <w:rsid w:val="00412FB6"/>
    <w:rsid w:val="0041310E"/>
    <w:rsid w:val="0041325A"/>
    <w:rsid w:val="004132A3"/>
    <w:rsid w:val="004136C2"/>
    <w:rsid w:val="00413926"/>
    <w:rsid w:val="00413B43"/>
    <w:rsid w:val="00413DF6"/>
    <w:rsid w:val="00414474"/>
    <w:rsid w:val="00414650"/>
    <w:rsid w:val="00414AC8"/>
    <w:rsid w:val="0041583C"/>
    <w:rsid w:val="0041592A"/>
    <w:rsid w:val="004159FA"/>
    <w:rsid w:val="00415BB4"/>
    <w:rsid w:val="00416458"/>
    <w:rsid w:val="0041680F"/>
    <w:rsid w:val="0041697E"/>
    <w:rsid w:val="00416B14"/>
    <w:rsid w:val="00416BB0"/>
    <w:rsid w:val="00416F80"/>
    <w:rsid w:val="00416FD6"/>
    <w:rsid w:val="0041708D"/>
    <w:rsid w:val="004172B2"/>
    <w:rsid w:val="00417F17"/>
    <w:rsid w:val="004200F1"/>
    <w:rsid w:val="0042021A"/>
    <w:rsid w:val="004209CC"/>
    <w:rsid w:val="00420B22"/>
    <w:rsid w:val="00420C7A"/>
    <w:rsid w:val="004217C8"/>
    <w:rsid w:val="004217FF"/>
    <w:rsid w:val="004219C6"/>
    <w:rsid w:val="00421B54"/>
    <w:rsid w:val="00422270"/>
    <w:rsid w:val="00422496"/>
    <w:rsid w:val="00422641"/>
    <w:rsid w:val="00422689"/>
    <w:rsid w:val="00422B89"/>
    <w:rsid w:val="00422F04"/>
    <w:rsid w:val="00423125"/>
    <w:rsid w:val="00423143"/>
    <w:rsid w:val="00423836"/>
    <w:rsid w:val="00423995"/>
    <w:rsid w:val="004243B0"/>
    <w:rsid w:val="004245B9"/>
    <w:rsid w:val="0042475D"/>
    <w:rsid w:val="00424BED"/>
    <w:rsid w:val="00424DB2"/>
    <w:rsid w:val="00424DE9"/>
    <w:rsid w:val="00424EB1"/>
    <w:rsid w:val="00425409"/>
    <w:rsid w:val="004255A4"/>
    <w:rsid w:val="004255E7"/>
    <w:rsid w:val="00425B16"/>
    <w:rsid w:val="004261A0"/>
    <w:rsid w:val="004266DE"/>
    <w:rsid w:val="004268DA"/>
    <w:rsid w:val="00426908"/>
    <w:rsid w:val="00426DC3"/>
    <w:rsid w:val="004277C3"/>
    <w:rsid w:val="00427803"/>
    <w:rsid w:val="0042781E"/>
    <w:rsid w:val="00427863"/>
    <w:rsid w:val="004278BC"/>
    <w:rsid w:val="00430553"/>
    <w:rsid w:val="0043056C"/>
    <w:rsid w:val="004309C1"/>
    <w:rsid w:val="00430CE9"/>
    <w:rsid w:val="00430DFB"/>
    <w:rsid w:val="0043183E"/>
    <w:rsid w:val="00431C04"/>
    <w:rsid w:val="00431F58"/>
    <w:rsid w:val="00432436"/>
    <w:rsid w:val="00432736"/>
    <w:rsid w:val="00432A28"/>
    <w:rsid w:val="00432BB1"/>
    <w:rsid w:val="00432E2A"/>
    <w:rsid w:val="00433032"/>
    <w:rsid w:val="00433409"/>
    <w:rsid w:val="00433489"/>
    <w:rsid w:val="00433985"/>
    <w:rsid w:val="00433999"/>
    <w:rsid w:val="00433A1F"/>
    <w:rsid w:val="00433A8D"/>
    <w:rsid w:val="00433BA3"/>
    <w:rsid w:val="00433CC1"/>
    <w:rsid w:val="00433ECD"/>
    <w:rsid w:val="00433EED"/>
    <w:rsid w:val="00434092"/>
    <w:rsid w:val="0043437D"/>
    <w:rsid w:val="0043443E"/>
    <w:rsid w:val="004344B5"/>
    <w:rsid w:val="00434B2B"/>
    <w:rsid w:val="00435226"/>
    <w:rsid w:val="0043523F"/>
    <w:rsid w:val="004357C7"/>
    <w:rsid w:val="0043581E"/>
    <w:rsid w:val="004359C8"/>
    <w:rsid w:val="00435C51"/>
    <w:rsid w:val="00435C5A"/>
    <w:rsid w:val="00436102"/>
    <w:rsid w:val="004365F1"/>
    <w:rsid w:val="00436605"/>
    <w:rsid w:val="004366CC"/>
    <w:rsid w:val="00436DE8"/>
    <w:rsid w:val="00436F23"/>
    <w:rsid w:val="00436FB1"/>
    <w:rsid w:val="00436FF1"/>
    <w:rsid w:val="00437437"/>
    <w:rsid w:val="004374A4"/>
    <w:rsid w:val="004376B7"/>
    <w:rsid w:val="004379B3"/>
    <w:rsid w:val="00437B68"/>
    <w:rsid w:val="0044020F"/>
    <w:rsid w:val="004403F6"/>
    <w:rsid w:val="0044042E"/>
    <w:rsid w:val="004405CC"/>
    <w:rsid w:val="004409EF"/>
    <w:rsid w:val="00440A3E"/>
    <w:rsid w:val="00440BBF"/>
    <w:rsid w:val="00440CB8"/>
    <w:rsid w:val="004412F6"/>
    <w:rsid w:val="0044181A"/>
    <w:rsid w:val="00442484"/>
    <w:rsid w:val="004424D3"/>
    <w:rsid w:val="004428FA"/>
    <w:rsid w:val="00442B93"/>
    <w:rsid w:val="0044309F"/>
    <w:rsid w:val="004437A1"/>
    <w:rsid w:val="00443849"/>
    <w:rsid w:val="00443A01"/>
    <w:rsid w:val="00443DCD"/>
    <w:rsid w:val="00443ED6"/>
    <w:rsid w:val="00444181"/>
    <w:rsid w:val="004444A2"/>
    <w:rsid w:val="004447CC"/>
    <w:rsid w:val="00444A19"/>
    <w:rsid w:val="00444C8F"/>
    <w:rsid w:val="00444E21"/>
    <w:rsid w:val="00444F40"/>
    <w:rsid w:val="0044503D"/>
    <w:rsid w:val="004450AB"/>
    <w:rsid w:val="004450AF"/>
    <w:rsid w:val="004450E6"/>
    <w:rsid w:val="004452BF"/>
    <w:rsid w:val="004452D1"/>
    <w:rsid w:val="00445539"/>
    <w:rsid w:val="00445A64"/>
    <w:rsid w:val="00445C4C"/>
    <w:rsid w:val="00446433"/>
    <w:rsid w:val="0044667B"/>
    <w:rsid w:val="00446722"/>
    <w:rsid w:val="00446B37"/>
    <w:rsid w:val="00446CB4"/>
    <w:rsid w:val="00446E48"/>
    <w:rsid w:val="004471FF"/>
    <w:rsid w:val="004472D2"/>
    <w:rsid w:val="00447611"/>
    <w:rsid w:val="00447D13"/>
    <w:rsid w:val="0045084E"/>
    <w:rsid w:val="00451077"/>
    <w:rsid w:val="0045122F"/>
    <w:rsid w:val="00451588"/>
    <w:rsid w:val="004519BC"/>
    <w:rsid w:val="00451AEB"/>
    <w:rsid w:val="00451F45"/>
    <w:rsid w:val="004520F7"/>
    <w:rsid w:val="00452210"/>
    <w:rsid w:val="00452400"/>
    <w:rsid w:val="00452573"/>
    <w:rsid w:val="0045290C"/>
    <w:rsid w:val="00452A48"/>
    <w:rsid w:val="00452BE6"/>
    <w:rsid w:val="0045306F"/>
    <w:rsid w:val="00453350"/>
    <w:rsid w:val="00453564"/>
    <w:rsid w:val="004537E6"/>
    <w:rsid w:val="00453807"/>
    <w:rsid w:val="00453B91"/>
    <w:rsid w:val="00453B94"/>
    <w:rsid w:val="00453B9E"/>
    <w:rsid w:val="00453D9A"/>
    <w:rsid w:val="00453DB8"/>
    <w:rsid w:val="004550FA"/>
    <w:rsid w:val="004555CF"/>
    <w:rsid w:val="004559F2"/>
    <w:rsid w:val="004559FB"/>
    <w:rsid w:val="00455A82"/>
    <w:rsid w:val="00455D19"/>
    <w:rsid w:val="00456056"/>
    <w:rsid w:val="004563CB"/>
    <w:rsid w:val="00456428"/>
    <w:rsid w:val="00456969"/>
    <w:rsid w:val="00456B1B"/>
    <w:rsid w:val="00456EDF"/>
    <w:rsid w:val="004571E7"/>
    <w:rsid w:val="004577C1"/>
    <w:rsid w:val="004578C7"/>
    <w:rsid w:val="00457C7A"/>
    <w:rsid w:val="00457DB5"/>
    <w:rsid w:val="004601C5"/>
    <w:rsid w:val="004603FE"/>
    <w:rsid w:val="00460709"/>
    <w:rsid w:val="00460DAC"/>
    <w:rsid w:val="00461336"/>
    <w:rsid w:val="00461373"/>
    <w:rsid w:val="00461680"/>
    <w:rsid w:val="00461DA1"/>
    <w:rsid w:val="00462188"/>
    <w:rsid w:val="00462230"/>
    <w:rsid w:val="00462273"/>
    <w:rsid w:val="0046229F"/>
    <w:rsid w:val="00462AB2"/>
    <w:rsid w:val="00462D27"/>
    <w:rsid w:val="00462DA5"/>
    <w:rsid w:val="00462DC7"/>
    <w:rsid w:val="00463094"/>
    <w:rsid w:val="00463253"/>
    <w:rsid w:val="00463289"/>
    <w:rsid w:val="004635E9"/>
    <w:rsid w:val="00463B74"/>
    <w:rsid w:val="00463D31"/>
    <w:rsid w:val="00463FDB"/>
    <w:rsid w:val="00464405"/>
    <w:rsid w:val="0046467A"/>
    <w:rsid w:val="004649FB"/>
    <w:rsid w:val="00464D8F"/>
    <w:rsid w:val="00464F04"/>
    <w:rsid w:val="00465176"/>
    <w:rsid w:val="0046533C"/>
    <w:rsid w:val="004653BB"/>
    <w:rsid w:val="0046546E"/>
    <w:rsid w:val="004654AC"/>
    <w:rsid w:val="0046591D"/>
    <w:rsid w:val="00465ADE"/>
    <w:rsid w:val="00465CEC"/>
    <w:rsid w:val="00466211"/>
    <w:rsid w:val="004663B9"/>
    <w:rsid w:val="004664DA"/>
    <w:rsid w:val="0046662A"/>
    <w:rsid w:val="00466837"/>
    <w:rsid w:val="00466A95"/>
    <w:rsid w:val="004670B9"/>
    <w:rsid w:val="00467259"/>
    <w:rsid w:val="00467306"/>
    <w:rsid w:val="004678D2"/>
    <w:rsid w:val="0047004D"/>
    <w:rsid w:val="00470226"/>
    <w:rsid w:val="004702DF"/>
    <w:rsid w:val="00470428"/>
    <w:rsid w:val="00470943"/>
    <w:rsid w:val="00470AAD"/>
    <w:rsid w:val="00470D07"/>
    <w:rsid w:val="00470F0E"/>
    <w:rsid w:val="00470F2E"/>
    <w:rsid w:val="00471173"/>
    <w:rsid w:val="004712B1"/>
    <w:rsid w:val="004712EA"/>
    <w:rsid w:val="00471352"/>
    <w:rsid w:val="004714A6"/>
    <w:rsid w:val="004718A2"/>
    <w:rsid w:val="00471DA4"/>
    <w:rsid w:val="00471F9E"/>
    <w:rsid w:val="004722C5"/>
    <w:rsid w:val="0047265F"/>
    <w:rsid w:val="004726C7"/>
    <w:rsid w:val="00472A7F"/>
    <w:rsid w:val="00472E9A"/>
    <w:rsid w:val="00472F6B"/>
    <w:rsid w:val="00473114"/>
    <w:rsid w:val="004733CB"/>
    <w:rsid w:val="00473630"/>
    <w:rsid w:val="00473781"/>
    <w:rsid w:val="00473892"/>
    <w:rsid w:val="00473935"/>
    <w:rsid w:val="004739D4"/>
    <w:rsid w:val="004740B9"/>
    <w:rsid w:val="0047447A"/>
    <w:rsid w:val="00474923"/>
    <w:rsid w:val="00474E83"/>
    <w:rsid w:val="00474FCB"/>
    <w:rsid w:val="0047556E"/>
    <w:rsid w:val="00475A3B"/>
    <w:rsid w:val="004760A2"/>
    <w:rsid w:val="00476120"/>
    <w:rsid w:val="0047618F"/>
    <w:rsid w:val="0047626C"/>
    <w:rsid w:val="0047661D"/>
    <w:rsid w:val="0047667A"/>
    <w:rsid w:val="004767A7"/>
    <w:rsid w:val="004769E6"/>
    <w:rsid w:val="00476E12"/>
    <w:rsid w:val="00476F46"/>
    <w:rsid w:val="004772D3"/>
    <w:rsid w:val="00477420"/>
    <w:rsid w:val="00477762"/>
    <w:rsid w:val="0047792A"/>
    <w:rsid w:val="00477A59"/>
    <w:rsid w:val="00477EE7"/>
    <w:rsid w:val="004801FD"/>
    <w:rsid w:val="00480385"/>
    <w:rsid w:val="004804A1"/>
    <w:rsid w:val="004805F5"/>
    <w:rsid w:val="00480AE1"/>
    <w:rsid w:val="00480E5D"/>
    <w:rsid w:val="00480F0E"/>
    <w:rsid w:val="004812C4"/>
    <w:rsid w:val="004814B1"/>
    <w:rsid w:val="0048154D"/>
    <w:rsid w:val="004817E7"/>
    <w:rsid w:val="00481861"/>
    <w:rsid w:val="00481C7C"/>
    <w:rsid w:val="00481F42"/>
    <w:rsid w:val="00482417"/>
    <w:rsid w:val="00482624"/>
    <w:rsid w:val="00482B0A"/>
    <w:rsid w:val="00482B96"/>
    <w:rsid w:val="00482C4E"/>
    <w:rsid w:val="00482EE8"/>
    <w:rsid w:val="00483191"/>
    <w:rsid w:val="00483240"/>
    <w:rsid w:val="0048334A"/>
    <w:rsid w:val="00483939"/>
    <w:rsid w:val="00483A4C"/>
    <w:rsid w:val="00483DB0"/>
    <w:rsid w:val="00483E69"/>
    <w:rsid w:val="00484359"/>
    <w:rsid w:val="00484841"/>
    <w:rsid w:val="0048486A"/>
    <w:rsid w:val="004849EF"/>
    <w:rsid w:val="00484D13"/>
    <w:rsid w:val="004852E1"/>
    <w:rsid w:val="00485479"/>
    <w:rsid w:val="00485B5E"/>
    <w:rsid w:val="004860C0"/>
    <w:rsid w:val="004862D4"/>
    <w:rsid w:val="004868E7"/>
    <w:rsid w:val="004869E1"/>
    <w:rsid w:val="00486CC3"/>
    <w:rsid w:val="00486F61"/>
    <w:rsid w:val="00486F71"/>
    <w:rsid w:val="00487132"/>
    <w:rsid w:val="00490340"/>
    <w:rsid w:val="00490403"/>
    <w:rsid w:val="00490424"/>
    <w:rsid w:val="00490508"/>
    <w:rsid w:val="0049056C"/>
    <w:rsid w:val="00490C4B"/>
    <w:rsid w:val="004914C8"/>
    <w:rsid w:val="00491B26"/>
    <w:rsid w:val="00491C99"/>
    <w:rsid w:val="00491DE7"/>
    <w:rsid w:val="004928B3"/>
    <w:rsid w:val="00492AAF"/>
    <w:rsid w:val="00492B03"/>
    <w:rsid w:val="004932A9"/>
    <w:rsid w:val="00493722"/>
    <w:rsid w:val="004939CB"/>
    <w:rsid w:val="004939F8"/>
    <w:rsid w:val="00493C9D"/>
    <w:rsid w:val="00493CB8"/>
    <w:rsid w:val="00493D8D"/>
    <w:rsid w:val="0049447B"/>
    <w:rsid w:val="00494605"/>
    <w:rsid w:val="0049473A"/>
    <w:rsid w:val="00494CA6"/>
    <w:rsid w:val="00494E9B"/>
    <w:rsid w:val="00494FB1"/>
    <w:rsid w:val="004953F0"/>
    <w:rsid w:val="00495698"/>
    <w:rsid w:val="004956D4"/>
    <w:rsid w:val="004957AD"/>
    <w:rsid w:val="00495A45"/>
    <w:rsid w:val="00495AF7"/>
    <w:rsid w:val="00495B1B"/>
    <w:rsid w:val="00495B26"/>
    <w:rsid w:val="00496154"/>
    <w:rsid w:val="004961F0"/>
    <w:rsid w:val="00496264"/>
    <w:rsid w:val="00496606"/>
    <w:rsid w:val="00496632"/>
    <w:rsid w:val="004967C1"/>
    <w:rsid w:val="004968DF"/>
    <w:rsid w:val="00496B31"/>
    <w:rsid w:val="0049732F"/>
    <w:rsid w:val="0049735A"/>
    <w:rsid w:val="004978CA"/>
    <w:rsid w:val="0049790B"/>
    <w:rsid w:val="004A0374"/>
    <w:rsid w:val="004A0475"/>
    <w:rsid w:val="004A04BE"/>
    <w:rsid w:val="004A06EC"/>
    <w:rsid w:val="004A0D1D"/>
    <w:rsid w:val="004A10E1"/>
    <w:rsid w:val="004A130C"/>
    <w:rsid w:val="004A1494"/>
    <w:rsid w:val="004A1988"/>
    <w:rsid w:val="004A19C6"/>
    <w:rsid w:val="004A19F4"/>
    <w:rsid w:val="004A1B31"/>
    <w:rsid w:val="004A1BB0"/>
    <w:rsid w:val="004A1D9D"/>
    <w:rsid w:val="004A1DD3"/>
    <w:rsid w:val="004A1E6D"/>
    <w:rsid w:val="004A1FBA"/>
    <w:rsid w:val="004A205E"/>
    <w:rsid w:val="004A2636"/>
    <w:rsid w:val="004A26C8"/>
    <w:rsid w:val="004A292F"/>
    <w:rsid w:val="004A2C25"/>
    <w:rsid w:val="004A35FC"/>
    <w:rsid w:val="004A3ACB"/>
    <w:rsid w:val="004A3BEC"/>
    <w:rsid w:val="004A3C22"/>
    <w:rsid w:val="004A4123"/>
    <w:rsid w:val="004A42E6"/>
    <w:rsid w:val="004A4346"/>
    <w:rsid w:val="004A4498"/>
    <w:rsid w:val="004A48DD"/>
    <w:rsid w:val="004A498B"/>
    <w:rsid w:val="004A4A00"/>
    <w:rsid w:val="004A4F9D"/>
    <w:rsid w:val="004A4FB8"/>
    <w:rsid w:val="004A52CD"/>
    <w:rsid w:val="004A5378"/>
    <w:rsid w:val="004A53FF"/>
    <w:rsid w:val="004A5724"/>
    <w:rsid w:val="004A574B"/>
    <w:rsid w:val="004A6298"/>
    <w:rsid w:val="004A643A"/>
    <w:rsid w:val="004A645F"/>
    <w:rsid w:val="004A65E1"/>
    <w:rsid w:val="004A6641"/>
    <w:rsid w:val="004A6DE5"/>
    <w:rsid w:val="004A6F05"/>
    <w:rsid w:val="004A74A8"/>
    <w:rsid w:val="004A75D3"/>
    <w:rsid w:val="004A7A25"/>
    <w:rsid w:val="004A7BB9"/>
    <w:rsid w:val="004A7E1C"/>
    <w:rsid w:val="004B077C"/>
    <w:rsid w:val="004B0DA5"/>
    <w:rsid w:val="004B0FEF"/>
    <w:rsid w:val="004B1517"/>
    <w:rsid w:val="004B1766"/>
    <w:rsid w:val="004B18C8"/>
    <w:rsid w:val="004B1B61"/>
    <w:rsid w:val="004B1BB5"/>
    <w:rsid w:val="004B1BF2"/>
    <w:rsid w:val="004B1EB4"/>
    <w:rsid w:val="004B251A"/>
    <w:rsid w:val="004B2F7B"/>
    <w:rsid w:val="004B358D"/>
    <w:rsid w:val="004B37BB"/>
    <w:rsid w:val="004B38AB"/>
    <w:rsid w:val="004B3BBE"/>
    <w:rsid w:val="004B3BD7"/>
    <w:rsid w:val="004B3D39"/>
    <w:rsid w:val="004B3D3D"/>
    <w:rsid w:val="004B4043"/>
    <w:rsid w:val="004B4109"/>
    <w:rsid w:val="004B4169"/>
    <w:rsid w:val="004B439F"/>
    <w:rsid w:val="004B4D14"/>
    <w:rsid w:val="004B5095"/>
    <w:rsid w:val="004B5644"/>
    <w:rsid w:val="004B58B4"/>
    <w:rsid w:val="004B5A77"/>
    <w:rsid w:val="004B5B2C"/>
    <w:rsid w:val="004B5D2A"/>
    <w:rsid w:val="004B5E8B"/>
    <w:rsid w:val="004B5F3F"/>
    <w:rsid w:val="004B62E0"/>
    <w:rsid w:val="004B67D8"/>
    <w:rsid w:val="004B68DC"/>
    <w:rsid w:val="004B695C"/>
    <w:rsid w:val="004B6ED6"/>
    <w:rsid w:val="004B7113"/>
    <w:rsid w:val="004B72CD"/>
    <w:rsid w:val="004B7568"/>
    <w:rsid w:val="004B79D8"/>
    <w:rsid w:val="004C0193"/>
    <w:rsid w:val="004C01F7"/>
    <w:rsid w:val="004C05C3"/>
    <w:rsid w:val="004C05C4"/>
    <w:rsid w:val="004C0642"/>
    <w:rsid w:val="004C17EA"/>
    <w:rsid w:val="004C18D8"/>
    <w:rsid w:val="004C1986"/>
    <w:rsid w:val="004C1B25"/>
    <w:rsid w:val="004C20F0"/>
    <w:rsid w:val="004C2187"/>
    <w:rsid w:val="004C2B2D"/>
    <w:rsid w:val="004C2B79"/>
    <w:rsid w:val="004C311A"/>
    <w:rsid w:val="004C31CC"/>
    <w:rsid w:val="004C388D"/>
    <w:rsid w:val="004C3BED"/>
    <w:rsid w:val="004C3D61"/>
    <w:rsid w:val="004C40B5"/>
    <w:rsid w:val="004C4405"/>
    <w:rsid w:val="004C4409"/>
    <w:rsid w:val="004C4484"/>
    <w:rsid w:val="004C477B"/>
    <w:rsid w:val="004C5190"/>
    <w:rsid w:val="004C54B6"/>
    <w:rsid w:val="004C554D"/>
    <w:rsid w:val="004C55B2"/>
    <w:rsid w:val="004C5652"/>
    <w:rsid w:val="004C5658"/>
    <w:rsid w:val="004C5706"/>
    <w:rsid w:val="004C5B63"/>
    <w:rsid w:val="004C5DA8"/>
    <w:rsid w:val="004C5EB3"/>
    <w:rsid w:val="004C612A"/>
    <w:rsid w:val="004C65B5"/>
    <w:rsid w:val="004C6626"/>
    <w:rsid w:val="004C669B"/>
    <w:rsid w:val="004C6A65"/>
    <w:rsid w:val="004C6C9E"/>
    <w:rsid w:val="004C6CAB"/>
    <w:rsid w:val="004C6E58"/>
    <w:rsid w:val="004C7322"/>
    <w:rsid w:val="004C745F"/>
    <w:rsid w:val="004C7BE3"/>
    <w:rsid w:val="004C7CC5"/>
    <w:rsid w:val="004C7DF0"/>
    <w:rsid w:val="004C7E22"/>
    <w:rsid w:val="004C7F8B"/>
    <w:rsid w:val="004D0021"/>
    <w:rsid w:val="004D0749"/>
    <w:rsid w:val="004D07D5"/>
    <w:rsid w:val="004D07E9"/>
    <w:rsid w:val="004D0AAF"/>
    <w:rsid w:val="004D0B7A"/>
    <w:rsid w:val="004D0D47"/>
    <w:rsid w:val="004D19E6"/>
    <w:rsid w:val="004D1C77"/>
    <w:rsid w:val="004D1D7B"/>
    <w:rsid w:val="004D1FAA"/>
    <w:rsid w:val="004D20A3"/>
    <w:rsid w:val="004D26D4"/>
    <w:rsid w:val="004D293D"/>
    <w:rsid w:val="004D2ECF"/>
    <w:rsid w:val="004D3149"/>
    <w:rsid w:val="004D34CB"/>
    <w:rsid w:val="004D3729"/>
    <w:rsid w:val="004D39AF"/>
    <w:rsid w:val="004D3C12"/>
    <w:rsid w:val="004D48B1"/>
    <w:rsid w:val="004D4ADC"/>
    <w:rsid w:val="004D4D13"/>
    <w:rsid w:val="004D4FBD"/>
    <w:rsid w:val="004D5373"/>
    <w:rsid w:val="004D538E"/>
    <w:rsid w:val="004D564B"/>
    <w:rsid w:val="004D57F2"/>
    <w:rsid w:val="004D5E2E"/>
    <w:rsid w:val="004D6015"/>
    <w:rsid w:val="004D602D"/>
    <w:rsid w:val="004D6178"/>
    <w:rsid w:val="004D6249"/>
    <w:rsid w:val="004D62D4"/>
    <w:rsid w:val="004D62F5"/>
    <w:rsid w:val="004D6309"/>
    <w:rsid w:val="004D6335"/>
    <w:rsid w:val="004D6500"/>
    <w:rsid w:val="004D6696"/>
    <w:rsid w:val="004D6806"/>
    <w:rsid w:val="004D68E7"/>
    <w:rsid w:val="004D6937"/>
    <w:rsid w:val="004D6A3D"/>
    <w:rsid w:val="004D73C5"/>
    <w:rsid w:val="004D7560"/>
    <w:rsid w:val="004D766E"/>
    <w:rsid w:val="004D7B3D"/>
    <w:rsid w:val="004E0095"/>
    <w:rsid w:val="004E0560"/>
    <w:rsid w:val="004E058B"/>
    <w:rsid w:val="004E07F4"/>
    <w:rsid w:val="004E090F"/>
    <w:rsid w:val="004E0930"/>
    <w:rsid w:val="004E145E"/>
    <w:rsid w:val="004E154B"/>
    <w:rsid w:val="004E160E"/>
    <w:rsid w:val="004E16AD"/>
    <w:rsid w:val="004E16C3"/>
    <w:rsid w:val="004E1AE8"/>
    <w:rsid w:val="004E1B2D"/>
    <w:rsid w:val="004E1C15"/>
    <w:rsid w:val="004E2151"/>
    <w:rsid w:val="004E21A2"/>
    <w:rsid w:val="004E22FD"/>
    <w:rsid w:val="004E23A9"/>
    <w:rsid w:val="004E25E2"/>
    <w:rsid w:val="004E2A63"/>
    <w:rsid w:val="004E2AB7"/>
    <w:rsid w:val="004E2B93"/>
    <w:rsid w:val="004E32A2"/>
    <w:rsid w:val="004E338E"/>
    <w:rsid w:val="004E36E0"/>
    <w:rsid w:val="004E3CF9"/>
    <w:rsid w:val="004E3ECC"/>
    <w:rsid w:val="004E4153"/>
    <w:rsid w:val="004E47E9"/>
    <w:rsid w:val="004E5181"/>
    <w:rsid w:val="004E51C6"/>
    <w:rsid w:val="004E5490"/>
    <w:rsid w:val="004E5619"/>
    <w:rsid w:val="004E5803"/>
    <w:rsid w:val="004E5998"/>
    <w:rsid w:val="004E5A93"/>
    <w:rsid w:val="004E5C24"/>
    <w:rsid w:val="004E5F3A"/>
    <w:rsid w:val="004E63AB"/>
    <w:rsid w:val="004E640C"/>
    <w:rsid w:val="004E6820"/>
    <w:rsid w:val="004E6A62"/>
    <w:rsid w:val="004E6B35"/>
    <w:rsid w:val="004E728A"/>
    <w:rsid w:val="004E7472"/>
    <w:rsid w:val="004E7491"/>
    <w:rsid w:val="004E76A8"/>
    <w:rsid w:val="004E7703"/>
    <w:rsid w:val="004F0087"/>
    <w:rsid w:val="004F07FF"/>
    <w:rsid w:val="004F0AA2"/>
    <w:rsid w:val="004F0CB3"/>
    <w:rsid w:val="004F0F6A"/>
    <w:rsid w:val="004F112F"/>
    <w:rsid w:val="004F1138"/>
    <w:rsid w:val="004F173A"/>
    <w:rsid w:val="004F1783"/>
    <w:rsid w:val="004F2403"/>
    <w:rsid w:val="004F249D"/>
    <w:rsid w:val="004F24A5"/>
    <w:rsid w:val="004F263F"/>
    <w:rsid w:val="004F2B23"/>
    <w:rsid w:val="004F2D90"/>
    <w:rsid w:val="004F2F15"/>
    <w:rsid w:val="004F3204"/>
    <w:rsid w:val="004F3477"/>
    <w:rsid w:val="004F34BB"/>
    <w:rsid w:val="004F388F"/>
    <w:rsid w:val="004F39F5"/>
    <w:rsid w:val="004F4126"/>
    <w:rsid w:val="004F42E0"/>
    <w:rsid w:val="004F44BB"/>
    <w:rsid w:val="004F4597"/>
    <w:rsid w:val="004F4680"/>
    <w:rsid w:val="004F485A"/>
    <w:rsid w:val="004F4A37"/>
    <w:rsid w:val="004F4C7B"/>
    <w:rsid w:val="004F4F03"/>
    <w:rsid w:val="004F5025"/>
    <w:rsid w:val="004F51A3"/>
    <w:rsid w:val="004F573B"/>
    <w:rsid w:val="004F593D"/>
    <w:rsid w:val="004F5A21"/>
    <w:rsid w:val="004F5B24"/>
    <w:rsid w:val="004F5E93"/>
    <w:rsid w:val="004F6015"/>
    <w:rsid w:val="004F6423"/>
    <w:rsid w:val="004F66B6"/>
    <w:rsid w:val="004F7214"/>
    <w:rsid w:val="004F7776"/>
    <w:rsid w:val="004F789F"/>
    <w:rsid w:val="004F78F6"/>
    <w:rsid w:val="004F7949"/>
    <w:rsid w:val="004F7990"/>
    <w:rsid w:val="004F7D2F"/>
    <w:rsid w:val="004F7EE4"/>
    <w:rsid w:val="00500106"/>
    <w:rsid w:val="005003A0"/>
    <w:rsid w:val="00500A0F"/>
    <w:rsid w:val="00500DBF"/>
    <w:rsid w:val="00500DE0"/>
    <w:rsid w:val="005014E7"/>
    <w:rsid w:val="0050156B"/>
    <w:rsid w:val="005017B6"/>
    <w:rsid w:val="0050187E"/>
    <w:rsid w:val="005019D2"/>
    <w:rsid w:val="00501A57"/>
    <w:rsid w:val="00501B0E"/>
    <w:rsid w:val="00501BBF"/>
    <w:rsid w:val="00501C5D"/>
    <w:rsid w:val="00501D52"/>
    <w:rsid w:val="00501F3F"/>
    <w:rsid w:val="005021AC"/>
    <w:rsid w:val="00502729"/>
    <w:rsid w:val="005029D1"/>
    <w:rsid w:val="00502D82"/>
    <w:rsid w:val="00502E32"/>
    <w:rsid w:val="00502F1B"/>
    <w:rsid w:val="005039CE"/>
    <w:rsid w:val="00503ECB"/>
    <w:rsid w:val="00504323"/>
    <w:rsid w:val="005046A9"/>
    <w:rsid w:val="005048A0"/>
    <w:rsid w:val="00504A43"/>
    <w:rsid w:val="00504BFB"/>
    <w:rsid w:val="00504C0B"/>
    <w:rsid w:val="0050522E"/>
    <w:rsid w:val="00505551"/>
    <w:rsid w:val="00505EAE"/>
    <w:rsid w:val="00505F50"/>
    <w:rsid w:val="0050625E"/>
    <w:rsid w:val="00506646"/>
    <w:rsid w:val="005067DD"/>
    <w:rsid w:val="00506FA6"/>
    <w:rsid w:val="00507178"/>
    <w:rsid w:val="0050721A"/>
    <w:rsid w:val="0050722D"/>
    <w:rsid w:val="005077D8"/>
    <w:rsid w:val="00507854"/>
    <w:rsid w:val="00507D7D"/>
    <w:rsid w:val="0051005C"/>
    <w:rsid w:val="005100EB"/>
    <w:rsid w:val="005101B8"/>
    <w:rsid w:val="00510640"/>
    <w:rsid w:val="00510958"/>
    <w:rsid w:val="00510CE4"/>
    <w:rsid w:val="00510D16"/>
    <w:rsid w:val="005113D0"/>
    <w:rsid w:val="005114B3"/>
    <w:rsid w:val="00511823"/>
    <w:rsid w:val="00511A23"/>
    <w:rsid w:val="00511BEC"/>
    <w:rsid w:val="00511EBA"/>
    <w:rsid w:val="00512139"/>
    <w:rsid w:val="0051263F"/>
    <w:rsid w:val="00512B5B"/>
    <w:rsid w:val="0051304E"/>
    <w:rsid w:val="00513848"/>
    <w:rsid w:val="00513999"/>
    <w:rsid w:val="00513D1A"/>
    <w:rsid w:val="00513DFD"/>
    <w:rsid w:val="00513E11"/>
    <w:rsid w:val="00514612"/>
    <w:rsid w:val="005146B8"/>
    <w:rsid w:val="00514902"/>
    <w:rsid w:val="00514DC4"/>
    <w:rsid w:val="00515AD6"/>
    <w:rsid w:val="00515B90"/>
    <w:rsid w:val="00515DC9"/>
    <w:rsid w:val="00516B84"/>
    <w:rsid w:val="00516C74"/>
    <w:rsid w:val="0051799C"/>
    <w:rsid w:val="00517FAD"/>
    <w:rsid w:val="00517FCF"/>
    <w:rsid w:val="00517FF0"/>
    <w:rsid w:val="005204E5"/>
    <w:rsid w:val="0052082F"/>
    <w:rsid w:val="0052084C"/>
    <w:rsid w:val="005208BD"/>
    <w:rsid w:val="00520B7F"/>
    <w:rsid w:val="00520C2B"/>
    <w:rsid w:val="00520D42"/>
    <w:rsid w:val="005213C9"/>
    <w:rsid w:val="00521526"/>
    <w:rsid w:val="005215B9"/>
    <w:rsid w:val="005216B7"/>
    <w:rsid w:val="005216BD"/>
    <w:rsid w:val="0052173B"/>
    <w:rsid w:val="005217F0"/>
    <w:rsid w:val="00521AA6"/>
    <w:rsid w:val="00521E0C"/>
    <w:rsid w:val="00522330"/>
    <w:rsid w:val="00522ABA"/>
    <w:rsid w:val="00522D58"/>
    <w:rsid w:val="005232DE"/>
    <w:rsid w:val="00523B3B"/>
    <w:rsid w:val="00523DFD"/>
    <w:rsid w:val="00524028"/>
    <w:rsid w:val="0052406C"/>
    <w:rsid w:val="005243B8"/>
    <w:rsid w:val="00524576"/>
    <w:rsid w:val="0052478B"/>
    <w:rsid w:val="00524858"/>
    <w:rsid w:val="005249DF"/>
    <w:rsid w:val="00524B05"/>
    <w:rsid w:val="005252B3"/>
    <w:rsid w:val="005258F7"/>
    <w:rsid w:val="00525930"/>
    <w:rsid w:val="00525AA7"/>
    <w:rsid w:val="005265CE"/>
    <w:rsid w:val="005268C3"/>
    <w:rsid w:val="00526C91"/>
    <w:rsid w:val="00526D4F"/>
    <w:rsid w:val="00526E32"/>
    <w:rsid w:val="005275AE"/>
    <w:rsid w:val="0052773C"/>
    <w:rsid w:val="00527C11"/>
    <w:rsid w:val="00527ED1"/>
    <w:rsid w:val="005300A4"/>
    <w:rsid w:val="0053026B"/>
    <w:rsid w:val="00530319"/>
    <w:rsid w:val="005306D0"/>
    <w:rsid w:val="00530961"/>
    <w:rsid w:val="00530CFF"/>
    <w:rsid w:val="00530DD2"/>
    <w:rsid w:val="00530F9A"/>
    <w:rsid w:val="00531138"/>
    <w:rsid w:val="00531230"/>
    <w:rsid w:val="0053129F"/>
    <w:rsid w:val="0053145F"/>
    <w:rsid w:val="00531767"/>
    <w:rsid w:val="00531795"/>
    <w:rsid w:val="00531D93"/>
    <w:rsid w:val="005322F4"/>
    <w:rsid w:val="0053276B"/>
    <w:rsid w:val="0053299E"/>
    <w:rsid w:val="005330F0"/>
    <w:rsid w:val="00533413"/>
    <w:rsid w:val="00533452"/>
    <w:rsid w:val="005336B6"/>
    <w:rsid w:val="005338FB"/>
    <w:rsid w:val="00534283"/>
    <w:rsid w:val="00534D70"/>
    <w:rsid w:val="00535277"/>
    <w:rsid w:val="00535501"/>
    <w:rsid w:val="00535B27"/>
    <w:rsid w:val="00535B5C"/>
    <w:rsid w:val="00535C00"/>
    <w:rsid w:val="00535C94"/>
    <w:rsid w:val="00536722"/>
    <w:rsid w:val="005367F9"/>
    <w:rsid w:val="00536CE0"/>
    <w:rsid w:val="00536DF7"/>
    <w:rsid w:val="00536FEA"/>
    <w:rsid w:val="0053712B"/>
    <w:rsid w:val="00537154"/>
    <w:rsid w:val="00537296"/>
    <w:rsid w:val="005373DB"/>
    <w:rsid w:val="005375BC"/>
    <w:rsid w:val="00537787"/>
    <w:rsid w:val="00537973"/>
    <w:rsid w:val="005379D2"/>
    <w:rsid w:val="00537F5D"/>
    <w:rsid w:val="005401A3"/>
    <w:rsid w:val="005407E0"/>
    <w:rsid w:val="00540C8D"/>
    <w:rsid w:val="00540E54"/>
    <w:rsid w:val="00540E62"/>
    <w:rsid w:val="005419EC"/>
    <w:rsid w:val="00541CA5"/>
    <w:rsid w:val="00541FF2"/>
    <w:rsid w:val="00542018"/>
    <w:rsid w:val="005425A1"/>
    <w:rsid w:val="005427BC"/>
    <w:rsid w:val="0054299E"/>
    <w:rsid w:val="005429DA"/>
    <w:rsid w:val="00542C08"/>
    <w:rsid w:val="00542DEA"/>
    <w:rsid w:val="00543259"/>
    <w:rsid w:val="005434AF"/>
    <w:rsid w:val="00543582"/>
    <w:rsid w:val="005437BB"/>
    <w:rsid w:val="0054380F"/>
    <w:rsid w:val="0054393C"/>
    <w:rsid w:val="00543978"/>
    <w:rsid w:val="00543990"/>
    <w:rsid w:val="00544059"/>
    <w:rsid w:val="00544B40"/>
    <w:rsid w:val="00544C2F"/>
    <w:rsid w:val="00544DD6"/>
    <w:rsid w:val="005451B8"/>
    <w:rsid w:val="005451DE"/>
    <w:rsid w:val="00545C51"/>
    <w:rsid w:val="00545E1B"/>
    <w:rsid w:val="005469E6"/>
    <w:rsid w:val="00546AA8"/>
    <w:rsid w:val="00546EF2"/>
    <w:rsid w:val="0054763D"/>
    <w:rsid w:val="005478B4"/>
    <w:rsid w:val="00547C25"/>
    <w:rsid w:val="00547F6D"/>
    <w:rsid w:val="00550146"/>
    <w:rsid w:val="005507DB"/>
    <w:rsid w:val="0055092E"/>
    <w:rsid w:val="00550AC0"/>
    <w:rsid w:val="00551267"/>
    <w:rsid w:val="00551959"/>
    <w:rsid w:val="005519BE"/>
    <w:rsid w:val="00551A20"/>
    <w:rsid w:val="00551AD4"/>
    <w:rsid w:val="005520F1"/>
    <w:rsid w:val="005524FF"/>
    <w:rsid w:val="00552886"/>
    <w:rsid w:val="00552B8B"/>
    <w:rsid w:val="00553061"/>
    <w:rsid w:val="00553307"/>
    <w:rsid w:val="005534EC"/>
    <w:rsid w:val="00553AAC"/>
    <w:rsid w:val="00553B5E"/>
    <w:rsid w:val="00553FDD"/>
    <w:rsid w:val="00554009"/>
    <w:rsid w:val="005541A4"/>
    <w:rsid w:val="005541C1"/>
    <w:rsid w:val="005546B6"/>
    <w:rsid w:val="00554BD9"/>
    <w:rsid w:val="00554D0B"/>
    <w:rsid w:val="00554D7B"/>
    <w:rsid w:val="005550F5"/>
    <w:rsid w:val="0055513A"/>
    <w:rsid w:val="0055519F"/>
    <w:rsid w:val="00555492"/>
    <w:rsid w:val="005555EF"/>
    <w:rsid w:val="00555724"/>
    <w:rsid w:val="005557D2"/>
    <w:rsid w:val="0055648A"/>
    <w:rsid w:val="005565CB"/>
    <w:rsid w:val="0055663B"/>
    <w:rsid w:val="005568F5"/>
    <w:rsid w:val="00556A1A"/>
    <w:rsid w:val="00556AED"/>
    <w:rsid w:val="00556B55"/>
    <w:rsid w:val="00556E69"/>
    <w:rsid w:val="0055720B"/>
    <w:rsid w:val="005573A7"/>
    <w:rsid w:val="00557612"/>
    <w:rsid w:val="00557C32"/>
    <w:rsid w:val="00560213"/>
    <w:rsid w:val="0056045E"/>
    <w:rsid w:val="00560943"/>
    <w:rsid w:val="00560C87"/>
    <w:rsid w:val="00560D67"/>
    <w:rsid w:val="00560E73"/>
    <w:rsid w:val="0056134F"/>
    <w:rsid w:val="00561458"/>
    <w:rsid w:val="00561F1F"/>
    <w:rsid w:val="00562097"/>
    <w:rsid w:val="00562119"/>
    <w:rsid w:val="00562327"/>
    <w:rsid w:val="0056249D"/>
    <w:rsid w:val="005625F5"/>
    <w:rsid w:val="00562D53"/>
    <w:rsid w:val="00562E62"/>
    <w:rsid w:val="0056323C"/>
    <w:rsid w:val="005634D2"/>
    <w:rsid w:val="005635A6"/>
    <w:rsid w:val="005635AF"/>
    <w:rsid w:val="00563611"/>
    <w:rsid w:val="00563B2E"/>
    <w:rsid w:val="00563C18"/>
    <w:rsid w:val="00563EB1"/>
    <w:rsid w:val="00563F5B"/>
    <w:rsid w:val="00564143"/>
    <w:rsid w:val="0056431A"/>
    <w:rsid w:val="005649EC"/>
    <w:rsid w:val="005656B9"/>
    <w:rsid w:val="0056571D"/>
    <w:rsid w:val="00565877"/>
    <w:rsid w:val="005658C9"/>
    <w:rsid w:val="0056590C"/>
    <w:rsid w:val="0056594A"/>
    <w:rsid w:val="00565B8D"/>
    <w:rsid w:val="00565C10"/>
    <w:rsid w:val="00565E0D"/>
    <w:rsid w:val="00565ED4"/>
    <w:rsid w:val="0056638F"/>
    <w:rsid w:val="005664EB"/>
    <w:rsid w:val="005665A4"/>
    <w:rsid w:val="005668DD"/>
    <w:rsid w:val="00566AA2"/>
    <w:rsid w:val="00566F9A"/>
    <w:rsid w:val="00567318"/>
    <w:rsid w:val="00567362"/>
    <w:rsid w:val="00567738"/>
    <w:rsid w:val="0056775F"/>
    <w:rsid w:val="00567990"/>
    <w:rsid w:val="00567B1D"/>
    <w:rsid w:val="00567D25"/>
    <w:rsid w:val="00567D80"/>
    <w:rsid w:val="00570002"/>
    <w:rsid w:val="0057068D"/>
    <w:rsid w:val="0057083A"/>
    <w:rsid w:val="00570C68"/>
    <w:rsid w:val="005714FA"/>
    <w:rsid w:val="00571895"/>
    <w:rsid w:val="005719A6"/>
    <w:rsid w:val="00571B5D"/>
    <w:rsid w:val="00572026"/>
    <w:rsid w:val="0057230B"/>
    <w:rsid w:val="00572C00"/>
    <w:rsid w:val="00572C4A"/>
    <w:rsid w:val="00573065"/>
    <w:rsid w:val="00573160"/>
    <w:rsid w:val="0057319A"/>
    <w:rsid w:val="00573649"/>
    <w:rsid w:val="00574233"/>
    <w:rsid w:val="00574D3A"/>
    <w:rsid w:val="005750C7"/>
    <w:rsid w:val="0057536C"/>
    <w:rsid w:val="005753BA"/>
    <w:rsid w:val="005756A3"/>
    <w:rsid w:val="00575730"/>
    <w:rsid w:val="005758A1"/>
    <w:rsid w:val="00575A45"/>
    <w:rsid w:val="00575EE0"/>
    <w:rsid w:val="00575EE6"/>
    <w:rsid w:val="005760F3"/>
    <w:rsid w:val="005763B8"/>
    <w:rsid w:val="00576688"/>
    <w:rsid w:val="00576806"/>
    <w:rsid w:val="005769C7"/>
    <w:rsid w:val="00576BF4"/>
    <w:rsid w:val="00576C48"/>
    <w:rsid w:val="00576E63"/>
    <w:rsid w:val="00577743"/>
    <w:rsid w:val="005778E7"/>
    <w:rsid w:val="00577AD4"/>
    <w:rsid w:val="00577C7D"/>
    <w:rsid w:val="00580331"/>
    <w:rsid w:val="005809A4"/>
    <w:rsid w:val="00580A8C"/>
    <w:rsid w:val="00580F96"/>
    <w:rsid w:val="0058174D"/>
    <w:rsid w:val="00581848"/>
    <w:rsid w:val="00581876"/>
    <w:rsid w:val="00582603"/>
    <w:rsid w:val="0058291C"/>
    <w:rsid w:val="00582A78"/>
    <w:rsid w:val="00583C07"/>
    <w:rsid w:val="00584078"/>
    <w:rsid w:val="0058414D"/>
    <w:rsid w:val="00584172"/>
    <w:rsid w:val="0058439D"/>
    <w:rsid w:val="005847A8"/>
    <w:rsid w:val="00584F05"/>
    <w:rsid w:val="00585098"/>
    <w:rsid w:val="005850FE"/>
    <w:rsid w:val="0058513B"/>
    <w:rsid w:val="00585330"/>
    <w:rsid w:val="005853C6"/>
    <w:rsid w:val="00585BA6"/>
    <w:rsid w:val="00585E31"/>
    <w:rsid w:val="0058658A"/>
    <w:rsid w:val="005865C4"/>
    <w:rsid w:val="005866CB"/>
    <w:rsid w:val="0058674C"/>
    <w:rsid w:val="00586A61"/>
    <w:rsid w:val="005871EC"/>
    <w:rsid w:val="0058758A"/>
    <w:rsid w:val="005877E3"/>
    <w:rsid w:val="00587936"/>
    <w:rsid w:val="00587CCA"/>
    <w:rsid w:val="005901BE"/>
    <w:rsid w:val="00590276"/>
    <w:rsid w:val="005906F8"/>
    <w:rsid w:val="00590728"/>
    <w:rsid w:val="005907F7"/>
    <w:rsid w:val="00590B4D"/>
    <w:rsid w:val="00590CA4"/>
    <w:rsid w:val="00590D82"/>
    <w:rsid w:val="00590F59"/>
    <w:rsid w:val="005913F4"/>
    <w:rsid w:val="005914F3"/>
    <w:rsid w:val="0059158B"/>
    <w:rsid w:val="005918AF"/>
    <w:rsid w:val="00591FAE"/>
    <w:rsid w:val="005925D0"/>
    <w:rsid w:val="00592722"/>
    <w:rsid w:val="005927DE"/>
    <w:rsid w:val="00592B17"/>
    <w:rsid w:val="00592CAC"/>
    <w:rsid w:val="00592F0A"/>
    <w:rsid w:val="00592F60"/>
    <w:rsid w:val="0059319B"/>
    <w:rsid w:val="005933CB"/>
    <w:rsid w:val="005933F8"/>
    <w:rsid w:val="0059362D"/>
    <w:rsid w:val="00593D47"/>
    <w:rsid w:val="00593DBC"/>
    <w:rsid w:val="00593F49"/>
    <w:rsid w:val="00594478"/>
    <w:rsid w:val="00594B4C"/>
    <w:rsid w:val="00594B64"/>
    <w:rsid w:val="00594F76"/>
    <w:rsid w:val="0059510F"/>
    <w:rsid w:val="00595259"/>
    <w:rsid w:val="005953BA"/>
    <w:rsid w:val="00595481"/>
    <w:rsid w:val="00595493"/>
    <w:rsid w:val="0059566A"/>
    <w:rsid w:val="005957E1"/>
    <w:rsid w:val="00595A36"/>
    <w:rsid w:val="00595B41"/>
    <w:rsid w:val="005962D8"/>
    <w:rsid w:val="00596349"/>
    <w:rsid w:val="005964DA"/>
    <w:rsid w:val="00596852"/>
    <w:rsid w:val="00596F64"/>
    <w:rsid w:val="005970A7"/>
    <w:rsid w:val="00597383"/>
    <w:rsid w:val="005975B9"/>
    <w:rsid w:val="0059790A"/>
    <w:rsid w:val="00597BFB"/>
    <w:rsid w:val="00597CD7"/>
    <w:rsid w:val="005A02DB"/>
    <w:rsid w:val="005A03E8"/>
    <w:rsid w:val="005A0529"/>
    <w:rsid w:val="005A0647"/>
    <w:rsid w:val="005A0682"/>
    <w:rsid w:val="005A0F91"/>
    <w:rsid w:val="005A1727"/>
    <w:rsid w:val="005A1B37"/>
    <w:rsid w:val="005A1DCC"/>
    <w:rsid w:val="005A2077"/>
    <w:rsid w:val="005A2661"/>
    <w:rsid w:val="005A2839"/>
    <w:rsid w:val="005A2BB1"/>
    <w:rsid w:val="005A2F60"/>
    <w:rsid w:val="005A3153"/>
    <w:rsid w:val="005A3651"/>
    <w:rsid w:val="005A376C"/>
    <w:rsid w:val="005A398D"/>
    <w:rsid w:val="005A3EB2"/>
    <w:rsid w:val="005A43A0"/>
    <w:rsid w:val="005A47B2"/>
    <w:rsid w:val="005A4A26"/>
    <w:rsid w:val="005A4A61"/>
    <w:rsid w:val="005A4BD6"/>
    <w:rsid w:val="005A55E9"/>
    <w:rsid w:val="005A578F"/>
    <w:rsid w:val="005A5853"/>
    <w:rsid w:val="005A5DDD"/>
    <w:rsid w:val="005A61AE"/>
    <w:rsid w:val="005A6D01"/>
    <w:rsid w:val="005A6FD6"/>
    <w:rsid w:val="005A70A8"/>
    <w:rsid w:val="005A714E"/>
    <w:rsid w:val="005A757C"/>
    <w:rsid w:val="005A767B"/>
    <w:rsid w:val="005A7EA0"/>
    <w:rsid w:val="005B0061"/>
    <w:rsid w:val="005B0386"/>
    <w:rsid w:val="005B0401"/>
    <w:rsid w:val="005B0717"/>
    <w:rsid w:val="005B0760"/>
    <w:rsid w:val="005B0B61"/>
    <w:rsid w:val="005B0F9C"/>
    <w:rsid w:val="005B1195"/>
    <w:rsid w:val="005B151C"/>
    <w:rsid w:val="005B1756"/>
    <w:rsid w:val="005B195F"/>
    <w:rsid w:val="005B3722"/>
    <w:rsid w:val="005B38F0"/>
    <w:rsid w:val="005B3CF9"/>
    <w:rsid w:val="005B3EDE"/>
    <w:rsid w:val="005B471C"/>
    <w:rsid w:val="005B4A06"/>
    <w:rsid w:val="005B4FB3"/>
    <w:rsid w:val="005B5892"/>
    <w:rsid w:val="005B58D4"/>
    <w:rsid w:val="005B5991"/>
    <w:rsid w:val="005B5B3E"/>
    <w:rsid w:val="005B5E89"/>
    <w:rsid w:val="005B5FBE"/>
    <w:rsid w:val="005B619F"/>
    <w:rsid w:val="005B6A50"/>
    <w:rsid w:val="005B6A9D"/>
    <w:rsid w:val="005B6AE8"/>
    <w:rsid w:val="005B6B38"/>
    <w:rsid w:val="005B6B95"/>
    <w:rsid w:val="005B6EDC"/>
    <w:rsid w:val="005B7001"/>
    <w:rsid w:val="005B71C9"/>
    <w:rsid w:val="005B7291"/>
    <w:rsid w:val="005B737F"/>
    <w:rsid w:val="005B75F1"/>
    <w:rsid w:val="005B767B"/>
    <w:rsid w:val="005B7972"/>
    <w:rsid w:val="005B7B81"/>
    <w:rsid w:val="005B7C71"/>
    <w:rsid w:val="005B7C99"/>
    <w:rsid w:val="005B7DFA"/>
    <w:rsid w:val="005B7FC6"/>
    <w:rsid w:val="005C03A1"/>
    <w:rsid w:val="005C0933"/>
    <w:rsid w:val="005C09BC"/>
    <w:rsid w:val="005C0B80"/>
    <w:rsid w:val="005C0C4C"/>
    <w:rsid w:val="005C0E5F"/>
    <w:rsid w:val="005C1351"/>
    <w:rsid w:val="005C154A"/>
    <w:rsid w:val="005C1901"/>
    <w:rsid w:val="005C1FAB"/>
    <w:rsid w:val="005C1FBA"/>
    <w:rsid w:val="005C2168"/>
    <w:rsid w:val="005C254D"/>
    <w:rsid w:val="005C263D"/>
    <w:rsid w:val="005C2CD7"/>
    <w:rsid w:val="005C31C1"/>
    <w:rsid w:val="005C3601"/>
    <w:rsid w:val="005C3743"/>
    <w:rsid w:val="005C37E9"/>
    <w:rsid w:val="005C3BBA"/>
    <w:rsid w:val="005C3DD8"/>
    <w:rsid w:val="005C404F"/>
    <w:rsid w:val="005C412B"/>
    <w:rsid w:val="005C44F1"/>
    <w:rsid w:val="005C5421"/>
    <w:rsid w:val="005C578E"/>
    <w:rsid w:val="005C58B9"/>
    <w:rsid w:val="005C5D2C"/>
    <w:rsid w:val="005C6BAA"/>
    <w:rsid w:val="005C6DA9"/>
    <w:rsid w:val="005C6FCF"/>
    <w:rsid w:val="005C75CF"/>
    <w:rsid w:val="005C76AB"/>
    <w:rsid w:val="005C7703"/>
    <w:rsid w:val="005C7945"/>
    <w:rsid w:val="005C79F9"/>
    <w:rsid w:val="005C7D81"/>
    <w:rsid w:val="005C7FB8"/>
    <w:rsid w:val="005D023B"/>
    <w:rsid w:val="005D0834"/>
    <w:rsid w:val="005D09BB"/>
    <w:rsid w:val="005D0BD3"/>
    <w:rsid w:val="005D0C8B"/>
    <w:rsid w:val="005D0E9B"/>
    <w:rsid w:val="005D1021"/>
    <w:rsid w:val="005D1303"/>
    <w:rsid w:val="005D1685"/>
    <w:rsid w:val="005D178E"/>
    <w:rsid w:val="005D17F2"/>
    <w:rsid w:val="005D1995"/>
    <w:rsid w:val="005D1E6F"/>
    <w:rsid w:val="005D1F67"/>
    <w:rsid w:val="005D2815"/>
    <w:rsid w:val="005D2922"/>
    <w:rsid w:val="005D2A79"/>
    <w:rsid w:val="005D2DDA"/>
    <w:rsid w:val="005D31B9"/>
    <w:rsid w:val="005D3AE8"/>
    <w:rsid w:val="005D3CF1"/>
    <w:rsid w:val="005D3D4E"/>
    <w:rsid w:val="005D3EAA"/>
    <w:rsid w:val="005D4535"/>
    <w:rsid w:val="005D4CBE"/>
    <w:rsid w:val="005D4E54"/>
    <w:rsid w:val="005D4EB6"/>
    <w:rsid w:val="005D503D"/>
    <w:rsid w:val="005D5712"/>
    <w:rsid w:val="005D5787"/>
    <w:rsid w:val="005D57FB"/>
    <w:rsid w:val="005D5995"/>
    <w:rsid w:val="005D59B9"/>
    <w:rsid w:val="005D5CD9"/>
    <w:rsid w:val="005D67E9"/>
    <w:rsid w:val="005D6983"/>
    <w:rsid w:val="005D713B"/>
    <w:rsid w:val="005D7346"/>
    <w:rsid w:val="005D775B"/>
    <w:rsid w:val="005D7AD1"/>
    <w:rsid w:val="005E0355"/>
    <w:rsid w:val="005E04F8"/>
    <w:rsid w:val="005E0666"/>
    <w:rsid w:val="005E0717"/>
    <w:rsid w:val="005E08DE"/>
    <w:rsid w:val="005E0B53"/>
    <w:rsid w:val="005E0E67"/>
    <w:rsid w:val="005E0EA5"/>
    <w:rsid w:val="005E122A"/>
    <w:rsid w:val="005E1748"/>
    <w:rsid w:val="005E19D8"/>
    <w:rsid w:val="005E24C8"/>
    <w:rsid w:val="005E27F4"/>
    <w:rsid w:val="005E29C7"/>
    <w:rsid w:val="005E2CA0"/>
    <w:rsid w:val="005E311F"/>
    <w:rsid w:val="005E317A"/>
    <w:rsid w:val="005E326C"/>
    <w:rsid w:val="005E3422"/>
    <w:rsid w:val="005E364B"/>
    <w:rsid w:val="005E3747"/>
    <w:rsid w:val="005E37E7"/>
    <w:rsid w:val="005E3824"/>
    <w:rsid w:val="005E3ACA"/>
    <w:rsid w:val="005E3DEC"/>
    <w:rsid w:val="005E3F26"/>
    <w:rsid w:val="005E43EE"/>
    <w:rsid w:val="005E4B46"/>
    <w:rsid w:val="005E4C95"/>
    <w:rsid w:val="005E5014"/>
    <w:rsid w:val="005E57C3"/>
    <w:rsid w:val="005E5903"/>
    <w:rsid w:val="005E5E22"/>
    <w:rsid w:val="005E5EEF"/>
    <w:rsid w:val="005E60D2"/>
    <w:rsid w:val="005E6CAC"/>
    <w:rsid w:val="005E6E64"/>
    <w:rsid w:val="005E7177"/>
    <w:rsid w:val="005E71C4"/>
    <w:rsid w:val="005E766B"/>
    <w:rsid w:val="005E775A"/>
    <w:rsid w:val="005E79EA"/>
    <w:rsid w:val="005E7CF9"/>
    <w:rsid w:val="005E7F46"/>
    <w:rsid w:val="005F0229"/>
    <w:rsid w:val="005F02BE"/>
    <w:rsid w:val="005F0854"/>
    <w:rsid w:val="005F0ADB"/>
    <w:rsid w:val="005F0B14"/>
    <w:rsid w:val="005F0C23"/>
    <w:rsid w:val="005F0CBA"/>
    <w:rsid w:val="005F0FFD"/>
    <w:rsid w:val="005F1909"/>
    <w:rsid w:val="005F1BA5"/>
    <w:rsid w:val="005F1ED2"/>
    <w:rsid w:val="005F2057"/>
    <w:rsid w:val="005F208A"/>
    <w:rsid w:val="005F2566"/>
    <w:rsid w:val="005F26A3"/>
    <w:rsid w:val="005F3092"/>
    <w:rsid w:val="005F30B0"/>
    <w:rsid w:val="005F3643"/>
    <w:rsid w:val="005F3871"/>
    <w:rsid w:val="005F3A95"/>
    <w:rsid w:val="005F3A9A"/>
    <w:rsid w:val="005F3ED6"/>
    <w:rsid w:val="005F3F9E"/>
    <w:rsid w:val="005F3FFC"/>
    <w:rsid w:val="005F4058"/>
    <w:rsid w:val="005F4368"/>
    <w:rsid w:val="005F43C2"/>
    <w:rsid w:val="005F46A3"/>
    <w:rsid w:val="005F4BAD"/>
    <w:rsid w:val="005F4BE7"/>
    <w:rsid w:val="005F4C81"/>
    <w:rsid w:val="005F4DC0"/>
    <w:rsid w:val="005F508C"/>
    <w:rsid w:val="005F517F"/>
    <w:rsid w:val="005F52E0"/>
    <w:rsid w:val="005F5CE6"/>
    <w:rsid w:val="005F5F09"/>
    <w:rsid w:val="005F6061"/>
    <w:rsid w:val="005F6133"/>
    <w:rsid w:val="005F6243"/>
    <w:rsid w:val="005F631A"/>
    <w:rsid w:val="005F63A2"/>
    <w:rsid w:val="005F652D"/>
    <w:rsid w:val="005F668C"/>
    <w:rsid w:val="005F690E"/>
    <w:rsid w:val="005F6A10"/>
    <w:rsid w:val="005F6B77"/>
    <w:rsid w:val="005F6CDF"/>
    <w:rsid w:val="005F6F3E"/>
    <w:rsid w:val="005F70D9"/>
    <w:rsid w:val="005F7365"/>
    <w:rsid w:val="005F7523"/>
    <w:rsid w:val="005F7DA8"/>
    <w:rsid w:val="005F7E31"/>
    <w:rsid w:val="00600271"/>
    <w:rsid w:val="006004BD"/>
    <w:rsid w:val="006006EE"/>
    <w:rsid w:val="0060091E"/>
    <w:rsid w:val="00600A71"/>
    <w:rsid w:val="00600B93"/>
    <w:rsid w:val="006013CD"/>
    <w:rsid w:val="00601808"/>
    <w:rsid w:val="006018F4"/>
    <w:rsid w:val="006019A1"/>
    <w:rsid w:val="006019C1"/>
    <w:rsid w:val="00601B63"/>
    <w:rsid w:val="00601BE7"/>
    <w:rsid w:val="00601E7B"/>
    <w:rsid w:val="00602211"/>
    <w:rsid w:val="00602625"/>
    <w:rsid w:val="006027D2"/>
    <w:rsid w:val="00602869"/>
    <w:rsid w:val="00602B39"/>
    <w:rsid w:val="00602B97"/>
    <w:rsid w:val="00602CEC"/>
    <w:rsid w:val="006030C6"/>
    <w:rsid w:val="0060310A"/>
    <w:rsid w:val="0060332C"/>
    <w:rsid w:val="00603A22"/>
    <w:rsid w:val="00604290"/>
    <w:rsid w:val="006044EE"/>
    <w:rsid w:val="006046C8"/>
    <w:rsid w:val="0060586C"/>
    <w:rsid w:val="006059C3"/>
    <w:rsid w:val="00605DD7"/>
    <w:rsid w:val="006063C7"/>
    <w:rsid w:val="00606A8B"/>
    <w:rsid w:val="00606B49"/>
    <w:rsid w:val="00606C05"/>
    <w:rsid w:val="00606F0D"/>
    <w:rsid w:val="00607250"/>
    <w:rsid w:val="0060740E"/>
    <w:rsid w:val="0060755F"/>
    <w:rsid w:val="006075B9"/>
    <w:rsid w:val="006078DE"/>
    <w:rsid w:val="00607B77"/>
    <w:rsid w:val="00610040"/>
    <w:rsid w:val="0061039A"/>
    <w:rsid w:val="006118EF"/>
    <w:rsid w:val="00611A27"/>
    <w:rsid w:val="00611BCC"/>
    <w:rsid w:val="00612095"/>
    <w:rsid w:val="00612354"/>
    <w:rsid w:val="006124CA"/>
    <w:rsid w:val="006124DD"/>
    <w:rsid w:val="00612645"/>
    <w:rsid w:val="0061277E"/>
    <w:rsid w:val="00613125"/>
    <w:rsid w:val="00613266"/>
    <w:rsid w:val="0061339A"/>
    <w:rsid w:val="00613911"/>
    <w:rsid w:val="006139B2"/>
    <w:rsid w:val="0061427C"/>
    <w:rsid w:val="00614344"/>
    <w:rsid w:val="00614C56"/>
    <w:rsid w:val="00614E0D"/>
    <w:rsid w:val="0061503D"/>
    <w:rsid w:val="0061542B"/>
    <w:rsid w:val="00615644"/>
    <w:rsid w:val="0061583F"/>
    <w:rsid w:val="00615D37"/>
    <w:rsid w:val="006163A3"/>
    <w:rsid w:val="00616530"/>
    <w:rsid w:val="0061672C"/>
    <w:rsid w:val="00616946"/>
    <w:rsid w:val="006169D7"/>
    <w:rsid w:val="00616CD4"/>
    <w:rsid w:val="00617739"/>
    <w:rsid w:val="006179C4"/>
    <w:rsid w:val="00617AF9"/>
    <w:rsid w:val="00617D42"/>
    <w:rsid w:val="00617EB0"/>
    <w:rsid w:val="0062006C"/>
    <w:rsid w:val="00620315"/>
    <w:rsid w:val="006204CD"/>
    <w:rsid w:val="00620826"/>
    <w:rsid w:val="006209EF"/>
    <w:rsid w:val="006213EE"/>
    <w:rsid w:val="00621783"/>
    <w:rsid w:val="006224B2"/>
    <w:rsid w:val="00622698"/>
    <w:rsid w:val="006228BB"/>
    <w:rsid w:val="00622BA1"/>
    <w:rsid w:val="0062349D"/>
    <w:rsid w:val="006235A1"/>
    <w:rsid w:val="006235EE"/>
    <w:rsid w:val="00623D05"/>
    <w:rsid w:val="00623DAC"/>
    <w:rsid w:val="00624429"/>
    <w:rsid w:val="006245BC"/>
    <w:rsid w:val="006245C5"/>
    <w:rsid w:val="0062478A"/>
    <w:rsid w:val="00624902"/>
    <w:rsid w:val="00624A17"/>
    <w:rsid w:val="00624B02"/>
    <w:rsid w:val="00624F4F"/>
    <w:rsid w:val="00624F94"/>
    <w:rsid w:val="00624FAE"/>
    <w:rsid w:val="006254B4"/>
    <w:rsid w:val="00625572"/>
    <w:rsid w:val="006257EB"/>
    <w:rsid w:val="00625C32"/>
    <w:rsid w:val="00626519"/>
    <w:rsid w:val="006268E4"/>
    <w:rsid w:val="006269D3"/>
    <w:rsid w:val="00626B95"/>
    <w:rsid w:val="00627211"/>
    <w:rsid w:val="00627362"/>
    <w:rsid w:val="0062739D"/>
    <w:rsid w:val="0062740C"/>
    <w:rsid w:val="00627789"/>
    <w:rsid w:val="006279B1"/>
    <w:rsid w:val="00627F55"/>
    <w:rsid w:val="00627FE2"/>
    <w:rsid w:val="006303A4"/>
    <w:rsid w:val="006306F6"/>
    <w:rsid w:val="00630AD4"/>
    <w:rsid w:val="00630CD8"/>
    <w:rsid w:val="006310E5"/>
    <w:rsid w:val="00631544"/>
    <w:rsid w:val="00632127"/>
    <w:rsid w:val="00632190"/>
    <w:rsid w:val="00632956"/>
    <w:rsid w:val="00632BA1"/>
    <w:rsid w:val="00632FF4"/>
    <w:rsid w:val="00634282"/>
    <w:rsid w:val="0063433E"/>
    <w:rsid w:val="00634388"/>
    <w:rsid w:val="00634418"/>
    <w:rsid w:val="0063445E"/>
    <w:rsid w:val="00634557"/>
    <w:rsid w:val="00634622"/>
    <w:rsid w:val="0063498E"/>
    <w:rsid w:val="00634D0A"/>
    <w:rsid w:val="006350C5"/>
    <w:rsid w:val="006352BF"/>
    <w:rsid w:val="006353EB"/>
    <w:rsid w:val="00635632"/>
    <w:rsid w:val="00635766"/>
    <w:rsid w:val="00635788"/>
    <w:rsid w:val="00635D0F"/>
    <w:rsid w:val="00635FD8"/>
    <w:rsid w:val="006360C7"/>
    <w:rsid w:val="00636259"/>
    <w:rsid w:val="0063629B"/>
    <w:rsid w:val="006362B5"/>
    <w:rsid w:val="0063673C"/>
    <w:rsid w:val="00636A53"/>
    <w:rsid w:val="00636F98"/>
    <w:rsid w:val="006371E3"/>
    <w:rsid w:val="0063736B"/>
    <w:rsid w:val="00637850"/>
    <w:rsid w:val="006378A3"/>
    <w:rsid w:val="006378FA"/>
    <w:rsid w:val="0063793E"/>
    <w:rsid w:val="006379C5"/>
    <w:rsid w:val="00637B2B"/>
    <w:rsid w:val="006404A0"/>
    <w:rsid w:val="0064056C"/>
    <w:rsid w:val="00640699"/>
    <w:rsid w:val="00640A8D"/>
    <w:rsid w:val="00640AAB"/>
    <w:rsid w:val="00640CD9"/>
    <w:rsid w:val="00640D3C"/>
    <w:rsid w:val="00640F81"/>
    <w:rsid w:val="00640FAA"/>
    <w:rsid w:val="0064153E"/>
    <w:rsid w:val="00641B0D"/>
    <w:rsid w:val="00641BA3"/>
    <w:rsid w:val="00642104"/>
    <w:rsid w:val="00642206"/>
    <w:rsid w:val="006425AC"/>
    <w:rsid w:val="006426F3"/>
    <w:rsid w:val="006429B6"/>
    <w:rsid w:val="0064324A"/>
    <w:rsid w:val="0064334F"/>
    <w:rsid w:val="00643611"/>
    <w:rsid w:val="00643FA0"/>
    <w:rsid w:val="0064420D"/>
    <w:rsid w:val="00644334"/>
    <w:rsid w:val="00644614"/>
    <w:rsid w:val="00644657"/>
    <w:rsid w:val="006448A3"/>
    <w:rsid w:val="00644BC4"/>
    <w:rsid w:val="00644D72"/>
    <w:rsid w:val="00644FE7"/>
    <w:rsid w:val="006458F5"/>
    <w:rsid w:val="00645A34"/>
    <w:rsid w:val="00645A60"/>
    <w:rsid w:val="00645B71"/>
    <w:rsid w:val="00645D26"/>
    <w:rsid w:val="00645E25"/>
    <w:rsid w:val="00645E9E"/>
    <w:rsid w:val="006464F7"/>
    <w:rsid w:val="00646ABD"/>
    <w:rsid w:val="00646EDA"/>
    <w:rsid w:val="00646FD7"/>
    <w:rsid w:val="006470AE"/>
    <w:rsid w:val="006470B9"/>
    <w:rsid w:val="00647421"/>
    <w:rsid w:val="00647472"/>
    <w:rsid w:val="0064780D"/>
    <w:rsid w:val="00647C8B"/>
    <w:rsid w:val="006501AD"/>
    <w:rsid w:val="006501B4"/>
    <w:rsid w:val="006502FF"/>
    <w:rsid w:val="0065085A"/>
    <w:rsid w:val="00650916"/>
    <w:rsid w:val="0065098D"/>
    <w:rsid w:val="00650B5E"/>
    <w:rsid w:val="00650DCE"/>
    <w:rsid w:val="00650ECD"/>
    <w:rsid w:val="0065138F"/>
    <w:rsid w:val="006516A2"/>
    <w:rsid w:val="00651703"/>
    <w:rsid w:val="0065198B"/>
    <w:rsid w:val="00651A1C"/>
    <w:rsid w:val="00651D9D"/>
    <w:rsid w:val="00651E3B"/>
    <w:rsid w:val="006521ED"/>
    <w:rsid w:val="006523E0"/>
    <w:rsid w:val="006524C5"/>
    <w:rsid w:val="00652612"/>
    <w:rsid w:val="00652AAE"/>
    <w:rsid w:val="00653158"/>
    <w:rsid w:val="006538EB"/>
    <w:rsid w:val="00653C11"/>
    <w:rsid w:val="00653D0B"/>
    <w:rsid w:val="00653DBB"/>
    <w:rsid w:val="0065445F"/>
    <w:rsid w:val="0065446B"/>
    <w:rsid w:val="00654B17"/>
    <w:rsid w:val="006551A9"/>
    <w:rsid w:val="0065537B"/>
    <w:rsid w:val="0065548C"/>
    <w:rsid w:val="0065563A"/>
    <w:rsid w:val="00655642"/>
    <w:rsid w:val="00655659"/>
    <w:rsid w:val="00655A3E"/>
    <w:rsid w:val="0065615F"/>
    <w:rsid w:val="006562A5"/>
    <w:rsid w:val="006564EB"/>
    <w:rsid w:val="006566F6"/>
    <w:rsid w:val="00656A63"/>
    <w:rsid w:val="00656E8D"/>
    <w:rsid w:val="00656F76"/>
    <w:rsid w:val="0065729E"/>
    <w:rsid w:val="00657587"/>
    <w:rsid w:val="00657726"/>
    <w:rsid w:val="006578A8"/>
    <w:rsid w:val="00657BD3"/>
    <w:rsid w:val="00657EA0"/>
    <w:rsid w:val="00657EBF"/>
    <w:rsid w:val="00660294"/>
    <w:rsid w:val="006602F7"/>
    <w:rsid w:val="00660414"/>
    <w:rsid w:val="006605B3"/>
    <w:rsid w:val="00660601"/>
    <w:rsid w:val="006607AF"/>
    <w:rsid w:val="006607F1"/>
    <w:rsid w:val="00660928"/>
    <w:rsid w:val="00660B2A"/>
    <w:rsid w:val="00660EBD"/>
    <w:rsid w:val="0066140B"/>
    <w:rsid w:val="0066197F"/>
    <w:rsid w:val="00661B5E"/>
    <w:rsid w:val="00661D41"/>
    <w:rsid w:val="00661F6B"/>
    <w:rsid w:val="00662CD0"/>
    <w:rsid w:val="00662DB2"/>
    <w:rsid w:val="006631AF"/>
    <w:rsid w:val="006631CB"/>
    <w:rsid w:val="006631D3"/>
    <w:rsid w:val="00663308"/>
    <w:rsid w:val="00663D13"/>
    <w:rsid w:val="00663E07"/>
    <w:rsid w:val="00663F5B"/>
    <w:rsid w:val="00663F98"/>
    <w:rsid w:val="00664A27"/>
    <w:rsid w:val="00665BB5"/>
    <w:rsid w:val="00665C20"/>
    <w:rsid w:val="00665E9F"/>
    <w:rsid w:val="00666460"/>
    <w:rsid w:val="006664EF"/>
    <w:rsid w:val="006668E7"/>
    <w:rsid w:val="00666939"/>
    <w:rsid w:val="00666BA6"/>
    <w:rsid w:val="00666D40"/>
    <w:rsid w:val="00666D78"/>
    <w:rsid w:val="00667049"/>
    <w:rsid w:val="006670AF"/>
    <w:rsid w:val="00667385"/>
    <w:rsid w:val="0066755D"/>
    <w:rsid w:val="00667888"/>
    <w:rsid w:val="00667B70"/>
    <w:rsid w:val="00667BBC"/>
    <w:rsid w:val="00667CB8"/>
    <w:rsid w:val="00670593"/>
    <w:rsid w:val="0067065A"/>
    <w:rsid w:val="0067105D"/>
    <w:rsid w:val="006714C0"/>
    <w:rsid w:val="00671775"/>
    <w:rsid w:val="00671791"/>
    <w:rsid w:val="00671DDA"/>
    <w:rsid w:val="006720EB"/>
    <w:rsid w:val="006721DA"/>
    <w:rsid w:val="0067221C"/>
    <w:rsid w:val="0067244E"/>
    <w:rsid w:val="00672858"/>
    <w:rsid w:val="00672F3D"/>
    <w:rsid w:val="00673641"/>
    <w:rsid w:val="00673845"/>
    <w:rsid w:val="00673947"/>
    <w:rsid w:val="006739F6"/>
    <w:rsid w:val="00673D63"/>
    <w:rsid w:val="00673DC1"/>
    <w:rsid w:val="00673E22"/>
    <w:rsid w:val="00673F28"/>
    <w:rsid w:val="00673F75"/>
    <w:rsid w:val="00674078"/>
    <w:rsid w:val="00674228"/>
    <w:rsid w:val="006743B4"/>
    <w:rsid w:val="006748D4"/>
    <w:rsid w:val="00674B6D"/>
    <w:rsid w:val="00674DA7"/>
    <w:rsid w:val="00674DCB"/>
    <w:rsid w:val="00674FAF"/>
    <w:rsid w:val="00675023"/>
    <w:rsid w:val="006750A2"/>
    <w:rsid w:val="0067533E"/>
    <w:rsid w:val="006757C4"/>
    <w:rsid w:val="00676078"/>
    <w:rsid w:val="006760F3"/>
    <w:rsid w:val="00676A33"/>
    <w:rsid w:val="00676ADE"/>
    <w:rsid w:val="00676CB8"/>
    <w:rsid w:val="00677313"/>
    <w:rsid w:val="006773BA"/>
    <w:rsid w:val="006774F9"/>
    <w:rsid w:val="006777E2"/>
    <w:rsid w:val="00677FCB"/>
    <w:rsid w:val="00680083"/>
    <w:rsid w:val="006803C3"/>
    <w:rsid w:val="0068085F"/>
    <w:rsid w:val="00680DDD"/>
    <w:rsid w:val="00680FFF"/>
    <w:rsid w:val="00681075"/>
    <w:rsid w:val="006818F9"/>
    <w:rsid w:val="00681A51"/>
    <w:rsid w:val="00681B02"/>
    <w:rsid w:val="00681E0D"/>
    <w:rsid w:val="00681EF6"/>
    <w:rsid w:val="006822E4"/>
    <w:rsid w:val="00682446"/>
    <w:rsid w:val="006824D2"/>
    <w:rsid w:val="006824FE"/>
    <w:rsid w:val="00682593"/>
    <w:rsid w:val="0068278A"/>
    <w:rsid w:val="00682A07"/>
    <w:rsid w:val="00682A8F"/>
    <w:rsid w:val="00682DAB"/>
    <w:rsid w:val="006832BA"/>
    <w:rsid w:val="006834F2"/>
    <w:rsid w:val="006835A7"/>
    <w:rsid w:val="006835C3"/>
    <w:rsid w:val="00683C22"/>
    <w:rsid w:val="00683D72"/>
    <w:rsid w:val="00683EA2"/>
    <w:rsid w:val="00684302"/>
    <w:rsid w:val="006844C4"/>
    <w:rsid w:val="00684544"/>
    <w:rsid w:val="0068466F"/>
    <w:rsid w:val="0068493B"/>
    <w:rsid w:val="00684AD5"/>
    <w:rsid w:val="00684D9B"/>
    <w:rsid w:val="00684E1F"/>
    <w:rsid w:val="006850AA"/>
    <w:rsid w:val="00685CE3"/>
    <w:rsid w:val="00685DAC"/>
    <w:rsid w:val="00685E08"/>
    <w:rsid w:val="00685F15"/>
    <w:rsid w:val="00685FF1"/>
    <w:rsid w:val="0068611F"/>
    <w:rsid w:val="0068626B"/>
    <w:rsid w:val="00686430"/>
    <w:rsid w:val="00686B4A"/>
    <w:rsid w:val="00686B7C"/>
    <w:rsid w:val="00686DA9"/>
    <w:rsid w:val="006876E5"/>
    <w:rsid w:val="00687D06"/>
    <w:rsid w:val="00687DA1"/>
    <w:rsid w:val="0069012C"/>
    <w:rsid w:val="006904CA"/>
    <w:rsid w:val="00690583"/>
    <w:rsid w:val="0069062A"/>
    <w:rsid w:val="00690BF9"/>
    <w:rsid w:val="006912AD"/>
    <w:rsid w:val="006912BE"/>
    <w:rsid w:val="00691999"/>
    <w:rsid w:val="00691A6D"/>
    <w:rsid w:val="00691CBE"/>
    <w:rsid w:val="00691D6E"/>
    <w:rsid w:val="00691D94"/>
    <w:rsid w:val="00691F52"/>
    <w:rsid w:val="00692057"/>
    <w:rsid w:val="00692492"/>
    <w:rsid w:val="00692678"/>
    <w:rsid w:val="00692821"/>
    <w:rsid w:val="00692AD6"/>
    <w:rsid w:val="00692C8F"/>
    <w:rsid w:val="00692F23"/>
    <w:rsid w:val="00692F39"/>
    <w:rsid w:val="00692F41"/>
    <w:rsid w:val="00692FA0"/>
    <w:rsid w:val="006930BE"/>
    <w:rsid w:val="0069363E"/>
    <w:rsid w:val="006936D1"/>
    <w:rsid w:val="00693767"/>
    <w:rsid w:val="0069389B"/>
    <w:rsid w:val="00693D85"/>
    <w:rsid w:val="00693DFD"/>
    <w:rsid w:val="00694412"/>
    <w:rsid w:val="006944CF"/>
    <w:rsid w:val="006945E9"/>
    <w:rsid w:val="00694A4D"/>
    <w:rsid w:val="00694E35"/>
    <w:rsid w:val="006955AB"/>
    <w:rsid w:val="0069563C"/>
    <w:rsid w:val="00695E54"/>
    <w:rsid w:val="00695F80"/>
    <w:rsid w:val="00695FCC"/>
    <w:rsid w:val="0069612A"/>
    <w:rsid w:val="0069636E"/>
    <w:rsid w:val="006963CE"/>
    <w:rsid w:val="00696581"/>
    <w:rsid w:val="00696594"/>
    <w:rsid w:val="00696B10"/>
    <w:rsid w:val="00696EE0"/>
    <w:rsid w:val="00697567"/>
    <w:rsid w:val="006976B5"/>
    <w:rsid w:val="0069772C"/>
    <w:rsid w:val="00697B3E"/>
    <w:rsid w:val="006A0283"/>
    <w:rsid w:val="006A04BA"/>
    <w:rsid w:val="006A064E"/>
    <w:rsid w:val="006A06DE"/>
    <w:rsid w:val="006A09BE"/>
    <w:rsid w:val="006A0B58"/>
    <w:rsid w:val="006A0C94"/>
    <w:rsid w:val="006A1025"/>
    <w:rsid w:val="006A10EB"/>
    <w:rsid w:val="006A1ABD"/>
    <w:rsid w:val="006A1B3E"/>
    <w:rsid w:val="006A1E66"/>
    <w:rsid w:val="006A233E"/>
    <w:rsid w:val="006A27D3"/>
    <w:rsid w:val="006A28DB"/>
    <w:rsid w:val="006A2EAE"/>
    <w:rsid w:val="006A3652"/>
    <w:rsid w:val="006A39FE"/>
    <w:rsid w:val="006A3F1E"/>
    <w:rsid w:val="006A4293"/>
    <w:rsid w:val="006A45AE"/>
    <w:rsid w:val="006A4854"/>
    <w:rsid w:val="006A4869"/>
    <w:rsid w:val="006A4A8F"/>
    <w:rsid w:val="006A4C28"/>
    <w:rsid w:val="006A4EB9"/>
    <w:rsid w:val="006A55FE"/>
    <w:rsid w:val="006A59B5"/>
    <w:rsid w:val="006A6178"/>
    <w:rsid w:val="006A63FB"/>
    <w:rsid w:val="006A658E"/>
    <w:rsid w:val="006A65E3"/>
    <w:rsid w:val="006A65E5"/>
    <w:rsid w:val="006A692F"/>
    <w:rsid w:val="006A6CD8"/>
    <w:rsid w:val="006A6F69"/>
    <w:rsid w:val="006A6FAA"/>
    <w:rsid w:val="006A7133"/>
    <w:rsid w:val="006A7212"/>
    <w:rsid w:val="006A737B"/>
    <w:rsid w:val="006A756F"/>
    <w:rsid w:val="006A761C"/>
    <w:rsid w:val="006A7691"/>
    <w:rsid w:val="006A7BE6"/>
    <w:rsid w:val="006B0516"/>
    <w:rsid w:val="006B061A"/>
    <w:rsid w:val="006B0856"/>
    <w:rsid w:val="006B08E3"/>
    <w:rsid w:val="006B08FE"/>
    <w:rsid w:val="006B0C05"/>
    <w:rsid w:val="006B0E5C"/>
    <w:rsid w:val="006B0FC1"/>
    <w:rsid w:val="006B10A7"/>
    <w:rsid w:val="006B10E3"/>
    <w:rsid w:val="006B1762"/>
    <w:rsid w:val="006B1AE1"/>
    <w:rsid w:val="006B1BA7"/>
    <w:rsid w:val="006B1BDA"/>
    <w:rsid w:val="006B1C64"/>
    <w:rsid w:val="006B2735"/>
    <w:rsid w:val="006B2D6B"/>
    <w:rsid w:val="006B3003"/>
    <w:rsid w:val="006B3133"/>
    <w:rsid w:val="006B33F5"/>
    <w:rsid w:val="006B3766"/>
    <w:rsid w:val="006B381E"/>
    <w:rsid w:val="006B394B"/>
    <w:rsid w:val="006B407B"/>
    <w:rsid w:val="006B410A"/>
    <w:rsid w:val="006B4465"/>
    <w:rsid w:val="006B47B5"/>
    <w:rsid w:val="006B49CE"/>
    <w:rsid w:val="006B4A73"/>
    <w:rsid w:val="006B521B"/>
    <w:rsid w:val="006B52CB"/>
    <w:rsid w:val="006B5406"/>
    <w:rsid w:val="006B59A3"/>
    <w:rsid w:val="006B59DE"/>
    <w:rsid w:val="006B5B7C"/>
    <w:rsid w:val="006B60EB"/>
    <w:rsid w:val="006B6552"/>
    <w:rsid w:val="006B660A"/>
    <w:rsid w:val="006B6983"/>
    <w:rsid w:val="006B6B57"/>
    <w:rsid w:val="006B6DB2"/>
    <w:rsid w:val="006B6E29"/>
    <w:rsid w:val="006B6EBE"/>
    <w:rsid w:val="006B79DB"/>
    <w:rsid w:val="006B7B8A"/>
    <w:rsid w:val="006B7F40"/>
    <w:rsid w:val="006B7FB4"/>
    <w:rsid w:val="006C004D"/>
    <w:rsid w:val="006C014F"/>
    <w:rsid w:val="006C030D"/>
    <w:rsid w:val="006C0526"/>
    <w:rsid w:val="006C071B"/>
    <w:rsid w:val="006C088F"/>
    <w:rsid w:val="006C08A7"/>
    <w:rsid w:val="006C110A"/>
    <w:rsid w:val="006C18A4"/>
    <w:rsid w:val="006C1980"/>
    <w:rsid w:val="006C1A19"/>
    <w:rsid w:val="006C1B14"/>
    <w:rsid w:val="006C1B37"/>
    <w:rsid w:val="006C1F63"/>
    <w:rsid w:val="006C20A2"/>
    <w:rsid w:val="006C2245"/>
    <w:rsid w:val="006C2950"/>
    <w:rsid w:val="006C295E"/>
    <w:rsid w:val="006C297B"/>
    <w:rsid w:val="006C2B20"/>
    <w:rsid w:val="006C2B4A"/>
    <w:rsid w:val="006C2C7E"/>
    <w:rsid w:val="006C3039"/>
    <w:rsid w:val="006C39CD"/>
    <w:rsid w:val="006C3B18"/>
    <w:rsid w:val="006C3DD5"/>
    <w:rsid w:val="006C4948"/>
    <w:rsid w:val="006C4B8E"/>
    <w:rsid w:val="006C4DF1"/>
    <w:rsid w:val="006C4DF6"/>
    <w:rsid w:val="006C4E59"/>
    <w:rsid w:val="006C4FFE"/>
    <w:rsid w:val="006C5117"/>
    <w:rsid w:val="006C5165"/>
    <w:rsid w:val="006C54A0"/>
    <w:rsid w:val="006C54DF"/>
    <w:rsid w:val="006C5686"/>
    <w:rsid w:val="006C5F02"/>
    <w:rsid w:val="006C6556"/>
    <w:rsid w:val="006C6B1D"/>
    <w:rsid w:val="006C6BC2"/>
    <w:rsid w:val="006C6F6D"/>
    <w:rsid w:val="006C7186"/>
    <w:rsid w:val="006C7228"/>
    <w:rsid w:val="006C72F6"/>
    <w:rsid w:val="006C736A"/>
    <w:rsid w:val="006C75E0"/>
    <w:rsid w:val="006C7964"/>
    <w:rsid w:val="006C7A88"/>
    <w:rsid w:val="006C7F57"/>
    <w:rsid w:val="006D03A4"/>
    <w:rsid w:val="006D04DC"/>
    <w:rsid w:val="006D0610"/>
    <w:rsid w:val="006D065A"/>
    <w:rsid w:val="006D07C3"/>
    <w:rsid w:val="006D08D1"/>
    <w:rsid w:val="006D0E2C"/>
    <w:rsid w:val="006D1069"/>
    <w:rsid w:val="006D10CF"/>
    <w:rsid w:val="006D13BF"/>
    <w:rsid w:val="006D1C03"/>
    <w:rsid w:val="006D1FD0"/>
    <w:rsid w:val="006D227C"/>
    <w:rsid w:val="006D23DD"/>
    <w:rsid w:val="006D2812"/>
    <w:rsid w:val="006D2CF3"/>
    <w:rsid w:val="006D2CF7"/>
    <w:rsid w:val="006D2D67"/>
    <w:rsid w:val="006D2E02"/>
    <w:rsid w:val="006D3155"/>
    <w:rsid w:val="006D315B"/>
    <w:rsid w:val="006D33C0"/>
    <w:rsid w:val="006D3CC1"/>
    <w:rsid w:val="006D3EB2"/>
    <w:rsid w:val="006D3EFA"/>
    <w:rsid w:val="006D4133"/>
    <w:rsid w:val="006D41B9"/>
    <w:rsid w:val="006D438F"/>
    <w:rsid w:val="006D47FC"/>
    <w:rsid w:val="006D4AB1"/>
    <w:rsid w:val="006D4B30"/>
    <w:rsid w:val="006D4B9C"/>
    <w:rsid w:val="006D52DA"/>
    <w:rsid w:val="006D5660"/>
    <w:rsid w:val="006D5680"/>
    <w:rsid w:val="006D57A6"/>
    <w:rsid w:val="006D5A0E"/>
    <w:rsid w:val="006D5A79"/>
    <w:rsid w:val="006D5B11"/>
    <w:rsid w:val="006D5C51"/>
    <w:rsid w:val="006D6146"/>
    <w:rsid w:val="006D61C7"/>
    <w:rsid w:val="006D61FF"/>
    <w:rsid w:val="006D6390"/>
    <w:rsid w:val="006D65E2"/>
    <w:rsid w:val="006D65ED"/>
    <w:rsid w:val="006D674D"/>
    <w:rsid w:val="006D6D60"/>
    <w:rsid w:val="006D70CF"/>
    <w:rsid w:val="006D722F"/>
    <w:rsid w:val="006D73B2"/>
    <w:rsid w:val="006D7616"/>
    <w:rsid w:val="006D76AB"/>
    <w:rsid w:val="006D76C5"/>
    <w:rsid w:val="006D77B0"/>
    <w:rsid w:val="006D7A0D"/>
    <w:rsid w:val="006D7E3B"/>
    <w:rsid w:val="006E0104"/>
    <w:rsid w:val="006E05DE"/>
    <w:rsid w:val="006E0A18"/>
    <w:rsid w:val="006E0C61"/>
    <w:rsid w:val="006E0DF1"/>
    <w:rsid w:val="006E0E43"/>
    <w:rsid w:val="006E1395"/>
    <w:rsid w:val="006E146A"/>
    <w:rsid w:val="006E153E"/>
    <w:rsid w:val="006E157C"/>
    <w:rsid w:val="006E1641"/>
    <w:rsid w:val="006E2354"/>
    <w:rsid w:val="006E243F"/>
    <w:rsid w:val="006E26F6"/>
    <w:rsid w:val="006E2A71"/>
    <w:rsid w:val="006E2B2A"/>
    <w:rsid w:val="006E3011"/>
    <w:rsid w:val="006E3114"/>
    <w:rsid w:val="006E336C"/>
    <w:rsid w:val="006E3618"/>
    <w:rsid w:val="006E38B5"/>
    <w:rsid w:val="006E3E4C"/>
    <w:rsid w:val="006E3EAB"/>
    <w:rsid w:val="006E415C"/>
    <w:rsid w:val="006E4246"/>
    <w:rsid w:val="006E428A"/>
    <w:rsid w:val="006E4707"/>
    <w:rsid w:val="006E5825"/>
    <w:rsid w:val="006E58F0"/>
    <w:rsid w:val="006E5999"/>
    <w:rsid w:val="006E59D6"/>
    <w:rsid w:val="006E6193"/>
    <w:rsid w:val="006E61DD"/>
    <w:rsid w:val="006E6641"/>
    <w:rsid w:val="006E693B"/>
    <w:rsid w:val="006E6AF9"/>
    <w:rsid w:val="006E6BE4"/>
    <w:rsid w:val="006E71B5"/>
    <w:rsid w:val="006E7381"/>
    <w:rsid w:val="006E73FA"/>
    <w:rsid w:val="006E7834"/>
    <w:rsid w:val="006E7AF7"/>
    <w:rsid w:val="006F0035"/>
    <w:rsid w:val="006F02C4"/>
    <w:rsid w:val="006F053E"/>
    <w:rsid w:val="006F08A1"/>
    <w:rsid w:val="006F09E4"/>
    <w:rsid w:val="006F0D9E"/>
    <w:rsid w:val="006F0E38"/>
    <w:rsid w:val="006F0E3B"/>
    <w:rsid w:val="006F1296"/>
    <w:rsid w:val="006F1FAE"/>
    <w:rsid w:val="006F21B3"/>
    <w:rsid w:val="006F2363"/>
    <w:rsid w:val="006F2854"/>
    <w:rsid w:val="006F29C4"/>
    <w:rsid w:val="006F2F20"/>
    <w:rsid w:val="006F3608"/>
    <w:rsid w:val="006F368A"/>
    <w:rsid w:val="006F384E"/>
    <w:rsid w:val="006F3A4C"/>
    <w:rsid w:val="006F3BFE"/>
    <w:rsid w:val="006F3E74"/>
    <w:rsid w:val="006F43BC"/>
    <w:rsid w:val="006F4CD5"/>
    <w:rsid w:val="006F4E70"/>
    <w:rsid w:val="006F4ED8"/>
    <w:rsid w:val="006F503D"/>
    <w:rsid w:val="006F51F0"/>
    <w:rsid w:val="006F5336"/>
    <w:rsid w:val="006F550D"/>
    <w:rsid w:val="006F5595"/>
    <w:rsid w:val="006F590E"/>
    <w:rsid w:val="006F620D"/>
    <w:rsid w:val="006F6355"/>
    <w:rsid w:val="006F664F"/>
    <w:rsid w:val="006F687F"/>
    <w:rsid w:val="006F6A0B"/>
    <w:rsid w:val="006F6A5C"/>
    <w:rsid w:val="006F6C10"/>
    <w:rsid w:val="006F6F10"/>
    <w:rsid w:val="006F7537"/>
    <w:rsid w:val="006F7E26"/>
    <w:rsid w:val="006F7E9B"/>
    <w:rsid w:val="006F7EC0"/>
    <w:rsid w:val="007006B9"/>
    <w:rsid w:val="00701063"/>
    <w:rsid w:val="00701396"/>
    <w:rsid w:val="007018E7"/>
    <w:rsid w:val="007020F8"/>
    <w:rsid w:val="0070282B"/>
    <w:rsid w:val="00702A72"/>
    <w:rsid w:val="00702B13"/>
    <w:rsid w:val="007032F8"/>
    <w:rsid w:val="007039BE"/>
    <w:rsid w:val="00703A7F"/>
    <w:rsid w:val="00703CCA"/>
    <w:rsid w:val="00703D8C"/>
    <w:rsid w:val="00704443"/>
    <w:rsid w:val="00704692"/>
    <w:rsid w:val="00705444"/>
    <w:rsid w:val="00705531"/>
    <w:rsid w:val="007055C9"/>
    <w:rsid w:val="00705751"/>
    <w:rsid w:val="007061D9"/>
    <w:rsid w:val="007065B1"/>
    <w:rsid w:val="0070694F"/>
    <w:rsid w:val="00706BA1"/>
    <w:rsid w:val="00706C7E"/>
    <w:rsid w:val="00706EA9"/>
    <w:rsid w:val="00707061"/>
    <w:rsid w:val="007076A5"/>
    <w:rsid w:val="007079EB"/>
    <w:rsid w:val="00707F3C"/>
    <w:rsid w:val="007101E8"/>
    <w:rsid w:val="0071020D"/>
    <w:rsid w:val="007102D9"/>
    <w:rsid w:val="0071061C"/>
    <w:rsid w:val="00710951"/>
    <w:rsid w:val="0071095A"/>
    <w:rsid w:val="00710BCA"/>
    <w:rsid w:val="00710CF1"/>
    <w:rsid w:val="00710D4A"/>
    <w:rsid w:val="00710F3A"/>
    <w:rsid w:val="0071147A"/>
    <w:rsid w:val="00711767"/>
    <w:rsid w:val="007118B9"/>
    <w:rsid w:val="007120E8"/>
    <w:rsid w:val="007121E6"/>
    <w:rsid w:val="007122AB"/>
    <w:rsid w:val="007126A4"/>
    <w:rsid w:val="007127D7"/>
    <w:rsid w:val="007132D1"/>
    <w:rsid w:val="00713373"/>
    <w:rsid w:val="007147EB"/>
    <w:rsid w:val="0071497B"/>
    <w:rsid w:val="00714A70"/>
    <w:rsid w:val="00714E2F"/>
    <w:rsid w:val="00715824"/>
    <w:rsid w:val="007158F4"/>
    <w:rsid w:val="00715968"/>
    <w:rsid w:val="00715B91"/>
    <w:rsid w:val="00715E29"/>
    <w:rsid w:val="00715E94"/>
    <w:rsid w:val="00716434"/>
    <w:rsid w:val="00716458"/>
    <w:rsid w:val="00716816"/>
    <w:rsid w:val="0071690F"/>
    <w:rsid w:val="00716C5F"/>
    <w:rsid w:val="00716D99"/>
    <w:rsid w:val="00716E03"/>
    <w:rsid w:val="0071726A"/>
    <w:rsid w:val="007175A6"/>
    <w:rsid w:val="0071764E"/>
    <w:rsid w:val="007177D2"/>
    <w:rsid w:val="00717E7C"/>
    <w:rsid w:val="007200A0"/>
    <w:rsid w:val="007203D1"/>
    <w:rsid w:val="007203F7"/>
    <w:rsid w:val="007206A1"/>
    <w:rsid w:val="00720719"/>
    <w:rsid w:val="0072072D"/>
    <w:rsid w:val="00720A26"/>
    <w:rsid w:val="00720A73"/>
    <w:rsid w:val="00720AC4"/>
    <w:rsid w:val="00720B8D"/>
    <w:rsid w:val="00720EEC"/>
    <w:rsid w:val="007210A4"/>
    <w:rsid w:val="007210D9"/>
    <w:rsid w:val="0072150B"/>
    <w:rsid w:val="007215CA"/>
    <w:rsid w:val="007216A5"/>
    <w:rsid w:val="00721763"/>
    <w:rsid w:val="007217EE"/>
    <w:rsid w:val="00721C33"/>
    <w:rsid w:val="007226B6"/>
    <w:rsid w:val="0072276A"/>
    <w:rsid w:val="007227D1"/>
    <w:rsid w:val="007227E9"/>
    <w:rsid w:val="0072282A"/>
    <w:rsid w:val="00722A8D"/>
    <w:rsid w:val="00722CB7"/>
    <w:rsid w:val="00723288"/>
    <w:rsid w:val="007233BD"/>
    <w:rsid w:val="007233D4"/>
    <w:rsid w:val="00723C68"/>
    <w:rsid w:val="00723D8A"/>
    <w:rsid w:val="00723E92"/>
    <w:rsid w:val="00724295"/>
    <w:rsid w:val="00724376"/>
    <w:rsid w:val="00724776"/>
    <w:rsid w:val="00724886"/>
    <w:rsid w:val="00724CD6"/>
    <w:rsid w:val="00724D47"/>
    <w:rsid w:val="00725118"/>
    <w:rsid w:val="0072534D"/>
    <w:rsid w:val="0072576A"/>
    <w:rsid w:val="007257DE"/>
    <w:rsid w:val="00725CF9"/>
    <w:rsid w:val="00725E4E"/>
    <w:rsid w:val="007260B6"/>
    <w:rsid w:val="007260C5"/>
    <w:rsid w:val="0072652C"/>
    <w:rsid w:val="007269A7"/>
    <w:rsid w:val="00726C68"/>
    <w:rsid w:val="00726CCD"/>
    <w:rsid w:val="00726CDC"/>
    <w:rsid w:val="0072720D"/>
    <w:rsid w:val="00727303"/>
    <w:rsid w:val="00727519"/>
    <w:rsid w:val="00727817"/>
    <w:rsid w:val="00727852"/>
    <w:rsid w:val="00727B59"/>
    <w:rsid w:val="00727C05"/>
    <w:rsid w:val="00727C58"/>
    <w:rsid w:val="007301C4"/>
    <w:rsid w:val="00730215"/>
    <w:rsid w:val="00730387"/>
    <w:rsid w:val="00730389"/>
    <w:rsid w:val="00730CAC"/>
    <w:rsid w:val="0073111F"/>
    <w:rsid w:val="0073148D"/>
    <w:rsid w:val="007314AF"/>
    <w:rsid w:val="00731882"/>
    <w:rsid w:val="007319FD"/>
    <w:rsid w:val="00731A3C"/>
    <w:rsid w:val="00731BD3"/>
    <w:rsid w:val="00731D78"/>
    <w:rsid w:val="00731DB2"/>
    <w:rsid w:val="00731E97"/>
    <w:rsid w:val="007321F6"/>
    <w:rsid w:val="00732217"/>
    <w:rsid w:val="007327AD"/>
    <w:rsid w:val="007328EE"/>
    <w:rsid w:val="00732BD6"/>
    <w:rsid w:val="00732EE3"/>
    <w:rsid w:val="007331E6"/>
    <w:rsid w:val="00733296"/>
    <w:rsid w:val="0073337D"/>
    <w:rsid w:val="0073362B"/>
    <w:rsid w:val="00733C4A"/>
    <w:rsid w:val="00733CA7"/>
    <w:rsid w:val="00733CC2"/>
    <w:rsid w:val="007344DA"/>
    <w:rsid w:val="00734517"/>
    <w:rsid w:val="0073485A"/>
    <w:rsid w:val="007348E6"/>
    <w:rsid w:val="0073529F"/>
    <w:rsid w:val="007353ED"/>
    <w:rsid w:val="007356F3"/>
    <w:rsid w:val="007357FC"/>
    <w:rsid w:val="00735853"/>
    <w:rsid w:val="00735907"/>
    <w:rsid w:val="00735DAE"/>
    <w:rsid w:val="00735E51"/>
    <w:rsid w:val="0073634D"/>
    <w:rsid w:val="007363A6"/>
    <w:rsid w:val="00736654"/>
    <w:rsid w:val="0073666A"/>
    <w:rsid w:val="00736721"/>
    <w:rsid w:val="00736734"/>
    <w:rsid w:val="00736BDA"/>
    <w:rsid w:val="00736C66"/>
    <w:rsid w:val="00736D41"/>
    <w:rsid w:val="00736D78"/>
    <w:rsid w:val="00737001"/>
    <w:rsid w:val="0073703F"/>
    <w:rsid w:val="00737523"/>
    <w:rsid w:val="00737A27"/>
    <w:rsid w:val="00737E17"/>
    <w:rsid w:val="00740277"/>
    <w:rsid w:val="007402C6"/>
    <w:rsid w:val="00740407"/>
    <w:rsid w:val="00740B59"/>
    <w:rsid w:val="00740E47"/>
    <w:rsid w:val="0074132B"/>
    <w:rsid w:val="007419A2"/>
    <w:rsid w:val="00741F7E"/>
    <w:rsid w:val="00742003"/>
    <w:rsid w:val="007421DB"/>
    <w:rsid w:val="007426ED"/>
    <w:rsid w:val="007429FF"/>
    <w:rsid w:val="00743237"/>
    <w:rsid w:val="00743A28"/>
    <w:rsid w:val="00743E36"/>
    <w:rsid w:val="00743ECC"/>
    <w:rsid w:val="00743EF5"/>
    <w:rsid w:val="00744FF9"/>
    <w:rsid w:val="007453AA"/>
    <w:rsid w:val="00745A83"/>
    <w:rsid w:val="00745D87"/>
    <w:rsid w:val="0074615F"/>
    <w:rsid w:val="00746283"/>
    <w:rsid w:val="007463FA"/>
    <w:rsid w:val="00746646"/>
    <w:rsid w:val="007466DA"/>
    <w:rsid w:val="007470EE"/>
    <w:rsid w:val="0074755A"/>
    <w:rsid w:val="007478D1"/>
    <w:rsid w:val="00747BD7"/>
    <w:rsid w:val="0075091B"/>
    <w:rsid w:val="00750A29"/>
    <w:rsid w:val="00750A55"/>
    <w:rsid w:val="00750B72"/>
    <w:rsid w:val="00750CD3"/>
    <w:rsid w:val="00750E4D"/>
    <w:rsid w:val="007513D0"/>
    <w:rsid w:val="00751888"/>
    <w:rsid w:val="007519D7"/>
    <w:rsid w:val="00751A35"/>
    <w:rsid w:val="00751E01"/>
    <w:rsid w:val="00752118"/>
    <w:rsid w:val="00752438"/>
    <w:rsid w:val="00752D2B"/>
    <w:rsid w:val="00752E18"/>
    <w:rsid w:val="00752FC0"/>
    <w:rsid w:val="0075300D"/>
    <w:rsid w:val="0075319F"/>
    <w:rsid w:val="0075332C"/>
    <w:rsid w:val="00753447"/>
    <w:rsid w:val="0075353F"/>
    <w:rsid w:val="007536B3"/>
    <w:rsid w:val="00753772"/>
    <w:rsid w:val="00753EDB"/>
    <w:rsid w:val="00753F26"/>
    <w:rsid w:val="00754150"/>
    <w:rsid w:val="00754642"/>
    <w:rsid w:val="00754F65"/>
    <w:rsid w:val="0075502C"/>
    <w:rsid w:val="0075505D"/>
    <w:rsid w:val="0075511E"/>
    <w:rsid w:val="0075521E"/>
    <w:rsid w:val="0075561E"/>
    <w:rsid w:val="00755907"/>
    <w:rsid w:val="00755A58"/>
    <w:rsid w:val="00755C6A"/>
    <w:rsid w:val="00755FCA"/>
    <w:rsid w:val="00756188"/>
    <w:rsid w:val="007561CC"/>
    <w:rsid w:val="0075643B"/>
    <w:rsid w:val="0075687E"/>
    <w:rsid w:val="00756BD2"/>
    <w:rsid w:val="00756E21"/>
    <w:rsid w:val="007571C4"/>
    <w:rsid w:val="007574CC"/>
    <w:rsid w:val="00757660"/>
    <w:rsid w:val="00757BE0"/>
    <w:rsid w:val="00757ED4"/>
    <w:rsid w:val="0076000A"/>
    <w:rsid w:val="0076034C"/>
    <w:rsid w:val="007606B8"/>
    <w:rsid w:val="00760F54"/>
    <w:rsid w:val="00761073"/>
    <w:rsid w:val="0076118F"/>
    <w:rsid w:val="007617EE"/>
    <w:rsid w:val="007618FB"/>
    <w:rsid w:val="0076222B"/>
    <w:rsid w:val="0076283F"/>
    <w:rsid w:val="00762868"/>
    <w:rsid w:val="00762B5E"/>
    <w:rsid w:val="00762B6B"/>
    <w:rsid w:val="00762BCE"/>
    <w:rsid w:val="00762DB5"/>
    <w:rsid w:val="00762FEA"/>
    <w:rsid w:val="007630B5"/>
    <w:rsid w:val="00763246"/>
    <w:rsid w:val="00763359"/>
    <w:rsid w:val="0076336D"/>
    <w:rsid w:val="00763A03"/>
    <w:rsid w:val="00763CD2"/>
    <w:rsid w:val="00764108"/>
    <w:rsid w:val="00764156"/>
    <w:rsid w:val="007646DC"/>
    <w:rsid w:val="007647BB"/>
    <w:rsid w:val="00764805"/>
    <w:rsid w:val="00764A56"/>
    <w:rsid w:val="00764B5F"/>
    <w:rsid w:val="007650A7"/>
    <w:rsid w:val="00765112"/>
    <w:rsid w:val="007651BD"/>
    <w:rsid w:val="00765294"/>
    <w:rsid w:val="00765459"/>
    <w:rsid w:val="0076551E"/>
    <w:rsid w:val="00765716"/>
    <w:rsid w:val="00765828"/>
    <w:rsid w:val="00765942"/>
    <w:rsid w:val="00765F66"/>
    <w:rsid w:val="00766498"/>
    <w:rsid w:val="0076690C"/>
    <w:rsid w:val="00766BE7"/>
    <w:rsid w:val="00766D9E"/>
    <w:rsid w:val="00767064"/>
    <w:rsid w:val="007672B7"/>
    <w:rsid w:val="0076746F"/>
    <w:rsid w:val="007676B5"/>
    <w:rsid w:val="0076770B"/>
    <w:rsid w:val="0076775A"/>
    <w:rsid w:val="007677D8"/>
    <w:rsid w:val="00770051"/>
    <w:rsid w:val="007701F7"/>
    <w:rsid w:val="007703B2"/>
    <w:rsid w:val="0077043B"/>
    <w:rsid w:val="007705E8"/>
    <w:rsid w:val="00770888"/>
    <w:rsid w:val="00770891"/>
    <w:rsid w:val="00770BDA"/>
    <w:rsid w:val="007714A4"/>
    <w:rsid w:val="0077151C"/>
    <w:rsid w:val="007715A9"/>
    <w:rsid w:val="0077178B"/>
    <w:rsid w:val="007717B5"/>
    <w:rsid w:val="007719D2"/>
    <w:rsid w:val="00771F48"/>
    <w:rsid w:val="00772805"/>
    <w:rsid w:val="0077289B"/>
    <w:rsid w:val="00772ADD"/>
    <w:rsid w:val="00773437"/>
    <w:rsid w:val="0077362F"/>
    <w:rsid w:val="007736BF"/>
    <w:rsid w:val="00773B44"/>
    <w:rsid w:val="00773C7B"/>
    <w:rsid w:val="00773D1F"/>
    <w:rsid w:val="00773D49"/>
    <w:rsid w:val="00773DCC"/>
    <w:rsid w:val="007744BE"/>
    <w:rsid w:val="007745EC"/>
    <w:rsid w:val="00774631"/>
    <w:rsid w:val="00774763"/>
    <w:rsid w:val="00774804"/>
    <w:rsid w:val="007748B5"/>
    <w:rsid w:val="00774AB0"/>
    <w:rsid w:val="00774B42"/>
    <w:rsid w:val="0077500B"/>
    <w:rsid w:val="00775E36"/>
    <w:rsid w:val="00775E91"/>
    <w:rsid w:val="00775EBD"/>
    <w:rsid w:val="007766CA"/>
    <w:rsid w:val="007768B7"/>
    <w:rsid w:val="00776C73"/>
    <w:rsid w:val="00776CAA"/>
    <w:rsid w:val="00776EE9"/>
    <w:rsid w:val="00777321"/>
    <w:rsid w:val="0077732B"/>
    <w:rsid w:val="00777539"/>
    <w:rsid w:val="00777787"/>
    <w:rsid w:val="00777795"/>
    <w:rsid w:val="007778C6"/>
    <w:rsid w:val="00777A26"/>
    <w:rsid w:val="00777FBD"/>
    <w:rsid w:val="00780355"/>
    <w:rsid w:val="0078063D"/>
    <w:rsid w:val="00780EA6"/>
    <w:rsid w:val="007814E6"/>
    <w:rsid w:val="00781551"/>
    <w:rsid w:val="007815AC"/>
    <w:rsid w:val="00781602"/>
    <w:rsid w:val="00781671"/>
    <w:rsid w:val="00781AE9"/>
    <w:rsid w:val="007821EC"/>
    <w:rsid w:val="0078299A"/>
    <w:rsid w:val="00782A20"/>
    <w:rsid w:val="00782C1A"/>
    <w:rsid w:val="007830B6"/>
    <w:rsid w:val="00783214"/>
    <w:rsid w:val="00783A01"/>
    <w:rsid w:val="00783E61"/>
    <w:rsid w:val="00783EF4"/>
    <w:rsid w:val="007840F0"/>
    <w:rsid w:val="00784D9B"/>
    <w:rsid w:val="00784DFE"/>
    <w:rsid w:val="0078560C"/>
    <w:rsid w:val="007860AB"/>
    <w:rsid w:val="007868FE"/>
    <w:rsid w:val="0078691E"/>
    <w:rsid w:val="00786D42"/>
    <w:rsid w:val="00786EEE"/>
    <w:rsid w:val="00786FAF"/>
    <w:rsid w:val="007870AE"/>
    <w:rsid w:val="00787814"/>
    <w:rsid w:val="00787A46"/>
    <w:rsid w:val="00787ED4"/>
    <w:rsid w:val="00790089"/>
    <w:rsid w:val="00790183"/>
    <w:rsid w:val="00790317"/>
    <w:rsid w:val="0079032F"/>
    <w:rsid w:val="00791577"/>
    <w:rsid w:val="007916E1"/>
    <w:rsid w:val="00791763"/>
    <w:rsid w:val="00791830"/>
    <w:rsid w:val="00791F54"/>
    <w:rsid w:val="00792026"/>
    <w:rsid w:val="007922D9"/>
    <w:rsid w:val="00792767"/>
    <w:rsid w:val="00792A75"/>
    <w:rsid w:val="00792BEF"/>
    <w:rsid w:val="00792C01"/>
    <w:rsid w:val="00793140"/>
    <w:rsid w:val="00793189"/>
    <w:rsid w:val="007934F8"/>
    <w:rsid w:val="0079368C"/>
    <w:rsid w:val="007936BE"/>
    <w:rsid w:val="0079379E"/>
    <w:rsid w:val="00793A89"/>
    <w:rsid w:val="00793DD2"/>
    <w:rsid w:val="00794277"/>
    <w:rsid w:val="007944AE"/>
    <w:rsid w:val="007946C6"/>
    <w:rsid w:val="00794733"/>
    <w:rsid w:val="00794883"/>
    <w:rsid w:val="007948E0"/>
    <w:rsid w:val="00794D56"/>
    <w:rsid w:val="00795107"/>
    <w:rsid w:val="007952B0"/>
    <w:rsid w:val="00795409"/>
    <w:rsid w:val="00796140"/>
    <w:rsid w:val="00796201"/>
    <w:rsid w:val="00796343"/>
    <w:rsid w:val="007968D0"/>
    <w:rsid w:val="00796F95"/>
    <w:rsid w:val="007978F0"/>
    <w:rsid w:val="00797E8B"/>
    <w:rsid w:val="007A036E"/>
    <w:rsid w:val="007A06B3"/>
    <w:rsid w:val="007A0834"/>
    <w:rsid w:val="007A09B3"/>
    <w:rsid w:val="007A0CAF"/>
    <w:rsid w:val="007A0E2D"/>
    <w:rsid w:val="007A12F5"/>
    <w:rsid w:val="007A1706"/>
    <w:rsid w:val="007A189E"/>
    <w:rsid w:val="007A1BAB"/>
    <w:rsid w:val="007A1D7E"/>
    <w:rsid w:val="007A1E94"/>
    <w:rsid w:val="007A2038"/>
    <w:rsid w:val="007A2C36"/>
    <w:rsid w:val="007A32FD"/>
    <w:rsid w:val="007A341D"/>
    <w:rsid w:val="007A3502"/>
    <w:rsid w:val="007A3D79"/>
    <w:rsid w:val="007A3EAC"/>
    <w:rsid w:val="007A4898"/>
    <w:rsid w:val="007A4AF7"/>
    <w:rsid w:val="007A4CFF"/>
    <w:rsid w:val="007A5BCF"/>
    <w:rsid w:val="007A5C12"/>
    <w:rsid w:val="007A5D3A"/>
    <w:rsid w:val="007A5FD3"/>
    <w:rsid w:val="007A6020"/>
    <w:rsid w:val="007A6507"/>
    <w:rsid w:val="007A67D0"/>
    <w:rsid w:val="007A67DA"/>
    <w:rsid w:val="007A68F8"/>
    <w:rsid w:val="007A6FC1"/>
    <w:rsid w:val="007A72D2"/>
    <w:rsid w:val="007A73E4"/>
    <w:rsid w:val="007A7689"/>
    <w:rsid w:val="007A7A2C"/>
    <w:rsid w:val="007A7B32"/>
    <w:rsid w:val="007B0871"/>
    <w:rsid w:val="007B09F6"/>
    <w:rsid w:val="007B0B77"/>
    <w:rsid w:val="007B0FEA"/>
    <w:rsid w:val="007B10F2"/>
    <w:rsid w:val="007B1297"/>
    <w:rsid w:val="007B12B4"/>
    <w:rsid w:val="007B1694"/>
    <w:rsid w:val="007B1C22"/>
    <w:rsid w:val="007B1C55"/>
    <w:rsid w:val="007B1D14"/>
    <w:rsid w:val="007B1FD7"/>
    <w:rsid w:val="007B2065"/>
    <w:rsid w:val="007B2242"/>
    <w:rsid w:val="007B2341"/>
    <w:rsid w:val="007B29AD"/>
    <w:rsid w:val="007B2A34"/>
    <w:rsid w:val="007B2B8A"/>
    <w:rsid w:val="007B2B8D"/>
    <w:rsid w:val="007B2D0B"/>
    <w:rsid w:val="007B2D77"/>
    <w:rsid w:val="007B32E0"/>
    <w:rsid w:val="007B333D"/>
    <w:rsid w:val="007B3397"/>
    <w:rsid w:val="007B34C2"/>
    <w:rsid w:val="007B3A0B"/>
    <w:rsid w:val="007B3AAE"/>
    <w:rsid w:val="007B3E43"/>
    <w:rsid w:val="007B44A7"/>
    <w:rsid w:val="007B455C"/>
    <w:rsid w:val="007B462C"/>
    <w:rsid w:val="007B4791"/>
    <w:rsid w:val="007B48C7"/>
    <w:rsid w:val="007B4B8B"/>
    <w:rsid w:val="007B4CAC"/>
    <w:rsid w:val="007B4E93"/>
    <w:rsid w:val="007B5201"/>
    <w:rsid w:val="007B52F6"/>
    <w:rsid w:val="007B5B92"/>
    <w:rsid w:val="007B65A3"/>
    <w:rsid w:val="007B6CD8"/>
    <w:rsid w:val="007B6DC5"/>
    <w:rsid w:val="007B72E7"/>
    <w:rsid w:val="007B73B1"/>
    <w:rsid w:val="007B7746"/>
    <w:rsid w:val="007B7953"/>
    <w:rsid w:val="007B7E4E"/>
    <w:rsid w:val="007C0076"/>
    <w:rsid w:val="007C01FA"/>
    <w:rsid w:val="007C02F9"/>
    <w:rsid w:val="007C037D"/>
    <w:rsid w:val="007C0456"/>
    <w:rsid w:val="007C0E7E"/>
    <w:rsid w:val="007C152D"/>
    <w:rsid w:val="007C1914"/>
    <w:rsid w:val="007C1CCB"/>
    <w:rsid w:val="007C1D3F"/>
    <w:rsid w:val="007C2191"/>
    <w:rsid w:val="007C23AE"/>
    <w:rsid w:val="007C2443"/>
    <w:rsid w:val="007C2475"/>
    <w:rsid w:val="007C25E6"/>
    <w:rsid w:val="007C2D70"/>
    <w:rsid w:val="007C30CC"/>
    <w:rsid w:val="007C3190"/>
    <w:rsid w:val="007C334D"/>
    <w:rsid w:val="007C35AA"/>
    <w:rsid w:val="007C35CD"/>
    <w:rsid w:val="007C369E"/>
    <w:rsid w:val="007C3AB0"/>
    <w:rsid w:val="007C3B48"/>
    <w:rsid w:val="007C4383"/>
    <w:rsid w:val="007C4588"/>
    <w:rsid w:val="007C46FE"/>
    <w:rsid w:val="007C4ACB"/>
    <w:rsid w:val="007C4B65"/>
    <w:rsid w:val="007C520F"/>
    <w:rsid w:val="007C5254"/>
    <w:rsid w:val="007C5312"/>
    <w:rsid w:val="007C539A"/>
    <w:rsid w:val="007C6292"/>
    <w:rsid w:val="007C66D2"/>
    <w:rsid w:val="007C6B48"/>
    <w:rsid w:val="007C6D27"/>
    <w:rsid w:val="007C75D7"/>
    <w:rsid w:val="007C79C0"/>
    <w:rsid w:val="007D02A8"/>
    <w:rsid w:val="007D040A"/>
    <w:rsid w:val="007D04D7"/>
    <w:rsid w:val="007D062B"/>
    <w:rsid w:val="007D0B03"/>
    <w:rsid w:val="007D0C68"/>
    <w:rsid w:val="007D0C8B"/>
    <w:rsid w:val="007D10B5"/>
    <w:rsid w:val="007D13A9"/>
    <w:rsid w:val="007D13ED"/>
    <w:rsid w:val="007D15D3"/>
    <w:rsid w:val="007D19A5"/>
    <w:rsid w:val="007D1E99"/>
    <w:rsid w:val="007D20F6"/>
    <w:rsid w:val="007D234A"/>
    <w:rsid w:val="007D2384"/>
    <w:rsid w:val="007D25AA"/>
    <w:rsid w:val="007D26E8"/>
    <w:rsid w:val="007D27CC"/>
    <w:rsid w:val="007D2C0C"/>
    <w:rsid w:val="007D2CC2"/>
    <w:rsid w:val="007D2ECD"/>
    <w:rsid w:val="007D3292"/>
    <w:rsid w:val="007D3B7E"/>
    <w:rsid w:val="007D3F59"/>
    <w:rsid w:val="007D42A7"/>
    <w:rsid w:val="007D461E"/>
    <w:rsid w:val="007D486B"/>
    <w:rsid w:val="007D4A09"/>
    <w:rsid w:val="007D5272"/>
    <w:rsid w:val="007D530E"/>
    <w:rsid w:val="007D544A"/>
    <w:rsid w:val="007D6246"/>
    <w:rsid w:val="007D631D"/>
    <w:rsid w:val="007D6421"/>
    <w:rsid w:val="007D68C5"/>
    <w:rsid w:val="007D6A16"/>
    <w:rsid w:val="007D6A7E"/>
    <w:rsid w:val="007D6B5C"/>
    <w:rsid w:val="007D6D59"/>
    <w:rsid w:val="007D6DD1"/>
    <w:rsid w:val="007D74B0"/>
    <w:rsid w:val="007D76F2"/>
    <w:rsid w:val="007D789D"/>
    <w:rsid w:val="007D797D"/>
    <w:rsid w:val="007D798A"/>
    <w:rsid w:val="007D7C50"/>
    <w:rsid w:val="007D7E83"/>
    <w:rsid w:val="007E084C"/>
    <w:rsid w:val="007E0931"/>
    <w:rsid w:val="007E099B"/>
    <w:rsid w:val="007E0B8C"/>
    <w:rsid w:val="007E11DE"/>
    <w:rsid w:val="007E13ED"/>
    <w:rsid w:val="007E19AE"/>
    <w:rsid w:val="007E1D45"/>
    <w:rsid w:val="007E1F0D"/>
    <w:rsid w:val="007E20D5"/>
    <w:rsid w:val="007E24BE"/>
    <w:rsid w:val="007E26C2"/>
    <w:rsid w:val="007E2C0A"/>
    <w:rsid w:val="007E33AA"/>
    <w:rsid w:val="007E343C"/>
    <w:rsid w:val="007E37B2"/>
    <w:rsid w:val="007E3B3B"/>
    <w:rsid w:val="007E3CE2"/>
    <w:rsid w:val="007E447A"/>
    <w:rsid w:val="007E4681"/>
    <w:rsid w:val="007E48BD"/>
    <w:rsid w:val="007E4A96"/>
    <w:rsid w:val="007E4DB5"/>
    <w:rsid w:val="007E4E42"/>
    <w:rsid w:val="007E56AB"/>
    <w:rsid w:val="007E5787"/>
    <w:rsid w:val="007E58AA"/>
    <w:rsid w:val="007E5B87"/>
    <w:rsid w:val="007E5DB7"/>
    <w:rsid w:val="007E63AC"/>
    <w:rsid w:val="007E63CF"/>
    <w:rsid w:val="007E6425"/>
    <w:rsid w:val="007E6EF7"/>
    <w:rsid w:val="007E704C"/>
    <w:rsid w:val="007E70AF"/>
    <w:rsid w:val="007E76D6"/>
    <w:rsid w:val="007E7AEE"/>
    <w:rsid w:val="007E7E7C"/>
    <w:rsid w:val="007F0D49"/>
    <w:rsid w:val="007F0E2D"/>
    <w:rsid w:val="007F0E9F"/>
    <w:rsid w:val="007F110B"/>
    <w:rsid w:val="007F11DC"/>
    <w:rsid w:val="007F1320"/>
    <w:rsid w:val="007F13C1"/>
    <w:rsid w:val="007F19BC"/>
    <w:rsid w:val="007F1CAB"/>
    <w:rsid w:val="007F2843"/>
    <w:rsid w:val="007F2BFF"/>
    <w:rsid w:val="007F2DC1"/>
    <w:rsid w:val="007F34BA"/>
    <w:rsid w:val="007F3637"/>
    <w:rsid w:val="007F370B"/>
    <w:rsid w:val="007F3C8F"/>
    <w:rsid w:val="007F3CEF"/>
    <w:rsid w:val="007F4074"/>
    <w:rsid w:val="007F431E"/>
    <w:rsid w:val="007F449D"/>
    <w:rsid w:val="007F44B7"/>
    <w:rsid w:val="007F519D"/>
    <w:rsid w:val="007F5A42"/>
    <w:rsid w:val="007F5CC6"/>
    <w:rsid w:val="007F5DA8"/>
    <w:rsid w:val="007F617B"/>
    <w:rsid w:val="007F6683"/>
    <w:rsid w:val="007F6912"/>
    <w:rsid w:val="007F6CE6"/>
    <w:rsid w:val="007F6E64"/>
    <w:rsid w:val="007F7254"/>
    <w:rsid w:val="007F768D"/>
    <w:rsid w:val="007F7821"/>
    <w:rsid w:val="0080069D"/>
    <w:rsid w:val="0080088B"/>
    <w:rsid w:val="00800E11"/>
    <w:rsid w:val="008016F0"/>
    <w:rsid w:val="008017C7"/>
    <w:rsid w:val="00801F23"/>
    <w:rsid w:val="008021DE"/>
    <w:rsid w:val="00802250"/>
    <w:rsid w:val="008022C1"/>
    <w:rsid w:val="00802857"/>
    <w:rsid w:val="0080292F"/>
    <w:rsid w:val="00802968"/>
    <w:rsid w:val="00803227"/>
    <w:rsid w:val="00803829"/>
    <w:rsid w:val="008039C5"/>
    <w:rsid w:val="00803C71"/>
    <w:rsid w:val="00803E13"/>
    <w:rsid w:val="00803E4E"/>
    <w:rsid w:val="00803F6D"/>
    <w:rsid w:val="00804372"/>
    <w:rsid w:val="008044C4"/>
    <w:rsid w:val="00804584"/>
    <w:rsid w:val="008045BF"/>
    <w:rsid w:val="008045C2"/>
    <w:rsid w:val="00804658"/>
    <w:rsid w:val="008047FE"/>
    <w:rsid w:val="00804BB1"/>
    <w:rsid w:val="00805584"/>
    <w:rsid w:val="0080559B"/>
    <w:rsid w:val="008057FE"/>
    <w:rsid w:val="008060F3"/>
    <w:rsid w:val="008067DF"/>
    <w:rsid w:val="00806802"/>
    <w:rsid w:val="00806936"/>
    <w:rsid w:val="00806942"/>
    <w:rsid w:val="00806AD1"/>
    <w:rsid w:val="00806BE6"/>
    <w:rsid w:val="00806C2F"/>
    <w:rsid w:val="00806DFC"/>
    <w:rsid w:val="00807072"/>
    <w:rsid w:val="008073DB"/>
    <w:rsid w:val="00807605"/>
    <w:rsid w:val="00807834"/>
    <w:rsid w:val="00807CB8"/>
    <w:rsid w:val="008101AB"/>
    <w:rsid w:val="00810BCD"/>
    <w:rsid w:val="0081122B"/>
    <w:rsid w:val="008115B0"/>
    <w:rsid w:val="00811654"/>
    <w:rsid w:val="0081181B"/>
    <w:rsid w:val="008118EB"/>
    <w:rsid w:val="00811E83"/>
    <w:rsid w:val="00812A6C"/>
    <w:rsid w:val="0081312E"/>
    <w:rsid w:val="00813228"/>
    <w:rsid w:val="008132D4"/>
    <w:rsid w:val="008134D5"/>
    <w:rsid w:val="00813B94"/>
    <w:rsid w:val="00813D41"/>
    <w:rsid w:val="008140AA"/>
    <w:rsid w:val="008141A1"/>
    <w:rsid w:val="0081421C"/>
    <w:rsid w:val="00814288"/>
    <w:rsid w:val="008143AD"/>
    <w:rsid w:val="00814490"/>
    <w:rsid w:val="00814499"/>
    <w:rsid w:val="008144FD"/>
    <w:rsid w:val="00814DF8"/>
    <w:rsid w:val="00814F2B"/>
    <w:rsid w:val="00814F59"/>
    <w:rsid w:val="00815215"/>
    <w:rsid w:val="008165D4"/>
    <w:rsid w:val="00816681"/>
    <w:rsid w:val="008169D9"/>
    <w:rsid w:val="008170DC"/>
    <w:rsid w:val="00817217"/>
    <w:rsid w:val="00817295"/>
    <w:rsid w:val="008174F2"/>
    <w:rsid w:val="008176FA"/>
    <w:rsid w:val="00817C48"/>
    <w:rsid w:val="00817F99"/>
    <w:rsid w:val="00817FDA"/>
    <w:rsid w:val="0082033B"/>
    <w:rsid w:val="00820419"/>
    <w:rsid w:val="00820967"/>
    <w:rsid w:val="00820CDA"/>
    <w:rsid w:val="00820EAF"/>
    <w:rsid w:val="00820EF1"/>
    <w:rsid w:val="00820F73"/>
    <w:rsid w:val="008216E5"/>
    <w:rsid w:val="00821A00"/>
    <w:rsid w:val="00821AD0"/>
    <w:rsid w:val="00822223"/>
    <w:rsid w:val="008222FF"/>
    <w:rsid w:val="008228E3"/>
    <w:rsid w:val="0082291C"/>
    <w:rsid w:val="00823268"/>
    <w:rsid w:val="008237A4"/>
    <w:rsid w:val="00823B6A"/>
    <w:rsid w:val="00823D3A"/>
    <w:rsid w:val="00823DC8"/>
    <w:rsid w:val="00823DF5"/>
    <w:rsid w:val="008245C0"/>
    <w:rsid w:val="00824C5D"/>
    <w:rsid w:val="00824C83"/>
    <w:rsid w:val="00824CC6"/>
    <w:rsid w:val="00824F1C"/>
    <w:rsid w:val="00825177"/>
    <w:rsid w:val="008252E0"/>
    <w:rsid w:val="00825A4C"/>
    <w:rsid w:val="00825DF2"/>
    <w:rsid w:val="008261C2"/>
    <w:rsid w:val="008265F3"/>
    <w:rsid w:val="0082680B"/>
    <w:rsid w:val="00826C2E"/>
    <w:rsid w:val="00826EAD"/>
    <w:rsid w:val="00827265"/>
    <w:rsid w:val="0082757F"/>
    <w:rsid w:val="0082763C"/>
    <w:rsid w:val="00827754"/>
    <w:rsid w:val="00827B46"/>
    <w:rsid w:val="00827F50"/>
    <w:rsid w:val="00827F71"/>
    <w:rsid w:val="008301AF"/>
    <w:rsid w:val="0083033F"/>
    <w:rsid w:val="0083072D"/>
    <w:rsid w:val="0083075B"/>
    <w:rsid w:val="00830D9E"/>
    <w:rsid w:val="0083124B"/>
    <w:rsid w:val="008313CD"/>
    <w:rsid w:val="0083146C"/>
    <w:rsid w:val="008319D0"/>
    <w:rsid w:val="008323B9"/>
    <w:rsid w:val="008324C3"/>
    <w:rsid w:val="00832876"/>
    <w:rsid w:val="00832902"/>
    <w:rsid w:val="0083296E"/>
    <w:rsid w:val="00832D04"/>
    <w:rsid w:val="00832D41"/>
    <w:rsid w:val="00832E33"/>
    <w:rsid w:val="0083308E"/>
    <w:rsid w:val="008330CC"/>
    <w:rsid w:val="008330DB"/>
    <w:rsid w:val="00833611"/>
    <w:rsid w:val="00833681"/>
    <w:rsid w:val="008337D2"/>
    <w:rsid w:val="008338FC"/>
    <w:rsid w:val="008339A5"/>
    <w:rsid w:val="00833B98"/>
    <w:rsid w:val="00833EB5"/>
    <w:rsid w:val="008340C5"/>
    <w:rsid w:val="0083427D"/>
    <w:rsid w:val="008348E9"/>
    <w:rsid w:val="00834C96"/>
    <w:rsid w:val="008350DA"/>
    <w:rsid w:val="00835637"/>
    <w:rsid w:val="008357A8"/>
    <w:rsid w:val="00835C25"/>
    <w:rsid w:val="00835D4A"/>
    <w:rsid w:val="00835F33"/>
    <w:rsid w:val="00835F78"/>
    <w:rsid w:val="00835FAF"/>
    <w:rsid w:val="0083603F"/>
    <w:rsid w:val="00836570"/>
    <w:rsid w:val="00836637"/>
    <w:rsid w:val="00836CAA"/>
    <w:rsid w:val="00836D4B"/>
    <w:rsid w:val="00836D61"/>
    <w:rsid w:val="00836DB0"/>
    <w:rsid w:val="00836E0A"/>
    <w:rsid w:val="00836F87"/>
    <w:rsid w:val="008370C8"/>
    <w:rsid w:val="008374E6"/>
    <w:rsid w:val="008376E1"/>
    <w:rsid w:val="008376F7"/>
    <w:rsid w:val="00837872"/>
    <w:rsid w:val="00837958"/>
    <w:rsid w:val="0084005F"/>
    <w:rsid w:val="008404E3"/>
    <w:rsid w:val="00840AAB"/>
    <w:rsid w:val="00841858"/>
    <w:rsid w:val="00841989"/>
    <w:rsid w:val="00841AFA"/>
    <w:rsid w:val="00841B22"/>
    <w:rsid w:val="00841B4B"/>
    <w:rsid w:val="00841C65"/>
    <w:rsid w:val="00841CC7"/>
    <w:rsid w:val="00842201"/>
    <w:rsid w:val="00842409"/>
    <w:rsid w:val="00842447"/>
    <w:rsid w:val="00842546"/>
    <w:rsid w:val="008427C0"/>
    <w:rsid w:val="00842AF8"/>
    <w:rsid w:val="00842B77"/>
    <w:rsid w:val="00842BB9"/>
    <w:rsid w:val="00842C8D"/>
    <w:rsid w:val="00842DE6"/>
    <w:rsid w:val="00843178"/>
    <w:rsid w:val="008432C6"/>
    <w:rsid w:val="008432F0"/>
    <w:rsid w:val="0084331A"/>
    <w:rsid w:val="008434F9"/>
    <w:rsid w:val="00843547"/>
    <w:rsid w:val="008440D9"/>
    <w:rsid w:val="00844258"/>
    <w:rsid w:val="0084439C"/>
    <w:rsid w:val="00844898"/>
    <w:rsid w:val="008449FF"/>
    <w:rsid w:val="00845109"/>
    <w:rsid w:val="0084568F"/>
    <w:rsid w:val="0084571F"/>
    <w:rsid w:val="00845773"/>
    <w:rsid w:val="00845B56"/>
    <w:rsid w:val="00845C06"/>
    <w:rsid w:val="00845C8C"/>
    <w:rsid w:val="008461F7"/>
    <w:rsid w:val="008466AD"/>
    <w:rsid w:val="008468A3"/>
    <w:rsid w:val="00846941"/>
    <w:rsid w:val="00846A40"/>
    <w:rsid w:val="00846BA1"/>
    <w:rsid w:val="00846CC4"/>
    <w:rsid w:val="00847C02"/>
    <w:rsid w:val="0085000D"/>
    <w:rsid w:val="00850345"/>
    <w:rsid w:val="0085047E"/>
    <w:rsid w:val="00850501"/>
    <w:rsid w:val="00850561"/>
    <w:rsid w:val="008509FF"/>
    <w:rsid w:val="00850B53"/>
    <w:rsid w:val="00850B65"/>
    <w:rsid w:val="00850E2A"/>
    <w:rsid w:val="00850E7F"/>
    <w:rsid w:val="00851236"/>
    <w:rsid w:val="0085194B"/>
    <w:rsid w:val="00851E03"/>
    <w:rsid w:val="008520FF"/>
    <w:rsid w:val="008522A2"/>
    <w:rsid w:val="0085245A"/>
    <w:rsid w:val="008525D1"/>
    <w:rsid w:val="008526B9"/>
    <w:rsid w:val="00852900"/>
    <w:rsid w:val="008529C4"/>
    <w:rsid w:val="00852EF8"/>
    <w:rsid w:val="0085319D"/>
    <w:rsid w:val="00853271"/>
    <w:rsid w:val="008533EE"/>
    <w:rsid w:val="008539FF"/>
    <w:rsid w:val="00853A91"/>
    <w:rsid w:val="00853E0E"/>
    <w:rsid w:val="00853EC0"/>
    <w:rsid w:val="00854129"/>
    <w:rsid w:val="008541F7"/>
    <w:rsid w:val="00854303"/>
    <w:rsid w:val="0085476A"/>
    <w:rsid w:val="00854EA2"/>
    <w:rsid w:val="00855010"/>
    <w:rsid w:val="00855413"/>
    <w:rsid w:val="00855788"/>
    <w:rsid w:val="00855CA3"/>
    <w:rsid w:val="00855EDE"/>
    <w:rsid w:val="00856958"/>
    <w:rsid w:val="00856A53"/>
    <w:rsid w:val="008570BE"/>
    <w:rsid w:val="008574FC"/>
    <w:rsid w:val="008575A8"/>
    <w:rsid w:val="00857773"/>
    <w:rsid w:val="00857844"/>
    <w:rsid w:val="0085786D"/>
    <w:rsid w:val="00857C69"/>
    <w:rsid w:val="00860B17"/>
    <w:rsid w:val="008610D5"/>
    <w:rsid w:val="008611B4"/>
    <w:rsid w:val="0086159A"/>
    <w:rsid w:val="008616A4"/>
    <w:rsid w:val="008616BC"/>
    <w:rsid w:val="00861BCF"/>
    <w:rsid w:val="00861C87"/>
    <w:rsid w:val="00861CE1"/>
    <w:rsid w:val="00861DCE"/>
    <w:rsid w:val="00861EB6"/>
    <w:rsid w:val="0086206F"/>
    <w:rsid w:val="00862561"/>
    <w:rsid w:val="0086261C"/>
    <w:rsid w:val="00862B3B"/>
    <w:rsid w:val="00863966"/>
    <w:rsid w:val="0086396B"/>
    <w:rsid w:val="00863B76"/>
    <w:rsid w:val="00863BC9"/>
    <w:rsid w:val="00863E63"/>
    <w:rsid w:val="00864419"/>
    <w:rsid w:val="00864787"/>
    <w:rsid w:val="0086497B"/>
    <w:rsid w:val="00865173"/>
    <w:rsid w:val="008653B1"/>
    <w:rsid w:val="008654D4"/>
    <w:rsid w:val="008656CA"/>
    <w:rsid w:val="00865B64"/>
    <w:rsid w:val="00865C74"/>
    <w:rsid w:val="008662E9"/>
    <w:rsid w:val="008662FA"/>
    <w:rsid w:val="00866E31"/>
    <w:rsid w:val="00866E3B"/>
    <w:rsid w:val="008671EB"/>
    <w:rsid w:val="0086770A"/>
    <w:rsid w:val="00867B7B"/>
    <w:rsid w:val="0087008A"/>
    <w:rsid w:val="0087021F"/>
    <w:rsid w:val="00870C43"/>
    <w:rsid w:val="00870D1E"/>
    <w:rsid w:val="00870DBB"/>
    <w:rsid w:val="0087142C"/>
    <w:rsid w:val="00871E3E"/>
    <w:rsid w:val="00872102"/>
    <w:rsid w:val="00872317"/>
    <w:rsid w:val="0087279A"/>
    <w:rsid w:val="00872EED"/>
    <w:rsid w:val="00873292"/>
    <w:rsid w:val="00873305"/>
    <w:rsid w:val="00873346"/>
    <w:rsid w:val="008738F2"/>
    <w:rsid w:val="00873A7F"/>
    <w:rsid w:val="00873ECA"/>
    <w:rsid w:val="008742D7"/>
    <w:rsid w:val="0087430B"/>
    <w:rsid w:val="0087470D"/>
    <w:rsid w:val="0087486C"/>
    <w:rsid w:val="0087560A"/>
    <w:rsid w:val="008758A8"/>
    <w:rsid w:val="008758FC"/>
    <w:rsid w:val="0087593B"/>
    <w:rsid w:val="00875FDB"/>
    <w:rsid w:val="0087609C"/>
    <w:rsid w:val="00876149"/>
    <w:rsid w:val="0087629B"/>
    <w:rsid w:val="008763AF"/>
    <w:rsid w:val="008768E5"/>
    <w:rsid w:val="00876A3A"/>
    <w:rsid w:val="00876AA1"/>
    <w:rsid w:val="00876FF0"/>
    <w:rsid w:val="008772F9"/>
    <w:rsid w:val="00877910"/>
    <w:rsid w:val="00877965"/>
    <w:rsid w:val="00877AD1"/>
    <w:rsid w:val="00877D7C"/>
    <w:rsid w:val="00880144"/>
    <w:rsid w:val="00880425"/>
    <w:rsid w:val="00880F94"/>
    <w:rsid w:val="00881243"/>
    <w:rsid w:val="0088160D"/>
    <w:rsid w:val="008817A6"/>
    <w:rsid w:val="00881C4C"/>
    <w:rsid w:val="00881DBA"/>
    <w:rsid w:val="00881EC9"/>
    <w:rsid w:val="00881EE7"/>
    <w:rsid w:val="008820BC"/>
    <w:rsid w:val="008822FA"/>
    <w:rsid w:val="0088235E"/>
    <w:rsid w:val="008824ED"/>
    <w:rsid w:val="00882897"/>
    <w:rsid w:val="00882E09"/>
    <w:rsid w:val="00882E1D"/>
    <w:rsid w:val="00882E7A"/>
    <w:rsid w:val="008831C7"/>
    <w:rsid w:val="008833BF"/>
    <w:rsid w:val="008847D3"/>
    <w:rsid w:val="008852D2"/>
    <w:rsid w:val="008852E8"/>
    <w:rsid w:val="00885524"/>
    <w:rsid w:val="008860A4"/>
    <w:rsid w:val="008860FF"/>
    <w:rsid w:val="0088621C"/>
    <w:rsid w:val="00886474"/>
    <w:rsid w:val="008865B6"/>
    <w:rsid w:val="00886886"/>
    <w:rsid w:val="00886967"/>
    <w:rsid w:val="00886C2C"/>
    <w:rsid w:val="00886DE6"/>
    <w:rsid w:val="00886F68"/>
    <w:rsid w:val="00886F87"/>
    <w:rsid w:val="008872CA"/>
    <w:rsid w:val="00887322"/>
    <w:rsid w:val="0088780A"/>
    <w:rsid w:val="00887824"/>
    <w:rsid w:val="00887DBB"/>
    <w:rsid w:val="0089039B"/>
    <w:rsid w:val="008905C6"/>
    <w:rsid w:val="0089136A"/>
    <w:rsid w:val="00891924"/>
    <w:rsid w:val="00891C41"/>
    <w:rsid w:val="00891F86"/>
    <w:rsid w:val="00891FA3"/>
    <w:rsid w:val="0089200B"/>
    <w:rsid w:val="0089210F"/>
    <w:rsid w:val="00892149"/>
    <w:rsid w:val="008923C0"/>
    <w:rsid w:val="0089269D"/>
    <w:rsid w:val="0089273E"/>
    <w:rsid w:val="0089279E"/>
    <w:rsid w:val="00892840"/>
    <w:rsid w:val="00892905"/>
    <w:rsid w:val="00892FBC"/>
    <w:rsid w:val="00893258"/>
    <w:rsid w:val="0089431F"/>
    <w:rsid w:val="00894668"/>
    <w:rsid w:val="00894CE9"/>
    <w:rsid w:val="008950AF"/>
    <w:rsid w:val="0089548C"/>
    <w:rsid w:val="0089568F"/>
    <w:rsid w:val="0089574A"/>
    <w:rsid w:val="00895790"/>
    <w:rsid w:val="008957DC"/>
    <w:rsid w:val="0089586D"/>
    <w:rsid w:val="00895C4E"/>
    <w:rsid w:val="00895ED5"/>
    <w:rsid w:val="00895F81"/>
    <w:rsid w:val="00895FD2"/>
    <w:rsid w:val="008962D0"/>
    <w:rsid w:val="00896636"/>
    <w:rsid w:val="00896B20"/>
    <w:rsid w:val="00896B49"/>
    <w:rsid w:val="00896BA9"/>
    <w:rsid w:val="00896D80"/>
    <w:rsid w:val="008972C7"/>
    <w:rsid w:val="008973C2"/>
    <w:rsid w:val="0089769F"/>
    <w:rsid w:val="0089781B"/>
    <w:rsid w:val="0089794A"/>
    <w:rsid w:val="00897DFA"/>
    <w:rsid w:val="00897EE5"/>
    <w:rsid w:val="008A010C"/>
    <w:rsid w:val="008A0720"/>
    <w:rsid w:val="008A092C"/>
    <w:rsid w:val="008A1368"/>
    <w:rsid w:val="008A1479"/>
    <w:rsid w:val="008A14CE"/>
    <w:rsid w:val="008A15AD"/>
    <w:rsid w:val="008A194D"/>
    <w:rsid w:val="008A1C01"/>
    <w:rsid w:val="008A1E05"/>
    <w:rsid w:val="008A1EDD"/>
    <w:rsid w:val="008A21DA"/>
    <w:rsid w:val="008A23EB"/>
    <w:rsid w:val="008A25B5"/>
    <w:rsid w:val="008A2612"/>
    <w:rsid w:val="008A2BD0"/>
    <w:rsid w:val="008A3288"/>
    <w:rsid w:val="008A33F9"/>
    <w:rsid w:val="008A3536"/>
    <w:rsid w:val="008A388D"/>
    <w:rsid w:val="008A3A30"/>
    <w:rsid w:val="008A3D62"/>
    <w:rsid w:val="008A3D70"/>
    <w:rsid w:val="008A3E42"/>
    <w:rsid w:val="008A40A2"/>
    <w:rsid w:val="008A4241"/>
    <w:rsid w:val="008A432B"/>
    <w:rsid w:val="008A4348"/>
    <w:rsid w:val="008A4987"/>
    <w:rsid w:val="008A4B32"/>
    <w:rsid w:val="008A4FFC"/>
    <w:rsid w:val="008A50C6"/>
    <w:rsid w:val="008A52B5"/>
    <w:rsid w:val="008A5307"/>
    <w:rsid w:val="008A544C"/>
    <w:rsid w:val="008A59DC"/>
    <w:rsid w:val="008A5BDD"/>
    <w:rsid w:val="008A5C9C"/>
    <w:rsid w:val="008A5D91"/>
    <w:rsid w:val="008A5E53"/>
    <w:rsid w:val="008A5F01"/>
    <w:rsid w:val="008A5F4B"/>
    <w:rsid w:val="008A6364"/>
    <w:rsid w:val="008A6442"/>
    <w:rsid w:val="008A687F"/>
    <w:rsid w:val="008A6FDA"/>
    <w:rsid w:val="008A72F5"/>
    <w:rsid w:val="008A739D"/>
    <w:rsid w:val="008A76C9"/>
    <w:rsid w:val="008A773D"/>
    <w:rsid w:val="008A79E5"/>
    <w:rsid w:val="008A7CAA"/>
    <w:rsid w:val="008A7CAE"/>
    <w:rsid w:val="008B026F"/>
    <w:rsid w:val="008B0305"/>
    <w:rsid w:val="008B03AF"/>
    <w:rsid w:val="008B0E1F"/>
    <w:rsid w:val="008B0F77"/>
    <w:rsid w:val="008B1230"/>
    <w:rsid w:val="008B1256"/>
    <w:rsid w:val="008B1A53"/>
    <w:rsid w:val="008B1B6B"/>
    <w:rsid w:val="008B1C7A"/>
    <w:rsid w:val="008B1CCD"/>
    <w:rsid w:val="008B1D12"/>
    <w:rsid w:val="008B20CB"/>
    <w:rsid w:val="008B20EA"/>
    <w:rsid w:val="008B217E"/>
    <w:rsid w:val="008B25B3"/>
    <w:rsid w:val="008B2FB9"/>
    <w:rsid w:val="008B31B7"/>
    <w:rsid w:val="008B332A"/>
    <w:rsid w:val="008B34AB"/>
    <w:rsid w:val="008B3D50"/>
    <w:rsid w:val="008B4885"/>
    <w:rsid w:val="008B4C0B"/>
    <w:rsid w:val="008B4D41"/>
    <w:rsid w:val="008B4E77"/>
    <w:rsid w:val="008B4EF0"/>
    <w:rsid w:val="008B4F7A"/>
    <w:rsid w:val="008B513E"/>
    <w:rsid w:val="008B59DA"/>
    <w:rsid w:val="008B5DF7"/>
    <w:rsid w:val="008B628F"/>
    <w:rsid w:val="008B667E"/>
    <w:rsid w:val="008B6974"/>
    <w:rsid w:val="008B6FF2"/>
    <w:rsid w:val="008B709E"/>
    <w:rsid w:val="008B7685"/>
    <w:rsid w:val="008B77AF"/>
    <w:rsid w:val="008B7F00"/>
    <w:rsid w:val="008C018E"/>
    <w:rsid w:val="008C02D1"/>
    <w:rsid w:val="008C0BCA"/>
    <w:rsid w:val="008C0DF8"/>
    <w:rsid w:val="008C1152"/>
    <w:rsid w:val="008C149C"/>
    <w:rsid w:val="008C14AD"/>
    <w:rsid w:val="008C156E"/>
    <w:rsid w:val="008C166E"/>
    <w:rsid w:val="008C17DB"/>
    <w:rsid w:val="008C1B25"/>
    <w:rsid w:val="008C219E"/>
    <w:rsid w:val="008C21BE"/>
    <w:rsid w:val="008C26DA"/>
    <w:rsid w:val="008C2DB5"/>
    <w:rsid w:val="008C3328"/>
    <w:rsid w:val="008C3984"/>
    <w:rsid w:val="008C4033"/>
    <w:rsid w:val="008C4077"/>
    <w:rsid w:val="008C41BC"/>
    <w:rsid w:val="008C4562"/>
    <w:rsid w:val="008C46E0"/>
    <w:rsid w:val="008C4C4D"/>
    <w:rsid w:val="008C5148"/>
    <w:rsid w:val="008C5278"/>
    <w:rsid w:val="008C5FEF"/>
    <w:rsid w:val="008C60C8"/>
    <w:rsid w:val="008C6135"/>
    <w:rsid w:val="008C6177"/>
    <w:rsid w:val="008C6618"/>
    <w:rsid w:val="008C67E3"/>
    <w:rsid w:val="008C6A0D"/>
    <w:rsid w:val="008C6ECF"/>
    <w:rsid w:val="008C6F07"/>
    <w:rsid w:val="008C6F1E"/>
    <w:rsid w:val="008C701C"/>
    <w:rsid w:val="008C7039"/>
    <w:rsid w:val="008C70DD"/>
    <w:rsid w:val="008C73B5"/>
    <w:rsid w:val="008C750D"/>
    <w:rsid w:val="008C75F4"/>
    <w:rsid w:val="008C769F"/>
    <w:rsid w:val="008C78AD"/>
    <w:rsid w:val="008C79C5"/>
    <w:rsid w:val="008C7CC3"/>
    <w:rsid w:val="008D041E"/>
    <w:rsid w:val="008D0559"/>
    <w:rsid w:val="008D06B1"/>
    <w:rsid w:val="008D0A01"/>
    <w:rsid w:val="008D0B10"/>
    <w:rsid w:val="008D0B9D"/>
    <w:rsid w:val="008D0D9B"/>
    <w:rsid w:val="008D111D"/>
    <w:rsid w:val="008D1A21"/>
    <w:rsid w:val="008D1FEA"/>
    <w:rsid w:val="008D2212"/>
    <w:rsid w:val="008D2769"/>
    <w:rsid w:val="008D2975"/>
    <w:rsid w:val="008D2BF2"/>
    <w:rsid w:val="008D3374"/>
    <w:rsid w:val="008D34C6"/>
    <w:rsid w:val="008D3591"/>
    <w:rsid w:val="008D3801"/>
    <w:rsid w:val="008D3931"/>
    <w:rsid w:val="008D3C1A"/>
    <w:rsid w:val="008D3D38"/>
    <w:rsid w:val="008D3E53"/>
    <w:rsid w:val="008D3F08"/>
    <w:rsid w:val="008D402C"/>
    <w:rsid w:val="008D4162"/>
    <w:rsid w:val="008D41D8"/>
    <w:rsid w:val="008D42DA"/>
    <w:rsid w:val="008D436D"/>
    <w:rsid w:val="008D4504"/>
    <w:rsid w:val="008D46F2"/>
    <w:rsid w:val="008D477E"/>
    <w:rsid w:val="008D4D5D"/>
    <w:rsid w:val="008D520C"/>
    <w:rsid w:val="008D55FB"/>
    <w:rsid w:val="008D5CFD"/>
    <w:rsid w:val="008D5FF2"/>
    <w:rsid w:val="008D601E"/>
    <w:rsid w:val="008D62D6"/>
    <w:rsid w:val="008D661A"/>
    <w:rsid w:val="008D67C9"/>
    <w:rsid w:val="008D6B61"/>
    <w:rsid w:val="008D6E47"/>
    <w:rsid w:val="008D6F96"/>
    <w:rsid w:val="008D710F"/>
    <w:rsid w:val="008D73A1"/>
    <w:rsid w:val="008D77D6"/>
    <w:rsid w:val="008D7C17"/>
    <w:rsid w:val="008E0433"/>
    <w:rsid w:val="008E05BF"/>
    <w:rsid w:val="008E063B"/>
    <w:rsid w:val="008E0CC9"/>
    <w:rsid w:val="008E0DB7"/>
    <w:rsid w:val="008E0F95"/>
    <w:rsid w:val="008E1069"/>
    <w:rsid w:val="008E1257"/>
    <w:rsid w:val="008E1386"/>
    <w:rsid w:val="008E156C"/>
    <w:rsid w:val="008E1824"/>
    <w:rsid w:val="008E1B61"/>
    <w:rsid w:val="008E20B7"/>
    <w:rsid w:val="008E20C5"/>
    <w:rsid w:val="008E2161"/>
    <w:rsid w:val="008E27B6"/>
    <w:rsid w:val="008E27F7"/>
    <w:rsid w:val="008E2878"/>
    <w:rsid w:val="008E2A23"/>
    <w:rsid w:val="008E2C19"/>
    <w:rsid w:val="008E2CAC"/>
    <w:rsid w:val="008E2D41"/>
    <w:rsid w:val="008E318E"/>
    <w:rsid w:val="008E3258"/>
    <w:rsid w:val="008E32CD"/>
    <w:rsid w:val="008E3BC8"/>
    <w:rsid w:val="008E3BE1"/>
    <w:rsid w:val="008E3C09"/>
    <w:rsid w:val="008E3C28"/>
    <w:rsid w:val="008E3F9A"/>
    <w:rsid w:val="008E430A"/>
    <w:rsid w:val="008E433D"/>
    <w:rsid w:val="008E44AC"/>
    <w:rsid w:val="008E459D"/>
    <w:rsid w:val="008E45C4"/>
    <w:rsid w:val="008E46EC"/>
    <w:rsid w:val="008E480A"/>
    <w:rsid w:val="008E4A36"/>
    <w:rsid w:val="008E4ABB"/>
    <w:rsid w:val="008E4FF6"/>
    <w:rsid w:val="008E5595"/>
    <w:rsid w:val="008E5A59"/>
    <w:rsid w:val="008E5C95"/>
    <w:rsid w:val="008E5D67"/>
    <w:rsid w:val="008E5EF4"/>
    <w:rsid w:val="008E65EB"/>
    <w:rsid w:val="008E68AB"/>
    <w:rsid w:val="008E720C"/>
    <w:rsid w:val="008E7239"/>
    <w:rsid w:val="008E745D"/>
    <w:rsid w:val="008E7859"/>
    <w:rsid w:val="008E7A44"/>
    <w:rsid w:val="008E7BA0"/>
    <w:rsid w:val="008E7CE6"/>
    <w:rsid w:val="008E7E07"/>
    <w:rsid w:val="008E7EBF"/>
    <w:rsid w:val="008F07EC"/>
    <w:rsid w:val="008F0843"/>
    <w:rsid w:val="008F1159"/>
    <w:rsid w:val="008F1208"/>
    <w:rsid w:val="008F1322"/>
    <w:rsid w:val="008F13D5"/>
    <w:rsid w:val="008F1799"/>
    <w:rsid w:val="008F1E5F"/>
    <w:rsid w:val="008F1EC9"/>
    <w:rsid w:val="008F256A"/>
    <w:rsid w:val="008F2813"/>
    <w:rsid w:val="008F2A5E"/>
    <w:rsid w:val="008F2B58"/>
    <w:rsid w:val="008F32D9"/>
    <w:rsid w:val="008F3459"/>
    <w:rsid w:val="008F3676"/>
    <w:rsid w:val="008F3A30"/>
    <w:rsid w:val="008F3DE1"/>
    <w:rsid w:val="008F4583"/>
    <w:rsid w:val="008F47B1"/>
    <w:rsid w:val="008F4EE2"/>
    <w:rsid w:val="008F4F27"/>
    <w:rsid w:val="008F5104"/>
    <w:rsid w:val="008F5127"/>
    <w:rsid w:val="008F5270"/>
    <w:rsid w:val="008F5412"/>
    <w:rsid w:val="008F557C"/>
    <w:rsid w:val="008F5A3A"/>
    <w:rsid w:val="008F5D32"/>
    <w:rsid w:val="008F5DA0"/>
    <w:rsid w:val="008F5FA8"/>
    <w:rsid w:val="008F6101"/>
    <w:rsid w:val="008F64EB"/>
    <w:rsid w:val="008F6C73"/>
    <w:rsid w:val="008F6D79"/>
    <w:rsid w:val="008F6DAD"/>
    <w:rsid w:val="008F6EF7"/>
    <w:rsid w:val="008F7351"/>
    <w:rsid w:val="008F7529"/>
    <w:rsid w:val="008F78AA"/>
    <w:rsid w:val="008F7969"/>
    <w:rsid w:val="008F7E6C"/>
    <w:rsid w:val="009001DB"/>
    <w:rsid w:val="009001DE"/>
    <w:rsid w:val="00900506"/>
    <w:rsid w:val="0090062C"/>
    <w:rsid w:val="009007A0"/>
    <w:rsid w:val="009008BE"/>
    <w:rsid w:val="00900A9C"/>
    <w:rsid w:val="00901116"/>
    <w:rsid w:val="009014AC"/>
    <w:rsid w:val="0090163D"/>
    <w:rsid w:val="009016CC"/>
    <w:rsid w:val="00901956"/>
    <w:rsid w:val="009020DA"/>
    <w:rsid w:val="00902705"/>
    <w:rsid w:val="0090286A"/>
    <w:rsid w:val="0090291C"/>
    <w:rsid w:val="00902A65"/>
    <w:rsid w:val="0090310C"/>
    <w:rsid w:val="00903982"/>
    <w:rsid w:val="00904236"/>
    <w:rsid w:val="0090427C"/>
    <w:rsid w:val="0090434B"/>
    <w:rsid w:val="00904542"/>
    <w:rsid w:val="009045B3"/>
    <w:rsid w:val="009046D0"/>
    <w:rsid w:val="00904787"/>
    <w:rsid w:val="009048F5"/>
    <w:rsid w:val="0090495A"/>
    <w:rsid w:val="00905233"/>
    <w:rsid w:val="00905353"/>
    <w:rsid w:val="0090560E"/>
    <w:rsid w:val="00905629"/>
    <w:rsid w:val="0090579F"/>
    <w:rsid w:val="009058B1"/>
    <w:rsid w:val="00905A81"/>
    <w:rsid w:val="00905C74"/>
    <w:rsid w:val="0090601B"/>
    <w:rsid w:val="00906262"/>
    <w:rsid w:val="009064CF"/>
    <w:rsid w:val="0090670E"/>
    <w:rsid w:val="00906B46"/>
    <w:rsid w:val="009070DE"/>
    <w:rsid w:val="00907319"/>
    <w:rsid w:val="009074D3"/>
    <w:rsid w:val="009074DB"/>
    <w:rsid w:val="0090760B"/>
    <w:rsid w:val="00907622"/>
    <w:rsid w:val="009076E5"/>
    <w:rsid w:val="00907AFF"/>
    <w:rsid w:val="00910465"/>
    <w:rsid w:val="00910543"/>
    <w:rsid w:val="00910A42"/>
    <w:rsid w:val="00910B18"/>
    <w:rsid w:val="0091113F"/>
    <w:rsid w:val="009111C4"/>
    <w:rsid w:val="00911A76"/>
    <w:rsid w:val="00911B17"/>
    <w:rsid w:val="00911E1A"/>
    <w:rsid w:val="00911EF7"/>
    <w:rsid w:val="00912456"/>
    <w:rsid w:val="00912B15"/>
    <w:rsid w:val="009139EE"/>
    <w:rsid w:val="00913BB6"/>
    <w:rsid w:val="00913EC6"/>
    <w:rsid w:val="009140AC"/>
    <w:rsid w:val="009144E6"/>
    <w:rsid w:val="00914653"/>
    <w:rsid w:val="00914980"/>
    <w:rsid w:val="00914ACE"/>
    <w:rsid w:val="00914F55"/>
    <w:rsid w:val="00914FE4"/>
    <w:rsid w:val="0091502B"/>
    <w:rsid w:val="0091521E"/>
    <w:rsid w:val="009152F3"/>
    <w:rsid w:val="0091533D"/>
    <w:rsid w:val="0091560A"/>
    <w:rsid w:val="00915735"/>
    <w:rsid w:val="00915998"/>
    <w:rsid w:val="00915C20"/>
    <w:rsid w:val="0091687A"/>
    <w:rsid w:val="00916B62"/>
    <w:rsid w:val="00916EA3"/>
    <w:rsid w:val="00917046"/>
    <w:rsid w:val="009170E1"/>
    <w:rsid w:val="00917240"/>
    <w:rsid w:val="0091790E"/>
    <w:rsid w:val="00917C76"/>
    <w:rsid w:val="00917E41"/>
    <w:rsid w:val="009204AF"/>
    <w:rsid w:val="00920713"/>
    <w:rsid w:val="00920859"/>
    <w:rsid w:val="00920B1D"/>
    <w:rsid w:val="00920DE0"/>
    <w:rsid w:val="0092102E"/>
    <w:rsid w:val="009211D0"/>
    <w:rsid w:val="00921241"/>
    <w:rsid w:val="009218E7"/>
    <w:rsid w:val="00921AC7"/>
    <w:rsid w:val="00921B0F"/>
    <w:rsid w:val="00921CCF"/>
    <w:rsid w:val="00921DF8"/>
    <w:rsid w:val="00921E9A"/>
    <w:rsid w:val="00922061"/>
    <w:rsid w:val="009221BE"/>
    <w:rsid w:val="009222E1"/>
    <w:rsid w:val="0092263E"/>
    <w:rsid w:val="009228D4"/>
    <w:rsid w:val="00923127"/>
    <w:rsid w:val="00923302"/>
    <w:rsid w:val="009237C9"/>
    <w:rsid w:val="009239D8"/>
    <w:rsid w:val="00923A1B"/>
    <w:rsid w:val="00923C8E"/>
    <w:rsid w:val="00923DAA"/>
    <w:rsid w:val="00924130"/>
    <w:rsid w:val="00924187"/>
    <w:rsid w:val="0092426A"/>
    <w:rsid w:val="00924366"/>
    <w:rsid w:val="009243E0"/>
    <w:rsid w:val="0092525C"/>
    <w:rsid w:val="0092525E"/>
    <w:rsid w:val="0092569E"/>
    <w:rsid w:val="00925992"/>
    <w:rsid w:val="00925D24"/>
    <w:rsid w:val="009262FF"/>
    <w:rsid w:val="00926842"/>
    <w:rsid w:val="00926AF8"/>
    <w:rsid w:val="00926B4C"/>
    <w:rsid w:val="00926EC7"/>
    <w:rsid w:val="009275D1"/>
    <w:rsid w:val="009278F9"/>
    <w:rsid w:val="00927DF0"/>
    <w:rsid w:val="00930145"/>
    <w:rsid w:val="0093073A"/>
    <w:rsid w:val="009308A1"/>
    <w:rsid w:val="00930BC2"/>
    <w:rsid w:val="00930D03"/>
    <w:rsid w:val="0093101D"/>
    <w:rsid w:val="009310F4"/>
    <w:rsid w:val="0093143D"/>
    <w:rsid w:val="009314A2"/>
    <w:rsid w:val="00931E25"/>
    <w:rsid w:val="00931FDB"/>
    <w:rsid w:val="009321A8"/>
    <w:rsid w:val="009323E3"/>
    <w:rsid w:val="00932A88"/>
    <w:rsid w:val="00932D68"/>
    <w:rsid w:val="00932EC7"/>
    <w:rsid w:val="00932FF5"/>
    <w:rsid w:val="009330F2"/>
    <w:rsid w:val="00933679"/>
    <w:rsid w:val="009337A4"/>
    <w:rsid w:val="00933C0C"/>
    <w:rsid w:val="0093426B"/>
    <w:rsid w:val="00934398"/>
    <w:rsid w:val="009344BD"/>
    <w:rsid w:val="0093494A"/>
    <w:rsid w:val="009349BB"/>
    <w:rsid w:val="00934FCD"/>
    <w:rsid w:val="0093549C"/>
    <w:rsid w:val="009354F4"/>
    <w:rsid w:val="00935680"/>
    <w:rsid w:val="00935B2A"/>
    <w:rsid w:val="00935E41"/>
    <w:rsid w:val="00935E52"/>
    <w:rsid w:val="009363CA"/>
    <w:rsid w:val="009365D7"/>
    <w:rsid w:val="00936B40"/>
    <w:rsid w:val="00936FBC"/>
    <w:rsid w:val="0093735D"/>
    <w:rsid w:val="0093742E"/>
    <w:rsid w:val="0093758F"/>
    <w:rsid w:val="00940A04"/>
    <w:rsid w:val="00940A17"/>
    <w:rsid w:val="00940E41"/>
    <w:rsid w:val="00940E92"/>
    <w:rsid w:val="00940FA7"/>
    <w:rsid w:val="009415B1"/>
    <w:rsid w:val="0094189D"/>
    <w:rsid w:val="0094190E"/>
    <w:rsid w:val="009419F6"/>
    <w:rsid w:val="00941B95"/>
    <w:rsid w:val="009420C7"/>
    <w:rsid w:val="00942204"/>
    <w:rsid w:val="0094233F"/>
    <w:rsid w:val="00942563"/>
    <w:rsid w:val="00942A0E"/>
    <w:rsid w:val="00942CD6"/>
    <w:rsid w:val="00943207"/>
    <w:rsid w:val="00943586"/>
    <w:rsid w:val="00943615"/>
    <w:rsid w:val="00943802"/>
    <w:rsid w:val="00944173"/>
    <w:rsid w:val="0094441A"/>
    <w:rsid w:val="00944995"/>
    <w:rsid w:val="00944AEF"/>
    <w:rsid w:val="00944B85"/>
    <w:rsid w:val="00944CE2"/>
    <w:rsid w:val="00944D74"/>
    <w:rsid w:val="009450AA"/>
    <w:rsid w:val="00945A79"/>
    <w:rsid w:val="00945B46"/>
    <w:rsid w:val="00945C13"/>
    <w:rsid w:val="00945ED6"/>
    <w:rsid w:val="009460C1"/>
    <w:rsid w:val="0094619F"/>
    <w:rsid w:val="00946202"/>
    <w:rsid w:val="0094622F"/>
    <w:rsid w:val="009462D5"/>
    <w:rsid w:val="009465F1"/>
    <w:rsid w:val="00946668"/>
    <w:rsid w:val="00946DD9"/>
    <w:rsid w:val="00947466"/>
    <w:rsid w:val="00947922"/>
    <w:rsid w:val="00947AC0"/>
    <w:rsid w:val="00947C4B"/>
    <w:rsid w:val="00950252"/>
    <w:rsid w:val="00950636"/>
    <w:rsid w:val="009507AC"/>
    <w:rsid w:val="00950A36"/>
    <w:rsid w:val="00950B08"/>
    <w:rsid w:val="00950E8C"/>
    <w:rsid w:val="00951222"/>
    <w:rsid w:val="00951272"/>
    <w:rsid w:val="00951EDC"/>
    <w:rsid w:val="009523B0"/>
    <w:rsid w:val="009524F6"/>
    <w:rsid w:val="00952513"/>
    <w:rsid w:val="00952640"/>
    <w:rsid w:val="009526BF"/>
    <w:rsid w:val="0095275C"/>
    <w:rsid w:val="009527C3"/>
    <w:rsid w:val="00952A90"/>
    <w:rsid w:val="00952F01"/>
    <w:rsid w:val="0095358C"/>
    <w:rsid w:val="00953880"/>
    <w:rsid w:val="009538DA"/>
    <w:rsid w:val="00953B8A"/>
    <w:rsid w:val="00953F5F"/>
    <w:rsid w:val="009540B7"/>
    <w:rsid w:val="0095416D"/>
    <w:rsid w:val="0095432D"/>
    <w:rsid w:val="009544B9"/>
    <w:rsid w:val="00954651"/>
    <w:rsid w:val="00954805"/>
    <w:rsid w:val="00954A79"/>
    <w:rsid w:val="00954CFB"/>
    <w:rsid w:val="00954D79"/>
    <w:rsid w:val="00954DAE"/>
    <w:rsid w:val="00954DCF"/>
    <w:rsid w:val="0095512E"/>
    <w:rsid w:val="00955575"/>
    <w:rsid w:val="0095572C"/>
    <w:rsid w:val="00955E7E"/>
    <w:rsid w:val="0095623A"/>
    <w:rsid w:val="009562B8"/>
    <w:rsid w:val="00956582"/>
    <w:rsid w:val="009565F1"/>
    <w:rsid w:val="0095672C"/>
    <w:rsid w:val="00956962"/>
    <w:rsid w:val="009569AB"/>
    <w:rsid w:val="00956AB7"/>
    <w:rsid w:val="00956AF2"/>
    <w:rsid w:val="00956B65"/>
    <w:rsid w:val="00956ECD"/>
    <w:rsid w:val="00956EFA"/>
    <w:rsid w:val="009575FC"/>
    <w:rsid w:val="00957BA4"/>
    <w:rsid w:val="0096007F"/>
    <w:rsid w:val="00960443"/>
    <w:rsid w:val="0096047A"/>
    <w:rsid w:val="009606D3"/>
    <w:rsid w:val="00960991"/>
    <w:rsid w:val="00960B53"/>
    <w:rsid w:val="00960BC3"/>
    <w:rsid w:val="00960E4E"/>
    <w:rsid w:val="009610C7"/>
    <w:rsid w:val="009614C9"/>
    <w:rsid w:val="009619A3"/>
    <w:rsid w:val="00961D98"/>
    <w:rsid w:val="00962223"/>
    <w:rsid w:val="0096265F"/>
    <w:rsid w:val="00962802"/>
    <w:rsid w:val="00962B18"/>
    <w:rsid w:val="00963030"/>
    <w:rsid w:val="00963506"/>
    <w:rsid w:val="00963B31"/>
    <w:rsid w:val="00963C2E"/>
    <w:rsid w:val="00963CCE"/>
    <w:rsid w:val="00963E56"/>
    <w:rsid w:val="00964238"/>
    <w:rsid w:val="00964770"/>
    <w:rsid w:val="009648D8"/>
    <w:rsid w:val="00964A52"/>
    <w:rsid w:val="00964B07"/>
    <w:rsid w:val="00964C6C"/>
    <w:rsid w:val="00964D76"/>
    <w:rsid w:val="009650B7"/>
    <w:rsid w:val="00965187"/>
    <w:rsid w:val="0096535E"/>
    <w:rsid w:val="00965662"/>
    <w:rsid w:val="009657D3"/>
    <w:rsid w:val="00965AA6"/>
    <w:rsid w:val="00965CB7"/>
    <w:rsid w:val="00965CC6"/>
    <w:rsid w:val="009661FF"/>
    <w:rsid w:val="0096675A"/>
    <w:rsid w:val="00966DB5"/>
    <w:rsid w:val="009671FB"/>
    <w:rsid w:val="00967B66"/>
    <w:rsid w:val="00970696"/>
    <w:rsid w:val="009706A2"/>
    <w:rsid w:val="00970994"/>
    <w:rsid w:val="00970BCF"/>
    <w:rsid w:val="00970D46"/>
    <w:rsid w:val="00970E2E"/>
    <w:rsid w:val="00970E54"/>
    <w:rsid w:val="009719BC"/>
    <w:rsid w:val="00971BF5"/>
    <w:rsid w:val="0097209F"/>
    <w:rsid w:val="0097221E"/>
    <w:rsid w:val="00972CD9"/>
    <w:rsid w:val="00972D48"/>
    <w:rsid w:val="00973040"/>
    <w:rsid w:val="00973094"/>
    <w:rsid w:val="00973C75"/>
    <w:rsid w:val="00973E8F"/>
    <w:rsid w:val="00973EEB"/>
    <w:rsid w:val="00974A70"/>
    <w:rsid w:val="00974E6C"/>
    <w:rsid w:val="00974E6D"/>
    <w:rsid w:val="00975B17"/>
    <w:rsid w:val="00976789"/>
    <w:rsid w:val="00976BF9"/>
    <w:rsid w:val="00976DD7"/>
    <w:rsid w:val="00976F6F"/>
    <w:rsid w:val="0097724C"/>
    <w:rsid w:val="009775DC"/>
    <w:rsid w:val="00977684"/>
    <w:rsid w:val="00977933"/>
    <w:rsid w:val="00977BF0"/>
    <w:rsid w:val="00977DE5"/>
    <w:rsid w:val="009800AA"/>
    <w:rsid w:val="009801A1"/>
    <w:rsid w:val="009803ED"/>
    <w:rsid w:val="00980AB0"/>
    <w:rsid w:val="0098109A"/>
    <w:rsid w:val="0098110F"/>
    <w:rsid w:val="009812F1"/>
    <w:rsid w:val="00981A38"/>
    <w:rsid w:val="00981CF9"/>
    <w:rsid w:val="0098215D"/>
    <w:rsid w:val="00982793"/>
    <w:rsid w:val="00982A9A"/>
    <w:rsid w:val="00982CFD"/>
    <w:rsid w:val="00982E2C"/>
    <w:rsid w:val="00982E6E"/>
    <w:rsid w:val="00982F21"/>
    <w:rsid w:val="00982F5E"/>
    <w:rsid w:val="00983487"/>
    <w:rsid w:val="009836F6"/>
    <w:rsid w:val="00983727"/>
    <w:rsid w:val="0098381E"/>
    <w:rsid w:val="0098390B"/>
    <w:rsid w:val="00984F50"/>
    <w:rsid w:val="0098524D"/>
    <w:rsid w:val="00985343"/>
    <w:rsid w:val="0098555B"/>
    <w:rsid w:val="00985619"/>
    <w:rsid w:val="009856AA"/>
    <w:rsid w:val="00985706"/>
    <w:rsid w:val="00985E2C"/>
    <w:rsid w:val="00985F22"/>
    <w:rsid w:val="0098600F"/>
    <w:rsid w:val="00986014"/>
    <w:rsid w:val="00986056"/>
    <w:rsid w:val="009861FD"/>
    <w:rsid w:val="00986231"/>
    <w:rsid w:val="00986350"/>
    <w:rsid w:val="009864EB"/>
    <w:rsid w:val="0098694B"/>
    <w:rsid w:val="00986B23"/>
    <w:rsid w:val="00986BDA"/>
    <w:rsid w:val="00986C20"/>
    <w:rsid w:val="00986D4F"/>
    <w:rsid w:val="00986E04"/>
    <w:rsid w:val="009875CF"/>
    <w:rsid w:val="0098769F"/>
    <w:rsid w:val="00987DBE"/>
    <w:rsid w:val="00987FF8"/>
    <w:rsid w:val="00990101"/>
    <w:rsid w:val="0099028E"/>
    <w:rsid w:val="0099076C"/>
    <w:rsid w:val="0099077B"/>
    <w:rsid w:val="00990DA6"/>
    <w:rsid w:val="00990F57"/>
    <w:rsid w:val="00990FA8"/>
    <w:rsid w:val="00991162"/>
    <w:rsid w:val="009911E7"/>
    <w:rsid w:val="0099195A"/>
    <w:rsid w:val="00991CD8"/>
    <w:rsid w:val="00992694"/>
    <w:rsid w:val="00992BBF"/>
    <w:rsid w:val="00992C39"/>
    <w:rsid w:val="0099308F"/>
    <w:rsid w:val="009930D2"/>
    <w:rsid w:val="009933A9"/>
    <w:rsid w:val="00993BF8"/>
    <w:rsid w:val="00993D77"/>
    <w:rsid w:val="00993FE7"/>
    <w:rsid w:val="009941E9"/>
    <w:rsid w:val="009949EF"/>
    <w:rsid w:val="00994A91"/>
    <w:rsid w:val="00994E17"/>
    <w:rsid w:val="00994E1C"/>
    <w:rsid w:val="0099534D"/>
    <w:rsid w:val="00995350"/>
    <w:rsid w:val="00995391"/>
    <w:rsid w:val="0099567E"/>
    <w:rsid w:val="00995790"/>
    <w:rsid w:val="00995799"/>
    <w:rsid w:val="00995974"/>
    <w:rsid w:val="00995F37"/>
    <w:rsid w:val="00996129"/>
    <w:rsid w:val="00996184"/>
    <w:rsid w:val="00996187"/>
    <w:rsid w:val="00996506"/>
    <w:rsid w:val="00996796"/>
    <w:rsid w:val="00996A08"/>
    <w:rsid w:val="00996C3E"/>
    <w:rsid w:val="00996FC5"/>
    <w:rsid w:val="0099716E"/>
    <w:rsid w:val="009A0472"/>
    <w:rsid w:val="009A058F"/>
    <w:rsid w:val="009A0A62"/>
    <w:rsid w:val="009A0BE2"/>
    <w:rsid w:val="009A0C91"/>
    <w:rsid w:val="009A0D8B"/>
    <w:rsid w:val="009A1135"/>
    <w:rsid w:val="009A17CE"/>
    <w:rsid w:val="009A1D77"/>
    <w:rsid w:val="009A1E43"/>
    <w:rsid w:val="009A1E52"/>
    <w:rsid w:val="009A1F3A"/>
    <w:rsid w:val="009A2A0A"/>
    <w:rsid w:val="009A2C95"/>
    <w:rsid w:val="009A323C"/>
    <w:rsid w:val="009A3459"/>
    <w:rsid w:val="009A34D4"/>
    <w:rsid w:val="009A350A"/>
    <w:rsid w:val="009A3840"/>
    <w:rsid w:val="009A3B8B"/>
    <w:rsid w:val="009A3C00"/>
    <w:rsid w:val="009A4329"/>
    <w:rsid w:val="009A4370"/>
    <w:rsid w:val="009A4450"/>
    <w:rsid w:val="009A4CA3"/>
    <w:rsid w:val="009A5143"/>
    <w:rsid w:val="009A5149"/>
    <w:rsid w:val="009A52D5"/>
    <w:rsid w:val="009A5B09"/>
    <w:rsid w:val="009A5C0B"/>
    <w:rsid w:val="009A6113"/>
    <w:rsid w:val="009A613B"/>
    <w:rsid w:val="009A6E68"/>
    <w:rsid w:val="009A706F"/>
    <w:rsid w:val="009A7310"/>
    <w:rsid w:val="009A7336"/>
    <w:rsid w:val="009A7706"/>
    <w:rsid w:val="009A7753"/>
    <w:rsid w:val="009A7840"/>
    <w:rsid w:val="009A7F7A"/>
    <w:rsid w:val="009B0240"/>
    <w:rsid w:val="009B0A3F"/>
    <w:rsid w:val="009B0DC3"/>
    <w:rsid w:val="009B1258"/>
    <w:rsid w:val="009B15FA"/>
    <w:rsid w:val="009B169D"/>
    <w:rsid w:val="009B196A"/>
    <w:rsid w:val="009B1B41"/>
    <w:rsid w:val="009B1C21"/>
    <w:rsid w:val="009B1F9C"/>
    <w:rsid w:val="009B2130"/>
    <w:rsid w:val="009B2548"/>
    <w:rsid w:val="009B28A8"/>
    <w:rsid w:val="009B300F"/>
    <w:rsid w:val="009B3150"/>
    <w:rsid w:val="009B32AF"/>
    <w:rsid w:val="009B33A8"/>
    <w:rsid w:val="009B34AE"/>
    <w:rsid w:val="009B3664"/>
    <w:rsid w:val="009B3757"/>
    <w:rsid w:val="009B3D70"/>
    <w:rsid w:val="009B4626"/>
    <w:rsid w:val="009B4C33"/>
    <w:rsid w:val="009B51D5"/>
    <w:rsid w:val="009B57F2"/>
    <w:rsid w:val="009B59FA"/>
    <w:rsid w:val="009B5EC3"/>
    <w:rsid w:val="009B6146"/>
    <w:rsid w:val="009B6244"/>
    <w:rsid w:val="009B6344"/>
    <w:rsid w:val="009B6419"/>
    <w:rsid w:val="009B646F"/>
    <w:rsid w:val="009B6884"/>
    <w:rsid w:val="009B6A4B"/>
    <w:rsid w:val="009B6C65"/>
    <w:rsid w:val="009B6E11"/>
    <w:rsid w:val="009B711A"/>
    <w:rsid w:val="009B718A"/>
    <w:rsid w:val="009B722E"/>
    <w:rsid w:val="009B73D2"/>
    <w:rsid w:val="009B74A9"/>
    <w:rsid w:val="009B7519"/>
    <w:rsid w:val="009B76BE"/>
    <w:rsid w:val="009B7772"/>
    <w:rsid w:val="009B789C"/>
    <w:rsid w:val="009B7EA0"/>
    <w:rsid w:val="009C0062"/>
    <w:rsid w:val="009C00A4"/>
    <w:rsid w:val="009C027A"/>
    <w:rsid w:val="009C0C09"/>
    <w:rsid w:val="009C0F51"/>
    <w:rsid w:val="009C10C5"/>
    <w:rsid w:val="009C1321"/>
    <w:rsid w:val="009C16BC"/>
    <w:rsid w:val="009C16EA"/>
    <w:rsid w:val="009C1FA4"/>
    <w:rsid w:val="009C269E"/>
    <w:rsid w:val="009C2939"/>
    <w:rsid w:val="009C2E9E"/>
    <w:rsid w:val="009C2F25"/>
    <w:rsid w:val="009C30F9"/>
    <w:rsid w:val="009C31D5"/>
    <w:rsid w:val="009C3282"/>
    <w:rsid w:val="009C3388"/>
    <w:rsid w:val="009C3997"/>
    <w:rsid w:val="009C3BAE"/>
    <w:rsid w:val="009C3C4D"/>
    <w:rsid w:val="009C3C7B"/>
    <w:rsid w:val="009C3CEB"/>
    <w:rsid w:val="009C3CFA"/>
    <w:rsid w:val="009C3D0E"/>
    <w:rsid w:val="009C3E7B"/>
    <w:rsid w:val="009C3ED3"/>
    <w:rsid w:val="009C4453"/>
    <w:rsid w:val="009C46F4"/>
    <w:rsid w:val="009C46F7"/>
    <w:rsid w:val="009C4835"/>
    <w:rsid w:val="009C4AD0"/>
    <w:rsid w:val="009C4B38"/>
    <w:rsid w:val="009C4C10"/>
    <w:rsid w:val="009C4FEE"/>
    <w:rsid w:val="009C5077"/>
    <w:rsid w:val="009C512E"/>
    <w:rsid w:val="009C53A6"/>
    <w:rsid w:val="009C54C7"/>
    <w:rsid w:val="009C55F3"/>
    <w:rsid w:val="009C567F"/>
    <w:rsid w:val="009C5789"/>
    <w:rsid w:val="009C59B4"/>
    <w:rsid w:val="009C6393"/>
    <w:rsid w:val="009C689E"/>
    <w:rsid w:val="009C6B95"/>
    <w:rsid w:val="009C6CAB"/>
    <w:rsid w:val="009C6CD1"/>
    <w:rsid w:val="009C6FB5"/>
    <w:rsid w:val="009C6FEE"/>
    <w:rsid w:val="009C70C4"/>
    <w:rsid w:val="009C7230"/>
    <w:rsid w:val="009C7355"/>
    <w:rsid w:val="009C7737"/>
    <w:rsid w:val="009C79E1"/>
    <w:rsid w:val="009C7B21"/>
    <w:rsid w:val="009D014C"/>
    <w:rsid w:val="009D01CD"/>
    <w:rsid w:val="009D05F4"/>
    <w:rsid w:val="009D0ACA"/>
    <w:rsid w:val="009D0BCE"/>
    <w:rsid w:val="009D0C67"/>
    <w:rsid w:val="009D0D78"/>
    <w:rsid w:val="009D111F"/>
    <w:rsid w:val="009D18CC"/>
    <w:rsid w:val="009D249B"/>
    <w:rsid w:val="009D2AE8"/>
    <w:rsid w:val="009D2DF0"/>
    <w:rsid w:val="009D2F0B"/>
    <w:rsid w:val="009D32B8"/>
    <w:rsid w:val="009D32C8"/>
    <w:rsid w:val="009D34C8"/>
    <w:rsid w:val="009D3862"/>
    <w:rsid w:val="009D3D34"/>
    <w:rsid w:val="009D414C"/>
    <w:rsid w:val="009D429E"/>
    <w:rsid w:val="009D43F1"/>
    <w:rsid w:val="009D45CE"/>
    <w:rsid w:val="009D5078"/>
    <w:rsid w:val="009D5263"/>
    <w:rsid w:val="009D551A"/>
    <w:rsid w:val="009D5D0A"/>
    <w:rsid w:val="009D6231"/>
    <w:rsid w:val="009D6416"/>
    <w:rsid w:val="009D6453"/>
    <w:rsid w:val="009D6489"/>
    <w:rsid w:val="009D64C9"/>
    <w:rsid w:val="009D6A50"/>
    <w:rsid w:val="009D6BA8"/>
    <w:rsid w:val="009D6C8D"/>
    <w:rsid w:val="009D71B9"/>
    <w:rsid w:val="009D7A8F"/>
    <w:rsid w:val="009D7D3F"/>
    <w:rsid w:val="009E0073"/>
    <w:rsid w:val="009E0169"/>
    <w:rsid w:val="009E0370"/>
    <w:rsid w:val="009E088A"/>
    <w:rsid w:val="009E0CE0"/>
    <w:rsid w:val="009E0F7D"/>
    <w:rsid w:val="009E120B"/>
    <w:rsid w:val="009E1223"/>
    <w:rsid w:val="009E1313"/>
    <w:rsid w:val="009E13C4"/>
    <w:rsid w:val="009E1593"/>
    <w:rsid w:val="009E1637"/>
    <w:rsid w:val="009E1763"/>
    <w:rsid w:val="009E1955"/>
    <w:rsid w:val="009E2151"/>
    <w:rsid w:val="009E2167"/>
    <w:rsid w:val="009E2246"/>
    <w:rsid w:val="009E257C"/>
    <w:rsid w:val="009E26E1"/>
    <w:rsid w:val="009E2D06"/>
    <w:rsid w:val="009E2EF6"/>
    <w:rsid w:val="009E35E2"/>
    <w:rsid w:val="009E3718"/>
    <w:rsid w:val="009E3B47"/>
    <w:rsid w:val="009E4527"/>
    <w:rsid w:val="009E4623"/>
    <w:rsid w:val="009E4658"/>
    <w:rsid w:val="009E4833"/>
    <w:rsid w:val="009E4BBA"/>
    <w:rsid w:val="009E53B1"/>
    <w:rsid w:val="009E55EF"/>
    <w:rsid w:val="009E5C24"/>
    <w:rsid w:val="009E6133"/>
    <w:rsid w:val="009E63C8"/>
    <w:rsid w:val="009E705B"/>
    <w:rsid w:val="009E71FA"/>
    <w:rsid w:val="009E7411"/>
    <w:rsid w:val="009E7B2F"/>
    <w:rsid w:val="009E7E30"/>
    <w:rsid w:val="009F003B"/>
    <w:rsid w:val="009F034F"/>
    <w:rsid w:val="009F0F20"/>
    <w:rsid w:val="009F0F2A"/>
    <w:rsid w:val="009F11FF"/>
    <w:rsid w:val="009F19C7"/>
    <w:rsid w:val="009F1AE6"/>
    <w:rsid w:val="009F1DBF"/>
    <w:rsid w:val="009F1E8F"/>
    <w:rsid w:val="009F1EAE"/>
    <w:rsid w:val="009F1F54"/>
    <w:rsid w:val="009F1FE1"/>
    <w:rsid w:val="009F2348"/>
    <w:rsid w:val="009F25E1"/>
    <w:rsid w:val="009F2928"/>
    <w:rsid w:val="009F2F18"/>
    <w:rsid w:val="009F3666"/>
    <w:rsid w:val="009F3702"/>
    <w:rsid w:val="009F428B"/>
    <w:rsid w:val="009F458B"/>
    <w:rsid w:val="009F4672"/>
    <w:rsid w:val="009F5471"/>
    <w:rsid w:val="009F5702"/>
    <w:rsid w:val="009F59C9"/>
    <w:rsid w:val="009F59EA"/>
    <w:rsid w:val="009F5B49"/>
    <w:rsid w:val="009F5DAC"/>
    <w:rsid w:val="009F5E8C"/>
    <w:rsid w:val="009F65D8"/>
    <w:rsid w:val="009F65E4"/>
    <w:rsid w:val="009F6F8E"/>
    <w:rsid w:val="009F7706"/>
    <w:rsid w:val="009F7935"/>
    <w:rsid w:val="009F7975"/>
    <w:rsid w:val="009F7B69"/>
    <w:rsid w:val="00A000E6"/>
    <w:rsid w:val="00A00241"/>
    <w:rsid w:val="00A009B7"/>
    <w:rsid w:val="00A00AC6"/>
    <w:rsid w:val="00A01091"/>
    <w:rsid w:val="00A013A5"/>
    <w:rsid w:val="00A01400"/>
    <w:rsid w:val="00A01747"/>
    <w:rsid w:val="00A01B0E"/>
    <w:rsid w:val="00A01B1B"/>
    <w:rsid w:val="00A01C7E"/>
    <w:rsid w:val="00A01CBF"/>
    <w:rsid w:val="00A01D10"/>
    <w:rsid w:val="00A01D20"/>
    <w:rsid w:val="00A01DD7"/>
    <w:rsid w:val="00A020FB"/>
    <w:rsid w:val="00A0217D"/>
    <w:rsid w:val="00A0231C"/>
    <w:rsid w:val="00A023A1"/>
    <w:rsid w:val="00A030B5"/>
    <w:rsid w:val="00A03281"/>
    <w:rsid w:val="00A03546"/>
    <w:rsid w:val="00A03582"/>
    <w:rsid w:val="00A036EF"/>
    <w:rsid w:val="00A03BEF"/>
    <w:rsid w:val="00A03C99"/>
    <w:rsid w:val="00A03DA2"/>
    <w:rsid w:val="00A03F50"/>
    <w:rsid w:val="00A043D3"/>
    <w:rsid w:val="00A04D09"/>
    <w:rsid w:val="00A04F8A"/>
    <w:rsid w:val="00A053EC"/>
    <w:rsid w:val="00A054A7"/>
    <w:rsid w:val="00A05540"/>
    <w:rsid w:val="00A05CA5"/>
    <w:rsid w:val="00A05CC4"/>
    <w:rsid w:val="00A060D7"/>
    <w:rsid w:val="00A062C2"/>
    <w:rsid w:val="00A06BB6"/>
    <w:rsid w:val="00A06CD1"/>
    <w:rsid w:val="00A06EAA"/>
    <w:rsid w:val="00A06F55"/>
    <w:rsid w:val="00A07549"/>
    <w:rsid w:val="00A077ED"/>
    <w:rsid w:val="00A07950"/>
    <w:rsid w:val="00A07AEB"/>
    <w:rsid w:val="00A10530"/>
    <w:rsid w:val="00A106FD"/>
    <w:rsid w:val="00A107FE"/>
    <w:rsid w:val="00A108C8"/>
    <w:rsid w:val="00A10B40"/>
    <w:rsid w:val="00A10F17"/>
    <w:rsid w:val="00A1105D"/>
    <w:rsid w:val="00A12411"/>
    <w:rsid w:val="00A12FD6"/>
    <w:rsid w:val="00A1336D"/>
    <w:rsid w:val="00A134F3"/>
    <w:rsid w:val="00A1375B"/>
    <w:rsid w:val="00A13812"/>
    <w:rsid w:val="00A139A5"/>
    <w:rsid w:val="00A13CD1"/>
    <w:rsid w:val="00A140BD"/>
    <w:rsid w:val="00A141EB"/>
    <w:rsid w:val="00A145A6"/>
    <w:rsid w:val="00A146C5"/>
    <w:rsid w:val="00A1496D"/>
    <w:rsid w:val="00A14A84"/>
    <w:rsid w:val="00A14C22"/>
    <w:rsid w:val="00A14DF8"/>
    <w:rsid w:val="00A14E07"/>
    <w:rsid w:val="00A14E5D"/>
    <w:rsid w:val="00A14E6A"/>
    <w:rsid w:val="00A153F8"/>
    <w:rsid w:val="00A1546E"/>
    <w:rsid w:val="00A1549F"/>
    <w:rsid w:val="00A15580"/>
    <w:rsid w:val="00A15944"/>
    <w:rsid w:val="00A15A9D"/>
    <w:rsid w:val="00A15C08"/>
    <w:rsid w:val="00A15C99"/>
    <w:rsid w:val="00A15D16"/>
    <w:rsid w:val="00A15F35"/>
    <w:rsid w:val="00A16271"/>
    <w:rsid w:val="00A16911"/>
    <w:rsid w:val="00A169CB"/>
    <w:rsid w:val="00A16B18"/>
    <w:rsid w:val="00A16B5D"/>
    <w:rsid w:val="00A16EAC"/>
    <w:rsid w:val="00A17050"/>
    <w:rsid w:val="00A17172"/>
    <w:rsid w:val="00A1735F"/>
    <w:rsid w:val="00A17388"/>
    <w:rsid w:val="00A1751C"/>
    <w:rsid w:val="00A17935"/>
    <w:rsid w:val="00A17B29"/>
    <w:rsid w:val="00A17CBA"/>
    <w:rsid w:val="00A17D65"/>
    <w:rsid w:val="00A17DCC"/>
    <w:rsid w:val="00A20365"/>
    <w:rsid w:val="00A209F8"/>
    <w:rsid w:val="00A20B11"/>
    <w:rsid w:val="00A20B70"/>
    <w:rsid w:val="00A211D4"/>
    <w:rsid w:val="00A21996"/>
    <w:rsid w:val="00A22E3C"/>
    <w:rsid w:val="00A230DB"/>
    <w:rsid w:val="00A233EE"/>
    <w:rsid w:val="00A23692"/>
    <w:rsid w:val="00A23825"/>
    <w:rsid w:val="00A23872"/>
    <w:rsid w:val="00A23B3B"/>
    <w:rsid w:val="00A23D27"/>
    <w:rsid w:val="00A23DC3"/>
    <w:rsid w:val="00A23DE2"/>
    <w:rsid w:val="00A24155"/>
    <w:rsid w:val="00A2511E"/>
    <w:rsid w:val="00A25383"/>
    <w:rsid w:val="00A25FA1"/>
    <w:rsid w:val="00A260EB"/>
    <w:rsid w:val="00A26560"/>
    <w:rsid w:val="00A265B3"/>
    <w:rsid w:val="00A26BCC"/>
    <w:rsid w:val="00A26BEB"/>
    <w:rsid w:val="00A26C4B"/>
    <w:rsid w:val="00A27695"/>
    <w:rsid w:val="00A27C3E"/>
    <w:rsid w:val="00A27CCE"/>
    <w:rsid w:val="00A307E3"/>
    <w:rsid w:val="00A3094B"/>
    <w:rsid w:val="00A30CA9"/>
    <w:rsid w:val="00A30F2C"/>
    <w:rsid w:val="00A31061"/>
    <w:rsid w:val="00A31131"/>
    <w:rsid w:val="00A31363"/>
    <w:rsid w:val="00A313F9"/>
    <w:rsid w:val="00A314FD"/>
    <w:rsid w:val="00A31636"/>
    <w:rsid w:val="00A31964"/>
    <w:rsid w:val="00A31B6E"/>
    <w:rsid w:val="00A31C40"/>
    <w:rsid w:val="00A31F22"/>
    <w:rsid w:val="00A31F3B"/>
    <w:rsid w:val="00A31F46"/>
    <w:rsid w:val="00A3285C"/>
    <w:rsid w:val="00A32B1F"/>
    <w:rsid w:val="00A32F36"/>
    <w:rsid w:val="00A330C2"/>
    <w:rsid w:val="00A3321F"/>
    <w:rsid w:val="00A333F7"/>
    <w:rsid w:val="00A33502"/>
    <w:rsid w:val="00A33593"/>
    <w:rsid w:val="00A335DF"/>
    <w:rsid w:val="00A337D7"/>
    <w:rsid w:val="00A33DE0"/>
    <w:rsid w:val="00A33EE4"/>
    <w:rsid w:val="00A34011"/>
    <w:rsid w:val="00A340D2"/>
    <w:rsid w:val="00A34904"/>
    <w:rsid w:val="00A34A2C"/>
    <w:rsid w:val="00A34A9E"/>
    <w:rsid w:val="00A34D46"/>
    <w:rsid w:val="00A3512F"/>
    <w:rsid w:val="00A35862"/>
    <w:rsid w:val="00A35CB5"/>
    <w:rsid w:val="00A35CDF"/>
    <w:rsid w:val="00A35F38"/>
    <w:rsid w:val="00A36BF6"/>
    <w:rsid w:val="00A37030"/>
    <w:rsid w:val="00A37475"/>
    <w:rsid w:val="00A37565"/>
    <w:rsid w:val="00A37876"/>
    <w:rsid w:val="00A400A7"/>
    <w:rsid w:val="00A4021B"/>
    <w:rsid w:val="00A4037E"/>
    <w:rsid w:val="00A403A4"/>
    <w:rsid w:val="00A40513"/>
    <w:rsid w:val="00A4084E"/>
    <w:rsid w:val="00A40F90"/>
    <w:rsid w:val="00A41008"/>
    <w:rsid w:val="00A41049"/>
    <w:rsid w:val="00A410DD"/>
    <w:rsid w:val="00A41187"/>
    <w:rsid w:val="00A417F3"/>
    <w:rsid w:val="00A41B92"/>
    <w:rsid w:val="00A42061"/>
    <w:rsid w:val="00A420C8"/>
    <w:rsid w:val="00A42595"/>
    <w:rsid w:val="00A42A05"/>
    <w:rsid w:val="00A42B8E"/>
    <w:rsid w:val="00A42DFD"/>
    <w:rsid w:val="00A42E4A"/>
    <w:rsid w:val="00A4367B"/>
    <w:rsid w:val="00A4446E"/>
    <w:rsid w:val="00A4459F"/>
    <w:rsid w:val="00A44A0F"/>
    <w:rsid w:val="00A4503C"/>
    <w:rsid w:val="00A45450"/>
    <w:rsid w:val="00A45591"/>
    <w:rsid w:val="00A457DD"/>
    <w:rsid w:val="00A458FD"/>
    <w:rsid w:val="00A45B05"/>
    <w:rsid w:val="00A45F20"/>
    <w:rsid w:val="00A461C3"/>
    <w:rsid w:val="00A46264"/>
    <w:rsid w:val="00A4654E"/>
    <w:rsid w:val="00A467AC"/>
    <w:rsid w:val="00A46A16"/>
    <w:rsid w:val="00A46A7F"/>
    <w:rsid w:val="00A46DB5"/>
    <w:rsid w:val="00A47512"/>
    <w:rsid w:val="00A47747"/>
    <w:rsid w:val="00A47E2C"/>
    <w:rsid w:val="00A5002D"/>
    <w:rsid w:val="00A503C3"/>
    <w:rsid w:val="00A5040B"/>
    <w:rsid w:val="00A5041E"/>
    <w:rsid w:val="00A5076C"/>
    <w:rsid w:val="00A50F3A"/>
    <w:rsid w:val="00A5161C"/>
    <w:rsid w:val="00A516CF"/>
    <w:rsid w:val="00A51721"/>
    <w:rsid w:val="00A51B16"/>
    <w:rsid w:val="00A52202"/>
    <w:rsid w:val="00A52654"/>
    <w:rsid w:val="00A52830"/>
    <w:rsid w:val="00A52F6B"/>
    <w:rsid w:val="00A53752"/>
    <w:rsid w:val="00A53762"/>
    <w:rsid w:val="00A53AEC"/>
    <w:rsid w:val="00A53D25"/>
    <w:rsid w:val="00A53D80"/>
    <w:rsid w:val="00A54061"/>
    <w:rsid w:val="00A5414B"/>
    <w:rsid w:val="00A541C8"/>
    <w:rsid w:val="00A54333"/>
    <w:rsid w:val="00A5445F"/>
    <w:rsid w:val="00A54A6F"/>
    <w:rsid w:val="00A557AE"/>
    <w:rsid w:val="00A55913"/>
    <w:rsid w:val="00A55995"/>
    <w:rsid w:val="00A55A9F"/>
    <w:rsid w:val="00A562F6"/>
    <w:rsid w:val="00A5635C"/>
    <w:rsid w:val="00A566EA"/>
    <w:rsid w:val="00A56760"/>
    <w:rsid w:val="00A56917"/>
    <w:rsid w:val="00A56AB5"/>
    <w:rsid w:val="00A56C7B"/>
    <w:rsid w:val="00A56DA9"/>
    <w:rsid w:val="00A56E1C"/>
    <w:rsid w:val="00A56EE8"/>
    <w:rsid w:val="00A56F17"/>
    <w:rsid w:val="00A57309"/>
    <w:rsid w:val="00A5748E"/>
    <w:rsid w:val="00A5779C"/>
    <w:rsid w:val="00A602AA"/>
    <w:rsid w:val="00A60360"/>
    <w:rsid w:val="00A60641"/>
    <w:rsid w:val="00A606D5"/>
    <w:rsid w:val="00A60784"/>
    <w:rsid w:val="00A60889"/>
    <w:rsid w:val="00A60E35"/>
    <w:rsid w:val="00A60F6E"/>
    <w:rsid w:val="00A61346"/>
    <w:rsid w:val="00A61529"/>
    <w:rsid w:val="00A61681"/>
    <w:rsid w:val="00A6178C"/>
    <w:rsid w:val="00A619B6"/>
    <w:rsid w:val="00A61B57"/>
    <w:rsid w:val="00A620F9"/>
    <w:rsid w:val="00A62E59"/>
    <w:rsid w:val="00A62FE0"/>
    <w:rsid w:val="00A630F7"/>
    <w:rsid w:val="00A63107"/>
    <w:rsid w:val="00A6353A"/>
    <w:rsid w:val="00A637A7"/>
    <w:rsid w:val="00A63966"/>
    <w:rsid w:val="00A63B4F"/>
    <w:rsid w:val="00A63DCE"/>
    <w:rsid w:val="00A63E8C"/>
    <w:rsid w:val="00A63F53"/>
    <w:rsid w:val="00A648B1"/>
    <w:rsid w:val="00A64A7D"/>
    <w:rsid w:val="00A64CAB"/>
    <w:rsid w:val="00A653D1"/>
    <w:rsid w:val="00A656D2"/>
    <w:rsid w:val="00A656FB"/>
    <w:rsid w:val="00A658F6"/>
    <w:rsid w:val="00A65947"/>
    <w:rsid w:val="00A65A83"/>
    <w:rsid w:val="00A65CCA"/>
    <w:rsid w:val="00A65EE7"/>
    <w:rsid w:val="00A65F3E"/>
    <w:rsid w:val="00A66314"/>
    <w:rsid w:val="00A66589"/>
    <w:rsid w:val="00A66DE7"/>
    <w:rsid w:val="00A67092"/>
    <w:rsid w:val="00A671AE"/>
    <w:rsid w:val="00A672F0"/>
    <w:rsid w:val="00A67386"/>
    <w:rsid w:val="00A6786C"/>
    <w:rsid w:val="00A67873"/>
    <w:rsid w:val="00A67BBA"/>
    <w:rsid w:val="00A67D18"/>
    <w:rsid w:val="00A67E63"/>
    <w:rsid w:val="00A67E7F"/>
    <w:rsid w:val="00A7024D"/>
    <w:rsid w:val="00A708F4"/>
    <w:rsid w:val="00A70911"/>
    <w:rsid w:val="00A70928"/>
    <w:rsid w:val="00A70D68"/>
    <w:rsid w:val="00A71163"/>
    <w:rsid w:val="00A71238"/>
    <w:rsid w:val="00A7156E"/>
    <w:rsid w:val="00A7180E"/>
    <w:rsid w:val="00A71848"/>
    <w:rsid w:val="00A71920"/>
    <w:rsid w:val="00A71958"/>
    <w:rsid w:val="00A71A88"/>
    <w:rsid w:val="00A71DF4"/>
    <w:rsid w:val="00A72141"/>
    <w:rsid w:val="00A722B2"/>
    <w:rsid w:val="00A723B2"/>
    <w:rsid w:val="00A7243E"/>
    <w:rsid w:val="00A724FF"/>
    <w:rsid w:val="00A725D3"/>
    <w:rsid w:val="00A725F5"/>
    <w:rsid w:val="00A72D7F"/>
    <w:rsid w:val="00A72FE3"/>
    <w:rsid w:val="00A73252"/>
    <w:rsid w:val="00A733C7"/>
    <w:rsid w:val="00A7361B"/>
    <w:rsid w:val="00A73F17"/>
    <w:rsid w:val="00A74324"/>
    <w:rsid w:val="00A7447A"/>
    <w:rsid w:val="00A74CBA"/>
    <w:rsid w:val="00A74DBC"/>
    <w:rsid w:val="00A75036"/>
    <w:rsid w:val="00A750BA"/>
    <w:rsid w:val="00A75115"/>
    <w:rsid w:val="00A75BC9"/>
    <w:rsid w:val="00A75D16"/>
    <w:rsid w:val="00A75E90"/>
    <w:rsid w:val="00A75ED3"/>
    <w:rsid w:val="00A761BB"/>
    <w:rsid w:val="00A7658A"/>
    <w:rsid w:val="00A765C0"/>
    <w:rsid w:val="00A76644"/>
    <w:rsid w:val="00A76714"/>
    <w:rsid w:val="00A76A1C"/>
    <w:rsid w:val="00A772CB"/>
    <w:rsid w:val="00A774C8"/>
    <w:rsid w:val="00A77958"/>
    <w:rsid w:val="00A77A58"/>
    <w:rsid w:val="00A77B3A"/>
    <w:rsid w:val="00A77C08"/>
    <w:rsid w:val="00A77FA1"/>
    <w:rsid w:val="00A801C5"/>
    <w:rsid w:val="00A8028F"/>
    <w:rsid w:val="00A80A93"/>
    <w:rsid w:val="00A818BD"/>
    <w:rsid w:val="00A8190D"/>
    <w:rsid w:val="00A81C57"/>
    <w:rsid w:val="00A82008"/>
    <w:rsid w:val="00A8242B"/>
    <w:rsid w:val="00A82458"/>
    <w:rsid w:val="00A82484"/>
    <w:rsid w:val="00A82565"/>
    <w:rsid w:val="00A825B9"/>
    <w:rsid w:val="00A8275B"/>
    <w:rsid w:val="00A8299E"/>
    <w:rsid w:val="00A83184"/>
    <w:rsid w:val="00A83378"/>
    <w:rsid w:val="00A8354F"/>
    <w:rsid w:val="00A83A91"/>
    <w:rsid w:val="00A83A9E"/>
    <w:rsid w:val="00A83B10"/>
    <w:rsid w:val="00A83CCC"/>
    <w:rsid w:val="00A84738"/>
    <w:rsid w:val="00A84E70"/>
    <w:rsid w:val="00A84F46"/>
    <w:rsid w:val="00A857D5"/>
    <w:rsid w:val="00A85941"/>
    <w:rsid w:val="00A85CD9"/>
    <w:rsid w:val="00A86336"/>
    <w:rsid w:val="00A86506"/>
    <w:rsid w:val="00A866C0"/>
    <w:rsid w:val="00A867D6"/>
    <w:rsid w:val="00A86D18"/>
    <w:rsid w:val="00A87114"/>
    <w:rsid w:val="00A87A4D"/>
    <w:rsid w:val="00A87B2D"/>
    <w:rsid w:val="00A87D54"/>
    <w:rsid w:val="00A9039D"/>
    <w:rsid w:val="00A904F4"/>
    <w:rsid w:val="00A90565"/>
    <w:rsid w:val="00A907F8"/>
    <w:rsid w:val="00A90BA0"/>
    <w:rsid w:val="00A9103A"/>
    <w:rsid w:val="00A91485"/>
    <w:rsid w:val="00A92A75"/>
    <w:rsid w:val="00A92BB1"/>
    <w:rsid w:val="00A92E9F"/>
    <w:rsid w:val="00A92FFF"/>
    <w:rsid w:val="00A93160"/>
    <w:rsid w:val="00A931F9"/>
    <w:rsid w:val="00A934C2"/>
    <w:rsid w:val="00A935A1"/>
    <w:rsid w:val="00A93833"/>
    <w:rsid w:val="00A93BB0"/>
    <w:rsid w:val="00A93C37"/>
    <w:rsid w:val="00A93CEA"/>
    <w:rsid w:val="00A941E6"/>
    <w:rsid w:val="00A94A33"/>
    <w:rsid w:val="00A94AA9"/>
    <w:rsid w:val="00A94E28"/>
    <w:rsid w:val="00A94EEB"/>
    <w:rsid w:val="00A950ED"/>
    <w:rsid w:val="00A95292"/>
    <w:rsid w:val="00A95551"/>
    <w:rsid w:val="00A9576A"/>
    <w:rsid w:val="00A958BA"/>
    <w:rsid w:val="00A95910"/>
    <w:rsid w:val="00A95967"/>
    <w:rsid w:val="00A959C1"/>
    <w:rsid w:val="00A95DF6"/>
    <w:rsid w:val="00A95F32"/>
    <w:rsid w:val="00A95F40"/>
    <w:rsid w:val="00A96471"/>
    <w:rsid w:val="00A965FB"/>
    <w:rsid w:val="00A96AAE"/>
    <w:rsid w:val="00A96DD1"/>
    <w:rsid w:val="00A96E88"/>
    <w:rsid w:val="00A96EB6"/>
    <w:rsid w:val="00A97053"/>
    <w:rsid w:val="00A973D8"/>
    <w:rsid w:val="00A97452"/>
    <w:rsid w:val="00A977BB"/>
    <w:rsid w:val="00A97852"/>
    <w:rsid w:val="00A97914"/>
    <w:rsid w:val="00A97F5E"/>
    <w:rsid w:val="00AA02A0"/>
    <w:rsid w:val="00AA0383"/>
    <w:rsid w:val="00AA0712"/>
    <w:rsid w:val="00AA0803"/>
    <w:rsid w:val="00AA0E9A"/>
    <w:rsid w:val="00AA101F"/>
    <w:rsid w:val="00AA14D6"/>
    <w:rsid w:val="00AA1966"/>
    <w:rsid w:val="00AA1B52"/>
    <w:rsid w:val="00AA1D31"/>
    <w:rsid w:val="00AA2136"/>
    <w:rsid w:val="00AA2B0C"/>
    <w:rsid w:val="00AA2E29"/>
    <w:rsid w:val="00AA30A3"/>
    <w:rsid w:val="00AA3C5E"/>
    <w:rsid w:val="00AA4220"/>
    <w:rsid w:val="00AA43D2"/>
    <w:rsid w:val="00AA4572"/>
    <w:rsid w:val="00AA4A68"/>
    <w:rsid w:val="00AA4AB1"/>
    <w:rsid w:val="00AA4DDB"/>
    <w:rsid w:val="00AA50FA"/>
    <w:rsid w:val="00AA5124"/>
    <w:rsid w:val="00AA53BB"/>
    <w:rsid w:val="00AA5422"/>
    <w:rsid w:val="00AA59D6"/>
    <w:rsid w:val="00AA5EC8"/>
    <w:rsid w:val="00AA6210"/>
    <w:rsid w:val="00AA64A3"/>
    <w:rsid w:val="00AA66E5"/>
    <w:rsid w:val="00AA6BE3"/>
    <w:rsid w:val="00AA6E5B"/>
    <w:rsid w:val="00AA7024"/>
    <w:rsid w:val="00AA726D"/>
    <w:rsid w:val="00AA73F1"/>
    <w:rsid w:val="00AA752F"/>
    <w:rsid w:val="00AA7575"/>
    <w:rsid w:val="00AA775A"/>
    <w:rsid w:val="00AA7A25"/>
    <w:rsid w:val="00AA7BD9"/>
    <w:rsid w:val="00AB0299"/>
    <w:rsid w:val="00AB037D"/>
    <w:rsid w:val="00AB0578"/>
    <w:rsid w:val="00AB06E3"/>
    <w:rsid w:val="00AB07C2"/>
    <w:rsid w:val="00AB1364"/>
    <w:rsid w:val="00AB145D"/>
    <w:rsid w:val="00AB1924"/>
    <w:rsid w:val="00AB1D8B"/>
    <w:rsid w:val="00AB21D6"/>
    <w:rsid w:val="00AB25DD"/>
    <w:rsid w:val="00AB2960"/>
    <w:rsid w:val="00AB2E3B"/>
    <w:rsid w:val="00AB32B6"/>
    <w:rsid w:val="00AB3660"/>
    <w:rsid w:val="00AB377D"/>
    <w:rsid w:val="00AB37E3"/>
    <w:rsid w:val="00AB3819"/>
    <w:rsid w:val="00AB397F"/>
    <w:rsid w:val="00AB3EEC"/>
    <w:rsid w:val="00AB3FFF"/>
    <w:rsid w:val="00AB4250"/>
    <w:rsid w:val="00AB4BC2"/>
    <w:rsid w:val="00AB4CBF"/>
    <w:rsid w:val="00AB4E17"/>
    <w:rsid w:val="00AB4E9C"/>
    <w:rsid w:val="00AB50BC"/>
    <w:rsid w:val="00AB548D"/>
    <w:rsid w:val="00AB58AB"/>
    <w:rsid w:val="00AB58ED"/>
    <w:rsid w:val="00AB59E3"/>
    <w:rsid w:val="00AB5B2D"/>
    <w:rsid w:val="00AB5B30"/>
    <w:rsid w:val="00AB5B96"/>
    <w:rsid w:val="00AB5DB3"/>
    <w:rsid w:val="00AB6037"/>
    <w:rsid w:val="00AB60DA"/>
    <w:rsid w:val="00AB69A3"/>
    <w:rsid w:val="00AB6C86"/>
    <w:rsid w:val="00AB71F4"/>
    <w:rsid w:val="00AB7723"/>
    <w:rsid w:val="00AB77F5"/>
    <w:rsid w:val="00AB7978"/>
    <w:rsid w:val="00AB7B9B"/>
    <w:rsid w:val="00AB7C9F"/>
    <w:rsid w:val="00AB7FAE"/>
    <w:rsid w:val="00AC0066"/>
    <w:rsid w:val="00AC0131"/>
    <w:rsid w:val="00AC03B9"/>
    <w:rsid w:val="00AC04DD"/>
    <w:rsid w:val="00AC052D"/>
    <w:rsid w:val="00AC12A8"/>
    <w:rsid w:val="00AC12B9"/>
    <w:rsid w:val="00AC16B3"/>
    <w:rsid w:val="00AC1714"/>
    <w:rsid w:val="00AC192A"/>
    <w:rsid w:val="00AC1A47"/>
    <w:rsid w:val="00AC1D50"/>
    <w:rsid w:val="00AC1E67"/>
    <w:rsid w:val="00AC1E96"/>
    <w:rsid w:val="00AC219A"/>
    <w:rsid w:val="00AC279C"/>
    <w:rsid w:val="00AC280A"/>
    <w:rsid w:val="00AC29D4"/>
    <w:rsid w:val="00AC2AEA"/>
    <w:rsid w:val="00AC31B6"/>
    <w:rsid w:val="00AC3A9D"/>
    <w:rsid w:val="00AC3DD9"/>
    <w:rsid w:val="00AC4222"/>
    <w:rsid w:val="00AC4227"/>
    <w:rsid w:val="00AC42D7"/>
    <w:rsid w:val="00AC4978"/>
    <w:rsid w:val="00AC53CB"/>
    <w:rsid w:val="00AC5457"/>
    <w:rsid w:val="00AC5850"/>
    <w:rsid w:val="00AC59A3"/>
    <w:rsid w:val="00AC5AE0"/>
    <w:rsid w:val="00AC60DA"/>
    <w:rsid w:val="00AC6238"/>
    <w:rsid w:val="00AC6429"/>
    <w:rsid w:val="00AC6458"/>
    <w:rsid w:val="00AC6548"/>
    <w:rsid w:val="00AC660C"/>
    <w:rsid w:val="00AC6B53"/>
    <w:rsid w:val="00AC6E8F"/>
    <w:rsid w:val="00AC755D"/>
    <w:rsid w:val="00AC784C"/>
    <w:rsid w:val="00AC796C"/>
    <w:rsid w:val="00AC7C6A"/>
    <w:rsid w:val="00AD0215"/>
    <w:rsid w:val="00AD0648"/>
    <w:rsid w:val="00AD0651"/>
    <w:rsid w:val="00AD07E2"/>
    <w:rsid w:val="00AD0956"/>
    <w:rsid w:val="00AD117B"/>
    <w:rsid w:val="00AD1240"/>
    <w:rsid w:val="00AD1574"/>
    <w:rsid w:val="00AD1C62"/>
    <w:rsid w:val="00AD1DD6"/>
    <w:rsid w:val="00AD22A8"/>
    <w:rsid w:val="00AD2768"/>
    <w:rsid w:val="00AD2970"/>
    <w:rsid w:val="00AD2F90"/>
    <w:rsid w:val="00AD3317"/>
    <w:rsid w:val="00AD3557"/>
    <w:rsid w:val="00AD3A9F"/>
    <w:rsid w:val="00AD3C61"/>
    <w:rsid w:val="00AD3CF0"/>
    <w:rsid w:val="00AD3D7D"/>
    <w:rsid w:val="00AD3DEF"/>
    <w:rsid w:val="00AD469C"/>
    <w:rsid w:val="00AD4877"/>
    <w:rsid w:val="00AD49E7"/>
    <w:rsid w:val="00AD4A25"/>
    <w:rsid w:val="00AD4D28"/>
    <w:rsid w:val="00AD5023"/>
    <w:rsid w:val="00AD543E"/>
    <w:rsid w:val="00AD5B90"/>
    <w:rsid w:val="00AD5BBA"/>
    <w:rsid w:val="00AD5FF1"/>
    <w:rsid w:val="00AD65BD"/>
    <w:rsid w:val="00AD6B82"/>
    <w:rsid w:val="00AD6BB4"/>
    <w:rsid w:val="00AD6C5B"/>
    <w:rsid w:val="00AD6EA7"/>
    <w:rsid w:val="00AD707B"/>
    <w:rsid w:val="00AD751C"/>
    <w:rsid w:val="00AE0138"/>
    <w:rsid w:val="00AE04A2"/>
    <w:rsid w:val="00AE09EB"/>
    <w:rsid w:val="00AE0C4D"/>
    <w:rsid w:val="00AE0C99"/>
    <w:rsid w:val="00AE10B5"/>
    <w:rsid w:val="00AE17C4"/>
    <w:rsid w:val="00AE1BA1"/>
    <w:rsid w:val="00AE28ED"/>
    <w:rsid w:val="00AE2C55"/>
    <w:rsid w:val="00AE35C2"/>
    <w:rsid w:val="00AE3773"/>
    <w:rsid w:val="00AE37FB"/>
    <w:rsid w:val="00AE3B21"/>
    <w:rsid w:val="00AE3D16"/>
    <w:rsid w:val="00AE402D"/>
    <w:rsid w:val="00AE4070"/>
    <w:rsid w:val="00AE4197"/>
    <w:rsid w:val="00AE4541"/>
    <w:rsid w:val="00AE4573"/>
    <w:rsid w:val="00AE45A4"/>
    <w:rsid w:val="00AE4B3F"/>
    <w:rsid w:val="00AE4CB8"/>
    <w:rsid w:val="00AE4FD4"/>
    <w:rsid w:val="00AE5552"/>
    <w:rsid w:val="00AE555A"/>
    <w:rsid w:val="00AE582E"/>
    <w:rsid w:val="00AE58F5"/>
    <w:rsid w:val="00AE5B9A"/>
    <w:rsid w:val="00AE6120"/>
    <w:rsid w:val="00AE6171"/>
    <w:rsid w:val="00AE66D1"/>
    <w:rsid w:val="00AE6766"/>
    <w:rsid w:val="00AE6A33"/>
    <w:rsid w:val="00AE6BE8"/>
    <w:rsid w:val="00AE6C00"/>
    <w:rsid w:val="00AE6FA9"/>
    <w:rsid w:val="00AE74E7"/>
    <w:rsid w:val="00AE797D"/>
    <w:rsid w:val="00AE79D8"/>
    <w:rsid w:val="00AF011B"/>
    <w:rsid w:val="00AF06FD"/>
    <w:rsid w:val="00AF07C0"/>
    <w:rsid w:val="00AF089D"/>
    <w:rsid w:val="00AF0926"/>
    <w:rsid w:val="00AF0C18"/>
    <w:rsid w:val="00AF1065"/>
    <w:rsid w:val="00AF124D"/>
    <w:rsid w:val="00AF1398"/>
    <w:rsid w:val="00AF18D2"/>
    <w:rsid w:val="00AF1A9D"/>
    <w:rsid w:val="00AF1D31"/>
    <w:rsid w:val="00AF200C"/>
    <w:rsid w:val="00AF2149"/>
    <w:rsid w:val="00AF21BC"/>
    <w:rsid w:val="00AF222B"/>
    <w:rsid w:val="00AF226B"/>
    <w:rsid w:val="00AF254F"/>
    <w:rsid w:val="00AF2569"/>
    <w:rsid w:val="00AF25AA"/>
    <w:rsid w:val="00AF2632"/>
    <w:rsid w:val="00AF26D8"/>
    <w:rsid w:val="00AF2A07"/>
    <w:rsid w:val="00AF3899"/>
    <w:rsid w:val="00AF3B25"/>
    <w:rsid w:val="00AF4113"/>
    <w:rsid w:val="00AF46A0"/>
    <w:rsid w:val="00AF4843"/>
    <w:rsid w:val="00AF4BFB"/>
    <w:rsid w:val="00AF4CF1"/>
    <w:rsid w:val="00AF52EF"/>
    <w:rsid w:val="00AF53C0"/>
    <w:rsid w:val="00AF557B"/>
    <w:rsid w:val="00AF5AD4"/>
    <w:rsid w:val="00AF5B36"/>
    <w:rsid w:val="00AF5C4C"/>
    <w:rsid w:val="00AF5CB2"/>
    <w:rsid w:val="00AF5FA0"/>
    <w:rsid w:val="00AF604D"/>
    <w:rsid w:val="00AF6051"/>
    <w:rsid w:val="00AF64B7"/>
    <w:rsid w:val="00AF6554"/>
    <w:rsid w:val="00AF65C0"/>
    <w:rsid w:val="00AF68F7"/>
    <w:rsid w:val="00AF69C1"/>
    <w:rsid w:val="00AF6AA7"/>
    <w:rsid w:val="00AF6E82"/>
    <w:rsid w:val="00AF77F1"/>
    <w:rsid w:val="00AF7F4D"/>
    <w:rsid w:val="00AF7F58"/>
    <w:rsid w:val="00B0018F"/>
    <w:rsid w:val="00B00778"/>
    <w:rsid w:val="00B00988"/>
    <w:rsid w:val="00B009F8"/>
    <w:rsid w:val="00B00A7A"/>
    <w:rsid w:val="00B00DF4"/>
    <w:rsid w:val="00B00E24"/>
    <w:rsid w:val="00B01087"/>
    <w:rsid w:val="00B01117"/>
    <w:rsid w:val="00B01288"/>
    <w:rsid w:val="00B01537"/>
    <w:rsid w:val="00B015F4"/>
    <w:rsid w:val="00B01A6E"/>
    <w:rsid w:val="00B01E02"/>
    <w:rsid w:val="00B02113"/>
    <w:rsid w:val="00B023F4"/>
    <w:rsid w:val="00B02450"/>
    <w:rsid w:val="00B0248E"/>
    <w:rsid w:val="00B02546"/>
    <w:rsid w:val="00B026ED"/>
    <w:rsid w:val="00B028BC"/>
    <w:rsid w:val="00B02A27"/>
    <w:rsid w:val="00B02BFC"/>
    <w:rsid w:val="00B02E2C"/>
    <w:rsid w:val="00B03384"/>
    <w:rsid w:val="00B035D9"/>
    <w:rsid w:val="00B03608"/>
    <w:rsid w:val="00B03A15"/>
    <w:rsid w:val="00B03B78"/>
    <w:rsid w:val="00B03BE0"/>
    <w:rsid w:val="00B03E07"/>
    <w:rsid w:val="00B045C2"/>
    <w:rsid w:val="00B04823"/>
    <w:rsid w:val="00B04866"/>
    <w:rsid w:val="00B04936"/>
    <w:rsid w:val="00B04BDA"/>
    <w:rsid w:val="00B04EED"/>
    <w:rsid w:val="00B051FA"/>
    <w:rsid w:val="00B054D5"/>
    <w:rsid w:val="00B056B3"/>
    <w:rsid w:val="00B05968"/>
    <w:rsid w:val="00B059EE"/>
    <w:rsid w:val="00B05C05"/>
    <w:rsid w:val="00B05C87"/>
    <w:rsid w:val="00B0622E"/>
    <w:rsid w:val="00B062CB"/>
    <w:rsid w:val="00B0639D"/>
    <w:rsid w:val="00B0644E"/>
    <w:rsid w:val="00B06862"/>
    <w:rsid w:val="00B0690E"/>
    <w:rsid w:val="00B06CDA"/>
    <w:rsid w:val="00B070B3"/>
    <w:rsid w:val="00B0733F"/>
    <w:rsid w:val="00B07974"/>
    <w:rsid w:val="00B07C68"/>
    <w:rsid w:val="00B104D0"/>
    <w:rsid w:val="00B10729"/>
    <w:rsid w:val="00B109CB"/>
    <w:rsid w:val="00B10F1D"/>
    <w:rsid w:val="00B110F7"/>
    <w:rsid w:val="00B11562"/>
    <w:rsid w:val="00B115FF"/>
    <w:rsid w:val="00B11FC1"/>
    <w:rsid w:val="00B12391"/>
    <w:rsid w:val="00B12754"/>
    <w:rsid w:val="00B129BD"/>
    <w:rsid w:val="00B12C16"/>
    <w:rsid w:val="00B12DC8"/>
    <w:rsid w:val="00B12EA6"/>
    <w:rsid w:val="00B12F00"/>
    <w:rsid w:val="00B12FAE"/>
    <w:rsid w:val="00B13017"/>
    <w:rsid w:val="00B13329"/>
    <w:rsid w:val="00B13AED"/>
    <w:rsid w:val="00B1418B"/>
    <w:rsid w:val="00B143B1"/>
    <w:rsid w:val="00B14492"/>
    <w:rsid w:val="00B145AF"/>
    <w:rsid w:val="00B14607"/>
    <w:rsid w:val="00B1493E"/>
    <w:rsid w:val="00B14C03"/>
    <w:rsid w:val="00B14DA7"/>
    <w:rsid w:val="00B14E86"/>
    <w:rsid w:val="00B14EE0"/>
    <w:rsid w:val="00B15836"/>
    <w:rsid w:val="00B15995"/>
    <w:rsid w:val="00B159B1"/>
    <w:rsid w:val="00B15A58"/>
    <w:rsid w:val="00B15AEB"/>
    <w:rsid w:val="00B15CA3"/>
    <w:rsid w:val="00B162C2"/>
    <w:rsid w:val="00B16802"/>
    <w:rsid w:val="00B1684A"/>
    <w:rsid w:val="00B168B5"/>
    <w:rsid w:val="00B16BAF"/>
    <w:rsid w:val="00B16F5B"/>
    <w:rsid w:val="00B17464"/>
    <w:rsid w:val="00B17932"/>
    <w:rsid w:val="00B17A81"/>
    <w:rsid w:val="00B17CC0"/>
    <w:rsid w:val="00B17E66"/>
    <w:rsid w:val="00B17F2D"/>
    <w:rsid w:val="00B20198"/>
    <w:rsid w:val="00B201F9"/>
    <w:rsid w:val="00B20684"/>
    <w:rsid w:val="00B20A0C"/>
    <w:rsid w:val="00B20D41"/>
    <w:rsid w:val="00B21249"/>
    <w:rsid w:val="00B21354"/>
    <w:rsid w:val="00B2175A"/>
    <w:rsid w:val="00B21D17"/>
    <w:rsid w:val="00B21D70"/>
    <w:rsid w:val="00B22613"/>
    <w:rsid w:val="00B22ADD"/>
    <w:rsid w:val="00B22C07"/>
    <w:rsid w:val="00B22EA7"/>
    <w:rsid w:val="00B22FEE"/>
    <w:rsid w:val="00B23007"/>
    <w:rsid w:val="00B2330A"/>
    <w:rsid w:val="00B2347D"/>
    <w:rsid w:val="00B23529"/>
    <w:rsid w:val="00B2353A"/>
    <w:rsid w:val="00B23616"/>
    <w:rsid w:val="00B23694"/>
    <w:rsid w:val="00B2378D"/>
    <w:rsid w:val="00B23927"/>
    <w:rsid w:val="00B2431F"/>
    <w:rsid w:val="00B2464E"/>
    <w:rsid w:val="00B24B7F"/>
    <w:rsid w:val="00B24CB7"/>
    <w:rsid w:val="00B24DDC"/>
    <w:rsid w:val="00B25131"/>
    <w:rsid w:val="00B25476"/>
    <w:rsid w:val="00B2565E"/>
    <w:rsid w:val="00B25A40"/>
    <w:rsid w:val="00B25ABA"/>
    <w:rsid w:val="00B25AF9"/>
    <w:rsid w:val="00B25B16"/>
    <w:rsid w:val="00B26338"/>
    <w:rsid w:val="00B268B7"/>
    <w:rsid w:val="00B2691A"/>
    <w:rsid w:val="00B26A4D"/>
    <w:rsid w:val="00B26B18"/>
    <w:rsid w:val="00B26C0F"/>
    <w:rsid w:val="00B26C11"/>
    <w:rsid w:val="00B26E57"/>
    <w:rsid w:val="00B273D8"/>
    <w:rsid w:val="00B27454"/>
    <w:rsid w:val="00B27E95"/>
    <w:rsid w:val="00B3012D"/>
    <w:rsid w:val="00B3027D"/>
    <w:rsid w:val="00B30BB2"/>
    <w:rsid w:val="00B31000"/>
    <w:rsid w:val="00B31046"/>
    <w:rsid w:val="00B31126"/>
    <w:rsid w:val="00B31343"/>
    <w:rsid w:val="00B31519"/>
    <w:rsid w:val="00B3156A"/>
    <w:rsid w:val="00B317AB"/>
    <w:rsid w:val="00B31893"/>
    <w:rsid w:val="00B31ABF"/>
    <w:rsid w:val="00B31D6C"/>
    <w:rsid w:val="00B31E73"/>
    <w:rsid w:val="00B3215F"/>
    <w:rsid w:val="00B32290"/>
    <w:rsid w:val="00B329F7"/>
    <w:rsid w:val="00B32C09"/>
    <w:rsid w:val="00B32C6C"/>
    <w:rsid w:val="00B32EFB"/>
    <w:rsid w:val="00B33224"/>
    <w:rsid w:val="00B33304"/>
    <w:rsid w:val="00B33B90"/>
    <w:rsid w:val="00B34041"/>
    <w:rsid w:val="00B343C7"/>
    <w:rsid w:val="00B345FC"/>
    <w:rsid w:val="00B34660"/>
    <w:rsid w:val="00B348A1"/>
    <w:rsid w:val="00B34D5E"/>
    <w:rsid w:val="00B34D80"/>
    <w:rsid w:val="00B352D0"/>
    <w:rsid w:val="00B3560D"/>
    <w:rsid w:val="00B35D4E"/>
    <w:rsid w:val="00B35EB0"/>
    <w:rsid w:val="00B35FDE"/>
    <w:rsid w:val="00B36037"/>
    <w:rsid w:val="00B3628C"/>
    <w:rsid w:val="00B3640E"/>
    <w:rsid w:val="00B36506"/>
    <w:rsid w:val="00B36652"/>
    <w:rsid w:val="00B36AA2"/>
    <w:rsid w:val="00B3730B"/>
    <w:rsid w:val="00B37940"/>
    <w:rsid w:val="00B37E8F"/>
    <w:rsid w:val="00B37F7F"/>
    <w:rsid w:val="00B40139"/>
    <w:rsid w:val="00B4041F"/>
    <w:rsid w:val="00B40470"/>
    <w:rsid w:val="00B405D6"/>
    <w:rsid w:val="00B40BCE"/>
    <w:rsid w:val="00B40C7B"/>
    <w:rsid w:val="00B41440"/>
    <w:rsid w:val="00B414C9"/>
    <w:rsid w:val="00B41862"/>
    <w:rsid w:val="00B418C4"/>
    <w:rsid w:val="00B41D25"/>
    <w:rsid w:val="00B42CCE"/>
    <w:rsid w:val="00B43229"/>
    <w:rsid w:val="00B4326E"/>
    <w:rsid w:val="00B43633"/>
    <w:rsid w:val="00B43B93"/>
    <w:rsid w:val="00B43CE6"/>
    <w:rsid w:val="00B43D7D"/>
    <w:rsid w:val="00B43D80"/>
    <w:rsid w:val="00B43E07"/>
    <w:rsid w:val="00B43F7D"/>
    <w:rsid w:val="00B4406B"/>
    <w:rsid w:val="00B4420E"/>
    <w:rsid w:val="00B4425E"/>
    <w:rsid w:val="00B44392"/>
    <w:rsid w:val="00B4440F"/>
    <w:rsid w:val="00B449C9"/>
    <w:rsid w:val="00B44C1D"/>
    <w:rsid w:val="00B44CCF"/>
    <w:rsid w:val="00B4507F"/>
    <w:rsid w:val="00B45272"/>
    <w:rsid w:val="00B45471"/>
    <w:rsid w:val="00B45A50"/>
    <w:rsid w:val="00B45C47"/>
    <w:rsid w:val="00B45CA6"/>
    <w:rsid w:val="00B45F45"/>
    <w:rsid w:val="00B46295"/>
    <w:rsid w:val="00B462DB"/>
    <w:rsid w:val="00B463C8"/>
    <w:rsid w:val="00B46417"/>
    <w:rsid w:val="00B464D4"/>
    <w:rsid w:val="00B46646"/>
    <w:rsid w:val="00B46CDC"/>
    <w:rsid w:val="00B46E09"/>
    <w:rsid w:val="00B472DC"/>
    <w:rsid w:val="00B47679"/>
    <w:rsid w:val="00B5084C"/>
    <w:rsid w:val="00B50A51"/>
    <w:rsid w:val="00B50DB7"/>
    <w:rsid w:val="00B50E07"/>
    <w:rsid w:val="00B50E1B"/>
    <w:rsid w:val="00B50FD5"/>
    <w:rsid w:val="00B510DD"/>
    <w:rsid w:val="00B515B2"/>
    <w:rsid w:val="00B516E5"/>
    <w:rsid w:val="00B51897"/>
    <w:rsid w:val="00B52013"/>
    <w:rsid w:val="00B5219D"/>
    <w:rsid w:val="00B521C2"/>
    <w:rsid w:val="00B52219"/>
    <w:rsid w:val="00B523E7"/>
    <w:rsid w:val="00B529DA"/>
    <w:rsid w:val="00B52C6E"/>
    <w:rsid w:val="00B52E83"/>
    <w:rsid w:val="00B52EA5"/>
    <w:rsid w:val="00B53421"/>
    <w:rsid w:val="00B5356B"/>
    <w:rsid w:val="00B537A9"/>
    <w:rsid w:val="00B538FB"/>
    <w:rsid w:val="00B53D24"/>
    <w:rsid w:val="00B54440"/>
    <w:rsid w:val="00B54467"/>
    <w:rsid w:val="00B548D7"/>
    <w:rsid w:val="00B548F2"/>
    <w:rsid w:val="00B54D72"/>
    <w:rsid w:val="00B5521B"/>
    <w:rsid w:val="00B55343"/>
    <w:rsid w:val="00B55404"/>
    <w:rsid w:val="00B5550E"/>
    <w:rsid w:val="00B556CE"/>
    <w:rsid w:val="00B558C8"/>
    <w:rsid w:val="00B55BE5"/>
    <w:rsid w:val="00B55F25"/>
    <w:rsid w:val="00B55F44"/>
    <w:rsid w:val="00B55F8D"/>
    <w:rsid w:val="00B55FC1"/>
    <w:rsid w:val="00B56182"/>
    <w:rsid w:val="00B56650"/>
    <w:rsid w:val="00B5689C"/>
    <w:rsid w:val="00B56918"/>
    <w:rsid w:val="00B56972"/>
    <w:rsid w:val="00B56CDA"/>
    <w:rsid w:val="00B56DDF"/>
    <w:rsid w:val="00B57030"/>
    <w:rsid w:val="00B5716E"/>
    <w:rsid w:val="00B571EF"/>
    <w:rsid w:val="00B57373"/>
    <w:rsid w:val="00B57A81"/>
    <w:rsid w:val="00B57CB5"/>
    <w:rsid w:val="00B57EAC"/>
    <w:rsid w:val="00B601DC"/>
    <w:rsid w:val="00B602C6"/>
    <w:rsid w:val="00B60342"/>
    <w:rsid w:val="00B604C0"/>
    <w:rsid w:val="00B6079C"/>
    <w:rsid w:val="00B60D13"/>
    <w:rsid w:val="00B60FD7"/>
    <w:rsid w:val="00B61109"/>
    <w:rsid w:val="00B612B4"/>
    <w:rsid w:val="00B61358"/>
    <w:rsid w:val="00B61460"/>
    <w:rsid w:val="00B616EC"/>
    <w:rsid w:val="00B61C34"/>
    <w:rsid w:val="00B62043"/>
    <w:rsid w:val="00B6231C"/>
    <w:rsid w:val="00B62567"/>
    <w:rsid w:val="00B62773"/>
    <w:rsid w:val="00B62A08"/>
    <w:rsid w:val="00B62A16"/>
    <w:rsid w:val="00B62D8E"/>
    <w:rsid w:val="00B62E24"/>
    <w:rsid w:val="00B62F8E"/>
    <w:rsid w:val="00B630F9"/>
    <w:rsid w:val="00B63435"/>
    <w:rsid w:val="00B63575"/>
    <w:rsid w:val="00B635A3"/>
    <w:rsid w:val="00B63A35"/>
    <w:rsid w:val="00B63A96"/>
    <w:rsid w:val="00B63B76"/>
    <w:rsid w:val="00B64032"/>
    <w:rsid w:val="00B642D2"/>
    <w:rsid w:val="00B64474"/>
    <w:rsid w:val="00B645D8"/>
    <w:rsid w:val="00B64D9F"/>
    <w:rsid w:val="00B651C1"/>
    <w:rsid w:val="00B652F7"/>
    <w:rsid w:val="00B654DE"/>
    <w:rsid w:val="00B656C0"/>
    <w:rsid w:val="00B6588E"/>
    <w:rsid w:val="00B65E1D"/>
    <w:rsid w:val="00B65F20"/>
    <w:rsid w:val="00B65F88"/>
    <w:rsid w:val="00B662E8"/>
    <w:rsid w:val="00B6643B"/>
    <w:rsid w:val="00B66500"/>
    <w:rsid w:val="00B67416"/>
    <w:rsid w:val="00B6741C"/>
    <w:rsid w:val="00B677AD"/>
    <w:rsid w:val="00B67A73"/>
    <w:rsid w:val="00B67ADB"/>
    <w:rsid w:val="00B67B1F"/>
    <w:rsid w:val="00B67CDA"/>
    <w:rsid w:val="00B67DEE"/>
    <w:rsid w:val="00B67F0D"/>
    <w:rsid w:val="00B700DB"/>
    <w:rsid w:val="00B700EC"/>
    <w:rsid w:val="00B703C5"/>
    <w:rsid w:val="00B7040A"/>
    <w:rsid w:val="00B70501"/>
    <w:rsid w:val="00B70793"/>
    <w:rsid w:val="00B70920"/>
    <w:rsid w:val="00B70DFB"/>
    <w:rsid w:val="00B71501"/>
    <w:rsid w:val="00B71835"/>
    <w:rsid w:val="00B71C61"/>
    <w:rsid w:val="00B71D3A"/>
    <w:rsid w:val="00B71FA3"/>
    <w:rsid w:val="00B71FF1"/>
    <w:rsid w:val="00B72267"/>
    <w:rsid w:val="00B72424"/>
    <w:rsid w:val="00B7246F"/>
    <w:rsid w:val="00B726A3"/>
    <w:rsid w:val="00B7348A"/>
    <w:rsid w:val="00B73694"/>
    <w:rsid w:val="00B737D4"/>
    <w:rsid w:val="00B738D2"/>
    <w:rsid w:val="00B73C2F"/>
    <w:rsid w:val="00B741D5"/>
    <w:rsid w:val="00B742ED"/>
    <w:rsid w:val="00B74658"/>
    <w:rsid w:val="00B74B77"/>
    <w:rsid w:val="00B752DB"/>
    <w:rsid w:val="00B753AA"/>
    <w:rsid w:val="00B75567"/>
    <w:rsid w:val="00B75662"/>
    <w:rsid w:val="00B758D4"/>
    <w:rsid w:val="00B759A6"/>
    <w:rsid w:val="00B75A37"/>
    <w:rsid w:val="00B75B7E"/>
    <w:rsid w:val="00B75D15"/>
    <w:rsid w:val="00B769BD"/>
    <w:rsid w:val="00B76BF1"/>
    <w:rsid w:val="00B76E06"/>
    <w:rsid w:val="00B77398"/>
    <w:rsid w:val="00B7742E"/>
    <w:rsid w:val="00B77951"/>
    <w:rsid w:val="00B77971"/>
    <w:rsid w:val="00B77E42"/>
    <w:rsid w:val="00B8018F"/>
    <w:rsid w:val="00B80446"/>
    <w:rsid w:val="00B80534"/>
    <w:rsid w:val="00B8072D"/>
    <w:rsid w:val="00B80B6E"/>
    <w:rsid w:val="00B80DC0"/>
    <w:rsid w:val="00B80E66"/>
    <w:rsid w:val="00B8143C"/>
    <w:rsid w:val="00B81505"/>
    <w:rsid w:val="00B815F6"/>
    <w:rsid w:val="00B8175D"/>
    <w:rsid w:val="00B81953"/>
    <w:rsid w:val="00B819A5"/>
    <w:rsid w:val="00B81A33"/>
    <w:rsid w:val="00B81B0C"/>
    <w:rsid w:val="00B81B9C"/>
    <w:rsid w:val="00B81BCE"/>
    <w:rsid w:val="00B81CFB"/>
    <w:rsid w:val="00B81FFA"/>
    <w:rsid w:val="00B8256B"/>
    <w:rsid w:val="00B82927"/>
    <w:rsid w:val="00B82BD8"/>
    <w:rsid w:val="00B83139"/>
    <w:rsid w:val="00B834DC"/>
    <w:rsid w:val="00B83A7B"/>
    <w:rsid w:val="00B83A97"/>
    <w:rsid w:val="00B83B13"/>
    <w:rsid w:val="00B83B38"/>
    <w:rsid w:val="00B83B72"/>
    <w:rsid w:val="00B83D20"/>
    <w:rsid w:val="00B83E7A"/>
    <w:rsid w:val="00B83F8D"/>
    <w:rsid w:val="00B84503"/>
    <w:rsid w:val="00B84958"/>
    <w:rsid w:val="00B849CB"/>
    <w:rsid w:val="00B84AEC"/>
    <w:rsid w:val="00B84D92"/>
    <w:rsid w:val="00B8514E"/>
    <w:rsid w:val="00B851D9"/>
    <w:rsid w:val="00B85384"/>
    <w:rsid w:val="00B855BA"/>
    <w:rsid w:val="00B85711"/>
    <w:rsid w:val="00B8592E"/>
    <w:rsid w:val="00B85BB8"/>
    <w:rsid w:val="00B86293"/>
    <w:rsid w:val="00B86491"/>
    <w:rsid w:val="00B864F5"/>
    <w:rsid w:val="00B86859"/>
    <w:rsid w:val="00B868FF"/>
    <w:rsid w:val="00B870E2"/>
    <w:rsid w:val="00B872C7"/>
    <w:rsid w:val="00B87372"/>
    <w:rsid w:val="00B87382"/>
    <w:rsid w:val="00B87CBB"/>
    <w:rsid w:val="00B90104"/>
    <w:rsid w:val="00B90187"/>
    <w:rsid w:val="00B905B9"/>
    <w:rsid w:val="00B90F53"/>
    <w:rsid w:val="00B911B8"/>
    <w:rsid w:val="00B9129F"/>
    <w:rsid w:val="00B914C3"/>
    <w:rsid w:val="00B914C9"/>
    <w:rsid w:val="00B9158F"/>
    <w:rsid w:val="00B915CB"/>
    <w:rsid w:val="00B9186C"/>
    <w:rsid w:val="00B9195E"/>
    <w:rsid w:val="00B91AA1"/>
    <w:rsid w:val="00B91DD7"/>
    <w:rsid w:val="00B92213"/>
    <w:rsid w:val="00B92833"/>
    <w:rsid w:val="00B929BE"/>
    <w:rsid w:val="00B92C36"/>
    <w:rsid w:val="00B92D73"/>
    <w:rsid w:val="00B92ECE"/>
    <w:rsid w:val="00B93767"/>
    <w:rsid w:val="00B93A20"/>
    <w:rsid w:val="00B93D3A"/>
    <w:rsid w:val="00B94075"/>
    <w:rsid w:val="00B9439E"/>
    <w:rsid w:val="00B949B3"/>
    <w:rsid w:val="00B95084"/>
    <w:rsid w:val="00B9517E"/>
    <w:rsid w:val="00B95262"/>
    <w:rsid w:val="00B95409"/>
    <w:rsid w:val="00B957E7"/>
    <w:rsid w:val="00B958AB"/>
    <w:rsid w:val="00B95B15"/>
    <w:rsid w:val="00B95BAE"/>
    <w:rsid w:val="00B95BDA"/>
    <w:rsid w:val="00B95FE8"/>
    <w:rsid w:val="00B96406"/>
    <w:rsid w:val="00B968B6"/>
    <w:rsid w:val="00B96BBF"/>
    <w:rsid w:val="00B97441"/>
    <w:rsid w:val="00B9746D"/>
    <w:rsid w:val="00B97C02"/>
    <w:rsid w:val="00B97C31"/>
    <w:rsid w:val="00BA0B9B"/>
    <w:rsid w:val="00BA1395"/>
    <w:rsid w:val="00BA149B"/>
    <w:rsid w:val="00BA187E"/>
    <w:rsid w:val="00BA1A61"/>
    <w:rsid w:val="00BA1BDC"/>
    <w:rsid w:val="00BA2095"/>
    <w:rsid w:val="00BA246B"/>
    <w:rsid w:val="00BA24C8"/>
    <w:rsid w:val="00BA27D1"/>
    <w:rsid w:val="00BA2973"/>
    <w:rsid w:val="00BA2C1B"/>
    <w:rsid w:val="00BA2ED2"/>
    <w:rsid w:val="00BA2F52"/>
    <w:rsid w:val="00BA3345"/>
    <w:rsid w:val="00BA34AD"/>
    <w:rsid w:val="00BA34E7"/>
    <w:rsid w:val="00BA3638"/>
    <w:rsid w:val="00BA3F90"/>
    <w:rsid w:val="00BA41B7"/>
    <w:rsid w:val="00BA42C3"/>
    <w:rsid w:val="00BA46DA"/>
    <w:rsid w:val="00BA473F"/>
    <w:rsid w:val="00BA4A32"/>
    <w:rsid w:val="00BA5643"/>
    <w:rsid w:val="00BA56CF"/>
    <w:rsid w:val="00BA5742"/>
    <w:rsid w:val="00BA5E5D"/>
    <w:rsid w:val="00BA600B"/>
    <w:rsid w:val="00BA62FB"/>
    <w:rsid w:val="00BA652F"/>
    <w:rsid w:val="00BA6756"/>
    <w:rsid w:val="00BA680A"/>
    <w:rsid w:val="00BA6971"/>
    <w:rsid w:val="00BA6A66"/>
    <w:rsid w:val="00BA6F18"/>
    <w:rsid w:val="00BA723B"/>
    <w:rsid w:val="00BA730C"/>
    <w:rsid w:val="00BA7398"/>
    <w:rsid w:val="00BA76C7"/>
    <w:rsid w:val="00BA7962"/>
    <w:rsid w:val="00BA7AC1"/>
    <w:rsid w:val="00BA7C24"/>
    <w:rsid w:val="00BB030B"/>
    <w:rsid w:val="00BB0822"/>
    <w:rsid w:val="00BB0C58"/>
    <w:rsid w:val="00BB0D4E"/>
    <w:rsid w:val="00BB0ED6"/>
    <w:rsid w:val="00BB0F4B"/>
    <w:rsid w:val="00BB1058"/>
    <w:rsid w:val="00BB14B9"/>
    <w:rsid w:val="00BB15B9"/>
    <w:rsid w:val="00BB176F"/>
    <w:rsid w:val="00BB1A62"/>
    <w:rsid w:val="00BB1B4F"/>
    <w:rsid w:val="00BB1DCD"/>
    <w:rsid w:val="00BB1ECD"/>
    <w:rsid w:val="00BB1F2F"/>
    <w:rsid w:val="00BB1FD1"/>
    <w:rsid w:val="00BB20B9"/>
    <w:rsid w:val="00BB2171"/>
    <w:rsid w:val="00BB21DD"/>
    <w:rsid w:val="00BB2626"/>
    <w:rsid w:val="00BB2886"/>
    <w:rsid w:val="00BB3084"/>
    <w:rsid w:val="00BB30F6"/>
    <w:rsid w:val="00BB3290"/>
    <w:rsid w:val="00BB35ED"/>
    <w:rsid w:val="00BB3D0A"/>
    <w:rsid w:val="00BB3D26"/>
    <w:rsid w:val="00BB42DD"/>
    <w:rsid w:val="00BB4763"/>
    <w:rsid w:val="00BB500E"/>
    <w:rsid w:val="00BB61BB"/>
    <w:rsid w:val="00BB67A7"/>
    <w:rsid w:val="00BB69B9"/>
    <w:rsid w:val="00BB6F6C"/>
    <w:rsid w:val="00BB7271"/>
    <w:rsid w:val="00BB7534"/>
    <w:rsid w:val="00BB75CA"/>
    <w:rsid w:val="00BB76EC"/>
    <w:rsid w:val="00BB7794"/>
    <w:rsid w:val="00BB7904"/>
    <w:rsid w:val="00BB7908"/>
    <w:rsid w:val="00BC0652"/>
    <w:rsid w:val="00BC07A5"/>
    <w:rsid w:val="00BC0802"/>
    <w:rsid w:val="00BC087A"/>
    <w:rsid w:val="00BC0989"/>
    <w:rsid w:val="00BC0B10"/>
    <w:rsid w:val="00BC0F3E"/>
    <w:rsid w:val="00BC12FB"/>
    <w:rsid w:val="00BC14BF"/>
    <w:rsid w:val="00BC161C"/>
    <w:rsid w:val="00BC1727"/>
    <w:rsid w:val="00BC1801"/>
    <w:rsid w:val="00BC1825"/>
    <w:rsid w:val="00BC182C"/>
    <w:rsid w:val="00BC19A3"/>
    <w:rsid w:val="00BC1A21"/>
    <w:rsid w:val="00BC1A62"/>
    <w:rsid w:val="00BC1FD4"/>
    <w:rsid w:val="00BC23BC"/>
    <w:rsid w:val="00BC25B3"/>
    <w:rsid w:val="00BC2D90"/>
    <w:rsid w:val="00BC2EED"/>
    <w:rsid w:val="00BC30E9"/>
    <w:rsid w:val="00BC318F"/>
    <w:rsid w:val="00BC325D"/>
    <w:rsid w:val="00BC32CF"/>
    <w:rsid w:val="00BC3491"/>
    <w:rsid w:val="00BC36BB"/>
    <w:rsid w:val="00BC3799"/>
    <w:rsid w:val="00BC37D8"/>
    <w:rsid w:val="00BC391B"/>
    <w:rsid w:val="00BC3C0E"/>
    <w:rsid w:val="00BC3F2A"/>
    <w:rsid w:val="00BC400E"/>
    <w:rsid w:val="00BC4424"/>
    <w:rsid w:val="00BC44B8"/>
    <w:rsid w:val="00BC4EDA"/>
    <w:rsid w:val="00BC4F95"/>
    <w:rsid w:val="00BC4FF6"/>
    <w:rsid w:val="00BC58B1"/>
    <w:rsid w:val="00BC58B4"/>
    <w:rsid w:val="00BC5B62"/>
    <w:rsid w:val="00BC5C46"/>
    <w:rsid w:val="00BC5DD5"/>
    <w:rsid w:val="00BC5E12"/>
    <w:rsid w:val="00BC6083"/>
    <w:rsid w:val="00BC619D"/>
    <w:rsid w:val="00BC6403"/>
    <w:rsid w:val="00BC644A"/>
    <w:rsid w:val="00BC64F7"/>
    <w:rsid w:val="00BC66F0"/>
    <w:rsid w:val="00BC6BE6"/>
    <w:rsid w:val="00BC6BEF"/>
    <w:rsid w:val="00BC6C4E"/>
    <w:rsid w:val="00BC6E00"/>
    <w:rsid w:val="00BC6F5D"/>
    <w:rsid w:val="00BC71DE"/>
    <w:rsid w:val="00BC7642"/>
    <w:rsid w:val="00BC7A8C"/>
    <w:rsid w:val="00BC7BD2"/>
    <w:rsid w:val="00BD00E3"/>
    <w:rsid w:val="00BD01CC"/>
    <w:rsid w:val="00BD03CD"/>
    <w:rsid w:val="00BD04FB"/>
    <w:rsid w:val="00BD050C"/>
    <w:rsid w:val="00BD0713"/>
    <w:rsid w:val="00BD077F"/>
    <w:rsid w:val="00BD0969"/>
    <w:rsid w:val="00BD0F27"/>
    <w:rsid w:val="00BD0FA9"/>
    <w:rsid w:val="00BD12B8"/>
    <w:rsid w:val="00BD14C2"/>
    <w:rsid w:val="00BD1A33"/>
    <w:rsid w:val="00BD1A9B"/>
    <w:rsid w:val="00BD234B"/>
    <w:rsid w:val="00BD2956"/>
    <w:rsid w:val="00BD2B67"/>
    <w:rsid w:val="00BD2F08"/>
    <w:rsid w:val="00BD3519"/>
    <w:rsid w:val="00BD38E7"/>
    <w:rsid w:val="00BD390E"/>
    <w:rsid w:val="00BD39BE"/>
    <w:rsid w:val="00BD3AA0"/>
    <w:rsid w:val="00BD3D18"/>
    <w:rsid w:val="00BD3DCB"/>
    <w:rsid w:val="00BD48B3"/>
    <w:rsid w:val="00BD4F2B"/>
    <w:rsid w:val="00BD5059"/>
    <w:rsid w:val="00BD52F9"/>
    <w:rsid w:val="00BD53CB"/>
    <w:rsid w:val="00BD5954"/>
    <w:rsid w:val="00BD5A7F"/>
    <w:rsid w:val="00BD5D2C"/>
    <w:rsid w:val="00BD5D2D"/>
    <w:rsid w:val="00BD626F"/>
    <w:rsid w:val="00BD6A04"/>
    <w:rsid w:val="00BD7365"/>
    <w:rsid w:val="00BD77E3"/>
    <w:rsid w:val="00BD7859"/>
    <w:rsid w:val="00BD7C0E"/>
    <w:rsid w:val="00BE05F9"/>
    <w:rsid w:val="00BE06F8"/>
    <w:rsid w:val="00BE0AB1"/>
    <w:rsid w:val="00BE0BC2"/>
    <w:rsid w:val="00BE0C79"/>
    <w:rsid w:val="00BE0C99"/>
    <w:rsid w:val="00BE0CED"/>
    <w:rsid w:val="00BE0F21"/>
    <w:rsid w:val="00BE10D6"/>
    <w:rsid w:val="00BE1110"/>
    <w:rsid w:val="00BE1563"/>
    <w:rsid w:val="00BE180C"/>
    <w:rsid w:val="00BE1850"/>
    <w:rsid w:val="00BE1CF1"/>
    <w:rsid w:val="00BE1D77"/>
    <w:rsid w:val="00BE1E83"/>
    <w:rsid w:val="00BE1FAF"/>
    <w:rsid w:val="00BE220C"/>
    <w:rsid w:val="00BE2273"/>
    <w:rsid w:val="00BE2731"/>
    <w:rsid w:val="00BE279C"/>
    <w:rsid w:val="00BE2932"/>
    <w:rsid w:val="00BE2D98"/>
    <w:rsid w:val="00BE2E66"/>
    <w:rsid w:val="00BE319A"/>
    <w:rsid w:val="00BE35F2"/>
    <w:rsid w:val="00BE3663"/>
    <w:rsid w:val="00BE3A29"/>
    <w:rsid w:val="00BE3E80"/>
    <w:rsid w:val="00BE3E86"/>
    <w:rsid w:val="00BE4048"/>
    <w:rsid w:val="00BE4821"/>
    <w:rsid w:val="00BE49D2"/>
    <w:rsid w:val="00BE4BF2"/>
    <w:rsid w:val="00BE4BFC"/>
    <w:rsid w:val="00BE4F00"/>
    <w:rsid w:val="00BE4F36"/>
    <w:rsid w:val="00BE5281"/>
    <w:rsid w:val="00BE59CF"/>
    <w:rsid w:val="00BE6202"/>
    <w:rsid w:val="00BE646A"/>
    <w:rsid w:val="00BE64CB"/>
    <w:rsid w:val="00BE6BB0"/>
    <w:rsid w:val="00BE6FFF"/>
    <w:rsid w:val="00BE7103"/>
    <w:rsid w:val="00BE74C7"/>
    <w:rsid w:val="00BE7B37"/>
    <w:rsid w:val="00BE7BE3"/>
    <w:rsid w:val="00BF0023"/>
    <w:rsid w:val="00BF0245"/>
    <w:rsid w:val="00BF02BC"/>
    <w:rsid w:val="00BF074B"/>
    <w:rsid w:val="00BF1190"/>
    <w:rsid w:val="00BF13DF"/>
    <w:rsid w:val="00BF13EE"/>
    <w:rsid w:val="00BF16FB"/>
    <w:rsid w:val="00BF175B"/>
    <w:rsid w:val="00BF18E1"/>
    <w:rsid w:val="00BF1E8F"/>
    <w:rsid w:val="00BF1EF6"/>
    <w:rsid w:val="00BF22BE"/>
    <w:rsid w:val="00BF2B05"/>
    <w:rsid w:val="00BF32C2"/>
    <w:rsid w:val="00BF3486"/>
    <w:rsid w:val="00BF35B7"/>
    <w:rsid w:val="00BF3631"/>
    <w:rsid w:val="00BF3680"/>
    <w:rsid w:val="00BF394E"/>
    <w:rsid w:val="00BF3A34"/>
    <w:rsid w:val="00BF3C08"/>
    <w:rsid w:val="00BF3CA1"/>
    <w:rsid w:val="00BF451C"/>
    <w:rsid w:val="00BF464E"/>
    <w:rsid w:val="00BF4768"/>
    <w:rsid w:val="00BF484B"/>
    <w:rsid w:val="00BF48BC"/>
    <w:rsid w:val="00BF49BE"/>
    <w:rsid w:val="00BF4C97"/>
    <w:rsid w:val="00BF4D81"/>
    <w:rsid w:val="00BF522B"/>
    <w:rsid w:val="00BF5234"/>
    <w:rsid w:val="00BF53A8"/>
    <w:rsid w:val="00BF54BD"/>
    <w:rsid w:val="00BF55C6"/>
    <w:rsid w:val="00BF5855"/>
    <w:rsid w:val="00BF5864"/>
    <w:rsid w:val="00BF59A9"/>
    <w:rsid w:val="00BF5BA8"/>
    <w:rsid w:val="00BF5D2F"/>
    <w:rsid w:val="00BF5F57"/>
    <w:rsid w:val="00BF6130"/>
    <w:rsid w:val="00BF6147"/>
    <w:rsid w:val="00BF6312"/>
    <w:rsid w:val="00BF64B4"/>
    <w:rsid w:val="00BF705E"/>
    <w:rsid w:val="00BF7085"/>
    <w:rsid w:val="00BF71AB"/>
    <w:rsid w:val="00BF760B"/>
    <w:rsid w:val="00BF77FA"/>
    <w:rsid w:val="00BF7A59"/>
    <w:rsid w:val="00BF7E92"/>
    <w:rsid w:val="00C000F1"/>
    <w:rsid w:val="00C00159"/>
    <w:rsid w:val="00C00413"/>
    <w:rsid w:val="00C0061F"/>
    <w:rsid w:val="00C006EC"/>
    <w:rsid w:val="00C009A8"/>
    <w:rsid w:val="00C00C74"/>
    <w:rsid w:val="00C00DC2"/>
    <w:rsid w:val="00C01066"/>
    <w:rsid w:val="00C010E8"/>
    <w:rsid w:val="00C02217"/>
    <w:rsid w:val="00C02258"/>
    <w:rsid w:val="00C02694"/>
    <w:rsid w:val="00C02D7E"/>
    <w:rsid w:val="00C0385C"/>
    <w:rsid w:val="00C03877"/>
    <w:rsid w:val="00C039C4"/>
    <w:rsid w:val="00C03B64"/>
    <w:rsid w:val="00C03FBA"/>
    <w:rsid w:val="00C03FF9"/>
    <w:rsid w:val="00C0406E"/>
    <w:rsid w:val="00C045D5"/>
    <w:rsid w:val="00C0463F"/>
    <w:rsid w:val="00C04798"/>
    <w:rsid w:val="00C048A9"/>
    <w:rsid w:val="00C049FE"/>
    <w:rsid w:val="00C04B8F"/>
    <w:rsid w:val="00C04C31"/>
    <w:rsid w:val="00C04E09"/>
    <w:rsid w:val="00C05837"/>
    <w:rsid w:val="00C05BC0"/>
    <w:rsid w:val="00C0607F"/>
    <w:rsid w:val="00C060DA"/>
    <w:rsid w:val="00C06437"/>
    <w:rsid w:val="00C0649A"/>
    <w:rsid w:val="00C06793"/>
    <w:rsid w:val="00C06F04"/>
    <w:rsid w:val="00C070CF"/>
    <w:rsid w:val="00C07119"/>
    <w:rsid w:val="00C071EC"/>
    <w:rsid w:val="00C078B4"/>
    <w:rsid w:val="00C07939"/>
    <w:rsid w:val="00C07EE9"/>
    <w:rsid w:val="00C07F92"/>
    <w:rsid w:val="00C10043"/>
    <w:rsid w:val="00C10057"/>
    <w:rsid w:val="00C101D6"/>
    <w:rsid w:val="00C103D0"/>
    <w:rsid w:val="00C10884"/>
    <w:rsid w:val="00C108B1"/>
    <w:rsid w:val="00C10C19"/>
    <w:rsid w:val="00C1103A"/>
    <w:rsid w:val="00C114DE"/>
    <w:rsid w:val="00C11969"/>
    <w:rsid w:val="00C11B63"/>
    <w:rsid w:val="00C11FD6"/>
    <w:rsid w:val="00C1211E"/>
    <w:rsid w:val="00C1291C"/>
    <w:rsid w:val="00C12A36"/>
    <w:rsid w:val="00C12F29"/>
    <w:rsid w:val="00C131C8"/>
    <w:rsid w:val="00C1333D"/>
    <w:rsid w:val="00C136D4"/>
    <w:rsid w:val="00C13918"/>
    <w:rsid w:val="00C13C00"/>
    <w:rsid w:val="00C13E9D"/>
    <w:rsid w:val="00C1499D"/>
    <w:rsid w:val="00C14D2E"/>
    <w:rsid w:val="00C15014"/>
    <w:rsid w:val="00C1515B"/>
    <w:rsid w:val="00C151D5"/>
    <w:rsid w:val="00C1556B"/>
    <w:rsid w:val="00C15B41"/>
    <w:rsid w:val="00C15C03"/>
    <w:rsid w:val="00C15D50"/>
    <w:rsid w:val="00C15D7E"/>
    <w:rsid w:val="00C1608D"/>
    <w:rsid w:val="00C16126"/>
    <w:rsid w:val="00C161D8"/>
    <w:rsid w:val="00C162B3"/>
    <w:rsid w:val="00C16363"/>
    <w:rsid w:val="00C1645C"/>
    <w:rsid w:val="00C1689B"/>
    <w:rsid w:val="00C17115"/>
    <w:rsid w:val="00C17145"/>
    <w:rsid w:val="00C17310"/>
    <w:rsid w:val="00C173D9"/>
    <w:rsid w:val="00C17739"/>
    <w:rsid w:val="00C17F38"/>
    <w:rsid w:val="00C200E5"/>
    <w:rsid w:val="00C201F4"/>
    <w:rsid w:val="00C2049D"/>
    <w:rsid w:val="00C20547"/>
    <w:rsid w:val="00C2059E"/>
    <w:rsid w:val="00C20769"/>
    <w:rsid w:val="00C20AF6"/>
    <w:rsid w:val="00C20CBD"/>
    <w:rsid w:val="00C20DC0"/>
    <w:rsid w:val="00C211CF"/>
    <w:rsid w:val="00C2127E"/>
    <w:rsid w:val="00C2132C"/>
    <w:rsid w:val="00C2134D"/>
    <w:rsid w:val="00C214CA"/>
    <w:rsid w:val="00C21DBF"/>
    <w:rsid w:val="00C21E76"/>
    <w:rsid w:val="00C21F40"/>
    <w:rsid w:val="00C21F52"/>
    <w:rsid w:val="00C2202E"/>
    <w:rsid w:val="00C2233F"/>
    <w:rsid w:val="00C224C6"/>
    <w:rsid w:val="00C22757"/>
    <w:rsid w:val="00C229F5"/>
    <w:rsid w:val="00C2344B"/>
    <w:rsid w:val="00C23518"/>
    <w:rsid w:val="00C235F1"/>
    <w:rsid w:val="00C2366C"/>
    <w:rsid w:val="00C23DC8"/>
    <w:rsid w:val="00C23F93"/>
    <w:rsid w:val="00C24762"/>
    <w:rsid w:val="00C24CF0"/>
    <w:rsid w:val="00C24F4E"/>
    <w:rsid w:val="00C257BF"/>
    <w:rsid w:val="00C25877"/>
    <w:rsid w:val="00C25CC7"/>
    <w:rsid w:val="00C25EEC"/>
    <w:rsid w:val="00C2609C"/>
    <w:rsid w:val="00C26527"/>
    <w:rsid w:val="00C266D4"/>
    <w:rsid w:val="00C26928"/>
    <w:rsid w:val="00C26953"/>
    <w:rsid w:val="00C26A6E"/>
    <w:rsid w:val="00C2793D"/>
    <w:rsid w:val="00C2794C"/>
    <w:rsid w:val="00C27A84"/>
    <w:rsid w:val="00C27D33"/>
    <w:rsid w:val="00C30E6C"/>
    <w:rsid w:val="00C30F14"/>
    <w:rsid w:val="00C30FF7"/>
    <w:rsid w:val="00C3198D"/>
    <w:rsid w:val="00C31B53"/>
    <w:rsid w:val="00C31C13"/>
    <w:rsid w:val="00C31CB2"/>
    <w:rsid w:val="00C32006"/>
    <w:rsid w:val="00C32010"/>
    <w:rsid w:val="00C3291B"/>
    <w:rsid w:val="00C32957"/>
    <w:rsid w:val="00C330A8"/>
    <w:rsid w:val="00C3313D"/>
    <w:rsid w:val="00C332B4"/>
    <w:rsid w:val="00C33406"/>
    <w:rsid w:val="00C33B90"/>
    <w:rsid w:val="00C345D3"/>
    <w:rsid w:val="00C34811"/>
    <w:rsid w:val="00C34944"/>
    <w:rsid w:val="00C34D27"/>
    <w:rsid w:val="00C34E6A"/>
    <w:rsid w:val="00C34FD5"/>
    <w:rsid w:val="00C3509E"/>
    <w:rsid w:val="00C357EE"/>
    <w:rsid w:val="00C35B48"/>
    <w:rsid w:val="00C35BE1"/>
    <w:rsid w:val="00C36185"/>
    <w:rsid w:val="00C36B6A"/>
    <w:rsid w:val="00C371F9"/>
    <w:rsid w:val="00C374F1"/>
    <w:rsid w:val="00C3751E"/>
    <w:rsid w:val="00C37808"/>
    <w:rsid w:val="00C37A9E"/>
    <w:rsid w:val="00C37AC9"/>
    <w:rsid w:val="00C37D4F"/>
    <w:rsid w:val="00C37F68"/>
    <w:rsid w:val="00C40085"/>
    <w:rsid w:val="00C40A0E"/>
    <w:rsid w:val="00C40D12"/>
    <w:rsid w:val="00C40FBA"/>
    <w:rsid w:val="00C410ED"/>
    <w:rsid w:val="00C4111C"/>
    <w:rsid w:val="00C414B8"/>
    <w:rsid w:val="00C41556"/>
    <w:rsid w:val="00C4161A"/>
    <w:rsid w:val="00C41A86"/>
    <w:rsid w:val="00C41D63"/>
    <w:rsid w:val="00C41E42"/>
    <w:rsid w:val="00C41F16"/>
    <w:rsid w:val="00C42037"/>
    <w:rsid w:val="00C421C3"/>
    <w:rsid w:val="00C424D2"/>
    <w:rsid w:val="00C42590"/>
    <w:rsid w:val="00C4356D"/>
    <w:rsid w:val="00C435D4"/>
    <w:rsid w:val="00C436B1"/>
    <w:rsid w:val="00C437D2"/>
    <w:rsid w:val="00C43C34"/>
    <w:rsid w:val="00C43D83"/>
    <w:rsid w:val="00C443AB"/>
    <w:rsid w:val="00C443C0"/>
    <w:rsid w:val="00C44910"/>
    <w:rsid w:val="00C44EAB"/>
    <w:rsid w:val="00C44F90"/>
    <w:rsid w:val="00C450DE"/>
    <w:rsid w:val="00C4513E"/>
    <w:rsid w:val="00C455C9"/>
    <w:rsid w:val="00C46305"/>
    <w:rsid w:val="00C468A8"/>
    <w:rsid w:val="00C468FB"/>
    <w:rsid w:val="00C46B42"/>
    <w:rsid w:val="00C46CB5"/>
    <w:rsid w:val="00C46EA8"/>
    <w:rsid w:val="00C474BB"/>
    <w:rsid w:val="00C4774B"/>
    <w:rsid w:val="00C500E2"/>
    <w:rsid w:val="00C50578"/>
    <w:rsid w:val="00C50D32"/>
    <w:rsid w:val="00C511D1"/>
    <w:rsid w:val="00C514F0"/>
    <w:rsid w:val="00C51527"/>
    <w:rsid w:val="00C5162E"/>
    <w:rsid w:val="00C516E8"/>
    <w:rsid w:val="00C51742"/>
    <w:rsid w:val="00C51C88"/>
    <w:rsid w:val="00C51FA4"/>
    <w:rsid w:val="00C51FE0"/>
    <w:rsid w:val="00C523A0"/>
    <w:rsid w:val="00C523E8"/>
    <w:rsid w:val="00C525DC"/>
    <w:rsid w:val="00C52629"/>
    <w:rsid w:val="00C5297D"/>
    <w:rsid w:val="00C52C49"/>
    <w:rsid w:val="00C52CC7"/>
    <w:rsid w:val="00C53721"/>
    <w:rsid w:val="00C53CD4"/>
    <w:rsid w:val="00C53CEC"/>
    <w:rsid w:val="00C54191"/>
    <w:rsid w:val="00C54514"/>
    <w:rsid w:val="00C546EE"/>
    <w:rsid w:val="00C5470D"/>
    <w:rsid w:val="00C548D8"/>
    <w:rsid w:val="00C54DF9"/>
    <w:rsid w:val="00C553CA"/>
    <w:rsid w:val="00C5565D"/>
    <w:rsid w:val="00C55A89"/>
    <w:rsid w:val="00C55C7F"/>
    <w:rsid w:val="00C55E12"/>
    <w:rsid w:val="00C55F6E"/>
    <w:rsid w:val="00C56121"/>
    <w:rsid w:val="00C56467"/>
    <w:rsid w:val="00C564A5"/>
    <w:rsid w:val="00C56529"/>
    <w:rsid w:val="00C5681A"/>
    <w:rsid w:val="00C56B4A"/>
    <w:rsid w:val="00C56D90"/>
    <w:rsid w:val="00C56F5F"/>
    <w:rsid w:val="00C5727B"/>
    <w:rsid w:val="00C576E6"/>
    <w:rsid w:val="00C578CE"/>
    <w:rsid w:val="00C57A30"/>
    <w:rsid w:val="00C57DA7"/>
    <w:rsid w:val="00C60164"/>
    <w:rsid w:val="00C603C6"/>
    <w:rsid w:val="00C606D8"/>
    <w:rsid w:val="00C60C59"/>
    <w:rsid w:val="00C60F7A"/>
    <w:rsid w:val="00C61184"/>
    <w:rsid w:val="00C61259"/>
    <w:rsid w:val="00C613C0"/>
    <w:rsid w:val="00C61418"/>
    <w:rsid w:val="00C618FB"/>
    <w:rsid w:val="00C61992"/>
    <w:rsid w:val="00C61C61"/>
    <w:rsid w:val="00C61CBF"/>
    <w:rsid w:val="00C621D4"/>
    <w:rsid w:val="00C622D2"/>
    <w:rsid w:val="00C62563"/>
    <w:rsid w:val="00C6256A"/>
    <w:rsid w:val="00C626F0"/>
    <w:rsid w:val="00C62D71"/>
    <w:rsid w:val="00C6314A"/>
    <w:rsid w:val="00C631C6"/>
    <w:rsid w:val="00C6330D"/>
    <w:rsid w:val="00C63EDE"/>
    <w:rsid w:val="00C63F83"/>
    <w:rsid w:val="00C64055"/>
    <w:rsid w:val="00C64495"/>
    <w:rsid w:val="00C64572"/>
    <w:rsid w:val="00C64C85"/>
    <w:rsid w:val="00C64CCA"/>
    <w:rsid w:val="00C65371"/>
    <w:rsid w:val="00C65384"/>
    <w:rsid w:val="00C654A5"/>
    <w:rsid w:val="00C65707"/>
    <w:rsid w:val="00C65BF3"/>
    <w:rsid w:val="00C65C38"/>
    <w:rsid w:val="00C65CF1"/>
    <w:rsid w:val="00C65F10"/>
    <w:rsid w:val="00C65FCB"/>
    <w:rsid w:val="00C66550"/>
    <w:rsid w:val="00C668E1"/>
    <w:rsid w:val="00C66AE9"/>
    <w:rsid w:val="00C66D96"/>
    <w:rsid w:val="00C66FC5"/>
    <w:rsid w:val="00C670C1"/>
    <w:rsid w:val="00C67231"/>
    <w:rsid w:val="00C67475"/>
    <w:rsid w:val="00C6769F"/>
    <w:rsid w:val="00C67ADF"/>
    <w:rsid w:val="00C67BA1"/>
    <w:rsid w:val="00C70529"/>
    <w:rsid w:val="00C70726"/>
    <w:rsid w:val="00C7087B"/>
    <w:rsid w:val="00C70BF7"/>
    <w:rsid w:val="00C71570"/>
    <w:rsid w:val="00C717D1"/>
    <w:rsid w:val="00C71E08"/>
    <w:rsid w:val="00C71F10"/>
    <w:rsid w:val="00C72325"/>
    <w:rsid w:val="00C7252F"/>
    <w:rsid w:val="00C72628"/>
    <w:rsid w:val="00C72B5D"/>
    <w:rsid w:val="00C7331F"/>
    <w:rsid w:val="00C740C9"/>
    <w:rsid w:val="00C74482"/>
    <w:rsid w:val="00C751AC"/>
    <w:rsid w:val="00C7529B"/>
    <w:rsid w:val="00C757FB"/>
    <w:rsid w:val="00C759C5"/>
    <w:rsid w:val="00C76592"/>
    <w:rsid w:val="00C767FC"/>
    <w:rsid w:val="00C76908"/>
    <w:rsid w:val="00C76C99"/>
    <w:rsid w:val="00C76C9C"/>
    <w:rsid w:val="00C770D4"/>
    <w:rsid w:val="00C77527"/>
    <w:rsid w:val="00C77864"/>
    <w:rsid w:val="00C77AFE"/>
    <w:rsid w:val="00C77DD0"/>
    <w:rsid w:val="00C77F30"/>
    <w:rsid w:val="00C77F69"/>
    <w:rsid w:val="00C80157"/>
    <w:rsid w:val="00C803DC"/>
    <w:rsid w:val="00C8046A"/>
    <w:rsid w:val="00C805D8"/>
    <w:rsid w:val="00C80B54"/>
    <w:rsid w:val="00C80BAB"/>
    <w:rsid w:val="00C80C64"/>
    <w:rsid w:val="00C80E92"/>
    <w:rsid w:val="00C815EB"/>
    <w:rsid w:val="00C81E63"/>
    <w:rsid w:val="00C81E67"/>
    <w:rsid w:val="00C81EBE"/>
    <w:rsid w:val="00C81F46"/>
    <w:rsid w:val="00C81FDC"/>
    <w:rsid w:val="00C827B8"/>
    <w:rsid w:val="00C82824"/>
    <w:rsid w:val="00C82EA7"/>
    <w:rsid w:val="00C82EC0"/>
    <w:rsid w:val="00C836F2"/>
    <w:rsid w:val="00C83CDE"/>
    <w:rsid w:val="00C840CF"/>
    <w:rsid w:val="00C844EE"/>
    <w:rsid w:val="00C8458C"/>
    <w:rsid w:val="00C84866"/>
    <w:rsid w:val="00C849A2"/>
    <w:rsid w:val="00C84D25"/>
    <w:rsid w:val="00C84F74"/>
    <w:rsid w:val="00C85099"/>
    <w:rsid w:val="00C85405"/>
    <w:rsid w:val="00C85DD2"/>
    <w:rsid w:val="00C863CB"/>
    <w:rsid w:val="00C86506"/>
    <w:rsid w:val="00C8682B"/>
    <w:rsid w:val="00C868DF"/>
    <w:rsid w:val="00C86959"/>
    <w:rsid w:val="00C872A8"/>
    <w:rsid w:val="00C8748F"/>
    <w:rsid w:val="00C87697"/>
    <w:rsid w:val="00C87E1E"/>
    <w:rsid w:val="00C87E74"/>
    <w:rsid w:val="00C90149"/>
    <w:rsid w:val="00C903D1"/>
    <w:rsid w:val="00C9091B"/>
    <w:rsid w:val="00C90CAA"/>
    <w:rsid w:val="00C90DA4"/>
    <w:rsid w:val="00C91495"/>
    <w:rsid w:val="00C915B7"/>
    <w:rsid w:val="00C91740"/>
    <w:rsid w:val="00C918FD"/>
    <w:rsid w:val="00C91AF1"/>
    <w:rsid w:val="00C91EE3"/>
    <w:rsid w:val="00C92124"/>
    <w:rsid w:val="00C921DD"/>
    <w:rsid w:val="00C9242C"/>
    <w:rsid w:val="00C924B6"/>
    <w:rsid w:val="00C928F0"/>
    <w:rsid w:val="00C92C40"/>
    <w:rsid w:val="00C92E4F"/>
    <w:rsid w:val="00C931AF"/>
    <w:rsid w:val="00C93716"/>
    <w:rsid w:val="00C93A03"/>
    <w:rsid w:val="00C93B28"/>
    <w:rsid w:val="00C93C7C"/>
    <w:rsid w:val="00C9496E"/>
    <w:rsid w:val="00C94CB8"/>
    <w:rsid w:val="00C94CD3"/>
    <w:rsid w:val="00C94E94"/>
    <w:rsid w:val="00C94EC1"/>
    <w:rsid w:val="00C9533D"/>
    <w:rsid w:val="00C956C3"/>
    <w:rsid w:val="00C95E31"/>
    <w:rsid w:val="00C963A1"/>
    <w:rsid w:val="00C964C6"/>
    <w:rsid w:val="00C96B46"/>
    <w:rsid w:val="00C96D05"/>
    <w:rsid w:val="00C9757A"/>
    <w:rsid w:val="00C975BC"/>
    <w:rsid w:val="00C97648"/>
    <w:rsid w:val="00C9784B"/>
    <w:rsid w:val="00C97954"/>
    <w:rsid w:val="00C97970"/>
    <w:rsid w:val="00C97B0C"/>
    <w:rsid w:val="00C97F9C"/>
    <w:rsid w:val="00CA01ED"/>
    <w:rsid w:val="00CA043F"/>
    <w:rsid w:val="00CA06BA"/>
    <w:rsid w:val="00CA0CD9"/>
    <w:rsid w:val="00CA0EC4"/>
    <w:rsid w:val="00CA0F6C"/>
    <w:rsid w:val="00CA114D"/>
    <w:rsid w:val="00CA1F07"/>
    <w:rsid w:val="00CA239E"/>
    <w:rsid w:val="00CA2657"/>
    <w:rsid w:val="00CA2754"/>
    <w:rsid w:val="00CA2B79"/>
    <w:rsid w:val="00CA2C5D"/>
    <w:rsid w:val="00CA2E98"/>
    <w:rsid w:val="00CA3029"/>
    <w:rsid w:val="00CA3258"/>
    <w:rsid w:val="00CA32AF"/>
    <w:rsid w:val="00CA3708"/>
    <w:rsid w:val="00CA3BE2"/>
    <w:rsid w:val="00CA3C41"/>
    <w:rsid w:val="00CA3F4A"/>
    <w:rsid w:val="00CA40E6"/>
    <w:rsid w:val="00CA4914"/>
    <w:rsid w:val="00CA4D99"/>
    <w:rsid w:val="00CA4E35"/>
    <w:rsid w:val="00CA4E67"/>
    <w:rsid w:val="00CA51CC"/>
    <w:rsid w:val="00CA51E7"/>
    <w:rsid w:val="00CA5201"/>
    <w:rsid w:val="00CA535C"/>
    <w:rsid w:val="00CA53C6"/>
    <w:rsid w:val="00CA5631"/>
    <w:rsid w:val="00CA5665"/>
    <w:rsid w:val="00CA57F0"/>
    <w:rsid w:val="00CA6099"/>
    <w:rsid w:val="00CA6144"/>
    <w:rsid w:val="00CA6C90"/>
    <w:rsid w:val="00CA6D39"/>
    <w:rsid w:val="00CA6D53"/>
    <w:rsid w:val="00CA71DA"/>
    <w:rsid w:val="00CA7307"/>
    <w:rsid w:val="00CA736B"/>
    <w:rsid w:val="00CA76F8"/>
    <w:rsid w:val="00CA7789"/>
    <w:rsid w:val="00CA7D3D"/>
    <w:rsid w:val="00CB003E"/>
    <w:rsid w:val="00CB03E7"/>
    <w:rsid w:val="00CB0425"/>
    <w:rsid w:val="00CB069A"/>
    <w:rsid w:val="00CB13BC"/>
    <w:rsid w:val="00CB13BE"/>
    <w:rsid w:val="00CB194B"/>
    <w:rsid w:val="00CB198F"/>
    <w:rsid w:val="00CB1AF9"/>
    <w:rsid w:val="00CB1BB1"/>
    <w:rsid w:val="00CB1CFD"/>
    <w:rsid w:val="00CB1F22"/>
    <w:rsid w:val="00CB2A10"/>
    <w:rsid w:val="00CB2B31"/>
    <w:rsid w:val="00CB2D4A"/>
    <w:rsid w:val="00CB2E26"/>
    <w:rsid w:val="00CB2ED8"/>
    <w:rsid w:val="00CB33BC"/>
    <w:rsid w:val="00CB33CD"/>
    <w:rsid w:val="00CB3B89"/>
    <w:rsid w:val="00CB3C41"/>
    <w:rsid w:val="00CB4175"/>
    <w:rsid w:val="00CB4463"/>
    <w:rsid w:val="00CB458C"/>
    <w:rsid w:val="00CB46D5"/>
    <w:rsid w:val="00CB4880"/>
    <w:rsid w:val="00CB55B0"/>
    <w:rsid w:val="00CB59B8"/>
    <w:rsid w:val="00CB5EBB"/>
    <w:rsid w:val="00CB6310"/>
    <w:rsid w:val="00CB6322"/>
    <w:rsid w:val="00CB67AB"/>
    <w:rsid w:val="00CB6902"/>
    <w:rsid w:val="00CB6A94"/>
    <w:rsid w:val="00CB6B8D"/>
    <w:rsid w:val="00CB6D4B"/>
    <w:rsid w:val="00CB74FB"/>
    <w:rsid w:val="00CB7B5B"/>
    <w:rsid w:val="00CB7BEB"/>
    <w:rsid w:val="00CB7C7A"/>
    <w:rsid w:val="00CB7CA7"/>
    <w:rsid w:val="00CC0091"/>
    <w:rsid w:val="00CC0495"/>
    <w:rsid w:val="00CC0C76"/>
    <w:rsid w:val="00CC0CA1"/>
    <w:rsid w:val="00CC1093"/>
    <w:rsid w:val="00CC147C"/>
    <w:rsid w:val="00CC1497"/>
    <w:rsid w:val="00CC16B5"/>
    <w:rsid w:val="00CC16E6"/>
    <w:rsid w:val="00CC1EDE"/>
    <w:rsid w:val="00CC1F1C"/>
    <w:rsid w:val="00CC1F2F"/>
    <w:rsid w:val="00CC2678"/>
    <w:rsid w:val="00CC2806"/>
    <w:rsid w:val="00CC33A2"/>
    <w:rsid w:val="00CC40CC"/>
    <w:rsid w:val="00CC40FB"/>
    <w:rsid w:val="00CC426C"/>
    <w:rsid w:val="00CC4316"/>
    <w:rsid w:val="00CC444D"/>
    <w:rsid w:val="00CC4801"/>
    <w:rsid w:val="00CC4802"/>
    <w:rsid w:val="00CC4CFF"/>
    <w:rsid w:val="00CC52EC"/>
    <w:rsid w:val="00CC559A"/>
    <w:rsid w:val="00CC55C5"/>
    <w:rsid w:val="00CC574F"/>
    <w:rsid w:val="00CC61B9"/>
    <w:rsid w:val="00CC6200"/>
    <w:rsid w:val="00CC65BA"/>
    <w:rsid w:val="00CC6688"/>
    <w:rsid w:val="00CC6F92"/>
    <w:rsid w:val="00CC71E2"/>
    <w:rsid w:val="00CC7325"/>
    <w:rsid w:val="00CC748F"/>
    <w:rsid w:val="00CC75D8"/>
    <w:rsid w:val="00CC79FB"/>
    <w:rsid w:val="00CC7AB5"/>
    <w:rsid w:val="00CC7B8E"/>
    <w:rsid w:val="00CC7E7A"/>
    <w:rsid w:val="00CD001F"/>
    <w:rsid w:val="00CD0274"/>
    <w:rsid w:val="00CD031C"/>
    <w:rsid w:val="00CD0549"/>
    <w:rsid w:val="00CD05F8"/>
    <w:rsid w:val="00CD0A6B"/>
    <w:rsid w:val="00CD0BCF"/>
    <w:rsid w:val="00CD0E55"/>
    <w:rsid w:val="00CD1522"/>
    <w:rsid w:val="00CD1631"/>
    <w:rsid w:val="00CD189C"/>
    <w:rsid w:val="00CD1C35"/>
    <w:rsid w:val="00CD22A6"/>
    <w:rsid w:val="00CD2866"/>
    <w:rsid w:val="00CD28EE"/>
    <w:rsid w:val="00CD2D4B"/>
    <w:rsid w:val="00CD2D53"/>
    <w:rsid w:val="00CD2E12"/>
    <w:rsid w:val="00CD303C"/>
    <w:rsid w:val="00CD33C0"/>
    <w:rsid w:val="00CD36F7"/>
    <w:rsid w:val="00CD36FF"/>
    <w:rsid w:val="00CD3758"/>
    <w:rsid w:val="00CD3D7E"/>
    <w:rsid w:val="00CD3DAB"/>
    <w:rsid w:val="00CD4775"/>
    <w:rsid w:val="00CD4A7D"/>
    <w:rsid w:val="00CD4AE6"/>
    <w:rsid w:val="00CD4D18"/>
    <w:rsid w:val="00CD4E6F"/>
    <w:rsid w:val="00CD509D"/>
    <w:rsid w:val="00CD5140"/>
    <w:rsid w:val="00CD54EF"/>
    <w:rsid w:val="00CD569C"/>
    <w:rsid w:val="00CD62F8"/>
    <w:rsid w:val="00CD667C"/>
    <w:rsid w:val="00CD6B0C"/>
    <w:rsid w:val="00CD6BC8"/>
    <w:rsid w:val="00CD6F26"/>
    <w:rsid w:val="00CD7039"/>
    <w:rsid w:val="00CD717E"/>
    <w:rsid w:val="00CD77D7"/>
    <w:rsid w:val="00CD799E"/>
    <w:rsid w:val="00CE0416"/>
    <w:rsid w:val="00CE044E"/>
    <w:rsid w:val="00CE07D6"/>
    <w:rsid w:val="00CE0DD3"/>
    <w:rsid w:val="00CE0F9F"/>
    <w:rsid w:val="00CE139D"/>
    <w:rsid w:val="00CE17AF"/>
    <w:rsid w:val="00CE1A8D"/>
    <w:rsid w:val="00CE215D"/>
    <w:rsid w:val="00CE266F"/>
    <w:rsid w:val="00CE29CA"/>
    <w:rsid w:val="00CE2B66"/>
    <w:rsid w:val="00CE2C91"/>
    <w:rsid w:val="00CE2CA2"/>
    <w:rsid w:val="00CE32F7"/>
    <w:rsid w:val="00CE38F2"/>
    <w:rsid w:val="00CE4212"/>
    <w:rsid w:val="00CE4672"/>
    <w:rsid w:val="00CE4993"/>
    <w:rsid w:val="00CE4B63"/>
    <w:rsid w:val="00CE52E7"/>
    <w:rsid w:val="00CE59BC"/>
    <w:rsid w:val="00CE5A15"/>
    <w:rsid w:val="00CE6053"/>
    <w:rsid w:val="00CE62A8"/>
    <w:rsid w:val="00CE6682"/>
    <w:rsid w:val="00CE6939"/>
    <w:rsid w:val="00CE6AD7"/>
    <w:rsid w:val="00CE6E97"/>
    <w:rsid w:val="00CE6EF7"/>
    <w:rsid w:val="00CE75DB"/>
    <w:rsid w:val="00CE7FA2"/>
    <w:rsid w:val="00CF035E"/>
    <w:rsid w:val="00CF0867"/>
    <w:rsid w:val="00CF08B2"/>
    <w:rsid w:val="00CF1677"/>
    <w:rsid w:val="00CF18C1"/>
    <w:rsid w:val="00CF18D5"/>
    <w:rsid w:val="00CF2443"/>
    <w:rsid w:val="00CF24DB"/>
    <w:rsid w:val="00CF2697"/>
    <w:rsid w:val="00CF26EE"/>
    <w:rsid w:val="00CF2978"/>
    <w:rsid w:val="00CF2E08"/>
    <w:rsid w:val="00CF2E56"/>
    <w:rsid w:val="00CF2EFC"/>
    <w:rsid w:val="00CF31E7"/>
    <w:rsid w:val="00CF350C"/>
    <w:rsid w:val="00CF39F3"/>
    <w:rsid w:val="00CF484F"/>
    <w:rsid w:val="00CF4981"/>
    <w:rsid w:val="00CF4B03"/>
    <w:rsid w:val="00CF4B9D"/>
    <w:rsid w:val="00CF4CA5"/>
    <w:rsid w:val="00CF4EA1"/>
    <w:rsid w:val="00CF5004"/>
    <w:rsid w:val="00CF58B8"/>
    <w:rsid w:val="00CF5FC9"/>
    <w:rsid w:val="00CF61EF"/>
    <w:rsid w:val="00CF668B"/>
    <w:rsid w:val="00CF67E7"/>
    <w:rsid w:val="00CF682D"/>
    <w:rsid w:val="00CF69F4"/>
    <w:rsid w:val="00CF6B73"/>
    <w:rsid w:val="00CF6BC3"/>
    <w:rsid w:val="00CF6C7B"/>
    <w:rsid w:val="00CF6D15"/>
    <w:rsid w:val="00CF70E5"/>
    <w:rsid w:val="00CF714F"/>
    <w:rsid w:val="00CF71DA"/>
    <w:rsid w:val="00CF752F"/>
    <w:rsid w:val="00CF7591"/>
    <w:rsid w:val="00CF7767"/>
    <w:rsid w:val="00CF777D"/>
    <w:rsid w:val="00CF7A9D"/>
    <w:rsid w:val="00CF7E84"/>
    <w:rsid w:val="00D0003A"/>
    <w:rsid w:val="00D00060"/>
    <w:rsid w:val="00D00074"/>
    <w:rsid w:val="00D001E1"/>
    <w:rsid w:val="00D00338"/>
    <w:rsid w:val="00D00CD1"/>
    <w:rsid w:val="00D011BF"/>
    <w:rsid w:val="00D01211"/>
    <w:rsid w:val="00D01459"/>
    <w:rsid w:val="00D01522"/>
    <w:rsid w:val="00D0158E"/>
    <w:rsid w:val="00D0173C"/>
    <w:rsid w:val="00D01B35"/>
    <w:rsid w:val="00D01B49"/>
    <w:rsid w:val="00D01BB7"/>
    <w:rsid w:val="00D01CB0"/>
    <w:rsid w:val="00D01E6B"/>
    <w:rsid w:val="00D02237"/>
    <w:rsid w:val="00D02311"/>
    <w:rsid w:val="00D0244C"/>
    <w:rsid w:val="00D0268A"/>
    <w:rsid w:val="00D02828"/>
    <w:rsid w:val="00D0282E"/>
    <w:rsid w:val="00D02BE0"/>
    <w:rsid w:val="00D02C90"/>
    <w:rsid w:val="00D02DAF"/>
    <w:rsid w:val="00D02DD2"/>
    <w:rsid w:val="00D03978"/>
    <w:rsid w:val="00D03E9B"/>
    <w:rsid w:val="00D04476"/>
    <w:rsid w:val="00D049C5"/>
    <w:rsid w:val="00D04AEC"/>
    <w:rsid w:val="00D04F65"/>
    <w:rsid w:val="00D05087"/>
    <w:rsid w:val="00D05187"/>
    <w:rsid w:val="00D05806"/>
    <w:rsid w:val="00D05A98"/>
    <w:rsid w:val="00D05F1A"/>
    <w:rsid w:val="00D05FC2"/>
    <w:rsid w:val="00D061C1"/>
    <w:rsid w:val="00D066D4"/>
    <w:rsid w:val="00D07017"/>
    <w:rsid w:val="00D074F6"/>
    <w:rsid w:val="00D07745"/>
    <w:rsid w:val="00D0774E"/>
    <w:rsid w:val="00D0789C"/>
    <w:rsid w:val="00D0792D"/>
    <w:rsid w:val="00D07D60"/>
    <w:rsid w:val="00D10132"/>
    <w:rsid w:val="00D104A1"/>
    <w:rsid w:val="00D1077A"/>
    <w:rsid w:val="00D10BEC"/>
    <w:rsid w:val="00D10D09"/>
    <w:rsid w:val="00D112B4"/>
    <w:rsid w:val="00D11B0F"/>
    <w:rsid w:val="00D123DA"/>
    <w:rsid w:val="00D12A42"/>
    <w:rsid w:val="00D12C9E"/>
    <w:rsid w:val="00D1301F"/>
    <w:rsid w:val="00D13577"/>
    <w:rsid w:val="00D139D0"/>
    <w:rsid w:val="00D13AAE"/>
    <w:rsid w:val="00D13E22"/>
    <w:rsid w:val="00D13E75"/>
    <w:rsid w:val="00D13ED1"/>
    <w:rsid w:val="00D142B1"/>
    <w:rsid w:val="00D1433B"/>
    <w:rsid w:val="00D14410"/>
    <w:rsid w:val="00D14494"/>
    <w:rsid w:val="00D1452D"/>
    <w:rsid w:val="00D1460D"/>
    <w:rsid w:val="00D1470A"/>
    <w:rsid w:val="00D14776"/>
    <w:rsid w:val="00D14826"/>
    <w:rsid w:val="00D14875"/>
    <w:rsid w:val="00D14A16"/>
    <w:rsid w:val="00D14B39"/>
    <w:rsid w:val="00D14D54"/>
    <w:rsid w:val="00D14E74"/>
    <w:rsid w:val="00D14F32"/>
    <w:rsid w:val="00D158D6"/>
    <w:rsid w:val="00D160CB"/>
    <w:rsid w:val="00D16133"/>
    <w:rsid w:val="00D166D5"/>
    <w:rsid w:val="00D167C8"/>
    <w:rsid w:val="00D16B0D"/>
    <w:rsid w:val="00D16C35"/>
    <w:rsid w:val="00D171E5"/>
    <w:rsid w:val="00D173D6"/>
    <w:rsid w:val="00D177A1"/>
    <w:rsid w:val="00D177A5"/>
    <w:rsid w:val="00D200EF"/>
    <w:rsid w:val="00D2013B"/>
    <w:rsid w:val="00D201D3"/>
    <w:rsid w:val="00D2025A"/>
    <w:rsid w:val="00D203FD"/>
    <w:rsid w:val="00D20535"/>
    <w:rsid w:val="00D20550"/>
    <w:rsid w:val="00D205E6"/>
    <w:rsid w:val="00D211D8"/>
    <w:rsid w:val="00D21329"/>
    <w:rsid w:val="00D2199E"/>
    <w:rsid w:val="00D21AA4"/>
    <w:rsid w:val="00D21DE0"/>
    <w:rsid w:val="00D22556"/>
    <w:rsid w:val="00D227D6"/>
    <w:rsid w:val="00D2281C"/>
    <w:rsid w:val="00D22F7D"/>
    <w:rsid w:val="00D23155"/>
    <w:rsid w:val="00D2329D"/>
    <w:rsid w:val="00D233AF"/>
    <w:rsid w:val="00D237C4"/>
    <w:rsid w:val="00D2387F"/>
    <w:rsid w:val="00D23EDC"/>
    <w:rsid w:val="00D24353"/>
    <w:rsid w:val="00D244A5"/>
    <w:rsid w:val="00D24A91"/>
    <w:rsid w:val="00D24AD6"/>
    <w:rsid w:val="00D24BEC"/>
    <w:rsid w:val="00D24C02"/>
    <w:rsid w:val="00D24EC2"/>
    <w:rsid w:val="00D24F7B"/>
    <w:rsid w:val="00D25464"/>
    <w:rsid w:val="00D254BA"/>
    <w:rsid w:val="00D254ED"/>
    <w:rsid w:val="00D25843"/>
    <w:rsid w:val="00D25C2B"/>
    <w:rsid w:val="00D25D45"/>
    <w:rsid w:val="00D25F54"/>
    <w:rsid w:val="00D25F5C"/>
    <w:rsid w:val="00D25F80"/>
    <w:rsid w:val="00D25F8C"/>
    <w:rsid w:val="00D26120"/>
    <w:rsid w:val="00D262B4"/>
    <w:rsid w:val="00D26613"/>
    <w:rsid w:val="00D26819"/>
    <w:rsid w:val="00D268AC"/>
    <w:rsid w:val="00D26F67"/>
    <w:rsid w:val="00D2705C"/>
    <w:rsid w:val="00D2747B"/>
    <w:rsid w:val="00D275A4"/>
    <w:rsid w:val="00D277BE"/>
    <w:rsid w:val="00D27E27"/>
    <w:rsid w:val="00D27F84"/>
    <w:rsid w:val="00D307AE"/>
    <w:rsid w:val="00D309C4"/>
    <w:rsid w:val="00D316A7"/>
    <w:rsid w:val="00D31827"/>
    <w:rsid w:val="00D31968"/>
    <w:rsid w:val="00D31A41"/>
    <w:rsid w:val="00D31A8B"/>
    <w:rsid w:val="00D31B4B"/>
    <w:rsid w:val="00D31C77"/>
    <w:rsid w:val="00D321F9"/>
    <w:rsid w:val="00D3240A"/>
    <w:rsid w:val="00D3267A"/>
    <w:rsid w:val="00D32874"/>
    <w:rsid w:val="00D33B50"/>
    <w:rsid w:val="00D34E8D"/>
    <w:rsid w:val="00D34F75"/>
    <w:rsid w:val="00D34FFE"/>
    <w:rsid w:val="00D353BC"/>
    <w:rsid w:val="00D3545A"/>
    <w:rsid w:val="00D356D7"/>
    <w:rsid w:val="00D357BD"/>
    <w:rsid w:val="00D358FE"/>
    <w:rsid w:val="00D35AD1"/>
    <w:rsid w:val="00D35BEC"/>
    <w:rsid w:val="00D366F3"/>
    <w:rsid w:val="00D36D82"/>
    <w:rsid w:val="00D37129"/>
    <w:rsid w:val="00D37140"/>
    <w:rsid w:val="00D37745"/>
    <w:rsid w:val="00D400F0"/>
    <w:rsid w:val="00D40270"/>
    <w:rsid w:val="00D4046B"/>
    <w:rsid w:val="00D4046C"/>
    <w:rsid w:val="00D4046D"/>
    <w:rsid w:val="00D40551"/>
    <w:rsid w:val="00D405CE"/>
    <w:rsid w:val="00D405E4"/>
    <w:rsid w:val="00D40691"/>
    <w:rsid w:val="00D40702"/>
    <w:rsid w:val="00D40DF4"/>
    <w:rsid w:val="00D40E0A"/>
    <w:rsid w:val="00D4118A"/>
    <w:rsid w:val="00D41242"/>
    <w:rsid w:val="00D41507"/>
    <w:rsid w:val="00D418F6"/>
    <w:rsid w:val="00D4190D"/>
    <w:rsid w:val="00D41BF9"/>
    <w:rsid w:val="00D420DA"/>
    <w:rsid w:val="00D422C1"/>
    <w:rsid w:val="00D42772"/>
    <w:rsid w:val="00D428FA"/>
    <w:rsid w:val="00D42B2F"/>
    <w:rsid w:val="00D435FD"/>
    <w:rsid w:val="00D43730"/>
    <w:rsid w:val="00D43F10"/>
    <w:rsid w:val="00D44211"/>
    <w:rsid w:val="00D442D6"/>
    <w:rsid w:val="00D44AF5"/>
    <w:rsid w:val="00D453A3"/>
    <w:rsid w:val="00D456C7"/>
    <w:rsid w:val="00D45962"/>
    <w:rsid w:val="00D45AC0"/>
    <w:rsid w:val="00D45C50"/>
    <w:rsid w:val="00D45D2D"/>
    <w:rsid w:val="00D46052"/>
    <w:rsid w:val="00D46184"/>
    <w:rsid w:val="00D4698D"/>
    <w:rsid w:val="00D470E9"/>
    <w:rsid w:val="00D47282"/>
    <w:rsid w:val="00D47965"/>
    <w:rsid w:val="00D5020D"/>
    <w:rsid w:val="00D5041A"/>
    <w:rsid w:val="00D505CC"/>
    <w:rsid w:val="00D5111B"/>
    <w:rsid w:val="00D51538"/>
    <w:rsid w:val="00D51563"/>
    <w:rsid w:val="00D516E2"/>
    <w:rsid w:val="00D51738"/>
    <w:rsid w:val="00D51B99"/>
    <w:rsid w:val="00D51F2D"/>
    <w:rsid w:val="00D520F3"/>
    <w:rsid w:val="00D520F6"/>
    <w:rsid w:val="00D521EB"/>
    <w:rsid w:val="00D52588"/>
    <w:rsid w:val="00D5265F"/>
    <w:rsid w:val="00D53137"/>
    <w:rsid w:val="00D532E5"/>
    <w:rsid w:val="00D535CB"/>
    <w:rsid w:val="00D5361F"/>
    <w:rsid w:val="00D5363D"/>
    <w:rsid w:val="00D53740"/>
    <w:rsid w:val="00D537EA"/>
    <w:rsid w:val="00D53BA5"/>
    <w:rsid w:val="00D541FA"/>
    <w:rsid w:val="00D54491"/>
    <w:rsid w:val="00D5455F"/>
    <w:rsid w:val="00D545DD"/>
    <w:rsid w:val="00D5461F"/>
    <w:rsid w:val="00D54671"/>
    <w:rsid w:val="00D54A6C"/>
    <w:rsid w:val="00D54DE3"/>
    <w:rsid w:val="00D54F82"/>
    <w:rsid w:val="00D55496"/>
    <w:rsid w:val="00D55770"/>
    <w:rsid w:val="00D559C0"/>
    <w:rsid w:val="00D55C58"/>
    <w:rsid w:val="00D55CD6"/>
    <w:rsid w:val="00D55DF9"/>
    <w:rsid w:val="00D55E7D"/>
    <w:rsid w:val="00D56048"/>
    <w:rsid w:val="00D56151"/>
    <w:rsid w:val="00D56224"/>
    <w:rsid w:val="00D56A77"/>
    <w:rsid w:val="00D56B6F"/>
    <w:rsid w:val="00D57276"/>
    <w:rsid w:val="00D572F7"/>
    <w:rsid w:val="00D57304"/>
    <w:rsid w:val="00D57392"/>
    <w:rsid w:val="00D57590"/>
    <w:rsid w:val="00D575EA"/>
    <w:rsid w:val="00D57660"/>
    <w:rsid w:val="00D5781E"/>
    <w:rsid w:val="00D57E93"/>
    <w:rsid w:val="00D6011E"/>
    <w:rsid w:val="00D60AA4"/>
    <w:rsid w:val="00D60B3E"/>
    <w:rsid w:val="00D60C36"/>
    <w:rsid w:val="00D60E73"/>
    <w:rsid w:val="00D616DE"/>
    <w:rsid w:val="00D617E9"/>
    <w:rsid w:val="00D61917"/>
    <w:rsid w:val="00D61F99"/>
    <w:rsid w:val="00D6214A"/>
    <w:rsid w:val="00D62519"/>
    <w:rsid w:val="00D626FF"/>
    <w:rsid w:val="00D6275C"/>
    <w:rsid w:val="00D6280B"/>
    <w:rsid w:val="00D62B3C"/>
    <w:rsid w:val="00D62DBE"/>
    <w:rsid w:val="00D632B9"/>
    <w:rsid w:val="00D63EE1"/>
    <w:rsid w:val="00D64061"/>
    <w:rsid w:val="00D64436"/>
    <w:rsid w:val="00D64565"/>
    <w:rsid w:val="00D645C9"/>
    <w:rsid w:val="00D64899"/>
    <w:rsid w:val="00D6497D"/>
    <w:rsid w:val="00D650E6"/>
    <w:rsid w:val="00D652EC"/>
    <w:rsid w:val="00D6585B"/>
    <w:rsid w:val="00D65EEC"/>
    <w:rsid w:val="00D65FAC"/>
    <w:rsid w:val="00D66298"/>
    <w:rsid w:val="00D66750"/>
    <w:rsid w:val="00D669B2"/>
    <w:rsid w:val="00D66BB8"/>
    <w:rsid w:val="00D66D57"/>
    <w:rsid w:val="00D66EA3"/>
    <w:rsid w:val="00D67134"/>
    <w:rsid w:val="00D67297"/>
    <w:rsid w:val="00D6745D"/>
    <w:rsid w:val="00D67485"/>
    <w:rsid w:val="00D674F4"/>
    <w:rsid w:val="00D676B6"/>
    <w:rsid w:val="00D707A0"/>
    <w:rsid w:val="00D7103F"/>
    <w:rsid w:val="00D7126E"/>
    <w:rsid w:val="00D71333"/>
    <w:rsid w:val="00D71790"/>
    <w:rsid w:val="00D71BAB"/>
    <w:rsid w:val="00D7214C"/>
    <w:rsid w:val="00D723B6"/>
    <w:rsid w:val="00D72722"/>
    <w:rsid w:val="00D72E51"/>
    <w:rsid w:val="00D72F79"/>
    <w:rsid w:val="00D731FD"/>
    <w:rsid w:val="00D7321F"/>
    <w:rsid w:val="00D739AA"/>
    <w:rsid w:val="00D74298"/>
    <w:rsid w:val="00D743ED"/>
    <w:rsid w:val="00D74585"/>
    <w:rsid w:val="00D74751"/>
    <w:rsid w:val="00D74CCA"/>
    <w:rsid w:val="00D7521C"/>
    <w:rsid w:val="00D7558B"/>
    <w:rsid w:val="00D759C8"/>
    <w:rsid w:val="00D75DC7"/>
    <w:rsid w:val="00D762A8"/>
    <w:rsid w:val="00D76734"/>
    <w:rsid w:val="00D76B98"/>
    <w:rsid w:val="00D7726A"/>
    <w:rsid w:val="00D779A3"/>
    <w:rsid w:val="00D77B04"/>
    <w:rsid w:val="00D802AC"/>
    <w:rsid w:val="00D8068D"/>
    <w:rsid w:val="00D80751"/>
    <w:rsid w:val="00D8076F"/>
    <w:rsid w:val="00D808E0"/>
    <w:rsid w:val="00D80CD0"/>
    <w:rsid w:val="00D80DED"/>
    <w:rsid w:val="00D810EB"/>
    <w:rsid w:val="00D811A6"/>
    <w:rsid w:val="00D817F1"/>
    <w:rsid w:val="00D81A98"/>
    <w:rsid w:val="00D81F14"/>
    <w:rsid w:val="00D82C13"/>
    <w:rsid w:val="00D82C8D"/>
    <w:rsid w:val="00D834F7"/>
    <w:rsid w:val="00D83806"/>
    <w:rsid w:val="00D83B1D"/>
    <w:rsid w:val="00D83BC7"/>
    <w:rsid w:val="00D8403E"/>
    <w:rsid w:val="00D84109"/>
    <w:rsid w:val="00D852FC"/>
    <w:rsid w:val="00D854E0"/>
    <w:rsid w:val="00D855E7"/>
    <w:rsid w:val="00D8565A"/>
    <w:rsid w:val="00D8578C"/>
    <w:rsid w:val="00D859A7"/>
    <w:rsid w:val="00D85BCF"/>
    <w:rsid w:val="00D85FFB"/>
    <w:rsid w:val="00D86296"/>
    <w:rsid w:val="00D8636F"/>
    <w:rsid w:val="00D86446"/>
    <w:rsid w:val="00D865FF"/>
    <w:rsid w:val="00D86630"/>
    <w:rsid w:val="00D8663B"/>
    <w:rsid w:val="00D86D86"/>
    <w:rsid w:val="00D873A9"/>
    <w:rsid w:val="00D87741"/>
    <w:rsid w:val="00D877A6"/>
    <w:rsid w:val="00D87A7D"/>
    <w:rsid w:val="00D87DBF"/>
    <w:rsid w:val="00D87F86"/>
    <w:rsid w:val="00D905AE"/>
    <w:rsid w:val="00D9061D"/>
    <w:rsid w:val="00D9094C"/>
    <w:rsid w:val="00D90E1C"/>
    <w:rsid w:val="00D912D0"/>
    <w:rsid w:val="00D913D7"/>
    <w:rsid w:val="00D918DD"/>
    <w:rsid w:val="00D91B19"/>
    <w:rsid w:val="00D91C7F"/>
    <w:rsid w:val="00D91FD4"/>
    <w:rsid w:val="00D92521"/>
    <w:rsid w:val="00D926AF"/>
    <w:rsid w:val="00D926FA"/>
    <w:rsid w:val="00D9276E"/>
    <w:rsid w:val="00D92800"/>
    <w:rsid w:val="00D92B52"/>
    <w:rsid w:val="00D92E8F"/>
    <w:rsid w:val="00D9358B"/>
    <w:rsid w:val="00D93738"/>
    <w:rsid w:val="00D94441"/>
    <w:rsid w:val="00D945A1"/>
    <w:rsid w:val="00D94B46"/>
    <w:rsid w:val="00D94B49"/>
    <w:rsid w:val="00D955CD"/>
    <w:rsid w:val="00D95C3F"/>
    <w:rsid w:val="00D961F7"/>
    <w:rsid w:val="00D96363"/>
    <w:rsid w:val="00D965C6"/>
    <w:rsid w:val="00D96E25"/>
    <w:rsid w:val="00D96FB4"/>
    <w:rsid w:val="00D97153"/>
    <w:rsid w:val="00D971B1"/>
    <w:rsid w:val="00D9725D"/>
    <w:rsid w:val="00D97490"/>
    <w:rsid w:val="00D97E03"/>
    <w:rsid w:val="00DA00AE"/>
    <w:rsid w:val="00DA0334"/>
    <w:rsid w:val="00DA03DD"/>
    <w:rsid w:val="00DA04C0"/>
    <w:rsid w:val="00DA0B12"/>
    <w:rsid w:val="00DA0C86"/>
    <w:rsid w:val="00DA0FE2"/>
    <w:rsid w:val="00DA101C"/>
    <w:rsid w:val="00DA12D0"/>
    <w:rsid w:val="00DA1621"/>
    <w:rsid w:val="00DA18BC"/>
    <w:rsid w:val="00DA1B52"/>
    <w:rsid w:val="00DA1D76"/>
    <w:rsid w:val="00DA20B0"/>
    <w:rsid w:val="00DA2226"/>
    <w:rsid w:val="00DA22ED"/>
    <w:rsid w:val="00DA233C"/>
    <w:rsid w:val="00DA2448"/>
    <w:rsid w:val="00DA2650"/>
    <w:rsid w:val="00DA26B2"/>
    <w:rsid w:val="00DA2AD7"/>
    <w:rsid w:val="00DA2AEA"/>
    <w:rsid w:val="00DA2F3A"/>
    <w:rsid w:val="00DA2FCE"/>
    <w:rsid w:val="00DA3094"/>
    <w:rsid w:val="00DA30DB"/>
    <w:rsid w:val="00DA3118"/>
    <w:rsid w:val="00DA3690"/>
    <w:rsid w:val="00DA372D"/>
    <w:rsid w:val="00DA37A0"/>
    <w:rsid w:val="00DA3BE7"/>
    <w:rsid w:val="00DA3D62"/>
    <w:rsid w:val="00DA3FD7"/>
    <w:rsid w:val="00DA427B"/>
    <w:rsid w:val="00DA43A5"/>
    <w:rsid w:val="00DA4777"/>
    <w:rsid w:val="00DA47EA"/>
    <w:rsid w:val="00DA4AA8"/>
    <w:rsid w:val="00DA4DDC"/>
    <w:rsid w:val="00DA5128"/>
    <w:rsid w:val="00DA5429"/>
    <w:rsid w:val="00DA59CF"/>
    <w:rsid w:val="00DA627E"/>
    <w:rsid w:val="00DA6480"/>
    <w:rsid w:val="00DA6CF1"/>
    <w:rsid w:val="00DA6D6E"/>
    <w:rsid w:val="00DA6DF9"/>
    <w:rsid w:val="00DA6E3B"/>
    <w:rsid w:val="00DA70C3"/>
    <w:rsid w:val="00DA72D5"/>
    <w:rsid w:val="00DA763C"/>
    <w:rsid w:val="00DA771C"/>
    <w:rsid w:val="00DA77A8"/>
    <w:rsid w:val="00DA78AA"/>
    <w:rsid w:val="00DA78BB"/>
    <w:rsid w:val="00DA7A6E"/>
    <w:rsid w:val="00DA7C53"/>
    <w:rsid w:val="00DA7C54"/>
    <w:rsid w:val="00DA7DEA"/>
    <w:rsid w:val="00DA7EF7"/>
    <w:rsid w:val="00DA7F6D"/>
    <w:rsid w:val="00DB001A"/>
    <w:rsid w:val="00DB09D7"/>
    <w:rsid w:val="00DB0B9D"/>
    <w:rsid w:val="00DB0C93"/>
    <w:rsid w:val="00DB0F18"/>
    <w:rsid w:val="00DB1336"/>
    <w:rsid w:val="00DB1987"/>
    <w:rsid w:val="00DB1C07"/>
    <w:rsid w:val="00DB1D91"/>
    <w:rsid w:val="00DB25ED"/>
    <w:rsid w:val="00DB261B"/>
    <w:rsid w:val="00DB28F6"/>
    <w:rsid w:val="00DB31C8"/>
    <w:rsid w:val="00DB3A0E"/>
    <w:rsid w:val="00DB42CD"/>
    <w:rsid w:val="00DB4497"/>
    <w:rsid w:val="00DB44D2"/>
    <w:rsid w:val="00DB457B"/>
    <w:rsid w:val="00DB4620"/>
    <w:rsid w:val="00DB46EE"/>
    <w:rsid w:val="00DB4806"/>
    <w:rsid w:val="00DB482D"/>
    <w:rsid w:val="00DB4E7F"/>
    <w:rsid w:val="00DB4FB6"/>
    <w:rsid w:val="00DB50CE"/>
    <w:rsid w:val="00DB52CE"/>
    <w:rsid w:val="00DB56EA"/>
    <w:rsid w:val="00DB57F3"/>
    <w:rsid w:val="00DB5849"/>
    <w:rsid w:val="00DB58CC"/>
    <w:rsid w:val="00DB5CE8"/>
    <w:rsid w:val="00DB662A"/>
    <w:rsid w:val="00DB663E"/>
    <w:rsid w:val="00DB6C09"/>
    <w:rsid w:val="00DB6C34"/>
    <w:rsid w:val="00DB6EF7"/>
    <w:rsid w:val="00DB714A"/>
    <w:rsid w:val="00DB753A"/>
    <w:rsid w:val="00DB7C14"/>
    <w:rsid w:val="00DC0583"/>
    <w:rsid w:val="00DC059B"/>
    <w:rsid w:val="00DC0761"/>
    <w:rsid w:val="00DC0A11"/>
    <w:rsid w:val="00DC0B8B"/>
    <w:rsid w:val="00DC0EFB"/>
    <w:rsid w:val="00DC1041"/>
    <w:rsid w:val="00DC11C8"/>
    <w:rsid w:val="00DC139D"/>
    <w:rsid w:val="00DC13E7"/>
    <w:rsid w:val="00DC13FE"/>
    <w:rsid w:val="00DC1494"/>
    <w:rsid w:val="00DC157A"/>
    <w:rsid w:val="00DC1E19"/>
    <w:rsid w:val="00DC227B"/>
    <w:rsid w:val="00DC240E"/>
    <w:rsid w:val="00DC286E"/>
    <w:rsid w:val="00DC2B7B"/>
    <w:rsid w:val="00DC2C98"/>
    <w:rsid w:val="00DC360B"/>
    <w:rsid w:val="00DC3621"/>
    <w:rsid w:val="00DC3845"/>
    <w:rsid w:val="00DC3D5F"/>
    <w:rsid w:val="00DC4233"/>
    <w:rsid w:val="00DC4384"/>
    <w:rsid w:val="00DC4450"/>
    <w:rsid w:val="00DC4BE4"/>
    <w:rsid w:val="00DC512E"/>
    <w:rsid w:val="00DC56FB"/>
    <w:rsid w:val="00DC5953"/>
    <w:rsid w:val="00DC5F0C"/>
    <w:rsid w:val="00DC60D9"/>
    <w:rsid w:val="00DC6644"/>
    <w:rsid w:val="00DC6712"/>
    <w:rsid w:val="00DC6A75"/>
    <w:rsid w:val="00DC6EC0"/>
    <w:rsid w:val="00DC6F84"/>
    <w:rsid w:val="00DC787B"/>
    <w:rsid w:val="00DC7B47"/>
    <w:rsid w:val="00DC7B85"/>
    <w:rsid w:val="00DC7BAC"/>
    <w:rsid w:val="00DC7C86"/>
    <w:rsid w:val="00DC7DC5"/>
    <w:rsid w:val="00DD02FC"/>
    <w:rsid w:val="00DD0715"/>
    <w:rsid w:val="00DD0891"/>
    <w:rsid w:val="00DD0A05"/>
    <w:rsid w:val="00DD0D13"/>
    <w:rsid w:val="00DD0EB2"/>
    <w:rsid w:val="00DD10B6"/>
    <w:rsid w:val="00DD1120"/>
    <w:rsid w:val="00DD19C4"/>
    <w:rsid w:val="00DD1A2B"/>
    <w:rsid w:val="00DD1F8D"/>
    <w:rsid w:val="00DD228E"/>
    <w:rsid w:val="00DD2384"/>
    <w:rsid w:val="00DD23C5"/>
    <w:rsid w:val="00DD2BFF"/>
    <w:rsid w:val="00DD2D66"/>
    <w:rsid w:val="00DD2D89"/>
    <w:rsid w:val="00DD2EB6"/>
    <w:rsid w:val="00DD3174"/>
    <w:rsid w:val="00DD3223"/>
    <w:rsid w:val="00DD3644"/>
    <w:rsid w:val="00DD3787"/>
    <w:rsid w:val="00DD3C1B"/>
    <w:rsid w:val="00DD3F0B"/>
    <w:rsid w:val="00DD3F33"/>
    <w:rsid w:val="00DD3F82"/>
    <w:rsid w:val="00DD4892"/>
    <w:rsid w:val="00DD4D15"/>
    <w:rsid w:val="00DD4D69"/>
    <w:rsid w:val="00DD4F29"/>
    <w:rsid w:val="00DD4F5D"/>
    <w:rsid w:val="00DD5019"/>
    <w:rsid w:val="00DD5602"/>
    <w:rsid w:val="00DD571D"/>
    <w:rsid w:val="00DD5B33"/>
    <w:rsid w:val="00DD6684"/>
    <w:rsid w:val="00DD6A8A"/>
    <w:rsid w:val="00DD6AAC"/>
    <w:rsid w:val="00DD6CD8"/>
    <w:rsid w:val="00DD6EF4"/>
    <w:rsid w:val="00DD7390"/>
    <w:rsid w:val="00DD746B"/>
    <w:rsid w:val="00DD76E2"/>
    <w:rsid w:val="00DE00EF"/>
    <w:rsid w:val="00DE037D"/>
    <w:rsid w:val="00DE03BB"/>
    <w:rsid w:val="00DE05C3"/>
    <w:rsid w:val="00DE0713"/>
    <w:rsid w:val="00DE0A13"/>
    <w:rsid w:val="00DE0A2C"/>
    <w:rsid w:val="00DE1908"/>
    <w:rsid w:val="00DE2609"/>
    <w:rsid w:val="00DE28E9"/>
    <w:rsid w:val="00DE29A1"/>
    <w:rsid w:val="00DE29BE"/>
    <w:rsid w:val="00DE2A66"/>
    <w:rsid w:val="00DE2F81"/>
    <w:rsid w:val="00DE3EA4"/>
    <w:rsid w:val="00DE4521"/>
    <w:rsid w:val="00DE4A76"/>
    <w:rsid w:val="00DE4AAA"/>
    <w:rsid w:val="00DE4C94"/>
    <w:rsid w:val="00DE4CAE"/>
    <w:rsid w:val="00DE50AC"/>
    <w:rsid w:val="00DE55C3"/>
    <w:rsid w:val="00DE5A1A"/>
    <w:rsid w:val="00DE5D5A"/>
    <w:rsid w:val="00DE6264"/>
    <w:rsid w:val="00DE64D4"/>
    <w:rsid w:val="00DE6547"/>
    <w:rsid w:val="00DE6CF3"/>
    <w:rsid w:val="00DE70E2"/>
    <w:rsid w:val="00DE746E"/>
    <w:rsid w:val="00DE7710"/>
    <w:rsid w:val="00DE7773"/>
    <w:rsid w:val="00DE7A9E"/>
    <w:rsid w:val="00DE7F8B"/>
    <w:rsid w:val="00DF0083"/>
    <w:rsid w:val="00DF0383"/>
    <w:rsid w:val="00DF0DB1"/>
    <w:rsid w:val="00DF0E17"/>
    <w:rsid w:val="00DF1447"/>
    <w:rsid w:val="00DF1476"/>
    <w:rsid w:val="00DF1515"/>
    <w:rsid w:val="00DF1BD9"/>
    <w:rsid w:val="00DF1D4D"/>
    <w:rsid w:val="00DF20EE"/>
    <w:rsid w:val="00DF2267"/>
    <w:rsid w:val="00DF2702"/>
    <w:rsid w:val="00DF2A4A"/>
    <w:rsid w:val="00DF2DFD"/>
    <w:rsid w:val="00DF30B4"/>
    <w:rsid w:val="00DF3378"/>
    <w:rsid w:val="00DF38AA"/>
    <w:rsid w:val="00DF3D0C"/>
    <w:rsid w:val="00DF3E47"/>
    <w:rsid w:val="00DF3F19"/>
    <w:rsid w:val="00DF3F7E"/>
    <w:rsid w:val="00DF3FC9"/>
    <w:rsid w:val="00DF4222"/>
    <w:rsid w:val="00DF44DB"/>
    <w:rsid w:val="00DF4516"/>
    <w:rsid w:val="00DF4683"/>
    <w:rsid w:val="00DF4792"/>
    <w:rsid w:val="00DF5043"/>
    <w:rsid w:val="00DF531D"/>
    <w:rsid w:val="00DF6056"/>
    <w:rsid w:val="00DF679F"/>
    <w:rsid w:val="00DF67D0"/>
    <w:rsid w:val="00DF6F9E"/>
    <w:rsid w:val="00DF7182"/>
    <w:rsid w:val="00DF7266"/>
    <w:rsid w:val="00DF7350"/>
    <w:rsid w:val="00DF774A"/>
    <w:rsid w:val="00DF78CB"/>
    <w:rsid w:val="00DF7CF0"/>
    <w:rsid w:val="00DF7E6C"/>
    <w:rsid w:val="00E00220"/>
    <w:rsid w:val="00E00B8B"/>
    <w:rsid w:val="00E0101C"/>
    <w:rsid w:val="00E014B8"/>
    <w:rsid w:val="00E01626"/>
    <w:rsid w:val="00E01934"/>
    <w:rsid w:val="00E0211F"/>
    <w:rsid w:val="00E0264E"/>
    <w:rsid w:val="00E02FB8"/>
    <w:rsid w:val="00E034CC"/>
    <w:rsid w:val="00E037BC"/>
    <w:rsid w:val="00E03E48"/>
    <w:rsid w:val="00E03FC7"/>
    <w:rsid w:val="00E04308"/>
    <w:rsid w:val="00E04428"/>
    <w:rsid w:val="00E0456C"/>
    <w:rsid w:val="00E04AEB"/>
    <w:rsid w:val="00E0507B"/>
    <w:rsid w:val="00E055E4"/>
    <w:rsid w:val="00E056A2"/>
    <w:rsid w:val="00E057B7"/>
    <w:rsid w:val="00E05A07"/>
    <w:rsid w:val="00E05A37"/>
    <w:rsid w:val="00E05CB8"/>
    <w:rsid w:val="00E0601B"/>
    <w:rsid w:val="00E06033"/>
    <w:rsid w:val="00E06490"/>
    <w:rsid w:val="00E06600"/>
    <w:rsid w:val="00E06E8F"/>
    <w:rsid w:val="00E07405"/>
    <w:rsid w:val="00E075CE"/>
    <w:rsid w:val="00E07613"/>
    <w:rsid w:val="00E0766A"/>
    <w:rsid w:val="00E076F7"/>
    <w:rsid w:val="00E0777B"/>
    <w:rsid w:val="00E07955"/>
    <w:rsid w:val="00E07A55"/>
    <w:rsid w:val="00E07B51"/>
    <w:rsid w:val="00E07D8B"/>
    <w:rsid w:val="00E07E20"/>
    <w:rsid w:val="00E100C3"/>
    <w:rsid w:val="00E104E5"/>
    <w:rsid w:val="00E10592"/>
    <w:rsid w:val="00E108EE"/>
    <w:rsid w:val="00E109D9"/>
    <w:rsid w:val="00E10F51"/>
    <w:rsid w:val="00E1153F"/>
    <w:rsid w:val="00E11632"/>
    <w:rsid w:val="00E11FA9"/>
    <w:rsid w:val="00E120F8"/>
    <w:rsid w:val="00E12154"/>
    <w:rsid w:val="00E125B0"/>
    <w:rsid w:val="00E12AA1"/>
    <w:rsid w:val="00E12ECD"/>
    <w:rsid w:val="00E130BD"/>
    <w:rsid w:val="00E13563"/>
    <w:rsid w:val="00E13DEF"/>
    <w:rsid w:val="00E1478C"/>
    <w:rsid w:val="00E14A05"/>
    <w:rsid w:val="00E14B4B"/>
    <w:rsid w:val="00E14C21"/>
    <w:rsid w:val="00E14D8E"/>
    <w:rsid w:val="00E14E90"/>
    <w:rsid w:val="00E15085"/>
    <w:rsid w:val="00E153D5"/>
    <w:rsid w:val="00E165DA"/>
    <w:rsid w:val="00E16807"/>
    <w:rsid w:val="00E16973"/>
    <w:rsid w:val="00E170DC"/>
    <w:rsid w:val="00E176DA"/>
    <w:rsid w:val="00E17891"/>
    <w:rsid w:val="00E17B0D"/>
    <w:rsid w:val="00E2040D"/>
    <w:rsid w:val="00E2041A"/>
    <w:rsid w:val="00E2048D"/>
    <w:rsid w:val="00E2062B"/>
    <w:rsid w:val="00E20F1A"/>
    <w:rsid w:val="00E21027"/>
    <w:rsid w:val="00E210CF"/>
    <w:rsid w:val="00E21494"/>
    <w:rsid w:val="00E2152D"/>
    <w:rsid w:val="00E21E88"/>
    <w:rsid w:val="00E21F04"/>
    <w:rsid w:val="00E22F4A"/>
    <w:rsid w:val="00E23156"/>
    <w:rsid w:val="00E23919"/>
    <w:rsid w:val="00E23EA3"/>
    <w:rsid w:val="00E24369"/>
    <w:rsid w:val="00E24615"/>
    <w:rsid w:val="00E2469F"/>
    <w:rsid w:val="00E24E66"/>
    <w:rsid w:val="00E257AF"/>
    <w:rsid w:val="00E258E8"/>
    <w:rsid w:val="00E25D8C"/>
    <w:rsid w:val="00E25F2A"/>
    <w:rsid w:val="00E25F78"/>
    <w:rsid w:val="00E266DA"/>
    <w:rsid w:val="00E2675D"/>
    <w:rsid w:val="00E2679D"/>
    <w:rsid w:val="00E26C76"/>
    <w:rsid w:val="00E270B5"/>
    <w:rsid w:val="00E2733C"/>
    <w:rsid w:val="00E277AD"/>
    <w:rsid w:val="00E27C40"/>
    <w:rsid w:val="00E27EA5"/>
    <w:rsid w:val="00E30053"/>
    <w:rsid w:val="00E3062D"/>
    <w:rsid w:val="00E306F0"/>
    <w:rsid w:val="00E30A70"/>
    <w:rsid w:val="00E30C5D"/>
    <w:rsid w:val="00E30D5C"/>
    <w:rsid w:val="00E3106B"/>
    <w:rsid w:val="00E31460"/>
    <w:rsid w:val="00E315C5"/>
    <w:rsid w:val="00E31680"/>
    <w:rsid w:val="00E3168B"/>
    <w:rsid w:val="00E31BD4"/>
    <w:rsid w:val="00E31E86"/>
    <w:rsid w:val="00E32154"/>
    <w:rsid w:val="00E329CF"/>
    <w:rsid w:val="00E330F2"/>
    <w:rsid w:val="00E331AC"/>
    <w:rsid w:val="00E334B4"/>
    <w:rsid w:val="00E3369F"/>
    <w:rsid w:val="00E337BA"/>
    <w:rsid w:val="00E337EC"/>
    <w:rsid w:val="00E339AA"/>
    <w:rsid w:val="00E3426F"/>
    <w:rsid w:val="00E344C8"/>
    <w:rsid w:val="00E34980"/>
    <w:rsid w:val="00E3501B"/>
    <w:rsid w:val="00E35592"/>
    <w:rsid w:val="00E357A0"/>
    <w:rsid w:val="00E3596C"/>
    <w:rsid w:val="00E35B48"/>
    <w:rsid w:val="00E36447"/>
    <w:rsid w:val="00E364A9"/>
    <w:rsid w:val="00E36D7F"/>
    <w:rsid w:val="00E36E52"/>
    <w:rsid w:val="00E372D4"/>
    <w:rsid w:val="00E37582"/>
    <w:rsid w:val="00E37724"/>
    <w:rsid w:val="00E3792E"/>
    <w:rsid w:val="00E37A28"/>
    <w:rsid w:val="00E37E56"/>
    <w:rsid w:val="00E40261"/>
    <w:rsid w:val="00E4037D"/>
    <w:rsid w:val="00E40730"/>
    <w:rsid w:val="00E40809"/>
    <w:rsid w:val="00E40972"/>
    <w:rsid w:val="00E409DA"/>
    <w:rsid w:val="00E414C7"/>
    <w:rsid w:val="00E41596"/>
    <w:rsid w:val="00E4188A"/>
    <w:rsid w:val="00E41DA9"/>
    <w:rsid w:val="00E41FE4"/>
    <w:rsid w:val="00E41FFA"/>
    <w:rsid w:val="00E42097"/>
    <w:rsid w:val="00E420B4"/>
    <w:rsid w:val="00E420F6"/>
    <w:rsid w:val="00E42226"/>
    <w:rsid w:val="00E42233"/>
    <w:rsid w:val="00E426AE"/>
    <w:rsid w:val="00E42ADD"/>
    <w:rsid w:val="00E42BF9"/>
    <w:rsid w:val="00E42D51"/>
    <w:rsid w:val="00E42E06"/>
    <w:rsid w:val="00E42E29"/>
    <w:rsid w:val="00E43132"/>
    <w:rsid w:val="00E431F7"/>
    <w:rsid w:val="00E4334F"/>
    <w:rsid w:val="00E439E6"/>
    <w:rsid w:val="00E43EA0"/>
    <w:rsid w:val="00E43F5F"/>
    <w:rsid w:val="00E4413A"/>
    <w:rsid w:val="00E444B8"/>
    <w:rsid w:val="00E446D5"/>
    <w:rsid w:val="00E44A99"/>
    <w:rsid w:val="00E44ACA"/>
    <w:rsid w:val="00E44DCD"/>
    <w:rsid w:val="00E4506C"/>
    <w:rsid w:val="00E4550D"/>
    <w:rsid w:val="00E45716"/>
    <w:rsid w:val="00E45AF1"/>
    <w:rsid w:val="00E45E48"/>
    <w:rsid w:val="00E4621A"/>
    <w:rsid w:val="00E46419"/>
    <w:rsid w:val="00E46590"/>
    <w:rsid w:val="00E4664B"/>
    <w:rsid w:val="00E468FD"/>
    <w:rsid w:val="00E46943"/>
    <w:rsid w:val="00E46AA4"/>
    <w:rsid w:val="00E46AF6"/>
    <w:rsid w:val="00E46D6F"/>
    <w:rsid w:val="00E47179"/>
    <w:rsid w:val="00E472D0"/>
    <w:rsid w:val="00E4757D"/>
    <w:rsid w:val="00E47A91"/>
    <w:rsid w:val="00E50220"/>
    <w:rsid w:val="00E50493"/>
    <w:rsid w:val="00E50D50"/>
    <w:rsid w:val="00E511A3"/>
    <w:rsid w:val="00E51280"/>
    <w:rsid w:val="00E51289"/>
    <w:rsid w:val="00E51305"/>
    <w:rsid w:val="00E5189C"/>
    <w:rsid w:val="00E519BE"/>
    <w:rsid w:val="00E51BD2"/>
    <w:rsid w:val="00E51E84"/>
    <w:rsid w:val="00E5203C"/>
    <w:rsid w:val="00E521C7"/>
    <w:rsid w:val="00E5243F"/>
    <w:rsid w:val="00E52807"/>
    <w:rsid w:val="00E5286B"/>
    <w:rsid w:val="00E52B14"/>
    <w:rsid w:val="00E52B43"/>
    <w:rsid w:val="00E52CDD"/>
    <w:rsid w:val="00E52D58"/>
    <w:rsid w:val="00E52D96"/>
    <w:rsid w:val="00E52FD4"/>
    <w:rsid w:val="00E53015"/>
    <w:rsid w:val="00E53650"/>
    <w:rsid w:val="00E53944"/>
    <w:rsid w:val="00E53A94"/>
    <w:rsid w:val="00E53C07"/>
    <w:rsid w:val="00E53F5A"/>
    <w:rsid w:val="00E5406F"/>
    <w:rsid w:val="00E542FA"/>
    <w:rsid w:val="00E54303"/>
    <w:rsid w:val="00E54450"/>
    <w:rsid w:val="00E54498"/>
    <w:rsid w:val="00E54557"/>
    <w:rsid w:val="00E546F0"/>
    <w:rsid w:val="00E548B2"/>
    <w:rsid w:val="00E54D16"/>
    <w:rsid w:val="00E54D5C"/>
    <w:rsid w:val="00E551B2"/>
    <w:rsid w:val="00E55965"/>
    <w:rsid w:val="00E55C5C"/>
    <w:rsid w:val="00E55DFD"/>
    <w:rsid w:val="00E55E7A"/>
    <w:rsid w:val="00E55F4F"/>
    <w:rsid w:val="00E56038"/>
    <w:rsid w:val="00E56052"/>
    <w:rsid w:val="00E56407"/>
    <w:rsid w:val="00E56422"/>
    <w:rsid w:val="00E5675C"/>
    <w:rsid w:val="00E5681E"/>
    <w:rsid w:val="00E56856"/>
    <w:rsid w:val="00E56B08"/>
    <w:rsid w:val="00E56E57"/>
    <w:rsid w:val="00E575E1"/>
    <w:rsid w:val="00E57691"/>
    <w:rsid w:val="00E57B42"/>
    <w:rsid w:val="00E57F52"/>
    <w:rsid w:val="00E600B3"/>
    <w:rsid w:val="00E60460"/>
    <w:rsid w:val="00E606A2"/>
    <w:rsid w:val="00E60728"/>
    <w:rsid w:val="00E60B3C"/>
    <w:rsid w:val="00E60D09"/>
    <w:rsid w:val="00E6119E"/>
    <w:rsid w:val="00E61755"/>
    <w:rsid w:val="00E61CE8"/>
    <w:rsid w:val="00E62028"/>
    <w:rsid w:val="00E62193"/>
    <w:rsid w:val="00E6219A"/>
    <w:rsid w:val="00E62893"/>
    <w:rsid w:val="00E6297C"/>
    <w:rsid w:val="00E62EC4"/>
    <w:rsid w:val="00E6307E"/>
    <w:rsid w:val="00E637C5"/>
    <w:rsid w:val="00E6394D"/>
    <w:rsid w:val="00E63B21"/>
    <w:rsid w:val="00E63B31"/>
    <w:rsid w:val="00E63BDC"/>
    <w:rsid w:val="00E64065"/>
    <w:rsid w:val="00E64380"/>
    <w:rsid w:val="00E643E6"/>
    <w:rsid w:val="00E64A5D"/>
    <w:rsid w:val="00E650A4"/>
    <w:rsid w:val="00E650C4"/>
    <w:rsid w:val="00E65710"/>
    <w:rsid w:val="00E65FCE"/>
    <w:rsid w:val="00E661A2"/>
    <w:rsid w:val="00E66886"/>
    <w:rsid w:val="00E668AB"/>
    <w:rsid w:val="00E66C14"/>
    <w:rsid w:val="00E675FB"/>
    <w:rsid w:val="00E6797A"/>
    <w:rsid w:val="00E67C46"/>
    <w:rsid w:val="00E67D22"/>
    <w:rsid w:val="00E70291"/>
    <w:rsid w:val="00E70B15"/>
    <w:rsid w:val="00E70E5D"/>
    <w:rsid w:val="00E710A5"/>
    <w:rsid w:val="00E71174"/>
    <w:rsid w:val="00E715F7"/>
    <w:rsid w:val="00E716D3"/>
    <w:rsid w:val="00E7189C"/>
    <w:rsid w:val="00E719B5"/>
    <w:rsid w:val="00E721A1"/>
    <w:rsid w:val="00E72273"/>
    <w:rsid w:val="00E7241F"/>
    <w:rsid w:val="00E72AEE"/>
    <w:rsid w:val="00E72F22"/>
    <w:rsid w:val="00E731F9"/>
    <w:rsid w:val="00E7351E"/>
    <w:rsid w:val="00E7393A"/>
    <w:rsid w:val="00E73C6C"/>
    <w:rsid w:val="00E73C9D"/>
    <w:rsid w:val="00E73CDA"/>
    <w:rsid w:val="00E743FB"/>
    <w:rsid w:val="00E7456F"/>
    <w:rsid w:val="00E74692"/>
    <w:rsid w:val="00E74876"/>
    <w:rsid w:val="00E748E5"/>
    <w:rsid w:val="00E7499F"/>
    <w:rsid w:val="00E74E3F"/>
    <w:rsid w:val="00E74ECB"/>
    <w:rsid w:val="00E74FE4"/>
    <w:rsid w:val="00E751E0"/>
    <w:rsid w:val="00E753E4"/>
    <w:rsid w:val="00E7549B"/>
    <w:rsid w:val="00E759F8"/>
    <w:rsid w:val="00E75CE4"/>
    <w:rsid w:val="00E75D2D"/>
    <w:rsid w:val="00E76499"/>
    <w:rsid w:val="00E764DF"/>
    <w:rsid w:val="00E7654C"/>
    <w:rsid w:val="00E765AA"/>
    <w:rsid w:val="00E76641"/>
    <w:rsid w:val="00E76976"/>
    <w:rsid w:val="00E76AB7"/>
    <w:rsid w:val="00E76CB2"/>
    <w:rsid w:val="00E77062"/>
    <w:rsid w:val="00E77278"/>
    <w:rsid w:val="00E774ED"/>
    <w:rsid w:val="00E776AD"/>
    <w:rsid w:val="00E77847"/>
    <w:rsid w:val="00E77BAB"/>
    <w:rsid w:val="00E805DE"/>
    <w:rsid w:val="00E80DDE"/>
    <w:rsid w:val="00E80DEF"/>
    <w:rsid w:val="00E81356"/>
    <w:rsid w:val="00E813AE"/>
    <w:rsid w:val="00E8141C"/>
    <w:rsid w:val="00E815FB"/>
    <w:rsid w:val="00E81828"/>
    <w:rsid w:val="00E81CD4"/>
    <w:rsid w:val="00E82B64"/>
    <w:rsid w:val="00E82E12"/>
    <w:rsid w:val="00E82FEB"/>
    <w:rsid w:val="00E8382F"/>
    <w:rsid w:val="00E83834"/>
    <w:rsid w:val="00E8388E"/>
    <w:rsid w:val="00E83A84"/>
    <w:rsid w:val="00E83F56"/>
    <w:rsid w:val="00E83FEA"/>
    <w:rsid w:val="00E844B6"/>
    <w:rsid w:val="00E84A02"/>
    <w:rsid w:val="00E84B6A"/>
    <w:rsid w:val="00E84EBE"/>
    <w:rsid w:val="00E85321"/>
    <w:rsid w:val="00E85DCE"/>
    <w:rsid w:val="00E860F3"/>
    <w:rsid w:val="00E86520"/>
    <w:rsid w:val="00E86A55"/>
    <w:rsid w:val="00E86AFB"/>
    <w:rsid w:val="00E86B81"/>
    <w:rsid w:val="00E871F0"/>
    <w:rsid w:val="00E87556"/>
    <w:rsid w:val="00E875A2"/>
    <w:rsid w:val="00E876D8"/>
    <w:rsid w:val="00E876F8"/>
    <w:rsid w:val="00E87990"/>
    <w:rsid w:val="00E87E8B"/>
    <w:rsid w:val="00E90031"/>
    <w:rsid w:val="00E901C8"/>
    <w:rsid w:val="00E903E7"/>
    <w:rsid w:val="00E9043D"/>
    <w:rsid w:val="00E908BB"/>
    <w:rsid w:val="00E9092D"/>
    <w:rsid w:val="00E90B5A"/>
    <w:rsid w:val="00E91159"/>
    <w:rsid w:val="00E91165"/>
    <w:rsid w:val="00E914AB"/>
    <w:rsid w:val="00E914C1"/>
    <w:rsid w:val="00E91517"/>
    <w:rsid w:val="00E91698"/>
    <w:rsid w:val="00E9176C"/>
    <w:rsid w:val="00E91781"/>
    <w:rsid w:val="00E919AD"/>
    <w:rsid w:val="00E91A17"/>
    <w:rsid w:val="00E91E3B"/>
    <w:rsid w:val="00E92066"/>
    <w:rsid w:val="00E921F3"/>
    <w:rsid w:val="00E92655"/>
    <w:rsid w:val="00E927BC"/>
    <w:rsid w:val="00E929C1"/>
    <w:rsid w:val="00E92C68"/>
    <w:rsid w:val="00E92D41"/>
    <w:rsid w:val="00E92DB1"/>
    <w:rsid w:val="00E92F18"/>
    <w:rsid w:val="00E92FBD"/>
    <w:rsid w:val="00E9325C"/>
    <w:rsid w:val="00E93409"/>
    <w:rsid w:val="00E93610"/>
    <w:rsid w:val="00E9371D"/>
    <w:rsid w:val="00E93A16"/>
    <w:rsid w:val="00E93D66"/>
    <w:rsid w:val="00E94015"/>
    <w:rsid w:val="00E9483F"/>
    <w:rsid w:val="00E94A02"/>
    <w:rsid w:val="00E9545D"/>
    <w:rsid w:val="00E954E9"/>
    <w:rsid w:val="00E95516"/>
    <w:rsid w:val="00E95654"/>
    <w:rsid w:val="00E95917"/>
    <w:rsid w:val="00E959A8"/>
    <w:rsid w:val="00E95EEC"/>
    <w:rsid w:val="00E96060"/>
    <w:rsid w:val="00E96167"/>
    <w:rsid w:val="00E961A7"/>
    <w:rsid w:val="00E9651E"/>
    <w:rsid w:val="00E96E16"/>
    <w:rsid w:val="00E96EC9"/>
    <w:rsid w:val="00E96F75"/>
    <w:rsid w:val="00E96FAC"/>
    <w:rsid w:val="00E96FDF"/>
    <w:rsid w:val="00E97152"/>
    <w:rsid w:val="00E971C4"/>
    <w:rsid w:val="00E977FC"/>
    <w:rsid w:val="00E978BF"/>
    <w:rsid w:val="00E97B30"/>
    <w:rsid w:val="00E97E20"/>
    <w:rsid w:val="00EA0001"/>
    <w:rsid w:val="00EA0111"/>
    <w:rsid w:val="00EA01FB"/>
    <w:rsid w:val="00EA03EE"/>
    <w:rsid w:val="00EA049D"/>
    <w:rsid w:val="00EA082B"/>
    <w:rsid w:val="00EA083E"/>
    <w:rsid w:val="00EA089F"/>
    <w:rsid w:val="00EA0AC7"/>
    <w:rsid w:val="00EA1345"/>
    <w:rsid w:val="00EA1D00"/>
    <w:rsid w:val="00EA1EF6"/>
    <w:rsid w:val="00EA231F"/>
    <w:rsid w:val="00EA31CD"/>
    <w:rsid w:val="00EA31FD"/>
    <w:rsid w:val="00EA35A2"/>
    <w:rsid w:val="00EA3F65"/>
    <w:rsid w:val="00EA40CF"/>
    <w:rsid w:val="00EA4444"/>
    <w:rsid w:val="00EA44E8"/>
    <w:rsid w:val="00EA462C"/>
    <w:rsid w:val="00EA4689"/>
    <w:rsid w:val="00EA4846"/>
    <w:rsid w:val="00EA4DC7"/>
    <w:rsid w:val="00EA5465"/>
    <w:rsid w:val="00EA5911"/>
    <w:rsid w:val="00EA5CFC"/>
    <w:rsid w:val="00EA608A"/>
    <w:rsid w:val="00EA64E3"/>
    <w:rsid w:val="00EA66BF"/>
    <w:rsid w:val="00EA681E"/>
    <w:rsid w:val="00EA6B1F"/>
    <w:rsid w:val="00EA6ED8"/>
    <w:rsid w:val="00EA7279"/>
    <w:rsid w:val="00EA7365"/>
    <w:rsid w:val="00EA7812"/>
    <w:rsid w:val="00EA7F5E"/>
    <w:rsid w:val="00EB0417"/>
    <w:rsid w:val="00EB0ECC"/>
    <w:rsid w:val="00EB10D2"/>
    <w:rsid w:val="00EB148F"/>
    <w:rsid w:val="00EB1667"/>
    <w:rsid w:val="00EB185F"/>
    <w:rsid w:val="00EB191B"/>
    <w:rsid w:val="00EB1E84"/>
    <w:rsid w:val="00EB29BD"/>
    <w:rsid w:val="00EB2B49"/>
    <w:rsid w:val="00EB3472"/>
    <w:rsid w:val="00EB35A5"/>
    <w:rsid w:val="00EB38A8"/>
    <w:rsid w:val="00EB3F26"/>
    <w:rsid w:val="00EB4529"/>
    <w:rsid w:val="00EB464E"/>
    <w:rsid w:val="00EB47CC"/>
    <w:rsid w:val="00EB4D1B"/>
    <w:rsid w:val="00EB574D"/>
    <w:rsid w:val="00EB58BE"/>
    <w:rsid w:val="00EB592D"/>
    <w:rsid w:val="00EB5EB8"/>
    <w:rsid w:val="00EB5F1F"/>
    <w:rsid w:val="00EB67B7"/>
    <w:rsid w:val="00EB6B50"/>
    <w:rsid w:val="00EB741D"/>
    <w:rsid w:val="00EB77B2"/>
    <w:rsid w:val="00EB78B0"/>
    <w:rsid w:val="00EB7BB6"/>
    <w:rsid w:val="00EB7C6F"/>
    <w:rsid w:val="00EB7E03"/>
    <w:rsid w:val="00EC0480"/>
    <w:rsid w:val="00EC08CE"/>
    <w:rsid w:val="00EC0BF1"/>
    <w:rsid w:val="00EC0C6A"/>
    <w:rsid w:val="00EC0DE9"/>
    <w:rsid w:val="00EC101A"/>
    <w:rsid w:val="00EC11CB"/>
    <w:rsid w:val="00EC11E0"/>
    <w:rsid w:val="00EC14FB"/>
    <w:rsid w:val="00EC157D"/>
    <w:rsid w:val="00EC195E"/>
    <w:rsid w:val="00EC1CEA"/>
    <w:rsid w:val="00EC1D5C"/>
    <w:rsid w:val="00EC1FB1"/>
    <w:rsid w:val="00EC24EF"/>
    <w:rsid w:val="00EC2680"/>
    <w:rsid w:val="00EC2DE5"/>
    <w:rsid w:val="00EC2DEB"/>
    <w:rsid w:val="00EC2E31"/>
    <w:rsid w:val="00EC3007"/>
    <w:rsid w:val="00EC3238"/>
    <w:rsid w:val="00EC345A"/>
    <w:rsid w:val="00EC34B5"/>
    <w:rsid w:val="00EC3892"/>
    <w:rsid w:val="00EC3D6C"/>
    <w:rsid w:val="00EC3EC9"/>
    <w:rsid w:val="00EC41F3"/>
    <w:rsid w:val="00EC4217"/>
    <w:rsid w:val="00EC4585"/>
    <w:rsid w:val="00EC458E"/>
    <w:rsid w:val="00EC48A8"/>
    <w:rsid w:val="00EC4C33"/>
    <w:rsid w:val="00EC4C71"/>
    <w:rsid w:val="00EC4D33"/>
    <w:rsid w:val="00EC4DE4"/>
    <w:rsid w:val="00EC501D"/>
    <w:rsid w:val="00EC524A"/>
    <w:rsid w:val="00EC52A5"/>
    <w:rsid w:val="00EC55B9"/>
    <w:rsid w:val="00EC56CB"/>
    <w:rsid w:val="00EC5C00"/>
    <w:rsid w:val="00EC5D22"/>
    <w:rsid w:val="00EC5D2F"/>
    <w:rsid w:val="00EC5E92"/>
    <w:rsid w:val="00EC61FD"/>
    <w:rsid w:val="00EC62DB"/>
    <w:rsid w:val="00EC64B1"/>
    <w:rsid w:val="00EC66AF"/>
    <w:rsid w:val="00EC6A53"/>
    <w:rsid w:val="00EC6B31"/>
    <w:rsid w:val="00EC6CB0"/>
    <w:rsid w:val="00EC6CED"/>
    <w:rsid w:val="00EC7138"/>
    <w:rsid w:val="00EC72C6"/>
    <w:rsid w:val="00EC7CBB"/>
    <w:rsid w:val="00EC7F84"/>
    <w:rsid w:val="00EC7FAA"/>
    <w:rsid w:val="00ED0073"/>
    <w:rsid w:val="00ED0AAC"/>
    <w:rsid w:val="00ED0D65"/>
    <w:rsid w:val="00ED104B"/>
    <w:rsid w:val="00ED133E"/>
    <w:rsid w:val="00ED15D9"/>
    <w:rsid w:val="00ED1ACA"/>
    <w:rsid w:val="00ED1D68"/>
    <w:rsid w:val="00ED220B"/>
    <w:rsid w:val="00ED260C"/>
    <w:rsid w:val="00ED26A0"/>
    <w:rsid w:val="00ED2A57"/>
    <w:rsid w:val="00ED2CA8"/>
    <w:rsid w:val="00ED30EF"/>
    <w:rsid w:val="00ED3501"/>
    <w:rsid w:val="00ED351E"/>
    <w:rsid w:val="00ED3549"/>
    <w:rsid w:val="00ED3C72"/>
    <w:rsid w:val="00ED3C9C"/>
    <w:rsid w:val="00ED3DA4"/>
    <w:rsid w:val="00ED4326"/>
    <w:rsid w:val="00ED4557"/>
    <w:rsid w:val="00ED49DA"/>
    <w:rsid w:val="00ED4D1F"/>
    <w:rsid w:val="00ED4D53"/>
    <w:rsid w:val="00ED523D"/>
    <w:rsid w:val="00ED5766"/>
    <w:rsid w:val="00ED58D2"/>
    <w:rsid w:val="00ED59B3"/>
    <w:rsid w:val="00ED61FA"/>
    <w:rsid w:val="00ED6505"/>
    <w:rsid w:val="00ED660C"/>
    <w:rsid w:val="00ED6739"/>
    <w:rsid w:val="00ED68B4"/>
    <w:rsid w:val="00ED6AB6"/>
    <w:rsid w:val="00ED6C82"/>
    <w:rsid w:val="00ED6EE9"/>
    <w:rsid w:val="00ED7113"/>
    <w:rsid w:val="00ED7230"/>
    <w:rsid w:val="00ED7358"/>
    <w:rsid w:val="00ED73DE"/>
    <w:rsid w:val="00ED7F4A"/>
    <w:rsid w:val="00ED7FB7"/>
    <w:rsid w:val="00EE022D"/>
    <w:rsid w:val="00EE0445"/>
    <w:rsid w:val="00EE0751"/>
    <w:rsid w:val="00EE0A02"/>
    <w:rsid w:val="00EE0CA6"/>
    <w:rsid w:val="00EE0E76"/>
    <w:rsid w:val="00EE10C7"/>
    <w:rsid w:val="00EE149D"/>
    <w:rsid w:val="00EE19A5"/>
    <w:rsid w:val="00EE19EB"/>
    <w:rsid w:val="00EE1A28"/>
    <w:rsid w:val="00EE1B17"/>
    <w:rsid w:val="00EE1CBB"/>
    <w:rsid w:val="00EE1CC7"/>
    <w:rsid w:val="00EE1DCC"/>
    <w:rsid w:val="00EE1E20"/>
    <w:rsid w:val="00EE1FF0"/>
    <w:rsid w:val="00EE24FD"/>
    <w:rsid w:val="00EE2A99"/>
    <w:rsid w:val="00EE2D5B"/>
    <w:rsid w:val="00EE3141"/>
    <w:rsid w:val="00EE3412"/>
    <w:rsid w:val="00EE34C0"/>
    <w:rsid w:val="00EE37E6"/>
    <w:rsid w:val="00EE38CE"/>
    <w:rsid w:val="00EE3AAD"/>
    <w:rsid w:val="00EE3B53"/>
    <w:rsid w:val="00EE3BAC"/>
    <w:rsid w:val="00EE3CF2"/>
    <w:rsid w:val="00EE3D6F"/>
    <w:rsid w:val="00EE3FE1"/>
    <w:rsid w:val="00EE4066"/>
    <w:rsid w:val="00EE40F7"/>
    <w:rsid w:val="00EE420C"/>
    <w:rsid w:val="00EE47B2"/>
    <w:rsid w:val="00EE47C5"/>
    <w:rsid w:val="00EE4B22"/>
    <w:rsid w:val="00EE4E03"/>
    <w:rsid w:val="00EE53FA"/>
    <w:rsid w:val="00EE54FE"/>
    <w:rsid w:val="00EE55C3"/>
    <w:rsid w:val="00EE56F4"/>
    <w:rsid w:val="00EE5BA0"/>
    <w:rsid w:val="00EE606B"/>
    <w:rsid w:val="00EE6147"/>
    <w:rsid w:val="00EE6279"/>
    <w:rsid w:val="00EE62B8"/>
    <w:rsid w:val="00EE6B43"/>
    <w:rsid w:val="00EE6D96"/>
    <w:rsid w:val="00EE72F3"/>
    <w:rsid w:val="00EE7337"/>
    <w:rsid w:val="00EE795D"/>
    <w:rsid w:val="00EE796D"/>
    <w:rsid w:val="00EE7D54"/>
    <w:rsid w:val="00EF03C9"/>
    <w:rsid w:val="00EF06DF"/>
    <w:rsid w:val="00EF0851"/>
    <w:rsid w:val="00EF0B96"/>
    <w:rsid w:val="00EF0DEE"/>
    <w:rsid w:val="00EF1092"/>
    <w:rsid w:val="00EF1327"/>
    <w:rsid w:val="00EF14DA"/>
    <w:rsid w:val="00EF1663"/>
    <w:rsid w:val="00EF173C"/>
    <w:rsid w:val="00EF227C"/>
    <w:rsid w:val="00EF26AF"/>
    <w:rsid w:val="00EF309A"/>
    <w:rsid w:val="00EF38D6"/>
    <w:rsid w:val="00EF3CB5"/>
    <w:rsid w:val="00EF3CC5"/>
    <w:rsid w:val="00EF4071"/>
    <w:rsid w:val="00EF42FB"/>
    <w:rsid w:val="00EF4417"/>
    <w:rsid w:val="00EF4823"/>
    <w:rsid w:val="00EF4852"/>
    <w:rsid w:val="00EF4A22"/>
    <w:rsid w:val="00EF4DCC"/>
    <w:rsid w:val="00EF4F8E"/>
    <w:rsid w:val="00EF50C1"/>
    <w:rsid w:val="00EF5196"/>
    <w:rsid w:val="00EF521D"/>
    <w:rsid w:val="00EF535F"/>
    <w:rsid w:val="00EF57DE"/>
    <w:rsid w:val="00EF593C"/>
    <w:rsid w:val="00EF5BDE"/>
    <w:rsid w:val="00EF5D6A"/>
    <w:rsid w:val="00EF5EB8"/>
    <w:rsid w:val="00EF61E3"/>
    <w:rsid w:val="00EF61E4"/>
    <w:rsid w:val="00EF68EC"/>
    <w:rsid w:val="00EF6911"/>
    <w:rsid w:val="00EF6928"/>
    <w:rsid w:val="00EF6AA2"/>
    <w:rsid w:val="00EF6B9A"/>
    <w:rsid w:val="00EF6D3D"/>
    <w:rsid w:val="00EF6E27"/>
    <w:rsid w:val="00EF6E32"/>
    <w:rsid w:val="00EF7298"/>
    <w:rsid w:val="00EF7379"/>
    <w:rsid w:val="00EF78C7"/>
    <w:rsid w:val="00EF7F71"/>
    <w:rsid w:val="00F00856"/>
    <w:rsid w:val="00F00D0E"/>
    <w:rsid w:val="00F00D65"/>
    <w:rsid w:val="00F01245"/>
    <w:rsid w:val="00F0129D"/>
    <w:rsid w:val="00F0142C"/>
    <w:rsid w:val="00F016E4"/>
    <w:rsid w:val="00F018A3"/>
    <w:rsid w:val="00F018B8"/>
    <w:rsid w:val="00F0213D"/>
    <w:rsid w:val="00F0269F"/>
    <w:rsid w:val="00F029FC"/>
    <w:rsid w:val="00F02CC2"/>
    <w:rsid w:val="00F0347D"/>
    <w:rsid w:val="00F035AE"/>
    <w:rsid w:val="00F036A0"/>
    <w:rsid w:val="00F04345"/>
    <w:rsid w:val="00F043B0"/>
    <w:rsid w:val="00F049C7"/>
    <w:rsid w:val="00F0510E"/>
    <w:rsid w:val="00F053BE"/>
    <w:rsid w:val="00F056F4"/>
    <w:rsid w:val="00F0571C"/>
    <w:rsid w:val="00F0572E"/>
    <w:rsid w:val="00F0587D"/>
    <w:rsid w:val="00F058C8"/>
    <w:rsid w:val="00F0595B"/>
    <w:rsid w:val="00F05F44"/>
    <w:rsid w:val="00F06259"/>
    <w:rsid w:val="00F062D6"/>
    <w:rsid w:val="00F06D86"/>
    <w:rsid w:val="00F07260"/>
    <w:rsid w:val="00F072D3"/>
    <w:rsid w:val="00F07512"/>
    <w:rsid w:val="00F075EA"/>
    <w:rsid w:val="00F10126"/>
    <w:rsid w:val="00F10D26"/>
    <w:rsid w:val="00F11193"/>
    <w:rsid w:val="00F11A23"/>
    <w:rsid w:val="00F120E7"/>
    <w:rsid w:val="00F1212A"/>
    <w:rsid w:val="00F12299"/>
    <w:rsid w:val="00F122AD"/>
    <w:rsid w:val="00F12FF0"/>
    <w:rsid w:val="00F1328A"/>
    <w:rsid w:val="00F13359"/>
    <w:rsid w:val="00F1346A"/>
    <w:rsid w:val="00F13622"/>
    <w:rsid w:val="00F13781"/>
    <w:rsid w:val="00F13961"/>
    <w:rsid w:val="00F13ADC"/>
    <w:rsid w:val="00F13DB0"/>
    <w:rsid w:val="00F13ED7"/>
    <w:rsid w:val="00F14249"/>
    <w:rsid w:val="00F144E6"/>
    <w:rsid w:val="00F14572"/>
    <w:rsid w:val="00F14938"/>
    <w:rsid w:val="00F14C09"/>
    <w:rsid w:val="00F14CF4"/>
    <w:rsid w:val="00F14E1A"/>
    <w:rsid w:val="00F14EAE"/>
    <w:rsid w:val="00F1588E"/>
    <w:rsid w:val="00F158F0"/>
    <w:rsid w:val="00F1596B"/>
    <w:rsid w:val="00F15A56"/>
    <w:rsid w:val="00F16232"/>
    <w:rsid w:val="00F16742"/>
    <w:rsid w:val="00F16BF1"/>
    <w:rsid w:val="00F16F9A"/>
    <w:rsid w:val="00F17053"/>
    <w:rsid w:val="00F173AF"/>
    <w:rsid w:val="00F174C9"/>
    <w:rsid w:val="00F1757F"/>
    <w:rsid w:val="00F17981"/>
    <w:rsid w:val="00F17B2B"/>
    <w:rsid w:val="00F17EF7"/>
    <w:rsid w:val="00F204A8"/>
    <w:rsid w:val="00F20816"/>
    <w:rsid w:val="00F209F9"/>
    <w:rsid w:val="00F20A1F"/>
    <w:rsid w:val="00F20B95"/>
    <w:rsid w:val="00F20FC0"/>
    <w:rsid w:val="00F21370"/>
    <w:rsid w:val="00F21379"/>
    <w:rsid w:val="00F21384"/>
    <w:rsid w:val="00F21447"/>
    <w:rsid w:val="00F215C3"/>
    <w:rsid w:val="00F21B5C"/>
    <w:rsid w:val="00F21EF1"/>
    <w:rsid w:val="00F21FCB"/>
    <w:rsid w:val="00F222CE"/>
    <w:rsid w:val="00F22659"/>
    <w:rsid w:val="00F22792"/>
    <w:rsid w:val="00F22AE2"/>
    <w:rsid w:val="00F22AEC"/>
    <w:rsid w:val="00F22B0E"/>
    <w:rsid w:val="00F23140"/>
    <w:rsid w:val="00F2335A"/>
    <w:rsid w:val="00F235DB"/>
    <w:rsid w:val="00F23621"/>
    <w:rsid w:val="00F237A4"/>
    <w:rsid w:val="00F23A14"/>
    <w:rsid w:val="00F23BBD"/>
    <w:rsid w:val="00F23F2E"/>
    <w:rsid w:val="00F24094"/>
    <w:rsid w:val="00F2414D"/>
    <w:rsid w:val="00F241EF"/>
    <w:rsid w:val="00F2442C"/>
    <w:rsid w:val="00F2445D"/>
    <w:rsid w:val="00F25314"/>
    <w:rsid w:val="00F259A3"/>
    <w:rsid w:val="00F25B82"/>
    <w:rsid w:val="00F25CFC"/>
    <w:rsid w:val="00F25D19"/>
    <w:rsid w:val="00F25D8D"/>
    <w:rsid w:val="00F26486"/>
    <w:rsid w:val="00F264FF"/>
    <w:rsid w:val="00F26C65"/>
    <w:rsid w:val="00F26FB8"/>
    <w:rsid w:val="00F274A6"/>
    <w:rsid w:val="00F275B5"/>
    <w:rsid w:val="00F2788E"/>
    <w:rsid w:val="00F27F65"/>
    <w:rsid w:val="00F3048F"/>
    <w:rsid w:val="00F3061E"/>
    <w:rsid w:val="00F307ED"/>
    <w:rsid w:val="00F30976"/>
    <w:rsid w:val="00F30BE2"/>
    <w:rsid w:val="00F30CF1"/>
    <w:rsid w:val="00F3111D"/>
    <w:rsid w:val="00F31760"/>
    <w:rsid w:val="00F31777"/>
    <w:rsid w:val="00F31ABE"/>
    <w:rsid w:val="00F31C01"/>
    <w:rsid w:val="00F31DD9"/>
    <w:rsid w:val="00F3200C"/>
    <w:rsid w:val="00F322CD"/>
    <w:rsid w:val="00F32691"/>
    <w:rsid w:val="00F32A46"/>
    <w:rsid w:val="00F32D16"/>
    <w:rsid w:val="00F331F1"/>
    <w:rsid w:val="00F33325"/>
    <w:rsid w:val="00F33BE8"/>
    <w:rsid w:val="00F33C03"/>
    <w:rsid w:val="00F33DF9"/>
    <w:rsid w:val="00F33EE6"/>
    <w:rsid w:val="00F34013"/>
    <w:rsid w:val="00F340FC"/>
    <w:rsid w:val="00F341BB"/>
    <w:rsid w:val="00F341E1"/>
    <w:rsid w:val="00F34202"/>
    <w:rsid w:val="00F34406"/>
    <w:rsid w:val="00F34785"/>
    <w:rsid w:val="00F347BE"/>
    <w:rsid w:val="00F34FAC"/>
    <w:rsid w:val="00F35411"/>
    <w:rsid w:val="00F35AD5"/>
    <w:rsid w:val="00F35EBC"/>
    <w:rsid w:val="00F36268"/>
    <w:rsid w:val="00F363D0"/>
    <w:rsid w:val="00F363FE"/>
    <w:rsid w:val="00F364A2"/>
    <w:rsid w:val="00F365E0"/>
    <w:rsid w:val="00F3665B"/>
    <w:rsid w:val="00F367F9"/>
    <w:rsid w:val="00F3686F"/>
    <w:rsid w:val="00F36A4A"/>
    <w:rsid w:val="00F370E4"/>
    <w:rsid w:val="00F372C9"/>
    <w:rsid w:val="00F377B2"/>
    <w:rsid w:val="00F37894"/>
    <w:rsid w:val="00F378D6"/>
    <w:rsid w:val="00F3798F"/>
    <w:rsid w:val="00F379F3"/>
    <w:rsid w:val="00F37AEB"/>
    <w:rsid w:val="00F37D46"/>
    <w:rsid w:val="00F40584"/>
    <w:rsid w:val="00F4065E"/>
    <w:rsid w:val="00F40B59"/>
    <w:rsid w:val="00F40C65"/>
    <w:rsid w:val="00F40CB2"/>
    <w:rsid w:val="00F40F54"/>
    <w:rsid w:val="00F40FC2"/>
    <w:rsid w:val="00F410D5"/>
    <w:rsid w:val="00F41108"/>
    <w:rsid w:val="00F418F5"/>
    <w:rsid w:val="00F41A5E"/>
    <w:rsid w:val="00F41B85"/>
    <w:rsid w:val="00F41DAD"/>
    <w:rsid w:val="00F41F1D"/>
    <w:rsid w:val="00F4238C"/>
    <w:rsid w:val="00F42633"/>
    <w:rsid w:val="00F42939"/>
    <w:rsid w:val="00F42A95"/>
    <w:rsid w:val="00F42AEA"/>
    <w:rsid w:val="00F42DC0"/>
    <w:rsid w:val="00F42E08"/>
    <w:rsid w:val="00F430D2"/>
    <w:rsid w:val="00F4315C"/>
    <w:rsid w:val="00F44081"/>
    <w:rsid w:val="00F441E5"/>
    <w:rsid w:val="00F4421D"/>
    <w:rsid w:val="00F44276"/>
    <w:rsid w:val="00F4428B"/>
    <w:rsid w:val="00F44AB5"/>
    <w:rsid w:val="00F44EB5"/>
    <w:rsid w:val="00F451B8"/>
    <w:rsid w:val="00F45482"/>
    <w:rsid w:val="00F45565"/>
    <w:rsid w:val="00F4595F"/>
    <w:rsid w:val="00F4597F"/>
    <w:rsid w:val="00F45BD0"/>
    <w:rsid w:val="00F46982"/>
    <w:rsid w:val="00F46D2E"/>
    <w:rsid w:val="00F4712D"/>
    <w:rsid w:val="00F476B8"/>
    <w:rsid w:val="00F47948"/>
    <w:rsid w:val="00F50664"/>
    <w:rsid w:val="00F50A14"/>
    <w:rsid w:val="00F50A88"/>
    <w:rsid w:val="00F50B10"/>
    <w:rsid w:val="00F50D03"/>
    <w:rsid w:val="00F50D91"/>
    <w:rsid w:val="00F51109"/>
    <w:rsid w:val="00F5198A"/>
    <w:rsid w:val="00F519F5"/>
    <w:rsid w:val="00F51C32"/>
    <w:rsid w:val="00F52443"/>
    <w:rsid w:val="00F52937"/>
    <w:rsid w:val="00F52A40"/>
    <w:rsid w:val="00F533FC"/>
    <w:rsid w:val="00F5353E"/>
    <w:rsid w:val="00F5362F"/>
    <w:rsid w:val="00F54584"/>
    <w:rsid w:val="00F546CA"/>
    <w:rsid w:val="00F5486C"/>
    <w:rsid w:val="00F55314"/>
    <w:rsid w:val="00F5572C"/>
    <w:rsid w:val="00F55A08"/>
    <w:rsid w:val="00F55D4A"/>
    <w:rsid w:val="00F5605F"/>
    <w:rsid w:val="00F563DD"/>
    <w:rsid w:val="00F56726"/>
    <w:rsid w:val="00F567E2"/>
    <w:rsid w:val="00F5681E"/>
    <w:rsid w:val="00F56916"/>
    <w:rsid w:val="00F56BA6"/>
    <w:rsid w:val="00F56C02"/>
    <w:rsid w:val="00F571B1"/>
    <w:rsid w:val="00F5730D"/>
    <w:rsid w:val="00F574F4"/>
    <w:rsid w:val="00F57619"/>
    <w:rsid w:val="00F57675"/>
    <w:rsid w:val="00F57B14"/>
    <w:rsid w:val="00F57CDC"/>
    <w:rsid w:val="00F6020C"/>
    <w:rsid w:val="00F60397"/>
    <w:rsid w:val="00F60604"/>
    <w:rsid w:val="00F6078B"/>
    <w:rsid w:val="00F60812"/>
    <w:rsid w:val="00F60966"/>
    <w:rsid w:val="00F60C42"/>
    <w:rsid w:val="00F60C53"/>
    <w:rsid w:val="00F60E6C"/>
    <w:rsid w:val="00F61201"/>
    <w:rsid w:val="00F61557"/>
    <w:rsid w:val="00F616C9"/>
    <w:rsid w:val="00F6185D"/>
    <w:rsid w:val="00F61979"/>
    <w:rsid w:val="00F61C1A"/>
    <w:rsid w:val="00F6211B"/>
    <w:rsid w:val="00F62B7A"/>
    <w:rsid w:val="00F62E6A"/>
    <w:rsid w:val="00F62FF0"/>
    <w:rsid w:val="00F634C6"/>
    <w:rsid w:val="00F63773"/>
    <w:rsid w:val="00F63DB3"/>
    <w:rsid w:val="00F63F73"/>
    <w:rsid w:val="00F642A1"/>
    <w:rsid w:val="00F643A6"/>
    <w:rsid w:val="00F646A5"/>
    <w:rsid w:val="00F6478D"/>
    <w:rsid w:val="00F648BE"/>
    <w:rsid w:val="00F64A98"/>
    <w:rsid w:val="00F64E97"/>
    <w:rsid w:val="00F6509C"/>
    <w:rsid w:val="00F653B8"/>
    <w:rsid w:val="00F657F0"/>
    <w:rsid w:val="00F658FF"/>
    <w:rsid w:val="00F65A9F"/>
    <w:rsid w:val="00F66245"/>
    <w:rsid w:val="00F662E2"/>
    <w:rsid w:val="00F66319"/>
    <w:rsid w:val="00F66426"/>
    <w:rsid w:val="00F66500"/>
    <w:rsid w:val="00F6651B"/>
    <w:rsid w:val="00F6679A"/>
    <w:rsid w:val="00F66AB5"/>
    <w:rsid w:val="00F66D11"/>
    <w:rsid w:val="00F66FA3"/>
    <w:rsid w:val="00F67034"/>
    <w:rsid w:val="00F67903"/>
    <w:rsid w:val="00F67A38"/>
    <w:rsid w:val="00F70020"/>
    <w:rsid w:val="00F7002C"/>
    <w:rsid w:val="00F70131"/>
    <w:rsid w:val="00F702F0"/>
    <w:rsid w:val="00F70699"/>
    <w:rsid w:val="00F70811"/>
    <w:rsid w:val="00F708AD"/>
    <w:rsid w:val="00F710B3"/>
    <w:rsid w:val="00F712A7"/>
    <w:rsid w:val="00F716C8"/>
    <w:rsid w:val="00F71780"/>
    <w:rsid w:val="00F71A65"/>
    <w:rsid w:val="00F71C27"/>
    <w:rsid w:val="00F72109"/>
    <w:rsid w:val="00F7238F"/>
    <w:rsid w:val="00F724CB"/>
    <w:rsid w:val="00F72557"/>
    <w:rsid w:val="00F7265F"/>
    <w:rsid w:val="00F72A6B"/>
    <w:rsid w:val="00F72EB3"/>
    <w:rsid w:val="00F72F33"/>
    <w:rsid w:val="00F7303B"/>
    <w:rsid w:val="00F737BC"/>
    <w:rsid w:val="00F738BB"/>
    <w:rsid w:val="00F73CCB"/>
    <w:rsid w:val="00F74326"/>
    <w:rsid w:val="00F749A3"/>
    <w:rsid w:val="00F74D10"/>
    <w:rsid w:val="00F74E6E"/>
    <w:rsid w:val="00F7526E"/>
    <w:rsid w:val="00F75636"/>
    <w:rsid w:val="00F758F5"/>
    <w:rsid w:val="00F75B80"/>
    <w:rsid w:val="00F75D10"/>
    <w:rsid w:val="00F75DE9"/>
    <w:rsid w:val="00F75EE3"/>
    <w:rsid w:val="00F75FB7"/>
    <w:rsid w:val="00F76330"/>
    <w:rsid w:val="00F76497"/>
    <w:rsid w:val="00F77277"/>
    <w:rsid w:val="00F7739E"/>
    <w:rsid w:val="00F773DD"/>
    <w:rsid w:val="00F77420"/>
    <w:rsid w:val="00F77496"/>
    <w:rsid w:val="00F7769C"/>
    <w:rsid w:val="00F777C5"/>
    <w:rsid w:val="00F77C21"/>
    <w:rsid w:val="00F77D36"/>
    <w:rsid w:val="00F80107"/>
    <w:rsid w:val="00F8041C"/>
    <w:rsid w:val="00F807E2"/>
    <w:rsid w:val="00F8093C"/>
    <w:rsid w:val="00F80C6E"/>
    <w:rsid w:val="00F80FF9"/>
    <w:rsid w:val="00F81357"/>
    <w:rsid w:val="00F81579"/>
    <w:rsid w:val="00F817B3"/>
    <w:rsid w:val="00F818C3"/>
    <w:rsid w:val="00F818F7"/>
    <w:rsid w:val="00F81D93"/>
    <w:rsid w:val="00F81E53"/>
    <w:rsid w:val="00F82414"/>
    <w:rsid w:val="00F829AF"/>
    <w:rsid w:val="00F82BC5"/>
    <w:rsid w:val="00F82F83"/>
    <w:rsid w:val="00F82FA5"/>
    <w:rsid w:val="00F83BA4"/>
    <w:rsid w:val="00F83BAB"/>
    <w:rsid w:val="00F83BC6"/>
    <w:rsid w:val="00F83BE0"/>
    <w:rsid w:val="00F83F95"/>
    <w:rsid w:val="00F84022"/>
    <w:rsid w:val="00F84239"/>
    <w:rsid w:val="00F842B4"/>
    <w:rsid w:val="00F842EA"/>
    <w:rsid w:val="00F8441E"/>
    <w:rsid w:val="00F8482F"/>
    <w:rsid w:val="00F84CBC"/>
    <w:rsid w:val="00F84CDA"/>
    <w:rsid w:val="00F85188"/>
    <w:rsid w:val="00F85291"/>
    <w:rsid w:val="00F8533C"/>
    <w:rsid w:val="00F8545B"/>
    <w:rsid w:val="00F85663"/>
    <w:rsid w:val="00F8577E"/>
    <w:rsid w:val="00F85FAD"/>
    <w:rsid w:val="00F861BF"/>
    <w:rsid w:val="00F86403"/>
    <w:rsid w:val="00F865D9"/>
    <w:rsid w:val="00F86655"/>
    <w:rsid w:val="00F86CED"/>
    <w:rsid w:val="00F86E0A"/>
    <w:rsid w:val="00F87055"/>
    <w:rsid w:val="00F8788B"/>
    <w:rsid w:val="00F87C19"/>
    <w:rsid w:val="00F87DB6"/>
    <w:rsid w:val="00F87DCC"/>
    <w:rsid w:val="00F90054"/>
    <w:rsid w:val="00F9019A"/>
    <w:rsid w:val="00F90338"/>
    <w:rsid w:val="00F9097A"/>
    <w:rsid w:val="00F90E48"/>
    <w:rsid w:val="00F91199"/>
    <w:rsid w:val="00F91324"/>
    <w:rsid w:val="00F91486"/>
    <w:rsid w:val="00F914C0"/>
    <w:rsid w:val="00F9162E"/>
    <w:rsid w:val="00F91D16"/>
    <w:rsid w:val="00F91D86"/>
    <w:rsid w:val="00F92101"/>
    <w:rsid w:val="00F92125"/>
    <w:rsid w:val="00F92624"/>
    <w:rsid w:val="00F927C5"/>
    <w:rsid w:val="00F939FC"/>
    <w:rsid w:val="00F93A47"/>
    <w:rsid w:val="00F93D5A"/>
    <w:rsid w:val="00F93D85"/>
    <w:rsid w:val="00F93F1E"/>
    <w:rsid w:val="00F94348"/>
    <w:rsid w:val="00F9439E"/>
    <w:rsid w:val="00F943FC"/>
    <w:rsid w:val="00F9443E"/>
    <w:rsid w:val="00F94460"/>
    <w:rsid w:val="00F94A16"/>
    <w:rsid w:val="00F94B3D"/>
    <w:rsid w:val="00F94BCE"/>
    <w:rsid w:val="00F950C5"/>
    <w:rsid w:val="00F950DF"/>
    <w:rsid w:val="00F951EB"/>
    <w:rsid w:val="00F9529D"/>
    <w:rsid w:val="00F9536F"/>
    <w:rsid w:val="00F95433"/>
    <w:rsid w:val="00F954D3"/>
    <w:rsid w:val="00F95DEE"/>
    <w:rsid w:val="00F95F65"/>
    <w:rsid w:val="00F95FAB"/>
    <w:rsid w:val="00F96011"/>
    <w:rsid w:val="00F96089"/>
    <w:rsid w:val="00F96CF0"/>
    <w:rsid w:val="00F96F5B"/>
    <w:rsid w:val="00F96FA4"/>
    <w:rsid w:val="00F972A9"/>
    <w:rsid w:val="00F9757F"/>
    <w:rsid w:val="00F97601"/>
    <w:rsid w:val="00F976BA"/>
    <w:rsid w:val="00F97C68"/>
    <w:rsid w:val="00F97D18"/>
    <w:rsid w:val="00F97DA8"/>
    <w:rsid w:val="00F97F46"/>
    <w:rsid w:val="00FA01C7"/>
    <w:rsid w:val="00FA04DF"/>
    <w:rsid w:val="00FA0516"/>
    <w:rsid w:val="00FA0565"/>
    <w:rsid w:val="00FA0608"/>
    <w:rsid w:val="00FA072C"/>
    <w:rsid w:val="00FA0997"/>
    <w:rsid w:val="00FA0D08"/>
    <w:rsid w:val="00FA0E40"/>
    <w:rsid w:val="00FA0F7B"/>
    <w:rsid w:val="00FA1293"/>
    <w:rsid w:val="00FA12F6"/>
    <w:rsid w:val="00FA1773"/>
    <w:rsid w:val="00FA1846"/>
    <w:rsid w:val="00FA1A66"/>
    <w:rsid w:val="00FA1B66"/>
    <w:rsid w:val="00FA1DA3"/>
    <w:rsid w:val="00FA208F"/>
    <w:rsid w:val="00FA21A5"/>
    <w:rsid w:val="00FA2925"/>
    <w:rsid w:val="00FA2D9F"/>
    <w:rsid w:val="00FA2E48"/>
    <w:rsid w:val="00FA2E65"/>
    <w:rsid w:val="00FA35C6"/>
    <w:rsid w:val="00FA3B29"/>
    <w:rsid w:val="00FA3B5E"/>
    <w:rsid w:val="00FA3F52"/>
    <w:rsid w:val="00FA40BE"/>
    <w:rsid w:val="00FA4166"/>
    <w:rsid w:val="00FA4210"/>
    <w:rsid w:val="00FA4326"/>
    <w:rsid w:val="00FA45CE"/>
    <w:rsid w:val="00FA488D"/>
    <w:rsid w:val="00FA48BF"/>
    <w:rsid w:val="00FA4C62"/>
    <w:rsid w:val="00FA53A8"/>
    <w:rsid w:val="00FA5850"/>
    <w:rsid w:val="00FA5BE3"/>
    <w:rsid w:val="00FA5FB7"/>
    <w:rsid w:val="00FA61A1"/>
    <w:rsid w:val="00FA6920"/>
    <w:rsid w:val="00FA741A"/>
    <w:rsid w:val="00FA7B26"/>
    <w:rsid w:val="00FA7C15"/>
    <w:rsid w:val="00FA7F9E"/>
    <w:rsid w:val="00FA7FAA"/>
    <w:rsid w:val="00FB0031"/>
    <w:rsid w:val="00FB00CD"/>
    <w:rsid w:val="00FB043E"/>
    <w:rsid w:val="00FB0623"/>
    <w:rsid w:val="00FB0872"/>
    <w:rsid w:val="00FB08A7"/>
    <w:rsid w:val="00FB094A"/>
    <w:rsid w:val="00FB0BDF"/>
    <w:rsid w:val="00FB12CC"/>
    <w:rsid w:val="00FB1309"/>
    <w:rsid w:val="00FB22B3"/>
    <w:rsid w:val="00FB235C"/>
    <w:rsid w:val="00FB242D"/>
    <w:rsid w:val="00FB257E"/>
    <w:rsid w:val="00FB2782"/>
    <w:rsid w:val="00FB27A4"/>
    <w:rsid w:val="00FB35A4"/>
    <w:rsid w:val="00FB36B3"/>
    <w:rsid w:val="00FB3812"/>
    <w:rsid w:val="00FB3AD3"/>
    <w:rsid w:val="00FB3D93"/>
    <w:rsid w:val="00FB3E01"/>
    <w:rsid w:val="00FB3FFD"/>
    <w:rsid w:val="00FB401C"/>
    <w:rsid w:val="00FB4966"/>
    <w:rsid w:val="00FB4C38"/>
    <w:rsid w:val="00FB4E43"/>
    <w:rsid w:val="00FB4E93"/>
    <w:rsid w:val="00FB4FFA"/>
    <w:rsid w:val="00FB5226"/>
    <w:rsid w:val="00FB5333"/>
    <w:rsid w:val="00FB550F"/>
    <w:rsid w:val="00FB5578"/>
    <w:rsid w:val="00FB572B"/>
    <w:rsid w:val="00FB5A18"/>
    <w:rsid w:val="00FB5AAC"/>
    <w:rsid w:val="00FB5C8B"/>
    <w:rsid w:val="00FB5E94"/>
    <w:rsid w:val="00FB6630"/>
    <w:rsid w:val="00FB67C3"/>
    <w:rsid w:val="00FB67C9"/>
    <w:rsid w:val="00FB68EF"/>
    <w:rsid w:val="00FB69A0"/>
    <w:rsid w:val="00FB6F67"/>
    <w:rsid w:val="00FB7310"/>
    <w:rsid w:val="00FB73CC"/>
    <w:rsid w:val="00FB7986"/>
    <w:rsid w:val="00FB7B50"/>
    <w:rsid w:val="00FB7DF4"/>
    <w:rsid w:val="00FC031D"/>
    <w:rsid w:val="00FC031F"/>
    <w:rsid w:val="00FC05A6"/>
    <w:rsid w:val="00FC0D57"/>
    <w:rsid w:val="00FC0DAF"/>
    <w:rsid w:val="00FC12D0"/>
    <w:rsid w:val="00FC1364"/>
    <w:rsid w:val="00FC1464"/>
    <w:rsid w:val="00FC14EB"/>
    <w:rsid w:val="00FC153E"/>
    <w:rsid w:val="00FC179F"/>
    <w:rsid w:val="00FC1928"/>
    <w:rsid w:val="00FC1960"/>
    <w:rsid w:val="00FC1B9B"/>
    <w:rsid w:val="00FC1C5D"/>
    <w:rsid w:val="00FC2432"/>
    <w:rsid w:val="00FC24A2"/>
    <w:rsid w:val="00FC27F1"/>
    <w:rsid w:val="00FC29C6"/>
    <w:rsid w:val="00FC2EAD"/>
    <w:rsid w:val="00FC2F20"/>
    <w:rsid w:val="00FC30C7"/>
    <w:rsid w:val="00FC31DD"/>
    <w:rsid w:val="00FC378C"/>
    <w:rsid w:val="00FC3996"/>
    <w:rsid w:val="00FC49AD"/>
    <w:rsid w:val="00FC4ECB"/>
    <w:rsid w:val="00FC4FA2"/>
    <w:rsid w:val="00FC5C28"/>
    <w:rsid w:val="00FC62C4"/>
    <w:rsid w:val="00FC6882"/>
    <w:rsid w:val="00FC6D29"/>
    <w:rsid w:val="00FC7004"/>
    <w:rsid w:val="00FC700F"/>
    <w:rsid w:val="00FC7163"/>
    <w:rsid w:val="00FC77A0"/>
    <w:rsid w:val="00FC78F4"/>
    <w:rsid w:val="00FC7DC9"/>
    <w:rsid w:val="00FD051A"/>
    <w:rsid w:val="00FD0543"/>
    <w:rsid w:val="00FD0864"/>
    <w:rsid w:val="00FD0B43"/>
    <w:rsid w:val="00FD0D23"/>
    <w:rsid w:val="00FD104E"/>
    <w:rsid w:val="00FD1393"/>
    <w:rsid w:val="00FD1436"/>
    <w:rsid w:val="00FD15B2"/>
    <w:rsid w:val="00FD16BD"/>
    <w:rsid w:val="00FD1AA4"/>
    <w:rsid w:val="00FD1E1C"/>
    <w:rsid w:val="00FD2293"/>
    <w:rsid w:val="00FD29CE"/>
    <w:rsid w:val="00FD2C3C"/>
    <w:rsid w:val="00FD2D09"/>
    <w:rsid w:val="00FD2E87"/>
    <w:rsid w:val="00FD32A6"/>
    <w:rsid w:val="00FD3359"/>
    <w:rsid w:val="00FD3682"/>
    <w:rsid w:val="00FD3821"/>
    <w:rsid w:val="00FD3859"/>
    <w:rsid w:val="00FD3C57"/>
    <w:rsid w:val="00FD40AA"/>
    <w:rsid w:val="00FD418B"/>
    <w:rsid w:val="00FD41A9"/>
    <w:rsid w:val="00FD4932"/>
    <w:rsid w:val="00FD4A08"/>
    <w:rsid w:val="00FD4A12"/>
    <w:rsid w:val="00FD4EB0"/>
    <w:rsid w:val="00FD4EC0"/>
    <w:rsid w:val="00FD5472"/>
    <w:rsid w:val="00FD5BCD"/>
    <w:rsid w:val="00FD5CBE"/>
    <w:rsid w:val="00FD5ED6"/>
    <w:rsid w:val="00FD626F"/>
    <w:rsid w:val="00FD6602"/>
    <w:rsid w:val="00FD6673"/>
    <w:rsid w:val="00FD67F6"/>
    <w:rsid w:val="00FD6987"/>
    <w:rsid w:val="00FD6E75"/>
    <w:rsid w:val="00FD7526"/>
    <w:rsid w:val="00FD75FF"/>
    <w:rsid w:val="00FD778F"/>
    <w:rsid w:val="00FD79D7"/>
    <w:rsid w:val="00FD79FA"/>
    <w:rsid w:val="00FE0247"/>
    <w:rsid w:val="00FE04CC"/>
    <w:rsid w:val="00FE08A9"/>
    <w:rsid w:val="00FE0A24"/>
    <w:rsid w:val="00FE0CA2"/>
    <w:rsid w:val="00FE0EDA"/>
    <w:rsid w:val="00FE0F22"/>
    <w:rsid w:val="00FE1154"/>
    <w:rsid w:val="00FE14D6"/>
    <w:rsid w:val="00FE1690"/>
    <w:rsid w:val="00FE178B"/>
    <w:rsid w:val="00FE1974"/>
    <w:rsid w:val="00FE1A57"/>
    <w:rsid w:val="00FE1CC0"/>
    <w:rsid w:val="00FE1EA7"/>
    <w:rsid w:val="00FE1F31"/>
    <w:rsid w:val="00FE1FBA"/>
    <w:rsid w:val="00FE264D"/>
    <w:rsid w:val="00FE27FF"/>
    <w:rsid w:val="00FE2800"/>
    <w:rsid w:val="00FE2BFD"/>
    <w:rsid w:val="00FE2C74"/>
    <w:rsid w:val="00FE2C7D"/>
    <w:rsid w:val="00FE2C7F"/>
    <w:rsid w:val="00FE3136"/>
    <w:rsid w:val="00FE3150"/>
    <w:rsid w:val="00FE328B"/>
    <w:rsid w:val="00FE3378"/>
    <w:rsid w:val="00FE3841"/>
    <w:rsid w:val="00FE3E5A"/>
    <w:rsid w:val="00FE41DA"/>
    <w:rsid w:val="00FE429D"/>
    <w:rsid w:val="00FE4791"/>
    <w:rsid w:val="00FE4B18"/>
    <w:rsid w:val="00FE4D80"/>
    <w:rsid w:val="00FE4E59"/>
    <w:rsid w:val="00FE4E72"/>
    <w:rsid w:val="00FE54A9"/>
    <w:rsid w:val="00FE594F"/>
    <w:rsid w:val="00FE5EA2"/>
    <w:rsid w:val="00FE60F3"/>
    <w:rsid w:val="00FE6A11"/>
    <w:rsid w:val="00FE6FB6"/>
    <w:rsid w:val="00FE7000"/>
    <w:rsid w:val="00FE7112"/>
    <w:rsid w:val="00FE765B"/>
    <w:rsid w:val="00FE76AC"/>
    <w:rsid w:val="00FE788C"/>
    <w:rsid w:val="00FE7DC3"/>
    <w:rsid w:val="00FF006D"/>
    <w:rsid w:val="00FF023C"/>
    <w:rsid w:val="00FF04CC"/>
    <w:rsid w:val="00FF071A"/>
    <w:rsid w:val="00FF12A4"/>
    <w:rsid w:val="00FF1C58"/>
    <w:rsid w:val="00FF2704"/>
    <w:rsid w:val="00FF285A"/>
    <w:rsid w:val="00FF2A84"/>
    <w:rsid w:val="00FF2EC7"/>
    <w:rsid w:val="00FF2EF6"/>
    <w:rsid w:val="00FF3778"/>
    <w:rsid w:val="00FF38FC"/>
    <w:rsid w:val="00FF3B0B"/>
    <w:rsid w:val="00FF3C5F"/>
    <w:rsid w:val="00FF406D"/>
    <w:rsid w:val="00FF44A1"/>
    <w:rsid w:val="00FF49BF"/>
    <w:rsid w:val="00FF4A54"/>
    <w:rsid w:val="00FF4F0E"/>
    <w:rsid w:val="00FF5156"/>
    <w:rsid w:val="00FF5164"/>
    <w:rsid w:val="00FF533B"/>
    <w:rsid w:val="00FF545A"/>
    <w:rsid w:val="00FF5798"/>
    <w:rsid w:val="00FF5AF9"/>
    <w:rsid w:val="00FF6357"/>
    <w:rsid w:val="00FF6362"/>
    <w:rsid w:val="00FF63CF"/>
    <w:rsid w:val="00FF63DC"/>
    <w:rsid w:val="00FF64BF"/>
    <w:rsid w:val="00FF6C0F"/>
    <w:rsid w:val="00FF6CFD"/>
    <w:rsid w:val="00FF6DEC"/>
    <w:rsid w:val="00FF71C7"/>
    <w:rsid w:val="00FF7436"/>
    <w:rsid w:val="00FF77EE"/>
    <w:rsid w:val="00FF7A25"/>
    <w:rsid w:val="00FF7D51"/>
    <w:rsid w:val="00FF7FB8"/>
    <w:rsid w:val="00FF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7eacc,#ceeaca"/>
    </o:shapedefaults>
    <o:shapelayout v:ext="edit">
      <o:idmap v:ext="edit" data="2"/>
    </o:shapelayout>
  </w:shapeDefaults>
  <w:decimalSymbol w:val="."/>
  <w:listSeparator w:val=","/>
  <w14:docId w14:val="3B2D2E30"/>
  <w15:chartTrackingRefBased/>
  <w15:docId w15:val="{7A21A17D-03EB-497B-97AE-0BBD94A9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annotation subject" w:uiPriority="99"/>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E1B3E"/>
    <w:pPr>
      <w:widowControl w:val="0"/>
      <w:jc w:val="both"/>
    </w:pPr>
    <w:rPr>
      <w:kern w:val="2"/>
      <w:sz w:val="21"/>
    </w:rPr>
  </w:style>
  <w:style w:type="paragraph" w:styleId="1">
    <w:name w:val="heading 1"/>
    <w:basedOn w:val="a"/>
    <w:next w:val="a"/>
    <w:link w:val="10"/>
    <w:uiPriority w:val="9"/>
    <w:qFormat/>
    <w:rsid w:val="00F12F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12FF0"/>
    <w:pPr>
      <w:keepNext/>
      <w:keepLines/>
      <w:spacing w:before="200"/>
      <w:outlineLvl w:val="2"/>
    </w:pPr>
    <w:rPr>
      <w:rFonts w:asciiTheme="majorHAnsi" w:eastAsiaTheme="majorEastAsia" w:hAnsiTheme="majorHAnsi" w:cstheme="majorBidi"/>
      <w:b/>
      <w:bCs/>
      <w:color w:val="4472C4" w:themeColor="accent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Balloon Text"/>
    <w:basedOn w:val="a"/>
    <w:link w:val="a6"/>
    <w:uiPriority w:val="99"/>
    <w:semiHidden/>
    <w:rPr>
      <w:sz w:val="18"/>
      <w:szCs w:val="18"/>
    </w:r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paragraph" w:styleId="a9">
    <w:name w:val="Body Text"/>
    <w:basedOn w:val="a"/>
    <w:rPr>
      <w:sz w:val="28"/>
    </w:rPr>
  </w:style>
  <w:style w:type="character" w:styleId="aa">
    <w:name w:val="page number"/>
    <w:basedOn w:val="a0"/>
    <w:rsid w:val="00941B95"/>
  </w:style>
  <w:style w:type="character" w:styleId="ab">
    <w:name w:val="annotation reference"/>
    <w:uiPriority w:val="99"/>
    <w:rsid w:val="00422B89"/>
    <w:rPr>
      <w:sz w:val="21"/>
      <w:szCs w:val="21"/>
    </w:rPr>
  </w:style>
  <w:style w:type="paragraph" w:styleId="ac">
    <w:name w:val="annotation text"/>
    <w:basedOn w:val="a"/>
    <w:link w:val="ad"/>
    <w:uiPriority w:val="99"/>
    <w:rsid w:val="00422B89"/>
    <w:pPr>
      <w:jc w:val="left"/>
    </w:pPr>
  </w:style>
  <w:style w:type="paragraph" w:styleId="ae">
    <w:name w:val="annotation subject"/>
    <w:basedOn w:val="ac"/>
    <w:next w:val="ac"/>
    <w:link w:val="af"/>
    <w:uiPriority w:val="99"/>
    <w:semiHidden/>
    <w:rsid w:val="00422B89"/>
    <w:rPr>
      <w:b/>
      <w:bCs/>
    </w:rPr>
  </w:style>
  <w:style w:type="character" w:styleId="af0">
    <w:name w:val="line number"/>
    <w:basedOn w:val="a0"/>
    <w:rsid w:val="000F52C9"/>
  </w:style>
  <w:style w:type="paragraph" w:styleId="af1">
    <w:name w:val="Revision"/>
    <w:hidden/>
    <w:uiPriority w:val="99"/>
    <w:semiHidden/>
    <w:rsid w:val="00072B26"/>
    <w:rPr>
      <w:kern w:val="2"/>
      <w:sz w:val="21"/>
    </w:rPr>
  </w:style>
  <w:style w:type="table" w:styleId="af2">
    <w:name w:val="Table Grid"/>
    <w:basedOn w:val="a1"/>
    <w:uiPriority w:val="39"/>
    <w:rsid w:val="00002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41203F"/>
    <w:rPr>
      <w:color w:val="808080"/>
    </w:rPr>
  </w:style>
  <w:style w:type="paragraph" w:styleId="af4">
    <w:name w:val="List Paragraph"/>
    <w:basedOn w:val="a"/>
    <w:uiPriority w:val="34"/>
    <w:qFormat/>
    <w:rsid w:val="00D85BCF"/>
    <w:pPr>
      <w:ind w:firstLineChars="200" w:firstLine="420"/>
    </w:pPr>
  </w:style>
  <w:style w:type="character" w:customStyle="1" w:styleId="10">
    <w:name w:val="标题 1 字符"/>
    <w:basedOn w:val="a0"/>
    <w:link w:val="1"/>
    <w:uiPriority w:val="9"/>
    <w:rsid w:val="00F12FF0"/>
    <w:rPr>
      <w:rFonts w:asciiTheme="majorHAnsi" w:eastAsiaTheme="majorEastAsia" w:hAnsiTheme="majorHAnsi" w:cstheme="majorBidi"/>
      <w:color w:val="2F5496" w:themeColor="accent1" w:themeShade="BF"/>
      <w:kern w:val="2"/>
      <w:sz w:val="32"/>
      <w:szCs w:val="32"/>
    </w:rPr>
  </w:style>
  <w:style w:type="character" w:customStyle="1" w:styleId="30">
    <w:name w:val="标题 3 字符"/>
    <w:basedOn w:val="a0"/>
    <w:link w:val="3"/>
    <w:uiPriority w:val="9"/>
    <w:semiHidden/>
    <w:rsid w:val="00F12FF0"/>
    <w:rPr>
      <w:rFonts w:asciiTheme="majorHAnsi" w:eastAsiaTheme="majorEastAsia" w:hAnsiTheme="majorHAnsi" w:cstheme="majorBidi"/>
      <w:b/>
      <w:bCs/>
      <w:color w:val="4472C4" w:themeColor="accent1"/>
      <w:kern w:val="2"/>
      <w:sz w:val="21"/>
      <w:szCs w:val="22"/>
    </w:rPr>
  </w:style>
  <w:style w:type="character" w:styleId="af5">
    <w:name w:val="Hyperlink"/>
    <w:basedOn w:val="a0"/>
    <w:uiPriority w:val="99"/>
    <w:unhideWhenUsed/>
    <w:rsid w:val="00F12FF0"/>
    <w:rPr>
      <w:color w:val="0563C1" w:themeColor="hyperlink"/>
      <w:u w:val="single"/>
    </w:rPr>
  </w:style>
  <w:style w:type="character" w:customStyle="1" w:styleId="a8">
    <w:name w:val="页眉 字符"/>
    <w:basedOn w:val="a0"/>
    <w:link w:val="a7"/>
    <w:uiPriority w:val="99"/>
    <w:rsid w:val="00F12FF0"/>
    <w:rPr>
      <w:kern w:val="2"/>
      <w:sz w:val="18"/>
      <w:szCs w:val="18"/>
    </w:rPr>
  </w:style>
  <w:style w:type="character" w:customStyle="1" w:styleId="a4">
    <w:name w:val="页脚 字符"/>
    <w:basedOn w:val="a0"/>
    <w:link w:val="a3"/>
    <w:uiPriority w:val="99"/>
    <w:rsid w:val="00F12FF0"/>
    <w:rPr>
      <w:kern w:val="2"/>
      <w:sz w:val="18"/>
    </w:rPr>
  </w:style>
  <w:style w:type="character" w:customStyle="1" w:styleId="a6">
    <w:name w:val="批注框文本 字符"/>
    <w:basedOn w:val="a0"/>
    <w:link w:val="a5"/>
    <w:uiPriority w:val="99"/>
    <w:semiHidden/>
    <w:rsid w:val="00F12FF0"/>
    <w:rPr>
      <w:kern w:val="2"/>
      <w:sz w:val="18"/>
      <w:szCs w:val="18"/>
    </w:rPr>
  </w:style>
  <w:style w:type="character" w:styleId="af6">
    <w:name w:val="Strong"/>
    <w:basedOn w:val="a0"/>
    <w:uiPriority w:val="22"/>
    <w:qFormat/>
    <w:rsid w:val="00F12FF0"/>
    <w:rPr>
      <w:b/>
      <w:bCs/>
    </w:rPr>
  </w:style>
  <w:style w:type="character" w:customStyle="1" w:styleId="ad">
    <w:name w:val="批注文字 字符"/>
    <w:basedOn w:val="a0"/>
    <w:link w:val="ac"/>
    <w:uiPriority w:val="99"/>
    <w:rsid w:val="00F12FF0"/>
    <w:rPr>
      <w:kern w:val="2"/>
      <w:sz w:val="21"/>
    </w:rPr>
  </w:style>
  <w:style w:type="character" w:customStyle="1" w:styleId="af">
    <w:name w:val="批注主题 字符"/>
    <w:basedOn w:val="ad"/>
    <w:link w:val="ae"/>
    <w:uiPriority w:val="99"/>
    <w:semiHidden/>
    <w:rsid w:val="00F12FF0"/>
    <w:rPr>
      <w:b/>
      <w:bCs/>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635079">
      <w:bodyDiv w:val="1"/>
      <w:marLeft w:val="0"/>
      <w:marRight w:val="0"/>
      <w:marTop w:val="0"/>
      <w:marBottom w:val="0"/>
      <w:divBdr>
        <w:top w:val="none" w:sz="0" w:space="0" w:color="auto"/>
        <w:left w:val="none" w:sz="0" w:space="0" w:color="auto"/>
        <w:bottom w:val="none" w:sz="0" w:space="0" w:color="auto"/>
        <w:right w:val="none" w:sz="0" w:space="0" w:color="auto"/>
      </w:divBdr>
      <w:divsChild>
        <w:div w:id="101463054">
          <w:marLeft w:val="0"/>
          <w:marRight w:val="0"/>
          <w:marTop w:val="0"/>
          <w:marBottom w:val="0"/>
          <w:divBdr>
            <w:top w:val="none" w:sz="0" w:space="0" w:color="auto"/>
            <w:left w:val="none" w:sz="0" w:space="0" w:color="auto"/>
            <w:bottom w:val="none" w:sz="0" w:space="0" w:color="auto"/>
            <w:right w:val="none" w:sz="0" w:space="0" w:color="auto"/>
          </w:divBdr>
          <w:divsChild>
            <w:div w:id="1909804514">
              <w:marLeft w:val="0"/>
              <w:marRight w:val="0"/>
              <w:marTop w:val="0"/>
              <w:marBottom w:val="0"/>
              <w:divBdr>
                <w:top w:val="none" w:sz="0" w:space="0" w:color="auto"/>
                <w:left w:val="none" w:sz="0" w:space="0" w:color="auto"/>
                <w:bottom w:val="none" w:sz="0" w:space="0" w:color="auto"/>
                <w:right w:val="none" w:sz="0" w:space="0" w:color="auto"/>
              </w:divBdr>
              <w:divsChild>
                <w:div w:id="439027735">
                  <w:marLeft w:val="0"/>
                  <w:marRight w:val="0"/>
                  <w:marTop w:val="0"/>
                  <w:marBottom w:val="0"/>
                  <w:divBdr>
                    <w:top w:val="none" w:sz="0" w:space="0" w:color="auto"/>
                    <w:left w:val="none" w:sz="0" w:space="0" w:color="auto"/>
                    <w:bottom w:val="none" w:sz="0" w:space="0" w:color="auto"/>
                    <w:right w:val="none" w:sz="0" w:space="0" w:color="auto"/>
                  </w:divBdr>
                  <w:divsChild>
                    <w:div w:id="1991786394">
                      <w:marLeft w:val="0"/>
                      <w:marRight w:val="0"/>
                      <w:marTop w:val="0"/>
                      <w:marBottom w:val="0"/>
                      <w:divBdr>
                        <w:top w:val="none" w:sz="0" w:space="0" w:color="auto"/>
                        <w:left w:val="none" w:sz="0" w:space="0" w:color="auto"/>
                        <w:bottom w:val="none" w:sz="0" w:space="0" w:color="auto"/>
                        <w:right w:val="none" w:sz="0" w:space="0" w:color="auto"/>
                      </w:divBdr>
                      <w:divsChild>
                        <w:div w:id="555312408">
                          <w:marLeft w:val="0"/>
                          <w:marRight w:val="0"/>
                          <w:marTop w:val="0"/>
                          <w:marBottom w:val="0"/>
                          <w:divBdr>
                            <w:top w:val="none" w:sz="0" w:space="0" w:color="auto"/>
                            <w:left w:val="none" w:sz="0" w:space="0" w:color="auto"/>
                            <w:bottom w:val="none" w:sz="0" w:space="0" w:color="auto"/>
                            <w:right w:val="none" w:sz="0" w:space="0" w:color="auto"/>
                          </w:divBdr>
                          <w:divsChild>
                            <w:div w:id="2699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228967">
      <w:bodyDiv w:val="1"/>
      <w:marLeft w:val="0"/>
      <w:marRight w:val="0"/>
      <w:marTop w:val="0"/>
      <w:marBottom w:val="0"/>
      <w:divBdr>
        <w:top w:val="none" w:sz="0" w:space="0" w:color="auto"/>
        <w:left w:val="none" w:sz="0" w:space="0" w:color="auto"/>
        <w:bottom w:val="none" w:sz="0" w:space="0" w:color="auto"/>
        <w:right w:val="none" w:sz="0" w:space="0" w:color="auto"/>
      </w:divBdr>
    </w:div>
    <w:div w:id="361174351">
      <w:bodyDiv w:val="1"/>
      <w:marLeft w:val="0"/>
      <w:marRight w:val="0"/>
      <w:marTop w:val="0"/>
      <w:marBottom w:val="0"/>
      <w:divBdr>
        <w:top w:val="none" w:sz="0" w:space="0" w:color="auto"/>
        <w:left w:val="none" w:sz="0" w:space="0" w:color="auto"/>
        <w:bottom w:val="none" w:sz="0" w:space="0" w:color="auto"/>
        <w:right w:val="none" w:sz="0" w:space="0" w:color="auto"/>
      </w:divBdr>
    </w:div>
    <w:div w:id="385879427">
      <w:bodyDiv w:val="1"/>
      <w:marLeft w:val="180"/>
      <w:marRight w:val="180"/>
      <w:marTop w:val="180"/>
      <w:marBottom w:val="180"/>
      <w:divBdr>
        <w:top w:val="none" w:sz="0" w:space="0" w:color="auto"/>
        <w:left w:val="none" w:sz="0" w:space="0" w:color="auto"/>
        <w:bottom w:val="none" w:sz="0" w:space="0" w:color="auto"/>
        <w:right w:val="none" w:sz="0" w:space="0" w:color="auto"/>
      </w:divBdr>
    </w:div>
    <w:div w:id="572814100">
      <w:bodyDiv w:val="1"/>
      <w:marLeft w:val="0"/>
      <w:marRight w:val="0"/>
      <w:marTop w:val="0"/>
      <w:marBottom w:val="0"/>
      <w:divBdr>
        <w:top w:val="none" w:sz="0" w:space="0" w:color="auto"/>
        <w:left w:val="none" w:sz="0" w:space="0" w:color="auto"/>
        <w:bottom w:val="none" w:sz="0" w:space="0" w:color="auto"/>
        <w:right w:val="none" w:sz="0" w:space="0" w:color="auto"/>
      </w:divBdr>
    </w:div>
    <w:div w:id="730495872">
      <w:bodyDiv w:val="1"/>
      <w:marLeft w:val="180"/>
      <w:marRight w:val="180"/>
      <w:marTop w:val="180"/>
      <w:marBottom w:val="180"/>
      <w:divBdr>
        <w:top w:val="none" w:sz="0" w:space="0" w:color="auto"/>
        <w:left w:val="none" w:sz="0" w:space="0" w:color="auto"/>
        <w:bottom w:val="none" w:sz="0" w:space="0" w:color="auto"/>
        <w:right w:val="none" w:sz="0" w:space="0" w:color="auto"/>
      </w:divBdr>
    </w:div>
    <w:div w:id="751047047">
      <w:bodyDiv w:val="1"/>
      <w:marLeft w:val="0"/>
      <w:marRight w:val="0"/>
      <w:marTop w:val="0"/>
      <w:marBottom w:val="0"/>
      <w:divBdr>
        <w:top w:val="none" w:sz="0" w:space="0" w:color="auto"/>
        <w:left w:val="none" w:sz="0" w:space="0" w:color="auto"/>
        <w:bottom w:val="none" w:sz="0" w:space="0" w:color="auto"/>
        <w:right w:val="none" w:sz="0" w:space="0" w:color="auto"/>
      </w:divBdr>
    </w:div>
    <w:div w:id="1014653554">
      <w:bodyDiv w:val="1"/>
      <w:marLeft w:val="0"/>
      <w:marRight w:val="0"/>
      <w:marTop w:val="0"/>
      <w:marBottom w:val="0"/>
      <w:divBdr>
        <w:top w:val="none" w:sz="0" w:space="0" w:color="auto"/>
        <w:left w:val="none" w:sz="0" w:space="0" w:color="auto"/>
        <w:bottom w:val="none" w:sz="0" w:space="0" w:color="auto"/>
        <w:right w:val="none" w:sz="0" w:space="0" w:color="auto"/>
      </w:divBdr>
      <w:divsChild>
        <w:div w:id="456922632">
          <w:marLeft w:val="0"/>
          <w:marRight w:val="0"/>
          <w:marTop w:val="0"/>
          <w:marBottom w:val="0"/>
          <w:divBdr>
            <w:top w:val="none" w:sz="0" w:space="0" w:color="auto"/>
            <w:left w:val="none" w:sz="0" w:space="0" w:color="auto"/>
            <w:bottom w:val="none" w:sz="0" w:space="0" w:color="auto"/>
            <w:right w:val="none" w:sz="0" w:space="0" w:color="auto"/>
          </w:divBdr>
          <w:divsChild>
            <w:div w:id="838009376">
              <w:marLeft w:val="0"/>
              <w:marRight w:val="0"/>
              <w:marTop w:val="0"/>
              <w:marBottom w:val="0"/>
              <w:divBdr>
                <w:top w:val="none" w:sz="0" w:space="0" w:color="auto"/>
                <w:left w:val="none" w:sz="0" w:space="0" w:color="auto"/>
                <w:bottom w:val="none" w:sz="0" w:space="0" w:color="auto"/>
                <w:right w:val="none" w:sz="0" w:space="0" w:color="auto"/>
              </w:divBdr>
              <w:divsChild>
                <w:div w:id="2137481140">
                  <w:marLeft w:val="0"/>
                  <w:marRight w:val="0"/>
                  <w:marTop w:val="0"/>
                  <w:marBottom w:val="0"/>
                  <w:divBdr>
                    <w:top w:val="none" w:sz="0" w:space="0" w:color="auto"/>
                    <w:left w:val="none" w:sz="0" w:space="0" w:color="auto"/>
                    <w:bottom w:val="none" w:sz="0" w:space="0" w:color="auto"/>
                    <w:right w:val="none" w:sz="0" w:space="0" w:color="auto"/>
                  </w:divBdr>
                  <w:divsChild>
                    <w:div w:id="1865291320">
                      <w:marLeft w:val="0"/>
                      <w:marRight w:val="0"/>
                      <w:marTop w:val="0"/>
                      <w:marBottom w:val="0"/>
                      <w:divBdr>
                        <w:top w:val="none" w:sz="0" w:space="0" w:color="auto"/>
                        <w:left w:val="none" w:sz="0" w:space="0" w:color="auto"/>
                        <w:bottom w:val="none" w:sz="0" w:space="0" w:color="auto"/>
                        <w:right w:val="none" w:sz="0" w:space="0" w:color="auto"/>
                      </w:divBdr>
                      <w:divsChild>
                        <w:div w:id="1615097333">
                          <w:marLeft w:val="0"/>
                          <w:marRight w:val="0"/>
                          <w:marTop w:val="0"/>
                          <w:marBottom w:val="0"/>
                          <w:divBdr>
                            <w:top w:val="none" w:sz="0" w:space="0" w:color="auto"/>
                            <w:left w:val="none" w:sz="0" w:space="0" w:color="auto"/>
                            <w:bottom w:val="none" w:sz="0" w:space="0" w:color="auto"/>
                            <w:right w:val="none" w:sz="0" w:space="0" w:color="auto"/>
                          </w:divBdr>
                          <w:divsChild>
                            <w:div w:id="16199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939346">
      <w:bodyDiv w:val="1"/>
      <w:marLeft w:val="0"/>
      <w:marRight w:val="0"/>
      <w:marTop w:val="0"/>
      <w:marBottom w:val="0"/>
      <w:divBdr>
        <w:top w:val="none" w:sz="0" w:space="0" w:color="auto"/>
        <w:left w:val="none" w:sz="0" w:space="0" w:color="auto"/>
        <w:bottom w:val="none" w:sz="0" w:space="0" w:color="auto"/>
        <w:right w:val="none" w:sz="0" w:space="0" w:color="auto"/>
      </w:divBdr>
    </w:div>
    <w:div w:id="1532062321">
      <w:bodyDiv w:val="1"/>
      <w:marLeft w:val="180"/>
      <w:marRight w:val="180"/>
      <w:marTop w:val="180"/>
      <w:marBottom w:val="180"/>
      <w:divBdr>
        <w:top w:val="none" w:sz="0" w:space="0" w:color="auto"/>
        <w:left w:val="none" w:sz="0" w:space="0" w:color="auto"/>
        <w:bottom w:val="none" w:sz="0" w:space="0" w:color="auto"/>
        <w:right w:val="none" w:sz="0" w:space="0" w:color="auto"/>
      </w:divBdr>
    </w:div>
    <w:div w:id="179655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zy.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16508-B40F-4B67-AA72-F5680D0FC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smszy</Template>
  <TotalTime>171</TotalTime>
  <Pages>16</Pages>
  <Words>2199</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说  明  书  摘  要</vt:lpstr>
    </vt:vector>
  </TitlesOfParts>
  <Company>sipo</Company>
  <LinksUpToDate>false</LinksUpToDate>
  <CharactersWithSpaces>14705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subject/>
  <dc:creator>cxf</dc:creator>
  <cp:keywords>C_Unrestricted</cp:keywords>
  <dc:description/>
  <cp:lastModifiedBy>yan xipeng</cp:lastModifiedBy>
  <cp:revision>27</cp:revision>
  <cp:lastPrinted>2019-10-14T08:13:00Z</cp:lastPrinted>
  <dcterms:created xsi:type="dcterms:W3CDTF">2022-03-21T01:03:00Z</dcterms:created>
  <dcterms:modified xsi:type="dcterms:W3CDTF">2022-03-24T07:18:00Z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_AdHocReviewCycleID">
    <vt:i4>-1483015086</vt:i4>
  </property>
  <property fmtid="{D5CDD505-2E9C-101B-9397-08002B2CF9AE}" pid="4" name="_NewReviewCycle">
    <vt:lpwstr/>
  </property>
  <property fmtid="{D5CDD505-2E9C-101B-9397-08002B2CF9AE}" pid="5" name="_EmailSubject">
    <vt:lpwstr>BXD20161702F~2016E17334 CN请以本邮件发送的附件为准</vt:lpwstr>
  </property>
  <property fmtid="{D5CDD505-2E9C-101B-9397-08002B2CF9AE}" pid="6" name="_AuthorEmail">
    <vt:lpwstr>likun.zhao@siemens.com</vt:lpwstr>
  </property>
  <property fmtid="{D5CDD505-2E9C-101B-9397-08002B2CF9AE}" pid="7" name="_AuthorEmailDisplayName">
    <vt:lpwstr>Zhao, Li Kun (CT IP CN 1)</vt:lpwstr>
  </property>
  <property fmtid="{D5CDD505-2E9C-101B-9397-08002B2CF9AE}" pid="8" name="_ReviewingToolsShownOnce">
    <vt:lpwstr/>
  </property>
  <property fmtid="{D5CDD505-2E9C-101B-9397-08002B2CF9AE}" pid="9" name="MSIP_Label_6f75f480-7803-4ee9-bb54-84d0635fdbe7_Enabled">
    <vt:lpwstr>true</vt:lpwstr>
  </property>
  <property fmtid="{D5CDD505-2E9C-101B-9397-08002B2CF9AE}" pid="10" name="MSIP_Label_6f75f480-7803-4ee9-bb54-84d0635fdbe7_SetDate">
    <vt:lpwstr>2022-03-18T08:56:01Z</vt:lpwstr>
  </property>
  <property fmtid="{D5CDD505-2E9C-101B-9397-08002B2CF9AE}" pid="11" name="MSIP_Label_6f75f480-7803-4ee9-bb54-84d0635fdbe7_Method">
    <vt:lpwstr>Standard</vt:lpwstr>
  </property>
  <property fmtid="{D5CDD505-2E9C-101B-9397-08002B2CF9AE}" pid="12" name="MSIP_Label_6f75f480-7803-4ee9-bb54-84d0635fdbe7_Name">
    <vt:lpwstr>unrestricted</vt:lpwstr>
  </property>
  <property fmtid="{D5CDD505-2E9C-101B-9397-08002B2CF9AE}" pid="13" name="MSIP_Label_6f75f480-7803-4ee9-bb54-84d0635fdbe7_SiteId">
    <vt:lpwstr>38ae3bcd-9579-4fd4-adda-b42e1495d55a</vt:lpwstr>
  </property>
  <property fmtid="{D5CDD505-2E9C-101B-9397-08002B2CF9AE}" pid="14" name="MSIP_Label_6f75f480-7803-4ee9-bb54-84d0635fdbe7_ActionId">
    <vt:lpwstr>b8e41d10-6d47-4fc1-84a8-6dfeb144db11</vt:lpwstr>
  </property>
  <property fmtid="{D5CDD505-2E9C-101B-9397-08002B2CF9AE}" pid="15" name="MSIP_Label_6f75f480-7803-4ee9-bb54-84d0635fdbe7_ContentBits">
    <vt:lpwstr>0</vt:lpwstr>
  </property>
  <property fmtid="{D5CDD505-2E9C-101B-9397-08002B2CF9AE}" pid="16" name="Document_Confidentiality">
    <vt:lpwstr>Unrestricted</vt:lpwstr>
  </property>
</Properties>
</file>