
<file path=[Content_Types].xml><?xml version="1.0" encoding="utf-8"?>
<Types xmlns="http://schemas.openxmlformats.org/package/2006/content-types">
  <Default Extension="emf" ContentType="image/x-emf"/>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6.xml" ContentType="application/vnd.openxmlformats-officedocument.wordprocessingml.header+xml"/>
  <Override PartName="/word/footer7.xml" ContentType="application/vnd.openxmlformats-officedocument.wordprocessingml.foot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5F4337" w14:textId="3FE4128B" w:rsidR="0026504A" w:rsidRDefault="00C450AA" w:rsidP="00C21E4D">
      <w:pPr>
        <w:ind w:firstLineChars="0" w:firstLine="560"/>
      </w:pPr>
      <w:r>
        <w:rPr>
          <w:rFonts w:hint="eastAsia"/>
        </w:rPr>
        <w:t>本发明公开了</w:t>
      </w:r>
      <w:r>
        <w:t>一种单螺距尾气搅拌装置</w:t>
      </w:r>
      <w:r>
        <w:rPr>
          <w:rFonts w:hint="eastAsia"/>
        </w:rPr>
        <w:t>，该</w:t>
      </w:r>
      <w:r>
        <w:t>搅拌装置包括动力组件</w:t>
      </w:r>
      <w:r>
        <w:rPr>
          <w:rFonts w:hint="eastAsia"/>
        </w:rPr>
        <w:t>、</w:t>
      </w:r>
      <w:r>
        <w:t>存储组件</w:t>
      </w:r>
      <w:r>
        <w:rPr>
          <w:rFonts w:hint="eastAsia"/>
        </w:rPr>
        <w:t>及清理组件，清理组件包括</w:t>
      </w:r>
      <w:r>
        <w:t>搅拌轴和</w:t>
      </w:r>
      <w:r>
        <w:rPr>
          <w:rFonts w:hint="eastAsia"/>
        </w:rPr>
        <w:t>搅拌</w:t>
      </w:r>
      <w:r>
        <w:t>叶片</w:t>
      </w:r>
      <w:r>
        <w:rPr>
          <w:rFonts w:hint="eastAsia"/>
        </w:rPr>
        <w:t>，</w:t>
      </w:r>
      <w:r>
        <w:t>搅拌轴一端与动力组件连接</w:t>
      </w:r>
      <w:r>
        <w:rPr>
          <w:rFonts w:hint="eastAsia"/>
        </w:rPr>
        <w:t>，</w:t>
      </w:r>
      <w:r>
        <w:t>另一端与搅拌叶片连接</w:t>
      </w:r>
      <w:r>
        <w:rPr>
          <w:rFonts w:hint="eastAsia"/>
        </w:rPr>
        <w:t>，搅拌轴与搅拌叶片连接的部分位于存储组件内，搅拌叶片自存储组件的待清理区域的第一端延伸至第二端，动力</w:t>
      </w:r>
      <w:r>
        <w:t>组件通过</w:t>
      </w:r>
      <w:r>
        <w:rPr>
          <w:rFonts w:hint="eastAsia"/>
        </w:rPr>
        <w:t>搅拌轴</w:t>
      </w:r>
      <w:r>
        <w:t>带动搅拌叶片旋转</w:t>
      </w:r>
      <w:r>
        <w:rPr>
          <w:rFonts w:hint="eastAsia"/>
        </w:rPr>
        <w:t>，以</w:t>
      </w:r>
      <w:r>
        <w:t>将附着在存储组件</w:t>
      </w:r>
      <w:r>
        <w:rPr>
          <w:rFonts w:hint="eastAsia"/>
        </w:rPr>
        <w:t>内侧壁</w:t>
      </w:r>
      <w:r>
        <w:t>的粘附物刮落</w:t>
      </w:r>
      <w:r>
        <w:rPr>
          <w:rFonts w:hint="eastAsia"/>
        </w:rPr>
        <w:t>。该</w:t>
      </w:r>
      <w:r>
        <w:t>搅拌装置</w:t>
      </w:r>
      <w:r>
        <w:rPr>
          <w:rFonts w:hint="eastAsia"/>
        </w:rPr>
        <w:t>能够</w:t>
      </w:r>
      <w:r>
        <w:t>及时清理附着在</w:t>
      </w:r>
      <w:r>
        <w:rPr>
          <w:rFonts w:hint="eastAsia"/>
        </w:rPr>
        <w:t>存储组件</w:t>
      </w:r>
      <w:r>
        <w:t>内壁的粘附物</w:t>
      </w:r>
      <w:r>
        <w:rPr>
          <w:rFonts w:hint="eastAsia"/>
        </w:rPr>
        <w:t>，</w:t>
      </w:r>
      <w:r>
        <w:t>避免因粘附物累积而降低</w:t>
      </w:r>
      <w:r>
        <w:rPr>
          <w:rFonts w:hint="eastAsia"/>
        </w:rPr>
        <w:t>工作</w:t>
      </w:r>
      <w:r>
        <w:t>效率</w:t>
      </w:r>
      <w:r>
        <w:rPr>
          <w:rFonts w:hint="eastAsia"/>
        </w:rPr>
        <w:t>。该</w:t>
      </w:r>
      <w:r>
        <w:t>搅拌装置</w:t>
      </w:r>
      <w:r>
        <w:rPr>
          <w:rFonts w:hint="eastAsia"/>
        </w:rPr>
        <w:t>应用在气体排放设备时，一方面</w:t>
      </w:r>
      <w:r>
        <w:t>能够及时清理附着在</w:t>
      </w:r>
      <w:r>
        <w:rPr>
          <w:rFonts w:hint="eastAsia"/>
        </w:rPr>
        <w:t>存储</w:t>
      </w:r>
      <w:r>
        <w:t>组件内壁的粘附物</w:t>
      </w:r>
      <w:r>
        <w:rPr>
          <w:rFonts w:hint="eastAsia"/>
        </w:rPr>
        <w:t>，另一方面</w:t>
      </w:r>
      <w:r>
        <w:t>能够强迫气体对流</w:t>
      </w:r>
      <w:r>
        <w:rPr>
          <w:rFonts w:hint="eastAsia"/>
        </w:rPr>
        <w:t>，</w:t>
      </w:r>
      <w:r>
        <w:t>加速其从进气口</w:t>
      </w:r>
      <w:r>
        <w:rPr>
          <w:rFonts w:hint="eastAsia"/>
        </w:rPr>
        <w:t>流动到</w:t>
      </w:r>
      <w:r>
        <w:t>排气口</w:t>
      </w:r>
      <w:r>
        <w:rPr>
          <w:rFonts w:hint="eastAsia"/>
        </w:rPr>
        <w:t>，</w:t>
      </w:r>
      <w:r>
        <w:t>从而提高气体</w:t>
      </w:r>
      <w:r>
        <w:rPr>
          <w:rFonts w:hint="eastAsia"/>
        </w:rPr>
        <w:t>排出</w:t>
      </w:r>
      <w:r>
        <w:t>效率</w:t>
      </w:r>
      <w:r>
        <w:rPr>
          <w:rFonts w:hint="eastAsia"/>
        </w:rPr>
        <w:t>。</w:t>
      </w:r>
    </w:p>
    <w:p w14:paraId="17A25E6A" w14:textId="77777777" w:rsidR="0026504A" w:rsidRDefault="0026504A">
      <w:pPr>
        <w:ind w:firstLineChars="0" w:firstLine="0"/>
        <w:sectPr w:rsidR="0026504A">
          <w:headerReference w:type="even" r:id="rId9"/>
          <w:headerReference w:type="default" r:id="rId10"/>
          <w:footerReference w:type="even" r:id="rId11"/>
          <w:footerReference w:type="default" r:id="rId12"/>
          <w:headerReference w:type="first" r:id="rId13"/>
          <w:footerReference w:type="first" r:id="rId14"/>
          <w:pgSz w:w="11906" w:h="16838"/>
          <w:pgMar w:top="1474" w:right="1134" w:bottom="964" w:left="1588" w:header="794" w:footer="907" w:gutter="0"/>
          <w:pgNumType w:start="1"/>
          <w:cols w:space="425"/>
          <w:docGrid w:type="lines" w:linePitch="381"/>
        </w:sectPr>
      </w:pPr>
    </w:p>
    <w:p w14:paraId="4B0CBC48" w14:textId="3CC67A74" w:rsidR="0026504A" w:rsidRDefault="00C450AA">
      <w:pPr>
        <w:ind w:firstLine="560"/>
        <w:rPr>
          <w:rFonts w:hAnsi="宋体"/>
        </w:rPr>
      </w:pPr>
      <w:r>
        <w:rPr>
          <w:rFonts w:hAnsi="宋体" w:hint="eastAsia"/>
        </w:rPr>
        <w:lastRenderedPageBreak/>
        <w:t>摘要</w:t>
      </w:r>
      <w:r>
        <w:rPr>
          <w:rFonts w:hAnsi="宋体"/>
        </w:rPr>
        <w:t>附图为图</w:t>
      </w:r>
      <w:r>
        <w:rPr>
          <w:rFonts w:hAnsi="宋体" w:hint="eastAsia"/>
        </w:rPr>
        <w:t>1</w:t>
      </w:r>
      <w:r>
        <w:rPr>
          <w:rFonts w:hAnsi="宋体" w:hint="eastAsia"/>
        </w:rPr>
        <w:t>。</w:t>
      </w:r>
    </w:p>
    <w:p w14:paraId="42A003B4" w14:textId="77777777" w:rsidR="0026504A" w:rsidRDefault="0026504A">
      <w:pPr>
        <w:ind w:firstLineChars="0" w:firstLine="0"/>
        <w:rPr>
          <w:rFonts w:hAnsi="宋体"/>
        </w:rPr>
      </w:pPr>
    </w:p>
    <w:p w14:paraId="0FBAD94D" w14:textId="77777777" w:rsidR="0026504A" w:rsidRDefault="0026504A">
      <w:pPr>
        <w:ind w:firstLine="560"/>
        <w:rPr>
          <w:rFonts w:ascii="宋体" w:hAnsi="宋体"/>
        </w:rPr>
        <w:sectPr w:rsidR="0026504A">
          <w:headerReference w:type="default" r:id="rId15"/>
          <w:footerReference w:type="default" r:id="rId16"/>
          <w:pgSz w:w="11906" w:h="16838"/>
          <w:pgMar w:top="1474" w:right="1134" w:bottom="964" w:left="1588" w:header="794" w:footer="907" w:gutter="0"/>
          <w:pgNumType w:start="1"/>
          <w:cols w:space="425"/>
          <w:docGrid w:type="lines" w:linePitch="381"/>
        </w:sectPr>
      </w:pPr>
    </w:p>
    <w:p w14:paraId="0E2F0856" w14:textId="5283B1B8" w:rsidR="0026504A" w:rsidRDefault="00C450AA">
      <w:pPr>
        <w:pStyle w:val="af0"/>
        <w:numPr>
          <w:ilvl w:val="0"/>
          <w:numId w:val="1"/>
        </w:numPr>
        <w:ind w:firstLine="560"/>
        <w:jc w:val="left"/>
      </w:pPr>
      <w:r>
        <w:lastRenderedPageBreak/>
        <w:t>一种单螺距尾气搅拌装置</w:t>
      </w:r>
      <w:r>
        <w:rPr>
          <w:rFonts w:hint="eastAsia"/>
        </w:rPr>
        <w:t>，</w:t>
      </w:r>
      <w:r w:rsidR="00F337B4">
        <w:rPr>
          <w:rFonts w:hint="eastAsia"/>
        </w:rPr>
        <w:t>一种</w:t>
      </w:r>
      <w:r>
        <w:t>包括</w:t>
      </w:r>
      <w:r w:rsidR="00F83B48">
        <w:t>动力组件（</w:t>
      </w:r>
      <w:r w:rsidR="00F83B48">
        <w:t>10</w:t>
      </w:r>
      <w:r w:rsidR="00F83B48">
        <w:t>）</w:t>
      </w:r>
      <w:r>
        <w:rPr>
          <w:rFonts w:hint="eastAsia"/>
        </w:rPr>
        <w:t>、</w:t>
      </w:r>
      <w:r w:rsidR="00F83B48">
        <w:t>存储组件（</w:t>
      </w:r>
      <w:r w:rsidR="00F83B48">
        <w:t>30</w:t>
      </w:r>
      <w:r w:rsidR="00F83B48">
        <w:t>）</w:t>
      </w:r>
      <w:r>
        <w:rPr>
          <w:rFonts w:hint="eastAsia"/>
        </w:rPr>
        <w:t>及</w:t>
      </w:r>
      <w:r w:rsidR="00F83B48">
        <w:rPr>
          <w:rFonts w:hint="eastAsia"/>
        </w:rPr>
        <w:t>清理组件（</w:t>
      </w:r>
      <w:r w:rsidR="00F83B48">
        <w:rPr>
          <w:rFonts w:hint="eastAsia"/>
        </w:rPr>
        <w:t>40</w:t>
      </w:r>
      <w:r w:rsidR="00F83B48">
        <w:rPr>
          <w:rFonts w:hint="eastAsia"/>
        </w:rPr>
        <w:t>）</w:t>
      </w:r>
      <w:r>
        <w:rPr>
          <w:rFonts w:hint="eastAsia"/>
        </w:rPr>
        <w:t>，所述</w:t>
      </w:r>
      <w:r w:rsidR="00F83B48">
        <w:rPr>
          <w:rFonts w:hint="eastAsia"/>
        </w:rPr>
        <w:t>清理组件（</w:t>
      </w:r>
      <w:r w:rsidR="00F83B48">
        <w:rPr>
          <w:rFonts w:hint="eastAsia"/>
        </w:rPr>
        <w:t>40</w:t>
      </w:r>
      <w:r w:rsidR="00F83B48">
        <w:rPr>
          <w:rFonts w:hint="eastAsia"/>
        </w:rPr>
        <w:t>）</w:t>
      </w:r>
      <w:r>
        <w:rPr>
          <w:rFonts w:hint="eastAsia"/>
        </w:rPr>
        <w:t>包括</w:t>
      </w:r>
      <w:r w:rsidR="00F83B48">
        <w:t>搅拌轴（</w:t>
      </w:r>
      <w:r w:rsidR="00F83B48">
        <w:t>41</w:t>
      </w:r>
      <w:r w:rsidR="00F83B48">
        <w:t>）</w:t>
      </w:r>
      <w:r>
        <w:t>和</w:t>
      </w:r>
      <w:r w:rsidR="00F83B48">
        <w:rPr>
          <w:rFonts w:hint="eastAsia"/>
        </w:rPr>
        <w:t>搅拌叶片（</w:t>
      </w:r>
      <w:r w:rsidR="00F83B48">
        <w:rPr>
          <w:rFonts w:hint="eastAsia"/>
        </w:rPr>
        <w:t>42</w:t>
      </w:r>
      <w:r w:rsidR="00F83B48">
        <w:rPr>
          <w:rFonts w:hint="eastAsia"/>
        </w:rPr>
        <w:t>）</w:t>
      </w:r>
      <w:r>
        <w:rPr>
          <w:rFonts w:hint="eastAsia"/>
        </w:rPr>
        <w:t>，</w:t>
      </w:r>
      <w:r>
        <w:t>所述</w:t>
      </w:r>
      <w:r w:rsidR="00F83B48">
        <w:t>搅拌轴（</w:t>
      </w:r>
      <w:r w:rsidR="00F83B48">
        <w:t>41</w:t>
      </w:r>
      <w:r w:rsidR="00F83B48">
        <w:t>）</w:t>
      </w:r>
      <w:r>
        <w:t>一端与所述</w:t>
      </w:r>
      <w:r w:rsidR="00F83B48">
        <w:t>动力组件（</w:t>
      </w:r>
      <w:r w:rsidR="00F83B48">
        <w:t>10</w:t>
      </w:r>
      <w:r w:rsidR="00F83B48">
        <w:t>）</w:t>
      </w:r>
      <w:r>
        <w:t>连接</w:t>
      </w:r>
      <w:r>
        <w:rPr>
          <w:rFonts w:hint="eastAsia"/>
        </w:rPr>
        <w:t>，</w:t>
      </w:r>
      <w:r>
        <w:t>另一端与所述</w:t>
      </w:r>
      <w:r w:rsidR="00F83B48">
        <w:t>搅拌叶片（</w:t>
      </w:r>
      <w:r w:rsidR="00F83B48">
        <w:t>42</w:t>
      </w:r>
      <w:r w:rsidR="00F83B48">
        <w:t>）</w:t>
      </w:r>
      <w:r>
        <w:t>连接</w:t>
      </w:r>
      <w:r>
        <w:rPr>
          <w:rFonts w:hint="eastAsia"/>
        </w:rPr>
        <w:t>，所述</w:t>
      </w:r>
      <w:r w:rsidR="00F83B48">
        <w:rPr>
          <w:rFonts w:hint="eastAsia"/>
        </w:rPr>
        <w:t>搅拌轴（</w:t>
      </w:r>
      <w:r w:rsidR="00F83B48">
        <w:rPr>
          <w:rFonts w:hint="eastAsia"/>
        </w:rPr>
        <w:t>41</w:t>
      </w:r>
      <w:r w:rsidR="00F83B48">
        <w:rPr>
          <w:rFonts w:hint="eastAsia"/>
        </w:rPr>
        <w:t>）</w:t>
      </w:r>
      <w:r>
        <w:rPr>
          <w:rFonts w:hint="eastAsia"/>
        </w:rPr>
        <w:t>与所述</w:t>
      </w:r>
      <w:r w:rsidR="00F83B48">
        <w:rPr>
          <w:rFonts w:hint="eastAsia"/>
        </w:rPr>
        <w:t>搅拌叶片（</w:t>
      </w:r>
      <w:r w:rsidR="00F83B48">
        <w:rPr>
          <w:rFonts w:hint="eastAsia"/>
        </w:rPr>
        <w:t>42</w:t>
      </w:r>
      <w:r w:rsidR="00F83B48">
        <w:rPr>
          <w:rFonts w:hint="eastAsia"/>
        </w:rPr>
        <w:t>）</w:t>
      </w:r>
      <w:r>
        <w:rPr>
          <w:rFonts w:hint="eastAsia"/>
        </w:rPr>
        <w:t>连接的部分位于所述</w:t>
      </w:r>
      <w:r w:rsidR="00F83B48">
        <w:rPr>
          <w:rFonts w:hint="eastAsia"/>
        </w:rPr>
        <w:t>存储组件（</w:t>
      </w:r>
      <w:r w:rsidR="00F83B48">
        <w:rPr>
          <w:rFonts w:hint="eastAsia"/>
        </w:rPr>
        <w:t>30</w:t>
      </w:r>
      <w:r w:rsidR="00F83B48">
        <w:rPr>
          <w:rFonts w:hint="eastAsia"/>
        </w:rPr>
        <w:t>）</w:t>
      </w:r>
      <w:r>
        <w:rPr>
          <w:rFonts w:hint="eastAsia"/>
        </w:rPr>
        <w:t>内，</w:t>
      </w:r>
      <w:r>
        <w:t>其特征在于</w:t>
      </w:r>
      <w:r>
        <w:rPr>
          <w:rFonts w:hint="eastAsia"/>
        </w:rPr>
        <w:t>，所述</w:t>
      </w:r>
      <w:r w:rsidR="00F83B48">
        <w:rPr>
          <w:rFonts w:hint="eastAsia"/>
        </w:rPr>
        <w:t>搅拌叶片（</w:t>
      </w:r>
      <w:r w:rsidR="00F83B48">
        <w:rPr>
          <w:rFonts w:hint="eastAsia"/>
        </w:rPr>
        <w:t>42</w:t>
      </w:r>
      <w:r w:rsidR="00F83B48">
        <w:rPr>
          <w:rFonts w:hint="eastAsia"/>
        </w:rPr>
        <w:t>）</w:t>
      </w:r>
      <w:r>
        <w:rPr>
          <w:rFonts w:hint="eastAsia"/>
        </w:rPr>
        <w:t>自所述</w:t>
      </w:r>
      <w:r w:rsidR="00F83B48">
        <w:rPr>
          <w:rFonts w:hint="eastAsia"/>
        </w:rPr>
        <w:t>存储组件（</w:t>
      </w:r>
      <w:r w:rsidR="00F83B48">
        <w:rPr>
          <w:rFonts w:hint="eastAsia"/>
        </w:rPr>
        <w:t>30</w:t>
      </w:r>
      <w:r w:rsidR="00F83B48">
        <w:rPr>
          <w:rFonts w:hint="eastAsia"/>
        </w:rPr>
        <w:t>）</w:t>
      </w:r>
      <w:r>
        <w:rPr>
          <w:rFonts w:hint="eastAsia"/>
        </w:rPr>
        <w:t>的待清理区域的第一端延伸至第二端，所述</w:t>
      </w:r>
      <w:r w:rsidR="00F83B48">
        <w:rPr>
          <w:rFonts w:hint="eastAsia"/>
        </w:rPr>
        <w:t>动力组件（</w:t>
      </w:r>
      <w:r w:rsidR="00F83B48">
        <w:rPr>
          <w:rFonts w:hint="eastAsia"/>
        </w:rPr>
        <w:t>10</w:t>
      </w:r>
      <w:r w:rsidR="00F83B48">
        <w:rPr>
          <w:rFonts w:hint="eastAsia"/>
        </w:rPr>
        <w:t>）</w:t>
      </w:r>
      <w:r>
        <w:t>通过所述</w:t>
      </w:r>
      <w:r w:rsidR="00F83B48">
        <w:rPr>
          <w:rFonts w:hint="eastAsia"/>
        </w:rPr>
        <w:t>搅拌轴（</w:t>
      </w:r>
      <w:r w:rsidR="00F83B48">
        <w:rPr>
          <w:rFonts w:hint="eastAsia"/>
        </w:rPr>
        <w:t>41</w:t>
      </w:r>
      <w:r w:rsidR="00F83B48">
        <w:rPr>
          <w:rFonts w:hint="eastAsia"/>
        </w:rPr>
        <w:t>）</w:t>
      </w:r>
      <w:r>
        <w:t>带动所述</w:t>
      </w:r>
      <w:r w:rsidR="00F83B48">
        <w:t>搅拌叶片（</w:t>
      </w:r>
      <w:r w:rsidR="00F83B48">
        <w:t>42</w:t>
      </w:r>
      <w:r w:rsidR="00F83B48">
        <w:t>）</w:t>
      </w:r>
      <w:r>
        <w:t>旋转</w:t>
      </w:r>
      <w:r>
        <w:rPr>
          <w:rFonts w:hint="eastAsia"/>
        </w:rPr>
        <w:t>，以</w:t>
      </w:r>
      <w:r>
        <w:t>将附着在</w:t>
      </w:r>
      <w:r w:rsidR="00F83B48">
        <w:t>存储组件（</w:t>
      </w:r>
      <w:r w:rsidR="00F83B48">
        <w:t>30</w:t>
      </w:r>
      <w:r w:rsidR="00F83B48">
        <w:t>）</w:t>
      </w:r>
      <w:r>
        <w:rPr>
          <w:rFonts w:hint="eastAsia"/>
        </w:rPr>
        <w:t>内侧壁</w:t>
      </w:r>
      <w:r>
        <w:t>的粘附物刮落</w:t>
      </w:r>
      <w:r>
        <w:rPr>
          <w:rFonts w:hint="eastAsia"/>
        </w:rPr>
        <w:t>。</w:t>
      </w:r>
    </w:p>
    <w:p w14:paraId="3D5F88E9" w14:textId="246352ED" w:rsidR="0026504A" w:rsidRDefault="00C450AA">
      <w:pPr>
        <w:pStyle w:val="af0"/>
        <w:numPr>
          <w:ilvl w:val="0"/>
          <w:numId w:val="1"/>
        </w:numPr>
        <w:ind w:firstLine="560"/>
        <w:jc w:val="left"/>
      </w:pPr>
      <w:proofErr w:type="gramStart"/>
      <w:r>
        <w:t>如权利</w:t>
      </w:r>
      <w:proofErr w:type="gramEnd"/>
      <w:r>
        <w:t>要求</w:t>
      </w:r>
      <w:r>
        <w:rPr>
          <w:rFonts w:hint="eastAsia"/>
        </w:rPr>
        <w:t>1</w:t>
      </w:r>
      <w:r>
        <w:rPr>
          <w:rFonts w:hint="eastAsia"/>
        </w:rPr>
        <w:t>所述的</w:t>
      </w:r>
      <w:r>
        <w:t>单螺距尾气搅拌装置</w:t>
      </w:r>
      <w:r>
        <w:rPr>
          <w:rFonts w:hint="eastAsia"/>
        </w:rPr>
        <w:t>，其特征在于，</w:t>
      </w:r>
      <w:r>
        <w:t>所述</w:t>
      </w:r>
      <w:r w:rsidR="00F83B48">
        <w:rPr>
          <w:rFonts w:hint="eastAsia"/>
        </w:rPr>
        <w:t>搅拌叶片（</w:t>
      </w:r>
      <w:r w:rsidR="00F83B48">
        <w:rPr>
          <w:rFonts w:hint="eastAsia"/>
        </w:rPr>
        <w:t>42</w:t>
      </w:r>
      <w:r w:rsidR="00F83B48">
        <w:rPr>
          <w:rFonts w:hint="eastAsia"/>
        </w:rPr>
        <w:t>）</w:t>
      </w:r>
      <w:r>
        <w:t>外沿与所述</w:t>
      </w:r>
      <w:r w:rsidR="00F83B48">
        <w:t>存储组件（</w:t>
      </w:r>
      <w:r w:rsidR="00F83B48">
        <w:t>30</w:t>
      </w:r>
      <w:r w:rsidR="00F83B48">
        <w:t>）</w:t>
      </w:r>
      <w:r>
        <w:t>内侧壁的间隙为</w:t>
      </w:r>
      <w:r>
        <w:rPr>
          <w:rFonts w:hint="eastAsia"/>
        </w:rPr>
        <w:t>8-1</w:t>
      </w:r>
      <w:r>
        <w:t>2mm</w:t>
      </w:r>
      <w:r>
        <w:rPr>
          <w:rFonts w:hint="eastAsia"/>
        </w:rPr>
        <w:t>。</w:t>
      </w:r>
    </w:p>
    <w:p w14:paraId="151418EE" w14:textId="4BFA53C0" w:rsidR="0026504A" w:rsidRDefault="00C450AA">
      <w:pPr>
        <w:pStyle w:val="af0"/>
        <w:numPr>
          <w:ilvl w:val="0"/>
          <w:numId w:val="1"/>
        </w:numPr>
        <w:ind w:firstLine="560"/>
        <w:jc w:val="left"/>
      </w:pPr>
      <w:proofErr w:type="gramStart"/>
      <w:r>
        <w:t>如权利</w:t>
      </w:r>
      <w:proofErr w:type="gramEnd"/>
      <w:r>
        <w:t>要求</w:t>
      </w:r>
      <w:r>
        <w:t>1</w:t>
      </w:r>
      <w:r>
        <w:rPr>
          <w:rFonts w:hint="eastAsia"/>
        </w:rPr>
        <w:t>或</w:t>
      </w:r>
      <w:r>
        <w:rPr>
          <w:rFonts w:hint="eastAsia"/>
        </w:rPr>
        <w:t>2</w:t>
      </w:r>
      <w:r>
        <w:rPr>
          <w:rFonts w:hint="eastAsia"/>
        </w:rPr>
        <w:t>所述的</w:t>
      </w:r>
      <w:r>
        <w:t>单螺距尾气搅拌装置</w:t>
      </w:r>
      <w:r>
        <w:rPr>
          <w:rFonts w:hint="eastAsia"/>
        </w:rPr>
        <w:t>，其特征在于，所述</w:t>
      </w:r>
      <w:r w:rsidR="00F83B48">
        <w:rPr>
          <w:rFonts w:hint="eastAsia"/>
        </w:rPr>
        <w:t>搅拌叶片（</w:t>
      </w:r>
      <w:r w:rsidR="00F83B48">
        <w:rPr>
          <w:rFonts w:hint="eastAsia"/>
        </w:rPr>
        <w:t>42</w:t>
      </w:r>
      <w:r w:rsidR="00F83B48">
        <w:rPr>
          <w:rFonts w:hint="eastAsia"/>
        </w:rPr>
        <w:t>）</w:t>
      </w:r>
      <w:r>
        <w:rPr>
          <w:rFonts w:hint="eastAsia"/>
        </w:rPr>
        <w:t>为螺旋</w:t>
      </w:r>
      <w:r>
        <w:t>形</w:t>
      </w:r>
      <w:r>
        <w:rPr>
          <w:rFonts w:hint="eastAsia"/>
        </w:rPr>
        <w:t>带状结构，所述</w:t>
      </w:r>
      <w:r w:rsidR="00F83B48">
        <w:rPr>
          <w:rFonts w:hint="eastAsia"/>
        </w:rPr>
        <w:t>搅拌叶片（</w:t>
      </w:r>
      <w:r w:rsidR="00F83B48">
        <w:rPr>
          <w:rFonts w:hint="eastAsia"/>
        </w:rPr>
        <w:t>42</w:t>
      </w:r>
      <w:r w:rsidR="00F83B48">
        <w:rPr>
          <w:rFonts w:hint="eastAsia"/>
        </w:rPr>
        <w:t>）</w:t>
      </w:r>
      <w:r>
        <w:rPr>
          <w:rFonts w:hint="eastAsia"/>
        </w:rPr>
        <w:t>螺旋缠绕在所述</w:t>
      </w:r>
      <w:r w:rsidR="00F83B48">
        <w:rPr>
          <w:rFonts w:hint="eastAsia"/>
        </w:rPr>
        <w:t>搅拌轴（</w:t>
      </w:r>
      <w:r w:rsidR="00F83B48">
        <w:rPr>
          <w:rFonts w:hint="eastAsia"/>
        </w:rPr>
        <w:t>41</w:t>
      </w:r>
      <w:r w:rsidR="00F83B48">
        <w:rPr>
          <w:rFonts w:hint="eastAsia"/>
        </w:rPr>
        <w:t>）</w:t>
      </w:r>
      <w:r>
        <w:rPr>
          <w:rFonts w:hint="eastAsia"/>
        </w:rPr>
        <w:t>上。</w:t>
      </w:r>
    </w:p>
    <w:p w14:paraId="3F0D2479" w14:textId="7B56823C" w:rsidR="0026504A" w:rsidRDefault="00C450AA">
      <w:pPr>
        <w:pStyle w:val="af0"/>
        <w:numPr>
          <w:ilvl w:val="0"/>
          <w:numId w:val="1"/>
        </w:numPr>
        <w:ind w:firstLine="560"/>
        <w:jc w:val="left"/>
      </w:pPr>
      <w:proofErr w:type="gramStart"/>
      <w:r>
        <w:t>如权利</w:t>
      </w:r>
      <w:proofErr w:type="gramEnd"/>
      <w:r>
        <w:t>要求</w:t>
      </w:r>
      <w:r>
        <w:t>3</w:t>
      </w:r>
      <w:r>
        <w:rPr>
          <w:rFonts w:hint="eastAsia"/>
        </w:rPr>
        <w:t>所述的</w:t>
      </w:r>
      <w:r>
        <w:t>单螺距尾气搅拌装置</w:t>
      </w:r>
      <w:r>
        <w:rPr>
          <w:rFonts w:hint="eastAsia"/>
        </w:rPr>
        <w:t>，其特征在于，所述</w:t>
      </w:r>
      <w:r w:rsidR="00F83B48">
        <w:rPr>
          <w:rFonts w:hint="eastAsia"/>
        </w:rPr>
        <w:t>清理组件（</w:t>
      </w:r>
      <w:r w:rsidR="00F83B48">
        <w:rPr>
          <w:rFonts w:hint="eastAsia"/>
        </w:rPr>
        <w:t>40</w:t>
      </w:r>
      <w:r w:rsidR="00F83B48">
        <w:rPr>
          <w:rFonts w:hint="eastAsia"/>
        </w:rPr>
        <w:t>）</w:t>
      </w:r>
      <w:r>
        <w:rPr>
          <w:rFonts w:hint="eastAsia"/>
        </w:rPr>
        <w:t>还包括若干个</w:t>
      </w:r>
      <w:r w:rsidR="00F83B48">
        <w:rPr>
          <w:rFonts w:hint="eastAsia"/>
        </w:rPr>
        <w:t>撑杆（</w:t>
      </w:r>
      <w:r w:rsidR="00F83B48">
        <w:rPr>
          <w:rFonts w:hint="eastAsia"/>
        </w:rPr>
        <w:t>43</w:t>
      </w:r>
      <w:r w:rsidR="00F83B48">
        <w:rPr>
          <w:rFonts w:hint="eastAsia"/>
        </w:rPr>
        <w:t>）</w:t>
      </w:r>
      <w:r>
        <w:rPr>
          <w:rFonts w:hint="eastAsia"/>
        </w:rPr>
        <w:t>，所述</w:t>
      </w:r>
      <w:r w:rsidR="00F83B48">
        <w:rPr>
          <w:rFonts w:hint="eastAsia"/>
        </w:rPr>
        <w:t>撑杆（</w:t>
      </w:r>
      <w:r w:rsidR="00F83B48">
        <w:rPr>
          <w:rFonts w:hint="eastAsia"/>
        </w:rPr>
        <w:t>43</w:t>
      </w:r>
      <w:r w:rsidR="00F83B48">
        <w:rPr>
          <w:rFonts w:hint="eastAsia"/>
        </w:rPr>
        <w:t>）</w:t>
      </w:r>
      <w:r>
        <w:rPr>
          <w:rFonts w:hint="eastAsia"/>
        </w:rPr>
        <w:t>一端与所述</w:t>
      </w:r>
      <w:r w:rsidR="00F83B48">
        <w:rPr>
          <w:rFonts w:hint="eastAsia"/>
        </w:rPr>
        <w:t>搅拌轴（</w:t>
      </w:r>
      <w:r w:rsidR="00F83B48">
        <w:rPr>
          <w:rFonts w:hint="eastAsia"/>
        </w:rPr>
        <w:t>41</w:t>
      </w:r>
      <w:r w:rsidR="00F83B48">
        <w:rPr>
          <w:rFonts w:hint="eastAsia"/>
        </w:rPr>
        <w:t>）</w:t>
      </w:r>
      <w:r>
        <w:rPr>
          <w:rFonts w:hint="eastAsia"/>
        </w:rPr>
        <w:t>连接，另一端与所述</w:t>
      </w:r>
      <w:r w:rsidR="00F83B48">
        <w:rPr>
          <w:rFonts w:hint="eastAsia"/>
        </w:rPr>
        <w:t>搅拌叶片（</w:t>
      </w:r>
      <w:r w:rsidR="00F83B48">
        <w:rPr>
          <w:rFonts w:hint="eastAsia"/>
        </w:rPr>
        <w:t>42</w:t>
      </w:r>
      <w:r w:rsidR="00F83B48">
        <w:rPr>
          <w:rFonts w:hint="eastAsia"/>
        </w:rPr>
        <w:t>）</w:t>
      </w:r>
      <w:r>
        <w:rPr>
          <w:rFonts w:hint="eastAsia"/>
        </w:rPr>
        <w:t>连接。</w:t>
      </w:r>
    </w:p>
    <w:p w14:paraId="763D10C4" w14:textId="10DBF1F1" w:rsidR="0026504A" w:rsidRDefault="00C450AA">
      <w:pPr>
        <w:pStyle w:val="af0"/>
        <w:numPr>
          <w:ilvl w:val="0"/>
          <w:numId w:val="1"/>
        </w:numPr>
        <w:ind w:firstLine="560"/>
        <w:jc w:val="left"/>
      </w:pPr>
      <w:proofErr w:type="gramStart"/>
      <w:r>
        <w:t>如权利</w:t>
      </w:r>
      <w:proofErr w:type="gramEnd"/>
      <w:r>
        <w:t>要求</w:t>
      </w:r>
      <w:r>
        <w:rPr>
          <w:rFonts w:hint="eastAsia"/>
        </w:rPr>
        <w:t>1</w:t>
      </w:r>
      <w:r>
        <w:rPr>
          <w:rFonts w:hint="eastAsia"/>
        </w:rPr>
        <w:t>或</w:t>
      </w:r>
      <w:r>
        <w:rPr>
          <w:rFonts w:hint="eastAsia"/>
        </w:rPr>
        <w:t>2</w:t>
      </w:r>
      <w:r>
        <w:rPr>
          <w:rFonts w:hint="eastAsia"/>
        </w:rPr>
        <w:t>所述的单螺距尾气搅拌装置，其特征在于，所述</w:t>
      </w:r>
      <w:r w:rsidR="00F83B48">
        <w:rPr>
          <w:rFonts w:hint="eastAsia"/>
        </w:rPr>
        <w:t>搅拌叶片（</w:t>
      </w:r>
      <w:r w:rsidR="00F83B48">
        <w:rPr>
          <w:rFonts w:hint="eastAsia"/>
        </w:rPr>
        <w:t>42</w:t>
      </w:r>
      <w:r w:rsidR="00F83B48">
        <w:rPr>
          <w:rFonts w:hint="eastAsia"/>
        </w:rPr>
        <w:t>）</w:t>
      </w:r>
      <w:r>
        <w:rPr>
          <w:rFonts w:hint="eastAsia"/>
        </w:rPr>
        <w:t>为框型结构，所述</w:t>
      </w:r>
      <w:r w:rsidR="00F83B48">
        <w:rPr>
          <w:rFonts w:hint="eastAsia"/>
        </w:rPr>
        <w:t>搅拌叶片（</w:t>
      </w:r>
      <w:r w:rsidR="00F83B48">
        <w:rPr>
          <w:rFonts w:hint="eastAsia"/>
        </w:rPr>
        <w:t>42</w:t>
      </w:r>
      <w:r w:rsidR="00F83B48">
        <w:rPr>
          <w:rFonts w:hint="eastAsia"/>
        </w:rPr>
        <w:t>）</w:t>
      </w:r>
      <w:r>
        <w:rPr>
          <w:rFonts w:hint="eastAsia"/>
        </w:rPr>
        <w:t>的纵向</w:t>
      </w:r>
      <w:r w:rsidR="00F83B48">
        <w:rPr>
          <w:rFonts w:hint="eastAsia"/>
        </w:rPr>
        <w:t>中心线（</w:t>
      </w:r>
      <w:r w:rsidR="00F83B48">
        <w:rPr>
          <w:rFonts w:hint="eastAsia"/>
        </w:rPr>
        <w:t>50</w:t>
      </w:r>
      <w:r w:rsidR="00F83B48">
        <w:rPr>
          <w:rFonts w:hint="eastAsia"/>
        </w:rPr>
        <w:t>）</w:t>
      </w:r>
      <w:r>
        <w:rPr>
          <w:rFonts w:hint="eastAsia"/>
        </w:rPr>
        <w:t>与所述</w:t>
      </w:r>
      <w:r w:rsidR="00F83B48">
        <w:rPr>
          <w:rFonts w:hint="eastAsia"/>
        </w:rPr>
        <w:t>搅拌轴（</w:t>
      </w:r>
      <w:r w:rsidR="00F83B48">
        <w:rPr>
          <w:rFonts w:hint="eastAsia"/>
        </w:rPr>
        <w:t>41</w:t>
      </w:r>
      <w:r w:rsidR="00F83B48">
        <w:rPr>
          <w:rFonts w:hint="eastAsia"/>
        </w:rPr>
        <w:t>）</w:t>
      </w:r>
      <w:r>
        <w:rPr>
          <w:rFonts w:hint="eastAsia"/>
        </w:rPr>
        <w:t>的</w:t>
      </w:r>
      <w:r w:rsidR="00F83B48">
        <w:rPr>
          <w:rFonts w:hint="eastAsia"/>
        </w:rPr>
        <w:t>中心线（</w:t>
      </w:r>
      <w:r w:rsidR="00F83B48">
        <w:rPr>
          <w:rFonts w:hint="eastAsia"/>
        </w:rPr>
        <w:t>50</w:t>
      </w:r>
      <w:r w:rsidR="00F83B48">
        <w:rPr>
          <w:rFonts w:hint="eastAsia"/>
        </w:rPr>
        <w:t>）</w:t>
      </w:r>
      <w:r>
        <w:rPr>
          <w:rFonts w:hint="eastAsia"/>
        </w:rPr>
        <w:t>共线。</w:t>
      </w:r>
    </w:p>
    <w:p w14:paraId="1FB9351A" w14:textId="6A5EE83B" w:rsidR="0026504A" w:rsidRDefault="00C450AA">
      <w:pPr>
        <w:pStyle w:val="af0"/>
        <w:numPr>
          <w:ilvl w:val="0"/>
          <w:numId w:val="1"/>
        </w:numPr>
        <w:ind w:firstLine="560"/>
        <w:jc w:val="left"/>
      </w:pPr>
      <w:proofErr w:type="gramStart"/>
      <w:r>
        <w:t>如权利</w:t>
      </w:r>
      <w:proofErr w:type="gramEnd"/>
      <w:r>
        <w:t>要求</w:t>
      </w:r>
      <w:r>
        <w:rPr>
          <w:rFonts w:hint="eastAsia"/>
        </w:rPr>
        <w:t>1</w:t>
      </w:r>
      <w:r>
        <w:rPr>
          <w:rFonts w:hint="eastAsia"/>
        </w:rPr>
        <w:t>或</w:t>
      </w:r>
      <w:r>
        <w:rPr>
          <w:rFonts w:hint="eastAsia"/>
        </w:rPr>
        <w:t>2</w:t>
      </w:r>
      <w:r>
        <w:rPr>
          <w:rFonts w:hint="eastAsia"/>
        </w:rPr>
        <w:t>所述的单螺距尾气搅拌装置，</w:t>
      </w:r>
      <w:r>
        <w:t>其特征在于</w:t>
      </w:r>
      <w:r>
        <w:rPr>
          <w:rFonts w:hint="eastAsia"/>
        </w:rPr>
        <w:t>，</w:t>
      </w:r>
      <w:r>
        <w:t>所述</w:t>
      </w:r>
      <w:r w:rsidR="00F83B48">
        <w:t>存储组件（</w:t>
      </w:r>
      <w:r w:rsidR="00F83B48">
        <w:t>30</w:t>
      </w:r>
      <w:r w:rsidR="00F83B48">
        <w:t>）</w:t>
      </w:r>
      <w:r>
        <w:t>设有</w:t>
      </w:r>
      <w:r w:rsidR="00F83B48">
        <w:t>排气口（</w:t>
      </w:r>
      <w:r w:rsidR="00F83B48">
        <w:t>32</w:t>
      </w:r>
      <w:r w:rsidR="00F83B48">
        <w:t>）</w:t>
      </w:r>
      <w:r>
        <w:t>和</w:t>
      </w:r>
      <w:r w:rsidR="00F83B48">
        <w:t>进气口（</w:t>
      </w:r>
      <w:r w:rsidR="00F83B48">
        <w:t>31</w:t>
      </w:r>
      <w:r w:rsidR="00F83B48">
        <w:t>）</w:t>
      </w:r>
      <w:r>
        <w:rPr>
          <w:rFonts w:hint="eastAsia"/>
        </w:rPr>
        <w:t>，所述</w:t>
      </w:r>
      <w:r w:rsidR="00F83B48">
        <w:rPr>
          <w:rFonts w:hint="eastAsia"/>
        </w:rPr>
        <w:t>进气口（</w:t>
      </w:r>
      <w:r w:rsidR="00F83B48">
        <w:rPr>
          <w:rFonts w:hint="eastAsia"/>
        </w:rPr>
        <w:t>31</w:t>
      </w:r>
      <w:r w:rsidR="00F83B48">
        <w:rPr>
          <w:rFonts w:hint="eastAsia"/>
        </w:rPr>
        <w:t>）</w:t>
      </w:r>
      <w:r>
        <w:rPr>
          <w:rFonts w:hint="eastAsia"/>
        </w:rPr>
        <w:t>和所述</w:t>
      </w:r>
      <w:r w:rsidR="00F83B48">
        <w:rPr>
          <w:rFonts w:hint="eastAsia"/>
        </w:rPr>
        <w:t>排气口（</w:t>
      </w:r>
      <w:r w:rsidR="00F83B48">
        <w:rPr>
          <w:rFonts w:hint="eastAsia"/>
        </w:rPr>
        <w:t>32</w:t>
      </w:r>
      <w:r w:rsidR="00F83B48">
        <w:rPr>
          <w:rFonts w:hint="eastAsia"/>
        </w:rPr>
        <w:t>）</w:t>
      </w:r>
      <w:r>
        <w:rPr>
          <w:rFonts w:hint="eastAsia"/>
        </w:rPr>
        <w:t>互相连通，</w:t>
      </w:r>
      <w:r>
        <w:t>所述</w:t>
      </w:r>
      <w:r w:rsidR="00F83B48">
        <w:t>排气口（</w:t>
      </w:r>
      <w:r w:rsidR="00F83B48">
        <w:t>32</w:t>
      </w:r>
      <w:r w:rsidR="00F83B48">
        <w:t>）</w:t>
      </w:r>
      <w:r>
        <w:rPr>
          <w:rFonts w:hint="eastAsia"/>
        </w:rPr>
        <w:t>用于</w:t>
      </w:r>
      <w:r>
        <w:t>与</w:t>
      </w:r>
      <w:r w:rsidR="00F83B48">
        <w:t>排气组件（</w:t>
      </w:r>
      <w:r w:rsidR="00F83B48">
        <w:t>60</w:t>
      </w:r>
      <w:r w:rsidR="00F83B48">
        <w:t>）</w:t>
      </w:r>
      <w:r>
        <w:t>连接</w:t>
      </w:r>
      <w:r>
        <w:rPr>
          <w:rFonts w:hint="eastAsia"/>
        </w:rPr>
        <w:t>，</w:t>
      </w:r>
      <w:r>
        <w:t>所述</w:t>
      </w:r>
      <w:r w:rsidR="00F83B48">
        <w:t>进气口（</w:t>
      </w:r>
      <w:r w:rsidR="00F83B48">
        <w:t>31</w:t>
      </w:r>
      <w:r w:rsidR="00F83B48">
        <w:t>）</w:t>
      </w:r>
      <w:r>
        <w:rPr>
          <w:rFonts w:hint="eastAsia"/>
        </w:rPr>
        <w:t>用于</w:t>
      </w:r>
      <w:r>
        <w:t>与</w:t>
      </w:r>
      <w:r>
        <w:rPr>
          <w:rFonts w:hint="eastAsia"/>
        </w:rPr>
        <w:t>进气管</w:t>
      </w:r>
      <w:r>
        <w:t>连接</w:t>
      </w:r>
      <w:r>
        <w:rPr>
          <w:rFonts w:hint="eastAsia"/>
        </w:rPr>
        <w:t>。</w:t>
      </w:r>
    </w:p>
    <w:p w14:paraId="1F36F0B4" w14:textId="5765BEFD" w:rsidR="0026504A" w:rsidRDefault="00C450AA">
      <w:pPr>
        <w:pStyle w:val="af0"/>
        <w:numPr>
          <w:ilvl w:val="0"/>
          <w:numId w:val="1"/>
        </w:numPr>
        <w:ind w:firstLine="560"/>
        <w:jc w:val="left"/>
      </w:pPr>
      <w:proofErr w:type="gramStart"/>
      <w:r>
        <w:t>如权利</w:t>
      </w:r>
      <w:proofErr w:type="gramEnd"/>
      <w:r>
        <w:t>要求</w:t>
      </w:r>
      <w:r>
        <w:t>6</w:t>
      </w:r>
      <w:r>
        <w:rPr>
          <w:rFonts w:hint="eastAsia"/>
        </w:rPr>
        <w:t>所述的单螺距尾气搅拌装置，其特征在于，还包括</w:t>
      </w:r>
      <w:r w:rsidR="00F83B48">
        <w:rPr>
          <w:rFonts w:hint="eastAsia"/>
        </w:rPr>
        <w:t>连接组件（</w:t>
      </w:r>
      <w:r w:rsidR="00F83B48">
        <w:rPr>
          <w:rFonts w:hint="eastAsia"/>
        </w:rPr>
        <w:t>20</w:t>
      </w:r>
      <w:r w:rsidR="00F83B48">
        <w:rPr>
          <w:rFonts w:hint="eastAsia"/>
        </w:rPr>
        <w:t>）</w:t>
      </w:r>
      <w:r>
        <w:rPr>
          <w:rFonts w:hint="eastAsia"/>
        </w:rPr>
        <w:t>，所述</w:t>
      </w:r>
      <w:r w:rsidR="00F83B48">
        <w:rPr>
          <w:rFonts w:hint="eastAsia"/>
        </w:rPr>
        <w:t>连接组件（</w:t>
      </w:r>
      <w:r w:rsidR="00F83B48">
        <w:rPr>
          <w:rFonts w:hint="eastAsia"/>
        </w:rPr>
        <w:t>20</w:t>
      </w:r>
      <w:r w:rsidR="00F83B48">
        <w:rPr>
          <w:rFonts w:hint="eastAsia"/>
        </w:rPr>
        <w:t>）</w:t>
      </w:r>
      <w:r>
        <w:rPr>
          <w:rFonts w:hint="eastAsia"/>
        </w:rPr>
        <w:t>包括</w:t>
      </w:r>
      <w:r w:rsidR="00F83B48">
        <w:rPr>
          <w:rFonts w:hint="eastAsia"/>
        </w:rPr>
        <w:t>连接法兰（</w:t>
      </w:r>
      <w:r w:rsidR="00F83B48">
        <w:rPr>
          <w:rFonts w:hint="eastAsia"/>
        </w:rPr>
        <w:t>22</w:t>
      </w:r>
      <w:r w:rsidR="00F83B48">
        <w:rPr>
          <w:rFonts w:hint="eastAsia"/>
        </w:rPr>
        <w:t>）</w:t>
      </w:r>
      <w:r>
        <w:rPr>
          <w:rFonts w:hint="eastAsia"/>
        </w:rPr>
        <w:t>和</w:t>
      </w:r>
      <w:r w:rsidR="00F83B48">
        <w:rPr>
          <w:rFonts w:hint="eastAsia"/>
        </w:rPr>
        <w:t>连接管（</w:t>
      </w:r>
      <w:r w:rsidR="00F83B48">
        <w:rPr>
          <w:rFonts w:hint="eastAsia"/>
        </w:rPr>
        <w:t>21</w:t>
      </w:r>
      <w:r w:rsidR="00F83B48">
        <w:rPr>
          <w:rFonts w:hint="eastAsia"/>
        </w:rPr>
        <w:t>）</w:t>
      </w:r>
      <w:r>
        <w:rPr>
          <w:rFonts w:hint="eastAsia"/>
        </w:rPr>
        <w:t>，所述</w:t>
      </w:r>
      <w:r w:rsidR="00F83B48">
        <w:rPr>
          <w:rFonts w:hint="eastAsia"/>
        </w:rPr>
        <w:t>连接法兰（</w:t>
      </w:r>
      <w:r w:rsidR="00F83B48">
        <w:rPr>
          <w:rFonts w:hint="eastAsia"/>
        </w:rPr>
        <w:t>22</w:t>
      </w:r>
      <w:r w:rsidR="00F83B48">
        <w:rPr>
          <w:rFonts w:hint="eastAsia"/>
        </w:rPr>
        <w:t>）</w:t>
      </w:r>
      <w:r>
        <w:rPr>
          <w:rFonts w:hint="eastAsia"/>
        </w:rPr>
        <w:t>套设于所述</w:t>
      </w:r>
      <w:r w:rsidR="00F83B48">
        <w:rPr>
          <w:rFonts w:hint="eastAsia"/>
        </w:rPr>
        <w:t>搅拌轴（</w:t>
      </w:r>
      <w:r w:rsidR="00F83B48">
        <w:rPr>
          <w:rFonts w:hint="eastAsia"/>
        </w:rPr>
        <w:t>41</w:t>
      </w:r>
      <w:r w:rsidR="00F83B48">
        <w:rPr>
          <w:rFonts w:hint="eastAsia"/>
        </w:rPr>
        <w:t>）</w:t>
      </w:r>
      <w:r>
        <w:rPr>
          <w:rFonts w:hint="eastAsia"/>
        </w:rPr>
        <w:t>外侧，所述</w:t>
      </w:r>
      <w:r w:rsidR="00F83B48">
        <w:rPr>
          <w:rFonts w:hint="eastAsia"/>
        </w:rPr>
        <w:t>连接法兰（</w:t>
      </w:r>
      <w:r w:rsidR="00F83B48">
        <w:rPr>
          <w:rFonts w:hint="eastAsia"/>
        </w:rPr>
        <w:t>22</w:t>
      </w:r>
      <w:r w:rsidR="00F83B48">
        <w:rPr>
          <w:rFonts w:hint="eastAsia"/>
        </w:rPr>
        <w:t>）</w:t>
      </w:r>
      <w:r>
        <w:rPr>
          <w:rFonts w:hint="eastAsia"/>
        </w:rPr>
        <w:t>一端与所述</w:t>
      </w:r>
      <w:r w:rsidR="00F83B48">
        <w:rPr>
          <w:rFonts w:hint="eastAsia"/>
        </w:rPr>
        <w:t>存</w:t>
      </w:r>
      <w:r w:rsidR="00F83B48">
        <w:rPr>
          <w:rFonts w:hint="eastAsia"/>
        </w:rPr>
        <w:lastRenderedPageBreak/>
        <w:t>储组件（</w:t>
      </w:r>
      <w:r w:rsidR="00F83B48">
        <w:rPr>
          <w:rFonts w:hint="eastAsia"/>
        </w:rPr>
        <w:t>30</w:t>
      </w:r>
      <w:r w:rsidR="00F83B48">
        <w:rPr>
          <w:rFonts w:hint="eastAsia"/>
        </w:rPr>
        <w:t>）</w:t>
      </w:r>
      <w:r>
        <w:rPr>
          <w:rFonts w:hint="eastAsia"/>
        </w:rPr>
        <w:t>连接，所述</w:t>
      </w:r>
      <w:r w:rsidR="00F83B48">
        <w:rPr>
          <w:rFonts w:hint="eastAsia"/>
        </w:rPr>
        <w:t>连接法兰（</w:t>
      </w:r>
      <w:r w:rsidR="00F83B48">
        <w:rPr>
          <w:rFonts w:hint="eastAsia"/>
        </w:rPr>
        <w:t>22</w:t>
      </w:r>
      <w:r w:rsidR="00F83B48">
        <w:rPr>
          <w:rFonts w:hint="eastAsia"/>
        </w:rPr>
        <w:t>）</w:t>
      </w:r>
      <w:r>
        <w:rPr>
          <w:rFonts w:hint="eastAsia"/>
        </w:rPr>
        <w:t>另一端与所述</w:t>
      </w:r>
      <w:r w:rsidR="00F83B48">
        <w:rPr>
          <w:rFonts w:hint="eastAsia"/>
        </w:rPr>
        <w:t>连接管（</w:t>
      </w:r>
      <w:r w:rsidR="00F83B48">
        <w:rPr>
          <w:rFonts w:hint="eastAsia"/>
        </w:rPr>
        <w:t>21</w:t>
      </w:r>
      <w:r w:rsidR="00F83B48">
        <w:rPr>
          <w:rFonts w:hint="eastAsia"/>
        </w:rPr>
        <w:t>）</w:t>
      </w:r>
      <w:r>
        <w:rPr>
          <w:rFonts w:hint="eastAsia"/>
        </w:rPr>
        <w:t>第一端连接，所述</w:t>
      </w:r>
      <w:r w:rsidR="00F83B48">
        <w:rPr>
          <w:rFonts w:hint="eastAsia"/>
        </w:rPr>
        <w:t>连接管（</w:t>
      </w:r>
      <w:r w:rsidR="00F83B48">
        <w:rPr>
          <w:rFonts w:hint="eastAsia"/>
        </w:rPr>
        <w:t>21</w:t>
      </w:r>
      <w:r w:rsidR="00F83B48">
        <w:rPr>
          <w:rFonts w:hint="eastAsia"/>
        </w:rPr>
        <w:t>）</w:t>
      </w:r>
      <w:r>
        <w:rPr>
          <w:rFonts w:hint="eastAsia"/>
        </w:rPr>
        <w:t>第二端与所述</w:t>
      </w:r>
      <w:r w:rsidR="00F83B48">
        <w:rPr>
          <w:rFonts w:hint="eastAsia"/>
        </w:rPr>
        <w:t>动力组件（</w:t>
      </w:r>
      <w:r w:rsidR="00F83B48">
        <w:rPr>
          <w:rFonts w:hint="eastAsia"/>
        </w:rPr>
        <w:t>10</w:t>
      </w:r>
      <w:r w:rsidR="00F83B48">
        <w:rPr>
          <w:rFonts w:hint="eastAsia"/>
        </w:rPr>
        <w:t>）</w:t>
      </w:r>
      <w:r>
        <w:rPr>
          <w:rFonts w:hint="eastAsia"/>
        </w:rPr>
        <w:t>连接。</w:t>
      </w:r>
    </w:p>
    <w:p w14:paraId="19BCDD18" w14:textId="79574F62" w:rsidR="0026504A" w:rsidRDefault="00C450AA">
      <w:pPr>
        <w:pStyle w:val="af0"/>
        <w:numPr>
          <w:ilvl w:val="0"/>
          <w:numId w:val="1"/>
        </w:numPr>
        <w:ind w:firstLine="560"/>
        <w:jc w:val="left"/>
      </w:pPr>
      <w:proofErr w:type="gramStart"/>
      <w:r>
        <w:t>如权利</w:t>
      </w:r>
      <w:proofErr w:type="gramEnd"/>
      <w:r>
        <w:t>要求</w:t>
      </w:r>
      <w:r>
        <w:t>7</w:t>
      </w:r>
      <w:r>
        <w:rPr>
          <w:rFonts w:hint="eastAsia"/>
        </w:rPr>
        <w:t>所述的单螺距尾气搅拌装置，其特征在于，所述</w:t>
      </w:r>
      <w:r w:rsidR="00F83B48">
        <w:rPr>
          <w:rFonts w:hint="eastAsia"/>
        </w:rPr>
        <w:t>连接组件（</w:t>
      </w:r>
      <w:r w:rsidR="00F83B48">
        <w:rPr>
          <w:rFonts w:hint="eastAsia"/>
        </w:rPr>
        <w:t>20</w:t>
      </w:r>
      <w:r w:rsidR="00F83B48">
        <w:rPr>
          <w:rFonts w:hint="eastAsia"/>
        </w:rPr>
        <w:t>）</w:t>
      </w:r>
      <w:r>
        <w:rPr>
          <w:rFonts w:hint="eastAsia"/>
        </w:rPr>
        <w:t>还包括</w:t>
      </w:r>
      <w:r w:rsidR="00F83B48">
        <w:rPr>
          <w:rFonts w:hint="eastAsia"/>
        </w:rPr>
        <w:t>轴套（</w:t>
      </w:r>
      <w:r w:rsidR="00F83B48">
        <w:rPr>
          <w:rFonts w:hint="eastAsia"/>
        </w:rPr>
        <w:t>231</w:t>
      </w:r>
      <w:r w:rsidR="00F83B48">
        <w:rPr>
          <w:rFonts w:hint="eastAsia"/>
        </w:rPr>
        <w:t>）</w:t>
      </w:r>
      <w:r>
        <w:rPr>
          <w:rFonts w:hint="eastAsia"/>
        </w:rPr>
        <w:t>、</w:t>
      </w:r>
      <w:r w:rsidR="00F83B48">
        <w:rPr>
          <w:rFonts w:hint="eastAsia"/>
        </w:rPr>
        <w:t>密封底座（</w:t>
      </w:r>
      <w:r w:rsidR="00F83B48">
        <w:rPr>
          <w:rFonts w:hint="eastAsia"/>
        </w:rPr>
        <w:t>232</w:t>
      </w:r>
      <w:r w:rsidR="00F83B48">
        <w:rPr>
          <w:rFonts w:hint="eastAsia"/>
        </w:rPr>
        <w:t>）</w:t>
      </w:r>
      <w:r>
        <w:rPr>
          <w:rFonts w:hint="eastAsia"/>
        </w:rPr>
        <w:t>、</w:t>
      </w:r>
      <w:r w:rsidR="00F83B48">
        <w:rPr>
          <w:rFonts w:hint="eastAsia"/>
        </w:rPr>
        <w:t>密封压盖（</w:t>
      </w:r>
      <w:r w:rsidR="00F83B48">
        <w:rPr>
          <w:rFonts w:hint="eastAsia"/>
        </w:rPr>
        <w:t>233</w:t>
      </w:r>
      <w:r w:rsidR="00F83B48">
        <w:rPr>
          <w:rFonts w:hint="eastAsia"/>
        </w:rPr>
        <w:t>）</w:t>
      </w:r>
      <w:r>
        <w:rPr>
          <w:rFonts w:hint="eastAsia"/>
        </w:rPr>
        <w:t>和</w:t>
      </w:r>
      <w:r w:rsidR="00F83B48">
        <w:rPr>
          <w:rFonts w:hint="eastAsia"/>
        </w:rPr>
        <w:t>密封介质（</w:t>
      </w:r>
      <w:r w:rsidR="00F83B48">
        <w:rPr>
          <w:rFonts w:hint="eastAsia"/>
        </w:rPr>
        <w:t>234</w:t>
      </w:r>
      <w:r w:rsidR="00F83B48">
        <w:rPr>
          <w:rFonts w:hint="eastAsia"/>
        </w:rPr>
        <w:t>）</w:t>
      </w:r>
      <w:r>
        <w:rPr>
          <w:rFonts w:hint="eastAsia"/>
        </w:rPr>
        <w:t>，所述</w:t>
      </w:r>
      <w:r w:rsidR="00F83B48">
        <w:rPr>
          <w:rFonts w:hint="eastAsia"/>
        </w:rPr>
        <w:t>轴套（</w:t>
      </w:r>
      <w:r w:rsidR="00F83B48">
        <w:rPr>
          <w:rFonts w:hint="eastAsia"/>
        </w:rPr>
        <w:t>231</w:t>
      </w:r>
      <w:r w:rsidR="00F83B48">
        <w:rPr>
          <w:rFonts w:hint="eastAsia"/>
        </w:rPr>
        <w:t>）</w:t>
      </w:r>
      <w:r>
        <w:rPr>
          <w:rFonts w:hint="eastAsia"/>
        </w:rPr>
        <w:t>与所述</w:t>
      </w:r>
      <w:r w:rsidR="00F83B48">
        <w:rPr>
          <w:rFonts w:hint="eastAsia"/>
        </w:rPr>
        <w:t>搅拌轴（</w:t>
      </w:r>
      <w:r w:rsidR="00F83B48">
        <w:rPr>
          <w:rFonts w:hint="eastAsia"/>
        </w:rPr>
        <w:t>41</w:t>
      </w:r>
      <w:r w:rsidR="00F83B48">
        <w:rPr>
          <w:rFonts w:hint="eastAsia"/>
        </w:rPr>
        <w:t>）</w:t>
      </w:r>
      <w:r>
        <w:rPr>
          <w:rFonts w:hint="eastAsia"/>
        </w:rPr>
        <w:t>固定连接；所述</w:t>
      </w:r>
      <w:r w:rsidR="00F83B48">
        <w:rPr>
          <w:rFonts w:hint="eastAsia"/>
        </w:rPr>
        <w:t>密封底座（</w:t>
      </w:r>
      <w:r w:rsidR="00F83B48">
        <w:rPr>
          <w:rFonts w:hint="eastAsia"/>
        </w:rPr>
        <w:t>232</w:t>
      </w:r>
      <w:r w:rsidR="00F83B48">
        <w:rPr>
          <w:rFonts w:hint="eastAsia"/>
        </w:rPr>
        <w:t>）</w:t>
      </w:r>
      <w:r>
        <w:rPr>
          <w:rFonts w:hint="eastAsia"/>
        </w:rPr>
        <w:t>套设在所述</w:t>
      </w:r>
      <w:r w:rsidR="00F83B48">
        <w:rPr>
          <w:rFonts w:hint="eastAsia"/>
        </w:rPr>
        <w:t>轴套（</w:t>
      </w:r>
      <w:r w:rsidR="00F83B48">
        <w:rPr>
          <w:rFonts w:hint="eastAsia"/>
        </w:rPr>
        <w:t>231</w:t>
      </w:r>
      <w:r w:rsidR="00F83B48">
        <w:rPr>
          <w:rFonts w:hint="eastAsia"/>
        </w:rPr>
        <w:t>）</w:t>
      </w:r>
      <w:r>
        <w:rPr>
          <w:rFonts w:hint="eastAsia"/>
        </w:rPr>
        <w:t>外侧，所述</w:t>
      </w:r>
      <w:r w:rsidR="00F83B48">
        <w:rPr>
          <w:rFonts w:hint="eastAsia"/>
        </w:rPr>
        <w:t>密封底座（</w:t>
      </w:r>
      <w:r w:rsidR="00F83B48">
        <w:rPr>
          <w:rFonts w:hint="eastAsia"/>
        </w:rPr>
        <w:t>232</w:t>
      </w:r>
      <w:r w:rsidR="00F83B48">
        <w:rPr>
          <w:rFonts w:hint="eastAsia"/>
        </w:rPr>
        <w:t>）</w:t>
      </w:r>
      <w:r>
        <w:rPr>
          <w:rFonts w:hint="eastAsia"/>
        </w:rPr>
        <w:t>第一端与所述</w:t>
      </w:r>
      <w:r w:rsidR="00F83B48">
        <w:rPr>
          <w:rFonts w:hint="eastAsia"/>
        </w:rPr>
        <w:t>连接法兰（</w:t>
      </w:r>
      <w:r w:rsidR="00F83B48">
        <w:rPr>
          <w:rFonts w:hint="eastAsia"/>
        </w:rPr>
        <w:t>22</w:t>
      </w:r>
      <w:r w:rsidR="00F83B48">
        <w:rPr>
          <w:rFonts w:hint="eastAsia"/>
        </w:rPr>
        <w:t>）</w:t>
      </w:r>
      <w:r>
        <w:rPr>
          <w:rFonts w:hint="eastAsia"/>
        </w:rPr>
        <w:t>连接；所述</w:t>
      </w:r>
      <w:r w:rsidR="00F83B48">
        <w:rPr>
          <w:rFonts w:hint="eastAsia"/>
        </w:rPr>
        <w:t>密封介质（</w:t>
      </w:r>
      <w:r w:rsidR="00F83B48">
        <w:rPr>
          <w:rFonts w:hint="eastAsia"/>
        </w:rPr>
        <w:t>234</w:t>
      </w:r>
      <w:r w:rsidR="00F83B48">
        <w:rPr>
          <w:rFonts w:hint="eastAsia"/>
        </w:rPr>
        <w:t>）</w:t>
      </w:r>
      <w:r>
        <w:rPr>
          <w:rFonts w:hint="eastAsia"/>
        </w:rPr>
        <w:t>装入所述</w:t>
      </w:r>
      <w:r w:rsidR="00F83B48">
        <w:rPr>
          <w:rFonts w:hint="eastAsia"/>
        </w:rPr>
        <w:t>轴套（</w:t>
      </w:r>
      <w:r w:rsidR="00F83B48">
        <w:rPr>
          <w:rFonts w:hint="eastAsia"/>
        </w:rPr>
        <w:t>231</w:t>
      </w:r>
      <w:r w:rsidR="00F83B48">
        <w:rPr>
          <w:rFonts w:hint="eastAsia"/>
        </w:rPr>
        <w:t>）</w:t>
      </w:r>
      <w:r>
        <w:rPr>
          <w:rFonts w:hint="eastAsia"/>
        </w:rPr>
        <w:t>与所述</w:t>
      </w:r>
      <w:r w:rsidR="00F83B48">
        <w:rPr>
          <w:rFonts w:hint="eastAsia"/>
        </w:rPr>
        <w:t>密封底座（</w:t>
      </w:r>
      <w:r w:rsidR="00F83B48">
        <w:rPr>
          <w:rFonts w:hint="eastAsia"/>
        </w:rPr>
        <w:t>232</w:t>
      </w:r>
      <w:r w:rsidR="00F83B48">
        <w:rPr>
          <w:rFonts w:hint="eastAsia"/>
        </w:rPr>
        <w:t>）</w:t>
      </w:r>
      <w:r>
        <w:rPr>
          <w:rFonts w:hint="eastAsia"/>
        </w:rPr>
        <w:t>之间的间隙，所述</w:t>
      </w:r>
      <w:r w:rsidR="00F83B48">
        <w:rPr>
          <w:rFonts w:hint="eastAsia"/>
        </w:rPr>
        <w:t>密封压盖（</w:t>
      </w:r>
      <w:r w:rsidR="00F83B48">
        <w:rPr>
          <w:rFonts w:hint="eastAsia"/>
        </w:rPr>
        <w:t>233</w:t>
      </w:r>
      <w:r w:rsidR="00F83B48">
        <w:rPr>
          <w:rFonts w:hint="eastAsia"/>
        </w:rPr>
        <w:t>）</w:t>
      </w:r>
      <w:r>
        <w:rPr>
          <w:rFonts w:hint="eastAsia"/>
        </w:rPr>
        <w:t>将所述</w:t>
      </w:r>
      <w:r w:rsidR="00F83B48">
        <w:rPr>
          <w:rFonts w:hint="eastAsia"/>
        </w:rPr>
        <w:t>密封介质（</w:t>
      </w:r>
      <w:r w:rsidR="00F83B48">
        <w:rPr>
          <w:rFonts w:hint="eastAsia"/>
        </w:rPr>
        <w:t>234</w:t>
      </w:r>
      <w:r w:rsidR="00F83B48">
        <w:rPr>
          <w:rFonts w:hint="eastAsia"/>
        </w:rPr>
        <w:t>）</w:t>
      </w:r>
      <w:r>
        <w:rPr>
          <w:rFonts w:hint="eastAsia"/>
        </w:rPr>
        <w:t>压紧，所述</w:t>
      </w:r>
      <w:r w:rsidR="00F83B48">
        <w:rPr>
          <w:rFonts w:hint="eastAsia"/>
        </w:rPr>
        <w:t>密封压盖（</w:t>
      </w:r>
      <w:r w:rsidR="00F83B48">
        <w:rPr>
          <w:rFonts w:hint="eastAsia"/>
        </w:rPr>
        <w:t>233</w:t>
      </w:r>
      <w:r w:rsidR="00F83B48">
        <w:rPr>
          <w:rFonts w:hint="eastAsia"/>
        </w:rPr>
        <w:t>）</w:t>
      </w:r>
      <w:r>
        <w:rPr>
          <w:rFonts w:hint="eastAsia"/>
        </w:rPr>
        <w:t>与所述</w:t>
      </w:r>
      <w:r w:rsidR="00F83B48">
        <w:rPr>
          <w:rFonts w:hint="eastAsia"/>
        </w:rPr>
        <w:t>密封底座（</w:t>
      </w:r>
      <w:r w:rsidR="00F83B48">
        <w:rPr>
          <w:rFonts w:hint="eastAsia"/>
        </w:rPr>
        <w:t>232</w:t>
      </w:r>
      <w:r w:rsidR="00F83B48">
        <w:rPr>
          <w:rFonts w:hint="eastAsia"/>
        </w:rPr>
        <w:t>）</w:t>
      </w:r>
      <w:r>
        <w:rPr>
          <w:rFonts w:hint="eastAsia"/>
        </w:rPr>
        <w:t>第二端连接，以防止气体从所述</w:t>
      </w:r>
      <w:r w:rsidR="00F83B48">
        <w:rPr>
          <w:rFonts w:hint="eastAsia"/>
        </w:rPr>
        <w:t>存储组件（</w:t>
      </w:r>
      <w:r w:rsidR="00F83B48">
        <w:rPr>
          <w:rFonts w:hint="eastAsia"/>
        </w:rPr>
        <w:t>30</w:t>
      </w:r>
      <w:r w:rsidR="00F83B48">
        <w:rPr>
          <w:rFonts w:hint="eastAsia"/>
        </w:rPr>
        <w:t>）</w:t>
      </w:r>
      <w:r>
        <w:rPr>
          <w:rFonts w:hint="eastAsia"/>
        </w:rPr>
        <w:t>泄露至所述</w:t>
      </w:r>
      <w:r w:rsidR="00F83B48">
        <w:rPr>
          <w:rFonts w:hint="eastAsia"/>
        </w:rPr>
        <w:t>连接组件（</w:t>
      </w:r>
      <w:r w:rsidR="00F83B48">
        <w:rPr>
          <w:rFonts w:hint="eastAsia"/>
        </w:rPr>
        <w:t>20</w:t>
      </w:r>
      <w:r w:rsidR="00F83B48">
        <w:rPr>
          <w:rFonts w:hint="eastAsia"/>
        </w:rPr>
        <w:t>）</w:t>
      </w:r>
      <w:r>
        <w:rPr>
          <w:rFonts w:hint="eastAsia"/>
        </w:rPr>
        <w:t>。</w:t>
      </w:r>
    </w:p>
    <w:p w14:paraId="7D7AA1EE" w14:textId="3A25E0D4" w:rsidR="0026504A" w:rsidRDefault="00C450AA">
      <w:pPr>
        <w:pStyle w:val="af0"/>
        <w:numPr>
          <w:ilvl w:val="0"/>
          <w:numId w:val="1"/>
        </w:numPr>
        <w:ind w:firstLine="560"/>
        <w:jc w:val="left"/>
      </w:pPr>
      <w:proofErr w:type="gramStart"/>
      <w:r>
        <w:t>如权利</w:t>
      </w:r>
      <w:proofErr w:type="gramEnd"/>
      <w:r>
        <w:t>要求</w:t>
      </w:r>
      <w:r>
        <w:t>8</w:t>
      </w:r>
      <w:r>
        <w:rPr>
          <w:rFonts w:hint="eastAsia"/>
        </w:rPr>
        <w:t>所述的单螺距尾气搅拌装置，其特征在于，所述</w:t>
      </w:r>
      <w:r w:rsidR="00F83B48">
        <w:rPr>
          <w:rFonts w:hint="eastAsia"/>
        </w:rPr>
        <w:t>轴套（</w:t>
      </w:r>
      <w:r w:rsidR="00F83B48">
        <w:rPr>
          <w:rFonts w:hint="eastAsia"/>
        </w:rPr>
        <w:t>231</w:t>
      </w:r>
      <w:r w:rsidR="00F83B48">
        <w:rPr>
          <w:rFonts w:hint="eastAsia"/>
        </w:rPr>
        <w:t>）</w:t>
      </w:r>
      <w:r>
        <w:rPr>
          <w:rFonts w:hint="eastAsia"/>
        </w:rPr>
        <w:t>与所述</w:t>
      </w:r>
      <w:r w:rsidR="00F83B48">
        <w:rPr>
          <w:rFonts w:hint="eastAsia"/>
        </w:rPr>
        <w:t>密封介质（</w:t>
      </w:r>
      <w:r w:rsidR="00F83B48">
        <w:rPr>
          <w:rFonts w:hint="eastAsia"/>
        </w:rPr>
        <w:t>234</w:t>
      </w:r>
      <w:r w:rsidR="00F83B48">
        <w:rPr>
          <w:rFonts w:hint="eastAsia"/>
        </w:rPr>
        <w:t>）</w:t>
      </w:r>
      <w:r>
        <w:rPr>
          <w:rFonts w:hint="eastAsia"/>
        </w:rPr>
        <w:t>接触的外表面涂覆耐磨层。</w:t>
      </w:r>
    </w:p>
    <w:p w14:paraId="64A31AD9" w14:textId="0F96FFAE" w:rsidR="0026504A" w:rsidRDefault="00C450AA">
      <w:pPr>
        <w:pStyle w:val="af0"/>
        <w:numPr>
          <w:ilvl w:val="0"/>
          <w:numId w:val="1"/>
        </w:numPr>
        <w:ind w:firstLine="560"/>
        <w:jc w:val="left"/>
      </w:pPr>
      <w:proofErr w:type="gramStart"/>
      <w:r>
        <w:t>如权利</w:t>
      </w:r>
      <w:proofErr w:type="gramEnd"/>
      <w:r>
        <w:t>要求</w:t>
      </w:r>
      <w:r>
        <w:t>8</w:t>
      </w:r>
      <w:r w:rsidR="00F337B4">
        <w:rPr>
          <w:rFonts w:hint="eastAsia"/>
        </w:rPr>
        <w:t>所述</w:t>
      </w:r>
      <w:r>
        <w:rPr>
          <w:rFonts w:hint="eastAsia"/>
        </w:rPr>
        <w:t>的单螺距尾气搅拌装置，其特征在于，所述</w:t>
      </w:r>
      <w:r w:rsidR="00F83B48">
        <w:rPr>
          <w:rFonts w:hint="eastAsia"/>
        </w:rPr>
        <w:t>密封介质（</w:t>
      </w:r>
      <w:r w:rsidR="00F83B48">
        <w:rPr>
          <w:rFonts w:hint="eastAsia"/>
        </w:rPr>
        <w:t>234</w:t>
      </w:r>
      <w:r w:rsidR="00F83B48">
        <w:rPr>
          <w:rFonts w:hint="eastAsia"/>
        </w:rPr>
        <w:t>）</w:t>
      </w:r>
      <w:r>
        <w:rPr>
          <w:rFonts w:hint="eastAsia"/>
        </w:rPr>
        <w:t>为石墨盘根，和</w:t>
      </w:r>
      <w:r>
        <w:rPr>
          <w:rFonts w:hint="eastAsia"/>
        </w:rPr>
        <w:t>/</w:t>
      </w:r>
      <w:r>
        <w:t>或</w:t>
      </w:r>
      <w:r>
        <w:rPr>
          <w:rFonts w:hint="eastAsia"/>
        </w:rPr>
        <w:t>所述</w:t>
      </w:r>
      <w:r w:rsidR="00F83B48">
        <w:rPr>
          <w:rFonts w:hint="eastAsia"/>
        </w:rPr>
        <w:t>存储组件（</w:t>
      </w:r>
      <w:r w:rsidR="00F83B48">
        <w:rPr>
          <w:rFonts w:hint="eastAsia"/>
        </w:rPr>
        <w:t>30</w:t>
      </w:r>
      <w:r w:rsidR="00F83B48">
        <w:rPr>
          <w:rFonts w:hint="eastAsia"/>
        </w:rPr>
        <w:t>）</w:t>
      </w:r>
      <w:r>
        <w:rPr>
          <w:rFonts w:hint="eastAsia"/>
        </w:rPr>
        <w:t>设有</w:t>
      </w:r>
      <w:r w:rsidR="00F83B48">
        <w:rPr>
          <w:rFonts w:hint="eastAsia"/>
        </w:rPr>
        <w:t>清理口（</w:t>
      </w:r>
      <w:r w:rsidR="00F83B48">
        <w:rPr>
          <w:rFonts w:hint="eastAsia"/>
        </w:rPr>
        <w:t>33</w:t>
      </w:r>
      <w:r w:rsidR="00F83B48">
        <w:rPr>
          <w:rFonts w:hint="eastAsia"/>
        </w:rPr>
        <w:t>）</w:t>
      </w:r>
      <w:r>
        <w:rPr>
          <w:rFonts w:hint="eastAsia"/>
        </w:rPr>
        <w:t>，所述</w:t>
      </w:r>
      <w:r w:rsidR="00F83B48">
        <w:rPr>
          <w:rFonts w:hint="eastAsia"/>
        </w:rPr>
        <w:t>清理口（</w:t>
      </w:r>
      <w:r w:rsidR="00F83B48">
        <w:rPr>
          <w:rFonts w:hint="eastAsia"/>
        </w:rPr>
        <w:t>33</w:t>
      </w:r>
      <w:r w:rsidR="00F83B48">
        <w:rPr>
          <w:rFonts w:hint="eastAsia"/>
        </w:rPr>
        <w:t>）</w:t>
      </w:r>
      <w:r>
        <w:rPr>
          <w:rFonts w:hint="eastAsia"/>
        </w:rPr>
        <w:t>处安装</w:t>
      </w:r>
      <w:r w:rsidR="00F83B48">
        <w:rPr>
          <w:rFonts w:hint="eastAsia"/>
        </w:rPr>
        <w:t>清理盖（</w:t>
      </w:r>
      <w:r w:rsidR="00F83B48">
        <w:rPr>
          <w:rFonts w:hint="eastAsia"/>
        </w:rPr>
        <w:t>34</w:t>
      </w:r>
      <w:r w:rsidR="00F83B48">
        <w:rPr>
          <w:rFonts w:hint="eastAsia"/>
        </w:rPr>
        <w:t>）</w:t>
      </w:r>
      <w:r>
        <w:rPr>
          <w:rFonts w:hint="eastAsia"/>
        </w:rPr>
        <w:t>，所述</w:t>
      </w:r>
      <w:r w:rsidR="00F83B48">
        <w:rPr>
          <w:rFonts w:hint="eastAsia"/>
        </w:rPr>
        <w:t>清理盖（</w:t>
      </w:r>
      <w:r w:rsidR="00F83B48">
        <w:rPr>
          <w:rFonts w:hint="eastAsia"/>
        </w:rPr>
        <w:t>34</w:t>
      </w:r>
      <w:r w:rsidR="00F83B48">
        <w:rPr>
          <w:rFonts w:hint="eastAsia"/>
        </w:rPr>
        <w:t>）</w:t>
      </w:r>
      <w:r>
        <w:rPr>
          <w:rFonts w:hint="eastAsia"/>
        </w:rPr>
        <w:t>可打开或关闭所述</w:t>
      </w:r>
      <w:r w:rsidR="00F83B48">
        <w:rPr>
          <w:rFonts w:hint="eastAsia"/>
        </w:rPr>
        <w:t>清理口（</w:t>
      </w:r>
      <w:r w:rsidR="00F83B48">
        <w:rPr>
          <w:rFonts w:hint="eastAsia"/>
        </w:rPr>
        <w:t>33</w:t>
      </w:r>
      <w:r w:rsidR="00F83B48">
        <w:rPr>
          <w:rFonts w:hint="eastAsia"/>
        </w:rPr>
        <w:t>）</w:t>
      </w:r>
      <w:r>
        <w:rPr>
          <w:rFonts w:hint="eastAsia"/>
        </w:rPr>
        <w:t>。</w:t>
      </w:r>
    </w:p>
    <w:p w14:paraId="6049EC8B" w14:textId="77777777" w:rsidR="0026504A" w:rsidRDefault="00C450AA">
      <w:pPr>
        <w:pStyle w:val="af0"/>
        <w:ind w:left="560" w:firstLineChars="0" w:firstLine="0"/>
        <w:jc w:val="left"/>
      </w:pPr>
      <w:r>
        <w:rPr>
          <w:rFonts w:hint="eastAsia"/>
        </w:rPr>
        <w:t xml:space="preserve"> </w:t>
      </w:r>
      <w:r>
        <w:t xml:space="preserve">                                                                                                                                                                        </w:t>
      </w:r>
    </w:p>
    <w:p w14:paraId="0F04780D" w14:textId="77777777" w:rsidR="0026504A" w:rsidRDefault="0026504A">
      <w:pPr>
        <w:pStyle w:val="2"/>
        <w:ind w:firstLineChars="0" w:firstLine="0"/>
        <w:rPr>
          <w:szCs w:val="28"/>
        </w:rPr>
        <w:sectPr w:rsidR="0026504A">
          <w:headerReference w:type="default" r:id="rId17"/>
          <w:footerReference w:type="even" r:id="rId18"/>
          <w:footerReference w:type="default" r:id="rId19"/>
          <w:pgSz w:w="11906" w:h="16838"/>
          <w:pgMar w:top="1418" w:right="851" w:bottom="851" w:left="1418" w:header="851" w:footer="992" w:gutter="0"/>
          <w:cols w:space="425"/>
          <w:docGrid w:type="lines" w:linePitch="312"/>
        </w:sectPr>
      </w:pPr>
    </w:p>
    <w:p w14:paraId="397E3F40" w14:textId="77777777" w:rsidR="0026504A" w:rsidRDefault="00C450AA">
      <w:pPr>
        <w:ind w:firstLineChars="0" w:firstLine="0"/>
        <w:jc w:val="center"/>
      </w:pPr>
      <w:r>
        <w:rPr>
          <w:rFonts w:hint="eastAsia"/>
        </w:rPr>
        <w:lastRenderedPageBreak/>
        <w:t>单螺距尾气搅拌装置</w:t>
      </w:r>
    </w:p>
    <w:p w14:paraId="3B4D3A64" w14:textId="77777777" w:rsidR="0026504A" w:rsidRDefault="0026504A">
      <w:pPr>
        <w:ind w:firstLineChars="0" w:firstLine="0"/>
        <w:rPr>
          <w:u w:val="single"/>
        </w:rPr>
      </w:pPr>
    </w:p>
    <w:p w14:paraId="1CC5D463" w14:textId="77777777" w:rsidR="0026504A" w:rsidRDefault="00C450AA">
      <w:pPr>
        <w:ind w:firstLineChars="0" w:firstLine="0"/>
        <w:rPr>
          <w:u w:val="single"/>
        </w:rPr>
      </w:pPr>
      <w:r>
        <w:rPr>
          <w:rFonts w:hint="eastAsia"/>
          <w:u w:val="single"/>
        </w:rPr>
        <w:t>技术领域</w:t>
      </w:r>
    </w:p>
    <w:p w14:paraId="6C71AD6F" w14:textId="77777777" w:rsidR="0026504A" w:rsidRDefault="00C450AA">
      <w:pPr>
        <w:ind w:firstLine="560"/>
        <w:rPr>
          <w:szCs w:val="28"/>
        </w:rPr>
      </w:pPr>
      <w:r>
        <w:rPr>
          <w:rFonts w:hint="eastAsia"/>
          <w:szCs w:val="28"/>
        </w:rPr>
        <w:t>本发明涉及搅拌设备领域，尤其是涉及一种</w:t>
      </w:r>
      <w:r>
        <w:rPr>
          <w:rFonts w:hint="eastAsia"/>
        </w:rPr>
        <w:t>单螺距尾气搅拌装置</w:t>
      </w:r>
      <w:r>
        <w:rPr>
          <w:rFonts w:hint="eastAsia"/>
          <w:szCs w:val="28"/>
        </w:rPr>
        <w:t>。</w:t>
      </w:r>
    </w:p>
    <w:p w14:paraId="60176280" w14:textId="77777777" w:rsidR="0026504A" w:rsidRDefault="0026504A">
      <w:pPr>
        <w:ind w:firstLine="560"/>
      </w:pPr>
    </w:p>
    <w:p w14:paraId="7C2AA6FB" w14:textId="77777777" w:rsidR="0026504A" w:rsidRDefault="00C450AA">
      <w:pPr>
        <w:ind w:firstLineChars="0" w:firstLine="0"/>
        <w:rPr>
          <w:u w:val="single"/>
        </w:rPr>
      </w:pPr>
      <w:r>
        <w:rPr>
          <w:rFonts w:hint="eastAsia"/>
          <w:u w:val="single"/>
        </w:rPr>
        <w:t>背景技术</w:t>
      </w:r>
    </w:p>
    <w:p w14:paraId="0B54ED43" w14:textId="77777777" w:rsidR="0026504A" w:rsidRDefault="00C450AA">
      <w:pPr>
        <w:ind w:firstLine="560"/>
      </w:pPr>
      <w:r>
        <w:t>现有技术中</w:t>
      </w:r>
      <w:r>
        <w:rPr>
          <w:rFonts w:hint="eastAsia"/>
        </w:rPr>
        <w:t>，</w:t>
      </w:r>
      <w:r>
        <w:t>锂电池原料混合产生的</w:t>
      </w:r>
      <w:r>
        <w:rPr>
          <w:rFonts w:hint="eastAsia"/>
        </w:rPr>
        <w:t>高温</w:t>
      </w:r>
      <w:r>
        <w:t>尾气需经由气体排放设备排放至</w:t>
      </w:r>
      <w:r>
        <w:rPr>
          <w:rFonts w:hint="eastAsia"/>
          <w:szCs w:val="28"/>
        </w:rPr>
        <w:t>净化设备来进行净化处理。在排放过程中，尾气中携带的大量杂质不断粘附在气体排放设备的内壁并持续累积，使得</w:t>
      </w:r>
      <w:r>
        <w:t>气体排放设备内部的容积不断</w:t>
      </w:r>
      <w:r>
        <w:rPr>
          <w:rFonts w:hint="eastAsia"/>
        </w:rPr>
        <w:t>地</w:t>
      </w:r>
      <w:r>
        <w:t>减小</w:t>
      </w:r>
      <w:r>
        <w:rPr>
          <w:rFonts w:hint="eastAsia"/>
        </w:rPr>
        <w:t>，从而不断降低气体排放效率，</w:t>
      </w:r>
      <w:r>
        <w:t>影响气体排放</w:t>
      </w:r>
      <w:r>
        <w:rPr>
          <w:rFonts w:hint="eastAsia"/>
        </w:rPr>
        <w:t>效果。由于粘附的杂质无法清除，当其在</w:t>
      </w:r>
      <w:r>
        <w:rPr>
          <w:rFonts w:hint="eastAsia"/>
          <w:szCs w:val="28"/>
        </w:rPr>
        <w:t>气体排放设备的内壁累积到一定程度时，已经极大地</w:t>
      </w:r>
      <w:r>
        <w:t>影响了气体排放</w:t>
      </w:r>
      <w:r>
        <w:rPr>
          <w:rFonts w:hint="eastAsia"/>
        </w:rPr>
        <w:t>效果，此时则必须更换新的气体排放设备，这不仅涉及高昂的设备成本和人工成本，而且需要将设备停机来进行更换操作，从而大大降低了生产效率。</w:t>
      </w:r>
    </w:p>
    <w:p w14:paraId="541EE367" w14:textId="77777777" w:rsidR="0026504A" w:rsidRDefault="0026504A">
      <w:pPr>
        <w:ind w:firstLine="560"/>
      </w:pPr>
    </w:p>
    <w:p w14:paraId="4006CBDF" w14:textId="77777777" w:rsidR="0026504A" w:rsidRDefault="00C450AA">
      <w:pPr>
        <w:ind w:firstLineChars="0" w:firstLine="0"/>
        <w:rPr>
          <w:u w:val="single"/>
        </w:rPr>
      </w:pPr>
      <w:r>
        <w:rPr>
          <w:rFonts w:hint="eastAsia"/>
          <w:u w:val="single"/>
        </w:rPr>
        <w:t>发明内容</w:t>
      </w:r>
    </w:p>
    <w:p w14:paraId="5FC8019A" w14:textId="67BF1414" w:rsidR="0026504A" w:rsidRDefault="00654A80">
      <w:pPr>
        <w:ind w:firstLine="560"/>
      </w:pPr>
      <w:r>
        <w:rPr>
          <w:rFonts w:hint="eastAsia"/>
        </w:rPr>
        <w:t>一个</w:t>
      </w:r>
      <w:r w:rsidR="00C450AA">
        <w:rPr>
          <w:rFonts w:hint="eastAsia"/>
        </w:rPr>
        <w:t>本发明要解决的技术问题是为了克服现有技术中杂质粘附和累积在存储组件内壁，使工作效率降低的缺陷，提供了</w:t>
      </w:r>
      <w:r w:rsidR="00C450AA">
        <w:t>一种单螺距尾气搅拌装置</w:t>
      </w:r>
      <w:r w:rsidR="00C450AA">
        <w:rPr>
          <w:rFonts w:hint="eastAsia"/>
        </w:rPr>
        <w:t>。</w:t>
      </w:r>
    </w:p>
    <w:p w14:paraId="16F257C0" w14:textId="77777777" w:rsidR="0026504A" w:rsidRDefault="00C450AA">
      <w:pPr>
        <w:ind w:firstLine="560"/>
      </w:pPr>
      <w:r>
        <w:rPr>
          <w:rFonts w:hint="eastAsia"/>
        </w:rPr>
        <w:t>本发明是通过下述技术方案来解决上述技术问题：</w:t>
      </w:r>
    </w:p>
    <w:p w14:paraId="6A1D1C51" w14:textId="77777777" w:rsidR="0026504A" w:rsidRDefault="00C450AA">
      <w:pPr>
        <w:ind w:firstLine="560"/>
      </w:pPr>
      <w:r>
        <w:t>一种单螺距尾气搅拌装置</w:t>
      </w:r>
      <w:r>
        <w:rPr>
          <w:rFonts w:hint="eastAsia"/>
        </w:rPr>
        <w:t>，</w:t>
      </w:r>
      <w:r>
        <w:t>包括动力组件</w:t>
      </w:r>
      <w:r>
        <w:rPr>
          <w:rFonts w:hint="eastAsia"/>
        </w:rPr>
        <w:t>、</w:t>
      </w:r>
      <w:r>
        <w:t>存储组件</w:t>
      </w:r>
      <w:r>
        <w:rPr>
          <w:rFonts w:hint="eastAsia"/>
        </w:rPr>
        <w:t>及清理组件，清理组件包括</w:t>
      </w:r>
      <w:r>
        <w:t>搅拌轴和</w:t>
      </w:r>
      <w:r>
        <w:rPr>
          <w:rFonts w:hint="eastAsia"/>
        </w:rPr>
        <w:t>搅拌</w:t>
      </w:r>
      <w:r>
        <w:t>叶片</w:t>
      </w:r>
      <w:r>
        <w:rPr>
          <w:rFonts w:hint="eastAsia"/>
        </w:rPr>
        <w:t>，</w:t>
      </w:r>
      <w:r>
        <w:t>搅拌轴一端与动力组件连接</w:t>
      </w:r>
      <w:r>
        <w:rPr>
          <w:rFonts w:hint="eastAsia"/>
        </w:rPr>
        <w:t>，</w:t>
      </w:r>
      <w:r>
        <w:t>另一端与搅拌叶片连接</w:t>
      </w:r>
      <w:r>
        <w:rPr>
          <w:rFonts w:hint="eastAsia"/>
        </w:rPr>
        <w:t>，搅拌轴与搅拌叶片连接的部分位于存储组件内，搅拌叶片自存储组件的待清理区域的第一端延伸至第二端，动力</w:t>
      </w:r>
      <w:r>
        <w:t>组件通过</w:t>
      </w:r>
      <w:r>
        <w:rPr>
          <w:rFonts w:hint="eastAsia"/>
        </w:rPr>
        <w:t>搅拌轴</w:t>
      </w:r>
      <w:r>
        <w:t>带动搅拌叶片旋转</w:t>
      </w:r>
      <w:r>
        <w:rPr>
          <w:rFonts w:hint="eastAsia"/>
        </w:rPr>
        <w:t>，</w:t>
      </w:r>
      <w:r>
        <w:t>将附着在存储组件</w:t>
      </w:r>
      <w:r>
        <w:rPr>
          <w:rFonts w:hint="eastAsia"/>
        </w:rPr>
        <w:t>内侧壁</w:t>
      </w:r>
      <w:r>
        <w:t>的粘附物刮落</w:t>
      </w:r>
      <w:r>
        <w:rPr>
          <w:rFonts w:hint="eastAsia"/>
        </w:rPr>
        <w:t>。</w:t>
      </w:r>
    </w:p>
    <w:p w14:paraId="79D438C6" w14:textId="77777777" w:rsidR="0026504A" w:rsidRDefault="00C450AA">
      <w:pPr>
        <w:ind w:firstLineChars="0" w:firstLine="560"/>
        <w:jc w:val="left"/>
      </w:pPr>
      <w:r>
        <w:rPr>
          <w:rFonts w:hint="eastAsia"/>
        </w:rPr>
        <w:t>本发明中，搅拌叶片自存储组件的待清理区域的第一端延伸至第二端，因此，当动力</w:t>
      </w:r>
      <w:r>
        <w:t>组件通过</w:t>
      </w:r>
      <w:r>
        <w:rPr>
          <w:rFonts w:hint="eastAsia"/>
        </w:rPr>
        <w:t>搅拌轴</w:t>
      </w:r>
      <w:r>
        <w:t>带动搅拌叶片旋转时</w:t>
      </w:r>
      <w:r>
        <w:rPr>
          <w:rFonts w:hint="eastAsia"/>
        </w:rPr>
        <w:t>，该搅拌叶片的清理范围覆盖了整个存储组件内侧壁，从而</w:t>
      </w:r>
      <w:r>
        <w:t>将附着在存储组件</w:t>
      </w:r>
      <w:r>
        <w:rPr>
          <w:rFonts w:hint="eastAsia"/>
        </w:rPr>
        <w:t>内侧壁</w:t>
      </w:r>
      <w:r>
        <w:t>的粘附</w:t>
      </w:r>
      <w:r>
        <w:lastRenderedPageBreak/>
        <w:t>物刮落</w:t>
      </w:r>
      <w:r>
        <w:rPr>
          <w:rFonts w:hint="eastAsia"/>
        </w:rPr>
        <w:t>，</w:t>
      </w:r>
      <w:r>
        <w:t>达到较好的清理效果</w:t>
      </w:r>
      <w:r>
        <w:rPr>
          <w:rFonts w:hint="eastAsia"/>
        </w:rPr>
        <w:t>。</w:t>
      </w:r>
    </w:p>
    <w:p w14:paraId="5D92EC9A" w14:textId="77777777" w:rsidR="0026504A" w:rsidRDefault="00C450AA">
      <w:pPr>
        <w:ind w:firstLineChars="0" w:firstLine="560"/>
        <w:jc w:val="left"/>
      </w:pPr>
      <w:r>
        <w:rPr>
          <w:rFonts w:hint="eastAsia"/>
        </w:rPr>
        <w:t>优选地，搅拌</w:t>
      </w:r>
      <w:r>
        <w:t>叶片外沿与存储组件内侧壁的间隙为</w:t>
      </w:r>
      <w:r>
        <w:rPr>
          <w:rFonts w:hint="eastAsia"/>
        </w:rPr>
        <w:t>8-1</w:t>
      </w:r>
      <w:r>
        <w:t>2mm</w:t>
      </w:r>
      <w:r>
        <w:rPr>
          <w:rFonts w:hint="eastAsia"/>
        </w:rPr>
        <w:t>。</w:t>
      </w:r>
    </w:p>
    <w:p w14:paraId="688BC6B4" w14:textId="77777777" w:rsidR="0026504A" w:rsidRDefault="00C450AA">
      <w:pPr>
        <w:ind w:firstLineChars="0" w:firstLine="560"/>
        <w:jc w:val="left"/>
      </w:pPr>
      <w:r>
        <w:rPr>
          <w:rFonts w:hint="eastAsia"/>
        </w:rPr>
        <w:t>在本方案中，搅拌</w:t>
      </w:r>
      <w:r>
        <w:t>叶片外沿与存储组件内侧壁的间隙为</w:t>
      </w:r>
      <w:r>
        <w:rPr>
          <w:rFonts w:hint="eastAsia"/>
        </w:rPr>
        <w:t>8-1</w:t>
      </w:r>
      <w:r>
        <w:t>2mm</w:t>
      </w:r>
      <w:r>
        <w:rPr>
          <w:rFonts w:hint="eastAsia"/>
        </w:rPr>
        <w:t>，一方面可以将</w:t>
      </w:r>
      <w:r>
        <w:t>附着在存储组件</w:t>
      </w:r>
      <w:r>
        <w:rPr>
          <w:rFonts w:hint="eastAsia"/>
        </w:rPr>
        <w:t>内侧壁</w:t>
      </w:r>
      <w:r>
        <w:t>的粘附物刮落</w:t>
      </w:r>
      <w:r>
        <w:rPr>
          <w:rFonts w:hint="eastAsia"/>
        </w:rPr>
        <w:t>，另一方面</w:t>
      </w:r>
      <w:r>
        <w:t>又避免了</w:t>
      </w:r>
      <w:r>
        <w:rPr>
          <w:rFonts w:hint="eastAsia"/>
        </w:rPr>
        <w:t>搅拌</w:t>
      </w:r>
      <w:r>
        <w:t>叶片与存储组件</w:t>
      </w:r>
      <w:r>
        <w:rPr>
          <w:rFonts w:hint="eastAsia"/>
        </w:rPr>
        <w:t>内侧壁相接触，从而发生摩擦和碰撞。</w:t>
      </w:r>
    </w:p>
    <w:p w14:paraId="5552E3C5" w14:textId="77777777" w:rsidR="0026504A" w:rsidRDefault="00C450AA">
      <w:pPr>
        <w:ind w:firstLineChars="0" w:firstLine="560"/>
        <w:jc w:val="left"/>
      </w:pPr>
      <w:r>
        <w:rPr>
          <w:rFonts w:hint="eastAsia"/>
        </w:rPr>
        <w:t>优选地，搅拌叶片为螺旋</w:t>
      </w:r>
      <w:r>
        <w:t>形</w:t>
      </w:r>
      <w:r>
        <w:rPr>
          <w:rFonts w:hint="eastAsia"/>
        </w:rPr>
        <w:t>带状结构，搅拌叶片螺旋缠绕在搅拌轴上。</w:t>
      </w:r>
    </w:p>
    <w:p w14:paraId="67F8EA7C" w14:textId="77777777" w:rsidR="0026504A" w:rsidRDefault="00C450AA">
      <w:pPr>
        <w:ind w:firstLineChars="0" w:firstLine="560"/>
        <w:jc w:val="left"/>
      </w:pPr>
      <w:r>
        <w:rPr>
          <w:rFonts w:hint="eastAsia"/>
        </w:rPr>
        <w:t>本方案采用的</w:t>
      </w:r>
      <w:r>
        <w:t>螺带式搅拌叶片用料少</w:t>
      </w:r>
      <w:r>
        <w:rPr>
          <w:rFonts w:hint="eastAsia"/>
        </w:rPr>
        <w:t>，</w:t>
      </w:r>
      <w:r>
        <w:t>搅拌效率高</w:t>
      </w:r>
      <w:r>
        <w:rPr>
          <w:rFonts w:hint="eastAsia"/>
        </w:rPr>
        <w:t>、</w:t>
      </w:r>
      <w:r>
        <w:t>易清洗</w:t>
      </w:r>
      <w:r>
        <w:rPr>
          <w:rFonts w:hint="eastAsia"/>
        </w:rPr>
        <w:t>，</w:t>
      </w:r>
      <w:r>
        <w:t>并且在搅拌时具有</w:t>
      </w:r>
      <w:r>
        <w:rPr>
          <w:rFonts w:hint="eastAsia"/>
        </w:rPr>
        <w:t>良好的防附着效果。</w:t>
      </w:r>
    </w:p>
    <w:p w14:paraId="534882CB" w14:textId="77777777" w:rsidR="0026504A" w:rsidRDefault="00C450AA">
      <w:pPr>
        <w:ind w:firstLineChars="0" w:firstLine="560"/>
        <w:jc w:val="left"/>
      </w:pPr>
      <w:r>
        <w:rPr>
          <w:rFonts w:hint="eastAsia"/>
        </w:rPr>
        <w:t>优选地，清理组件还包括若干个撑杆，撑杆一端与搅拌轴连接，另一端与搅拌叶片连接。</w:t>
      </w:r>
    </w:p>
    <w:p w14:paraId="1FCE873B" w14:textId="77777777" w:rsidR="0026504A" w:rsidRDefault="00C450AA">
      <w:pPr>
        <w:ind w:firstLine="560"/>
        <w:jc w:val="left"/>
      </w:pPr>
      <w:r>
        <w:rPr>
          <w:rFonts w:hint="eastAsia"/>
        </w:rPr>
        <w:t>在本方案中，搅拌轴和搅拌叶片通过撑杆连接，一方面能够可靠地固定搅拌叶片，提高搅拌清理效率；另一方面避免了长时间搅拌后搅拌叶片的松动甚至脱落，从而将存储组件内壁刮伤。</w:t>
      </w:r>
    </w:p>
    <w:p w14:paraId="5126A1F9" w14:textId="77777777" w:rsidR="0026504A" w:rsidRDefault="00C450AA">
      <w:pPr>
        <w:ind w:firstLine="560"/>
        <w:jc w:val="left"/>
      </w:pPr>
      <w:r>
        <w:rPr>
          <w:rFonts w:hint="eastAsia"/>
        </w:rPr>
        <w:t>优选地，搅拌叶片为框型结构，搅拌叶片的纵向中心线与搅拌轴的中心线共线。</w:t>
      </w:r>
    </w:p>
    <w:p w14:paraId="5220A87E" w14:textId="77777777" w:rsidR="0026504A" w:rsidRDefault="00C450AA">
      <w:pPr>
        <w:ind w:firstLine="560"/>
        <w:jc w:val="left"/>
      </w:pPr>
      <w:r>
        <w:rPr>
          <w:rFonts w:hint="eastAsia"/>
        </w:rPr>
        <w:t>在本方案中，框型结构的搅拌叶片既能实现对存储组件内侧壁的全覆盖式刮擦，同时还形状简单，具有成本低、易加工的优点。</w:t>
      </w:r>
    </w:p>
    <w:p w14:paraId="49ECDE36" w14:textId="77777777" w:rsidR="0026504A" w:rsidRDefault="00C450AA">
      <w:pPr>
        <w:ind w:firstLine="560"/>
        <w:jc w:val="left"/>
      </w:pPr>
      <w:r>
        <w:rPr>
          <w:rFonts w:hint="eastAsia"/>
        </w:rPr>
        <w:t>优选地，</w:t>
      </w:r>
      <w:r>
        <w:t>存储组件设有排气口和进气口</w:t>
      </w:r>
      <w:r>
        <w:rPr>
          <w:rFonts w:hint="eastAsia"/>
        </w:rPr>
        <w:t>，进气口和所述排气口互相连通，</w:t>
      </w:r>
      <w:r>
        <w:t>排气口</w:t>
      </w:r>
      <w:r>
        <w:rPr>
          <w:rFonts w:hint="eastAsia"/>
        </w:rPr>
        <w:t>用于</w:t>
      </w:r>
      <w:r>
        <w:t>与排气组件连接</w:t>
      </w:r>
      <w:r>
        <w:rPr>
          <w:rFonts w:hint="eastAsia"/>
        </w:rPr>
        <w:t>，</w:t>
      </w:r>
      <w:r>
        <w:t>进气口</w:t>
      </w:r>
      <w:r>
        <w:rPr>
          <w:rFonts w:hint="eastAsia"/>
        </w:rPr>
        <w:t>用于</w:t>
      </w:r>
      <w:r>
        <w:t>与</w:t>
      </w:r>
      <w:r>
        <w:rPr>
          <w:rFonts w:hint="eastAsia"/>
        </w:rPr>
        <w:t>进气管</w:t>
      </w:r>
      <w:r>
        <w:t>连接</w:t>
      </w:r>
      <w:r>
        <w:rPr>
          <w:rFonts w:hint="eastAsia"/>
        </w:rPr>
        <w:t>。</w:t>
      </w:r>
    </w:p>
    <w:p w14:paraId="1F15A1CC" w14:textId="77777777" w:rsidR="0026504A" w:rsidRDefault="00C450AA">
      <w:pPr>
        <w:ind w:firstLine="560"/>
        <w:jc w:val="left"/>
      </w:pPr>
      <w:r>
        <w:rPr>
          <w:rFonts w:hint="eastAsia"/>
        </w:rPr>
        <w:t>本发明在已知的气体排放设备中</w:t>
      </w:r>
      <w:r>
        <w:t>增加了单螺距尾气搅拌装置</w:t>
      </w:r>
      <w:r>
        <w:rPr>
          <w:rFonts w:hint="eastAsia"/>
        </w:rPr>
        <w:t>，该搅拌装置包括</w:t>
      </w:r>
      <w:r>
        <w:t>动力组件</w:t>
      </w:r>
      <w:r>
        <w:rPr>
          <w:rFonts w:hint="eastAsia"/>
        </w:rPr>
        <w:t>、</w:t>
      </w:r>
      <w:r>
        <w:t>存储组件</w:t>
      </w:r>
      <w:r>
        <w:rPr>
          <w:rFonts w:hint="eastAsia"/>
        </w:rPr>
        <w:t>及清理组件，清理组件包括</w:t>
      </w:r>
      <w:r>
        <w:t>搅拌轴和</w:t>
      </w:r>
      <w:r>
        <w:rPr>
          <w:rFonts w:hint="eastAsia"/>
        </w:rPr>
        <w:t>搅拌</w:t>
      </w:r>
      <w:r>
        <w:t>叶片</w:t>
      </w:r>
      <w:r>
        <w:rPr>
          <w:rFonts w:hint="eastAsia"/>
        </w:rPr>
        <w:t>，搅拌叶片自存储组件的待清理区域的第一端延伸至第二端，因此当</w:t>
      </w:r>
      <w:r>
        <w:t>动力组件通过搅拌轴驱动</w:t>
      </w:r>
      <w:r>
        <w:rPr>
          <w:rFonts w:hint="eastAsia"/>
        </w:rPr>
        <w:t>搅拌</w:t>
      </w:r>
      <w:r>
        <w:t>叶片旋转时</w:t>
      </w:r>
      <w:r>
        <w:rPr>
          <w:rFonts w:hint="eastAsia"/>
        </w:rPr>
        <w:t>，该搅拌叶片的清理范围覆盖了整个存储组件内侧壁，一方面</w:t>
      </w:r>
      <w:r>
        <w:t>对</w:t>
      </w:r>
      <w:r>
        <w:rPr>
          <w:rFonts w:hint="eastAsia"/>
        </w:rPr>
        <w:t>清理组件内侧壁实现全覆盖式刮擦，从而将粘附的杂质刮落，提高气体排放效率。另一方面，该</w:t>
      </w:r>
      <w:r>
        <w:t>搅拌装置能够强迫气体对流</w:t>
      </w:r>
      <w:r>
        <w:rPr>
          <w:rFonts w:hint="eastAsia"/>
        </w:rPr>
        <w:t>，</w:t>
      </w:r>
      <w:r>
        <w:t>加速其从进气口</w:t>
      </w:r>
      <w:r>
        <w:rPr>
          <w:rFonts w:hint="eastAsia"/>
        </w:rPr>
        <w:t>流动到</w:t>
      </w:r>
      <w:r>
        <w:t>排气口</w:t>
      </w:r>
      <w:r>
        <w:rPr>
          <w:rFonts w:hint="eastAsia"/>
        </w:rPr>
        <w:t>，</w:t>
      </w:r>
      <w:r>
        <w:t>从而提高气体</w:t>
      </w:r>
      <w:r>
        <w:rPr>
          <w:rFonts w:hint="eastAsia"/>
        </w:rPr>
        <w:t>排出</w:t>
      </w:r>
      <w:r>
        <w:t>效率</w:t>
      </w:r>
      <w:r>
        <w:rPr>
          <w:rFonts w:hint="eastAsia"/>
        </w:rPr>
        <w:t>。</w:t>
      </w:r>
    </w:p>
    <w:p w14:paraId="1BECE355" w14:textId="77777777" w:rsidR="0026504A" w:rsidRDefault="00C450AA">
      <w:pPr>
        <w:ind w:firstLineChars="0" w:firstLine="560"/>
        <w:jc w:val="left"/>
      </w:pPr>
      <w:r>
        <w:rPr>
          <w:rFonts w:hint="eastAsia"/>
        </w:rPr>
        <w:lastRenderedPageBreak/>
        <w:t>优选地，该</w:t>
      </w:r>
      <w:r>
        <w:t>单螺距尾气搅拌装置</w:t>
      </w:r>
      <w:r>
        <w:rPr>
          <w:rFonts w:hint="eastAsia"/>
        </w:rPr>
        <w:t>还包括连接组件，连接组件包括连接法兰和连接管，连接法兰套设于搅拌轴外侧，连接法兰一端与存储组件连接，另一端与连接管第一端连接，连接管第二端与动力组件连接。</w:t>
      </w:r>
    </w:p>
    <w:p w14:paraId="69D9EDA5" w14:textId="77777777" w:rsidR="0026504A" w:rsidRDefault="00C450AA">
      <w:pPr>
        <w:ind w:firstLine="560"/>
        <w:jc w:val="left"/>
      </w:pPr>
      <w:r>
        <w:rPr>
          <w:rFonts w:hint="eastAsia"/>
        </w:rPr>
        <w:t>在本方案中，在动力组件和存储组件之间设置连接组件，该连接组件可以使动力组件尽可能远离存储组件，从而使动力组件尽量免受排放气体的影响，因此延长动力组件的寿命。</w:t>
      </w:r>
    </w:p>
    <w:p w14:paraId="687ED4DD" w14:textId="77777777" w:rsidR="0026504A" w:rsidRDefault="00C450AA">
      <w:pPr>
        <w:ind w:firstLineChars="0" w:firstLine="560"/>
        <w:jc w:val="left"/>
      </w:pPr>
      <w:r>
        <w:rPr>
          <w:rFonts w:hint="eastAsia"/>
        </w:rPr>
        <w:t>优选地，该连接组件还包括轴套、密封底座、密封压盖和密封介质，轴套与搅拌</w:t>
      </w:r>
      <w:proofErr w:type="gramStart"/>
      <w:r>
        <w:rPr>
          <w:rFonts w:hint="eastAsia"/>
        </w:rPr>
        <w:t>轴固定</w:t>
      </w:r>
      <w:proofErr w:type="gramEnd"/>
      <w:r>
        <w:rPr>
          <w:rFonts w:hint="eastAsia"/>
        </w:rPr>
        <w:t>连接；密封底座套设在轴套外侧，密封</w:t>
      </w:r>
      <w:proofErr w:type="gramStart"/>
      <w:r>
        <w:rPr>
          <w:rFonts w:hint="eastAsia"/>
        </w:rPr>
        <w:t>底座第一端</w:t>
      </w:r>
      <w:proofErr w:type="gramEnd"/>
      <w:r>
        <w:rPr>
          <w:rFonts w:hint="eastAsia"/>
        </w:rPr>
        <w:t>与连接法兰连接；密封介质装入轴套与密封底座之间的间隙，密封压盖将密封介质压紧，密封压盖与密封底座第二端连接，防止气体从存储组件泄露至连接组件。</w:t>
      </w:r>
    </w:p>
    <w:p w14:paraId="64B92123" w14:textId="77777777" w:rsidR="0026504A" w:rsidRDefault="00C450AA">
      <w:pPr>
        <w:ind w:firstLine="560"/>
        <w:jc w:val="left"/>
      </w:pPr>
      <w:r>
        <w:rPr>
          <w:rFonts w:hint="eastAsia"/>
        </w:rPr>
        <w:t>在本方案中，连接组件进一步设置轴套、密封底座、密封压盖和密封介质之后，可以有效防止气体从存储组件泄露至连接组件，</w:t>
      </w:r>
      <w:r>
        <w:t>并进一步泄露至</w:t>
      </w:r>
      <w:r>
        <w:rPr>
          <w:rFonts w:hint="eastAsia"/>
        </w:rPr>
        <w:t>动力组件，从而延长动力组件的寿命，同时</w:t>
      </w:r>
      <w:r>
        <w:t>还</w:t>
      </w:r>
      <w:r>
        <w:rPr>
          <w:rFonts w:hint="eastAsia"/>
        </w:rPr>
        <w:t>保证整个气体排放设备的气密性，提高排放效率。</w:t>
      </w:r>
    </w:p>
    <w:p w14:paraId="2D392969" w14:textId="77777777" w:rsidR="0026504A" w:rsidRDefault="00C450AA">
      <w:pPr>
        <w:ind w:firstLineChars="0" w:firstLine="560"/>
        <w:jc w:val="left"/>
      </w:pPr>
      <w:r>
        <w:rPr>
          <w:rFonts w:hint="eastAsia"/>
        </w:rPr>
        <w:t>优选地，轴套与密封介质接触的外表面涂覆耐磨层。</w:t>
      </w:r>
    </w:p>
    <w:p w14:paraId="04F677FE" w14:textId="77777777" w:rsidR="0026504A" w:rsidRDefault="00C450AA">
      <w:pPr>
        <w:ind w:firstLine="560"/>
        <w:jc w:val="left"/>
      </w:pPr>
      <w:r>
        <w:rPr>
          <w:rFonts w:hint="eastAsia"/>
        </w:rPr>
        <w:t>在本方案中，轴套与密封介质接触的外表面涂覆耐磨层，可以增加轴套的耐磨性，延长轴套的寿命。</w:t>
      </w:r>
    </w:p>
    <w:p w14:paraId="7E65EC63" w14:textId="77777777" w:rsidR="0026504A" w:rsidRDefault="00C450AA">
      <w:pPr>
        <w:ind w:firstLineChars="0" w:firstLine="560"/>
        <w:jc w:val="left"/>
      </w:pPr>
      <w:r>
        <w:rPr>
          <w:rFonts w:hint="eastAsia"/>
        </w:rPr>
        <w:t>优选地，密封介质为石墨盘根，和</w:t>
      </w:r>
      <w:r>
        <w:rPr>
          <w:rFonts w:hint="eastAsia"/>
        </w:rPr>
        <w:t>/</w:t>
      </w:r>
      <w:r>
        <w:t>或</w:t>
      </w:r>
      <w:r>
        <w:rPr>
          <w:rFonts w:hint="eastAsia"/>
        </w:rPr>
        <w:t>存储组件设有清理口，清理口处安装清理盖，</w:t>
      </w:r>
      <w:proofErr w:type="gramStart"/>
      <w:r>
        <w:rPr>
          <w:rFonts w:hint="eastAsia"/>
        </w:rPr>
        <w:t>清理盖可打开</w:t>
      </w:r>
      <w:proofErr w:type="gramEnd"/>
      <w:r>
        <w:rPr>
          <w:rFonts w:hint="eastAsia"/>
        </w:rPr>
        <w:t>或关闭清理口。</w:t>
      </w:r>
    </w:p>
    <w:p w14:paraId="272A9D1C" w14:textId="77777777" w:rsidR="0026504A" w:rsidRDefault="00C450AA">
      <w:pPr>
        <w:ind w:firstLine="560"/>
        <w:jc w:val="left"/>
      </w:pPr>
      <w:r>
        <w:rPr>
          <w:rFonts w:hint="eastAsia"/>
        </w:rPr>
        <w:t>本方案采用的石墨盘根具有耐高温、抗腐蚀、密封效果好的优点，因此能够有效防止气体从存储组件泄露至连接组件和动力组件，延长动力组件的寿命，保证整个气体排放设备的气密性，提高排放效率。</w:t>
      </w:r>
    </w:p>
    <w:p w14:paraId="28D9FA7D" w14:textId="77777777" w:rsidR="0026504A" w:rsidRDefault="00C450AA">
      <w:pPr>
        <w:ind w:firstLine="560"/>
      </w:pPr>
      <w:r>
        <w:rPr>
          <w:rFonts w:hint="eastAsia"/>
        </w:rPr>
        <w:t>在本方案中，存储组件设置清理口和清理盖，</w:t>
      </w:r>
      <w:proofErr w:type="gramStart"/>
      <w:r>
        <w:rPr>
          <w:rFonts w:hint="eastAsia"/>
        </w:rPr>
        <w:t>清理盖可打开</w:t>
      </w:r>
      <w:proofErr w:type="gramEnd"/>
      <w:r>
        <w:rPr>
          <w:rFonts w:hint="eastAsia"/>
        </w:rPr>
        <w:t>或关闭清理口，便于对搅拌轴和搅拌叶片检查和清理，提高工作效率。</w:t>
      </w:r>
    </w:p>
    <w:p w14:paraId="4D6B538B" w14:textId="77777777" w:rsidR="0026504A" w:rsidRDefault="00C450AA">
      <w:pPr>
        <w:ind w:firstLine="560"/>
      </w:pPr>
      <w:r>
        <w:rPr>
          <w:rFonts w:hint="eastAsia"/>
        </w:rPr>
        <w:t>本发明的积极进步效果在于：</w:t>
      </w:r>
      <w:r>
        <w:t xml:space="preserve"> </w:t>
      </w:r>
    </w:p>
    <w:p w14:paraId="2970D5F0" w14:textId="27A93A9C" w:rsidR="0026504A" w:rsidRDefault="00C450AA">
      <w:pPr>
        <w:ind w:firstLine="560"/>
      </w:pPr>
      <w:r>
        <w:t>1.</w:t>
      </w:r>
      <w:r>
        <w:t>单螺距尾气搅拌装置能够及时清理附着在</w:t>
      </w:r>
      <w:r>
        <w:rPr>
          <w:rFonts w:hint="eastAsia"/>
        </w:rPr>
        <w:t>存储</w:t>
      </w:r>
      <w:r>
        <w:t>组件内壁的粘附物</w:t>
      </w:r>
      <w:r>
        <w:rPr>
          <w:rFonts w:hint="eastAsia"/>
        </w:rPr>
        <w:t>，</w:t>
      </w:r>
      <w:r>
        <w:t>避</w:t>
      </w:r>
      <w:r>
        <w:lastRenderedPageBreak/>
        <w:t>免因粘附物累积而降低</w:t>
      </w:r>
      <w:r>
        <w:rPr>
          <w:rFonts w:hint="eastAsia"/>
        </w:rPr>
        <w:t>工作效率</w:t>
      </w:r>
      <w:r w:rsidR="00332006">
        <w:rPr>
          <w:rFonts w:hint="eastAsia"/>
        </w:rPr>
        <w:t>细茵</w:t>
      </w:r>
      <w:r>
        <w:rPr>
          <w:rFonts w:hint="eastAsia"/>
        </w:rPr>
        <w:t>。</w:t>
      </w:r>
    </w:p>
    <w:p w14:paraId="68CC14E1" w14:textId="77777777" w:rsidR="0026504A" w:rsidRDefault="00C450AA">
      <w:pPr>
        <w:ind w:firstLineChars="0" w:firstLine="560"/>
      </w:pPr>
      <w:r>
        <w:t>2.</w:t>
      </w:r>
      <w:r>
        <w:rPr>
          <w:rFonts w:hint="eastAsia"/>
        </w:rPr>
        <w:t>在现有的</w:t>
      </w:r>
      <w:r>
        <w:rPr>
          <w:rFonts w:hint="eastAsia"/>
          <w:szCs w:val="28"/>
        </w:rPr>
        <w:t>气体排放设备中设置</w:t>
      </w:r>
      <w:r>
        <w:t>单螺距尾气搅拌装置能够及时清理附着在</w:t>
      </w:r>
      <w:r>
        <w:rPr>
          <w:rFonts w:hint="eastAsia"/>
        </w:rPr>
        <w:t>存储</w:t>
      </w:r>
      <w:r>
        <w:t>组件内壁的粘附物</w:t>
      </w:r>
      <w:r>
        <w:rPr>
          <w:rFonts w:hint="eastAsia"/>
        </w:rPr>
        <w:t>，</w:t>
      </w:r>
      <w:r>
        <w:t>避免因粘附物累积而降低</w:t>
      </w:r>
      <w:r>
        <w:rPr>
          <w:rFonts w:hint="eastAsia"/>
        </w:rPr>
        <w:t>气体排放效率。</w:t>
      </w:r>
    </w:p>
    <w:p w14:paraId="7849DA85" w14:textId="77777777" w:rsidR="0026504A" w:rsidRDefault="00C450AA">
      <w:pPr>
        <w:ind w:firstLineChars="0" w:firstLine="560"/>
      </w:pPr>
      <w:r>
        <w:rPr>
          <w:rFonts w:hint="eastAsia"/>
        </w:rPr>
        <w:t>3</w:t>
      </w:r>
      <w:r>
        <w:t>.</w:t>
      </w:r>
      <w:r>
        <w:rPr>
          <w:rFonts w:hint="eastAsia"/>
        </w:rPr>
        <w:t>在现有的</w:t>
      </w:r>
      <w:r>
        <w:rPr>
          <w:rFonts w:hint="eastAsia"/>
          <w:szCs w:val="28"/>
        </w:rPr>
        <w:t>气体排放设备中设置</w:t>
      </w:r>
      <w:r>
        <w:t>单螺距尾气搅拌装置能够强迫气体对流</w:t>
      </w:r>
      <w:r>
        <w:rPr>
          <w:rFonts w:hint="eastAsia"/>
        </w:rPr>
        <w:t>，</w:t>
      </w:r>
      <w:r>
        <w:t>加速其从进气口</w:t>
      </w:r>
      <w:r>
        <w:rPr>
          <w:rFonts w:hint="eastAsia"/>
        </w:rPr>
        <w:t>流动到</w:t>
      </w:r>
      <w:r>
        <w:t>排气口</w:t>
      </w:r>
      <w:r>
        <w:rPr>
          <w:rFonts w:hint="eastAsia"/>
        </w:rPr>
        <w:t>，</w:t>
      </w:r>
      <w:r>
        <w:t>从而提高气体</w:t>
      </w:r>
      <w:r>
        <w:rPr>
          <w:rFonts w:hint="eastAsia"/>
        </w:rPr>
        <w:t>排出</w:t>
      </w:r>
      <w:r>
        <w:t>效率</w:t>
      </w:r>
      <w:r>
        <w:rPr>
          <w:rFonts w:hint="eastAsia"/>
        </w:rPr>
        <w:t>。</w:t>
      </w:r>
    </w:p>
    <w:p w14:paraId="445117E7" w14:textId="77777777" w:rsidR="0026504A" w:rsidRDefault="0026504A">
      <w:pPr>
        <w:ind w:firstLineChars="0" w:firstLine="560"/>
      </w:pPr>
    </w:p>
    <w:p w14:paraId="760ECEDC" w14:textId="77777777" w:rsidR="0026504A" w:rsidRDefault="00C450AA">
      <w:pPr>
        <w:ind w:firstLineChars="0" w:firstLine="0"/>
        <w:rPr>
          <w:u w:val="single"/>
        </w:rPr>
      </w:pPr>
      <w:r>
        <w:rPr>
          <w:rFonts w:hint="eastAsia"/>
          <w:u w:val="single"/>
        </w:rPr>
        <w:t>附图说明</w:t>
      </w:r>
    </w:p>
    <w:p w14:paraId="3122B4E0" w14:textId="77777777" w:rsidR="0026504A" w:rsidRDefault="00C450AA">
      <w:pPr>
        <w:ind w:firstLineChars="0" w:firstLine="0"/>
      </w:pPr>
      <w:r>
        <w:t>图</w:t>
      </w:r>
      <w:r>
        <w:rPr>
          <w:rFonts w:hint="eastAsia"/>
        </w:rPr>
        <w:t>1</w:t>
      </w:r>
      <w:r>
        <w:rPr>
          <w:rFonts w:hint="eastAsia"/>
        </w:rPr>
        <w:t>为本发明实施例</w:t>
      </w:r>
      <w:r>
        <w:rPr>
          <w:rFonts w:hint="eastAsia"/>
        </w:rPr>
        <w:t>1</w:t>
      </w:r>
      <w:r>
        <w:rPr>
          <w:rFonts w:hint="eastAsia"/>
        </w:rPr>
        <w:t>中气体处理设备的整体结构示意图。</w:t>
      </w:r>
    </w:p>
    <w:p w14:paraId="1B81BF08" w14:textId="77777777" w:rsidR="0026504A" w:rsidRDefault="00C450AA">
      <w:pPr>
        <w:ind w:firstLineChars="0" w:firstLine="0"/>
      </w:pPr>
      <w:r>
        <w:t>图</w:t>
      </w:r>
      <w:r>
        <w:t>2</w:t>
      </w:r>
      <w:r>
        <w:rPr>
          <w:rFonts w:hint="eastAsia"/>
        </w:rPr>
        <w:t>为本发明实施例</w:t>
      </w:r>
      <w:r>
        <w:rPr>
          <w:rFonts w:hint="eastAsia"/>
        </w:rPr>
        <w:t>1</w:t>
      </w:r>
      <w:proofErr w:type="gramStart"/>
      <w:r>
        <w:rPr>
          <w:rFonts w:hint="eastAsia"/>
        </w:rPr>
        <w:t>中螺带式</w:t>
      </w:r>
      <w:proofErr w:type="gramEnd"/>
      <w:r>
        <w:rPr>
          <w:rFonts w:hint="eastAsia"/>
        </w:rPr>
        <w:t>搅拌叶片的示意图。</w:t>
      </w:r>
    </w:p>
    <w:p w14:paraId="5B8A5E96" w14:textId="77777777" w:rsidR="0026504A" w:rsidRDefault="00C450AA">
      <w:pPr>
        <w:ind w:firstLineChars="0" w:firstLine="0"/>
      </w:pPr>
      <w:r>
        <w:t>图</w:t>
      </w:r>
      <w:r>
        <w:t>3</w:t>
      </w:r>
      <w:r>
        <w:rPr>
          <w:rFonts w:hint="eastAsia"/>
        </w:rPr>
        <w:t>为本发明实施例</w:t>
      </w:r>
      <w:r>
        <w:rPr>
          <w:rFonts w:hint="eastAsia"/>
        </w:rPr>
        <w:t>1</w:t>
      </w:r>
      <w:r>
        <w:rPr>
          <w:rFonts w:hint="eastAsia"/>
        </w:rPr>
        <w:t>中</w:t>
      </w:r>
      <w:proofErr w:type="gramStart"/>
      <w:r>
        <w:rPr>
          <w:rFonts w:hint="eastAsia"/>
        </w:rPr>
        <w:t>密封部</w:t>
      </w:r>
      <w:proofErr w:type="gramEnd"/>
      <w:r>
        <w:rPr>
          <w:rFonts w:hint="eastAsia"/>
        </w:rPr>
        <w:t>示意图。</w:t>
      </w:r>
    </w:p>
    <w:p w14:paraId="665B81AC" w14:textId="77777777" w:rsidR="0026504A" w:rsidRDefault="00C450AA">
      <w:pPr>
        <w:ind w:firstLineChars="0" w:firstLine="0"/>
      </w:pPr>
      <w:r>
        <w:t>图</w:t>
      </w:r>
      <w:r>
        <w:rPr>
          <w:rFonts w:hint="eastAsia"/>
        </w:rPr>
        <w:t>4</w:t>
      </w:r>
      <w:r>
        <w:rPr>
          <w:rFonts w:hint="eastAsia"/>
        </w:rPr>
        <w:t>为本发明实施例</w:t>
      </w:r>
      <w:r>
        <w:t>2</w:t>
      </w:r>
      <w:r>
        <w:rPr>
          <w:rFonts w:hint="eastAsia"/>
        </w:rPr>
        <w:t>中框型搅拌叶片的示意图。</w:t>
      </w:r>
    </w:p>
    <w:p w14:paraId="5F8A93E0" w14:textId="77777777" w:rsidR="0026504A" w:rsidRDefault="0026504A">
      <w:pPr>
        <w:ind w:firstLineChars="0" w:firstLine="0"/>
      </w:pPr>
    </w:p>
    <w:p w14:paraId="6257E3E5" w14:textId="77777777" w:rsidR="0026504A" w:rsidRDefault="00C450AA">
      <w:pPr>
        <w:ind w:firstLineChars="0" w:firstLine="0"/>
      </w:pPr>
      <w:r>
        <w:rPr>
          <w:rFonts w:hint="eastAsia"/>
        </w:rPr>
        <w:t>附图标记说明：</w:t>
      </w:r>
    </w:p>
    <w:p w14:paraId="60CEBB21" w14:textId="77777777" w:rsidR="0026504A" w:rsidRDefault="00C450AA">
      <w:pPr>
        <w:ind w:firstLineChars="0" w:firstLine="0"/>
      </w:pPr>
      <w:r>
        <w:t>动力组件</w:t>
      </w:r>
      <w:r>
        <w:rPr>
          <w:rFonts w:hint="eastAsia"/>
        </w:rPr>
        <w:t>1</w:t>
      </w:r>
      <w:r>
        <w:t>0</w:t>
      </w:r>
    </w:p>
    <w:p w14:paraId="75EDD340" w14:textId="77777777" w:rsidR="0026504A" w:rsidRDefault="00C450AA">
      <w:pPr>
        <w:ind w:firstLineChars="0" w:firstLine="0"/>
      </w:pPr>
      <w:r>
        <w:t>马达</w:t>
      </w:r>
      <w:r>
        <w:rPr>
          <w:rFonts w:hint="eastAsia"/>
        </w:rPr>
        <w:t>1</w:t>
      </w:r>
      <w:r>
        <w:t>1</w:t>
      </w:r>
    </w:p>
    <w:p w14:paraId="3FCE3E87" w14:textId="77777777" w:rsidR="0026504A" w:rsidRDefault="00C450AA">
      <w:pPr>
        <w:ind w:firstLineChars="0" w:firstLine="0"/>
      </w:pPr>
      <w:r>
        <w:t>减速机</w:t>
      </w:r>
      <w:r>
        <w:rPr>
          <w:rFonts w:hint="eastAsia"/>
        </w:rPr>
        <w:t>1</w:t>
      </w:r>
      <w:r>
        <w:t>2</w:t>
      </w:r>
    </w:p>
    <w:p w14:paraId="664199AE" w14:textId="77777777" w:rsidR="0026504A" w:rsidRDefault="00C450AA">
      <w:pPr>
        <w:ind w:firstLineChars="0" w:firstLine="0"/>
      </w:pPr>
      <w:r>
        <w:t>连接组件</w:t>
      </w:r>
      <w:r>
        <w:rPr>
          <w:rFonts w:hint="eastAsia"/>
        </w:rPr>
        <w:t>2</w:t>
      </w:r>
      <w:r>
        <w:t>0</w:t>
      </w:r>
    </w:p>
    <w:p w14:paraId="7DB1A3D7" w14:textId="77777777" w:rsidR="0026504A" w:rsidRDefault="00C450AA">
      <w:pPr>
        <w:ind w:firstLineChars="0" w:firstLine="0"/>
      </w:pPr>
      <w:r>
        <w:t>连接管</w:t>
      </w:r>
      <w:r>
        <w:rPr>
          <w:rFonts w:hint="eastAsia"/>
        </w:rPr>
        <w:t>21</w:t>
      </w:r>
    </w:p>
    <w:p w14:paraId="22E76412" w14:textId="77777777" w:rsidR="0026504A" w:rsidRDefault="00C450AA">
      <w:pPr>
        <w:ind w:firstLineChars="0" w:firstLine="0"/>
      </w:pPr>
      <w:r>
        <w:rPr>
          <w:rFonts w:hint="eastAsia"/>
        </w:rPr>
        <w:t>连接法兰</w:t>
      </w:r>
      <w:r>
        <w:rPr>
          <w:rFonts w:hint="eastAsia"/>
        </w:rPr>
        <w:t>22</w:t>
      </w:r>
    </w:p>
    <w:p w14:paraId="21F6CED9" w14:textId="77777777" w:rsidR="0026504A" w:rsidRDefault="00C450AA">
      <w:pPr>
        <w:ind w:firstLineChars="0" w:firstLine="0"/>
      </w:pPr>
      <w:r>
        <w:rPr>
          <w:rFonts w:hint="eastAsia"/>
        </w:rPr>
        <w:t>轴套</w:t>
      </w:r>
      <w:r>
        <w:rPr>
          <w:rFonts w:hint="eastAsia"/>
        </w:rPr>
        <w:t>2</w:t>
      </w:r>
      <w:r>
        <w:t>31</w:t>
      </w:r>
    </w:p>
    <w:p w14:paraId="146A192D" w14:textId="77777777" w:rsidR="0026504A" w:rsidRDefault="00C450AA">
      <w:pPr>
        <w:ind w:firstLineChars="0" w:firstLine="0"/>
      </w:pPr>
      <w:r>
        <w:rPr>
          <w:rFonts w:hint="eastAsia"/>
        </w:rPr>
        <w:t>密封底座</w:t>
      </w:r>
      <w:r>
        <w:rPr>
          <w:rFonts w:hint="eastAsia"/>
        </w:rPr>
        <w:t>2</w:t>
      </w:r>
      <w:r>
        <w:t>32</w:t>
      </w:r>
    </w:p>
    <w:p w14:paraId="45548B9E" w14:textId="77777777" w:rsidR="0026504A" w:rsidRDefault="00C450AA">
      <w:pPr>
        <w:ind w:firstLineChars="0" w:firstLine="0"/>
      </w:pPr>
      <w:r>
        <w:rPr>
          <w:rFonts w:hint="eastAsia"/>
        </w:rPr>
        <w:t>密封压盖</w:t>
      </w:r>
      <w:r>
        <w:rPr>
          <w:rFonts w:hint="eastAsia"/>
        </w:rPr>
        <w:t>2</w:t>
      </w:r>
      <w:r>
        <w:t>33</w:t>
      </w:r>
    </w:p>
    <w:p w14:paraId="577D160C" w14:textId="77777777" w:rsidR="0026504A" w:rsidRDefault="00C450AA">
      <w:pPr>
        <w:ind w:firstLineChars="0" w:firstLine="0"/>
      </w:pPr>
      <w:r>
        <w:rPr>
          <w:rFonts w:hint="eastAsia"/>
        </w:rPr>
        <w:t>密封介质</w:t>
      </w:r>
      <w:r>
        <w:rPr>
          <w:rFonts w:hint="eastAsia"/>
        </w:rPr>
        <w:t>2</w:t>
      </w:r>
      <w:r>
        <w:t>34</w:t>
      </w:r>
    </w:p>
    <w:p w14:paraId="74C3A88B" w14:textId="77777777" w:rsidR="0026504A" w:rsidRDefault="00C450AA">
      <w:pPr>
        <w:ind w:firstLineChars="0" w:firstLine="0"/>
      </w:pPr>
      <w:r>
        <w:rPr>
          <w:rFonts w:hint="eastAsia"/>
        </w:rPr>
        <w:t>紧定螺钉</w:t>
      </w:r>
      <w:r>
        <w:rPr>
          <w:rFonts w:hint="eastAsia"/>
        </w:rPr>
        <w:t>2</w:t>
      </w:r>
      <w:r>
        <w:t>35</w:t>
      </w:r>
    </w:p>
    <w:p w14:paraId="1125C2B4" w14:textId="77777777" w:rsidR="0026504A" w:rsidRDefault="00C450AA">
      <w:pPr>
        <w:ind w:firstLineChars="0" w:firstLine="0"/>
      </w:pPr>
      <w:r>
        <w:t>支撑板</w:t>
      </w:r>
      <w:r>
        <w:t>24</w:t>
      </w:r>
    </w:p>
    <w:p w14:paraId="70AB1D93" w14:textId="77777777" w:rsidR="0026504A" w:rsidRDefault="00C450AA">
      <w:pPr>
        <w:ind w:firstLineChars="0" w:firstLine="0"/>
        <w:rPr>
          <w:u w:val="single"/>
        </w:rPr>
      </w:pPr>
      <w:r>
        <w:t>深沟球轴承</w:t>
      </w:r>
      <w:r>
        <w:t>25</w:t>
      </w:r>
    </w:p>
    <w:p w14:paraId="6F9A745B" w14:textId="77777777" w:rsidR="0026504A" w:rsidRDefault="00C450AA">
      <w:pPr>
        <w:ind w:firstLineChars="0" w:firstLine="0"/>
      </w:pPr>
      <w:r>
        <w:t>散热口</w:t>
      </w:r>
      <w:r>
        <w:rPr>
          <w:rFonts w:hint="eastAsia"/>
        </w:rPr>
        <w:t>2</w:t>
      </w:r>
      <w:r>
        <w:t>6</w:t>
      </w:r>
    </w:p>
    <w:p w14:paraId="136EACE4" w14:textId="77777777" w:rsidR="0026504A" w:rsidRDefault="00C450AA">
      <w:pPr>
        <w:ind w:firstLineChars="0" w:firstLine="0"/>
      </w:pPr>
      <w:r>
        <w:lastRenderedPageBreak/>
        <w:t>存储组件</w:t>
      </w:r>
      <w:r>
        <w:rPr>
          <w:rFonts w:hint="eastAsia"/>
        </w:rPr>
        <w:t>3</w:t>
      </w:r>
      <w:r>
        <w:t>0</w:t>
      </w:r>
    </w:p>
    <w:p w14:paraId="17EB549D" w14:textId="77777777" w:rsidR="0026504A" w:rsidRDefault="00C450AA">
      <w:pPr>
        <w:ind w:firstLineChars="0" w:firstLine="0"/>
      </w:pPr>
      <w:r>
        <w:t>进气口</w:t>
      </w:r>
      <w:r>
        <w:rPr>
          <w:rFonts w:hint="eastAsia"/>
        </w:rPr>
        <w:t>3</w:t>
      </w:r>
      <w:r>
        <w:t>1</w:t>
      </w:r>
    </w:p>
    <w:p w14:paraId="3A19BDD6" w14:textId="77777777" w:rsidR="0026504A" w:rsidRDefault="00C450AA">
      <w:pPr>
        <w:ind w:firstLineChars="0" w:firstLine="0"/>
      </w:pPr>
      <w:r>
        <w:t>排气口</w:t>
      </w:r>
      <w:r>
        <w:rPr>
          <w:rFonts w:hint="eastAsia"/>
        </w:rPr>
        <w:t>3</w:t>
      </w:r>
      <w:r>
        <w:t>2</w:t>
      </w:r>
    </w:p>
    <w:p w14:paraId="08949A6E" w14:textId="77777777" w:rsidR="0026504A" w:rsidRDefault="00C450AA">
      <w:pPr>
        <w:ind w:firstLineChars="0" w:firstLine="0"/>
      </w:pPr>
      <w:r>
        <w:t>清理口</w:t>
      </w:r>
      <w:r>
        <w:rPr>
          <w:rFonts w:hint="eastAsia"/>
        </w:rPr>
        <w:t>3</w:t>
      </w:r>
      <w:r>
        <w:t>3</w:t>
      </w:r>
    </w:p>
    <w:p w14:paraId="47F51FB7" w14:textId="77777777" w:rsidR="0026504A" w:rsidRDefault="00C450AA">
      <w:pPr>
        <w:ind w:firstLineChars="0" w:firstLine="0"/>
      </w:pPr>
      <w:r>
        <w:t>清理盖</w:t>
      </w:r>
      <w:r>
        <w:rPr>
          <w:rFonts w:hint="eastAsia"/>
        </w:rPr>
        <w:t>3</w:t>
      </w:r>
      <w:r>
        <w:t>4</w:t>
      </w:r>
    </w:p>
    <w:p w14:paraId="21CE7A56" w14:textId="77777777" w:rsidR="0026504A" w:rsidRDefault="00C450AA">
      <w:pPr>
        <w:ind w:firstLineChars="0" w:firstLine="0"/>
      </w:pPr>
      <w:r>
        <w:t>隔热垫</w:t>
      </w:r>
      <w:r>
        <w:rPr>
          <w:rFonts w:hint="eastAsia"/>
        </w:rPr>
        <w:t>3</w:t>
      </w:r>
      <w:r>
        <w:t>5</w:t>
      </w:r>
    </w:p>
    <w:p w14:paraId="0937FA54" w14:textId="77777777" w:rsidR="0026504A" w:rsidRDefault="00C450AA">
      <w:pPr>
        <w:ind w:firstLineChars="0" w:firstLine="0"/>
      </w:pPr>
      <w:r>
        <w:t>清理组件</w:t>
      </w:r>
      <w:r>
        <w:rPr>
          <w:rFonts w:hint="eastAsia"/>
        </w:rPr>
        <w:t>4</w:t>
      </w:r>
      <w:r>
        <w:t>0</w:t>
      </w:r>
    </w:p>
    <w:p w14:paraId="438B2E20" w14:textId="77777777" w:rsidR="0026504A" w:rsidRDefault="00C450AA">
      <w:pPr>
        <w:ind w:firstLineChars="0" w:firstLine="0"/>
      </w:pPr>
      <w:r>
        <w:t>搅拌轴</w:t>
      </w:r>
      <w:r>
        <w:rPr>
          <w:rFonts w:hint="eastAsia"/>
        </w:rPr>
        <w:t>4</w:t>
      </w:r>
      <w:r>
        <w:t>1</w:t>
      </w:r>
    </w:p>
    <w:p w14:paraId="4D7551A6" w14:textId="77777777" w:rsidR="0026504A" w:rsidRDefault="00C450AA">
      <w:pPr>
        <w:ind w:firstLineChars="0" w:firstLine="0"/>
      </w:pPr>
      <w:r>
        <w:rPr>
          <w:rFonts w:hint="eastAsia"/>
        </w:rPr>
        <w:t>减速机轴部</w:t>
      </w:r>
      <w:r>
        <w:rPr>
          <w:rFonts w:hint="eastAsia"/>
        </w:rPr>
        <w:t>4</w:t>
      </w:r>
      <w:r>
        <w:t>11</w:t>
      </w:r>
    </w:p>
    <w:p w14:paraId="28CA26D9" w14:textId="77777777" w:rsidR="0026504A" w:rsidRDefault="00C450AA">
      <w:pPr>
        <w:ind w:firstLineChars="0" w:firstLine="0"/>
      </w:pPr>
      <w:r>
        <w:rPr>
          <w:rFonts w:hint="eastAsia"/>
        </w:rPr>
        <w:t>密封轴部</w:t>
      </w:r>
      <w:r>
        <w:rPr>
          <w:rFonts w:hint="eastAsia"/>
        </w:rPr>
        <w:t>4</w:t>
      </w:r>
      <w:r>
        <w:t>12</w:t>
      </w:r>
    </w:p>
    <w:p w14:paraId="6E4108A1" w14:textId="77777777" w:rsidR="0026504A" w:rsidRDefault="00C450AA">
      <w:pPr>
        <w:ind w:firstLineChars="0" w:firstLine="0"/>
      </w:pPr>
      <w:r>
        <w:rPr>
          <w:rFonts w:hint="eastAsia"/>
        </w:rPr>
        <w:t>主轴部</w:t>
      </w:r>
      <w:r>
        <w:rPr>
          <w:rFonts w:hint="eastAsia"/>
        </w:rPr>
        <w:t>4</w:t>
      </w:r>
      <w:r>
        <w:t>13</w:t>
      </w:r>
    </w:p>
    <w:p w14:paraId="4FF4F25C" w14:textId="77777777" w:rsidR="0026504A" w:rsidRDefault="00C450AA">
      <w:pPr>
        <w:ind w:firstLineChars="0" w:firstLine="0"/>
      </w:pPr>
      <w:r>
        <w:t>搅拌叶片</w:t>
      </w:r>
      <w:r>
        <w:rPr>
          <w:rFonts w:hint="eastAsia"/>
        </w:rPr>
        <w:t>4</w:t>
      </w:r>
      <w:r>
        <w:t>2</w:t>
      </w:r>
    </w:p>
    <w:p w14:paraId="0302A697" w14:textId="77777777" w:rsidR="0026504A" w:rsidRDefault="00C450AA">
      <w:pPr>
        <w:ind w:firstLineChars="0" w:firstLine="0"/>
      </w:pPr>
      <w:r>
        <w:t>撑杆</w:t>
      </w:r>
      <w:r>
        <w:rPr>
          <w:rFonts w:hint="eastAsia"/>
        </w:rPr>
        <w:t>4</w:t>
      </w:r>
      <w:r>
        <w:t>3</w:t>
      </w:r>
    </w:p>
    <w:p w14:paraId="17BDA94D" w14:textId="77777777" w:rsidR="0026504A" w:rsidRDefault="00C450AA">
      <w:pPr>
        <w:ind w:firstLineChars="0" w:firstLine="0"/>
      </w:pPr>
      <w:r>
        <w:t>中心线</w:t>
      </w:r>
      <w:r>
        <w:rPr>
          <w:rFonts w:hint="eastAsia"/>
        </w:rPr>
        <w:t>5</w:t>
      </w:r>
      <w:r>
        <w:t>0</w:t>
      </w:r>
    </w:p>
    <w:p w14:paraId="6214BC86" w14:textId="77777777" w:rsidR="0026504A" w:rsidRDefault="00C450AA">
      <w:pPr>
        <w:ind w:firstLineChars="0" w:firstLine="0"/>
      </w:pPr>
      <w:r>
        <w:t>排气组件</w:t>
      </w:r>
      <w:r>
        <w:rPr>
          <w:rFonts w:hint="eastAsia"/>
        </w:rPr>
        <w:t>60</w:t>
      </w:r>
    </w:p>
    <w:p w14:paraId="50915172" w14:textId="77777777" w:rsidR="0026504A" w:rsidRDefault="0026504A">
      <w:pPr>
        <w:ind w:firstLineChars="0" w:firstLine="0"/>
      </w:pPr>
    </w:p>
    <w:p w14:paraId="71EE6A69" w14:textId="77777777" w:rsidR="0026504A" w:rsidRDefault="00C450AA">
      <w:pPr>
        <w:ind w:firstLineChars="0" w:firstLine="0"/>
        <w:rPr>
          <w:u w:val="single"/>
        </w:rPr>
      </w:pPr>
      <w:r>
        <w:rPr>
          <w:rFonts w:hint="eastAsia"/>
          <w:u w:val="single"/>
        </w:rPr>
        <w:t>具体实施方式</w:t>
      </w:r>
    </w:p>
    <w:p w14:paraId="627542D7" w14:textId="77777777" w:rsidR="0026504A" w:rsidRDefault="00C450AA">
      <w:pPr>
        <w:ind w:firstLine="560"/>
      </w:pPr>
      <w:r>
        <w:rPr>
          <w:rFonts w:hint="eastAsia"/>
        </w:rPr>
        <w:t>下面通过实施例的方式进一步说明本发明，但并不因此将本发明限制在的实施例范围之中。</w:t>
      </w:r>
    </w:p>
    <w:p w14:paraId="47922652" w14:textId="77777777" w:rsidR="0026504A" w:rsidRDefault="00C450AA">
      <w:pPr>
        <w:ind w:firstLine="560"/>
        <w:rPr>
          <w:szCs w:val="28"/>
        </w:rPr>
      </w:pPr>
      <w:r>
        <w:rPr>
          <w:szCs w:val="28"/>
        </w:rPr>
        <w:t>实施例</w:t>
      </w:r>
      <w:r>
        <w:rPr>
          <w:rFonts w:hint="eastAsia"/>
          <w:szCs w:val="28"/>
        </w:rPr>
        <w:t>1</w:t>
      </w:r>
    </w:p>
    <w:p w14:paraId="4CD4E710" w14:textId="77777777" w:rsidR="0026504A" w:rsidRDefault="00C450AA">
      <w:pPr>
        <w:ind w:firstLine="560"/>
        <w:rPr>
          <w:szCs w:val="28"/>
        </w:rPr>
      </w:pPr>
      <w:r>
        <w:rPr>
          <w:rFonts w:hint="eastAsia"/>
          <w:szCs w:val="28"/>
        </w:rPr>
        <w:t>图</w:t>
      </w:r>
      <w:r>
        <w:rPr>
          <w:szCs w:val="28"/>
        </w:rPr>
        <w:t>1</w:t>
      </w:r>
      <w:r>
        <w:rPr>
          <w:rFonts w:hint="eastAsia"/>
          <w:szCs w:val="28"/>
        </w:rPr>
        <w:t>示出了本发明实施例</w:t>
      </w:r>
      <w:r>
        <w:rPr>
          <w:rFonts w:hint="eastAsia"/>
          <w:szCs w:val="28"/>
        </w:rPr>
        <w:t>1</w:t>
      </w:r>
      <w:r>
        <w:rPr>
          <w:rFonts w:hint="eastAsia"/>
          <w:szCs w:val="28"/>
        </w:rPr>
        <w:t>的</w:t>
      </w:r>
      <w:r>
        <w:rPr>
          <w:rFonts w:hint="eastAsia"/>
        </w:rPr>
        <w:t>气体处理设备的整体结构示意图</w:t>
      </w:r>
      <w:r>
        <w:rPr>
          <w:rFonts w:hint="eastAsia"/>
          <w:szCs w:val="28"/>
        </w:rPr>
        <w:t>。</w:t>
      </w:r>
    </w:p>
    <w:p w14:paraId="1EB13166" w14:textId="216DC003" w:rsidR="0026504A" w:rsidRDefault="00C450AA">
      <w:pPr>
        <w:ind w:firstLine="560"/>
        <w:jc w:val="left"/>
      </w:pPr>
      <w:r>
        <w:rPr>
          <w:rFonts w:hint="eastAsia"/>
          <w:szCs w:val="28"/>
        </w:rPr>
        <w:t>本发明实施例</w:t>
      </w:r>
      <w:r>
        <w:rPr>
          <w:rFonts w:hint="eastAsia"/>
          <w:szCs w:val="28"/>
        </w:rPr>
        <w:t>1</w:t>
      </w:r>
      <w:r>
        <w:t>气体排放设备</w:t>
      </w:r>
      <w:r>
        <w:rPr>
          <w:rFonts w:hint="eastAsia"/>
        </w:rPr>
        <w:t>，</w:t>
      </w:r>
      <w:r>
        <w:t>包括单螺距尾气搅拌装置和</w:t>
      </w:r>
      <w:r w:rsidR="00F83B48">
        <w:rPr>
          <w:rFonts w:hint="eastAsia"/>
        </w:rPr>
        <w:t>排气组件</w:t>
      </w:r>
      <w:r w:rsidR="00F83B48">
        <w:rPr>
          <w:rFonts w:hint="eastAsia"/>
        </w:rPr>
        <w:t>60</w:t>
      </w:r>
      <w:r>
        <w:rPr>
          <w:rFonts w:hint="eastAsia"/>
        </w:rPr>
        <w:t>。</w:t>
      </w:r>
      <w:r>
        <w:t>该单螺距尾气搅拌装置包括</w:t>
      </w:r>
      <w:r w:rsidR="00F83B48">
        <w:rPr>
          <w:rFonts w:hint="eastAsia"/>
        </w:rPr>
        <w:t>动力组件</w:t>
      </w:r>
      <w:r w:rsidR="00F83B48">
        <w:rPr>
          <w:rFonts w:hint="eastAsia"/>
        </w:rPr>
        <w:t>10</w:t>
      </w:r>
      <w:r>
        <w:rPr>
          <w:rFonts w:hint="eastAsia"/>
        </w:rPr>
        <w:t>、</w:t>
      </w:r>
      <w:r w:rsidR="00F83B48">
        <w:rPr>
          <w:rFonts w:hint="eastAsia"/>
        </w:rPr>
        <w:t>存储组件</w:t>
      </w:r>
      <w:r w:rsidR="00F83B48">
        <w:rPr>
          <w:rFonts w:hint="eastAsia"/>
        </w:rPr>
        <w:t>30</w:t>
      </w:r>
      <w:r>
        <w:rPr>
          <w:rFonts w:hint="eastAsia"/>
        </w:rPr>
        <w:t>及</w:t>
      </w:r>
      <w:r w:rsidR="00F83B48">
        <w:rPr>
          <w:rFonts w:hint="eastAsia"/>
        </w:rPr>
        <w:t>清理组件</w:t>
      </w:r>
      <w:r w:rsidR="00F83B48">
        <w:rPr>
          <w:rFonts w:hint="eastAsia"/>
        </w:rPr>
        <w:t>40</w:t>
      </w:r>
      <w:r>
        <w:rPr>
          <w:rFonts w:hint="eastAsia"/>
        </w:rPr>
        <w:t>，</w:t>
      </w:r>
      <w:r w:rsidR="00F83B48">
        <w:rPr>
          <w:rFonts w:hint="eastAsia"/>
        </w:rPr>
        <w:t>存储组件</w:t>
      </w:r>
      <w:r w:rsidR="00F83B48">
        <w:rPr>
          <w:rFonts w:hint="eastAsia"/>
        </w:rPr>
        <w:t>30</w:t>
      </w:r>
      <w:r>
        <w:t>设有</w:t>
      </w:r>
      <w:r w:rsidR="00F83B48">
        <w:rPr>
          <w:rFonts w:hint="eastAsia"/>
        </w:rPr>
        <w:t>排气口</w:t>
      </w:r>
      <w:r w:rsidR="00F83B48">
        <w:rPr>
          <w:rFonts w:hint="eastAsia"/>
        </w:rPr>
        <w:t>32</w:t>
      </w:r>
      <w:r>
        <w:t>和</w:t>
      </w:r>
      <w:r w:rsidR="00F83B48">
        <w:rPr>
          <w:rFonts w:hint="eastAsia"/>
        </w:rPr>
        <w:t>进气口</w:t>
      </w:r>
      <w:r w:rsidR="00F83B48">
        <w:rPr>
          <w:rFonts w:hint="eastAsia"/>
        </w:rPr>
        <w:t>31</w:t>
      </w:r>
      <w:r>
        <w:rPr>
          <w:rFonts w:hint="eastAsia"/>
        </w:rPr>
        <w:t>，</w:t>
      </w:r>
      <w:r w:rsidR="00F83B48">
        <w:rPr>
          <w:rFonts w:hint="eastAsia"/>
        </w:rPr>
        <w:t>进气口</w:t>
      </w:r>
      <w:r w:rsidR="00F83B48">
        <w:rPr>
          <w:rFonts w:hint="eastAsia"/>
        </w:rPr>
        <w:t>31</w:t>
      </w:r>
      <w:r>
        <w:rPr>
          <w:rFonts w:hint="eastAsia"/>
        </w:rPr>
        <w:t>和</w:t>
      </w:r>
      <w:r w:rsidR="00F83B48">
        <w:rPr>
          <w:rFonts w:hint="eastAsia"/>
        </w:rPr>
        <w:t>排气口</w:t>
      </w:r>
      <w:r w:rsidR="00F83B48">
        <w:rPr>
          <w:rFonts w:hint="eastAsia"/>
        </w:rPr>
        <w:t>32</w:t>
      </w:r>
      <w:r>
        <w:rPr>
          <w:rFonts w:hint="eastAsia"/>
        </w:rPr>
        <w:t>互相连通，且</w:t>
      </w:r>
      <w:r w:rsidR="00F83B48">
        <w:rPr>
          <w:rFonts w:hint="eastAsia"/>
        </w:rPr>
        <w:t>进气口</w:t>
      </w:r>
      <w:r w:rsidR="00F83B48">
        <w:rPr>
          <w:rFonts w:hint="eastAsia"/>
        </w:rPr>
        <w:t>31</w:t>
      </w:r>
      <w:r>
        <w:rPr>
          <w:rFonts w:hint="eastAsia"/>
        </w:rPr>
        <w:t>用于</w:t>
      </w:r>
      <w:r>
        <w:t>与</w:t>
      </w:r>
      <w:r>
        <w:rPr>
          <w:rFonts w:hint="eastAsia"/>
        </w:rPr>
        <w:t>进气管</w:t>
      </w:r>
      <w:r>
        <w:t>连接</w:t>
      </w:r>
      <w:r>
        <w:rPr>
          <w:rFonts w:hint="eastAsia"/>
        </w:rPr>
        <w:t>，</w:t>
      </w:r>
      <w:r w:rsidR="00F83B48">
        <w:rPr>
          <w:rFonts w:hint="eastAsia"/>
        </w:rPr>
        <w:t>排气口</w:t>
      </w:r>
      <w:r w:rsidR="00F83B48">
        <w:rPr>
          <w:rFonts w:hint="eastAsia"/>
        </w:rPr>
        <w:t>32</w:t>
      </w:r>
      <w:r>
        <w:t>与</w:t>
      </w:r>
      <w:r w:rsidR="00F83B48">
        <w:rPr>
          <w:rFonts w:hint="eastAsia"/>
        </w:rPr>
        <w:t>排气组件</w:t>
      </w:r>
      <w:r w:rsidR="00F83B48">
        <w:rPr>
          <w:rFonts w:hint="eastAsia"/>
        </w:rPr>
        <w:t>60</w:t>
      </w:r>
      <w:r>
        <w:t>连接</w:t>
      </w:r>
      <w:r>
        <w:rPr>
          <w:rFonts w:hint="eastAsia"/>
        </w:rPr>
        <w:t>。</w:t>
      </w:r>
      <w:r w:rsidR="00F83B48">
        <w:rPr>
          <w:rFonts w:hint="eastAsia"/>
        </w:rPr>
        <w:t>清理组件</w:t>
      </w:r>
      <w:r w:rsidR="00F83B48">
        <w:rPr>
          <w:rFonts w:hint="eastAsia"/>
        </w:rPr>
        <w:t>40</w:t>
      </w:r>
      <w:r>
        <w:rPr>
          <w:rFonts w:hint="eastAsia"/>
        </w:rPr>
        <w:t>包括</w:t>
      </w:r>
      <w:r w:rsidR="00F83B48">
        <w:rPr>
          <w:rFonts w:hint="eastAsia"/>
        </w:rPr>
        <w:t>搅拌轴</w:t>
      </w:r>
      <w:r w:rsidR="00F83B48">
        <w:rPr>
          <w:rFonts w:hint="eastAsia"/>
        </w:rPr>
        <w:t>41</w:t>
      </w:r>
      <w:r>
        <w:t>和</w:t>
      </w:r>
      <w:r w:rsidR="00F83B48">
        <w:rPr>
          <w:rFonts w:hint="eastAsia"/>
        </w:rPr>
        <w:t>搅拌叶片</w:t>
      </w:r>
      <w:r w:rsidR="00F83B48">
        <w:rPr>
          <w:rFonts w:hint="eastAsia"/>
        </w:rPr>
        <w:t>42</w:t>
      </w:r>
      <w:r>
        <w:rPr>
          <w:rFonts w:hint="eastAsia"/>
        </w:rPr>
        <w:t>，</w:t>
      </w:r>
      <w:r w:rsidR="00F83B48">
        <w:rPr>
          <w:rFonts w:hint="eastAsia"/>
        </w:rPr>
        <w:t>搅拌轴</w:t>
      </w:r>
      <w:r w:rsidR="00F83B48">
        <w:rPr>
          <w:rFonts w:hint="eastAsia"/>
        </w:rPr>
        <w:t>41</w:t>
      </w:r>
      <w:r>
        <w:t>一端与</w:t>
      </w:r>
      <w:r w:rsidR="00F83B48">
        <w:rPr>
          <w:rFonts w:hint="eastAsia"/>
        </w:rPr>
        <w:t>动力组件</w:t>
      </w:r>
      <w:r w:rsidR="00F83B48">
        <w:rPr>
          <w:rFonts w:hint="eastAsia"/>
        </w:rPr>
        <w:t>10</w:t>
      </w:r>
      <w:r>
        <w:t>连接</w:t>
      </w:r>
      <w:r>
        <w:rPr>
          <w:rFonts w:hint="eastAsia"/>
        </w:rPr>
        <w:t>，</w:t>
      </w:r>
      <w:r>
        <w:t>另一端与</w:t>
      </w:r>
      <w:r w:rsidR="00F83B48">
        <w:t>搅拌叶片</w:t>
      </w:r>
      <w:r w:rsidR="00F83B48">
        <w:t>42</w:t>
      </w:r>
      <w:r>
        <w:t>连接</w:t>
      </w:r>
      <w:r>
        <w:rPr>
          <w:rFonts w:hint="eastAsia"/>
        </w:rPr>
        <w:t>，</w:t>
      </w:r>
      <w:r w:rsidR="00F83B48">
        <w:rPr>
          <w:rFonts w:hint="eastAsia"/>
        </w:rPr>
        <w:t>搅拌轴</w:t>
      </w:r>
      <w:r w:rsidR="00F83B48">
        <w:rPr>
          <w:rFonts w:hint="eastAsia"/>
        </w:rPr>
        <w:t>41</w:t>
      </w:r>
      <w:r>
        <w:rPr>
          <w:rFonts w:hint="eastAsia"/>
        </w:rPr>
        <w:t>与</w:t>
      </w:r>
      <w:r w:rsidR="00F83B48">
        <w:rPr>
          <w:rFonts w:hint="eastAsia"/>
        </w:rPr>
        <w:t>搅拌叶片</w:t>
      </w:r>
      <w:r w:rsidR="00F83B48">
        <w:rPr>
          <w:rFonts w:hint="eastAsia"/>
        </w:rPr>
        <w:t>42</w:t>
      </w:r>
      <w:r>
        <w:rPr>
          <w:rFonts w:hint="eastAsia"/>
        </w:rPr>
        <w:t>连接的部分位于</w:t>
      </w:r>
      <w:r w:rsidR="00F83B48">
        <w:rPr>
          <w:rFonts w:hint="eastAsia"/>
        </w:rPr>
        <w:lastRenderedPageBreak/>
        <w:t>存储组件</w:t>
      </w:r>
      <w:r w:rsidR="00F83B48">
        <w:rPr>
          <w:rFonts w:hint="eastAsia"/>
        </w:rPr>
        <w:t>30</w:t>
      </w:r>
      <w:r>
        <w:rPr>
          <w:rFonts w:hint="eastAsia"/>
        </w:rPr>
        <w:t>内，</w:t>
      </w:r>
      <w:r w:rsidR="00F83B48">
        <w:rPr>
          <w:rFonts w:hint="eastAsia"/>
        </w:rPr>
        <w:t>搅拌叶片</w:t>
      </w:r>
      <w:r w:rsidR="00F83B48">
        <w:rPr>
          <w:rFonts w:hint="eastAsia"/>
        </w:rPr>
        <w:t>42</w:t>
      </w:r>
      <w:r>
        <w:rPr>
          <w:rFonts w:hint="eastAsia"/>
        </w:rPr>
        <w:t>自</w:t>
      </w:r>
      <w:r w:rsidR="00F83B48">
        <w:rPr>
          <w:rFonts w:hint="eastAsia"/>
        </w:rPr>
        <w:t>存储组件</w:t>
      </w:r>
      <w:r w:rsidR="00F83B48">
        <w:rPr>
          <w:rFonts w:hint="eastAsia"/>
        </w:rPr>
        <w:t>30</w:t>
      </w:r>
      <w:r>
        <w:rPr>
          <w:rFonts w:hint="eastAsia"/>
        </w:rPr>
        <w:t>的待清理区域的第一端延伸至第二端。气体通过进气管进入</w:t>
      </w:r>
      <w:r w:rsidR="00F83B48">
        <w:rPr>
          <w:rFonts w:hint="eastAsia"/>
        </w:rPr>
        <w:t>存储组件</w:t>
      </w:r>
      <w:r w:rsidR="00F83B48">
        <w:rPr>
          <w:rFonts w:hint="eastAsia"/>
        </w:rPr>
        <w:t>30</w:t>
      </w:r>
      <w:r>
        <w:t>后</w:t>
      </w:r>
      <w:r>
        <w:rPr>
          <w:rFonts w:hint="eastAsia"/>
        </w:rPr>
        <w:t>，流动到</w:t>
      </w:r>
      <w:r w:rsidR="00F83B48">
        <w:rPr>
          <w:rFonts w:hint="eastAsia"/>
        </w:rPr>
        <w:t>排气口</w:t>
      </w:r>
      <w:r w:rsidR="00F83B48">
        <w:rPr>
          <w:rFonts w:hint="eastAsia"/>
        </w:rPr>
        <w:t>32</w:t>
      </w:r>
      <w:r>
        <w:rPr>
          <w:rFonts w:hint="eastAsia"/>
        </w:rPr>
        <w:t>进而排放到</w:t>
      </w:r>
      <w:r w:rsidR="00F83B48">
        <w:rPr>
          <w:rFonts w:hint="eastAsia"/>
        </w:rPr>
        <w:t>排气组件</w:t>
      </w:r>
      <w:r w:rsidR="00F83B48">
        <w:rPr>
          <w:rFonts w:hint="eastAsia"/>
        </w:rPr>
        <w:t>60</w:t>
      </w:r>
      <w:r>
        <w:rPr>
          <w:rFonts w:hint="eastAsia"/>
        </w:rPr>
        <w:t>，最终进入净化处理设备进行净化处理。</w:t>
      </w:r>
      <w:r>
        <w:t>与此同时</w:t>
      </w:r>
      <w:r>
        <w:rPr>
          <w:rFonts w:hint="eastAsia"/>
        </w:rPr>
        <w:t>，</w:t>
      </w:r>
      <w:r w:rsidR="00F83B48">
        <w:rPr>
          <w:rFonts w:hint="eastAsia"/>
        </w:rPr>
        <w:t>动力组件</w:t>
      </w:r>
      <w:r w:rsidR="00F83B48">
        <w:rPr>
          <w:rFonts w:hint="eastAsia"/>
        </w:rPr>
        <w:t>10</w:t>
      </w:r>
      <w:r>
        <w:t>通过</w:t>
      </w:r>
      <w:r w:rsidR="00F83B48">
        <w:rPr>
          <w:rFonts w:hint="eastAsia"/>
        </w:rPr>
        <w:t>搅拌轴</w:t>
      </w:r>
      <w:r w:rsidR="00F83B48">
        <w:rPr>
          <w:rFonts w:hint="eastAsia"/>
        </w:rPr>
        <w:t>41</w:t>
      </w:r>
      <w:r>
        <w:t>带动</w:t>
      </w:r>
      <w:r w:rsidR="00F83B48">
        <w:t>搅拌叶片</w:t>
      </w:r>
      <w:r w:rsidR="00F83B48">
        <w:t>42</w:t>
      </w:r>
      <w:r>
        <w:t>旋转</w:t>
      </w:r>
      <w:r>
        <w:rPr>
          <w:rFonts w:hint="eastAsia"/>
        </w:rPr>
        <w:t>，</w:t>
      </w:r>
      <w:r w:rsidR="00F83B48">
        <w:rPr>
          <w:rFonts w:hint="eastAsia"/>
        </w:rPr>
        <w:t>搅拌叶片</w:t>
      </w:r>
      <w:r w:rsidR="00F83B48">
        <w:rPr>
          <w:rFonts w:hint="eastAsia"/>
        </w:rPr>
        <w:t>42</w:t>
      </w:r>
      <w:r>
        <w:rPr>
          <w:rFonts w:hint="eastAsia"/>
        </w:rPr>
        <w:t>的清理范围覆盖了整个</w:t>
      </w:r>
      <w:r w:rsidR="00F83B48">
        <w:rPr>
          <w:rFonts w:hint="eastAsia"/>
        </w:rPr>
        <w:t>存储组件</w:t>
      </w:r>
      <w:r w:rsidR="00F83B48">
        <w:rPr>
          <w:rFonts w:hint="eastAsia"/>
        </w:rPr>
        <w:t>30</w:t>
      </w:r>
      <w:r>
        <w:rPr>
          <w:rFonts w:hint="eastAsia"/>
        </w:rPr>
        <w:t>内侧壁，因此一方面可以</w:t>
      </w:r>
      <w:r>
        <w:t>将附着在</w:t>
      </w:r>
      <w:r w:rsidR="00F83B48">
        <w:rPr>
          <w:rFonts w:hint="eastAsia"/>
        </w:rPr>
        <w:t>存储组件</w:t>
      </w:r>
      <w:r w:rsidR="00F83B48">
        <w:rPr>
          <w:rFonts w:hint="eastAsia"/>
        </w:rPr>
        <w:t>30</w:t>
      </w:r>
      <w:r>
        <w:rPr>
          <w:rFonts w:hint="eastAsia"/>
        </w:rPr>
        <w:t>内侧壁</w:t>
      </w:r>
      <w:r>
        <w:t>的粘附物刮落</w:t>
      </w:r>
      <w:r>
        <w:rPr>
          <w:rFonts w:hint="eastAsia"/>
        </w:rPr>
        <w:t>，</w:t>
      </w:r>
      <w:r>
        <w:t>另一方面强迫气体对流</w:t>
      </w:r>
      <w:r>
        <w:rPr>
          <w:rFonts w:hint="eastAsia"/>
        </w:rPr>
        <w:t>，</w:t>
      </w:r>
      <w:r>
        <w:t>加速其从</w:t>
      </w:r>
      <w:r w:rsidR="00F83B48">
        <w:rPr>
          <w:rFonts w:hint="eastAsia"/>
        </w:rPr>
        <w:t>进气口</w:t>
      </w:r>
      <w:r w:rsidR="00F83B48">
        <w:rPr>
          <w:rFonts w:hint="eastAsia"/>
        </w:rPr>
        <w:t>31</w:t>
      </w:r>
      <w:r>
        <w:rPr>
          <w:rFonts w:hint="eastAsia"/>
        </w:rPr>
        <w:t>流动到</w:t>
      </w:r>
      <w:r w:rsidR="00F83B48">
        <w:rPr>
          <w:rFonts w:hint="eastAsia"/>
        </w:rPr>
        <w:t>排气口</w:t>
      </w:r>
      <w:r w:rsidR="00F83B48">
        <w:rPr>
          <w:rFonts w:hint="eastAsia"/>
        </w:rPr>
        <w:t>32</w:t>
      </w:r>
      <w:r>
        <w:rPr>
          <w:rFonts w:hint="eastAsia"/>
        </w:rPr>
        <w:t>，</w:t>
      </w:r>
      <w:r>
        <w:t>从而提高排放效率</w:t>
      </w:r>
      <w:r>
        <w:rPr>
          <w:rFonts w:hint="eastAsia"/>
        </w:rPr>
        <w:t>。</w:t>
      </w:r>
    </w:p>
    <w:p w14:paraId="0EC0CEB4" w14:textId="2ED30BE0" w:rsidR="0026504A" w:rsidRDefault="00C450AA">
      <w:pPr>
        <w:ind w:firstLine="560"/>
        <w:jc w:val="left"/>
      </w:pPr>
      <w:r>
        <w:rPr>
          <w:szCs w:val="28"/>
        </w:rPr>
        <w:t>如图</w:t>
      </w:r>
      <w:r>
        <w:rPr>
          <w:szCs w:val="28"/>
        </w:rPr>
        <w:t>1</w:t>
      </w:r>
      <w:r>
        <w:rPr>
          <w:szCs w:val="28"/>
        </w:rPr>
        <w:t>所示</w:t>
      </w:r>
      <w:r>
        <w:rPr>
          <w:rFonts w:hint="eastAsia"/>
          <w:szCs w:val="28"/>
        </w:rPr>
        <w:t>，</w:t>
      </w:r>
      <w:r w:rsidR="00F83B48">
        <w:rPr>
          <w:rFonts w:hint="eastAsia"/>
          <w:szCs w:val="28"/>
        </w:rPr>
        <w:t>动力组件</w:t>
      </w:r>
      <w:r w:rsidR="00F83B48">
        <w:rPr>
          <w:rFonts w:hint="eastAsia"/>
          <w:szCs w:val="28"/>
        </w:rPr>
        <w:t>10</w:t>
      </w:r>
      <w:r>
        <w:rPr>
          <w:rFonts w:hint="eastAsia"/>
          <w:szCs w:val="28"/>
        </w:rPr>
        <w:t>包括</w:t>
      </w:r>
      <w:r w:rsidR="00F83B48">
        <w:rPr>
          <w:rFonts w:hint="eastAsia"/>
        </w:rPr>
        <w:t>马达</w:t>
      </w:r>
      <w:r w:rsidR="00F83B48">
        <w:rPr>
          <w:rFonts w:hint="eastAsia"/>
        </w:rPr>
        <w:t>11</w:t>
      </w:r>
      <w:r>
        <w:rPr>
          <w:rFonts w:hint="eastAsia"/>
        </w:rPr>
        <w:t>和减速机。</w:t>
      </w:r>
      <w:r w:rsidR="00F83B48">
        <w:rPr>
          <w:rFonts w:hint="eastAsia"/>
        </w:rPr>
        <w:t>马达</w:t>
      </w:r>
      <w:r w:rsidR="00F83B48">
        <w:rPr>
          <w:rFonts w:hint="eastAsia"/>
        </w:rPr>
        <w:t>11</w:t>
      </w:r>
      <w:r>
        <w:rPr>
          <w:rFonts w:hint="eastAsia"/>
        </w:rPr>
        <w:t>和减速机通过直联方式联接产生驱动力，减速机与</w:t>
      </w:r>
      <w:r w:rsidR="00F83B48">
        <w:rPr>
          <w:rFonts w:hint="eastAsia"/>
        </w:rPr>
        <w:t>搅拌轴</w:t>
      </w:r>
      <w:r w:rsidR="00F83B48">
        <w:rPr>
          <w:rFonts w:hint="eastAsia"/>
        </w:rPr>
        <w:t>41</w:t>
      </w:r>
      <w:r>
        <w:rPr>
          <w:rFonts w:hint="eastAsia"/>
        </w:rPr>
        <w:t>直联传递扭矩，通过特定转速带动</w:t>
      </w:r>
      <w:r w:rsidR="00F83B48">
        <w:rPr>
          <w:rFonts w:hint="eastAsia"/>
        </w:rPr>
        <w:t>搅拌轴</w:t>
      </w:r>
      <w:r w:rsidR="00F83B48">
        <w:rPr>
          <w:rFonts w:hint="eastAsia"/>
        </w:rPr>
        <w:t>41</w:t>
      </w:r>
      <w:r>
        <w:rPr>
          <w:rFonts w:hint="eastAsia"/>
        </w:rPr>
        <w:t>和</w:t>
      </w:r>
      <w:proofErr w:type="gramStart"/>
      <w:r>
        <w:rPr>
          <w:rFonts w:hint="eastAsia"/>
        </w:rPr>
        <w:t>螺带式</w:t>
      </w:r>
      <w:proofErr w:type="gramEnd"/>
      <w:r>
        <w:rPr>
          <w:rFonts w:hint="eastAsia"/>
        </w:rPr>
        <w:t>的</w:t>
      </w:r>
      <w:r w:rsidR="00F83B48">
        <w:rPr>
          <w:rFonts w:hint="eastAsia"/>
        </w:rPr>
        <w:t>搅拌叶片</w:t>
      </w:r>
      <w:r w:rsidR="00F83B48">
        <w:rPr>
          <w:rFonts w:hint="eastAsia"/>
        </w:rPr>
        <w:t>42</w:t>
      </w:r>
      <w:r>
        <w:rPr>
          <w:rFonts w:hint="eastAsia"/>
        </w:rPr>
        <w:t>旋转，从而将附着在</w:t>
      </w:r>
      <w:r w:rsidR="00F83B48">
        <w:rPr>
          <w:rFonts w:hint="eastAsia"/>
        </w:rPr>
        <w:t>存储组件</w:t>
      </w:r>
      <w:r w:rsidR="00F83B48">
        <w:rPr>
          <w:rFonts w:hint="eastAsia"/>
        </w:rPr>
        <w:t>30</w:t>
      </w:r>
      <w:r>
        <w:t>内侧</w:t>
      </w:r>
      <w:r>
        <w:rPr>
          <w:rFonts w:hint="eastAsia"/>
        </w:rPr>
        <w:t>壁的粘附物刮落。需要注意的是，</w:t>
      </w:r>
      <w:r w:rsidR="00F83B48">
        <w:rPr>
          <w:rFonts w:hint="eastAsia"/>
        </w:rPr>
        <w:t>动力组件</w:t>
      </w:r>
      <w:r w:rsidR="00F83B48">
        <w:rPr>
          <w:rFonts w:hint="eastAsia"/>
        </w:rPr>
        <w:t>10</w:t>
      </w:r>
      <w:r>
        <w:rPr>
          <w:rFonts w:hint="eastAsia"/>
        </w:rPr>
        <w:t>不限于实施例</w:t>
      </w:r>
      <w:r>
        <w:rPr>
          <w:rFonts w:hint="eastAsia"/>
        </w:rPr>
        <w:t>1</w:t>
      </w:r>
      <w:r>
        <w:rPr>
          <w:rFonts w:hint="eastAsia"/>
        </w:rPr>
        <w:t>中所提到的</w:t>
      </w:r>
      <w:r w:rsidR="00F83B48">
        <w:rPr>
          <w:rFonts w:hint="eastAsia"/>
        </w:rPr>
        <w:t>马达</w:t>
      </w:r>
      <w:r w:rsidR="00F83B48">
        <w:rPr>
          <w:rFonts w:hint="eastAsia"/>
        </w:rPr>
        <w:t>11</w:t>
      </w:r>
      <w:r>
        <w:rPr>
          <w:rFonts w:hint="eastAsia"/>
        </w:rPr>
        <w:t>和减速机，可以是任何能够产生驱动力的部件，如内燃机、汽轮机等。</w:t>
      </w:r>
    </w:p>
    <w:p w14:paraId="15C68F28" w14:textId="0CDB508A" w:rsidR="0026504A" w:rsidRDefault="00C450AA">
      <w:pPr>
        <w:ind w:firstLineChars="0" w:firstLine="560"/>
        <w:jc w:val="left"/>
      </w:pPr>
      <w:r>
        <w:t>如图</w:t>
      </w:r>
      <w:r>
        <w:t>2</w:t>
      </w:r>
      <w:r>
        <w:rPr>
          <w:rFonts w:hint="eastAsia"/>
        </w:rPr>
        <w:t>所示，</w:t>
      </w:r>
      <w:r w:rsidR="00F83B48">
        <w:rPr>
          <w:rFonts w:hint="eastAsia"/>
        </w:rPr>
        <w:t>搅拌叶片</w:t>
      </w:r>
      <w:r w:rsidR="00F83B48">
        <w:rPr>
          <w:rFonts w:hint="eastAsia"/>
        </w:rPr>
        <w:t>42</w:t>
      </w:r>
      <w:r>
        <w:rPr>
          <w:rFonts w:hint="eastAsia"/>
        </w:rPr>
        <w:t>为螺旋</w:t>
      </w:r>
      <w:r>
        <w:t>形</w:t>
      </w:r>
      <w:r>
        <w:rPr>
          <w:rFonts w:hint="eastAsia"/>
        </w:rPr>
        <w:t>带状结构，</w:t>
      </w:r>
      <w:proofErr w:type="gramStart"/>
      <w:r>
        <w:rPr>
          <w:rFonts w:hint="eastAsia"/>
        </w:rPr>
        <w:t>即螺带式</w:t>
      </w:r>
      <w:proofErr w:type="gramEnd"/>
      <w:r>
        <w:rPr>
          <w:rFonts w:hint="eastAsia"/>
        </w:rPr>
        <w:t>的</w:t>
      </w:r>
      <w:r w:rsidR="00F83B48">
        <w:rPr>
          <w:rFonts w:hint="eastAsia"/>
        </w:rPr>
        <w:t>搅拌叶片</w:t>
      </w:r>
      <w:r w:rsidR="00F83B48">
        <w:rPr>
          <w:rFonts w:hint="eastAsia"/>
        </w:rPr>
        <w:t>42</w:t>
      </w:r>
      <w:r>
        <w:rPr>
          <w:rFonts w:hint="eastAsia"/>
        </w:rPr>
        <w:t>，</w:t>
      </w:r>
      <w:proofErr w:type="gramStart"/>
      <w:r>
        <w:rPr>
          <w:rFonts w:hint="eastAsia"/>
        </w:rPr>
        <w:t>该螺带式</w:t>
      </w:r>
      <w:proofErr w:type="gramEnd"/>
      <w:r>
        <w:rPr>
          <w:rFonts w:hint="eastAsia"/>
        </w:rPr>
        <w:t>的</w:t>
      </w:r>
      <w:r w:rsidR="00F83B48">
        <w:rPr>
          <w:rFonts w:hint="eastAsia"/>
        </w:rPr>
        <w:t>搅拌叶片</w:t>
      </w:r>
      <w:r w:rsidR="00F83B48">
        <w:rPr>
          <w:rFonts w:hint="eastAsia"/>
        </w:rPr>
        <w:t>42</w:t>
      </w:r>
      <w:r>
        <w:rPr>
          <w:rFonts w:hint="eastAsia"/>
        </w:rPr>
        <w:t>螺旋缠绕在</w:t>
      </w:r>
      <w:r w:rsidR="00F83B48">
        <w:rPr>
          <w:rFonts w:hint="eastAsia"/>
        </w:rPr>
        <w:t>搅拌轴</w:t>
      </w:r>
      <w:r w:rsidR="00F83B48">
        <w:rPr>
          <w:rFonts w:hint="eastAsia"/>
        </w:rPr>
        <w:t>41</w:t>
      </w:r>
      <w:r>
        <w:rPr>
          <w:rFonts w:hint="eastAsia"/>
        </w:rPr>
        <w:t>上。</w:t>
      </w:r>
      <w:proofErr w:type="gramStart"/>
      <w:r>
        <w:rPr>
          <w:rFonts w:hint="eastAsia"/>
        </w:rPr>
        <w:t>螺</w:t>
      </w:r>
      <w:proofErr w:type="gramEnd"/>
      <w:r>
        <w:rPr>
          <w:rFonts w:hint="eastAsia"/>
        </w:rPr>
        <w:t>带式的</w:t>
      </w:r>
      <w:r w:rsidR="00F83B48">
        <w:rPr>
          <w:rFonts w:hint="eastAsia"/>
        </w:rPr>
        <w:t>搅拌叶片</w:t>
      </w:r>
      <w:r w:rsidR="00F83B48">
        <w:rPr>
          <w:rFonts w:hint="eastAsia"/>
        </w:rPr>
        <w:t>42</w:t>
      </w:r>
      <w:r>
        <w:rPr>
          <w:rFonts w:hint="eastAsia"/>
        </w:rPr>
        <w:t>的具有相等的螺距，即从垂直于</w:t>
      </w:r>
      <w:r w:rsidR="00F83B48">
        <w:rPr>
          <w:rFonts w:hint="eastAsia"/>
        </w:rPr>
        <w:t>搅拌轴</w:t>
      </w:r>
      <w:r w:rsidR="00F83B48">
        <w:rPr>
          <w:rFonts w:hint="eastAsia"/>
        </w:rPr>
        <w:t>41</w:t>
      </w:r>
      <w:r>
        <w:rPr>
          <w:rFonts w:hint="eastAsia"/>
        </w:rPr>
        <w:t>横截面的方向，整个</w:t>
      </w:r>
      <w:proofErr w:type="gramStart"/>
      <w:r>
        <w:rPr>
          <w:rFonts w:hint="eastAsia"/>
        </w:rPr>
        <w:t>螺</w:t>
      </w:r>
      <w:proofErr w:type="gramEnd"/>
      <w:r>
        <w:rPr>
          <w:rFonts w:hint="eastAsia"/>
        </w:rPr>
        <w:t>带式的</w:t>
      </w:r>
      <w:r w:rsidR="00F83B48">
        <w:rPr>
          <w:rFonts w:hint="eastAsia"/>
        </w:rPr>
        <w:t>搅拌叶片</w:t>
      </w:r>
      <w:r w:rsidR="00F83B48">
        <w:rPr>
          <w:rFonts w:hint="eastAsia"/>
        </w:rPr>
        <w:t>42</w:t>
      </w:r>
      <w:r>
        <w:rPr>
          <w:rFonts w:hint="eastAsia"/>
        </w:rPr>
        <w:t>头尾相连形成一个闭合的圆，该圆以</w:t>
      </w:r>
      <w:r w:rsidR="00F83B48">
        <w:rPr>
          <w:rFonts w:hint="eastAsia"/>
        </w:rPr>
        <w:t>搅拌轴</w:t>
      </w:r>
      <w:r w:rsidR="00F83B48">
        <w:rPr>
          <w:rFonts w:hint="eastAsia"/>
        </w:rPr>
        <w:t>41</w:t>
      </w:r>
      <w:r>
        <w:rPr>
          <w:rFonts w:hint="eastAsia"/>
        </w:rPr>
        <w:t>的</w:t>
      </w:r>
      <w:r w:rsidR="00F83B48">
        <w:rPr>
          <w:rFonts w:hint="eastAsia"/>
        </w:rPr>
        <w:t>中心线</w:t>
      </w:r>
      <w:r w:rsidR="00F83B48">
        <w:rPr>
          <w:rFonts w:hint="eastAsia"/>
        </w:rPr>
        <w:t>50</w:t>
      </w:r>
      <w:r>
        <w:rPr>
          <w:rFonts w:hint="eastAsia"/>
        </w:rPr>
        <w:t>为圆心，因此</w:t>
      </w:r>
      <w:proofErr w:type="gramStart"/>
      <w:r>
        <w:rPr>
          <w:rFonts w:hint="eastAsia"/>
        </w:rPr>
        <w:t>螺</w:t>
      </w:r>
      <w:proofErr w:type="gramEnd"/>
      <w:r>
        <w:rPr>
          <w:rFonts w:hint="eastAsia"/>
        </w:rPr>
        <w:t>带式的</w:t>
      </w:r>
      <w:r w:rsidR="00F83B48">
        <w:rPr>
          <w:rFonts w:hint="eastAsia"/>
        </w:rPr>
        <w:t>搅拌叶片</w:t>
      </w:r>
      <w:r w:rsidR="00F83B48">
        <w:rPr>
          <w:rFonts w:hint="eastAsia"/>
        </w:rPr>
        <w:t>42</w:t>
      </w:r>
      <w:r>
        <w:rPr>
          <w:rFonts w:hint="eastAsia"/>
        </w:rPr>
        <w:t>在旋转过程中能够做到</w:t>
      </w:r>
      <w:proofErr w:type="gramStart"/>
      <w:r>
        <w:rPr>
          <w:rFonts w:hint="eastAsia"/>
        </w:rPr>
        <w:t>从上到下度刮擦</w:t>
      </w:r>
      <w:proofErr w:type="gramEnd"/>
      <w:r w:rsidR="00F83B48">
        <w:rPr>
          <w:rFonts w:hint="eastAsia"/>
        </w:rPr>
        <w:t>存储组件</w:t>
      </w:r>
      <w:r w:rsidR="00F83B48">
        <w:rPr>
          <w:rFonts w:hint="eastAsia"/>
        </w:rPr>
        <w:t>30</w:t>
      </w:r>
      <w:r>
        <w:rPr>
          <w:rFonts w:hint="eastAsia"/>
        </w:rPr>
        <w:t>内侧壁，即沿着</w:t>
      </w:r>
      <w:r w:rsidR="00F83B48">
        <w:rPr>
          <w:rFonts w:hint="eastAsia"/>
        </w:rPr>
        <w:t>存储组件</w:t>
      </w:r>
      <w:r w:rsidR="00F83B48">
        <w:rPr>
          <w:rFonts w:hint="eastAsia"/>
        </w:rPr>
        <w:t>30</w:t>
      </w:r>
      <w:r>
        <w:rPr>
          <w:rFonts w:hint="eastAsia"/>
        </w:rPr>
        <w:t>内侧壁做周向运动从而刮落粘附在侧壁上的物料，避免了粘附物的累积，最终有效防止高温尾气排放过程中在</w:t>
      </w:r>
      <w:r w:rsidR="00F83B48">
        <w:rPr>
          <w:rFonts w:hint="eastAsia"/>
        </w:rPr>
        <w:t>存储组件</w:t>
      </w:r>
      <w:r w:rsidR="00F83B48">
        <w:rPr>
          <w:rFonts w:hint="eastAsia"/>
        </w:rPr>
        <w:t>30</w:t>
      </w:r>
      <w:r>
        <w:rPr>
          <w:rFonts w:hint="eastAsia"/>
        </w:rPr>
        <w:t>内侧壁形成的挂壁现象。</w:t>
      </w:r>
      <w:proofErr w:type="gramStart"/>
      <w:r>
        <w:rPr>
          <w:rFonts w:hint="eastAsia"/>
        </w:rPr>
        <w:t>螺</w:t>
      </w:r>
      <w:proofErr w:type="gramEnd"/>
      <w:r>
        <w:rPr>
          <w:rFonts w:hint="eastAsia"/>
        </w:rPr>
        <w:t>带式的</w:t>
      </w:r>
      <w:r w:rsidR="00F83B48">
        <w:rPr>
          <w:rFonts w:hint="eastAsia"/>
        </w:rPr>
        <w:t>搅拌叶片</w:t>
      </w:r>
      <w:r w:rsidR="00F83B48">
        <w:rPr>
          <w:rFonts w:hint="eastAsia"/>
        </w:rPr>
        <w:t>42</w:t>
      </w:r>
      <w:r>
        <w:t>用料少</w:t>
      </w:r>
      <w:r>
        <w:rPr>
          <w:rFonts w:hint="eastAsia"/>
        </w:rPr>
        <w:t>，</w:t>
      </w:r>
      <w:r>
        <w:t>搅拌效率高</w:t>
      </w:r>
      <w:r>
        <w:rPr>
          <w:rFonts w:hint="eastAsia"/>
        </w:rPr>
        <w:t>、</w:t>
      </w:r>
      <w:r>
        <w:t>易清洗</w:t>
      </w:r>
      <w:r>
        <w:rPr>
          <w:rFonts w:hint="eastAsia"/>
        </w:rPr>
        <w:t>，</w:t>
      </w:r>
      <w:r>
        <w:t>并且在搅拌时具有</w:t>
      </w:r>
      <w:r>
        <w:rPr>
          <w:rFonts w:hint="eastAsia"/>
        </w:rPr>
        <w:t>良好的防附着效果。并且螺距相等的螺带，</w:t>
      </w:r>
      <w:proofErr w:type="gramStart"/>
      <w:r>
        <w:rPr>
          <w:rFonts w:hint="eastAsia"/>
        </w:rPr>
        <w:t>既制作</w:t>
      </w:r>
      <w:proofErr w:type="gramEnd"/>
      <w:r>
        <w:rPr>
          <w:rFonts w:hint="eastAsia"/>
        </w:rPr>
        <w:t>简单，又能达到良好</w:t>
      </w:r>
      <w:proofErr w:type="gramStart"/>
      <w:r>
        <w:rPr>
          <w:rFonts w:hint="eastAsia"/>
        </w:rPr>
        <w:t>的刮壁效果</w:t>
      </w:r>
      <w:proofErr w:type="gramEnd"/>
      <w:r>
        <w:rPr>
          <w:rFonts w:hint="eastAsia"/>
        </w:rPr>
        <w:t>。</w:t>
      </w:r>
    </w:p>
    <w:p w14:paraId="7D6EBB1B" w14:textId="13336719" w:rsidR="0026504A" w:rsidRDefault="00C450AA">
      <w:pPr>
        <w:ind w:firstLine="560"/>
        <w:jc w:val="left"/>
      </w:pPr>
      <w:r>
        <w:t>如图</w:t>
      </w:r>
      <w:r>
        <w:t>2</w:t>
      </w:r>
      <w:r>
        <w:rPr>
          <w:rFonts w:hint="eastAsia"/>
        </w:rPr>
        <w:t>所示，</w:t>
      </w:r>
      <w:r w:rsidR="00F83B48">
        <w:rPr>
          <w:rFonts w:hint="eastAsia"/>
        </w:rPr>
        <w:t>搅拌轴</w:t>
      </w:r>
      <w:r w:rsidR="00F83B48">
        <w:rPr>
          <w:rFonts w:hint="eastAsia"/>
        </w:rPr>
        <w:t>41</w:t>
      </w:r>
      <w:r>
        <w:rPr>
          <w:rFonts w:hint="eastAsia"/>
        </w:rPr>
        <w:t>包括</w:t>
      </w:r>
      <w:r w:rsidR="00F83B48">
        <w:rPr>
          <w:rFonts w:hint="eastAsia"/>
        </w:rPr>
        <w:t>减速机轴部</w:t>
      </w:r>
      <w:r w:rsidR="00F83B48">
        <w:rPr>
          <w:rFonts w:hint="eastAsia"/>
        </w:rPr>
        <w:t>411</w:t>
      </w:r>
      <w:r>
        <w:rPr>
          <w:rFonts w:hint="eastAsia"/>
        </w:rPr>
        <w:t>、连接轴部和</w:t>
      </w:r>
      <w:r w:rsidR="00F83B48">
        <w:rPr>
          <w:rFonts w:hint="eastAsia"/>
        </w:rPr>
        <w:t>主轴部</w:t>
      </w:r>
      <w:r w:rsidR="00F83B48">
        <w:rPr>
          <w:rFonts w:hint="eastAsia"/>
        </w:rPr>
        <w:t>413</w:t>
      </w:r>
      <w:r>
        <w:rPr>
          <w:rFonts w:hint="eastAsia"/>
        </w:rPr>
        <w:t>。</w:t>
      </w:r>
      <w:r w:rsidR="00F83B48">
        <w:rPr>
          <w:rFonts w:hint="eastAsia"/>
        </w:rPr>
        <w:t>搅拌轴</w:t>
      </w:r>
      <w:r w:rsidR="00F83B48">
        <w:rPr>
          <w:rFonts w:hint="eastAsia"/>
        </w:rPr>
        <w:t>41</w:t>
      </w:r>
      <w:r>
        <w:rPr>
          <w:rFonts w:hint="eastAsia"/>
        </w:rPr>
        <w:t>为实心轴，实心轴的强度较高因此可以延长</w:t>
      </w:r>
      <w:r w:rsidR="00F83B48">
        <w:rPr>
          <w:rFonts w:hint="eastAsia"/>
        </w:rPr>
        <w:t>搅拌轴</w:t>
      </w:r>
      <w:r w:rsidR="00F83B48">
        <w:rPr>
          <w:rFonts w:hint="eastAsia"/>
        </w:rPr>
        <w:t>41</w:t>
      </w:r>
      <w:r>
        <w:rPr>
          <w:rFonts w:hint="eastAsia"/>
        </w:rPr>
        <w:t>寿命。具体地，</w:t>
      </w:r>
      <w:r w:rsidR="00F83B48">
        <w:rPr>
          <w:rFonts w:hint="eastAsia"/>
        </w:rPr>
        <w:t>减速机轴部</w:t>
      </w:r>
      <w:r w:rsidR="00F83B48">
        <w:rPr>
          <w:rFonts w:hint="eastAsia"/>
        </w:rPr>
        <w:t>411</w:t>
      </w:r>
      <w:r>
        <w:rPr>
          <w:rFonts w:hint="eastAsia"/>
        </w:rPr>
        <w:t>插入减速机中从而传递扭矩；</w:t>
      </w:r>
      <w:r w:rsidR="00F83B48">
        <w:rPr>
          <w:rFonts w:hint="eastAsia"/>
        </w:rPr>
        <w:t>主轴部</w:t>
      </w:r>
      <w:r w:rsidR="00F83B48">
        <w:rPr>
          <w:rFonts w:hint="eastAsia"/>
        </w:rPr>
        <w:t>413</w:t>
      </w:r>
      <w:r>
        <w:rPr>
          <w:rFonts w:hint="eastAsia"/>
        </w:rPr>
        <w:t>设置</w:t>
      </w:r>
      <w:r>
        <w:rPr>
          <w:rFonts w:hint="eastAsia"/>
        </w:rPr>
        <w:t>5</w:t>
      </w:r>
      <w:r>
        <w:rPr>
          <w:rFonts w:hint="eastAsia"/>
        </w:rPr>
        <w:t>个等距的通孔，</w:t>
      </w:r>
      <w:r>
        <w:rPr>
          <w:rFonts w:hint="eastAsia"/>
        </w:rPr>
        <w:t>5</w:t>
      </w:r>
      <w:r>
        <w:rPr>
          <w:rFonts w:hint="eastAsia"/>
        </w:rPr>
        <w:t>个</w:t>
      </w:r>
      <w:r w:rsidR="00F83B48">
        <w:rPr>
          <w:rFonts w:hint="eastAsia"/>
        </w:rPr>
        <w:t>撑杆</w:t>
      </w:r>
      <w:r w:rsidR="00F83B48">
        <w:rPr>
          <w:rFonts w:hint="eastAsia"/>
        </w:rPr>
        <w:t>43</w:t>
      </w:r>
      <w:r>
        <w:rPr>
          <w:rFonts w:hint="eastAsia"/>
        </w:rPr>
        <w:t>的一端分别插入上述通孔与</w:t>
      </w:r>
      <w:r w:rsidR="00F83B48">
        <w:rPr>
          <w:rFonts w:hint="eastAsia"/>
        </w:rPr>
        <w:t>搅拌轴</w:t>
      </w:r>
      <w:r w:rsidR="00F83B48">
        <w:rPr>
          <w:rFonts w:hint="eastAsia"/>
        </w:rPr>
        <w:t>41</w:t>
      </w:r>
      <w:r>
        <w:rPr>
          <w:rFonts w:hint="eastAsia"/>
        </w:rPr>
        <w:t>焊</w:t>
      </w:r>
      <w:r>
        <w:rPr>
          <w:rFonts w:hint="eastAsia"/>
        </w:rPr>
        <w:lastRenderedPageBreak/>
        <w:t>接，</w:t>
      </w:r>
      <w:r w:rsidR="00F83B48">
        <w:rPr>
          <w:rFonts w:hint="eastAsia"/>
        </w:rPr>
        <w:t>撑杆</w:t>
      </w:r>
      <w:r w:rsidR="00F83B48">
        <w:rPr>
          <w:rFonts w:hint="eastAsia"/>
        </w:rPr>
        <w:t>43</w:t>
      </w:r>
      <w:r>
        <w:rPr>
          <w:rFonts w:hint="eastAsia"/>
        </w:rPr>
        <w:t>的另一端与螺带式的</w:t>
      </w:r>
      <w:r w:rsidR="00F83B48">
        <w:rPr>
          <w:rFonts w:hint="eastAsia"/>
        </w:rPr>
        <w:t>搅拌叶片</w:t>
      </w:r>
      <w:r w:rsidR="00F83B48">
        <w:rPr>
          <w:rFonts w:hint="eastAsia"/>
        </w:rPr>
        <w:t>42</w:t>
      </w:r>
      <w:r>
        <w:rPr>
          <w:rFonts w:hint="eastAsia"/>
        </w:rPr>
        <w:t>焊接，从垂直于</w:t>
      </w:r>
      <w:r w:rsidR="00F83B48">
        <w:rPr>
          <w:rFonts w:hint="eastAsia"/>
        </w:rPr>
        <w:t>搅拌轴</w:t>
      </w:r>
      <w:r w:rsidR="00F83B48">
        <w:rPr>
          <w:rFonts w:hint="eastAsia"/>
        </w:rPr>
        <w:t>41</w:t>
      </w:r>
      <w:r>
        <w:rPr>
          <w:rFonts w:hint="eastAsia"/>
        </w:rPr>
        <w:t>横截面的方向看，每个</w:t>
      </w:r>
      <w:r w:rsidR="00F83B48">
        <w:rPr>
          <w:rFonts w:hint="eastAsia"/>
        </w:rPr>
        <w:t>撑杆</w:t>
      </w:r>
      <w:r w:rsidR="00F83B48">
        <w:rPr>
          <w:rFonts w:hint="eastAsia"/>
        </w:rPr>
        <w:t>43</w:t>
      </w:r>
      <w:r>
        <w:rPr>
          <w:rFonts w:hint="eastAsia"/>
        </w:rPr>
        <w:t>较与其相邻的</w:t>
      </w:r>
      <w:r w:rsidR="00F83B48">
        <w:rPr>
          <w:rFonts w:hint="eastAsia"/>
        </w:rPr>
        <w:t>撑杆</w:t>
      </w:r>
      <w:r w:rsidR="00F83B48">
        <w:rPr>
          <w:rFonts w:hint="eastAsia"/>
        </w:rPr>
        <w:t>43</w:t>
      </w:r>
      <w:r>
        <w:rPr>
          <w:rFonts w:hint="eastAsia"/>
        </w:rPr>
        <w:t>围绕轴心各旋转了</w:t>
      </w:r>
      <w:r>
        <w:t>度</w:t>
      </w:r>
      <w:r>
        <w:rPr>
          <w:rFonts w:hint="eastAsia"/>
        </w:rPr>
        <w:t>。</w:t>
      </w:r>
      <w:r w:rsidR="00F83B48">
        <w:rPr>
          <w:rFonts w:hint="eastAsia"/>
        </w:rPr>
        <w:t>撑杆</w:t>
      </w:r>
      <w:r w:rsidR="00F83B48">
        <w:rPr>
          <w:rFonts w:hint="eastAsia"/>
        </w:rPr>
        <w:t>43</w:t>
      </w:r>
      <w:r>
        <w:t>与</w:t>
      </w:r>
      <w:r w:rsidR="00F83B48">
        <w:rPr>
          <w:rFonts w:hint="eastAsia"/>
        </w:rPr>
        <w:t>搅拌轴</w:t>
      </w:r>
      <w:r w:rsidR="00F83B48">
        <w:rPr>
          <w:rFonts w:hint="eastAsia"/>
        </w:rPr>
        <w:t>41</w:t>
      </w:r>
      <w:r>
        <w:t>和</w:t>
      </w:r>
      <w:proofErr w:type="gramStart"/>
      <w:r>
        <w:rPr>
          <w:rFonts w:hint="eastAsia"/>
        </w:rPr>
        <w:t>螺带式</w:t>
      </w:r>
      <w:proofErr w:type="gramEnd"/>
      <w:r>
        <w:rPr>
          <w:rFonts w:hint="eastAsia"/>
        </w:rPr>
        <w:t>的</w:t>
      </w:r>
      <w:r w:rsidR="00F83B48">
        <w:rPr>
          <w:rFonts w:hint="eastAsia"/>
        </w:rPr>
        <w:t>搅拌叶片</w:t>
      </w:r>
      <w:r w:rsidR="00F83B48">
        <w:rPr>
          <w:rFonts w:hint="eastAsia"/>
        </w:rPr>
        <w:t>42</w:t>
      </w:r>
      <w:r>
        <w:t>的焊接</w:t>
      </w:r>
      <w:r>
        <w:rPr>
          <w:rFonts w:hint="eastAsia"/>
        </w:rPr>
        <w:t>一方面能够可靠地固定</w:t>
      </w:r>
      <w:proofErr w:type="gramStart"/>
      <w:r>
        <w:rPr>
          <w:rFonts w:hint="eastAsia"/>
        </w:rPr>
        <w:t>螺</w:t>
      </w:r>
      <w:proofErr w:type="gramEnd"/>
      <w:r>
        <w:rPr>
          <w:rFonts w:hint="eastAsia"/>
        </w:rPr>
        <w:t>带式的</w:t>
      </w:r>
      <w:r w:rsidR="00F83B48">
        <w:rPr>
          <w:rFonts w:hint="eastAsia"/>
        </w:rPr>
        <w:t>搅拌叶片</w:t>
      </w:r>
      <w:r w:rsidR="00F83B48">
        <w:rPr>
          <w:rFonts w:hint="eastAsia"/>
        </w:rPr>
        <w:t>42</w:t>
      </w:r>
      <w:r>
        <w:rPr>
          <w:rFonts w:hint="eastAsia"/>
        </w:rPr>
        <w:t>，提高搅拌清理效率；另一方面避免了长时间</w:t>
      </w:r>
      <w:proofErr w:type="gramStart"/>
      <w:r>
        <w:rPr>
          <w:rFonts w:hint="eastAsia"/>
        </w:rPr>
        <w:t>搅拌后螺带式</w:t>
      </w:r>
      <w:proofErr w:type="gramEnd"/>
      <w:r>
        <w:rPr>
          <w:rFonts w:hint="eastAsia"/>
        </w:rPr>
        <w:t>的</w:t>
      </w:r>
      <w:r w:rsidR="00F83B48">
        <w:rPr>
          <w:rFonts w:hint="eastAsia"/>
        </w:rPr>
        <w:t>搅拌叶片</w:t>
      </w:r>
      <w:r w:rsidR="00F83B48">
        <w:rPr>
          <w:rFonts w:hint="eastAsia"/>
        </w:rPr>
        <w:t>42</w:t>
      </w:r>
      <w:r>
        <w:rPr>
          <w:rFonts w:hint="eastAsia"/>
        </w:rPr>
        <w:t>的松动甚至脱落，从而将</w:t>
      </w:r>
      <w:r w:rsidR="00F83B48">
        <w:rPr>
          <w:rFonts w:hint="eastAsia"/>
        </w:rPr>
        <w:t>存储组件</w:t>
      </w:r>
      <w:r w:rsidR="00F83B48">
        <w:rPr>
          <w:rFonts w:hint="eastAsia"/>
        </w:rPr>
        <w:t>30</w:t>
      </w:r>
      <w:r>
        <w:rPr>
          <w:rFonts w:hint="eastAsia"/>
        </w:rPr>
        <w:t>内壁刮伤。如图</w:t>
      </w:r>
      <w:r>
        <w:rPr>
          <w:rFonts w:hint="eastAsia"/>
        </w:rPr>
        <w:t>1</w:t>
      </w:r>
      <w:r>
        <w:rPr>
          <w:rFonts w:hint="eastAsia"/>
        </w:rPr>
        <w:t>所示，</w:t>
      </w:r>
      <w:r w:rsidR="00F83B48">
        <w:rPr>
          <w:rFonts w:hint="eastAsia"/>
        </w:rPr>
        <w:t>搅拌叶片</w:t>
      </w:r>
      <w:r w:rsidR="00F83B48">
        <w:rPr>
          <w:rFonts w:hint="eastAsia"/>
        </w:rPr>
        <w:t>42</w:t>
      </w:r>
      <w:r>
        <w:t>外沿与</w:t>
      </w:r>
      <w:r w:rsidR="00F83B48">
        <w:rPr>
          <w:rFonts w:hint="eastAsia"/>
        </w:rPr>
        <w:t>存储组件</w:t>
      </w:r>
      <w:r w:rsidR="00F83B48">
        <w:rPr>
          <w:rFonts w:hint="eastAsia"/>
        </w:rPr>
        <w:t>30</w:t>
      </w:r>
      <w:r>
        <w:t>内侧壁的间隙为</w:t>
      </w:r>
      <w:r>
        <w:rPr>
          <w:rFonts w:hint="eastAsia"/>
        </w:rPr>
        <w:t>8-1</w:t>
      </w:r>
      <w:r>
        <w:t>2mm</w:t>
      </w:r>
      <w:r>
        <w:rPr>
          <w:rFonts w:hint="eastAsia"/>
        </w:rPr>
        <w:t>，一方面可以将</w:t>
      </w:r>
      <w:r>
        <w:t>附着在</w:t>
      </w:r>
      <w:r w:rsidR="00F83B48">
        <w:rPr>
          <w:rFonts w:hint="eastAsia"/>
        </w:rPr>
        <w:t>存储组件</w:t>
      </w:r>
      <w:r w:rsidR="00F83B48">
        <w:rPr>
          <w:rFonts w:hint="eastAsia"/>
        </w:rPr>
        <w:t>30</w:t>
      </w:r>
      <w:r>
        <w:rPr>
          <w:rFonts w:hint="eastAsia"/>
        </w:rPr>
        <w:t>内侧壁</w:t>
      </w:r>
      <w:r>
        <w:t>的粘附物刮落</w:t>
      </w:r>
      <w:r>
        <w:rPr>
          <w:rFonts w:hint="eastAsia"/>
        </w:rPr>
        <w:t>，另一方面</w:t>
      </w:r>
      <w:r>
        <w:t>又避免了</w:t>
      </w:r>
      <w:r w:rsidR="00F83B48">
        <w:rPr>
          <w:rFonts w:hint="eastAsia"/>
        </w:rPr>
        <w:t>搅拌叶片</w:t>
      </w:r>
      <w:r w:rsidR="00F83B48">
        <w:rPr>
          <w:rFonts w:hint="eastAsia"/>
        </w:rPr>
        <w:t>42</w:t>
      </w:r>
      <w:r>
        <w:t>与</w:t>
      </w:r>
      <w:r w:rsidR="00F83B48">
        <w:rPr>
          <w:rFonts w:hint="eastAsia"/>
        </w:rPr>
        <w:t>存储组件</w:t>
      </w:r>
      <w:r w:rsidR="00F83B48">
        <w:rPr>
          <w:rFonts w:hint="eastAsia"/>
        </w:rPr>
        <w:t>30</w:t>
      </w:r>
      <w:r>
        <w:rPr>
          <w:rFonts w:hint="eastAsia"/>
        </w:rPr>
        <w:t>内侧壁相接触，从而发生摩擦和碰撞。</w:t>
      </w:r>
    </w:p>
    <w:p w14:paraId="1C0D0940" w14:textId="2CE7C7AF" w:rsidR="0026504A" w:rsidRDefault="00C450AA">
      <w:pPr>
        <w:ind w:firstLineChars="0" w:firstLine="560"/>
        <w:jc w:val="left"/>
      </w:pPr>
      <w:r>
        <w:rPr>
          <w:rFonts w:hint="eastAsia"/>
        </w:rPr>
        <w:t>如图</w:t>
      </w:r>
      <w:r>
        <w:rPr>
          <w:rFonts w:hint="eastAsia"/>
        </w:rPr>
        <w:t>1</w:t>
      </w:r>
      <w:r>
        <w:rPr>
          <w:rFonts w:hint="eastAsia"/>
        </w:rPr>
        <w:t>所示，该</w:t>
      </w:r>
      <w:r>
        <w:t>气体排放设备</w:t>
      </w:r>
      <w:r>
        <w:rPr>
          <w:rFonts w:hint="eastAsia"/>
        </w:rPr>
        <w:t>还可包括</w:t>
      </w:r>
      <w:r w:rsidR="00F83B48">
        <w:rPr>
          <w:rFonts w:hint="eastAsia"/>
        </w:rPr>
        <w:t>连接组件</w:t>
      </w:r>
      <w:r w:rsidR="00F83B48">
        <w:rPr>
          <w:rFonts w:hint="eastAsia"/>
        </w:rPr>
        <w:t>20</w:t>
      </w:r>
      <w:r>
        <w:rPr>
          <w:rFonts w:hint="eastAsia"/>
        </w:rPr>
        <w:t>，</w:t>
      </w:r>
      <w:r w:rsidR="00F83B48">
        <w:rPr>
          <w:rFonts w:hint="eastAsia"/>
        </w:rPr>
        <w:t>连接组件</w:t>
      </w:r>
      <w:r w:rsidR="00F83B48">
        <w:rPr>
          <w:rFonts w:hint="eastAsia"/>
        </w:rPr>
        <w:t>20</w:t>
      </w:r>
      <w:r>
        <w:rPr>
          <w:rFonts w:hint="eastAsia"/>
        </w:rPr>
        <w:t>包括</w:t>
      </w:r>
      <w:r w:rsidR="00F83B48">
        <w:rPr>
          <w:rFonts w:hint="eastAsia"/>
        </w:rPr>
        <w:t>连接法兰</w:t>
      </w:r>
      <w:r w:rsidR="00F83B48">
        <w:rPr>
          <w:rFonts w:hint="eastAsia"/>
        </w:rPr>
        <w:t>22</w:t>
      </w:r>
      <w:r>
        <w:rPr>
          <w:rFonts w:hint="eastAsia"/>
        </w:rPr>
        <w:t>和</w:t>
      </w:r>
      <w:r w:rsidR="00F83B48">
        <w:rPr>
          <w:rFonts w:hint="eastAsia"/>
        </w:rPr>
        <w:t>连接管</w:t>
      </w:r>
      <w:r w:rsidR="00F83B48">
        <w:rPr>
          <w:rFonts w:hint="eastAsia"/>
        </w:rPr>
        <w:t>21</w:t>
      </w:r>
      <w:r>
        <w:rPr>
          <w:rFonts w:hint="eastAsia"/>
        </w:rPr>
        <w:t>，</w:t>
      </w:r>
      <w:r w:rsidR="00F83B48">
        <w:rPr>
          <w:rFonts w:hint="eastAsia"/>
        </w:rPr>
        <w:t>连接法兰</w:t>
      </w:r>
      <w:r w:rsidR="00F83B48">
        <w:rPr>
          <w:rFonts w:hint="eastAsia"/>
        </w:rPr>
        <w:t>22</w:t>
      </w:r>
      <w:r>
        <w:rPr>
          <w:rFonts w:hint="eastAsia"/>
        </w:rPr>
        <w:t>套设于</w:t>
      </w:r>
      <w:r w:rsidR="00F83B48">
        <w:rPr>
          <w:rFonts w:hint="eastAsia"/>
        </w:rPr>
        <w:t>搅拌轴</w:t>
      </w:r>
      <w:r w:rsidR="00F83B48">
        <w:rPr>
          <w:rFonts w:hint="eastAsia"/>
        </w:rPr>
        <w:t>41</w:t>
      </w:r>
      <w:r>
        <w:rPr>
          <w:rFonts w:hint="eastAsia"/>
        </w:rPr>
        <w:t>外侧，</w:t>
      </w:r>
      <w:r w:rsidR="00F83B48">
        <w:rPr>
          <w:rFonts w:hint="eastAsia"/>
        </w:rPr>
        <w:t>连接法兰</w:t>
      </w:r>
      <w:r w:rsidR="00F83B48">
        <w:rPr>
          <w:rFonts w:hint="eastAsia"/>
        </w:rPr>
        <w:t>22</w:t>
      </w:r>
      <w:r>
        <w:rPr>
          <w:rFonts w:hint="eastAsia"/>
        </w:rPr>
        <w:t>一端与</w:t>
      </w:r>
      <w:r w:rsidR="00F83B48">
        <w:rPr>
          <w:rFonts w:hint="eastAsia"/>
        </w:rPr>
        <w:t>存储组件</w:t>
      </w:r>
      <w:r w:rsidR="00F83B48">
        <w:rPr>
          <w:rFonts w:hint="eastAsia"/>
        </w:rPr>
        <w:t>30</w:t>
      </w:r>
      <w:r>
        <w:rPr>
          <w:rFonts w:hint="eastAsia"/>
        </w:rPr>
        <w:t>连接，另一端与</w:t>
      </w:r>
      <w:r w:rsidR="00F83B48">
        <w:rPr>
          <w:rFonts w:hint="eastAsia"/>
        </w:rPr>
        <w:t>连接管</w:t>
      </w:r>
      <w:r w:rsidR="00F83B48">
        <w:rPr>
          <w:rFonts w:hint="eastAsia"/>
        </w:rPr>
        <w:t>21</w:t>
      </w:r>
      <w:r>
        <w:rPr>
          <w:rFonts w:hint="eastAsia"/>
        </w:rPr>
        <w:t>第一端连接，</w:t>
      </w:r>
      <w:r w:rsidR="00F83B48">
        <w:rPr>
          <w:rFonts w:hint="eastAsia"/>
        </w:rPr>
        <w:t>连接管</w:t>
      </w:r>
      <w:r w:rsidR="00F83B48">
        <w:rPr>
          <w:rFonts w:hint="eastAsia"/>
        </w:rPr>
        <w:t>21</w:t>
      </w:r>
      <w:r>
        <w:rPr>
          <w:rFonts w:hint="eastAsia"/>
        </w:rPr>
        <w:t>第二端与</w:t>
      </w:r>
      <w:r w:rsidR="00F83B48">
        <w:rPr>
          <w:rFonts w:hint="eastAsia"/>
        </w:rPr>
        <w:t>动力组件</w:t>
      </w:r>
      <w:r w:rsidR="00F83B48">
        <w:rPr>
          <w:rFonts w:hint="eastAsia"/>
        </w:rPr>
        <w:t>10</w:t>
      </w:r>
      <w:r>
        <w:rPr>
          <w:rFonts w:hint="eastAsia"/>
        </w:rPr>
        <w:t>连接。</w:t>
      </w:r>
      <w:r w:rsidR="00F83B48">
        <w:rPr>
          <w:rFonts w:hint="eastAsia"/>
        </w:rPr>
        <w:t>连接管</w:t>
      </w:r>
      <w:r w:rsidR="00F83B48">
        <w:rPr>
          <w:rFonts w:hint="eastAsia"/>
        </w:rPr>
        <w:t>21</w:t>
      </w:r>
      <w:r>
        <w:rPr>
          <w:rFonts w:hint="eastAsia"/>
        </w:rPr>
        <w:t>为两端法兰式中间长管结构，长管结构的</w:t>
      </w:r>
      <w:r w:rsidR="00F83B48">
        <w:rPr>
          <w:rFonts w:hint="eastAsia"/>
        </w:rPr>
        <w:t>连接管</w:t>
      </w:r>
      <w:r w:rsidR="00F83B48">
        <w:rPr>
          <w:rFonts w:hint="eastAsia"/>
        </w:rPr>
        <w:t>21</w:t>
      </w:r>
      <w:r>
        <w:rPr>
          <w:rFonts w:hint="eastAsia"/>
        </w:rPr>
        <w:t>可以使减速机和</w:t>
      </w:r>
      <w:r w:rsidR="00F83B48">
        <w:rPr>
          <w:rFonts w:hint="eastAsia"/>
        </w:rPr>
        <w:t>马达</w:t>
      </w:r>
      <w:r w:rsidR="00F83B48">
        <w:rPr>
          <w:rFonts w:hint="eastAsia"/>
        </w:rPr>
        <w:t>11</w:t>
      </w:r>
      <w:r>
        <w:rPr>
          <w:rFonts w:hint="eastAsia"/>
        </w:rPr>
        <w:t>远离</w:t>
      </w:r>
      <w:r w:rsidR="00F83B48">
        <w:rPr>
          <w:rFonts w:hint="eastAsia"/>
        </w:rPr>
        <w:t>存储组件</w:t>
      </w:r>
      <w:r w:rsidR="00F83B48">
        <w:rPr>
          <w:rFonts w:hint="eastAsia"/>
        </w:rPr>
        <w:t>30</w:t>
      </w:r>
      <w:r>
        <w:rPr>
          <w:rFonts w:hint="eastAsia"/>
        </w:rPr>
        <w:t>内的高温气体，从而避免高温气体缩短减速机和</w:t>
      </w:r>
      <w:r w:rsidR="00F83B48">
        <w:rPr>
          <w:rFonts w:hint="eastAsia"/>
        </w:rPr>
        <w:t>马达</w:t>
      </w:r>
      <w:r w:rsidR="00F83B48">
        <w:rPr>
          <w:rFonts w:hint="eastAsia"/>
        </w:rPr>
        <w:t>11</w:t>
      </w:r>
      <w:r>
        <w:rPr>
          <w:rFonts w:hint="eastAsia"/>
        </w:rPr>
        <w:t>的寿命。</w:t>
      </w:r>
    </w:p>
    <w:p w14:paraId="3B289B44" w14:textId="192B67DA" w:rsidR="0026504A" w:rsidRDefault="00C450AA">
      <w:pPr>
        <w:ind w:firstLineChars="0" w:firstLine="560"/>
        <w:jc w:val="left"/>
      </w:pPr>
      <w:r>
        <w:rPr>
          <w:rFonts w:hint="eastAsia"/>
        </w:rPr>
        <w:t>进一步地，如图</w:t>
      </w:r>
      <w:r>
        <w:rPr>
          <w:rFonts w:hint="eastAsia"/>
        </w:rPr>
        <w:t>1</w:t>
      </w:r>
      <w:r>
        <w:rPr>
          <w:rFonts w:hint="eastAsia"/>
        </w:rPr>
        <w:t>所示，</w:t>
      </w:r>
      <w:r w:rsidR="00F83B48">
        <w:rPr>
          <w:rFonts w:hint="eastAsia"/>
        </w:rPr>
        <w:t>连接管</w:t>
      </w:r>
      <w:r w:rsidR="00F83B48">
        <w:rPr>
          <w:rFonts w:hint="eastAsia"/>
        </w:rPr>
        <w:t>21</w:t>
      </w:r>
      <w:r>
        <w:rPr>
          <w:rFonts w:hint="eastAsia"/>
        </w:rPr>
        <w:t>中间焊接带孔</w:t>
      </w:r>
      <w:r w:rsidR="00F83B48">
        <w:rPr>
          <w:rFonts w:hint="eastAsia"/>
        </w:rPr>
        <w:t>支撑板</w:t>
      </w:r>
      <w:r w:rsidR="00F83B48">
        <w:rPr>
          <w:rFonts w:hint="eastAsia"/>
        </w:rPr>
        <w:t>24</w:t>
      </w:r>
      <w:r>
        <w:rPr>
          <w:rFonts w:hint="eastAsia"/>
        </w:rPr>
        <w:t>，用螺栓将带密封圈的</w:t>
      </w:r>
      <w:r w:rsidR="00F83B48">
        <w:rPr>
          <w:rFonts w:hint="eastAsia"/>
        </w:rPr>
        <w:t>深沟球轴承</w:t>
      </w:r>
      <w:r w:rsidR="00F83B48">
        <w:rPr>
          <w:rFonts w:hint="eastAsia"/>
        </w:rPr>
        <w:t>25</w:t>
      </w:r>
      <w:r>
        <w:rPr>
          <w:rFonts w:hint="eastAsia"/>
        </w:rPr>
        <w:t>安装在</w:t>
      </w:r>
      <w:r w:rsidR="00F83B48">
        <w:rPr>
          <w:rFonts w:hint="eastAsia"/>
        </w:rPr>
        <w:t>支撑板</w:t>
      </w:r>
      <w:r w:rsidR="00F83B48">
        <w:rPr>
          <w:rFonts w:hint="eastAsia"/>
        </w:rPr>
        <w:t>24</w:t>
      </w:r>
      <w:r>
        <w:rPr>
          <w:rFonts w:hint="eastAsia"/>
        </w:rPr>
        <w:t>上，</w:t>
      </w:r>
      <w:r w:rsidR="00F83B48">
        <w:rPr>
          <w:rFonts w:hint="eastAsia"/>
        </w:rPr>
        <w:t>连接管</w:t>
      </w:r>
      <w:r w:rsidR="00F83B48">
        <w:rPr>
          <w:rFonts w:hint="eastAsia"/>
        </w:rPr>
        <w:t>21</w:t>
      </w:r>
      <w:r>
        <w:rPr>
          <w:rFonts w:hint="eastAsia"/>
        </w:rPr>
        <w:t>减速机</w:t>
      </w:r>
      <w:r w:rsidR="00F83B48">
        <w:rPr>
          <w:rFonts w:hint="eastAsia"/>
        </w:rPr>
        <w:t>存储组件</w:t>
      </w:r>
      <w:r w:rsidR="00F83B48">
        <w:rPr>
          <w:rFonts w:hint="eastAsia"/>
        </w:rPr>
        <w:t>30</w:t>
      </w:r>
      <w:r>
        <w:rPr>
          <w:rFonts w:hint="eastAsia"/>
        </w:rPr>
        <w:t>减速机</w:t>
      </w:r>
      <w:r w:rsidR="00F83B48">
        <w:rPr>
          <w:rFonts w:hint="eastAsia"/>
        </w:rPr>
        <w:t>深沟球轴承</w:t>
      </w:r>
      <w:r w:rsidR="00F83B48">
        <w:rPr>
          <w:rFonts w:hint="eastAsia"/>
        </w:rPr>
        <w:t>25</w:t>
      </w:r>
      <w:r>
        <w:rPr>
          <w:rFonts w:hint="eastAsia"/>
        </w:rPr>
        <w:t>可以有效固定</w:t>
      </w:r>
      <w:r w:rsidR="00F83B48">
        <w:rPr>
          <w:rFonts w:hint="eastAsia"/>
        </w:rPr>
        <w:t>搅拌轴</w:t>
      </w:r>
      <w:r w:rsidR="00F83B48">
        <w:rPr>
          <w:rFonts w:hint="eastAsia"/>
        </w:rPr>
        <w:t>41</w:t>
      </w:r>
      <w:r>
        <w:rPr>
          <w:rFonts w:hint="eastAsia"/>
        </w:rPr>
        <w:t>，避免因较长的</w:t>
      </w:r>
      <w:r w:rsidR="00F83B48">
        <w:rPr>
          <w:rFonts w:hint="eastAsia"/>
        </w:rPr>
        <w:t>搅拌轴</w:t>
      </w:r>
      <w:r w:rsidR="00F83B48">
        <w:rPr>
          <w:rFonts w:hint="eastAsia"/>
        </w:rPr>
        <w:t>41</w:t>
      </w:r>
      <w:r>
        <w:rPr>
          <w:rFonts w:hint="eastAsia"/>
        </w:rPr>
        <w:t>带来的轴摆动，密封圈可有效防止油污泄漏。</w:t>
      </w:r>
    </w:p>
    <w:p w14:paraId="1FD95054" w14:textId="63012D31" w:rsidR="0026504A" w:rsidRDefault="00C450AA">
      <w:pPr>
        <w:ind w:firstLine="560"/>
      </w:pPr>
      <w:r>
        <w:t>如图</w:t>
      </w:r>
      <w:r>
        <w:t>1</w:t>
      </w:r>
      <w:r>
        <w:rPr>
          <w:rFonts w:hint="eastAsia"/>
        </w:rPr>
        <w:t>所示，</w:t>
      </w:r>
      <w:r w:rsidR="00F83B48">
        <w:rPr>
          <w:rFonts w:hint="eastAsia"/>
        </w:rPr>
        <w:t>连接管</w:t>
      </w:r>
      <w:r w:rsidR="00F83B48">
        <w:rPr>
          <w:rFonts w:hint="eastAsia"/>
        </w:rPr>
        <w:t>21</w:t>
      </w:r>
      <w:r>
        <w:rPr>
          <w:rFonts w:hint="eastAsia"/>
        </w:rPr>
        <w:t>还可以设置长方形</w:t>
      </w:r>
      <w:r w:rsidR="00F83B48">
        <w:rPr>
          <w:rFonts w:hint="eastAsia"/>
        </w:rPr>
        <w:t>散热口</w:t>
      </w:r>
      <w:r w:rsidR="00F83B48">
        <w:rPr>
          <w:rFonts w:hint="eastAsia"/>
        </w:rPr>
        <w:t>26</w:t>
      </w:r>
      <w:r>
        <w:rPr>
          <w:rFonts w:hint="eastAsia"/>
        </w:rPr>
        <w:t>，</w:t>
      </w:r>
      <w:r w:rsidR="00F83B48">
        <w:rPr>
          <w:rFonts w:hint="eastAsia"/>
        </w:rPr>
        <w:t>散热口</w:t>
      </w:r>
      <w:r w:rsidR="00F83B48">
        <w:rPr>
          <w:rFonts w:hint="eastAsia"/>
        </w:rPr>
        <w:t>26</w:t>
      </w:r>
      <w:r>
        <w:rPr>
          <w:rFonts w:hint="eastAsia"/>
        </w:rPr>
        <w:t>一方面可以</w:t>
      </w:r>
      <w:proofErr w:type="gramStart"/>
      <w:r>
        <w:rPr>
          <w:rFonts w:hint="eastAsia"/>
        </w:rPr>
        <w:t>观察管轴密封</w:t>
      </w:r>
      <w:proofErr w:type="gramEnd"/>
      <w:r>
        <w:rPr>
          <w:rFonts w:hint="eastAsia"/>
        </w:rPr>
        <w:t>情况方便维修，另一方面可以使</w:t>
      </w:r>
      <w:r w:rsidR="00F83B48">
        <w:rPr>
          <w:rFonts w:hint="eastAsia"/>
        </w:rPr>
        <w:t>连接管</w:t>
      </w:r>
      <w:r w:rsidR="00F83B48">
        <w:rPr>
          <w:rFonts w:hint="eastAsia"/>
        </w:rPr>
        <w:t>21</w:t>
      </w:r>
      <w:r>
        <w:rPr>
          <w:rFonts w:hint="eastAsia"/>
        </w:rPr>
        <w:t>内部热量散出从而避免高温气体缩短</w:t>
      </w:r>
      <w:proofErr w:type="gramStart"/>
      <w:r>
        <w:rPr>
          <w:rFonts w:hint="eastAsia"/>
        </w:rPr>
        <w:t>密封部</w:t>
      </w:r>
      <w:proofErr w:type="gramEnd"/>
      <w:r>
        <w:rPr>
          <w:rFonts w:hint="eastAsia"/>
        </w:rPr>
        <w:t>寿命。</w:t>
      </w:r>
    </w:p>
    <w:p w14:paraId="6EEB6B13" w14:textId="16D9DFE1" w:rsidR="0026504A" w:rsidRDefault="00C450AA">
      <w:pPr>
        <w:ind w:firstLine="560"/>
        <w:jc w:val="left"/>
      </w:pPr>
      <w:r>
        <w:rPr>
          <w:rFonts w:hint="eastAsia"/>
        </w:rPr>
        <w:t>如图</w:t>
      </w:r>
      <w:r>
        <w:t>3</w:t>
      </w:r>
      <w:r>
        <w:rPr>
          <w:rFonts w:hint="eastAsia"/>
        </w:rPr>
        <w:t>所示，进一步地，</w:t>
      </w:r>
      <w:r w:rsidR="00F83B48">
        <w:rPr>
          <w:rFonts w:hint="eastAsia"/>
        </w:rPr>
        <w:t>连接组件</w:t>
      </w:r>
      <w:r w:rsidR="00F83B48">
        <w:rPr>
          <w:rFonts w:hint="eastAsia"/>
        </w:rPr>
        <w:t>20</w:t>
      </w:r>
      <w:r>
        <w:rPr>
          <w:rFonts w:hint="eastAsia"/>
        </w:rPr>
        <w:t>还可包括</w:t>
      </w:r>
      <w:r w:rsidR="00F83B48">
        <w:rPr>
          <w:rFonts w:hint="eastAsia"/>
        </w:rPr>
        <w:t>轴套</w:t>
      </w:r>
      <w:r w:rsidR="00F83B48">
        <w:rPr>
          <w:rFonts w:hint="eastAsia"/>
        </w:rPr>
        <w:t>231</w:t>
      </w:r>
      <w:r>
        <w:rPr>
          <w:rFonts w:hint="eastAsia"/>
        </w:rPr>
        <w:t>、</w:t>
      </w:r>
      <w:r w:rsidR="00F83B48">
        <w:rPr>
          <w:rFonts w:hint="eastAsia"/>
        </w:rPr>
        <w:t>密封底座</w:t>
      </w:r>
      <w:r w:rsidR="00F83B48">
        <w:rPr>
          <w:rFonts w:hint="eastAsia"/>
        </w:rPr>
        <w:t>232</w:t>
      </w:r>
      <w:r>
        <w:rPr>
          <w:rFonts w:hint="eastAsia"/>
        </w:rPr>
        <w:t>、</w:t>
      </w:r>
      <w:r w:rsidR="00F83B48">
        <w:rPr>
          <w:rFonts w:hint="eastAsia"/>
        </w:rPr>
        <w:t>密封压盖</w:t>
      </w:r>
      <w:r w:rsidR="00F83B48">
        <w:rPr>
          <w:rFonts w:hint="eastAsia"/>
        </w:rPr>
        <w:t>233</w:t>
      </w:r>
      <w:r>
        <w:rPr>
          <w:rFonts w:hint="eastAsia"/>
        </w:rPr>
        <w:t>和</w:t>
      </w:r>
      <w:r w:rsidR="00F83B48">
        <w:rPr>
          <w:rFonts w:hint="eastAsia"/>
        </w:rPr>
        <w:t>密封介质</w:t>
      </w:r>
      <w:r w:rsidR="00F83B48">
        <w:rPr>
          <w:rFonts w:hint="eastAsia"/>
        </w:rPr>
        <w:t>234</w:t>
      </w:r>
      <w:r>
        <w:rPr>
          <w:rFonts w:hint="eastAsia"/>
        </w:rPr>
        <w:t>，</w:t>
      </w:r>
      <w:r w:rsidR="00F83B48">
        <w:rPr>
          <w:rFonts w:hint="eastAsia"/>
        </w:rPr>
        <w:t>轴套</w:t>
      </w:r>
      <w:r w:rsidR="00F83B48">
        <w:rPr>
          <w:rFonts w:hint="eastAsia"/>
        </w:rPr>
        <w:t>231</w:t>
      </w:r>
      <w:r>
        <w:rPr>
          <w:rFonts w:hint="eastAsia"/>
        </w:rPr>
        <w:t>与</w:t>
      </w:r>
      <w:r w:rsidR="00F83B48">
        <w:rPr>
          <w:rFonts w:hint="eastAsia"/>
        </w:rPr>
        <w:t>搅拌轴</w:t>
      </w:r>
      <w:r w:rsidR="00F83B48">
        <w:rPr>
          <w:rFonts w:hint="eastAsia"/>
        </w:rPr>
        <w:t>41</w:t>
      </w:r>
      <w:r>
        <w:rPr>
          <w:rFonts w:hint="eastAsia"/>
        </w:rPr>
        <w:t>固定连接</w:t>
      </w:r>
      <w:r w:rsidR="00F83B48">
        <w:rPr>
          <w:rFonts w:hint="eastAsia"/>
        </w:rPr>
        <w:t>轴套</w:t>
      </w:r>
      <w:r w:rsidR="00F83B48">
        <w:rPr>
          <w:rFonts w:hint="eastAsia"/>
        </w:rPr>
        <w:t>231</w:t>
      </w:r>
      <w:r w:rsidR="00F83B48">
        <w:rPr>
          <w:rFonts w:hint="eastAsia"/>
        </w:rPr>
        <w:t>搅拌轴</w:t>
      </w:r>
      <w:r w:rsidR="00F83B48">
        <w:rPr>
          <w:rFonts w:hint="eastAsia"/>
        </w:rPr>
        <w:t>41</w:t>
      </w:r>
      <w:r>
        <w:rPr>
          <w:rFonts w:hint="eastAsia"/>
        </w:rPr>
        <w:t>，</w:t>
      </w:r>
      <w:r w:rsidR="00F83B48">
        <w:rPr>
          <w:rFonts w:hint="eastAsia"/>
        </w:rPr>
        <w:t>轴套</w:t>
      </w:r>
      <w:r w:rsidR="00F83B48">
        <w:rPr>
          <w:rFonts w:hint="eastAsia"/>
        </w:rPr>
        <w:t>231</w:t>
      </w:r>
      <w:r>
        <w:rPr>
          <w:rFonts w:hint="eastAsia"/>
        </w:rPr>
        <w:t>通过</w:t>
      </w:r>
      <w:r w:rsidR="00F83B48">
        <w:rPr>
          <w:rFonts w:hint="eastAsia"/>
        </w:rPr>
        <w:t>紧定螺钉</w:t>
      </w:r>
      <w:r w:rsidR="00F83B48">
        <w:rPr>
          <w:rFonts w:hint="eastAsia"/>
        </w:rPr>
        <w:t>235</w:t>
      </w:r>
      <w:r>
        <w:rPr>
          <w:rFonts w:hint="eastAsia"/>
        </w:rPr>
        <w:t>与</w:t>
      </w:r>
      <w:r w:rsidR="00F83B48">
        <w:rPr>
          <w:rFonts w:hint="eastAsia"/>
        </w:rPr>
        <w:t>搅拌轴</w:t>
      </w:r>
      <w:r w:rsidR="00F83B48">
        <w:rPr>
          <w:rFonts w:hint="eastAsia"/>
        </w:rPr>
        <w:t>41</w:t>
      </w:r>
      <w:r>
        <w:rPr>
          <w:rFonts w:hint="eastAsia"/>
        </w:rPr>
        <w:t>固定连接；</w:t>
      </w:r>
      <w:r w:rsidR="00F83B48">
        <w:rPr>
          <w:rFonts w:hint="eastAsia"/>
        </w:rPr>
        <w:t>密封底座</w:t>
      </w:r>
      <w:r w:rsidR="00F83B48">
        <w:rPr>
          <w:rFonts w:hint="eastAsia"/>
        </w:rPr>
        <w:t>232</w:t>
      </w:r>
      <w:r>
        <w:rPr>
          <w:rFonts w:hint="eastAsia"/>
        </w:rPr>
        <w:t>套设在</w:t>
      </w:r>
      <w:r w:rsidR="00F83B48">
        <w:rPr>
          <w:rFonts w:hint="eastAsia"/>
        </w:rPr>
        <w:t>轴套</w:t>
      </w:r>
      <w:r w:rsidR="00F83B48">
        <w:rPr>
          <w:rFonts w:hint="eastAsia"/>
        </w:rPr>
        <w:t>231</w:t>
      </w:r>
      <w:r>
        <w:rPr>
          <w:rFonts w:hint="eastAsia"/>
        </w:rPr>
        <w:t>外侧，</w:t>
      </w:r>
      <w:r w:rsidR="00F83B48">
        <w:rPr>
          <w:rFonts w:hint="eastAsia"/>
        </w:rPr>
        <w:t>密封底座</w:t>
      </w:r>
      <w:r w:rsidR="00F83B48">
        <w:rPr>
          <w:rFonts w:hint="eastAsia"/>
        </w:rPr>
        <w:t>232</w:t>
      </w:r>
      <w:r>
        <w:rPr>
          <w:rFonts w:hint="eastAsia"/>
        </w:rPr>
        <w:t>第一端与</w:t>
      </w:r>
      <w:r w:rsidR="00F83B48">
        <w:rPr>
          <w:rFonts w:hint="eastAsia"/>
        </w:rPr>
        <w:t>连接法兰</w:t>
      </w:r>
      <w:r w:rsidR="00F83B48">
        <w:rPr>
          <w:rFonts w:hint="eastAsia"/>
        </w:rPr>
        <w:t>22</w:t>
      </w:r>
      <w:r>
        <w:rPr>
          <w:rFonts w:hint="eastAsia"/>
        </w:rPr>
        <w:t>连接；</w:t>
      </w:r>
      <w:r w:rsidR="00F83B48">
        <w:rPr>
          <w:rFonts w:hint="eastAsia"/>
        </w:rPr>
        <w:t>密封介质</w:t>
      </w:r>
      <w:r w:rsidR="00F83B48">
        <w:rPr>
          <w:rFonts w:hint="eastAsia"/>
        </w:rPr>
        <w:t>234</w:t>
      </w:r>
      <w:r>
        <w:rPr>
          <w:rFonts w:hint="eastAsia"/>
        </w:rPr>
        <w:t>装入</w:t>
      </w:r>
      <w:r w:rsidR="00F83B48">
        <w:rPr>
          <w:rFonts w:hint="eastAsia"/>
        </w:rPr>
        <w:t>轴套</w:t>
      </w:r>
      <w:r w:rsidR="00F83B48">
        <w:rPr>
          <w:rFonts w:hint="eastAsia"/>
        </w:rPr>
        <w:t>231</w:t>
      </w:r>
      <w:r>
        <w:rPr>
          <w:rFonts w:hint="eastAsia"/>
        </w:rPr>
        <w:t>与</w:t>
      </w:r>
      <w:r w:rsidR="00F83B48">
        <w:rPr>
          <w:rFonts w:hint="eastAsia"/>
        </w:rPr>
        <w:t>密封底座</w:t>
      </w:r>
      <w:r w:rsidR="00F83B48">
        <w:rPr>
          <w:rFonts w:hint="eastAsia"/>
        </w:rPr>
        <w:t>232</w:t>
      </w:r>
      <w:r>
        <w:rPr>
          <w:rFonts w:hint="eastAsia"/>
        </w:rPr>
        <w:t>之间的间隙，</w:t>
      </w:r>
      <w:r w:rsidR="00F83B48">
        <w:rPr>
          <w:rFonts w:hint="eastAsia"/>
        </w:rPr>
        <w:t>密封压盖</w:t>
      </w:r>
      <w:r w:rsidR="00F83B48">
        <w:rPr>
          <w:rFonts w:hint="eastAsia"/>
        </w:rPr>
        <w:t>233</w:t>
      </w:r>
      <w:r>
        <w:rPr>
          <w:rFonts w:hint="eastAsia"/>
        </w:rPr>
        <w:t>将</w:t>
      </w:r>
      <w:r w:rsidR="00F83B48">
        <w:rPr>
          <w:rFonts w:hint="eastAsia"/>
        </w:rPr>
        <w:t>密封介质</w:t>
      </w:r>
      <w:r w:rsidR="00F83B48">
        <w:rPr>
          <w:rFonts w:hint="eastAsia"/>
        </w:rPr>
        <w:t>234</w:t>
      </w:r>
      <w:r>
        <w:rPr>
          <w:rFonts w:hint="eastAsia"/>
        </w:rPr>
        <w:t>压紧，</w:t>
      </w:r>
      <w:r w:rsidR="00F83B48">
        <w:rPr>
          <w:rFonts w:hint="eastAsia"/>
        </w:rPr>
        <w:t>密封压盖</w:t>
      </w:r>
      <w:r w:rsidR="00F83B48">
        <w:rPr>
          <w:rFonts w:hint="eastAsia"/>
        </w:rPr>
        <w:t>233</w:t>
      </w:r>
      <w:r>
        <w:rPr>
          <w:rFonts w:hint="eastAsia"/>
        </w:rPr>
        <w:t>与</w:t>
      </w:r>
      <w:r w:rsidR="00F83B48">
        <w:rPr>
          <w:rFonts w:hint="eastAsia"/>
        </w:rPr>
        <w:t>密封底座</w:t>
      </w:r>
      <w:r w:rsidR="00F83B48">
        <w:rPr>
          <w:rFonts w:hint="eastAsia"/>
        </w:rPr>
        <w:t>232</w:t>
      </w:r>
      <w:r>
        <w:rPr>
          <w:rFonts w:hint="eastAsia"/>
        </w:rPr>
        <w:t>第二端连接，防止气体从</w:t>
      </w:r>
      <w:r w:rsidR="00F83B48">
        <w:rPr>
          <w:rFonts w:hint="eastAsia"/>
        </w:rPr>
        <w:lastRenderedPageBreak/>
        <w:t>存储组件</w:t>
      </w:r>
      <w:r w:rsidR="00F83B48">
        <w:rPr>
          <w:rFonts w:hint="eastAsia"/>
        </w:rPr>
        <w:t>30</w:t>
      </w:r>
      <w:r>
        <w:rPr>
          <w:rFonts w:hint="eastAsia"/>
        </w:rPr>
        <w:t>泄露至</w:t>
      </w:r>
      <w:r w:rsidR="00F83B48">
        <w:rPr>
          <w:rFonts w:hint="eastAsia"/>
        </w:rPr>
        <w:t>连接组件</w:t>
      </w:r>
      <w:r w:rsidR="00F83B48">
        <w:rPr>
          <w:rFonts w:hint="eastAsia"/>
        </w:rPr>
        <w:t>20</w:t>
      </w:r>
      <w:r>
        <w:rPr>
          <w:rFonts w:hint="eastAsia"/>
        </w:rPr>
        <w:t>。</w:t>
      </w:r>
    </w:p>
    <w:p w14:paraId="58779975" w14:textId="73891915" w:rsidR="0026504A" w:rsidRDefault="00F83B48">
      <w:pPr>
        <w:ind w:firstLine="560"/>
        <w:jc w:val="left"/>
      </w:pPr>
      <w:r>
        <w:rPr>
          <w:rFonts w:hint="eastAsia"/>
        </w:rPr>
        <w:t>连接组件</w:t>
      </w:r>
      <w:r>
        <w:rPr>
          <w:rFonts w:hint="eastAsia"/>
        </w:rPr>
        <w:t>20</w:t>
      </w:r>
      <w:r w:rsidR="00C450AA">
        <w:rPr>
          <w:rFonts w:hint="eastAsia"/>
        </w:rPr>
        <w:t>进一步设置</w:t>
      </w:r>
      <w:r>
        <w:rPr>
          <w:rFonts w:hint="eastAsia"/>
        </w:rPr>
        <w:t>轴套</w:t>
      </w:r>
      <w:r>
        <w:rPr>
          <w:rFonts w:hint="eastAsia"/>
        </w:rPr>
        <w:t>231</w:t>
      </w:r>
      <w:r w:rsidR="00C450AA">
        <w:rPr>
          <w:rFonts w:hint="eastAsia"/>
        </w:rPr>
        <w:t>、</w:t>
      </w:r>
      <w:r>
        <w:rPr>
          <w:rFonts w:hint="eastAsia"/>
        </w:rPr>
        <w:t>密封底座</w:t>
      </w:r>
      <w:r>
        <w:rPr>
          <w:rFonts w:hint="eastAsia"/>
        </w:rPr>
        <w:t>232</w:t>
      </w:r>
      <w:r w:rsidR="00C450AA">
        <w:rPr>
          <w:rFonts w:hint="eastAsia"/>
        </w:rPr>
        <w:t>、</w:t>
      </w:r>
      <w:r>
        <w:rPr>
          <w:rFonts w:hint="eastAsia"/>
        </w:rPr>
        <w:t>密封压盖</w:t>
      </w:r>
      <w:r>
        <w:rPr>
          <w:rFonts w:hint="eastAsia"/>
        </w:rPr>
        <w:t>233</w:t>
      </w:r>
      <w:r w:rsidR="00C450AA">
        <w:rPr>
          <w:rFonts w:hint="eastAsia"/>
        </w:rPr>
        <w:t>和</w:t>
      </w:r>
      <w:r>
        <w:rPr>
          <w:rFonts w:hint="eastAsia"/>
        </w:rPr>
        <w:t>密封介质</w:t>
      </w:r>
      <w:r>
        <w:rPr>
          <w:rFonts w:hint="eastAsia"/>
        </w:rPr>
        <w:t>234</w:t>
      </w:r>
      <w:r w:rsidR="00C450AA">
        <w:rPr>
          <w:rFonts w:hint="eastAsia"/>
        </w:rPr>
        <w:t>之后，可以有效防止气体从</w:t>
      </w:r>
      <w:r>
        <w:rPr>
          <w:rFonts w:hint="eastAsia"/>
        </w:rPr>
        <w:t>存储组件</w:t>
      </w:r>
      <w:r>
        <w:rPr>
          <w:rFonts w:hint="eastAsia"/>
        </w:rPr>
        <w:t>30</w:t>
      </w:r>
      <w:r w:rsidR="00C450AA">
        <w:rPr>
          <w:rFonts w:hint="eastAsia"/>
        </w:rPr>
        <w:t>泄露至</w:t>
      </w:r>
      <w:r>
        <w:rPr>
          <w:rFonts w:hint="eastAsia"/>
        </w:rPr>
        <w:t>连接组件</w:t>
      </w:r>
      <w:r>
        <w:rPr>
          <w:rFonts w:hint="eastAsia"/>
        </w:rPr>
        <w:t>20</w:t>
      </w:r>
      <w:r w:rsidR="00C450AA">
        <w:rPr>
          <w:rFonts w:hint="eastAsia"/>
        </w:rPr>
        <w:t>，</w:t>
      </w:r>
      <w:r w:rsidR="00C450AA">
        <w:t>并进一步泄露至</w:t>
      </w:r>
      <w:r>
        <w:rPr>
          <w:rFonts w:hint="eastAsia"/>
        </w:rPr>
        <w:t>动力组件</w:t>
      </w:r>
      <w:r>
        <w:rPr>
          <w:rFonts w:hint="eastAsia"/>
        </w:rPr>
        <w:t>10</w:t>
      </w:r>
      <w:r w:rsidR="00C450AA">
        <w:rPr>
          <w:rFonts w:hint="eastAsia"/>
        </w:rPr>
        <w:t>，从而延长</w:t>
      </w:r>
      <w:r>
        <w:rPr>
          <w:rFonts w:hint="eastAsia"/>
        </w:rPr>
        <w:t>动力组件</w:t>
      </w:r>
      <w:r>
        <w:rPr>
          <w:rFonts w:hint="eastAsia"/>
        </w:rPr>
        <w:t>10</w:t>
      </w:r>
      <w:r w:rsidR="00C450AA">
        <w:rPr>
          <w:rFonts w:hint="eastAsia"/>
        </w:rPr>
        <w:t>的寿命，同时</w:t>
      </w:r>
      <w:r w:rsidR="00C450AA">
        <w:t>还</w:t>
      </w:r>
      <w:r w:rsidR="00C450AA">
        <w:rPr>
          <w:rFonts w:hint="eastAsia"/>
        </w:rPr>
        <w:t>保证整个气体排放设备的气密性，提高排放效率。</w:t>
      </w:r>
    </w:p>
    <w:p w14:paraId="7F470A85" w14:textId="4932C8B6" w:rsidR="0026504A" w:rsidRDefault="00C450AA">
      <w:pPr>
        <w:ind w:firstLineChars="0" w:firstLine="560"/>
        <w:jc w:val="left"/>
      </w:pPr>
      <w:r>
        <w:rPr>
          <w:rFonts w:hint="eastAsia"/>
        </w:rPr>
        <w:t>如图</w:t>
      </w:r>
      <w:r>
        <w:t>3</w:t>
      </w:r>
      <w:r>
        <w:rPr>
          <w:rFonts w:hint="eastAsia"/>
        </w:rPr>
        <w:t>所示，</w:t>
      </w:r>
      <w:r w:rsidR="00F83B48">
        <w:rPr>
          <w:rFonts w:hint="eastAsia"/>
        </w:rPr>
        <w:t>轴套</w:t>
      </w:r>
      <w:r w:rsidR="00F83B48">
        <w:rPr>
          <w:rFonts w:hint="eastAsia"/>
        </w:rPr>
        <w:t>231</w:t>
      </w:r>
      <w:r>
        <w:rPr>
          <w:rFonts w:hint="eastAsia"/>
        </w:rPr>
        <w:t>与</w:t>
      </w:r>
      <w:r w:rsidR="00F83B48">
        <w:rPr>
          <w:rFonts w:hint="eastAsia"/>
        </w:rPr>
        <w:t>密封介质</w:t>
      </w:r>
      <w:r w:rsidR="00F83B48">
        <w:rPr>
          <w:rFonts w:hint="eastAsia"/>
        </w:rPr>
        <w:t>234</w:t>
      </w:r>
      <w:r>
        <w:rPr>
          <w:rFonts w:hint="eastAsia"/>
        </w:rPr>
        <w:t>接触的外表面涂覆耐磨层，该耐磨层可以是铬或镍。涂覆耐磨层可以增加</w:t>
      </w:r>
      <w:r w:rsidR="00F83B48">
        <w:rPr>
          <w:rFonts w:hint="eastAsia"/>
        </w:rPr>
        <w:t>轴套</w:t>
      </w:r>
      <w:r w:rsidR="00F83B48">
        <w:rPr>
          <w:rFonts w:hint="eastAsia"/>
        </w:rPr>
        <w:t>231</w:t>
      </w:r>
      <w:r>
        <w:rPr>
          <w:rFonts w:hint="eastAsia"/>
        </w:rPr>
        <w:t>的耐磨性，延长</w:t>
      </w:r>
      <w:r w:rsidR="00F83B48">
        <w:rPr>
          <w:rFonts w:hint="eastAsia"/>
        </w:rPr>
        <w:t>轴套</w:t>
      </w:r>
      <w:r w:rsidR="00F83B48">
        <w:rPr>
          <w:rFonts w:hint="eastAsia"/>
        </w:rPr>
        <w:t>231</w:t>
      </w:r>
      <w:r>
        <w:rPr>
          <w:rFonts w:hint="eastAsia"/>
        </w:rPr>
        <w:t>的寿命。</w:t>
      </w:r>
    </w:p>
    <w:p w14:paraId="636B9B88" w14:textId="5C862BD6" w:rsidR="0026504A" w:rsidRDefault="00C450AA">
      <w:pPr>
        <w:ind w:firstLineChars="0" w:firstLine="560"/>
        <w:jc w:val="left"/>
      </w:pPr>
      <w:r>
        <w:rPr>
          <w:rFonts w:hint="eastAsia"/>
        </w:rPr>
        <w:t>如图</w:t>
      </w:r>
      <w:r>
        <w:t>3</w:t>
      </w:r>
      <w:r>
        <w:rPr>
          <w:rFonts w:hint="eastAsia"/>
        </w:rPr>
        <w:t>所示，</w:t>
      </w:r>
      <w:r w:rsidR="00F83B48">
        <w:rPr>
          <w:rFonts w:hint="eastAsia"/>
        </w:rPr>
        <w:t>密封介质</w:t>
      </w:r>
      <w:r w:rsidR="00F83B48">
        <w:rPr>
          <w:rFonts w:hint="eastAsia"/>
        </w:rPr>
        <w:t>234</w:t>
      </w:r>
      <w:r>
        <w:rPr>
          <w:rFonts w:hint="eastAsia"/>
        </w:rPr>
        <w:t>为石墨盘根。石墨盘根具有耐高温、抗腐蚀、密封效果好的优点，因此能够有效防止气体从</w:t>
      </w:r>
      <w:r w:rsidR="00F83B48">
        <w:rPr>
          <w:rFonts w:hint="eastAsia"/>
        </w:rPr>
        <w:t>存储组件</w:t>
      </w:r>
      <w:r w:rsidR="00F83B48">
        <w:rPr>
          <w:rFonts w:hint="eastAsia"/>
        </w:rPr>
        <w:t>30</w:t>
      </w:r>
      <w:r>
        <w:rPr>
          <w:rFonts w:hint="eastAsia"/>
        </w:rPr>
        <w:t>泄露至</w:t>
      </w:r>
      <w:r w:rsidR="00F83B48">
        <w:rPr>
          <w:rFonts w:hint="eastAsia"/>
        </w:rPr>
        <w:t>连接组件</w:t>
      </w:r>
      <w:r w:rsidR="00F83B48">
        <w:rPr>
          <w:rFonts w:hint="eastAsia"/>
        </w:rPr>
        <w:t>20</w:t>
      </w:r>
      <w:r>
        <w:rPr>
          <w:rFonts w:hint="eastAsia"/>
        </w:rPr>
        <w:t>和</w:t>
      </w:r>
      <w:r w:rsidR="00F83B48">
        <w:rPr>
          <w:rFonts w:hint="eastAsia"/>
        </w:rPr>
        <w:t>动力组件</w:t>
      </w:r>
      <w:r w:rsidR="00F83B48">
        <w:rPr>
          <w:rFonts w:hint="eastAsia"/>
        </w:rPr>
        <w:t>10</w:t>
      </w:r>
      <w:r>
        <w:rPr>
          <w:rFonts w:hint="eastAsia"/>
        </w:rPr>
        <w:t>，延长</w:t>
      </w:r>
      <w:r w:rsidR="00F83B48">
        <w:rPr>
          <w:rFonts w:hint="eastAsia"/>
        </w:rPr>
        <w:t>动力组件</w:t>
      </w:r>
      <w:r w:rsidR="00F83B48">
        <w:rPr>
          <w:rFonts w:hint="eastAsia"/>
        </w:rPr>
        <w:t>10</w:t>
      </w:r>
      <w:r>
        <w:rPr>
          <w:rFonts w:hint="eastAsia"/>
        </w:rPr>
        <w:t>的寿命，保证整个气体排放设备的气密性，提高排放效率。需要注意的是，</w:t>
      </w:r>
      <w:r w:rsidR="00F83B48">
        <w:rPr>
          <w:rFonts w:hint="eastAsia"/>
        </w:rPr>
        <w:t>密封介质</w:t>
      </w:r>
      <w:r w:rsidR="00F83B48">
        <w:rPr>
          <w:rFonts w:hint="eastAsia"/>
        </w:rPr>
        <w:t>234</w:t>
      </w:r>
      <w:r>
        <w:rPr>
          <w:rFonts w:hint="eastAsia"/>
        </w:rPr>
        <w:t>不限于石墨盘根，</w:t>
      </w:r>
      <w:r w:rsidR="00F83B48">
        <w:rPr>
          <w:rFonts w:hint="eastAsia"/>
        </w:rPr>
        <w:t>密封介质</w:t>
      </w:r>
      <w:r w:rsidR="00F83B48">
        <w:rPr>
          <w:rFonts w:hint="eastAsia"/>
        </w:rPr>
        <w:t>234</w:t>
      </w:r>
      <w:r>
        <w:rPr>
          <w:rFonts w:hint="eastAsia"/>
        </w:rPr>
        <w:t>还可以是硅胶、碳纤维盘根、石棉盘根、泥状填料等任何能起到密封作用的材料。</w:t>
      </w:r>
    </w:p>
    <w:p w14:paraId="323A9D21" w14:textId="3C7D42E3" w:rsidR="0026504A" w:rsidRDefault="00C450AA">
      <w:pPr>
        <w:ind w:firstLine="560"/>
      </w:pPr>
      <w:r>
        <w:t>如图</w:t>
      </w:r>
      <w:r>
        <w:t>1</w:t>
      </w:r>
      <w:r>
        <w:t>所示</w:t>
      </w:r>
      <w:r>
        <w:rPr>
          <w:rFonts w:hint="eastAsia"/>
        </w:rPr>
        <w:t>，</w:t>
      </w:r>
      <w:r w:rsidR="00F83B48">
        <w:rPr>
          <w:rFonts w:hint="eastAsia"/>
        </w:rPr>
        <w:t>存储组件</w:t>
      </w:r>
      <w:r w:rsidR="00F83B48">
        <w:rPr>
          <w:rFonts w:hint="eastAsia"/>
        </w:rPr>
        <w:t>30</w:t>
      </w:r>
      <w:r>
        <w:rPr>
          <w:rFonts w:hint="eastAsia"/>
        </w:rPr>
        <w:t>一侧设置</w:t>
      </w:r>
      <w:r w:rsidR="00F83B48">
        <w:rPr>
          <w:rFonts w:hint="eastAsia"/>
        </w:rPr>
        <w:t>清理口</w:t>
      </w:r>
      <w:r w:rsidR="00F83B48">
        <w:rPr>
          <w:rFonts w:hint="eastAsia"/>
        </w:rPr>
        <w:t>33</w:t>
      </w:r>
      <w:r>
        <w:rPr>
          <w:rFonts w:hint="eastAsia"/>
        </w:rPr>
        <w:t>，法兰式的</w:t>
      </w:r>
      <w:r w:rsidR="00F83B48">
        <w:rPr>
          <w:rFonts w:hint="eastAsia"/>
        </w:rPr>
        <w:t>清理盖</w:t>
      </w:r>
      <w:r w:rsidR="00F83B48">
        <w:rPr>
          <w:rFonts w:hint="eastAsia"/>
        </w:rPr>
        <w:t>34</w:t>
      </w:r>
      <w:r>
        <w:rPr>
          <w:rFonts w:hint="eastAsia"/>
        </w:rPr>
        <w:t>全面覆盖</w:t>
      </w:r>
      <w:r w:rsidR="00F83B48">
        <w:rPr>
          <w:rFonts w:hint="eastAsia"/>
        </w:rPr>
        <w:t>清理口</w:t>
      </w:r>
      <w:r w:rsidR="00F83B48">
        <w:rPr>
          <w:rFonts w:hint="eastAsia"/>
        </w:rPr>
        <w:t>33</w:t>
      </w:r>
      <w:r>
        <w:rPr>
          <w:rFonts w:hint="eastAsia"/>
        </w:rPr>
        <w:t>并通过螺栓与</w:t>
      </w:r>
      <w:r w:rsidR="00F83B48">
        <w:rPr>
          <w:rFonts w:hint="eastAsia"/>
        </w:rPr>
        <w:t>隔热垫</w:t>
      </w:r>
      <w:r w:rsidR="00F83B48">
        <w:rPr>
          <w:rFonts w:hint="eastAsia"/>
        </w:rPr>
        <w:t>35</w:t>
      </w:r>
      <w:r w:rsidR="00F83B48">
        <w:rPr>
          <w:rFonts w:hint="eastAsia"/>
        </w:rPr>
        <w:t>存储组件</w:t>
      </w:r>
      <w:r w:rsidR="00F83B48">
        <w:rPr>
          <w:rFonts w:hint="eastAsia"/>
        </w:rPr>
        <w:t>30</w:t>
      </w:r>
      <w:r>
        <w:rPr>
          <w:rFonts w:hint="eastAsia"/>
        </w:rPr>
        <w:t>固定连接，以便容易地拆装</w:t>
      </w:r>
      <w:r w:rsidR="00F83B48">
        <w:rPr>
          <w:rFonts w:hint="eastAsia"/>
        </w:rPr>
        <w:t>清理盖</w:t>
      </w:r>
      <w:r w:rsidR="00F83B48">
        <w:rPr>
          <w:rFonts w:hint="eastAsia"/>
        </w:rPr>
        <w:t>34</w:t>
      </w:r>
      <w:r>
        <w:rPr>
          <w:rFonts w:hint="eastAsia"/>
        </w:rPr>
        <w:t>来打开和封闭</w:t>
      </w:r>
      <w:r w:rsidR="00F83B48">
        <w:rPr>
          <w:rFonts w:hint="eastAsia"/>
        </w:rPr>
        <w:t>清理口</w:t>
      </w:r>
      <w:r w:rsidR="00F83B48">
        <w:rPr>
          <w:rFonts w:hint="eastAsia"/>
        </w:rPr>
        <w:t>33</w:t>
      </w:r>
      <w:r>
        <w:rPr>
          <w:rFonts w:hint="eastAsia"/>
        </w:rPr>
        <w:t>，方便后期对</w:t>
      </w:r>
      <w:r w:rsidR="00F83B48">
        <w:rPr>
          <w:rFonts w:hint="eastAsia"/>
        </w:rPr>
        <w:t>存储组件</w:t>
      </w:r>
      <w:r w:rsidR="00F83B48">
        <w:rPr>
          <w:rFonts w:hint="eastAsia"/>
        </w:rPr>
        <w:t>30</w:t>
      </w:r>
      <w:r>
        <w:rPr>
          <w:rFonts w:hint="eastAsia"/>
        </w:rPr>
        <w:t>及</w:t>
      </w:r>
      <w:r w:rsidR="00F83B48">
        <w:rPr>
          <w:rFonts w:hint="eastAsia"/>
        </w:rPr>
        <w:t>搅拌轴</w:t>
      </w:r>
      <w:r w:rsidR="00F83B48">
        <w:rPr>
          <w:rFonts w:hint="eastAsia"/>
        </w:rPr>
        <w:t>41</w:t>
      </w:r>
      <w:r>
        <w:rPr>
          <w:rFonts w:hint="eastAsia"/>
        </w:rPr>
        <w:t>、</w:t>
      </w:r>
      <w:r w:rsidR="00F83B48">
        <w:rPr>
          <w:rFonts w:hint="eastAsia"/>
        </w:rPr>
        <w:t>搅拌叶片</w:t>
      </w:r>
      <w:r w:rsidR="00F83B48">
        <w:rPr>
          <w:rFonts w:hint="eastAsia"/>
        </w:rPr>
        <w:t>42</w:t>
      </w:r>
      <w:r>
        <w:rPr>
          <w:rFonts w:hint="eastAsia"/>
        </w:rPr>
        <w:t>的清理和检查。</w:t>
      </w:r>
    </w:p>
    <w:p w14:paraId="0DAAC3F9" w14:textId="6E27AA1D" w:rsidR="0026504A" w:rsidRDefault="00C450AA">
      <w:pPr>
        <w:ind w:firstLine="560"/>
      </w:pPr>
      <w:r>
        <w:rPr>
          <w:rFonts w:hint="eastAsia"/>
        </w:rPr>
        <w:t>更进一步地，</w:t>
      </w:r>
      <w:r w:rsidR="00F83B48">
        <w:rPr>
          <w:rFonts w:hint="eastAsia"/>
        </w:rPr>
        <w:t>清理口</w:t>
      </w:r>
      <w:r w:rsidR="00F83B48">
        <w:rPr>
          <w:rFonts w:hint="eastAsia"/>
        </w:rPr>
        <w:t>33</w:t>
      </w:r>
      <w:r>
        <w:rPr>
          <w:rFonts w:hint="eastAsia"/>
        </w:rPr>
        <w:t>和</w:t>
      </w:r>
      <w:r w:rsidR="00F83B48">
        <w:rPr>
          <w:rFonts w:hint="eastAsia"/>
        </w:rPr>
        <w:t>清理盖</w:t>
      </w:r>
      <w:r w:rsidR="00F83B48">
        <w:rPr>
          <w:rFonts w:hint="eastAsia"/>
        </w:rPr>
        <w:t>34</w:t>
      </w:r>
      <w:r>
        <w:rPr>
          <w:rFonts w:hint="eastAsia"/>
        </w:rPr>
        <w:t>之间可安装</w:t>
      </w:r>
      <w:r w:rsidR="00F83B48">
        <w:rPr>
          <w:rFonts w:hint="eastAsia"/>
        </w:rPr>
        <w:t>隔热垫</w:t>
      </w:r>
      <w:r w:rsidR="00F83B48">
        <w:rPr>
          <w:rFonts w:hint="eastAsia"/>
        </w:rPr>
        <w:t>35</w:t>
      </w:r>
      <w:r>
        <w:rPr>
          <w:rFonts w:hint="eastAsia"/>
        </w:rPr>
        <w:t>，也可以将</w:t>
      </w:r>
      <w:r w:rsidR="00F83B48">
        <w:rPr>
          <w:rFonts w:hint="eastAsia"/>
        </w:rPr>
        <w:t>隔热垫</w:t>
      </w:r>
      <w:r w:rsidR="00F83B48">
        <w:rPr>
          <w:rFonts w:hint="eastAsia"/>
        </w:rPr>
        <w:t>35</w:t>
      </w:r>
      <w:r>
        <w:rPr>
          <w:rFonts w:hint="eastAsia"/>
        </w:rPr>
        <w:t>预装到</w:t>
      </w:r>
      <w:r w:rsidR="00F83B48">
        <w:rPr>
          <w:rFonts w:hint="eastAsia"/>
        </w:rPr>
        <w:t>清理口</w:t>
      </w:r>
      <w:r w:rsidR="00F83B48">
        <w:rPr>
          <w:rFonts w:hint="eastAsia"/>
        </w:rPr>
        <w:t>33</w:t>
      </w:r>
      <w:r>
        <w:rPr>
          <w:rFonts w:hint="eastAsia"/>
        </w:rPr>
        <w:t>或</w:t>
      </w:r>
      <w:r w:rsidR="00F83B48">
        <w:rPr>
          <w:rFonts w:hint="eastAsia"/>
        </w:rPr>
        <w:t>清理盖</w:t>
      </w:r>
      <w:r w:rsidR="00F83B48">
        <w:rPr>
          <w:rFonts w:hint="eastAsia"/>
        </w:rPr>
        <w:t>34</w:t>
      </w:r>
      <w:r>
        <w:rPr>
          <w:rFonts w:hint="eastAsia"/>
        </w:rPr>
        <w:t>上，</w:t>
      </w:r>
      <w:r w:rsidR="00F83B48">
        <w:rPr>
          <w:rFonts w:hint="eastAsia"/>
        </w:rPr>
        <w:t>隔热垫</w:t>
      </w:r>
      <w:r w:rsidR="00F83B48">
        <w:rPr>
          <w:rFonts w:hint="eastAsia"/>
        </w:rPr>
        <w:t>35</w:t>
      </w:r>
      <w:r>
        <w:rPr>
          <w:rFonts w:hint="eastAsia"/>
        </w:rPr>
        <w:t>能有效阻隔气体从</w:t>
      </w:r>
      <w:r w:rsidR="00F83B48">
        <w:rPr>
          <w:rFonts w:hint="eastAsia"/>
        </w:rPr>
        <w:t>清理口</w:t>
      </w:r>
      <w:r w:rsidR="00F83B48">
        <w:rPr>
          <w:rFonts w:hint="eastAsia"/>
        </w:rPr>
        <w:t>33</w:t>
      </w:r>
      <w:r>
        <w:rPr>
          <w:rFonts w:hint="eastAsia"/>
        </w:rPr>
        <w:t>向外泄漏。</w:t>
      </w:r>
    </w:p>
    <w:p w14:paraId="6B2CD7C9" w14:textId="77777777" w:rsidR="0026504A" w:rsidRDefault="00C450AA">
      <w:pPr>
        <w:ind w:firstLine="560"/>
        <w:jc w:val="left"/>
      </w:pPr>
      <w:r>
        <w:t>实施例</w:t>
      </w:r>
      <w:r>
        <w:rPr>
          <w:rFonts w:hint="eastAsia"/>
        </w:rPr>
        <w:t>2</w:t>
      </w:r>
    </w:p>
    <w:p w14:paraId="325F19EE" w14:textId="02B60EC1" w:rsidR="0026504A" w:rsidRDefault="00C450AA">
      <w:pPr>
        <w:ind w:firstLine="560"/>
        <w:jc w:val="left"/>
      </w:pPr>
      <w:r>
        <w:t>本实施例中单螺距尾气搅拌装置的结构与实施例</w:t>
      </w:r>
      <w:r>
        <w:rPr>
          <w:rFonts w:hint="eastAsia"/>
        </w:rPr>
        <w:t>1</w:t>
      </w:r>
      <w:r>
        <w:rPr>
          <w:rFonts w:hint="eastAsia"/>
        </w:rPr>
        <w:t>中的基本相同，不同之处主要在于</w:t>
      </w:r>
      <w:r w:rsidR="00F83B48">
        <w:rPr>
          <w:rFonts w:hint="eastAsia"/>
        </w:rPr>
        <w:t>搅拌叶片</w:t>
      </w:r>
      <w:r w:rsidR="00F83B48">
        <w:rPr>
          <w:rFonts w:hint="eastAsia"/>
        </w:rPr>
        <w:t>42</w:t>
      </w:r>
      <w:r>
        <w:rPr>
          <w:rFonts w:hint="eastAsia"/>
        </w:rPr>
        <w:t>的结构。本实施例中与实施例</w:t>
      </w:r>
      <w:r>
        <w:rPr>
          <w:rFonts w:hint="eastAsia"/>
        </w:rPr>
        <w:t>1</w:t>
      </w:r>
      <w:r>
        <w:rPr>
          <w:rFonts w:hint="eastAsia"/>
        </w:rPr>
        <w:t>中相同的附图标记指</w:t>
      </w:r>
      <w:proofErr w:type="gramStart"/>
      <w:r>
        <w:rPr>
          <w:rFonts w:hint="eastAsia"/>
        </w:rPr>
        <w:t>代相同</w:t>
      </w:r>
      <w:proofErr w:type="gramEnd"/>
      <w:r>
        <w:rPr>
          <w:rFonts w:hint="eastAsia"/>
        </w:rPr>
        <w:t>的元件。</w:t>
      </w:r>
    </w:p>
    <w:p w14:paraId="0572861F" w14:textId="4A3384D3" w:rsidR="0026504A" w:rsidRDefault="00C450AA">
      <w:pPr>
        <w:ind w:firstLine="560"/>
        <w:jc w:val="left"/>
      </w:pPr>
      <w:r>
        <w:t>如图</w:t>
      </w:r>
      <w:r>
        <w:rPr>
          <w:rFonts w:hint="eastAsia"/>
        </w:rPr>
        <w:t>4</w:t>
      </w:r>
      <w:r>
        <w:rPr>
          <w:rFonts w:hint="eastAsia"/>
        </w:rPr>
        <w:t>所示，</w:t>
      </w:r>
      <w:r w:rsidR="00F83B48">
        <w:rPr>
          <w:rFonts w:hint="eastAsia"/>
        </w:rPr>
        <w:t>搅拌叶片</w:t>
      </w:r>
      <w:r w:rsidR="00F83B48">
        <w:rPr>
          <w:rFonts w:hint="eastAsia"/>
        </w:rPr>
        <w:t>42</w:t>
      </w:r>
      <w:r>
        <w:rPr>
          <w:rFonts w:hint="eastAsia"/>
        </w:rPr>
        <w:t>为框型结构，框型结构的</w:t>
      </w:r>
      <w:r w:rsidR="00F83B48">
        <w:rPr>
          <w:rFonts w:hint="eastAsia"/>
        </w:rPr>
        <w:t>搅拌叶片</w:t>
      </w:r>
      <w:r w:rsidR="00F83B48">
        <w:rPr>
          <w:rFonts w:hint="eastAsia"/>
        </w:rPr>
        <w:t>42</w:t>
      </w:r>
      <w:r>
        <w:rPr>
          <w:rFonts w:hint="eastAsia"/>
        </w:rPr>
        <w:t>的纵向</w:t>
      </w:r>
      <w:r w:rsidR="00F83B48">
        <w:rPr>
          <w:rFonts w:hint="eastAsia"/>
        </w:rPr>
        <w:t>中心线</w:t>
      </w:r>
      <w:r w:rsidR="00F83B48">
        <w:rPr>
          <w:rFonts w:hint="eastAsia"/>
        </w:rPr>
        <w:t>50</w:t>
      </w:r>
      <w:r>
        <w:rPr>
          <w:rFonts w:hint="eastAsia"/>
        </w:rPr>
        <w:t>与</w:t>
      </w:r>
      <w:r w:rsidR="00F83B48">
        <w:rPr>
          <w:rFonts w:hint="eastAsia"/>
        </w:rPr>
        <w:t>搅拌轴</w:t>
      </w:r>
      <w:r w:rsidR="00F83B48">
        <w:rPr>
          <w:rFonts w:hint="eastAsia"/>
        </w:rPr>
        <w:t>41</w:t>
      </w:r>
      <w:r>
        <w:rPr>
          <w:rFonts w:hint="eastAsia"/>
        </w:rPr>
        <w:t>的</w:t>
      </w:r>
      <w:r w:rsidR="00F83B48">
        <w:rPr>
          <w:rFonts w:hint="eastAsia"/>
        </w:rPr>
        <w:t>中心线</w:t>
      </w:r>
      <w:r w:rsidR="00F83B48">
        <w:rPr>
          <w:rFonts w:hint="eastAsia"/>
        </w:rPr>
        <w:t>50</w:t>
      </w:r>
      <w:r>
        <w:rPr>
          <w:rFonts w:hint="eastAsia"/>
        </w:rPr>
        <w:t>共线。</w:t>
      </w:r>
    </w:p>
    <w:p w14:paraId="159011C1" w14:textId="5B14EE69" w:rsidR="0026504A" w:rsidRDefault="00C450AA">
      <w:pPr>
        <w:ind w:firstLine="560"/>
        <w:jc w:val="left"/>
      </w:pPr>
      <w:r>
        <w:lastRenderedPageBreak/>
        <w:t>框型</w:t>
      </w:r>
      <w:r>
        <w:rPr>
          <w:rFonts w:hint="eastAsia"/>
        </w:rPr>
        <w:t>结构的</w:t>
      </w:r>
      <w:r w:rsidR="00F83B48">
        <w:rPr>
          <w:rFonts w:hint="eastAsia"/>
        </w:rPr>
        <w:t>搅拌叶片</w:t>
      </w:r>
      <w:r w:rsidR="00F83B48">
        <w:rPr>
          <w:rFonts w:hint="eastAsia"/>
        </w:rPr>
        <w:t>42</w:t>
      </w:r>
      <w:r>
        <w:rPr>
          <w:rFonts w:hint="eastAsia"/>
        </w:rPr>
        <w:t>既能实现对</w:t>
      </w:r>
      <w:r w:rsidR="00F83B48">
        <w:rPr>
          <w:rFonts w:hint="eastAsia"/>
        </w:rPr>
        <w:t>存储组件</w:t>
      </w:r>
      <w:r w:rsidR="00F83B48">
        <w:rPr>
          <w:rFonts w:hint="eastAsia"/>
        </w:rPr>
        <w:t>30</w:t>
      </w:r>
      <w:r>
        <w:rPr>
          <w:rFonts w:hint="eastAsia"/>
        </w:rPr>
        <w:t>内侧壁的全覆盖式刮擦，同时还形状简单，具有成本低、易加工的优点。</w:t>
      </w:r>
    </w:p>
    <w:p w14:paraId="5305DF52" w14:textId="77777777" w:rsidR="0026504A" w:rsidRDefault="0026504A">
      <w:pPr>
        <w:ind w:firstLine="560"/>
      </w:pPr>
    </w:p>
    <w:p w14:paraId="23552E33" w14:textId="77777777" w:rsidR="0026504A" w:rsidRDefault="0026504A">
      <w:pPr>
        <w:ind w:firstLine="560"/>
        <w:sectPr w:rsidR="0026504A">
          <w:headerReference w:type="default" r:id="rId20"/>
          <w:footerReference w:type="default" r:id="rId21"/>
          <w:pgSz w:w="11906" w:h="16838"/>
          <w:pgMar w:top="1474" w:right="1134" w:bottom="964" w:left="1588" w:header="794" w:footer="907" w:gutter="0"/>
          <w:pgNumType w:start="1"/>
          <w:cols w:space="425"/>
          <w:docGrid w:type="lines" w:linePitch="381"/>
        </w:sectPr>
      </w:pPr>
    </w:p>
    <w:p w14:paraId="15DA131A" w14:textId="77777777" w:rsidR="0026504A" w:rsidRDefault="00000000">
      <w:pPr>
        <w:ind w:firstLine="560"/>
      </w:pPr>
      <w:r>
        <w:lastRenderedPageBreak/>
        <w:object w:dxaOrig="1440" w:dyaOrig="1440" w14:anchorId="0E061F7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61" type="#_x0000_t75" style="position:absolute;left:0;text-align:left;margin-left:-6.7pt;margin-top:18.6pt;width:450.05pt;height:570pt;z-index:251666432;mso-width-relative:page;mso-height-relative:page">
            <v:imagedata r:id="rId22" o:title=""/>
          </v:shape>
          <o:OLEObject Type="Embed" ProgID="Visio.Drawing.15" ShapeID="_x0000_s2061" DrawAspect="Content" ObjectID="_1726664316" r:id="rId23"/>
        </w:object>
      </w:r>
    </w:p>
    <w:p w14:paraId="6A1B853D" w14:textId="77777777" w:rsidR="0026504A" w:rsidRDefault="0026504A">
      <w:pPr>
        <w:ind w:firstLine="560"/>
      </w:pPr>
    </w:p>
    <w:p w14:paraId="3CD36939" w14:textId="77777777" w:rsidR="0026504A" w:rsidRDefault="0026504A">
      <w:pPr>
        <w:ind w:firstLine="560"/>
      </w:pPr>
    </w:p>
    <w:p w14:paraId="15789769" w14:textId="77777777" w:rsidR="0026504A" w:rsidRDefault="0026504A">
      <w:pPr>
        <w:ind w:firstLine="560"/>
      </w:pPr>
    </w:p>
    <w:p w14:paraId="4E55599B" w14:textId="77777777" w:rsidR="0026504A" w:rsidRDefault="0026504A">
      <w:pPr>
        <w:ind w:firstLine="560"/>
      </w:pPr>
    </w:p>
    <w:p w14:paraId="3B5B6D92" w14:textId="77777777" w:rsidR="0026504A" w:rsidRDefault="0026504A">
      <w:pPr>
        <w:ind w:firstLine="560"/>
      </w:pPr>
    </w:p>
    <w:p w14:paraId="3D8740D9" w14:textId="77777777" w:rsidR="0026504A" w:rsidRDefault="0026504A">
      <w:pPr>
        <w:ind w:firstLine="560"/>
      </w:pPr>
    </w:p>
    <w:p w14:paraId="08CF9143" w14:textId="77777777" w:rsidR="0026504A" w:rsidRDefault="0026504A">
      <w:pPr>
        <w:ind w:firstLine="560"/>
      </w:pPr>
    </w:p>
    <w:p w14:paraId="1E04754F" w14:textId="77777777" w:rsidR="0026504A" w:rsidRDefault="0026504A">
      <w:pPr>
        <w:ind w:firstLine="560"/>
      </w:pPr>
    </w:p>
    <w:p w14:paraId="2C15137E" w14:textId="77777777" w:rsidR="0026504A" w:rsidRDefault="0026504A">
      <w:pPr>
        <w:ind w:firstLine="560"/>
      </w:pPr>
    </w:p>
    <w:p w14:paraId="3F99A0AA" w14:textId="77777777" w:rsidR="0026504A" w:rsidRDefault="0026504A">
      <w:pPr>
        <w:ind w:firstLine="560"/>
      </w:pPr>
    </w:p>
    <w:p w14:paraId="03B57613" w14:textId="77777777" w:rsidR="0026504A" w:rsidRDefault="0026504A">
      <w:pPr>
        <w:ind w:firstLine="560"/>
      </w:pPr>
    </w:p>
    <w:p w14:paraId="637F61FC" w14:textId="77777777" w:rsidR="0026504A" w:rsidRDefault="0026504A">
      <w:pPr>
        <w:ind w:firstLine="560"/>
      </w:pPr>
    </w:p>
    <w:p w14:paraId="28DEEB65" w14:textId="77777777" w:rsidR="0026504A" w:rsidRDefault="0026504A">
      <w:pPr>
        <w:ind w:firstLine="560"/>
      </w:pPr>
    </w:p>
    <w:p w14:paraId="0AF95C49" w14:textId="77777777" w:rsidR="0026504A" w:rsidRDefault="0026504A">
      <w:pPr>
        <w:ind w:firstLine="560"/>
      </w:pPr>
    </w:p>
    <w:p w14:paraId="1B5600CA" w14:textId="77777777" w:rsidR="0026504A" w:rsidRDefault="0026504A">
      <w:pPr>
        <w:ind w:firstLine="560"/>
      </w:pPr>
    </w:p>
    <w:p w14:paraId="4D68F590" w14:textId="77777777" w:rsidR="0026504A" w:rsidRDefault="0026504A">
      <w:pPr>
        <w:ind w:firstLine="560"/>
      </w:pPr>
    </w:p>
    <w:p w14:paraId="4EA16749" w14:textId="77777777" w:rsidR="0026504A" w:rsidRDefault="0026504A">
      <w:pPr>
        <w:ind w:firstLine="560"/>
      </w:pPr>
    </w:p>
    <w:p w14:paraId="21042A6C" w14:textId="77777777" w:rsidR="0026504A" w:rsidRDefault="0026504A">
      <w:pPr>
        <w:ind w:firstLine="560"/>
      </w:pPr>
    </w:p>
    <w:p w14:paraId="37DC2EFA" w14:textId="77777777" w:rsidR="0026504A" w:rsidRDefault="0026504A">
      <w:pPr>
        <w:ind w:firstLine="560"/>
      </w:pPr>
    </w:p>
    <w:p w14:paraId="1502FA13" w14:textId="77777777" w:rsidR="0026504A" w:rsidRDefault="0026504A">
      <w:pPr>
        <w:ind w:firstLine="560"/>
      </w:pPr>
    </w:p>
    <w:p w14:paraId="2E4068CB" w14:textId="77777777" w:rsidR="0026504A" w:rsidRDefault="0026504A">
      <w:pPr>
        <w:ind w:firstLineChars="0" w:firstLine="0"/>
      </w:pPr>
    </w:p>
    <w:p w14:paraId="78010EEE" w14:textId="77777777" w:rsidR="0026504A" w:rsidRDefault="00C450AA">
      <w:pPr>
        <w:ind w:firstLineChars="0" w:firstLine="0"/>
        <w:jc w:val="center"/>
      </w:pPr>
      <w:r>
        <w:rPr>
          <w:rFonts w:hint="eastAsia"/>
        </w:rPr>
        <w:t>图</w:t>
      </w:r>
      <w:r>
        <w:rPr>
          <w:rFonts w:hint="eastAsia"/>
        </w:rPr>
        <w:t>1</w:t>
      </w:r>
    </w:p>
    <w:p w14:paraId="5BA6C2D6" w14:textId="77777777" w:rsidR="0026504A" w:rsidRDefault="00C450AA">
      <w:pPr>
        <w:widowControl/>
        <w:spacing w:line="240" w:lineRule="auto"/>
        <w:ind w:firstLineChars="0" w:firstLine="0"/>
        <w:jc w:val="left"/>
      </w:pPr>
      <w:r>
        <w:br w:type="page"/>
      </w:r>
    </w:p>
    <w:p w14:paraId="278D67AE" w14:textId="77777777" w:rsidR="0026504A" w:rsidRDefault="0026504A">
      <w:pPr>
        <w:ind w:firstLine="560"/>
      </w:pPr>
    </w:p>
    <w:p w14:paraId="76CF532D" w14:textId="77777777" w:rsidR="0026504A" w:rsidRDefault="00000000">
      <w:pPr>
        <w:ind w:firstLineChars="0" w:firstLine="0"/>
      </w:pPr>
      <w:r>
        <w:rPr>
          <w:u w:val="single"/>
        </w:rPr>
        <w:pict w14:anchorId="1BF24997">
          <v:shape id="_x0000_s2051" type="#_x0000_t75" style="position:absolute;left:0;text-align:left;margin-left:55.2pt;margin-top:14.55pt;width:348.75pt;height:465pt;z-index:-251657216;mso-width-relative:page;mso-height-relative:page">
            <v:imagedata r:id="rId24" o:title=""/>
            <o:lock v:ext="edit" aspectratio="f"/>
          </v:shape>
        </w:pict>
      </w:r>
    </w:p>
    <w:p w14:paraId="0AB6E4CE" w14:textId="77777777" w:rsidR="0026504A" w:rsidRDefault="0026504A">
      <w:pPr>
        <w:ind w:firstLine="560"/>
        <w:rPr>
          <w:szCs w:val="28"/>
        </w:rPr>
      </w:pPr>
    </w:p>
    <w:p w14:paraId="25746544" w14:textId="77777777" w:rsidR="0026504A" w:rsidRDefault="0026504A">
      <w:pPr>
        <w:ind w:firstLineChars="0" w:firstLine="0"/>
        <w:rPr>
          <w:u w:val="single"/>
        </w:rPr>
      </w:pPr>
    </w:p>
    <w:p w14:paraId="7D5D9E8B" w14:textId="77777777" w:rsidR="0026504A" w:rsidRDefault="0026504A">
      <w:pPr>
        <w:ind w:firstLineChars="0" w:firstLine="0"/>
        <w:rPr>
          <w:u w:val="single"/>
        </w:rPr>
      </w:pPr>
    </w:p>
    <w:p w14:paraId="0B982738" w14:textId="77777777" w:rsidR="0026504A" w:rsidRDefault="0026504A">
      <w:pPr>
        <w:ind w:firstLineChars="0" w:firstLine="0"/>
        <w:rPr>
          <w:u w:val="single"/>
        </w:rPr>
      </w:pPr>
    </w:p>
    <w:p w14:paraId="67255866" w14:textId="77777777" w:rsidR="0026504A" w:rsidRDefault="0026504A">
      <w:pPr>
        <w:ind w:firstLineChars="0" w:firstLine="0"/>
        <w:rPr>
          <w:u w:val="single"/>
        </w:rPr>
      </w:pPr>
    </w:p>
    <w:p w14:paraId="1EBD1EB8" w14:textId="77777777" w:rsidR="0026504A" w:rsidRDefault="0026504A">
      <w:pPr>
        <w:ind w:firstLineChars="0" w:firstLine="0"/>
        <w:rPr>
          <w:u w:val="single"/>
        </w:rPr>
      </w:pPr>
    </w:p>
    <w:p w14:paraId="58502E44" w14:textId="77777777" w:rsidR="0026504A" w:rsidRDefault="0026504A">
      <w:pPr>
        <w:ind w:firstLineChars="0" w:firstLine="0"/>
        <w:rPr>
          <w:u w:val="single"/>
        </w:rPr>
      </w:pPr>
    </w:p>
    <w:p w14:paraId="170BD41A" w14:textId="77777777" w:rsidR="0026504A" w:rsidRDefault="0026504A">
      <w:pPr>
        <w:ind w:firstLineChars="0" w:firstLine="0"/>
        <w:rPr>
          <w:u w:val="single"/>
        </w:rPr>
      </w:pPr>
    </w:p>
    <w:p w14:paraId="3BD4A46A" w14:textId="77777777" w:rsidR="0026504A" w:rsidRDefault="0026504A">
      <w:pPr>
        <w:ind w:firstLineChars="0" w:firstLine="0"/>
        <w:rPr>
          <w:u w:val="single"/>
        </w:rPr>
      </w:pPr>
    </w:p>
    <w:p w14:paraId="67B44E79" w14:textId="77777777" w:rsidR="0026504A" w:rsidRDefault="0026504A">
      <w:pPr>
        <w:ind w:firstLineChars="0" w:firstLine="0"/>
        <w:rPr>
          <w:u w:val="single"/>
        </w:rPr>
      </w:pPr>
    </w:p>
    <w:p w14:paraId="0B335B3E" w14:textId="77777777" w:rsidR="0026504A" w:rsidRDefault="0026504A">
      <w:pPr>
        <w:ind w:firstLineChars="0" w:firstLine="0"/>
        <w:rPr>
          <w:u w:val="single"/>
        </w:rPr>
      </w:pPr>
    </w:p>
    <w:p w14:paraId="4C40007C" w14:textId="77777777" w:rsidR="0026504A" w:rsidRDefault="0026504A">
      <w:pPr>
        <w:ind w:firstLineChars="0" w:firstLine="0"/>
        <w:rPr>
          <w:u w:val="single"/>
        </w:rPr>
      </w:pPr>
    </w:p>
    <w:p w14:paraId="4E5F8045" w14:textId="77777777" w:rsidR="0026504A" w:rsidRDefault="0026504A">
      <w:pPr>
        <w:ind w:firstLineChars="0" w:firstLine="0"/>
        <w:rPr>
          <w:u w:val="single"/>
        </w:rPr>
      </w:pPr>
    </w:p>
    <w:p w14:paraId="40C8AE22" w14:textId="77777777" w:rsidR="0026504A" w:rsidRDefault="0026504A">
      <w:pPr>
        <w:ind w:firstLineChars="0" w:firstLine="0"/>
        <w:rPr>
          <w:u w:val="single"/>
        </w:rPr>
      </w:pPr>
    </w:p>
    <w:p w14:paraId="6DCD2ABC" w14:textId="77777777" w:rsidR="0026504A" w:rsidRDefault="0026504A">
      <w:pPr>
        <w:ind w:firstLineChars="0" w:firstLine="0"/>
        <w:rPr>
          <w:u w:val="single"/>
        </w:rPr>
      </w:pPr>
    </w:p>
    <w:p w14:paraId="72ED6D13" w14:textId="77777777" w:rsidR="0026504A" w:rsidRDefault="0026504A">
      <w:pPr>
        <w:ind w:firstLineChars="0" w:firstLine="0"/>
        <w:rPr>
          <w:u w:val="single"/>
        </w:rPr>
      </w:pPr>
    </w:p>
    <w:p w14:paraId="197E58A2" w14:textId="77777777" w:rsidR="0026504A" w:rsidRDefault="0026504A">
      <w:pPr>
        <w:ind w:firstLineChars="0" w:firstLine="0"/>
        <w:rPr>
          <w:u w:val="single"/>
        </w:rPr>
      </w:pPr>
    </w:p>
    <w:p w14:paraId="1F1AF387" w14:textId="77777777" w:rsidR="0026504A" w:rsidRDefault="0026504A">
      <w:pPr>
        <w:ind w:firstLineChars="0" w:firstLine="0"/>
        <w:rPr>
          <w:u w:val="single"/>
        </w:rPr>
      </w:pPr>
    </w:p>
    <w:p w14:paraId="67FD501E" w14:textId="77777777" w:rsidR="0026504A" w:rsidRDefault="00C450AA">
      <w:pPr>
        <w:ind w:firstLineChars="0" w:firstLine="0"/>
        <w:jc w:val="center"/>
      </w:pPr>
      <w:r>
        <w:rPr>
          <w:rFonts w:hint="eastAsia"/>
        </w:rPr>
        <w:t>图</w:t>
      </w:r>
      <w:r>
        <w:rPr>
          <w:rFonts w:hint="eastAsia"/>
        </w:rPr>
        <w:t>2</w:t>
      </w:r>
    </w:p>
    <w:p w14:paraId="7BF77313" w14:textId="77777777" w:rsidR="0026504A" w:rsidRDefault="00C450AA">
      <w:pPr>
        <w:widowControl/>
        <w:spacing w:line="240" w:lineRule="auto"/>
        <w:ind w:firstLineChars="0" w:firstLine="0"/>
        <w:jc w:val="left"/>
      </w:pPr>
      <w:r>
        <w:br w:type="page"/>
      </w:r>
    </w:p>
    <w:p w14:paraId="5F069A7C" w14:textId="77777777" w:rsidR="0026504A" w:rsidRDefault="0026504A">
      <w:pPr>
        <w:ind w:firstLineChars="0" w:firstLine="0"/>
        <w:jc w:val="center"/>
      </w:pPr>
    </w:p>
    <w:p w14:paraId="1B61672F" w14:textId="77777777" w:rsidR="0026504A" w:rsidRDefault="00000000">
      <w:pPr>
        <w:ind w:firstLineChars="0" w:firstLine="0"/>
        <w:jc w:val="center"/>
      </w:pPr>
      <w:r>
        <w:object w:dxaOrig="1440" w:dyaOrig="1440" w14:anchorId="38FDD729">
          <v:shape id="_x0000_s2062" type="#_x0000_t75" style="position:absolute;left:0;text-align:left;margin-left:.1pt;margin-top:21.2pt;width:458.85pt;height:372.65pt;z-index:251667456;mso-width-relative:page;mso-height-relative:page">
            <v:imagedata r:id="rId25" o:title=""/>
          </v:shape>
          <o:OLEObject Type="Embed" ProgID="Visio.Drawing.15" ShapeID="_x0000_s2062" DrawAspect="Content" ObjectID="_1726664317" r:id="rId26"/>
        </w:object>
      </w:r>
    </w:p>
    <w:p w14:paraId="02C02B47" w14:textId="77777777" w:rsidR="0026504A" w:rsidRDefault="0026504A">
      <w:pPr>
        <w:ind w:firstLineChars="0" w:firstLine="0"/>
        <w:jc w:val="center"/>
      </w:pPr>
    </w:p>
    <w:p w14:paraId="2148F4EC" w14:textId="77777777" w:rsidR="0026504A" w:rsidRDefault="0026504A">
      <w:pPr>
        <w:ind w:firstLineChars="0" w:firstLine="0"/>
        <w:jc w:val="center"/>
      </w:pPr>
    </w:p>
    <w:p w14:paraId="06E8C912" w14:textId="77777777" w:rsidR="0026504A" w:rsidRDefault="0026504A">
      <w:pPr>
        <w:ind w:firstLineChars="0" w:firstLine="0"/>
        <w:jc w:val="center"/>
      </w:pPr>
    </w:p>
    <w:p w14:paraId="2B767F06" w14:textId="77777777" w:rsidR="0026504A" w:rsidRDefault="0026504A">
      <w:pPr>
        <w:ind w:firstLineChars="0" w:firstLine="0"/>
        <w:jc w:val="center"/>
      </w:pPr>
    </w:p>
    <w:p w14:paraId="7BF3C797" w14:textId="77777777" w:rsidR="0026504A" w:rsidRDefault="0026504A">
      <w:pPr>
        <w:ind w:firstLineChars="0" w:firstLine="0"/>
        <w:jc w:val="center"/>
      </w:pPr>
    </w:p>
    <w:p w14:paraId="523CF7D2" w14:textId="77777777" w:rsidR="0026504A" w:rsidRDefault="0026504A">
      <w:pPr>
        <w:ind w:firstLineChars="0" w:firstLine="0"/>
        <w:jc w:val="center"/>
      </w:pPr>
    </w:p>
    <w:p w14:paraId="07FC18D2" w14:textId="77777777" w:rsidR="0026504A" w:rsidRDefault="0026504A">
      <w:pPr>
        <w:ind w:firstLineChars="0" w:firstLine="0"/>
        <w:jc w:val="center"/>
      </w:pPr>
    </w:p>
    <w:p w14:paraId="6D50E87C" w14:textId="77777777" w:rsidR="0026504A" w:rsidRDefault="0026504A">
      <w:pPr>
        <w:ind w:firstLineChars="0" w:firstLine="0"/>
        <w:jc w:val="center"/>
      </w:pPr>
    </w:p>
    <w:p w14:paraId="53F3BFBA" w14:textId="77777777" w:rsidR="0026504A" w:rsidRDefault="0026504A">
      <w:pPr>
        <w:ind w:firstLineChars="0" w:firstLine="0"/>
        <w:jc w:val="center"/>
      </w:pPr>
    </w:p>
    <w:p w14:paraId="490F24F3" w14:textId="77777777" w:rsidR="0026504A" w:rsidRDefault="0026504A">
      <w:pPr>
        <w:ind w:firstLineChars="0" w:firstLine="0"/>
        <w:jc w:val="center"/>
      </w:pPr>
    </w:p>
    <w:p w14:paraId="65096B12" w14:textId="77777777" w:rsidR="0026504A" w:rsidRDefault="0026504A">
      <w:pPr>
        <w:ind w:firstLineChars="0" w:firstLine="0"/>
        <w:jc w:val="center"/>
      </w:pPr>
    </w:p>
    <w:p w14:paraId="355D87DA" w14:textId="77777777" w:rsidR="0026504A" w:rsidRDefault="0026504A">
      <w:pPr>
        <w:ind w:firstLineChars="0" w:firstLine="0"/>
        <w:jc w:val="center"/>
      </w:pPr>
    </w:p>
    <w:p w14:paraId="603188C4" w14:textId="77777777" w:rsidR="0026504A" w:rsidRDefault="0026504A">
      <w:pPr>
        <w:ind w:firstLineChars="0" w:firstLine="0"/>
        <w:jc w:val="center"/>
      </w:pPr>
    </w:p>
    <w:p w14:paraId="6758A77C" w14:textId="77777777" w:rsidR="0026504A" w:rsidRDefault="0026504A">
      <w:pPr>
        <w:ind w:firstLineChars="0" w:firstLine="0"/>
        <w:jc w:val="center"/>
      </w:pPr>
    </w:p>
    <w:p w14:paraId="4F1E298C" w14:textId="77777777" w:rsidR="0026504A" w:rsidRDefault="0026504A">
      <w:pPr>
        <w:ind w:firstLineChars="0" w:firstLine="0"/>
        <w:jc w:val="center"/>
      </w:pPr>
    </w:p>
    <w:p w14:paraId="532CB01B" w14:textId="77777777" w:rsidR="0026504A" w:rsidRDefault="0026504A">
      <w:pPr>
        <w:ind w:firstLineChars="0" w:firstLine="0"/>
        <w:jc w:val="center"/>
      </w:pPr>
    </w:p>
    <w:p w14:paraId="746CEA40" w14:textId="77777777" w:rsidR="0026504A" w:rsidRDefault="00C450AA">
      <w:pPr>
        <w:ind w:firstLineChars="0" w:firstLine="0"/>
        <w:jc w:val="center"/>
      </w:pPr>
      <w:r>
        <w:rPr>
          <w:rFonts w:hint="eastAsia"/>
        </w:rPr>
        <w:t>图</w:t>
      </w:r>
      <w:r>
        <w:rPr>
          <w:rFonts w:hint="eastAsia"/>
        </w:rPr>
        <w:t>3</w:t>
      </w:r>
    </w:p>
    <w:p w14:paraId="11638F6A" w14:textId="77777777" w:rsidR="0026504A" w:rsidRDefault="00000000">
      <w:pPr>
        <w:widowControl/>
        <w:spacing w:line="240" w:lineRule="auto"/>
        <w:ind w:firstLineChars="0" w:firstLine="0"/>
        <w:jc w:val="center"/>
      </w:pPr>
      <w:r>
        <w:lastRenderedPageBreak/>
        <w:pict w14:anchorId="7D34074C">
          <v:shape id="_x0000_s2059" type="#_x0000_t75" style="position:absolute;left:0;text-align:left;margin-left:183.7pt;margin-top:.2pt;width:240.8pt;height:448.5pt;z-index:251665408;mso-wrap-distance-top:0;mso-wrap-distance-bottom:0;mso-width-relative:page;mso-height-relative:page">
            <v:imagedata r:id="rId27" o:title=""/>
            <w10:wrap type="topAndBottom"/>
          </v:shape>
        </w:pict>
      </w:r>
      <w:r w:rsidR="00C450AA">
        <w:rPr>
          <w:rFonts w:hint="eastAsia"/>
        </w:rPr>
        <w:t>图</w:t>
      </w:r>
      <w:r w:rsidR="00C450AA">
        <w:rPr>
          <w:rFonts w:hint="eastAsia"/>
        </w:rPr>
        <w:t>4</w:t>
      </w:r>
    </w:p>
    <w:p w14:paraId="33819A38" w14:textId="77777777" w:rsidR="0026504A" w:rsidRDefault="0026504A">
      <w:pPr>
        <w:widowControl/>
        <w:spacing w:line="240" w:lineRule="auto"/>
        <w:ind w:firstLineChars="0" w:firstLine="0"/>
        <w:jc w:val="left"/>
      </w:pPr>
    </w:p>
    <w:sectPr w:rsidR="0026504A">
      <w:headerReference w:type="default" r:id="rId28"/>
      <w:pgSz w:w="11906" w:h="16838"/>
      <w:pgMar w:top="1474" w:right="1134" w:bottom="964" w:left="1588" w:header="794" w:footer="907" w:gutter="0"/>
      <w:pgNumType w:start="1"/>
      <w:cols w:space="425"/>
      <w:docGrid w:type="lines"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91E8C8" w14:textId="77777777" w:rsidR="00E84C07" w:rsidRDefault="00E84C07">
      <w:pPr>
        <w:spacing w:line="240" w:lineRule="auto"/>
        <w:ind w:firstLine="560"/>
      </w:pPr>
      <w:r>
        <w:separator/>
      </w:r>
    </w:p>
  </w:endnote>
  <w:endnote w:type="continuationSeparator" w:id="0">
    <w:p w14:paraId="3463AF4D" w14:textId="77777777" w:rsidR="00E84C07" w:rsidRDefault="00E84C07">
      <w:pPr>
        <w:spacing w:line="240" w:lineRule="auto"/>
        <w:ind w:firstLine="56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008AE4" w14:textId="77777777" w:rsidR="0026504A" w:rsidRDefault="00C450AA">
    <w:pPr>
      <w:pStyle w:val="a6"/>
      <w:framePr w:wrap="around" w:vAnchor="text" w:hAnchor="margin" w:xAlign="center" w:y="1"/>
      <w:ind w:firstLine="360"/>
      <w:rPr>
        <w:rStyle w:val="aa"/>
      </w:rPr>
    </w:pPr>
    <w:r>
      <w:rPr>
        <w:rStyle w:val="aa"/>
      </w:rPr>
      <w:fldChar w:fldCharType="begin"/>
    </w:r>
    <w:r>
      <w:rPr>
        <w:rStyle w:val="aa"/>
      </w:rPr>
      <w:instrText xml:space="preserve">PAGE  </w:instrText>
    </w:r>
    <w:r>
      <w:rPr>
        <w:rStyle w:val="aa"/>
      </w:rPr>
      <w:fldChar w:fldCharType="end"/>
    </w:r>
  </w:p>
  <w:p w14:paraId="55DD483C" w14:textId="77777777" w:rsidR="0026504A" w:rsidRDefault="0026504A">
    <w:pPr>
      <w:pStyle w:val="a6"/>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D27727" w14:textId="77777777" w:rsidR="0026504A" w:rsidRDefault="00C450AA">
    <w:pPr>
      <w:pStyle w:val="a6"/>
      <w:framePr w:wrap="around" w:vAnchor="text" w:hAnchor="margin" w:xAlign="center" w:y="1"/>
      <w:ind w:firstLine="360"/>
      <w:rPr>
        <w:rStyle w:val="aa"/>
      </w:rPr>
    </w:pPr>
    <w:r>
      <w:rPr>
        <w:rStyle w:val="aa"/>
      </w:rPr>
      <w:fldChar w:fldCharType="begin"/>
    </w:r>
    <w:r>
      <w:rPr>
        <w:rStyle w:val="aa"/>
      </w:rPr>
      <w:instrText xml:space="preserve">PAGE  </w:instrText>
    </w:r>
    <w:r>
      <w:rPr>
        <w:rStyle w:val="aa"/>
      </w:rPr>
      <w:fldChar w:fldCharType="separate"/>
    </w:r>
    <w:r>
      <w:rPr>
        <w:rStyle w:val="aa"/>
      </w:rPr>
      <w:t>1</w:t>
    </w:r>
    <w:r>
      <w:rPr>
        <w:rStyle w:val="aa"/>
      </w:rPr>
      <w:fldChar w:fldCharType="end"/>
    </w:r>
  </w:p>
  <w:p w14:paraId="7231EFC7" w14:textId="77777777" w:rsidR="0026504A" w:rsidRDefault="00C450AA">
    <w:pPr>
      <w:pStyle w:val="a6"/>
      <w:spacing w:line="240" w:lineRule="auto"/>
      <w:ind w:firstLineChars="0" w:firstLine="0"/>
      <w:rPr>
        <w:rFonts w:ascii="黑体" w:eastAsia="黑体"/>
      </w:rPr>
    </w:pPr>
    <w:r>
      <w:rPr>
        <w:noProof/>
      </w:rPr>
      <mc:AlternateContent>
        <mc:Choice Requires="wps">
          <w:drawing>
            <wp:anchor distT="0" distB="0" distL="114300" distR="114300" simplePos="0" relativeHeight="251662336" behindDoc="0" locked="0" layoutInCell="0" allowOverlap="1" wp14:anchorId="7F8D2097" wp14:editId="6428325F">
              <wp:simplePos x="0" y="0"/>
              <wp:positionH relativeFrom="column">
                <wp:posOffset>13335</wp:posOffset>
              </wp:positionH>
              <wp:positionV relativeFrom="paragraph">
                <wp:posOffset>-8255</wp:posOffset>
              </wp:positionV>
              <wp:extent cx="5830570" cy="0"/>
              <wp:effectExtent l="0" t="0" r="0" b="0"/>
              <wp:wrapNone/>
              <wp:docPr id="13"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30570" cy="0"/>
                      </a:xfrm>
                      <a:prstGeom prst="line">
                        <a:avLst/>
                      </a:prstGeom>
                      <a:noFill/>
                      <a:ln w="12700">
                        <a:solidFill>
                          <a:srgbClr val="000000"/>
                        </a:solidFill>
                        <a:round/>
                      </a:ln>
                    </wps:spPr>
                    <wps:bodyPr/>
                  </wps:wsp>
                </a:graphicData>
              </a:graphic>
            </wp:anchor>
          </w:drawing>
        </mc:Choice>
        <mc:Fallback xmlns:wpsCustomData="http://www.wps.cn/officeDocument/2013/wpsCustomData">
          <w:pict>
            <v:line id="Line 14" o:spid="_x0000_s1026" o:spt="20" style="position:absolute;left:0pt;margin-left:1.05pt;margin-top:-0.65pt;height:0pt;width:459.1pt;z-index:251662336;mso-width-relative:page;mso-height-relative:page;" filled="f" stroked="t" coordsize="21600,21600" o:allowincell="f" o:gfxdata="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">
              <v:fill on="f" focussize="0,0"/>
              <v:stroke weight="1pt" color="#000000" joinstyle="round"/>
              <v:imagedata o:title=""/>
              <o:lock v:ext="edit" aspectratio="f"/>
            </v:line>
          </w:pict>
        </mc:Fallback>
      </mc:AlternateContent>
    </w:r>
    <w:r>
      <w:rPr>
        <w:rFonts w:ascii="黑体" w:eastAsia="黑体"/>
      </w:rPr>
      <w:t>100</w:t>
    </w:r>
    <w:r>
      <w:rPr>
        <w:rFonts w:ascii="黑体" w:eastAsia="黑体" w:hint="eastAsia"/>
      </w:rPr>
      <w:t>0</w:t>
    </w:r>
    <w:r>
      <w:rPr>
        <w:rFonts w:ascii="黑体" w:eastAsia="黑体"/>
      </w:rPr>
      <w:t>04</w:t>
    </w:r>
    <w:r>
      <w:rPr>
        <w:rFonts w:ascii="黑体" w:eastAsia="黑体" w:hint="eastAsia"/>
      </w:rPr>
      <w:t xml:space="preserve">        </w:t>
    </w:r>
  </w:p>
  <w:p w14:paraId="00C8929E" w14:textId="77777777" w:rsidR="0026504A" w:rsidRDefault="00C450AA">
    <w:pPr>
      <w:pStyle w:val="a6"/>
      <w:spacing w:line="240" w:lineRule="auto"/>
      <w:ind w:firstLineChars="0" w:firstLine="0"/>
    </w:pPr>
    <w:r>
      <w:rPr>
        <w:rFonts w:ascii="黑体" w:eastAsia="黑体" w:hint="eastAsia"/>
      </w:rPr>
      <w:t>2010.2</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00E403" w14:textId="77777777" w:rsidR="0026504A" w:rsidRDefault="0026504A">
    <w:pPr>
      <w:pStyle w:val="a6"/>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823397" w14:textId="77777777" w:rsidR="0026504A" w:rsidRDefault="00C450AA">
    <w:pPr>
      <w:pStyle w:val="a6"/>
      <w:framePr w:wrap="around" w:vAnchor="text" w:hAnchor="margin" w:xAlign="center" w:y="1"/>
      <w:ind w:firstLine="360"/>
      <w:rPr>
        <w:rStyle w:val="aa"/>
      </w:rPr>
    </w:pPr>
    <w:r>
      <w:rPr>
        <w:rStyle w:val="aa"/>
      </w:rPr>
      <w:fldChar w:fldCharType="begin"/>
    </w:r>
    <w:r>
      <w:rPr>
        <w:rStyle w:val="aa"/>
      </w:rPr>
      <w:instrText xml:space="preserve">PAGE  </w:instrText>
    </w:r>
    <w:r>
      <w:rPr>
        <w:rStyle w:val="aa"/>
      </w:rPr>
      <w:fldChar w:fldCharType="separate"/>
    </w:r>
    <w:r>
      <w:rPr>
        <w:rStyle w:val="aa"/>
      </w:rPr>
      <w:t>1</w:t>
    </w:r>
    <w:r>
      <w:rPr>
        <w:rStyle w:val="aa"/>
      </w:rPr>
      <w:fldChar w:fldCharType="end"/>
    </w:r>
  </w:p>
  <w:p w14:paraId="420214CD" w14:textId="77777777" w:rsidR="0026504A" w:rsidRDefault="00C450AA">
    <w:pPr>
      <w:pStyle w:val="a6"/>
      <w:spacing w:line="200" w:lineRule="exact"/>
      <w:ind w:firstLineChars="0" w:firstLine="0"/>
      <w:jc w:val="both"/>
      <w:rPr>
        <w:rFonts w:ascii="黑体" w:eastAsia="黑体"/>
      </w:rPr>
    </w:pPr>
    <w:r>
      <w:rPr>
        <w:rFonts w:ascii="黑体" w:eastAsia="黑体"/>
        <w:noProof/>
      </w:rPr>
      <mc:AlternateContent>
        <mc:Choice Requires="wps">
          <w:drawing>
            <wp:anchor distT="0" distB="0" distL="114300" distR="114300" simplePos="0" relativeHeight="251661312" behindDoc="0" locked="0" layoutInCell="0" allowOverlap="1" wp14:anchorId="79003B30" wp14:editId="18EBA091">
              <wp:simplePos x="0" y="0"/>
              <wp:positionH relativeFrom="column">
                <wp:posOffset>1905</wp:posOffset>
              </wp:positionH>
              <wp:positionV relativeFrom="paragraph">
                <wp:posOffset>-29845</wp:posOffset>
              </wp:positionV>
              <wp:extent cx="5838190" cy="0"/>
              <wp:effectExtent l="0" t="0" r="0" b="0"/>
              <wp:wrapNone/>
              <wp:docPr id="10"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38190" cy="0"/>
                      </a:xfrm>
                      <a:prstGeom prst="line">
                        <a:avLst/>
                      </a:prstGeom>
                      <a:noFill/>
                      <a:ln w="12700">
                        <a:solidFill>
                          <a:srgbClr val="000000"/>
                        </a:solidFill>
                        <a:round/>
                      </a:ln>
                    </wps:spPr>
                    <wps:bodyPr/>
                  </wps:wsp>
                </a:graphicData>
              </a:graphic>
            </wp:anchor>
          </w:drawing>
        </mc:Choice>
        <mc:Fallback xmlns:wpsCustomData="http://www.wps.cn/officeDocument/2013/wpsCustomData">
          <w:pict>
            <v:line id="Line 13" o:spid="_x0000_s1026" o:spt="20" style="position:absolute;left:0pt;margin-left:0.15pt;margin-top:-2.35pt;height:0pt;width:459.7pt;z-index:251661312;mso-width-relative:page;mso-height-relative:page;" filled="f" stroked="t" coordsize="21600,21600" o:allowincell="f" o:gfxdata="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">
              <v:fill on="f" focussize="0,0"/>
              <v:stroke weight="1pt" color="#000000" joinstyle="round"/>
              <v:imagedata o:title=""/>
              <o:lock v:ext="edit" aspectratio="f"/>
            </v:line>
          </w:pict>
        </mc:Fallback>
      </mc:AlternateContent>
    </w:r>
    <w:r>
      <w:rPr>
        <w:rFonts w:ascii="黑体" w:eastAsia="黑体"/>
      </w:rPr>
      <w:t>10</w:t>
    </w:r>
    <w:r>
      <w:rPr>
        <w:rFonts w:ascii="黑体" w:eastAsia="黑体" w:hint="eastAsia"/>
      </w:rPr>
      <w:t>0</w:t>
    </w:r>
    <w:r>
      <w:rPr>
        <w:rFonts w:ascii="黑体" w:eastAsia="黑体"/>
      </w:rPr>
      <w:t>005</w:t>
    </w:r>
  </w:p>
  <w:p w14:paraId="64E4DA81" w14:textId="77777777" w:rsidR="0026504A" w:rsidRDefault="00C450AA">
    <w:pPr>
      <w:pStyle w:val="a6"/>
      <w:spacing w:line="200" w:lineRule="exact"/>
      <w:ind w:firstLineChars="0" w:firstLine="0"/>
      <w:jc w:val="both"/>
    </w:pPr>
    <w:r>
      <w:rPr>
        <w:rFonts w:ascii="黑体" w:eastAsia="黑体" w:hint="eastAsia"/>
      </w:rPr>
      <w:t>2010.2</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9092AC" w14:textId="77777777" w:rsidR="0026504A" w:rsidRDefault="00C450AA">
    <w:pPr>
      <w:pStyle w:val="a6"/>
      <w:framePr w:wrap="around" w:vAnchor="text" w:hAnchor="margin" w:xAlign="center" w:y="1"/>
      <w:ind w:firstLine="360"/>
      <w:rPr>
        <w:rStyle w:val="aa"/>
      </w:rPr>
    </w:pPr>
    <w:r>
      <w:rPr>
        <w:rStyle w:val="aa"/>
      </w:rPr>
      <w:fldChar w:fldCharType="begin"/>
    </w:r>
    <w:r>
      <w:rPr>
        <w:rStyle w:val="aa"/>
      </w:rPr>
      <w:instrText xml:space="preserve">PAGE  </w:instrText>
    </w:r>
    <w:r>
      <w:rPr>
        <w:rStyle w:val="aa"/>
      </w:rPr>
      <w:fldChar w:fldCharType="separate"/>
    </w:r>
    <w:r>
      <w:rPr>
        <w:rStyle w:val="aa"/>
      </w:rPr>
      <w:t>1</w:t>
    </w:r>
    <w:r>
      <w:rPr>
        <w:rStyle w:val="aa"/>
      </w:rPr>
      <w:fldChar w:fldCharType="end"/>
    </w:r>
  </w:p>
  <w:p w14:paraId="2357BFD4" w14:textId="77777777" w:rsidR="0026504A" w:rsidRDefault="0026504A">
    <w:pPr>
      <w:pStyle w:val="a6"/>
      <w:ind w:firstLine="360"/>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4C0568" w14:textId="77777777" w:rsidR="0026504A" w:rsidRDefault="00C450AA">
    <w:pPr>
      <w:pStyle w:val="a6"/>
      <w:framePr w:wrap="around" w:vAnchor="text" w:hAnchor="margin" w:xAlign="center" w:y="1"/>
      <w:ind w:firstLine="360"/>
      <w:rPr>
        <w:rStyle w:val="aa"/>
      </w:rPr>
    </w:pPr>
    <w:r>
      <w:rPr>
        <w:rStyle w:val="aa"/>
      </w:rPr>
      <w:fldChar w:fldCharType="begin"/>
    </w:r>
    <w:r>
      <w:rPr>
        <w:rStyle w:val="aa"/>
      </w:rPr>
      <w:instrText xml:space="preserve">PAGE  </w:instrText>
    </w:r>
    <w:r>
      <w:rPr>
        <w:rStyle w:val="aa"/>
      </w:rPr>
      <w:fldChar w:fldCharType="separate"/>
    </w:r>
    <w:r>
      <w:rPr>
        <w:rStyle w:val="aa"/>
      </w:rPr>
      <w:t>3</w:t>
    </w:r>
    <w:r>
      <w:rPr>
        <w:rStyle w:val="aa"/>
      </w:rPr>
      <w:fldChar w:fldCharType="end"/>
    </w:r>
  </w:p>
  <w:p w14:paraId="59782558" w14:textId="77777777" w:rsidR="0026504A" w:rsidRDefault="0026504A">
    <w:pPr>
      <w:pStyle w:val="a6"/>
      <w:ind w:firstLine="360"/>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31AF0F" w14:textId="77777777" w:rsidR="0026504A" w:rsidRDefault="00C450AA">
    <w:pPr>
      <w:pStyle w:val="a6"/>
      <w:framePr w:wrap="around" w:vAnchor="text" w:hAnchor="margin" w:xAlign="center" w:y="1"/>
      <w:ind w:firstLine="360"/>
      <w:rPr>
        <w:rStyle w:val="aa"/>
      </w:rPr>
    </w:pPr>
    <w:r>
      <w:rPr>
        <w:rStyle w:val="aa"/>
      </w:rPr>
      <w:fldChar w:fldCharType="begin"/>
    </w:r>
    <w:r>
      <w:rPr>
        <w:rStyle w:val="aa"/>
      </w:rPr>
      <w:instrText xml:space="preserve">PAGE  </w:instrText>
    </w:r>
    <w:r>
      <w:rPr>
        <w:rStyle w:val="aa"/>
      </w:rPr>
      <w:fldChar w:fldCharType="separate"/>
    </w:r>
    <w:r>
      <w:rPr>
        <w:rStyle w:val="aa"/>
      </w:rPr>
      <w:t>4</w:t>
    </w:r>
    <w:r>
      <w:rPr>
        <w:rStyle w:val="aa"/>
      </w:rPr>
      <w:fldChar w:fldCharType="end"/>
    </w:r>
  </w:p>
  <w:p w14:paraId="4915D426" w14:textId="77777777" w:rsidR="0026504A" w:rsidRDefault="00C450AA">
    <w:pPr>
      <w:pStyle w:val="a6"/>
      <w:spacing w:line="200" w:lineRule="exact"/>
      <w:ind w:firstLineChars="0" w:firstLine="0"/>
    </w:pPr>
    <w:r>
      <w:rPr>
        <w:rFonts w:ascii="黑体" w:eastAsia="黑体"/>
        <w:noProof/>
      </w:rPr>
      <mc:AlternateContent>
        <mc:Choice Requires="wps">
          <w:drawing>
            <wp:anchor distT="0" distB="0" distL="114300" distR="114300" simplePos="0" relativeHeight="251664384" behindDoc="0" locked="0" layoutInCell="0" allowOverlap="1" wp14:anchorId="58B40261" wp14:editId="0CCC39B4">
              <wp:simplePos x="0" y="0"/>
              <wp:positionH relativeFrom="column">
                <wp:posOffset>1905</wp:posOffset>
              </wp:positionH>
              <wp:positionV relativeFrom="paragraph">
                <wp:posOffset>-29845</wp:posOffset>
              </wp:positionV>
              <wp:extent cx="5838190" cy="0"/>
              <wp:effectExtent l="0" t="0" r="0" b="0"/>
              <wp:wrapNone/>
              <wp:docPr id="1" name="Line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38190" cy="0"/>
                      </a:xfrm>
                      <a:prstGeom prst="line">
                        <a:avLst/>
                      </a:prstGeom>
                      <a:noFill/>
                      <a:ln w="12700">
                        <a:solidFill>
                          <a:srgbClr val="000000"/>
                        </a:solidFill>
                        <a:round/>
                      </a:ln>
                    </wps:spPr>
                    <wps:bodyPr/>
                  </wps:wsp>
                </a:graphicData>
              </a:graphic>
            </wp:anchor>
          </w:drawing>
        </mc:Choice>
        <mc:Fallback xmlns:wpsCustomData="http://www.wps.cn/officeDocument/2013/wpsCustomData">
          <w:pict>
            <v:line id="Line 25" o:spid="_x0000_s1026" o:spt="20" style="position:absolute;left:0pt;margin-left:0.15pt;margin-top:-2.35pt;height:0pt;width:459.7pt;z-index:251664384;mso-width-relative:page;mso-height-relative:page;" filled="f" stroked="t" coordsize="21600,21600" o:allowincell="f" o:gfxdata="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">
              <v:fill on="f" focussize="0,0"/>
              <v:stroke weight="1pt" color="#000000" joinstyle="round"/>
              <v:imagedata o:title=""/>
              <o:lock v:ext="edit" aspectratio="f"/>
            </v:lin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1A2912" w14:textId="77777777" w:rsidR="00E84C07" w:rsidRDefault="00E84C07">
      <w:pPr>
        <w:spacing w:line="240" w:lineRule="auto"/>
        <w:ind w:firstLine="560"/>
      </w:pPr>
      <w:r>
        <w:separator/>
      </w:r>
    </w:p>
  </w:footnote>
  <w:footnote w:type="continuationSeparator" w:id="0">
    <w:p w14:paraId="30910BC6" w14:textId="77777777" w:rsidR="00E84C07" w:rsidRDefault="00E84C07">
      <w:pPr>
        <w:spacing w:line="240" w:lineRule="auto"/>
        <w:ind w:firstLine="56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28196C" w14:textId="77777777" w:rsidR="00F83B48" w:rsidRDefault="00F83B48">
    <w:pPr>
      <w:pStyle w:val="a7"/>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964ECF" w14:textId="77777777" w:rsidR="0026504A" w:rsidRDefault="00C450AA">
    <w:pPr>
      <w:spacing w:line="240" w:lineRule="auto"/>
      <w:ind w:firstLineChars="1265" w:firstLine="3542"/>
      <w:jc w:val="left"/>
      <w:rPr>
        <w:sz w:val="15"/>
        <w:szCs w:val="15"/>
      </w:rPr>
    </w:pPr>
    <w:r>
      <w:rPr>
        <w:rFonts w:eastAsia="黑体"/>
        <w:noProof/>
        <w:spacing w:val="90"/>
      </w:rPr>
      <mc:AlternateContent>
        <mc:Choice Requires="wps">
          <w:drawing>
            <wp:anchor distT="0" distB="0" distL="114300" distR="114300" simplePos="0" relativeHeight="251659264" behindDoc="0" locked="0" layoutInCell="0" allowOverlap="1" wp14:anchorId="5062AF1B" wp14:editId="74E4909F">
              <wp:simplePos x="0" y="0"/>
              <wp:positionH relativeFrom="column">
                <wp:posOffset>13335</wp:posOffset>
              </wp:positionH>
              <wp:positionV relativeFrom="paragraph">
                <wp:posOffset>360045</wp:posOffset>
              </wp:positionV>
              <wp:extent cx="5830570" cy="0"/>
              <wp:effectExtent l="0" t="0" r="0" b="0"/>
              <wp:wrapNone/>
              <wp:docPr id="14"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30570" cy="0"/>
                      </a:xfrm>
                      <a:prstGeom prst="line">
                        <a:avLst/>
                      </a:prstGeom>
                      <a:noFill/>
                      <a:ln w="12700">
                        <a:solidFill>
                          <a:srgbClr val="000000"/>
                        </a:solidFill>
                        <a:round/>
                      </a:ln>
                    </wps:spPr>
                    <wps:bodyPr/>
                  </wps:wsp>
                </a:graphicData>
              </a:graphic>
            </wp:anchor>
          </w:drawing>
        </mc:Choice>
        <mc:Fallback xmlns:wpsCustomData="http://www.wps.cn/officeDocument/2013/wpsCustomData">
          <w:pict>
            <v:line id="Line 2" o:spid="_x0000_s1026" o:spt="20" style="position:absolute;left:0pt;margin-left:1.05pt;margin-top:28.35pt;height:0pt;width:459.1pt;z-index:251659264;mso-width-relative:page;mso-height-relative:page;" filled="f" stroked="t" coordsize="21600,21600" o:allowincell="f" o:gfxdata="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">
              <v:fill on="f" focussize="0,0"/>
              <v:stroke weight="1pt" color="#000000" joinstyle="round"/>
              <v:imagedata o:title=""/>
              <o:lock v:ext="edit" aspectratio="f"/>
            </v:line>
          </w:pict>
        </mc:Fallback>
      </mc:AlternateContent>
    </w:r>
    <w:r>
      <w:rPr>
        <w:rFonts w:eastAsia="黑体" w:hint="eastAsia"/>
        <w:spacing w:val="90"/>
      </w:rPr>
      <w:t>说明书摘要</w:t>
    </w:r>
    <w:r>
      <w:rPr>
        <w:sz w:val="15"/>
        <w:szCs w:val="15"/>
      </w:rPr>
      <w:t xml:space="preserve">  P21015689CU</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E007B9" w14:textId="77777777" w:rsidR="00F83B48" w:rsidRDefault="00F83B48">
    <w:pPr>
      <w:pStyle w:val="a7"/>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CB0FDB" w14:textId="77777777" w:rsidR="0026504A" w:rsidRDefault="00C450AA">
    <w:pPr>
      <w:ind w:firstLineChars="1316" w:firstLine="3685"/>
      <w:jc w:val="left"/>
      <w:outlineLvl w:val="0"/>
      <w:rPr>
        <w:sz w:val="15"/>
        <w:szCs w:val="15"/>
      </w:rPr>
    </w:pPr>
    <w:r>
      <w:rPr>
        <w:rFonts w:eastAsia="黑体"/>
        <w:noProof/>
        <w:spacing w:val="90"/>
      </w:rPr>
      <mc:AlternateContent>
        <mc:Choice Requires="wps">
          <w:drawing>
            <wp:anchor distT="0" distB="0" distL="114300" distR="114300" simplePos="0" relativeHeight="251660288" behindDoc="0" locked="0" layoutInCell="0" allowOverlap="1" wp14:anchorId="7521478A" wp14:editId="18C281F4">
              <wp:simplePos x="0" y="0"/>
              <wp:positionH relativeFrom="column">
                <wp:posOffset>0</wp:posOffset>
              </wp:positionH>
              <wp:positionV relativeFrom="paragraph">
                <wp:posOffset>360045</wp:posOffset>
              </wp:positionV>
              <wp:extent cx="5840095" cy="21590"/>
              <wp:effectExtent l="0" t="0" r="0" b="0"/>
              <wp:wrapNone/>
              <wp:docPr id="11"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40095" cy="21590"/>
                      </a:xfrm>
                      <a:prstGeom prst="line">
                        <a:avLst/>
                      </a:prstGeom>
                      <a:noFill/>
                      <a:ln w="12700">
                        <a:solidFill>
                          <a:srgbClr val="000000"/>
                        </a:solidFill>
                        <a:round/>
                      </a:ln>
                    </wps:spPr>
                    <wps:bodyPr/>
                  </wps:wsp>
                </a:graphicData>
              </a:graphic>
            </wp:anchor>
          </w:drawing>
        </mc:Choice>
        <mc:Fallback xmlns:wpsCustomData="http://www.wps.cn/officeDocument/2013/wpsCustomData">
          <w:pict>
            <v:line id="Line 4" o:spid="_x0000_s1026" o:spt="20" style="position:absolute;left:0pt;margin-left:0pt;margin-top:28.35pt;height:1.7pt;width:459.85pt;z-index:251660288;mso-width-relative:page;mso-height-relative:page;" filled="f" stroked="t" coordsize="21600,21600" o:allowincell="f" o:gfxdata="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">
              <v:fill on="f" focussize="0,0"/>
              <v:stroke weight="1pt" color="#000000" joinstyle="round"/>
              <v:imagedata o:title=""/>
              <o:lock v:ext="edit" aspectratio="f"/>
            </v:line>
          </w:pict>
        </mc:Fallback>
      </mc:AlternateContent>
    </w:r>
    <w:r>
      <w:rPr>
        <w:rFonts w:eastAsia="黑体" w:hint="eastAsia"/>
        <w:spacing w:val="90"/>
      </w:rPr>
      <w:t>摘要附图</w:t>
    </w:r>
    <w:r>
      <w:rPr>
        <w:rFonts w:hint="eastAsia"/>
        <w:sz w:val="15"/>
        <w:szCs w:val="15"/>
      </w:rPr>
      <w:t xml:space="preserve"> </w:t>
    </w:r>
    <w:r>
      <w:rPr>
        <w:sz w:val="15"/>
        <w:szCs w:val="15"/>
      </w:rPr>
      <w:t xml:space="preserve">  P21015689CU</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D10B91" w14:textId="77777777" w:rsidR="0026504A" w:rsidRDefault="00C450AA">
    <w:pPr>
      <w:pStyle w:val="a7"/>
      <w:ind w:firstLine="1082"/>
    </w:pPr>
    <w:r>
      <w:rPr>
        <w:rFonts w:ascii="黑体" w:eastAsia="黑体" w:hint="eastAsia"/>
        <w:b/>
        <w:spacing w:val="130"/>
        <w:sz w:val="28"/>
        <w:szCs w:val="28"/>
      </w:rPr>
      <w:t>权利要求书</w:t>
    </w:r>
    <w:r>
      <w:rPr>
        <w:sz w:val="15"/>
        <w:szCs w:val="15"/>
      </w:rPr>
      <w:t xml:space="preserve">  P21015689CU</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771C83" w14:textId="77777777" w:rsidR="0026504A" w:rsidRDefault="00C450AA">
    <w:pPr>
      <w:ind w:firstLineChars="1215" w:firstLine="3402"/>
      <w:jc w:val="left"/>
      <w:outlineLvl w:val="0"/>
      <w:rPr>
        <w:sz w:val="15"/>
        <w:szCs w:val="15"/>
      </w:rPr>
    </w:pPr>
    <w:r>
      <w:rPr>
        <w:rFonts w:eastAsia="黑体"/>
        <w:noProof/>
        <w:spacing w:val="90"/>
      </w:rPr>
      <mc:AlternateContent>
        <mc:Choice Requires="wps">
          <w:drawing>
            <wp:anchor distT="0" distB="0" distL="114300" distR="114300" simplePos="0" relativeHeight="251663360" behindDoc="0" locked="0" layoutInCell="0" allowOverlap="1" wp14:anchorId="227BA588" wp14:editId="7C8A177D">
              <wp:simplePos x="0" y="0"/>
              <wp:positionH relativeFrom="column">
                <wp:posOffset>0</wp:posOffset>
              </wp:positionH>
              <wp:positionV relativeFrom="paragraph">
                <wp:posOffset>360045</wp:posOffset>
              </wp:positionV>
              <wp:extent cx="5840095" cy="21590"/>
              <wp:effectExtent l="0" t="0" r="0" b="0"/>
              <wp:wrapNone/>
              <wp:docPr id="2" name="Lin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40095" cy="21590"/>
                      </a:xfrm>
                      <a:prstGeom prst="line">
                        <a:avLst/>
                      </a:prstGeom>
                      <a:noFill/>
                      <a:ln w="12700">
                        <a:solidFill>
                          <a:srgbClr val="000000"/>
                        </a:solidFill>
                        <a:round/>
                      </a:ln>
                    </wps:spPr>
                    <wps:bodyPr/>
                  </wps:wsp>
                </a:graphicData>
              </a:graphic>
            </wp:anchor>
          </w:drawing>
        </mc:Choice>
        <mc:Fallback xmlns:wpsCustomData="http://www.wps.cn/officeDocument/2013/wpsCustomData">
          <w:pict>
            <v:line id="Line 23" o:spid="_x0000_s1026" o:spt="20" style="position:absolute;left:0pt;margin-left:0pt;margin-top:28.35pt;height:1.7pt;width:459.85pt;z-index:251663360;mso-width-relative:page;mso-height-relative:page;" filled="f" stroked="t" coordsize="21600,21600" o:allowincell="f" o:gfxdata="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">
              <v:fill on="f" focussize="0,0"/>
              <v:stroke weight="1pt" color="#000000" joinstyle="round"/>
              <v:imagedata o:title=""/>
              <o:lock v:ext="edit" aspectratio="f"/>
            </v:line>
          </w:pict>
        </mc:Fallback>
      </mc:AlternateContent>
    </w:r>
    <w:r>
      <w:rPr>
        <w:rFonts w:eastAsia="黑体" w:hint="eastAsia"/>
        <w:spacing w:val="90"/>
      </w:rPr>
      <w:t>说明书</w:t>
    </w:r>
    <w:r>
      <w:rPr>
        <w:sz w:val="15"/>
        <w:szCs w:val="15"/>
      </w:rPr>
      <w:t xml:space="preserve">  P21015689CU</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9862AD" w14:textId="77777777" w:rsidR="0026504A" w:rsidRDefault="00C450AA">
    <w:pPr>
      <w:ind w:firstLineChars="1215" w:firstLine="3402"/>
      <w:jc w:val="left"/>
      <w:outlineLvl w:val="0"/>
      <w:rPr>
        <w:sz w:val="15"/>
        <w:szCs w:val="15"/>
      </w:rPr>
    </w:pPr>
    <w:r>
      <w:rPr>
        <w:rFonts w:eastAsia="黑体"/>
        <w:noProof/>
        <w:spacing w:val="90"/>
      </w:rPr>
      <mc:AlternateContent>
        <mc:Choice Requires="wps">
          <w:drawing>
            <wp:anchor distT="0" distB="0" distL="114300" distR="114300" simplePos="0" relativeHeight="251665408" behindDoc="0" locked="0" layoutInCell="0" allowOverlap="1" wp14:anchorId="11CE688A" wp14:editId="368D27D0">
              <wp:simplePos x="0" y="0"/>
              <wp:positionH relativeFrom="column">
                <wp:posOffset>0</wp:posOffset>
              </wp:positionH>
              <wp:positionV relativeFrom="paragraph">
                <wp:posOffset>360045</wp:posOffset>
              </wp:positionV>
              <wp:extent cx="5840095" cy="21590"/>
              <wp:effectExtent l="0" t="0" r="0" b="0"/>
              <wp:wrapNone/>
              <wp:docPr id="3" name="Lin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40095" cy="21590"/>
                      </a:xfrm>
                      <a:prstGeom prst="line">
                        <a:avLst/>
                      </a:prstGeom>
                      <a:noFill/>
                      <a:ln w="12700">
                        <a:solidFill>
                          <a:srgbClr val="000000"/>
                        </a:solidFill>
                        <a:round/>
                      </a:ln>
                    </wps:spPr>
                    <wps:bodyPr/>
                  </wps:wsp>
                </a:graphicData>
              </a:graphic>
            </wp:anchor>
          </w:drawing>
        </mc:Choice>
        <mc:Fallback xmlns:wpsCustomData="http://www.wps.cn/officeDocument/2013/wpsCustomData">
          <w:pict>
            <v:line id="Line 23" o:spid="_x0000_s1026" o:spt="20" style="position:absolute;left:0pt;margin-left:0pt;margin-top:28.35pt;height:1.7pt;width:459.85pt;z-index:251665408;mso-width-relative:page;mso-height-relative:page;" filled="f" stroked="t" coordsize="21600,21600" o:allowincell="f" o:gfxdata="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">
              <v:fill on="f" focussize="0,0"/>
              <v:stroke weight="1pt" color="#000000" joinstyle="round"/>
              <v:imagedata o:title=""/>
              <o:lock v:ext="edit" aspectratio="f"/>
            </v:line>
          </w:pict>
        </mc:Fallback>
      </mc:AlternateContent>
    </w:r>
    <w:r>
      <w:rPr>
        <w:rFonts w:eastAsia="黑体" w:hint="eastAsia"/>
        <w:spacing w:val="90"/>
      </w:rPr>
      <w:t>说明书附图</w:t>
    </w:r>
    <w:r>
      <w:rPr>
        <w:sz w:val="15"/>
        <w:szCs w:val="15"/>
      </w:rPr>
      <w:t xml:space="preserve">  P21015689CU</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9D9210"/>
    <w:multiLevelType w:val="singleLevel"/>
    <w:tmpl w:val="289D9210"/>
    <w:lvl w:ilvl="0">
      <w:start w:val="1"/>
      <w:numFmt w:val="decimal"/>
      <w:suff w:val="space"/>
      <w:lvlText w:val="%1."/>
      <w:lvlJc w:val="left"/>
    </w:lvl>
  </w:abstractNum>
  <w:num w:numId="1" w16cid:durableId="15332273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trackRevisions/>
  <w:defaultTabStop w:val="420"/>
  <w:drawingGridHorizontalSpacing w:val="140"/>
  <w:drawingGridVerticalSpacing w:val="381"/>
  <w:displayHorizontalDrawingGridEvery w:val="0"/>
  <w:characterSpacingControl w:val="compressPunctuation"/>
  <w:hdrShapeDefaults>
    <o:shapedefaults v:ext="edit" spidmax="2063"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MzAxNDA0OTVkNjRmNTA3ZjViNWRiMjAyZjdiZWI3ODQifQ=="/>
  </w:docVars>
  <w:rsids>
    <w:rsidRoot w:val="006324EE"/>
    <w:rsid w:val="0000496A"/>
    <w:rsid w:val="000050C1"/>
    <w:rsid w:val="000128D7"/>
    <w:rsid w:val="000130B4"/>
    <w:rsid w:val="00016365"/>
    <w:rsid w:val="00020ADA"/>
    <w:rsid w:val="00023F38"/>
    <w:rsid w:val="000254F8"/>
    <w:rsid w:val="00030B16"/>
    <w:rsid w:val="00031758"/>
    <w:rsid w:val="00032BDE"/>
    <w:rsid w:val="00033DA9"/>
    <w:rsid w:val="00034A1B"/>
    <w:rsid w:val="00040CEA"/>
    <w:rsid w:val="000432BC"/>
    <w:rsid w:val="000525CE"/>
    <w:rsid w:val="000604B7"/>
    <w:rsid w:val="00060A12"/>
    <w:rsid w:val="00060FC2"/>
    <w:rsid w:val="000766CD"/>
    <w:rsid w:val="00077536"/>
    <w:rsid w:val="00081AE8"/>
    <w:rsid w:val="00090336"/>
    <w:rsid w:val="00094F5B"/>
    <w:rsid w:val="000A050E"/>
    <w:rsid w:val="000A47B5"/>
    <w:rsid w:val="000A73C1"/>
    <w:rsid w:val="000B1126"/>
    <w:rsid w:val="000B3671"/>
    <w:rsid w:val="000B501F"/>
    <w:rsid w:val="000B617B"/>
    <w:rsid w:val="000C1C2E"/>
    <w:rsid w:val="000C2170"/>
    <w:rsid w:val="000C6B6F"/>
    <w:rsid w:val="000C7E7B"/>
    <w:rsid w:val="000D27B5"/>
    <w:rsid w:val="000D404E"/>
    <w:rsid w:val="000E4D6B"/>
    <w:rsid w:val="000E57D7"/>
    <w:rsid w:val="000F2551"/>
    <w:rsid w:val="000F2A3F"/>
    <w:rsid w:val="000F303A"/>
    <w:rsid w:val="000F3F99"/>
    <w:rsid w:val="000F6D0E"/>
    <w:rsid w:val="000F6EB4"/>
    <w:rsid w:val="0010048E"/>
    <w:rsid w:val="00105DA0"/>
    <w:rsid w:val="001078EF"/>
    <w:rsid w:val="00112CFD"/>
    <w:rsid w:val="001143BE"/>
    <w:rsid w:val="0012512D"/>
    <w:rsid w:val="001277C4"/>
    <w:rsid w:val="0013199C"/>
    <w:rsid w:val="00146753"/>
    <w:rsid w:val="001479B8"/>
    <w:rsid w:val="0015009B"/>
    <w:rsid w:val="001635ED"/>
    <w:rsid w:val="00165279"/>
    <w:rsid w:val="0016730D"/>
    <w:rsid w:val="001710B6"/>
    <w:rsid w:val="001739CA"/>
    <w:rsid w:val="001817D1"/>
    <w:rsid w:val="00184507"/>
    <w:rsid w:val="00185717"/>
    <w:rsid w:val="0018576E"/>
    <w:rsid w:val="00197BDF"/>
    <w:rsid w:val="001A1C28"/>
    <w:rsid w:val="001A39D0"/>
    <w:rsid w:val="001A4B2A"/>
    <w:rsid w:val="001B220C"/>
    <w:rsid w:val="001B26FB"/>
    <w:rsid w:val="001B4144"/>
    <w:rsid w:val="001B443D"/>
    <w:rsid w:val="001C1F35"/>
    <w:rsid w:val="001C2083"/>
    <w:rsid w:val="001D022A"/>
    <w:rsid w:val="001D0A13"/>
    <w:rsid w:val="001D29C5"/>
    <w:rsid w:val="001D6770"/>
    <w:rsid w:val="001E5EEF"/>
    <w:rsid w:val="001F1E8A"/>
    <w:rsid w:val="001F4746"/>
    <w:rsid w:val="001F5054"/>
    <w:rsid w:val="001F5340"/>
    <w:rsid w:val="001F587A"/>
    <w:rsid w:val="001F6861"/>
    <w:rsid w:val="002017A3"/>
    <w:rsid w:val="00202896"/>
    <w:rsid w:val="002034DE"/>
    <w:rsid w:val="00210052"/>
    <w:rsid w:val="00211989"/>
    <w:rsid w:val="0021433C"/>
    <w:rsid w:val="00220F51"/>
    <w:rsid w:val="00230445"/>
    <w:rsid w:val="00232F81"/>
    <w:rsid w:val="00240183"/>
    <w:rsid w:val="00240DBB"/>
    <w:rsid w:val="00245553"/>
    <w:rsid w:val="0025208C"/>
    <w:rsid w:val="00252B81"/>
    <w:rsid w:val="00254D29"/>
    <w:rsid w:val="00262254"/>
    <w:rsid w:val="00264090"/>
    <w:rsid w:val="0026504A"/>
    <w:rsid w:val="00275EAA"/>
    <w:rsid w:val="00277ADE"/>
    <w:rsid w:val="002837CD"/>
    <w:rsid w:val="0029058E"/>
    <w:rsid w:val="00290A57"/>
    <w:rsid w:val="00295854"/>
    <w:rsid w:val="002A67ED"/>
    <w:rsid w:val="002A6928"/>
    <w:rsid w:val="002A7A8C"/>
    <w:rsid w:val="002B1897"/>
    <w:rsid w:val="002B238D"/>
    <w:rsid w:val="002B4E24"/>
    <w:rsid w:val="002B7027"/>
    <w:rsid w:val="002C16F7"/>
    <w:rsid w:val="002C431B"/>
    <w:rsid w:val="002C61A5"/>
    <w:rsid w:val="002D4BB4"/>
    <w:rsid w:val="002E5441"/>
    <w:rsid w:val="002F0BE8"/>
    <w:rsid w:val="002F0F8C"/>
    <w:rsid w:val="002F2918"/>
    <w:rsid w:val="002F3ECE"/>
    <w:rsid w:val="003136BD"/>
    <w:rsid w:val="003218DB"/>
    <w:rsid w:val="00321E0C"/>
    <w:rsid w:val="00325DED"/>
    <w:rsid w:val="003276E2"/>
    <w:rsid w:val="00327CE5"/>
    <w:rsid w:val="003301A0"/>
    <w:rsid w:val="00332006"/>
    <w:rsid w:val="003375E7"/>
    <w:rsid w:val="00337CAD"/>
    <w:rsid w:val="00340B54"/>
    <w:rsid w:val="003472EB"/>
    <w:rsid w:val="0035057D"/>
    <w:rsid w:val="00355F8E"/>
    <w:rsid w:val="00360EEA"/>
    <w:rsid w:val="00365B11"/>
    <w:rsid w:val="003755AA"/>
    <w:rsid w:val="00381953"/>
    <w:rsid w:val="0038299D"/>
    <w:rsid w:val="00383098"/>
    <w:rsid w:val="003A3F6A"/>
    <w:rsid w:val="003B29FD"/>
    <w:rsid w:val="003B30E6"/>
    <w:rsid w:val="003B36FD"/>
    <w:rsid w:val="003C4907"/>
    <w:rsid w:val="003D32B0"/>
    <w:rsid w:val="003D7C47"/>
    <w:rsid w:val="003E4553"/>
    <w:rsid w:val="003E6922"/>
    <w:rsid w:val="003E7359"/>
    <w:rsid w:val="003F1C2A"/>
    <w:rsid w:val="003F31B1"/>
    <w:rsid w:val="003F3DF8"/>
    <w:rsid w:val="003F6F5B"/>
    <w:rsid w:val="00401DF0"/>
    <w:rsid w:val="004211B4"/>
    <w:rsid w:val="004223A9"/>
    <w:rsid w:val="004235C0"/>
    <w:rsid w:val="004325F2"/>
    <w:rsid w:val="00433D8C"/>
    <w:rsid w:val="00434DDF"/>
    <w:rsid w:val="00435E4C"/>
    <w:rsid w:val="004367E5"/>
    <w:rsid w:val="004541EF"/>
    <w:rsid w:val="00454F3C"/>
    <w:rsid w:val="00455FD3"/>
    <w:rsid w:val="00460F05"/>
    <w:rsid w:val="004671E1"/>
    <w:rsid w:val="00472C77"/>
    <w:rsid w:val="004844B3"/>
    <w:rsid w:val="00487EA6"/>
    <w:rsid w:val="00491189"/>
    <w:rsid w:val="0049435B"/>
    <w:rsid w:val="004A219E"/>
    <w:rsid w:val="004A444C"/>
    <w:rsid w:val="004A7036"/>
    <w:rsid w:val="004B2711"/>
    <w:rsid w:val="004B7E51"/>
    <w:rsid w:val="004C1248"/>
    <w:rsid w:val="004C217C"/>
    <w:rsid w:val="004D63D6"/>
    <w:rsid w:val="004E0984"/>
    <w:rsid w:val="004E526A"/>
    <w:rsid w:val="004F01F1"/>
    <w:rsid w:val="004F324A"/>
    <w:rsid w:val="005003D9"/>
    <w:rsid w:val="00506404"/>
    <w:rsid w:val="0050676C"/>
    <w:rsid w:val="005107B0"/>
    <w:rsid w:val="005131CB"/>
    <w:rsid w:val="0051356F"/>
    <w:rsid w:val="00517169"/>
    <w:rsid w:val="0052100E"/>
    <w:rsid w:val="00526D5F"/>
    <w:rsid w:val="00531AEF"/>
    <w:rsid w:val="00533326"/>
    <w:rsid w:val="0053388A"/>
    <w:rsid w:val="0053626D"/>
    <w:rsid w:val="00536ED9"/>
    <w:rsid w:val="005371FF"/>
    <w:rsid w:val="00540B0C"/>
    <w:rsid w:val="0054119E"/>
    <w:rsid w:val="005412CB"/>
    <w:rsid w:val="00542526"/>
    <w:rsid w:val="0054302E"/>
    <w:rsid w:val="00546F91"/>
    <w:rsid w:val="005630AB"/>
    <w:rsid w:val="00564B4C"/>
    <w:rsid w:val="00566F67"/>
    <w:rsid w:val="005707DA"/>
    <w:rsid w:val="00580A6A"/>
    <w:rsid w:val="00582DE6"/>
    <w:rsid w:val="005833F7"/>
    <w:rsid w:val="00596AAE"/>
    <w:rsid w:val="005A138C"/>
    <w:rsid w:val="005A2E35"/>
    <w:rsid w:val="005A3237"/>
    <w:rsid w:val="005A5CC9"/>
    <w:rsid w:val="005B0853"/>
    <w:rsid w:val="005B28CB"/>
    <w:rsid w:val="005C4538"/>
    <w:rsid w:val="005C694F"/>
    <w:rsid w:val="005D1573"/>
    <w:rsid w:val="005E3AE2"/>
    <w:rsid w:val="005F1B38"/>
    <w:rsid w:val="005F3FDF"/>
    <w:rsid w:val="005F4E9D"/>
    <w:rsid w:val="005F7A42"/>
    <w:rsid w:val="005F7B28"/>
    <w:rsid w:val="00611230"/>
    <w:rsid w:val="0062546A"/>
    <w:rsid w:val="006324EE"/>
    <w:rsid w:val="00636A51"/>
    <w:rsid w:val="006412C5"/>
    <w:rsid w:val="00642360"/>
    <w:rsid w:val="006441CC"/>
    <w:rsid w:val="00647A21"/>
    <w:rsid w:val="006507E7"/>
    <w:rsid w:val="00654A80"/>
    <w:rsid w:val="0065678D"/>
    <w:rsid w:val="00657E68"/>
    <w:rsid w:val="00666379"/>
    <w:rsid w:val="0066690B"/>
    <w:rsid w:val="006669A0"/>
    <w:rsid w:val="00671A86"/>
    <w:rsid w:val="00673E6F"/>
    <w:rsid w:val="00674872"/>
    <w:rsid w:val="0068098C"/>
    <w:rsid w:val="00682348"/>
    <w:rsid w:val="00695BB5"/>
    <w:rsid w:val="006A534C"/>
    <w:rsid w:val="006B24CE"/>
    <w:rsid w:val="006B570B"/>
    <w:rsid w:val="006B5ED8"/>
    <w:rsid w:val="006B7C13"/>
    <w:rsid w:val="006C20F3"/>
    <w:rsid w:val="006C3F6E"/>
    <w:rsid w:val="006C4886"/>
    <w:rsid w:val="006C4BEB"/>
    <w:rsid w:val="006D1395"/>
    <w:rsid w:val="006D4129"/>
    <w:rsid w:val="006F06F4"/>
    <w:rsid w:val="006F4CDC"/>
    <w:rsid w:val="006F5AA7"/>
    <w:rsid w:val="007028B7"/>
    <w:rsid w:val="00716DD8"/>
    <w:rsid w:val="00721D8B"/>
    <w:rsid w:val="007227A4"/>
    <w:rsid w:val="007328A8"/>
    <w:rsid w:val="00733CEE"/>
    <w:rsid w:val="00745AFD"/>
    <w:rsid w:val="00745B3D"/>
    <w:rsid w:val="0074703C"/>
    <w:rsid w:val="0074741E"/>
    <w:rsid w:val="00751186"/>
    <w:rsid w:val="00755361"/>
    <w:rsid w:val="00755D83"/>
    <w:rsid w:val="007612FF"/>
    <w:rsid w:val="00764F7B"/>
    <w:rsid w:val="00765C3B"/>
    <w:rsid w:val="00772E55"/>
    <w:rsid w:val="00780251"/>
    <w:rsid w:val="0078103B"/>
    <w:rsid w:val="007866FE"/>
    <w:rsid w:val="0079745A"/>
    <w:rsid w:val="00797578"/>
    <w:rsid w:val="007A039F"/>
    <w:rsid w:val="007A293C"/>
    <w:rsid w:val="007A2B78"/>
    <w:rsid w:val="007A4CE6"/>
    <w:rsid w:val="007B3C5C"/>
    <w:rsid w:val="007B7EE4"/>
    <w:rsid w:val="007B7F08"/>
    <w:rsid w:val="007C1B74"/>
    <w:rsid w:val="007C5688"/>
    <w:rsid w:val="007C7A4E"/>
    <w:rsid w:val="007D7CDA"/>
    <w:rsid w:val="007E3239"/>
    <w:rsid w:val="007E5EDE"/>
    <w:rsid w:val="007E6E64"/>
    <w:rsid w:val="007F325D"/>
    <w:rsid w:val="007F5CF7"/>
    <w:rsid w:val="00801759"/>
    <w:rsid w:val="00803622"/>
    <w:rsid w:val="0080735A"/>
    <w:rsid w:val="0081185C"/>
    <w:rsid w:val="00812BD6"/>
    <w:rsid w:val="00823D85"/>
    <w:rsid w:val="0083119D"/>
    <w:rsid w:val="008326DD"/>
    <w:rsid w:val="00837EAC"/>
    <w:rsid w:val="008449BB"/>
    <w:rsid w:val="00844B85"/>
    <w:rsid w:val="00845CA7"/>
    <w:rsid w:val="00850C6E"/>
    <w:rsid w:val="0086237B"/>
    <w:rsid w:val="00865DD8"/>
    <w:rsid w:val="0086690F"/>
    <w:rsid w:val="00867B28"/>
    <w:rsid w:val="00873CE6"/>
    <w:rsid w:val="00876534"/>
    <w:rsid w:val="00887112"/>
    <w:rsid w:val="00890825"/>
    <w:rsid w:val="00892025"/>
    <w:rsid w:val="00893085"/>
    <w:rsid w:val="008934B9"/>
    <w:rsid w:val="00896578"/>
    <w:rsid w:val="008A0412"/>
    <w:rsid w:val="008C2812"/>
    <w:rsid w:val="008C422A"/>
    <w:rsid w:val="008C45C8"/>
    <w:rsid w:val="008C4D78"/>
    <w:rsid w:val="008C5761"/>
    <w:rsid w:val="008D4710"/>
    <w:rsid w:val="008F1DD5"/>
    <w:rsid w:val="008F794C"/>
    <w:rsid w:val="00900561"/>
    <w:rsid w:val="009013AE"/>
    <w:rsid w:val="00902DD4"/>
    <w:rsid w:val="00904755"/>
    <w:rsid w:val="00904985"/>
    <w:rsid w:val="00907E12"/>
    <w:rsid w:val="00912820"/>
    <w:rsid w:val="0091421B"/>
    <w:rsid w:val="009202DC"/>
    <w:rsid w:val="009224F3"/>
    <w:rsid w:val="00923A6C"/>
    <w:rsid w:val="0092628F"/>
    <w:rsid w:val="00935728"/>
    <w:rsid w:val="009372F6"/>
    <w:rsid w:val="009379A7"/>
    <w:rsid w:val="00940372"/>
    <w:rsid w:val="009411A6"/>
    <w:rsid w:val="00943D26"/>
    <w:rsid w:val="00943F01"/>
    <w:rsid w:val="009462DD"/>
    <w:rsid w:val="00953EBE"/>
    <w:rsid w:val="009547A7"/>
    <w:rsid w:val="00954C43"/>
    <w:rsid w:val="0095635E"/>
    <w:rsid w:val="0096454D"/>
    <w:rsid w:val="00966F1A"/>
    <w:rsid w:val="00972751"/>
    <w:rsid w:val="0097340C"/>
    <w:rsid w:val="00973760"/>
    <w:rsid w:val="00974E81"/>
    <w:rsid w:val="0098360E"/>
    <w:rsid w:val="009924A5"/>
    <w:rsid w:val="009946F7"/>
    <w:rsid w:val="00997188"/>
    <w:rsid w:val="009A3313"/>
    <w:rsid w:val="009A3800"/>
    <w:rsid w:val="009A473C"/>
    <w:rsid w:val="009A7C6C"/>
    <w:rsid w:val="009B0271"/>
    <w:rsid w:val="009B0C72"/>
    <w:rsid w:val="009C3963"/>
    <w:rsid w:val="009D5FE7"/>
    <w:rsid w:val="009D63C3"/>
    <w:rsid w:val="009D6A7B"/>
    <w:rsid w:val="009E598A"/>
    <w:rsid w:val="009E7198"/>
    <w:rsid w:val="009F04CF"/>
    <w:rsid w:val="00A03B94"/>
    <w:rsid w:val="00A065AA"/>
    <w:rsid w:val="00A1006E"/>
    <w:rsid w:val="00A1051B"/>
    <w:rsid w:val="00A13C39"/>
    <w:rsid w:val="00A146AC"/>
    <w:rsid w:val="00A20B80"/>
    <w:rsid w:val="00A25642"/>
    <w:rsid w:val="00A25C1F"/>
    <w:rsid w:val="00A26EB0"/>
    <w:rsid w:val="00A408E3"/>
    <w:rsid w:val="00A44304"/>
    <w:rsid w:val="00A50F40"/>
    <w:rsid w:val="00A51F71"/>
    <w:rsid w:val="00A63016"/>
    <w:rsid w:val="00A66213"/>
    <w:rsid w:val="00A6684B"/>
    <w:rsid w:val="00A75986"/>
    <w:rsid w:val="00A77BD2"/>
    <w:rsid w:val="00A903ED"/>
    <w:rsid w:val="00A93731"/>
    <w:rsid w:val="00A94946"/>
    <w:rsid w:val="00A94E14"/>
    <w:rsid w:val="00AA01FC"/>
    <w:rsid w:val="00AA2D25"/>
    <w:rsid w:val="00AB1883"/>
    <w:rsid w:val="00AB4CDB"/>
    <w:rsid w:val="00AB7AA7"/>
    <w:rsid w:val="00AD17FC"/>
    <w:rsid w:val="00AD244F"/>
    <w:rsid w:val="00AD40BF"/>
    <w:rsid w:val="00AD7755"/>
    <w:rsid w:val="00AF0275"/>
    <w:rsid w:val="00AF2A25"/>
    <w:rsid w:val="00B01629"/>
    <w:rsid w:val="00B06944"/>
    <w:rsid w:val="00B06F82"/>
    <w:rsid w:val="00B07CEE"/>
    <w:rsid w:val="00B13C11"/>
    <w:rsid w:val="00B157D1"/>
    <w:rsid w:val="00B16F67"/>
    <w:rsid w:val="00B203ED"/>
    <w:rsid w:val="00B22776"/>
    <w:rsid w:val="00B23E7B"/>
    <w:rsid w:val="00B25747"/>
    <w:rsid w:val="00B2696A"/>
    <w:rsid w:val="00B4012F"/>
    <w:rsid w:val="00B4463C"/>
    <w:rsid w:val="00B44732"/>
    <w:rsid w:val="00B501DA"/>
    <w:rsid w:val="00B600F9"/>
    <w:rsid w:val="00B60117"/>
    <w:rsid w:val="00B6605F"/>
    <w:rsid w:val="00B707A4"/>
    <w:rsid w:val="00B72324"/>
    <w:rsid w:val="00B73166"/>
    <w:rsid w:val="00B769CE"/>
    <w:rsid w:val="00B776C0"/>
    <w:rsid w:val="00B84F29"/>
    <w:rsid w:val="00B85A20"/>
    <w:rsid w:val="00B87BE7"/>
    <w:rsid w:val="00B92C91"/>
    <w:rsid w:val="00B96A5A"/>
    <w:rsid w:val="00BA3F46"/>
    <w:rsid w:val="00BA4E6E"/>
    <w:rsid w:val="00BA4EC2"/>
    <w:rsid w:val="00BA732A"/>
    <w:rsid w:val="00BC1E2D"/>
    <w:rsid w:val="00BE01CD"/>
    <w:rsid w:val="00BE1E15"/>
    <w:rsid w:val="00BE2864"/>
    <w:rsid w:val="00BE513D"/>
    <w:rsid w:val="00BE691F"/>
    <w:rsid w:val="00BF1EE7"/>
    <w:rsid w:val="00BF43A4"/>
    <w:rsid w:val="00BF5F8C"/>
    <w:rsid w:val="00BF6D92"/>
    <w:rsid w:val="00C12F03"/>
    <w:rsid w:val="00C1534E"/>
    <w:rsid w:val="00C174E4"/>
    <w:rsid w:val="00C20D3C"/>
    <w:rsid w:val="00C21E4D"/>
    <w:rsid w:val="00C23651"/>
    <w:rsid w:val="00C266F9"/>
    <w:rsid w:val="00C26978"/>
    <w:rsid w:val="00C27063"/>
    <w:rsid w:val="00C30928"/>
    <w:rsid w:val="00C31092"/>
    <w:rsid w:val="00C31EF0"/>
    <w:rsid w:val="00C329E4"/>
    <w:rsid w:val="00C34C92"/>
    <w:rsid w:val="00C450AA"/>
    <w:rsid w:val="00C46314"/>
    <w:rsid w:val="00C55185"/>
    <w:rsid w:val="00C60763"/>
    <w:rsid w:val="00C65722"/>
    <w:rsid w:val="00C66352"/>
    <w:rsid w:val="00C70AF1"/>
    <w:rsid w:val="00C821E2"/>
    <w:rsid w:val="00C83355"/>
    <w:rsid w:val="00C83FBC"/>
    <w:rsid w:val="00C92635"/>
    <w:rsid w:val="00C92E53"/>
    <w:rsid w:val="00C9778B"/>
    <w:rsid w:val="00CA7A25"/>
    <w:rsid w:val="00CA7A28"/>
    <w:rsid w:val="00CB0CF8"/>
    <w:rsid w:val="00CB0E3B"/>
    <w:rsid w:val="00CB1147"/>
    <w:rsid w:val="00CB1E32"/>
    <w:rsid w:val="00CB6156"/>
    <w:rsid w:val="00CB7F9D"/>
    <w:rsid w:val="00CC0BC0"/>
    <w:rsid w:val="00CC3D46"/>
    <w:rsid w:val="00CC3E75"/>
    <w:rsid w:val="00CC5B7D"/>
    <w:rsid w:val="00CC7C24"/>
    <w:rsid w:val="00CD0BEF"/>
    <w:rsid w:val="00CD3E1E"/>
    <w:rsid w:val="00CE00F2"/>
    <w:rsid w:val="00CE361C"/>
    <w:rsid w:val="00CE50A9"/>
    <w:rsid w:val="00CE6800"/>
    <w:rsid w:val="00CF036D"/>
    <w:rsid w:val="00D01DA8"/>
    <w:rsid w:val="00D0386A"/>
    <w:rsid w:val="00D11FBB"/>
    <w:rsid w:val="00D12948"/>
    <w:rsid w:val="00D17169"/>
    <w:rsid w:val="00D2252C"/>
    <w:rsid w:val="00D238E4"/>
    <w:rsid w:val="00D37A6F"/>
    <w:rsid w:val="00D40D34"/>
    <w:rsid w:val="00D44003"/>
    <w:rsid w:val="00D474E7"/>
    <w:rsid w:val="00D5318C"/>
    <w:rsid w:val="00D53793"/>
    <w:rsid w:val="00D56AF5"/>
    <w:rsid w:val="00D633E3"/>
    <w:rsid w:val="00D63BED"/>
    <w:rsid w:val="00D64E61"/>
    <w:rsid w:val="00D67EA8"/>
    <w:rsid w:val="00D71523"/>
    <w:rsid w:val="00D76F2F"/>
    <w:rsid w:val="00D8035F"/>
    <w:rsid w:val="00D82D69"/>
    <w:rsid w:val="00D83747"/>
    <w:rsid w:val="00D94240"/>
    <w:rsid w:val="00D97E4B"/>
    <w:rsid w:val="00DB07DF"/>
    <w:rsid w:val="00DB1D0D"/>
    <w:rsid w:val="00DB3E7E"/>
    <w:rsid w:val="00DB7A38"/>
    <w:rsid w:val="00DC2518"/>
    <w:rsid w:val="00DC2BD7"/>
    <w:rsid w:val="00DD718B"/>
    <w:rsid w:val="00DE03A0"/>
    <w:rsid w:val="00DE0518"/>
    <w:rsid w:val="00DF2C6A"/>
    <w:rsid w:val="00DF6767"/>
    <w:rsid w:val="00E00AEB"/>
    <w:rsid w:val="00E045F7"/>
    <w:rsid w:val="00E05086"/>
    <w:rsid w:val="00E1317C"/>
    <w:rsid w:val="00E1331A"/>
    <w:rsid w:val="00E301E3"/>
    <w:rsid w:val="00E34204"/>
    <w:rsid w:val="00E35D8C"/>
    <w:rsid w:val="00E4107C"/>
    <w:rsid w:val="00E50C8B"/>
    <w:rsid w:val="00E53261"/>
    <w:rsid w:val="00E57703"/>
    <w:rsid w:val="00E653C8"/>
    <w:rsid w:val="00E71014"/>
    <w:rsid w:val="00E7429D"/>
    <w:rsid w:val="00E7556E"/>
    <w:rsid w:val="00E76899"/>
    <w:rsid w:val="00E8196B"/>
    <w:rsid w:val="00E84C07"/>
    <w:rsid w:val="00E860D5"/>
    <w:rsid w:val="00E8616B"/>
    <w:rsid w:val="00E94F8E"/>
    <w:rsid w:val="00EA43F8"/>
    <w:rsid w:val="00EB2F2A"/>
    <w:rsid w:val="00EC05B9"/>
    <w:rsid w:val="00EC069C"/>
    <w:rsid w:val="00EC109A"/>
    <w:rsid w:val="00EC1360"/>
    <w:rsid w:val="00EC672B"/>
    <w:rsid w:val="00ED0C47"/>
    <w:rsid w:val="00ED0CB0"/>
    <w:rsid w:val="00ED5BE6"/>
    <w:rsid w:val="00EE05A5"/>
    <w:rsid w:val="00EE14F3"/>
    <w:rsid w:val="00EE2F7C"/>
    <w:rsid w:val="00EE3524"/>
    <w:rsid w:val="00EF1FBC"/>
    <w:rsid w:val="00EF6479"/>
    <w:rsid w:val="00EF677C"/>
    <w:rsid w:val="00F0527D"/>
    <w:rsid w:val="00F074AA"/>
    <w:rsid w:val="00F07E4E"/>
    <w:rsid w:val="00F11AB8"/>
    <w:rsid w:val="00F16690"/>
    <w:rsid w:val="00F17098"/>
    <w:rsid w:val="00F178FA"/>
    <w:rsid w:val="00F24DE0"/>
    <w:rsid w:val="00F321D2"/>
    <w:rsid w:val="00F337B4"/>
    <w:rsid w:val="00F34F58"/>
    <w:rsid w:val="00F42EC0"/>
    <w:rsid w:val="00F44996"/>
    <w:rsid w:val="00F52C42"/>
    <w:rsid w:val="00F54039"/>
    <w:rsid w:val="00F54C8A"/>
    <w:rsid w:val="00F551C0"/>
    <w:rsid w:val="00F570EB"/>
    <w:rsid w:val="00F57CAC"/>
    <w:rsid w:val="00F57E26"/>
    <w:rsid w:val="00F608F2"/>
    <w:rsid w:val="00F65981"/>
    <w:rsid w:val="00F700CE"/>
    <w:rsid w:val="00F745B7"/>
    <w:rsid w:val="00F83B48"/>
    <w:rsid w:val="00FA58E2"/>
    <w:rsid w:val="00FA5E41"/>
    <w:rsid w:val="00FA7047"/>
    <w:rsid w:val="00FB09E4"/>
    <w:rsid w:val="00FB0D3D"/>
    <w:rsid w:val="00FB71A8"/>
    <w:rsid w:val="00FB7B17"/>
    <w:rsid w:val="00FC2BC0"/>
    <w:rsid w:val="00FC38F4"/>
    <w:rsid w:val="00FD25CE"/>
    <w:rsid w:val="00FE0810"/>
    <w:rsid w:val="00FE2C47"/>
    <w:rsid w:val="00FE3915"/>
    <w:rsid w:val="00FE6B86"/>
    <w:rsid w:val="00FF5871"/>
    <w:rsid w:val="00FF62F1"/>
    <w:rsid w:val="02F53C42"/>
    <w:rsid w:val="34FA6D5E"/>
    <w:rsid w:val="43580982"/>
    <w:rsid w:val="4F732D40"/>
    <w:rsid w:val="55970DEA"/>
    <w:rsid w:val="61393BA9"/>
    <w:rsid w:val="64CE201E"/>
    <w:rsid w:val="65032D1E"/>
    <w:rsid w:val="65983D0B"/>
    <w:rsid w:val="6A6F7781"/>
    <w:rsid w:val="6EEB083C"/>
    <w:rsid w:val="78FA0F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63" fillcolor="white">
      <v:fill color="white"/>
    </o:shapedefaults>
    <o:shapelayout v:ext="edit">
      <o:idmap v:ext="edit" data="2"/>
    </o:shapelayout>
  </w:shapeDefaults>
  <w:decimalSymbol w:val="."/>
  <w:listSeparator w:val=","/>
  <w14:docId w14:val="09C64203"/>
  <w15:docId w15:val="{BAD50361-476D-43DC-ACE2-6364B2A3AA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lsdException w:name="footer" w:uiPriority="0"/>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qFormat="1"/>
    <w:lsdException w:name="Body Text Indent 3" w:semiHidden="1" w:uiPriority="0" w:qFormat="1"/>
    <w:lsdException w:name="Block Text" w:semiHidden="1" w:unhideWhenUsed="1"/>
    <w:lsdException w:name="Hyperlink" w:semiHidden="1" w:uiPriority="0"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spacing w:line="520" w:lineRule="exact"/>
      <w:ind w:firstLineChars="200" w:firstLine="200"/>
      <w:jc w:val="both"/>
    </w:pPr>
    <w:rPr>
      <w:kern w:val="2"/>
      <w:sz w:val="28"/>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semiHidden/>
    <w:pPr>
      <w:spacing w:line="360" w:lineRule="auto"/>
      <w:ind w:firstLine="482"/>
    </w:pPr>
    <w:rPr>
      <w:sz w:val="24"/>
      <w:szCs w:val="20"/>
    </w:rPr>
  </w:style>
  <w:style w:type="paragraph" w:styleId="2">
    <w:name w:val="Body Text Indent 2"/>
    <w:basedOn w:val="a"/>
    <w:semiHidden/>
    <w:qFormat/>
    <w:pPr>
      <w:spacing w:line="348" w:lineRule="auto"/>
      <w:ind w:firstLineChars="187" w:firstLine="524"/>
    </w:pPr>
  </w:style>
  <w:style w:type="paragraph" w:styleId="a4">
    <w:name w:val="Balloon Text"/>
    <w:basedOn w:val="a"/>
    <w:link w:val="a5"/>
    <w:uiPriority w:val="99"/>
    <w:semiHidden/>
    <w:unhideWhenUsed/>
    <w:pPr>
      <w:spacing w:line="240" w:lineRule="auto"/>
    </w:pPr>
    <w:rPr>
      <w:sz w:val="18"/>
      <w:szCs w:val="18"/>
    </w:rPr>
  </w:style>
  <w:style w:type="paragraph" w:styleId="a6">
    <w:name w:val="footer"/>
    <w:basedOn w:val="a"/>
    <w:pPr>
      <w:tabs>
        <w:tab w:val="center" w:pos="4153"/>
        <w:tab w:val="right" w:pos="8306"/>
      </w:tabs>
      <w:snapToGrid w:val="0"/>
      <w:jc w:val="left"/>
    </w:pPr>
    <w:rPr>
      <w:sz w:val="18"/>
      <w:szCs w:val="18"/>
    </w:rPr>
  </w:style>
  <w:style w:type="paragraph" w:styleId="a7">
    <w:name w:val="header"/>
    <w:basedOn w:val="a"/>
    <w:link w:val="a8"/>
    <w:pPr>
      <w:pBdr>
        <w:bottom w:val="single" w:sz="6" w:space="1" w:color="auto"/>
      </w:pBdr>
      <w:tabs>
        <w:tab w:val="center" w:pos="4153"/>
        <w:tab w:val="right" w:pos="8306"/>
      </w:tabs>
      <w:snapToGrid w:val="0"/>
      <w:ind w:firstLine="360"/>
      <w:jc w:val="center"/>
    </w:pPr>
    <w:rPr>
      <w:sz w:val="18"/>
      <w:szCs w:val="18"/>
    </w:rPr>
  </w:style>
  <w:style w:type="paragraph" w:styleId="3">
    <w:name w:val="Body Text Indent 3"/>
    <w:basedOn w:val="a"/>
    <w:semiHidden/>
    <w:qFormat/>
    <w:pPr>
      <w:snapToGrid w:val="0"/>
      <w:ind w:firstLine="560"/>
    </w:pPr>
    <w:rPr>
      <w:szCs w:val="21"/>
    </w:rPr>
  </w:style>
  <w:style w:type="paragraph" w:styleId="a9">
    <w:name w:val="Normal (Web)"/>
    <w:basedOn w:val="a"/>
    <w:uiPriority w:val="99"/>
    <w:semiHidden/>
    <w:unhideWhenUsed/>
    <w:pPr>
      <w:widowControl/>
      <w:spacing w:before="100" w:beforeAutospacing="1" w:after="100" w:afterAutospacing="1" w:line="240" w:lineRule="auto"/>
      <w:ind w:firstLineChars="0" w:firstLine="0"/>
      <w:jc w:val="left"/>
    </w:pPr>
    <w:rPr>
      <w:rFonts w:ascii="宋体" w:hAnsi="宋体" w:cs="宋体"/>
      <w:kern w:val="0"/>
      <w:sz w:val="24"/>
    </w:rPr>
  </w:style>
  <w:style w:type="character" w:styleId="aa">
    <w:name w:val="page number"/>
    <w:basedOn w:val="a0"/>
  </w:style>
  <w:style w:type="character" w:styleId="ab">
    <w:name w:val="Hyperlink"/>
    <w:semiHidden/>
    <w:qFormat/>
    <w:rPr>
      <w:color w:val="00007F"/>
      <w:u w:val="none"/>
    </w:rPr>
  </w:style>
  <w:style w:type="paragraph" w:customStyle="1" w:styleId="ac">
    <w:name w:val="专利专用"/>
    <w:next w:val="a"/>
    <w:pPr>
      <w:pBdr>
        <w:bottom w:val="single" w:sz="18" w:space="1" w:color="auto"/>
      </w:pBdr>
      <w:snapToGrid w:val="0"/>
      <w:spacing w:line="240" w:lineRule="atLeast"/>
      <w:jc w:val="center"/>
    </w:pPr>
    <w:rPr>
      <w:rFonts w:eastAsia="黑体"/>
      <w:sz w:val="44"/>
    </w:rPr>
  </w:style>
  <w:style w:type="paragraph" w:customStyle="1" w:styleId="CZ">
    <w:name w:val="CZ"/>
    <w:basedOn w:val="a"/>
    <w:next w:val="a"/>
    <w:qFormat/>
    <w:pPr>
      <w:pBdr>
        <w:bottom w:val="single" w:sz="18" w:space="1" w:color="auto"/>
      </w:pBdr>
      <w:spacing w:line="240" w:lineRule="atLeast"/>
      <w:jc w:val="center"/>
    </w:pPr>
    <w:rPr>
      <w:rFonts w:eastAsia="黑体"/>
      <w:b/>
      <w:sz w:val="44"/>
      <w:szCs w:val="20"/>
    </w:rPr>
  </w:style>
  <w:style w:type="paragraph" w:styleId="ad">
    <w:name w:val="No Spacing"/>
    <w:uiPriority w:val="1"/>
    <w:qFormat/>
    <w:pPr>
      <w:widowControl w:val="0"/>
      <w:ind w:firstLineChars="200" w:firstLine="200"/>
      <w:jc w:val="both"/>
    </w:pPr>
    <w:rPr>
      <w:kern w:val="2"/>
      <w:sz w:val="28"/>
      <w:szCs w:val="24"/>
    </w:rPr>
  </w:style>
  <w:style w:type="paragraph" w:styleId="ae">
    <w:name w:val="Quote"/>
    <w:basedOn w:val="a"/>
    <w:next w:val="a"/>
    <w:link w:val="af"/>
    <w:uiPriority w:val="29"/>
    <w:qFormat/>
    <w:rPr>
      <w:i/>
      <w:iCs/>
      <w:color w:val="000000"/>
    </w:rPr>
  </w:style>
  <w:style w:type="character" w:customStyle="1" w:styleId="af">
    <w:name w:val="引用 字符"/>
    <w:link w:val="ae"/>
    <w:uiPriority w:val="29"/>
    <w:qFormat/>
    <w:rPr>
      <w:i/>
      <w:iCs/>
      <w:color w:val="000000"/>
      <w:kern w:val="2"/>
      <w:sz w:val="28"/>
      <w:szCs w:val="24"/>
    </w:rPr>
  </w:style>
  <w:style w:type="paragraph" w:customStyle="1" w:styleId="1">
    <w:name w:val="页眉1"/>
    <w:basedOn w:val="a7"/>
    <w:qFormat/>
    <w:pPr>
      <w:pBdr>
        <w:bottom w:val="none" w:sz="0" w:space="0" w:color="auto"/>
      </w:pBdr>
    </w:pPr>
  </w:style>
  <w:style w:type="character" w:customStyle="1" w:styleId="a8">
    <w:name w:val="页眉 字符"/>
    <w:link w:val="a7"/>
    <w:qFormat/>
    <w:rPr>
      <w:kern w:val="2"/>
      <w:sz w:val="18"/>
      <w:szCs w:val="18"/>
    </w:rPr>
  </w:style>
  <w:style w:type="paragraph" w:styleId="af0">
    <w:name w:val="List Paragraph"/>
    <w:basedOn w:val="a"/>
    <w:uiPriority w:val="99"/>
    <w:qFormat/>
    <w:pPr>
      <w:ind w:firstLine="420"/>
    </w:pPr>
  </w:style>
  <w:style w:type="character" w:customStyle="1" w:styleId="a5">
    <w:name w:val="批注框文本 字符"/>
    <w:basedOn w:val="a0"/>
    <w:link w:val="a4"/>
    <w:uiPriority w:val="99"/>
    <w:semiHidden/>
    <w:rPr>
      <w:kern w:val="2"/>
      <w:sz w:val="18"/>
      <w:szCs w:val="18"/>
    </w:rPr>
  </w:style>
  <w:style w:type="paragraph" w:styleId="af1">
    <w:name w:val="Revision"/>
    <w:hidden/>
    <w:uiPriority w:val="99"/>
    <w:semiHidden/>
    <w:rsid w:val="00B707A4"/>
    <w:rPr>
      <w:kern w:val="2"/>
      <w:sz w:val="2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footer" Target="footer5.xml"/><Relationship Id="rId26" Type="http://schemas.openxmlformats.org/officeDocument/2006/relationships/package" Target="embeddings/Microsoft_Visio___2.vsdx"/><Relationship Id="rId3" Type="http://schemas.openxmlformats.org/officeDocument/2006/relationships/numbering" Target="numbering.xml"/><Relationship Id="rId21" Type="http://schemas.openxmlformats.org/officeDocument/2006/relationships/footer" Target="footer7.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header" Target="header5.xml"/><Relationship Id="rId25" Type="http://schemas.openxmlformats.org/officeDocument/2006/relationships/image" Target="media/image3.emf"/><Relationship Id="rId2" Type="http://schemas.openxmlformats.org/officeDocument/2006/relationships/customXml" Target="../customXml/item2.xml"/><Relationship Id="rId16" Type="http://schemas.openxmlformats.org/officeDocument/2006/relationships/footer" Target="footer4.xml"/><Relationship Id="rId20" Type="http://schemas.openxmlformats.org/officeDocument/2006/relationships/header" Target="header6.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2.emf"/><Relationship Id="rId5" Type="http://schemas.openxmlformats.org/officeDocument/2006/relationships/settings" Target="settings.xml"/><Relationship Id="rId15" Type="http://schemas.openxmlformats.org/officeDocument/2006/relationships/header" Target="header4.xml"/><Relationship Id="rId23" Type="http://schemas.openxmlformats.org/officeDocument/2006/relationships/package" Target="embeddings/Microsoft_Visio___1.vsdx"/><Relationship Id="rId28" Type="http://schemas.openxmlformats.org/officeDocument/2006/relationships/header" Target="header7.xml"/><Relationship Id="rId10" Type="http://schemas.openxmlformats.org/officeDocument/2006/relationships/header" Target="header2.xml"/><Relationship Id="rId19" Type="http://schemas.openxmlformats.org/officeDocument/2006/relationships/footer" Target="footer6.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1.emf"/><Relationship Id="rId27" Type="http://schemas.openxmlformats.org/officeDocument/2006/relationships/image" Target="media/image4.emf"/><Relationship Id="rId3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customShpExts>
    <customShpInfo spid="_x0000_s1026" textRotate="1"/>
    <customShpInfo spid="_x0000_s1037"/>
    <customShpInfo spid="_x0000_s1027"/>
    <customShpInfo spid="_x0000_s1038"/>
    <customShpInfo spid="_x0000_s1035"/>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CEA0C08-0D80-428D-9E67-78248FD757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363</TotalTime>
  <Pages>1</Pages>
  <Words>1062</Words>
  <Characters>6054</Characters>
  <Application>Microsoft Office Word</Application>
  <DocSecurity>0</DocSecurity>
  <Lines>50</Lines>
  <Paragraphs>14</Paragraphs>
  <ScaleCrop>false</ScaleCrop>
  <Company>shdpa</Company>
  <LinksUpToDate>false</LinksUpToDate>
  <CharactersWithSpaces>7102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权 利 要 求 书</dc:title>
  <dc:creator>上海智信专利代理有限公司</dc:creator>
  <cp:lastModifiedBy>李 王</cp:lastModifiedBy>
  <cp:revision>58</cp:revision>
  <cp:lastPrinted>2003-03-20T02:02:00Z</cp:lastPrinted>
  <dcterms:created xsi:type="dcterms:W3CDTF">2021-09-17T09:03:00Z</dcterms:created>
  <dcterms:modified xsi:type="dcterms:W3CDTF">2022-10-07T08:12:00Z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2052-11.1.0.11797</vt:lpwstr>
  </property>
  <property fmtid="{D5CDD505-2E9C-101B-9397-08002B2CF9AE}" pid="3" name="ICV">
    <vt:lpwstr>E11F1D7BE28340FFB14A79538A77ED29</vt:lpwstr>
  </property>
  <property fmtid="{D5CDD505-2E9C-101B-9397-08002B2CF9AE}" pid="4" name="MSIP_Label_a59b6cd5-d141-4a33-8bf1-0ca04484304f_Enabled">
    <vt:lpwstr>true</vt:lpwstr>
  </property>
  <property fmtid="{D5CDD505-2E9C-101B-9397-08002B2CF9AE}" pid="5" name="MSIP_Label_a59b6cd5-d141-4a33-8bf1-0ca04484304f_SetDate">
    <vt:lpwstr>2022-06-23T01:48:19Z</vt:lpwstr>
  </property>
  <property fmtid="{D5CDD505-2E9C-101B-9397-08002B2CF9AE}" pid="6" name="MSIP_Label_a59b6cd5-d141-4a33-8bf1-0ca04484304f_Method">
    <vt:lpwstr>Standard</vt:lpwstr>
  </property>
  <property fmtid="{D5CDD505-2E9C-101B-9397-08002B2CF9AE}" pid="7" name="MSIP_Label_a59b6cd5-d141-4a33-8bf1-0ca04484304f_Name">
    <vt:lpwstr>restricted-default</vt:lpwstr>
  </property>
  <property fmtid="{D5CDD505-2E9C-101B-9397-08002B2CF9AE}" pid="8" name="MSIP_Label_a59b6cd5-d141-4a33-8bf1-0ca04484304f_SiteId">
    <vt:lpwstr>38ae3bcd-9579-4fd4-adda-b42e1495d55a</vt:lpwstr>
  </property>
  <property fmtid="{D5CDD505-2E9C-101B-9397-08002B2CF9AE}" pid="9" name="MSIP_Label_a59b6cd5-d141-4a33-8bf1-0ca04484304f_ActionId">
    <vt:lpwstr>bd8486ff-b0f6-4b32-bba9-f8fc08f0fb14</vt:lpwstr>
  </property>
  <property fmtid="{D5CDD505-2E9C-101B-9397-08002B2CF9AE}" pid="10" name="MSIP_Label_a59b6cd5-d141-4a33-8bf1-0ca04484304f_ContentBits">
    <vt:lpwstr>0</vt:lpwstr>
  </property>
  <property fmtid="{D5CDD505-2E9C-101B-9397-08002B2CF9AE}" pid="11" name="Document_Confidentiality">
    <vt:lpwstr>Restricted</vt:lpwstr>
  </property>
</Properties>
</file>