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带电升级原理：在程序中把串口接收打开，烧录器在带电升级模式下会先发送升级指令给芯片，程序中解析到正确的升级指令后软件复位，进入烧录模式，从而完成带电升级。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注意：要使用带电升级功能，RC0、RC1</w:t>
      </w:r>
      <w:r>
        <w:rPr>
          <w:rFonts w:hint="eastAsia"/>
          <w:highlight w:val="red"/>
          <w:lang w:val="en-US" w:eastAsia="zh-CN"/>
        </w:rPr>
        <w:t>均不可</w:t>
      </w:r>
      <w:r>
        <w:rPr>
          <w:rFonts w:hint="eastAsia"/>
          <w:lang w:val="en-US" w:eastAsia="zh-CN"/>
        </w:rPr>
        <w:t>复用为</w:t>
      </w:r>
      <w:r>
        <w:rPr>
          <w:rFonts w:hint="eastAsia"/>
          <w:highlight w:val="red"/>
          <w:lang w:val="en-US" w:eastAsia="zh-CN"/>
        </w:rPr>
        <w:t>串口以外</w:t>
      </w:r>
      <w:r>
        <w:rPr>
          <w:rFonts w:hint="eastAsia"/>
          <w:lang w:val="en-US" w:eastAsia="zh-CN"/>
        </w:rPr>
        <w:t>的其他功能，且硬件电路上没有被其他元器件钳位。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带电升级步骤：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软件准备：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3577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烧录器准备：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通过烧录器按键，选择BOOT模式。具体步骤： setting -&gt; com protocol-&gt; BOOT,然后原理返回到烧录界面如下图。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83080" cy="944880"/>
            <wp:effectExtent l="0" t="0" r="0" b="0"/>
            <wp:docPr id="2" name="图片 2" descr="1376e98f165ebfd67ab453c8602f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76e98f165ebfd67ab453c8602fe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1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带电升级指令准备和烧录文件准备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将bin文件复制到烧录器的虚拟u盘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128395"/>
            <wp:effectExtent l="0" t="0" r="254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DutChipInfo.ini文件中的booting_cmd 要与UI界面中配置的带电升级指令对应上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388745"/>
            <wp:effectExtent l="0" t="0" r="508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板子使用电池供电，将板子上的SCL、SDA、GND与烧录器连接，按烧录器ENTER键即可带电烧录。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8D693"/>
    <w:multiLevelType w:val="multilevel"/>
    <w:tmpl w:val="8E38D6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lODk2ZTExMjkxNDk2MzhjOTkxYjA5ZWNmYzU5OGQifQ=="/>
  </w:docVars>
  <w:rsids>
    <w:rsidRoot w:val="31B90210"/>
    <w:rsid w:val="00EF16FF"/>
    <w:rsid w:val="31B90210"/>
    <w:rsid w:val="5E397FEF"/>
    <w:rsid w:val="61C3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278</Words>
  <Characters>344</Characters>
  <Lines>0</Lines>
  <Paragraphs>0</Paragraphs>
  <TotalTime>15</TotalTime>
  <ScaleCrop>false</ScaleCrop>
  <LinksUpToDate>false</LinksUpToDate>
  <CharactersWithSpaces>350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2023-11-23T06:11:00Z</dcterms:created>
  <dc:creator>   ㅤ</dc:creator>
  <cp:lastModifiedBy>   ㅤ</cp:lastModifiedBy>
  <dcterms:modified xsi:type="dcterms:W3CDTF">2023-11-24T01:12:29Z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44F779A8BC574E8BA31B8CA6D34CB222_11</vt:lpwstr>
  </property>
</Properties>
</file>