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E4D" w:rsidRPr="0007103B" w:rsidRDefault="003F0CDF" w:rsidP="0007103B">
      <w:pPr>
        <w:spacing w:line="360" w:lineRule="auto"/>
        <w:jc w:val="center"/>
        <w:rPr>
          <w:sz w:val="40"/>
          <w:szCs w:val="40"/>
        </w:rPr>
      </w:pPr>
      <w:r w:rsidRPr="0007103B">
        <w:rPr>
          <w:sz w:val="40"/>
          <w:szCs w:val="40"/>
        </w:rPr>
        <w:t xml:space="preserve">Aufgaben zu Organisation </w:t>
      </w:r>
    </w:p>
    <w:p w:rsidR="003F0CDF" w:rsidRPr="0007103B" w:rsidRDefault="003F0CDF" w:rsidP="0007103B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7103B">
        <w:rPr>
          <w:sz w:val="28"/>
          <w:szCs w:val="28"/>
        </w:rPr>
        <w:t xml:space="preserve">Nennen Sie die </w:t>
      </w:r>
      <w:r w:rsidRPr="0007103B">
        <w:rPr>
          <w:b/>
          <w:i/>
          <w:sz w:val="28"/>
          <w:szCs w:val="28"/>
        </w:rPr>
        <w:t>Hauptaufgabe</w:t>
      </w:r>
      <w:r w:rsidRPr="0007103B">
        <w:rPr>
          <w:sz w:val="28"/>
          <w:szCs w:val="28"/>
        </w:rPr>
        <w:t xml:space="preserve"> der </w:t>
      </w:r>
      <w:r w:rsidRPr="0007103B">
        <w:rPr>
          <w:b/>
          <w:i/>
          <w:sz w:val="28"/>
          <w:szCs w:val="28"/>
        </w:rPr>
        <w:t>Organisation</w:t>
      </w:r>
      <w:r w:rsidRPr="0007103B">
        <w:rPr>
          <w:sz w:val="28"/>
          <w:szCs w:val="28"/>
        </w:rPr>
        <w:t>!</w:t>
      </w:r>
    </w:p>
    <w:p w:rsidR="003F0CDF" w:rsidRPr="0007103B" w:rsidRDefault="003F0CDF" w:rsidP="0007103B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7103B">
        <w:rPr>
          <w:sz w:val="28"/>
          <w:szCs w:val="28"/>
        </w:rPr>
        <w:t xml:space="preserve">Ordnen Sie die richtige Aussage zum </w:t>
      </w:r>
      <w:r w:rsidRPr="0007103B">
        <w:rPr>
          <w:b/>
          <w:i/>
          <w:sz w:val="28"/>
          <w:szCs w:val="28"/>
        </w:rPr>
        <w:t xml:space="preserve">Ablauf der klassischen Organisationsgestaltung </w:t>
      </w:r>
      <w:r w:rsidRPr="0007103B">
        <w:rPr>
          <w:sz w:val="28"/>
          <w:szCs w:val="28"/>
        </w:rPr>
        <w:t>zu!</w:t>
      </w:r>
    </w:p>
    <w:p w:rsidR="003F0CDF" w:rsidRPr="0007103B" w:rsidRDefault="003F0CDF" w:rsidP="0007103B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07103B">
        <w:rPr>
          <w:sz w:val="28"/>
          <w:szCs w:val="28"/>
        </w:rPr>
        <w:t>Die Ablauforganisation bildet den ersten Schritt der organisatorischen Gestaltung</w:t>
      </w:r>
    </w:p>
    <w:p w:rsidR="003F0CDF" w:rsidRPr="0007103B" w:rsidRDefault="003F0CDF" w:rsidP="0007103B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07103B">
        <w:rPr>
          <w:sz w:val="28"/>
          <w:szCs w:val="28"/>
        </w:rPr>
        <w:t>Organisation vollzieht sich „von unten nach oben“</w:t>
      </w:r>
    </w:p>
    <w:p w:rsidR="003F0CDF" w:rsidRPr="0007103B" w:rsidRDefault="003F0CDF" w:rsidP="0007103B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07103B">
        <w:rPr>
          <w:sz w:val="28"/>
          <w:szCs w:val="28"/>
        </w:rPr>
        <w:t>Aufbauorganisation vollzieht sich in den Schritten von Arbeitsanalyse und –</w:t>
      </w:r>
      <w:proofErr w:type="spellStart"/>
      <w:r w:rsidRPr="0007103B">
        <w:rPr>
          <w:sz w:val="28"/>
          <w:szCs w:val="28"/>
        </w:rPr>
        <w:t>synthese</w:t>
      </w:r>
      <w:proofErr w:type="spellEnd"/>
    </w:p>
    <w:p w:rsidR="003F0CDF" w:rsidRPr="0007103B" w:rsidRDefault="003F0CDF" w:rsidP="0007103B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07103B">
        <w:rPr>
          <w:sz w:val="28"/>
          <w:szCs w:val="28"/>
        </w:rPr>
        <w:t xml:space="preserve"> Aufbauorganisation vollzieht sich in den Schritten von Aufgabenanalyse und –</w:t>
      </w:r>
      <w:proofErr w:type="spellStart"/>
      <w:r w:rsidRPr="0007103B">
        <w:rPr>
          <w:sz w:val="28"/>
          <w:szCs w:val="28"/>
        </w:rPr>
        <w:t>synthese</w:t>
      </w:r>
      <w:proofErr w:type="spellEnd"/>
    </w:p>
    <w:p w:rsidR="003F0CDF" w:rsidRPr="0007103B" w:rsidRDefault="003F0CDF" w:rsidP="0007103B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07103B">
        <w:rPr>
          <w:sz w:val="28"/>
          <w:szCs w:val="28"/>
        </w:rPr>
        <w:t>Das Ergebnis der Ablauforganisation ist die Zuweisung von Arbeiten zu Stellen</w:t>
      </w:r>
    </w:p>
    <w:p w:rsidR="003F0CDF" w:rsidRPr="0007103B" w:rsidRDefault="003F0CDF" w:rsidP="0007103B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7103B">
        <w:rPr>
          <w:sz w:val="28"/>
          <w:szCs w:val="28"/>
        </w:rPr>
        <w:t xml:space="preserve">Ein </w:t>
      </w:r>
      <w:r w:rsidRPr="0007103B">
        <w:rPr>
          <w:b/>
          <w:i/>
          <w:sz w:val="28"/>
          <w:szCs w:val="28"/>
        </w:rPr>
        <w:t>Mehrliniensystem</w:t>
      </w:r>
      <w:r w:rsidRPr="0007103B">
        <w:rPr>
          <w:sz w:val="28"/>
          <w:szCs w:val="28"/>
        </w:rPr>
        <w:t xml:space="preserve"> hat den Vorteil</w:t>
      </w:r>
    </w:p>
    <w:p w:rsidR="003F0CDF" w:rsidRPr="0007103B" w:rsidRDefault="003F0CDF" w:rsidP="0007103B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07103B">
        <w:rPr>
          <w:sz w:val="28"/>
          <w:szCs w:val="28"/>
        </w:rPr>
        <w:t xml:space="preserve"> </w:t>
      </w:r>
      <w:r w:rsidR="002F6CD6" w:rsidRPr="0007103B">
        <w:rPr>
          <w:sz w:val="28"/>
          <w:szCs w:val="28"/>
        </w:rPr>
        <w:t>Klarer Zuständigkeiten</w:t>
      </w:r>
    </w:p>
    <w:p w:rsidR="002F6CD6" w:rsidRPr="0007103B" w:rsidRDefault="002F6CD6" w:rsidP="0007103B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07103B">
        <w:rPr>
          <w:sz w:val="28"/>
          <w:szCs w:val="28"/>
        </w:rPr>
        <w:t>Klarer „Befehlswege“</w:t>
      </w:r>
    </w:p>
    <w:p w:rsidR="002F6CD6" w:rsidRPr="0007103B" w:rsidRDefault="002F6CD6" w:rsidP="0007103B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07103B">
        <w:rPr>
          <w:sz w:val="28"/>
          <w:szCs w:val="28"/>
        </w:rPr>
        <w:t>Kurzer Informationswege</w:t>
      </w:r>
    </w:p>
    <w:p w:rsidR="002F6CD6" w:rsidRPr="0007103B" w:rsidRDefault="002F6CD6" w:rsidP="0007103B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07103B">
        <w:rPr>
          <w:sz w:val="28"/>
          <w:szCs w:val="28"/>
        </w:rPr>
        <w:t>Entlastung der Instanzen bei Beibehaltung des eindeutigen Dienstweges.</w:t>
      </w:r>
    </w:p>
    <w:p w:rsidR="00282AE0" w:rsidRPr="0007103B" w:rsidRDefault="0007103B" w:rsidP="0007103B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07103B">
        <w:rPr>
          <w:sz w:val="28"/>
          <w:szCs w:val="28"/>
        </w:rPr>
        <w:t>Überlastung der Instanzen</w:t>
      </w:r>
    </w:p>
    <w:p w:rsidR="002F6CD6" w:rsidRPr="0007103B" w:rsidRDefault="002F6CD6" w:rsidP="0007103B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7103B">
        <w:rPr>
          <w:sz w:val="28"/>
          <w:szCs w:val="28"/>
        </w:rPr>
        <w:t xml:space="preserve">Erläutern Sie kurz den Begriff </w:t>
      </w:r>
      <w:r w:rsidRPr="0007103B">
        <w:rPr>
          <w:b/>
          <w:i/>
          <w:sz w:val="28"/>
          <w:szCs w:val="28"/>
        </w:rPr>
        <w:t xml:space="preserve">Profit </w:t>
      </w:r>
      <w:proofErr w:type="spellStart"/>
      <w:r w:rsidRPr="0007103B">
        <w:rPr>
          <w:b/>
          <w:i/>
          <w:sz w:val="28"/>
          <w:szCs w:val="28"/>
        </w:rPr>
        <w:t>Centre</w:t>
      </w:r>
      <w:proofErr w:type="spellEnd"/>
      <w:r w:rsidRPr="0007103B">
        <w:rPr>
          <w:sz w:val="28"/>
          <w:szCs w:val="28"/>
        </w:rPr>
        <w:t>!</w:t>
      </w:r>
    </w:p>
    <w:p w:rsidR="002F6CD6" w:rsidRPr="0007103B" w:rsidRDefault="002F6CD6" w:rsidP="0007103B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7103B">
        <w:rPr>
          <w:sz w:val="28"/>
          <w:szCs w:val="28"/>
        </w:rPr>
        <w:t xml:space="preserve">Nennen Sie den </w:t>
      </w:r>
      <w:r w:rsidR="00F265ED">
        <w:rPr>
          <w:sz w:val="28"/>
          <w:szCs w:val="28"/>
        </w:rPr>
        <w:t>H</w:t>
      </w:r>
      <w:bookmarkStart w:id="0" w:name="_GoBack"/>
      <w:bookmarkEnd w:id="0"/>
      <w:r w:rsidRPr="0007103B">
        <w:rPr>
          <w:sz w:val="28"/>
          <w:szCs w:val="28"/>
        </w:rPr>
        <w:t xml:space="preserve">auptnachteil einer </w:t>
      </w:r>
      <w:r w:rsidRPr="0007103B">
        <w:rPr>
          <w:b/>
          <w:i/>
          <w:sz w:val="28"/>
          <w:szCs w:val="28"/>
        </w:rPr>
        <w:t>Matrixorganisation</w:t>
      </w:r>
      <w:r w:rsidRPr="0007103B">
        <w:rPr>
          <w:sz w:val="28"/>
          <w:szCs w:val="28"/>
        </w:rPr>
        <w:t>!</w:t>
      </w:r>
    </w:p>
    <w:p w:rsidR="002F6CD6" w:rsidRPr="0007103B" w:rsidRDefault="002F6CD6" w:rsidP="0007103B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7103B">
        <w:rPr>
          <w:sz w:val="28"/>
          <w:szCs w:val="28"/>
        </w:rPr>
        <w:t xml:space="preserve">Nennen Sie </w:t>
      </w:r>
      <w:r w:rsidRPr="0007103B">
        <w:rPr>
          <w:b/>
          <w:i/>
          <w:sz w:val="28"/>
          <w:szCs w:val="28"/>
        </w:rPr>
        <w:t>drei Kriterien</w:t>
      </w:r>
      <w:r w:rsidRPr="0007103B">
        <w:rPr>
          <w:sz w:val="28"/>
          <w:szCs w:val="28"/>
        </w:rPr>
        <w:t xml:space="preserve">, nach denen Arbeitsschritte im Rahmen der </w:t>
      </w:r>
      <w:r w:rsidRPr="0007103B">
        <w:rPr>
          <w:b/>
          <w:i/>
          <w:sz w:val="28"/>
          <w:szCs w:val="28"/>
        </w:rPr>
        <w:t>Arbeitssynthese</w:t>
      </w:r>
      <w:r w:rsidRPr="0007103B">
        <w:rPr>
          <w:sz w:val="28"/>
          <w:szCs w:val="28"/>
        </w:rPr>
        <w:t xml:space="preserve"> </w:t>
      </w:r>
      <w:r w:rsidRPr="0007103B">
        <w:rPr>
          <w:b/>
          <w:i/>
          <w:sz w:val="28"/>
          <w:szCs w:val="28"/>
        </w:rPr>
        <w:t>räumlich angeordnet</w:t>
      </w:r>
      <w:r w:rsidRPr="0007103B">
        <w:rPr>
          <w:sz w:val="28"/>
          <w:szCs w:val="28"/>
        </w:rPr>
        <w:t xml:space="preserve"> werden können!</w:t>
      </w:r>
    </w:p>
    <w:p w:rsidR="002F6CD6" w:rsidRPr="0007103B" w:rsidRDefault="002F6CD6" w:rsidP="0007103B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7103B">
        <w:rPr>
          <w:sz w:val="28"/>
          <w:szCs w:val="28"/>
        </w:rPr>
        <w:t xml:space="preserve">Erläutern Sie kurz den </w:t>
      </w:r>
      <w:r w:rsidRPr="0007103B">
        <w:rPr>
          <w:b/>
          <w:i/>
          <w:sz w:val="28"/>
          <w:szCs w:val="28"/>
        </w:rPr>
        <w:t>Hauptnachteil extremer Arbeitszerlegung</w:t>
      </w:r>
      <w:r w:rsidRPr="0007103B">
        <w:rPr>
          <w:sz w:val="28"/>
          <w:szCs w:val="28"/>
        </w:rPr>
        <w:t xml:space="preserve"> (z.B. bei der Fließbandarbeit)!</w:t>
      </w:r>
    </w:p>
    <w:p w:rsidR="002F6CD6" w:rsidRPr="0007103B" w:rsidRDefault="002F6CD6" w:rsidP="0007103B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7103B">
        <w:rPr>
          <w:sz w:val="28"/>
          <w:szCs w:val="28"/>
        </w:rPr>
        <w:t xml:space="preserve">Nennen Sie die </w:t>
      </w:r>
      <w:r w:rsidRPr="0007103B">
        <w:rPr>
          <w:b/>
          <w:i/>
          <w:sz w:val="28"/>
          <w:szCs w:val="28"/>
        </w:rPr>
        <w:t>Hauptnachteile</w:t>
      </w:r>
      <w:r w:rsidRPr="0007103B">
        <w:rPr>
          <w:sz w:val="28"/>
          <w:szCs w:val="28"/>
        </w:rPr>
        <w:t xml:space="preserve"> eines </w:t>
      </w:r>
      <w:r w:rsidRPr="0007103B">
        <w:rPr>
          <w:b/>
          <w:i/>
          <w:sz w:val="28"/>
          <w:szCs w:val="28"/>
        </w:rPr>
        <w:t>zu hohen Organisationsgrades</w:t>
      </w:r>
      <w:r w:rsidRPr="0007103B">
        <w:rPr>
          <w:sz w:val="28"/>
          <w:szCs w:val="28"/>
        </w:rPr>
        <w:t>!</w:t>
      </w:r>
    </w:p>
    <w:sectPr w:rsidR="002F6CD6" w:rsidRPr="000710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F0ED4"/>
    <w:multiLevelType w:val="hybridMultilevel"/>
    <w:tmpl w:val="0F325D86"/>
    <w:lvl w:ilvl="0" w:tplc="43C08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D0B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CA5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92F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4F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A0C9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EA5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8F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B2B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D3734F6"/>
    <w:multiLevelType w:val="hybridMultilevel"/>
    <w:tmpl w:val="D05288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CDF"/>
    <w:rsid w:val="0007103B"/>
    <w:rsid w:val="00115DD9"/>
    <w:rsid w:val="00282AE0"/>
    <w:rsid w:val="002F6CD6"/>
    <w:rsid w:val="0031520C"/>
    <w:rsid w:val="003F0CDF"/>
    <w:rsid w:val="004952AF"/>
    <w:rsid w:val="00641DE8"/>
    <w:rsid w:val="006E3A0B"/>
    <w:rsid w:val="00792338"/>
    <w:rsid w:val="00BE31A4"/>
    <w:rsid w:val="00E42959"/>
    <w:rsid w:val="00F265ED"/>
    <w:rsid w:val="00F2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0C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65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</dc:creator>
  <cp:lastModifiedBy>Oliver</cp:lastModifiedBy>
  <cp:revision>2</cp:revision>
  <cp:lastPrinted>2015-04-22T15:49:00Z</cp:lastPrinted>
  <dcterms:created xsi:type="dcterms:W3CDTF">2019-03-20T07:17:00Z</dcterms:created>
  <dcterms:modified xsi:type="dcterms:W3CDTF">2019-03-20T07:17:00Z</dcterms:modified>
</cp:coreProperties>
</file>