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B1AF" w14:textId="77777777" w:rsidR="00E702D0" w:rsidRPr="00B76906" w:rsidRDefault="00E702D0" w:rsidP="00E702D0">
      <w:pPr>
        <w:jc w:val="center"/>
      </w:pPr>
      <w:r w:rsidRPr="00B76906">
        <w:t>YNOV Campus – Bordeaux</w:t>
      </w:r>
    </w:p>
    <w:p w14:paraId="540E711F" w14:textId="0F0232A2" w:rsidR="00E702D0" w:rsidRPr="00B76906" w:rsidRDefault="00E702D0" w:rsidP="00E702D0">
      <w:pPr>
        <w:jc w:val="center"/>
      </w:pPr>
      <w:r w:rsidRPr="00B76906">
        <w:t>Titre RNCP : Expert en Architecture des Systèmes d’Information ()</w:t>
      </w:r>
    </w:p>
    <w:p w14:paraId="49169757" w14:textId="77777777" w:rsidR="00E702D0" w:rsidRPr="00B76906" w:rsidRDefault="00E702D0" w:rsidP="00E702D0">
      <w:r w:rsidRPr="00B76906">
        <w:br/>
      </w:r>
    </w:p>
    <w:p w14:paraId="02B8BFB9" w14:textId="77777777" w:rsidR="00E702D0" w:rsidRPr="00B76906" w:rsidRDefault="00E702D0" w:rsidP="00ED08C5">
      <w:pPr>
        <w:jc w:val="center"/>
        <w:rPr>
          <w:sz w:val="32"/>
          <w:szCs w:val="32"/>
        </w:rPr>
      </w:pPr>
      <w:r w:rsidRPr="00B76906">
        <w:rPr>
          <w:sz w:val="32"/>
          <w:szCs w:val="32"/>
        </w:rPr>
        <w:t>Projet de fin d’étude</w:t>
      </w:r>
    </w:p>
    <w:p w14:paraId="01374688" w14:textId="5EFD71A4" w:rsidR="00E702D0" w:rsidRPr="00B76906" w:rsidRDefault="00CA6F74" w:rsidP="00CA6F74">
      <w:pPr>
        <w:jc w:val="center"/>
      </w:pPr>
      <w:r w:rsidRPr="00B76906">
        <w:rPr>
          <w:sz w:val="32"/>
          <w:szCs w:val="32"/>
        </w:rPr>
        <w:t>Bloc 2 : Gérer un projet informatique</w:t>
      </w:r>
      <w:r w:rsidR="00E702D0" w:rsidRPr="00B76906">
        <w:br/>
      </w:r>
    </w:p>
    <w:p w14:paraId="40996E45" w14:textId="60E00343" w:rsidR="00E702D0" w:rsidRPr="00B76906" w:rsidRDefault="00E702D0" w:rsidP="00ED08C5">
      <w:pPr>
        <w:rPr>
          <w:sz w:val="32"/>
          <w:szCs w:val="32"/>
        </w:rPr>
      </w:pPr>
      <w:r w:rsidRPr="00B76906">
        <w:rPr>
          <w:sz w:val="32"/>
          <w:szCs w:val="32"/>
        </w:rPr>
        <w:t>Sujet</w:t>
      </w:r>
      <w:r w:rsidR="00736903" w:rsidRPr="00B76906">
        <w:rPr>
          <w:sz w:val="32"/>
          <w:szCs w:val="32"/>
        </w:rPr>
        <w:t xml:space="preserve"> :</w:t>
      </w:r>
    </w:p>
    <w:p w14:paraId="3CBB58B5" w14:textId="77777777" w:rsidR="009A012A" w:rsidRPr="00B76906" w:rsidRDefault="009A012A" w:rsidP="009A012A">
      <w:pPr>
        <w:jc w:val="center"/>
      </w:pPr>
      <w:r w:rsidRPr="00B76906">
        <w:t>Modernisation du SI de l’entreprise (fictive) Logistique et CIE</w:t>
      </w:r>
    </w:p>
    <w:p w14:paraId="712EA89F" w14:textId="77777777" w:rsidR="00E702D0" w:rsidRPr="00B76906" w:rsidRDefault="00E702D0" w:rsidP="00E702D0">
      <w:r w:rsidRPr="00B76906">
        <w:br/>
      </w:r>
    </w:p>
    <w:p w14:paraId="2607D06D" w14:textId="027B3199" w:rsidR="00E702D0" w:rsidRPr="00B76906" w:rsidRDefault="00E702D0" w:rsidP="00E702D0">
      <w:r w:rsidRPr="00B76906">
        <w:t>Candidat : Luc Garrabos</w:t>
      </w:r>
    </w:p>
    <w:p w14:paraId="1955C985" w14:textId="494F4E49" w:rsidR="00E702D0" w:rsidRPr="00B76906" w:rsidRDefault="00E702D0" w:rsidP="00E702D0">
      <w:r w:rsidRPr="00B76906">
        <w:t xml:space="preserve">Année académique : 2024 </w:t>
      </w:r>
      <w:r w:rsidR="00736903" w:rsidRPr="00B76906">
        <w:t>-</w:t>
      </w:r>
      <w:r w:rsidRPr="00B76906">
        <w:t xml:space="preserve"> 2026</w:t>
      </w:r>
    </w:p>
    <w:p w14:paraId="0B20AA18" w14:textId="77777777" w:rsidR="00E702D0" w:rsidRPr="00B76906" w:rsidRDefault="00E702D0" w:rsidP="00E702D0">
      <w:r w:rsidRPr="00B76906">
        <w:br/>
      </w:r>
    </w:p>
    <w:p w14:paraId="0F8D874E" w14:textId="77777777" w:rsidR="00E702D0" w:rsidRPr="00B76906" w:rsidRDefault="00E702D0" w:rsidP="00E702D0"/>
    <w:p w14:paraId="7DA0B1F0" w14:textId="77777777" w:rsidR="00E702D0" w:rsidRPr="00B76906" w:rsidRDefault="00E702D0" w:rsidP="00E702D0"/>
    <w:p w14:paraId="14E907C5" w14:textId="77777777" w:rsidR="00E702D0" w:rsidRPr="00B76906" w:rsidRDefault="00E702D0" w:rsidP="00E702D0"/>
    <w:p w14:paraId="6B645285" w14:textId="77777777" w:rsidR="00E702D0" w:rsidRPr="00B76906" w:rsidRDefault="00E702D0" w:rsidP="00E702D0"/>
    <w:p w14:paraId="67E50D11" w14:textId="77777777" w:rsidR="00E702D0" w:rsidRPr="00B76906" w:rsidRDefault="00E702D0" w:rsidP="00E702D0"/>
    <w:p w14:paraId="1C16C427" w14:textId="77777777" w:rsidR="00E702D0" w:rsidRPr="00B76906" w:rsidRDefault="00E702D0" w:rsidP="00E702D0"/>
    <w:p w14:paraId="4C28D6D1" w14:textId="77777777" w:rsidR="00E702D0" w:rsidRPr="00B76906" w:rsidRDefault="00E702D0" w:rsidP="00E702D0"/>
    <w:p w14:paraId="2D81C599" w14:textId="640073BF" w:rsidR="003F39E7" w:rsidRDefault="00E702D0" w:rsidP="00D20030">
      <w:pPr>
        <w:jc w:val="center"/>
      </w:pPr>
      <w:r w:rsidRPr="00B76906">
        <w:t xml:space="preserve"> Mention : Ce document constitue le livrable du Bloc </w:t>
      </w:r>
      <w:r w:rsidR="00CA6F74" w:rsidRPr="00B76906">
        <w:t>2</w:t>
      </w:r>
      <w:r w:rsidRPr="00B76906">
        <w:t xml:space="preserve"> du projet de fin d’étude et répond aux compétences définies par le référentiel RNCP39582.</w:t>
      </w:r>
      <w:r w:rsidR="003F39E7">
        <w:br w:type="page"/>
      </w:r>
    </w:p>
    <w:sdt>
      <w:sdtPr>
        <w:rPr>
          <w:rFonts w:ascii="Calibri" w:eastAsiaTheme="minorEastAsia" w:hAnsi="Calibri" w:cstheme="minorBidi"/>
          <w:color w:val="auto"/>
          <w:sz w:val="24"/>
          <w:szCs w:val="22"/>
          <w:lang w:eastAsia="en-US"/>
        </w:rPr>
        <w:id w:val="1862935459"/>
        <w:docPartObj>
          <w:docPartGallery w:val="Table of Contents"/>
          <w:docPartUnique/>
        </w:docPartObj>
      </w:sdtPr>
      <w:sdtContent>
        <w:p w14:paraId="4DF43BEC" w14:textId="06CE6856" w:rsidR="00D20030" w:rsidRPr="00B76906" w:rsidRDefault="00D20030">
          <w:pPr>
            <w:pStyle w:val="En-ttedetabledesmatires"/>
          </w:pPr>
          <w:r w:rsidRPr="00B76906">
            <w:t>Table des matières</w:t>
          </w:r>
        </w:p>
        <w:p w14:paraId="73F4F1B5" w14:textId="4450202B" w:rsidR="00500542" w:rsidRDefault="00D20030">
          <w:pPr>
            <w:pStyle w:val="TM1"/>
            <w:tabs>
              <w:tab w:val="right" w:leader="dot" w:pos="9962"/>
            </w:tabs>
            <w:rPr>
              <w:rFonts w:asciiTheme="minorHAnsi" w:hAnsiTheme="minorHAnsi"/>
              <w:noProof/>
              <w:kern w:val="2"/>
              <w:szCs w:val="24"/>
              <w:lang w:eastAsia="fr-FR"/>
              <w14:ligatures w14:val="standardContextual"/>
            </w:rPr>
          </w:pPr>
          <w:r w:rsidRPr="00B76906">
            <w:fldChar w:fldCharType="begin"/>
          </w:r>
          <w:r w:rsidRPr="00B76906">
            <w:instrText xml:space="preserve"> TOC \o "1-3" \h \z \u </w:instrText>
          </w:r>
          <w:r w:rsidRPr="00B76906">
            <w:fldChar w:fldCharType="separate"/>
          </w:r>
          <w:hyperlink w:anchor="_Toc234317674" w:history="1">
            <w:r w:rsidR="00500542" w:rsidRPr="00361DCD">
              <w:rPr>
                <w:rStyle w:val="Lienhypertexte"/>
                <w:noProof/>
              </w:rPr>
              <w:t>Introduction</w:t>
            </w:r>
            <w:r w:rsidR="00500542">
              <w:rPr>
                <w:noProof/>
                <w:webHidden/>
              </w:rPr>
              <w:tab/>
            </w:r>
            <w:r w:rsidR="00500542">
              <w:rPr>
                <w:noProof/>
                <w:webHidden/>
              </w:rPr>
              <w:fldChar w:fldCharType="begin"/>
            </w:r>
            <w:r w:rsidR="00500542">
              <w:rPr>
                <w:noProof/>
                <w:webHidden/>
              </w:rPr>
              <w:instrText xml:space="preserve"> PAGEREF _Toc234317674 \h </w:instrText>
            </w:r>
            <w:r w:rsidR="00500542">
              <w:rPr>
                <w:noProof/>
                <w:webHidden/>
              </w:rPr>
            </w:r>
            <w:r w:rsidR="00500542">
              <w:rPr>
                <w:noProof/>
                <w:webHidden/>
              </w:rPr>
              <w:fldChar w:fldCharType="separate"/>
            </w:r>
            <w:r w:rsidR="00500542">
              <w:rPr>
                <w:noProof/>
                <w:webHidden/>
              </w:rPr>
              <w:t>4</w:t>
            </w:r>
            <w:r w:rsidR="00500542">
              <w:rPr>
                <w:noProof/>
                <w:webHidden/>
              </w:rPr>
              <w:fldChar w:fldCharType="end"/>
            </w:r>
          </w:hyperlink>
        </w:p>
        <w:p w14:paraId="16E9B461" w14:textId="788CA262"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75" w:history="1">
            <w:r w:rsidRPr="00361DCD">
              <w:rPr>
                <w:rStyle w:val="Lienhypertexte"/>
                <w:noProof/>
              </w:rPr>
              <w:t>2. Cadrage du projet informatique</w:t>
            </w:r>
            <w:r>
              <w:rPr>
                <w:noProof/>
                <w:webHidden/>
              </w:rPr>
              <w:tab/>
            </w:r>
            <w:r>
              <w:rPr>
                <w:noProof/>
                <w:webHidden/>
              </w:rPr>
              <w:fldChar w:fldCharType="begin"/>
            </w:r>
            <w:r>
              <w:rPr>
                <w:noProof/>
                <w:webHidden/>
              </w:rPr>
              <w:instrText xml:space="preserve"> PAGEREF _Toc234317675 \h </w:instrText>
            </w:r>
            <w:r>
              <w:rPr>
                <w:noProof/>
                <w:webHidden/>
              </w:rPr>
            </w:r>
            <w:r>
              <w:rPr>
                <w:noProof/>
                <w:webHidden/>
              </w:rPr>
              <w:fldChar w:fldCharType="separate"/>
            </w:r>
            <w:r>
              <w:rPr>
                <w:noProof/>
                <w:webHidden/>
              </w:rPr>
              <w:t>5</w:t>
            </w:r>
            <w:r>
              <w:rPr>
                <w:noProof/>
                <w:webHidden/>
              </w:rPr>
              <w:fldChar w:fldCharType="end"/>
            </w:r>
          </w:hyperlink>
        </w:p>
        <w:p w14:paraId="1EB99806" w14:textId="647F2084"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6" w:history="1">
            <w:r w:rsidRPr="00361DCD">
              <w:rPr>
                <w:rStyle w:val="Lienhypertexte"/>
                <w:noProof/>
              </w:rPr>
              <w:t>2.1 Objectifs du projet</w:t>
            </w:r>
            <w:r>
              <w:rPr>
                <w:noProof/>
                <w:webHidden/>
              </w:rPr>
              <w:tab/>
            </w:r>
            <w:r>
              <w:rPr>
                <w:noProof/>
                <w:webHidden/>
              </w:rPr>
              <w:fldChar w:fldCharType="begin"/>
            </w:r>
            <w:r>
              <w:rPr>
                <w:noProof/>
                <w:webHidden/>
              </w:rPr>
              <w:instrText xml:space="preserve"> PAGEREF _Toc234317676 \h </w:instrText>
            </w:r>
            <w:r>
              <w:rPr>
                <w:noProof/>
                <w:webHidden/>
              </w:rPr>
            </w:r>
            <w:r>
              <w:rPr>
                <w:noProof/>
                <w:webHidden/>
              </w:rPr>
              <w:fldChar w:fldCharType="separate"/>
            </w:r>
            <w:r>
              <w:rPr>
                <w:noProof/>
                <w:webHidden/>
              </w:rPr>
              <w:t>5</w:t>
            </w:r>
            <w:r>
              <w:rPr>
                <w:noProof/>
                <w:webHidden/>
              </w:rPr>
              <w:fldChar w:fldCharType="end"/>
            </w:r>
          </w:hyperlink>
        </w:p>
        <w:p w14:paraId="5109ED27" w14:textId="75274331"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7" w:history="1">
            <w:r w:rsidRPr="00361DCD">
              <w:rPr>
                <w:rStyle w:val="Lienhypertexte"/>
                <w:noProof/>
              </w:rPr>
              <w:t>2.2 Périmètre du projet</w:t>
            </w:r>
            <w:r>
              <w:rPr>
                <w:noProof/>
                <w:webHidden/>
              </w:rPr>
              <w:tab/>
            </w:r>
            <w:r>
              <w:rPr>
                <w:noProof/>
                <w:webHidden/>
              </w:rPr>
              <w:fldChar w:fldCharType="begin"/>
            </w:r>
            <w:r>
              <w:rPr>
                <w:noProof/>
                <w:webHidden/>
              </w:rPr>
              <w:instrText xml:space="preserve"> PAGEREF _Toc234317677 \h </w:instrText>
            </w:r>
            <w:r>
              <w:rPr>
                <w:noProof/>
                <w:webHidden/>
              </w:rPr>
            </w:r>
            <w:r>
              <w:rPr>
                <w:noProof/>
                <w:webHidden/>
              </w:rPr>
              <w:fldChar w:fldCharType="separate"/>
            </w:r>
            <w:r>
              <w:rPr>
                <w:noProof/>
                <w:webHidden/>
              </w:rPr>
              <w:t>6</w:t>
            </w:r>
            <w:r>
              <w:rPr>
                <w:noProof/>
                <w:webHidden/>
              </w:rPr>
              <w:fldChar w:fldCharType="end"/>
            </w:r>
          </w:hyperlink>
        </w:p>
        <w:p w14:paraId="04DBDC3F" w14:textId="6C7DC317"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8" w:history="1">
            <w:r w:rsidRPr="00361DCD">
              <w:rPr>
                <w:rStyle w:val="Lienhypertexte"/>
                <w:noProof/>
              </w:rPr>
              <w:t>2.3 Parties prenantes du projet</w:t>
            </w:r>
            <w:r>
              <w:rPr>
                <w:noProof/>
                <w:webHidden/>
              </w:rPr>
              <w:tab/>
            </w:r>
            <w:r>
              <w:rPr>
                <w:noProof/>
                <w:webHidden/>
              </w:rPr>
              <w:fldChar w:fldCharType="begin"/>
            </w:r>
            <w:r>
              <w:rPr>
                <w:noProof/>
                <w:webHidden/>
              </w:rPr>
              <w:instrText xml:space="preserve"> PAGEREF _Toc234317678 \h </w:instrText>
            </w:r>
            <w:r>
              <w:rPr>
                <w:noProof/>
                <w:webHidden/>
              </w:rPr>
            </w:r>
            <w:r>
              <w:rPr>
                <w:noProof/>
                <w:webHidden/>
              </w:rPr>
              <w:fldChar w:fldCharType="separate"/>
            </w:r>
            <w:r>
              <w:rPr>
                <w:noProof/>
                <w:webHidden/>
              </w:rPr>
              <w:t>6</w:t>
            </w:r>
            <w:r>
              <w:rPr>
                <w:noProof/>
                <w:webHidden/>
              </w:rPr>
              <w:fldChar w:fldCharType="end"/>
            </w:r>
          </w:hyperlink>
        </w:p>
        <w:p w14:paraId="019CFFA8" w14:textId="62EE2507"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79" w:history="1">
            <w:r w:rsidRPr="00361DCD">
              <w:rPr>
                <w:rStyle w:val="Lienhypertexte"/>
                <w:noProof/>
              </w:rPr>
              <w:t>2.4 Contraintes du projet</w:t>
            </w:r>
            <w:r>
              <w:rPr>
                <w:noProof/>
                <w:webHidden/>
              </w:rPr>
              <w:tab/>
            </w:r>
            <w:r>
              <w:rPr>
                <w:noProof/>
                <w:webHidden/>
              </w:rPr>
              <w:fldChar w:fldCharType="begin"/>
            </w:r>
            <w:r>
              <w:rPr>
                <w:noProof/>
                <w:webHidden/>
              </w:rPr>
              <w:instrText xml:space="preserve"> PAGEREF _Toc234317679 \h </w:instrText>
            </w:r>
            <w:r>
              <w:rPr>
                <w:noProof/>
                <w:webHidden/>
              </w:rPr>
            </w:r>
            <w:r>
              <w:rPr>
                <w:noProof/>
                <w:webHidden/>
              </w:rPr>
              <w:fldChar w:fldCharType="separate"/>
            </w:r>
            <w:r>
              <w:rPr>
                <w:noProof/>
                <w:webHidden/>
              </w:rPr>
              <w:t>7</w:t>
            </w:r>
            <w:r>
              <w:rPr>
                <w:noProof/>
                <w:webHidden/>
              </w:rPr>
              <w:fldChar w:fldCharType="end"/>
            </w:r>
          </w:hyperlink>
        </w:p>
        <w:p w14:paraId="7F088E4B" w14:textId="18BD7A98"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0" w:history="1">
            <w:r w:rsidRPr="00361DCD">
              <w:rPr>
                <w:rStyle w:val="Lienhypertexte"/>
                <w:noProof/>
              </w:rPr>
              <w:t>2.5 Estimation des coûts et des charges</w:t>
            </w:r>
            <w:r>
              <w:rPr>
                <w:noProof/>
                <w:webHidden/>
              </w:rPr>
              <w:tab/>
            </w:r>
            <w:r>
              <w:rPr>
                <w:noProof/>
                <w:webHidden/>
              </w:rPr>
              <w:fldChar w:fldCharType="begin"/>
            </w:r>
            <w:r>
              <w:rPr>
                <w:noProof/>
                <w:webHidden/>
              </w:rPr>
              <w:instrText xml:space="preserve"> PAGEREF _Toc234317680 \h </w:instrText>
            </w:r>
            <w:r>
              <w:rPr>
                <w:noProof/>
                <w:webHidden/>
              </w:rPr>
            </w:r>
            <w:r>
              <w:rPr>
                <w:noProof/>
                <w:webHidden/>
              </w:rPr>
              <w:fldChar w:fldCharType="separate"/>
            </w:r>
            <w:r>
              <w:rPr>
                <w:noProof/>
                <w:webHidden/>
              </w:rPr>
              <w:t>7</w:t>
            </w:r>
            <w:r>
              <w:rPr>
                <w:noProof/>
                <w:webHidden/>
              </w:rPr>
              <w:fldChar w:fldCharType="end"/>
            </w:r>
          </w:hyperlink>
        </w:p>
        <w:p w14:paraId="0647D148" w14:textId="14649327"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1" w:history="1">
            <w:r w:rsidRPr="00361DCD">
              <w:rPr>
                <w:rStyle w:val="Lienhypertexte"/>
                <w:noProof/>
              </w:rPr>
              <w:t>2.5.1 Hypothèses de chiffrage</w:t>
            </w:r>
            <w:r>
              <w:rPr>
                <w:noProof/>
                <w:webHidden/>
              </w:rPr>
              <w:tab/>
            </w:r>
            <w:r>
              <w:rPr>
                <w:noProof/>
                <w:webHidden/>
              </w:rPr>
              <w:fldChar w:fldCharType="begin"/>
            </w:r>
            <w:r>
              <w:rPr>
                <w:noProof/>
                <w:webHidden/>
              </w:rPr>
              <w:instrText xml:space="preserve"> PAGEREF _Toc234317681 \h </w:instrText>
            </w:r>
            <w:r>
              <w:rPr>
                <w:noProof/>
                <w:webHidden/>
              </w:rPr>
            </w:r>
            <w:r>
              <w:rPr>
                <w:noProof/>
                <w:webHidden/>
              </w:rPr>
              <w:fldChar w:fldCharType="separate"/>
            </w:r>
            <w:r>
              <w:rPr>
                <w:noProof/>
                <w:webHidden/>
              </w:rPr>
              <w:t>7</w:t>
            </w:r>
            <w:r>
              <w:rPr>
                <w:noProof/>
                <w:webHidden/>
              </w:rPr>
              <w:fldChar w:fldCharType="end"/>
            </w:r>
          </w:hyperlink>
        </w:p>
        <w:p w14:paraId="0C3463BE" w14:textId="24893884"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2" w:history="1">
            <w:r w:rsidRPr="00361DCD">
              <w:rPr>
                <w:rStyle w:val="Lienhypertexte"/>
                <w:noProof/>
              </w:rPr>
              <w:t>2.5.2 Coûts liés à l’acquisition du matériel</w:t>
            </w:r>
            <w:r>
              <w:rPr>
                <w:noProof/>
                <w:webHidden/>
              </w:rPr>
              <w:tab/>
            </w:r>
            <w:r>
              <w:rPr>
                <w:noProof/>
                <w:webHidden/>
              </w:rPr>
              <w:fldChar w:fldCharType="begin"/>
            </w:r>
            <w:r>
              <w:rPr>
                <w:noProof/>
                <w:webHidden/>
              </w:rPr>
              <w:instrText xml:space="preserve"> PAGEREF _Toc234317682 \h </w:instrText>
            </w:r>
            <w:r>
              <w:rPr>
                <w:noProof/>
                <w:webHidden/>
              </w:rPr>
            </w:r>
            <w:r>
              <w:rPr>
                <w:noProof/>
                <w:webHidden/>
              </w:rPr>
              <w:fldChar w:fldCharType="separate"/>
            </w:r>
            <w:r>
              <w:rPr>
                <w:noProof/>
                <w:webHidden/>
              </w:rPr>
              <w:t>8</w:t>
            </w:r>
            <w:r>
              <w:rPr>
                <w:noProof/>
                <w:webHidden/>
              </w:rPr>
              <w:fldChar w:fldCharType="end"/>
            </w:r>
          </w:hyperlink>
        </w:p>
        <w:p w14:paraId="50E3266C" w14:textId="12F83E52"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3" w:history="1">
            <w:r w:rsidRPr="00361DCD">
              <w:rPr>
                <w:rStyle w:val="Lienhypertexte"/>
                <w:noProof/>
              </w:rPr>
              <w:t>2.5.3 Coûts des prestations externes prévues</w:t>
            </w:r>
            <w:r>
              <w:rPr>
                <w:noProof/>
                <w:webHidden/>
              </w:rPr>
              <w:tab/>
            </w:r>
            <w:r>
              <w:rPr>
                <w:noProof/>
                <w:webHidden/>
              </w:rPr>
              <w:fldChar w:fldCharType="begin"/>
            </w:r>
            <w:r>
              <w:rPr>
                <w:noProof/>
                <w:webHidden/>
              </w:rPr>
              <w:instrText xml:space="preserve"> PAGEREF _Toc234317683 \h </w:instrText>
            </w:r>
            <w:r>
              <w:rPr>
                <w:noProof/>
                <w:webHidden/>
              </w:rPr>
            </w:r>
            <w:r>
              <w:rPr>
                <w:noProof/>
                <w:webHidden/>
              </w:rPr>
              <w:fldChar w:fldCharType="separate"/>
            </w:r>
            <w:r>
              <w:rPr>
                <w:noProof/>
                <w:webHidden/>
              </w:rPr>
              <w:t>8</w:t>
            </w:r>
            <w:r>
              <w:rPr>
                <w:noProof/>
                <w:webHidden/>
              </w:rPr>
              <w:fldChar w:fldCharType="end"/>
            </w:r>
          </w:hyperlink>
        </w:p>
        <w:p w14:paraId="3545D221" w14:textId="14A9E1EA"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84" w:history="1">
            <w:r w:rsidRPr="00361DCD">
              <w:rPr>
                <w:rStyle w:val="Lienhypertexte"/>
                <w:noProof/>
              </w:rPr>
              <w:t>2.5.4 Enveloppe budgétaire prévue pour des prestations externes ponctuelles</w:t>
            </w:r>
            <w:r>
              <w:rPr>
                <w:noProof/>
                <w:webHidden/>
              </w:rPr>
              <w:tab/>
            </w:r>
            <w:r>
              <w:rPr>
                <w:noProof/>
                <w:webHidden/>
              </w:rPr>
              <w:fldChar w:fldCharType="begin"/>
            </w:r>
            <w:r>
              <w:rPr>
                <w:noProof/>
                <w:webHidden/>
              </w:rPr>
              <w:instrText xml:space="preserve"> PAGEREF _Toc234317684 \h </w:instrText>
            </w:r>
            <w:r>
              <w:rPr>
                <w:noProof/>
                <w:webHidden/>
              </w:rPr>
            </w:r>
            <w:r>
              <w:rPr>
                <w:noProof/>
                <w:webHidden/>
              </w:rPr>
              <w:fldChar w:fldCharType="separate"/>
            </w:r>
            <w:r>
              <w:rPr>
                <w:noProof/>
                <w:webHidden/>
              </w:rPr>
              <w:t>9</w:t>
            </w:r>
            <w:r>
              <w:rPr>
                <w:noProof/>
                <w:webHidden/>
              </w:rPr>
              <w:fldChar w:fldCharType="end"/>
            </w:r>
          </w:hyperlink>
        </w:p>
        <w:p w14:paraId="529B0E1C" w14:textId="16833E8C"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85" w:history="1">
            <w:r w:rsidRPr="00361DCD">
              <w:rPr>
                <w:rStyle w:val="Lienhypertexte"/>
                <w:noProof/>
              </w:rPr>
              <w:t>3. Organisation du projet</w:t>
            </w:r>
            <w:r>
              <w:rPr>
                <w:noProof/>
                <w:webHidden/>
              </w:rPr>
              <w:tab/>
            </w:r>
            <w:r>
              <w:rPr>
                <w:noProof/>
                <w:webHidden/>
              </w:rPr>
              <w:fldChar w:fldCharType="begin"/>
            </w:r>
            <w:r>
              <w:rPr>
                <w:noProof/>
                <w:webHidden/>
              </w:rPr>
              <w:instrText xml:space="preserve"> PAGEREF _Toc234317685 \h </w:instrText>
            </w:r>
            <w:r>
              <w:rPr>
                <w:noProof/>
                <w:webHidden/>
              </w:rPr>
            </w:r>
            <w:r>
              <w:rPr>
                <w:noProof/>
                <w:webHidden/>
              </w:rPr>
              <w:fldChar w:fldCharType="separate"/>
            </w:r>
            <w:r>
              <w:rPr>
                <w:noProof/>
                <w:webHidden/>
              </w:rPr>
              <w:t>10</w:t>
            </w:r>
            <w:r>
              <w:rPr>
                <w:noProof/>
                <w:webHidden/>
              </w:rPr>
              <w:fldChar w:fldCharType="end"/>
            </w:r>
          </w:hyperlink>
        </w:p>
        <w:p w14:paraId="21792503" w14:textId="4DF52B22"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6" w:history="1">
            <w:r w:rsidRPr="00361DCD">
              <w:rPr>
                <w:rStyle w:val="Lienhypertexte"/>
                <w:noProof/>
              </w:rPr>
              <w:t>3.1 Méthodologie de gestion de projet retenue</w:t>
            </w:r>
            <w:r>
              <w:rPr>
                <w:noProof/>
                <w:webHidden/>
              </w:rPr>
              <w:tab/>
            </w:r>
            <w:r>
              <w:rPr>
                <w:noProof/>
                <w:webHidden/>
              </w:rPr>
              <w:fldChar w:fldCharType="begin"/>
            </w:r>
            <w:r>
              <w:rPr>
                <w:noProof/>
                <w:webHidden/>
              </w:rPr>
              <w:instrText xml:space="preserve"> PAGEREF _Toc234317686 \h </w:instrText>
            </w:r>
            <w:r>
              <w:rPr>
                <w:noProof/>
                <w:webHidden/>
              </w:rPr>
            </w:r>
            <w:r>
              <w:rPr>
                <w:noProof/>
                <w:webHidden/>
              </w:rPr>
              <w:fldChar w:fldCharType="separate"/>
            </w:r>
            <w:r>
              <w:rPr>
                <w:noProof/>
                <w:webHidden/>
              </w:rPr>
              <w:t>10</w:t>
            </w:r>
            <w:r>
              <w:rPr>
                <w:noProof/>
                <w:webHidden/>
              </w:rPr>
              <w:fldChar w:fldCharType="end"/>
            </w:r>
          </w:hyperlink>
        </w:p>
        <w:p w14:paraId="3F8D9997" w14:textId="6589590F"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7" w:history="1">
            <w:r w:rsidRPr="00361DCD">
              <w:rPr>
                <w:rStyle w:val="Lienhypertexte"/>
                <w:noProof/>
              </w:rPr>
              <w:t>3.2 Équipe projet et rôles associés</w:t>
            </w:r>
            <w:r>
              <w:rPr>
                <w:noProof/>
                <w:webHidden/>
              </w:rPr>
              <w:tab/>
            </w:r>
            <w:r>
              <w:rPr>
                <w:noProof/>
                <w:webHidden/>
              </w:rPr>
              <w:fldChar w:fldCharType="begin"/>
            </w:r>
            <w:r>
              <w:rPr>
                <w:noProof/>
                <w:webHidden/>
              </w:rPr>
              <w:instrText xml:space="preserve"> PAGEREF _Toc234317687 \h </w:instrText>
            </w:r>
            <w:r>
              <w:rPr>
                <w:noProof/>
                <w:webHidden/>
              </w:rPr>
            </w:r>
            <w:r>
              <w:rPr>
                <w:noProof/>
                <w:webHidden/>
              </w:rPr>
              <w:fldChar w:fldCharType="separate"/>
            </w:r>
            <w:r>
              <w:rPr>
                <w:noProof/>
                <w:webHidden/>
              </w:rPr>
              <w:t>10</w:t>
            </w:r>
            <w:r>
              <w:rPr>
                <w:noProof/>
                <w:webHidden/>
              </w:rPr>
              <w:fldChar w:fldCharType="end"/>
            </w:r>
          </w:hyperlink>
        </w:p>
        <w:p w14:paraId="364A03DB" w14:textId="349F1581"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88" w:history="1">
            <w:r w:rsidRPr="00361DCD">
              <w:rPr>
                <w:rStyle w:val="Lienhypertexte"/>
                <w:noProof/>
              </w:rPr>
              <w:t>3.5 Planning prévisionnel du projet</w:t>
            </w:r>
            <w:r>
              <w:rPr>
                <w:noProof/>
                <w:webHidden/>
              </w:rPr>
              <w:tab/>
            </w:r>
            <w:r>
              <w:rPr>
                <w:noProof/>
                <w:webHidden/>
              </w:rPr>
              <w:fldChar w:fldCharType="begin"/>
            </w:r>
            <w:r>
              <w:rPr>
                <w:noProof/>
                <w:webHidden/>
              </w:rPr>
              <w:instrText xml:space="preserve"> PAGEREF _Toc234317688 \h </w:instrText>
            </w:r>
            <w:r>
              <w:rPr>
                <w:noProof/>
                <w:webHidden/>
              </w:rPr>
            </w:r>
            <w:r>
              <w:rPr>
                <w:noProof/>
                <w:webHidden/>
              </w:rPr>
              <w:fldChar w:fldCharType="separate"/>
            </w:r>
            <w:r>
              <w:rPr>
                <w:noProof/>
                <w:webHidden/>
              </w:rPr>
              <w:t>11</w:t>
            </w:r>
            <w:r>
              <w:rPr>
                <w:noProof/>
                <w:webHidden/>
              </w:rPr>
              <w:fldChar w:fldCharType="end"/>
            </w:r>
          </w:hyperlink>
        </w:p>
        <w:p w14:paraId="5082C5C5" w14:textId="2807213E"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89" w:history="1">
            <w:r w:rsidRPr="00361DCD">
              <w:rPr>
                <w:rStyle w:val="Lienhypertexte"/>
                <w:noProof/>
              </w:rPr>
              <w:t>4. Pilotage de l’équipe projet, communication et inclusion</w:t>
            </w:r>
            <w:r>
              <w:rPr>
                <w:noProof/>
                <w:webHidden/>
              </w:rPr>
              <w:tab/>
            </w:r>
            <w:r>
              <w:rPr>
                <w:noProof/>
                <w:webHidden/>
              </w:rPr>
              <w:fldChar w:fldCharType="begin"/>
            </w:r>
            <w:r>
              <w:rPr>
                <w:noProof/>
                <w:webHidden/>
              </w:rPr>
              <w:instrText xml:space="preserve"> PAGEREF _Toc234317689 \h </w:instrText>
            </w:r>
            <w:r>
              <w:rPr>
                <w:noProof/>
                <w:webHidden/>
              </w:rPr>
            </w:r>
            <w:r>
              <w:rPr>
                <w:noProof/>
                <w:webHidden/>
              </w:rPr>
              <w:fldChar w:fldCharType="separate"/>
            </w:r>
            <w:r>
              <w:rPr>
                <w:noProof/>
                <w:webHidden/>
              </w:rPr>
              <w:t>12</w:t>
            </w:r>
            <w:r>
              <w:rPr>
                <w:noProof/>
                <w:webHidden/>
              </w:rPr>
              <w:fldChar w:fldCharType="end"/>
            </w:r>
          </w:hyperlink>
        </w:p>
        <w:p w14:paraId="43E9EEE8" w14:textId="06E4B2F8"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0" w:history="1">
            <w:r w:rsidRPr="00361DCD">
              <w:rPr>
                <w:rStyle w:val="Lienhypertexte"/>
                <w:noProof/>
              </w:rPr>
              <w:t>4.1 Pilotage et animation de l’équipe projet</w:t>
            </w:r>
            <w:r>
              <w:rPr>
                <w:noProof/>
                <w:webHidden/>
              </w:rPr>
              <w:tab/>
            </w:r>
            <w:r>
              <w:rPr>
                <w:noProof/>
                <w:webHidden/>
              </w:rPr>
              <w:fldChar w:fldCharType="begin"/>
            </w:r>
            <w:r>
              <w:rPr>
                <w:noProof/>
                <w:webHidden/>
              </w:rPr>
              <w:instrText xml:space="preserve"> PAGEREF _Toc234317690 \h </w:instrText>
            </w:r>
            <w:r>
              <w:rPr>
                <w:noProof/>
                <w:webHidden/>
              </w:rPr>
            </w:r>
            <w:r>
              <w:rPr>
                <w:noProof/>
                <w:webHidden/>
              </w:rPr>
              <w:fldChar w:fldCharType="separate"/>
            </w:r>
            <w:r>
              <w:rPr>
                <w:noProof/>
                <w:webHidden/>
              </w:rPr>
              <w:t>12</w:t>
            </w:r>
            <w:r>
              <w:rPr>
                <w:noProof/>
                <w:webHidden/>
              </w:rPr>
              <w:fldChar w:fldCharType="end"/>
            </w:r>
          </w:hyperlink>
        </w:p>
        <w:p w14:paraId="007F1A0B" w14:textId="6FBD5817"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1" w:history="1">
            <w:r w:rsidRPr="00361DCD">
              <w:rPr>
                <w:rStyle w:val="Lienhypertexte"/>
                <w:noProof/>
              </w:rPr>
              <w:t>4.2 Gestion des conflits et accompagnement des équipes</w:t>
            </w:r>
            <w:r>
              <w:rPr>
                <w:noProof/>
                <w:webHidden/>
              </w:rPr>
              <w:tab/>
            </w:r>
            <w:r>
              <w:rPr>
                <w:noProof/>
                <w:webHidden/>
              </w:rPr>
              <w:fldChar w:fldCharType="begin"/>
            </w:r>
            <w:r>
              <w:rPr>
                <w:noProof/>
                <w:webHidden/>
              </w:rPr>
              <w:instrText xml:space="preserve"> PAGEREF _Toc234317691 \h </w:instrText>
            </w:r>
            <w:r>
              <w:rPr>
                <w:noProof/>
                <w:webHidden/>
              </w:rPr>
            </w:r>
            <w:r>
              <w:rPr>
                <w:noProof/>
                <w:webHidden/>
              </w:rPr>
              <w:fldChar w:fldCharType="separate"/>
            </w:r>
            <w:r>
              <w:rPr>
                <w:noProof/>
                <w:webHidden/>
              </w:rPr>
              <w:t>12</w:t>
            </w:r>
            <w:r>
              <w:rPr>
                <w:noProof/>
                <w:webHidden/>
              </w:rPr>
              <w:fldChar w:fldCharType="end"/>
            </w:r>
          </w:hyperlink>
        </w:p>
        <w:p w14:paraId="2716D0B8" w14:textId="0E1A082A"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2" w:history="1">
            <w:r w:rsidRPr="00361DCD">
              <w:rPr>
                <w:rStyle w:val="Lienhypertexte"/>
                <w:noProof/>
              </w:rPr>
              <w:t>4.3 Prise en compte du handicap et de l’inclusion</w:t>
            </w:r>
            <w:r>
              <w:rPr>
                <w:noProof/>
                <w:webHidden/>
              </w:rPr>
              <w:tab/>
            </w:r>
            <w:r>
              <w:rPr>
                <w:noProof/>
                <w:webHidden/>
              </w:rPr>
              <w:fldChar w:fldCharType="begin"/>
            </w:r>
            <w:r>
              <w:rPr>
                <w:noProof/>
                <w:webHidden/>
              </w:rPr>
              <w:instrText xml:space="preserve"> PAGEREF _Toc234317692 \h </w:instrText>
            </w:r>
            <w:r>
              <w:rPr>
                <w:noProof/>
                <w:webHidden/>
              </w:rPr>
            </w:r>
            <w:r>
              <w:rPr>
                <w:noProof/>
                <w:webHidden/>
              </w:rPr>
              <w:fldChar w:fldCharType="separate"/>
            </w:r>
            <w:r>
              <w:rPr>
                <w:noProof/>
                <w:webHidden/>
              </w:rPr>
              <w:t>13</w:t>
            </w:r>
            <w:r>
              <w:rPr>
                <w:noProof/>
                <w:webHidden/>
              </w:rPr>
              <w:fldChar w:fldCharType="end"/>
            </w:r>
          </w:hyperlink>
        </w:p>
        <w:p w14:paraId="3151E994" w14:textId="0837C826"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3" w:history="1">
            <w:r w:rsidRPr="00361DCD">
              <w:rPr>
                <w:rStyle w:val="Lienhypertexte"/>
                <w:noProof/>
              </w:rPr>
              <w:t>4.4 Outils de planification et de suivis de projet utilisée</w:t>
            </w:r>
            <w:r>
              <w:rPr>
                <w:noProof/>
                <w:webHidden/>
              </w:rPr>
              <w:tab/>
            </w:r>
            <w:r>
              <w:rPr>
                <w:noProof/>
                <w:webHidden/>
              </w:rPr>
              <w:fldChar w:fldCharType="begin"/>
            </w:r>
            <w:r>
              <w:rPr>
                <w:noProof/>
                <w:webHidden/>
              </w:rPr>
              <w:instrText xml:space="preserve"> PAGEREF _Toc234317693 \h </w:instrText>
            </w:r>
            <w:r>
              <w:rPr>
                <w:noProof/>
                <w:webHidden/>
              </w:rPr>
            </w:r>
            <w:r>
              <w:rPr>
                <w:noProof/>
                <w:webHidden/>
              </w:rPr>
              <w:fldChar w:fldCharType="separate"/>
            </w:r>
            <w:r>
              <w:rPr>
                <w:noProof/>
                <w:webHidden/>
              </w:rPr>
              <w:t>13</w:t>
            </w:r>
            <w:r>
              <w:rPr>
                <w:noProof/>
                <w:webHidden/>
              </w:rPr>
              <w:fldChar w:fldCharType="end"/>
            </w:r>
          </w:hyperlink>
        </w:p>
        <w:p w14:paraId="2E7AA3BA" w14:textId="078E6571" w:rsidR="00500542" w:rsidRDefault="00500542">
          <w:pPr>
            <w:pStyle w:val="TM1"/>
            <w:tabs>
              <w:tab w:val="right" w:leader="dot" w:pos="9962"/>
            </w:tabs>
            <w:rPr>
              <w:rFonts w:asciiTheme="minorHAnsi" w:hAnsiTheme="minorHAnsi"/>
              <w:noProof/>
              <w:kern w:val="2"/>
              <w:szCs w:val="24"/>
              <w:lang w:eastAsia="fr-FR"/>
              <w14:ligatures w14:val="standardContextual"/>
            </w:rPr>
          </w:pPr>
          <w:hyperlink w:anchor="_Toc234317694" w:history="1">
            <w:r w:rsidRPr="00361DCD">
              <w:rPr>
                <w:rStyle w:val="Lienhypertexte"/>
                <w:noProof/>
              </w:rPr>
              <w:t>5. Exemple d’arbitrage projet</w:t>
            </w:r>
            <w:r>
              <w:rPr>
                <w:noProof/>
                <w:webHidden/>
              </w:rPr>
              <w:tab/>
            </w:r>
            <w:r>
              <w:rPr>
                <w:noProof/>
                <w:webHidden/>
              </w:rPr>
              <w:fldChar w:fldCharType="begin"/>
            </w:r>
            <w:r>
              <w:rPr>
                <w:noProof/>
                <w:webHidden/>
              </w:rPr>
              <w:instrText xml:space="preserve"> PAGEREF _Toc234317694 \h </w:instrText>
            </w:r>
            <w:r>
              <w:rPr>
                <w:noProof/>
                <w:webHidden/>
              </w:rPr>
            </w:r>
            <w:r>
              <w:rPr>
                <w:noProof/>
                <w:webHidden/>
              </w:rPr>
              <w:fldChar w:fldCharType="separate"/>
            </w:r>
            <w:r>
              <w:rPr>
                <w:noProof/>
                <w:webHidden/>
              </w:rPr>
              <w:t>16</w:t>
            </w:r>
            <w:r>
              <w:rPr>
                <w:noProof/>
                <w:webHidden/>
              </w:rPr>
              <w:fldChar w:fldCharType="end"/>
            </w:r>
          </w:hyperlink>
        </w:p>
        <w:p w14:paraId="31E7E74F" w14:textId="467D0623"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5" w:history="1">
            <w:r w:rsidRPr="00361DCD">
              <w:rPr>
                <w:rStyle w:val="Lienhypertexte"/>
                <w:noProof/>
              </w:rPr>
              <w:t>5.1 Contexte de l’arbitrage</w:t>
            </w:r>
            <w:r>
              <w:rPr>
                <w:noProof/>
                <w:webHidden/>
              </w:rPr>
              <w:tab/>
            </w:r>
            <w:r>
              <w:rPr>
                <w:noProof/>
                <w:webHidden/>
              </w:rPr>
              <w:fldChar w:fldCharType="begin"/>
            </w:r>
            <w:r>
              <w:rPr>
                <w:noProof/>
                <w:webHidden/>
              </w:rPr>
              <w:instrText xml:space="preserve"> PAGEREF _Toc234317695 \h </w:instrText>
            </w:r>
            <w:r>
              <w:rPr>
                <w:noProof/>
                <w:webHidden/>
              </w:rPr>
            </w:r>
            <w:r>
              <w:rPr>
                <w:noProof/>
                <w:webHidden/>
              </w:rPr>
              <w:fldChar w:fldCharType="separate"/>
            </w:r>
            <w:r>
              <w:rPr>
                <w:noProof/>
                <w:webHidden/>
              </w:rPr>
              <w:t>16</w:t>
            </w:r>
            <w:r>
              <w:rPr>
                <w:noProof/>
                <w:webHidden/>
              </w:rPr>
              <w:fldChar w:fldCharType="end"/>
            </w:r>
          </w:hyperlink>
        </w:p>
        <w:p w14:paraId="28A17D88" w14:textId="3E331A66"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6" w:history="1">
            <w:r w:rsidRPr="00361DCD">
              <w:rPr>
                <w:rStyle w:val="Lienhypertexte"/>
                <w:noProof/>
              </w:rPr>
              <w:t>5.2 Les différentes options</w:t>
            </w:r>
            <w:r>
              <w:rPr>
                <w:noProof/>
                <w:webHidden/>
              </w:rPr>
              <w:tab/>
            </w:r>
            <w:r>
              <w:rPr>
                <w:noProof/>
                <w:webHidden/>
              </w:rPr>
              <w:fldChar w:fldCharType="begin"/>
            </w:r>
            <w:r>
              <w:rPr>
                <w:noProof/>
                <w:webHidden/>
              </w:rPr>
              <w:instrText xml:space="preserve"> PAGEREF _Toc234317696 \h </w:instrText>
            </w:r>
            <w:r>
              <w:rPr>
                <w:noProof/>
                <w:webHidden/>
              </w:rPr>
            </w:r>
            <w:r>
              <w:rPr>
                <w:noProof/>
                <w:webHidden/>
              </w:rPr>
              <w:fldChar w:fldCharType="separate"/>
            </w:r>
            <w:r>
              <w:rPr>
                <w:noProof/>
                <w:webHidden/>
              </w:rPr>
              <w:t>16</w:t>
            </w:r>
            <w:r>
              <w:rPr>
                <w:noProof/>
                <w:webHidden/>
              </w:rPr>
              <w:fldChar w:fldCharType="end"/>
            </w:r>
          </w:hyperlink>
        </w:p>
        <w:p w14:paraId="56599299" w14:textId="171E2E5E"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97" w:history="1">
            <w:r w:rsidRPr="00361DCD">
              <w:rPr>
                <w:rStyle w:val="Lienhypertexte"/>
                <w:noProof/>
              </w:rPr>
              <w:t>5.2.1 Présentation des trois options proposées</w:t>
            </w:r>
            <w:r>
              <w:rPr>
                <w:noProof/>
                <w:webHidden/>
              </w:rPr>
              <w:tab/>
            </w:r>
            <w:r>
              <w:rPr>
                <w:noProof/>
                <w:webHidden/>
              </w:rPr>
              <w:fldChar w:fldCharType="begin"/>
            </w:r>
            <w:r>
              <w:rPr>
                <w:noProof/>
                <w:webHidden/>
              </w:rPr>
              <w:instrText xml:space="preserve"> PAGEREF _Toc234317697 \h </w:instrText>
            </w:r>
            <w:r>
              <w:rPr>
                <w:noProof/>
                <w:webHidden/>
              </w:rPr>
            </w:r>
            <w:r>
              <w:rPr>
                <w:noProof/>
                <w:webHidden/>
              </w:rPr>
              <w:fldChar w:fldCharType="separate"/>
            </w:r>
            <w:r>
              <w:rPr>
                <w:noProof/>
                <w:webHidden/>
              </w:rPr>
              <w:t>16</w:t>
            </w:r>
            <w:r>
              <w:rPr>
                <w:noProof/>
                <w:webHidden/>
              </w:rPr>
              <w:fldChar w:fldCharType="end"/>
            </w:r>
          </w:hyperlink>
        </w:p>
        <w:p w14:paraId="4559E504" w14:textId="2F9FE050"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698" w:history="1">
            <w:r w:rsidRPr="00361DCD">
              <w:rPr>
                <w:rStyle w:val="Lienhypertexte"/>
                <w:noProof/>
              </w:rPr>
              <w:t>5.2.2 Analyse comparative des options</w:t>
            </w:r>
            <w:r>
              <w:rPr>
                <w:noProof/>
                <w:webHidden/>
              </w:rPr>
              <w:tab/>
            </w:r>
            <w:r>
              <w:rPr>
                <w:noProof/>
                <w:webHidden/>
              </w:rPr>
              <w:fldChar w:fldCharType="begin"/>
            </w:r>
            <w:r>
              <w:rPr>
                <w:noProof/>
                <w:webHidden/>
              </w:rPr>
              <w:instrText xml:space="preserve"> PAGEREF _Toc234317698 \h </w:instrText>
            </w:r>
            <w:r>
              <w:rPr>
                <w:noProof/>
                <w:webHidden/>
              </w:rPr>
            </w:r>
            <w:r>
              <w:rPr>
                <w:noProof/>
                <w:webHidden/>
              </w:rPr>
              <w:fldChar w:fldCharType="separate"/>
            </w:r>
            <w:r>
              <w:rPr>
                <w:noProof/>
                <w:webHidden/>
              </w:rPr>
              <w:t>17</w:t>
            </w:r>
            <w:r>
              <w:rPr>
                <w:noProof/>
                <w:webHidden/>
              </w:rPr>
              <w:fldChar w:fldCharType="end"/>
            </w:r>
          </w:hyperlink>
        </w:p>
        <w:p w14:paraId="24B39C21" w14:textId="2FA6902D"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699" w:history="1">
            <w:r w:rsidRPr="00361DCD">
              <w:rPr>
                <w:rStyle w:val="Lienhypertexte"/>
                <w:noProof/>
              </w:rPr>
              <w:t>5.3 Décision retenue</w:t>
            </w:r>
            <w:r>
              <w:rPr>
                <w:noProof/>
                <w:webHidden/>
              </w:rPr>
              <w:tab/>
            </w:r>
            <w:r>
              <w:rPr>
                <w:noProof/>
                <w:webHidden/>
              </w:rPr>
              <w:fldChar w:fldCharType="begin"/>
            </w:r>
            <w:r>
              <w:rPr>
                <w:noProof/>
                <w:webHidden/>
              </w:rPr>
              <w:instrText xml:space="preserve"> PAGEREF _Toc234317699 \h </w:instrText>
            </w:r>
            <w:r>
              <w:rPr>
                <w:noProof/>
                <w:webHidden/>
              </w:rPr>
            </w:r>
            <w:r>
              <w:rPr>
                <w:noProof/>
                <w:webHidden/>
              </w:rPr>
              <w:fldChar w:fldCharType="separate"/>
            </w:r>
            <w:r>
              <w:rPr>
                <w:noProof/>
                <w:webHidden/>
              </w:rPr>
              <w:t>17</w:t>
            </w:r>
            <w:r>
              <w:rPr>
                <w:noProof/>
                <w:webHidden/>
              </w:rPr>
              <w:fldChar w:fldCharType="end"/>
            </w:r>
          </w:hyperlink>
        </w:p>
        <w:p w14:paraId="19795104" w14:textId="2CA2820F"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0" w:history="1">
            <w:r w:rsidRPr="00361DCD">
              <w:rPr>
                <w:rStyle w:val="Lienhypertexte"/>
                <w:noProof/>
              </w:rPr>
              <w:t>7.1 Identification des besoins en compétences</w:t>
            </w:r>
            <w:r>
              <w:rPr>
                <w:noProof/>
                <w:webHidden/>
              </w:rPr>
              <w:tab/>
            </w:r>
            <w:r>
              <w:rPr>
                <w:noProof/>
                <w:webHidden/>
              </w:rPr>
              <w:fldChar w:fldCharType="begin"/>
            </w:r>
            <w:r>
              <w:rPr>
                <w:noProof/>
                <w:webHidden/>
              </w:rPr>
              <w:instrText xml:space="preserve"> PAGEREF _Toc234317700 \h </w:instrText>
            </w:r>
            <w:r>
              <w:rPr>
                <w:noProof/>
                <w:webHidden/>
              </w:rPr>
            </w:r>
            <w:r>
              <w:rPr>
                <w:noProof/>
                <w:webHidden/>
              </w:rPr>
              <w:fldChar w:fldCharType="separate"/>
            </w:r>
            <w:r>
              <w:rPr>
                <w:noProof/>
                <w:webHidden/>
              </w:rPr>
              <w:t>18</w:t>
            </w:r>
            <w:r>
              <w:rPr>
                <w:noProof/>
                <w:webHidden/>
              </w:rPr>
              <w:fldChar w:fldCharType="end"/>
            </w:r>
          </w:hyperlink>
        </w:p>
        <w:p w14:paraId="5E25D4AD" w14:textId="2DCE32BC"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1" w:history="1">
            <w:r w:rsidRPr="00361DCD">
              <w:rPr>
                <w:rStyle w:val="Lienhypertexte"/>
                <w:noProof/>
              </w:rPr>
              <w:t>7.2 Actions de formation mises en place</w:t>
            </w:r>
            <w:r>
              <w:rPr>
                <w:noProof/>
                <w:webHidden/>
              </w:rPr>
              <w:tab/>
            </w:r>
            <w:r>
              <w:rPr>
                <w:noProof/>
                <w:webHidden/>
              </w:rPr>
              <w:fldChar w:fldCharType="begin"/>
            </w:r>
            <w:r>
              <w:rPr>
                <w:noProof/>
                <w:webHidden/>
              </w:rPr>
              <w:instrText xml:space="preserve"> PAGEREF _Toc234317701 \h </w:instrText>
            </w:r>
            <w:r>
              <w:rPr>
                <w:noProof/>
                <w:webHidden/>
              </w:rPr>
            </w:r>
            <w:r>
              <w:rPr>
                <w:noProof/>
                <w:webHidden/>
              </w:rPr>
              <w:fldChar w:fldCharType="separate"/>
            </w:r>
            <w:r>
              <w:rPr>
                <w:noProof/>
                <w:webHidden/>
              </w:rPr>
              <w:t>18</w:t>
            </w:r>
            <w:r>
              <w:rPr>
                <w:noProof/>
                <w:webHidden/>
              </w:rPr>
              <w:fldChar w:fldCharType="end"/>
            </w:r>
          </w:hyperlink>
        </w:p>
        <w:p w14:paraId="6C5CE2F6" w14:textId="0B2334A3"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2" w:history="1">
            <w:r w:rsidRPr="00361DCD">
              <w:rPr>
                <w:rStyle w:val="Lienhypertexte"/>
                <w:noProof/>
              </w:rPr>
              <w:t>7.3 Répartition des compétences dans l’équipe</w:t>
            </w:r>
            <w:r>
              <w:rPr>
                <w:noProof/>
                <w:webHidden/>
              </w:rPr>
              <w:tab/>
            </w:r>
            <w:r>
              <w:rPr>
                <w:noProof/>
                <w:webHidden/>
              </w:rPr>
              <w:fldChar w:fldCharType="begin"/>
            </w:r>
            <w:r>
              <w:rPr>
                <w:noProof/>
                <w:webHidden/>
              </w:rPr>
              <w:instrText xml:space="preserve"> PAGEREF _Toc234317702 \h </w:instrText>
            </w:r>
            <w:r>
              <w:rPr>
                <w:noProof/>
                <w:webHidden/>
              </w:rPr>
            </w:r>
            <w:r>
              <w:rPr>
                <w:noProof/>
                <w:webHidden/>
              </w:rPr>
              <w:fldChar w:fldCharType="separate"/>
            </w:r>
            <w:r>
              <w:rPr>
                <w:noProof/>
                <w:webHidden/>
              </w:rPr>
              <w:t>19</w:t>
            </w:r>
            <w:r>
              <w:rPr>
                <w:noProof/>
                <w:webHidden/>
              </w:rPr>
              <w:fldChar w:fldCharType="end"/>
            </w:r>
          </w:hyperlink>
        </w:p>
        <w:p w14:paraId="427BE9B5" w14:textId="04A4F25F"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3" w:history="1">
            <w:r w:rsidRPr="00361DCD">
              <w:rPr>
                <w:rStyle w:val="Lienhypertexte"/>
                <w:noProof/>
              </w:rPr>
              <w:t>7.4 Suivi et évaluation des compétences</w:t>
            </w:r>
            <w:r>
              <w:rPr>
                <w:noProof/>
                <w:webHidden/>
              </w:rPr>
              <w:tab/>
            </w:r>
            <w:r>
              <w:rPr>
                <w:noProof/>
                <w:webHidden/>
              </w:rPr>
              <w:fldChar w:fldCharType="begin"/>
            </w:r>
            <w:r>
              <w:rPr>
                <w:noProof/>
                <w:webHidden/>
              </w:rPr>
              <w:instrText xml:space="preserve"> PAGEREF _Toc234317703 \h </w:instrText>
            </w:r>
            <w:r>
              <w:rPr>
                <w:noProof/>
                <w:webHidden/>
              </w:rPr>
            </w:r>
            <w:r>
              <w:rPr>
                <w:noProof/>
                <w:webHidden/>
              </w:rPr>
              <w:fldChar w:fldCharType="separate"/>
            </w:r>
            <w:r>
              <w:rPr>
                <w:noProof/>
                <w:webHidden/>
              </w:rPr>
              <w:t>19</w:t>
            </w:r>
            <w:r>
              <w:rPr>
                <w:noProof/>
                <w:webHidden/>
              </w:rPr>
              <w:fldChar w:fldCharType="end"/>
            </w:r>
          </w:hyperlink>
        </w:p>
        <w:p w14:paraId="26C1A5CA" w14:textId="6C03A334"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704" w:history="1">
            <w:r w:rsidRPr="00361DCD">
              <w:rPr>
                <w:rStyle w:val="Lienhypertexte"/>
                <w:noProof/>
              </w:rPr>
              <w:t>8. Stratégie de tests et recette</w:t>
            </w:r>
            <w:r>
              <w:rPr>
                <w:noProof/>
                <w:webHidden/>
              </w:rPr>
              <w:tab/>
            </w:r>
            <w:r>
              <w:rPr>
                <w:noProof/>
                <w:webHidden/>
              </w:rPr>
              <w:fldChar w:fldCharType="begin"/>
            </w:r>
            <w:r>
              <w:rPr>
                <w:noProof/>
                <w:webHidden/>
              </w:rPr>
              <w:instrText xml:space="preserve"> PAGEREF _Toc234317704 \h </w:instrText>
            </w:r>
            <w:r>
              <w:rPr>
                <w:noProof/>
                <w:webHidden/>
              </w:rPr>
            </w:r>
            <w:r>
              <w:rPr>
                <w:noProof/>
                <w:webHidden/>
              </w:rPr>
              <w:fldChar w:fldCharType="separate"/>
            </w:r>
            <w:r>
              <w:rPr>
                <w:noProof/>
                <w:webHidden/>
              </w:rPr>
              <w:t>20</w:t>
            </w:r>
            <w:r>
              <w:rPr>
                <w:noProof/>
                <w:webHidden/>
              </w:rPr>
              <w:fldChar w:fldCharType="end"/>
            </w:r>
          </w:hyperlink>
        </w:p>
        <w:p w14:paraId="6E01F279" w14:textId="1FD3086C"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5" w:history="1">
            <w:r w:rsidRPr="00361DCD">
              <w:rPr>
                <w:rStyle w:val="Lienhypertexte"/>
                <w:noProof/>
              </w:rPr>
              <w:t>8.1 Organisation de la phase de tests</w:t>
            </w:r>
            <w:r>
              <w:rPr>
                <w:noProof/>
                <w:webHidden/>
              </w:rPr>
              <w:tab/>
            </w:r>
            <w:r>
              <w:rPr>
                <w:noProof/>
                <w:webHidden/>
              </w:rPr>
              <w:fldChar w:fldCharType="begin"/>
            </w:r>
            <w:r>
              <w:rPr>
                <w:noProof/>
                <w:webHidden/>
              </w:rPr>
              <w:instrText xml:space="preserve"> PAGEREF _Toc234317705 \h </w:instrText>
            </w:r>
            <w:r>
              <w:rPr>
                <w:noProof/>
                <w:webHidden/>
              </w:rPr>
            </w:r>
            <w:r>
              <w:rPr>
                <w:noProof/>
                <w:webHidden/>
              </w:rPr>
              <w:fldChar w:fldCharType="separate"/>
            </w:r>
            <w:r>
              <w:rPr>
                <w:noProof/>
                <w:webHidden/>
              </w:rPr>
              <w:t>20</w:t>
            </w:r>
            <w:r>
              <w:rPr>
                <w:noProof/>
                <w:webHidden/>
              </w:rPr>
              <w:fldChar w:fldCharType="end"/>
            </w:r>
          </w:hyperlink>
        </w:p>
        <w:p w14:paraId="5BBFFFB8" w14:textId="7FFC5796"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6" w:history="1">
            <w:r w:rsidRPr="00361DCD">
              <w:rPr>
                <w:rStyle w:val="Lienhypertexte"/>
                <w:noProof/>
              </w:rPr>
              <w:t>8.2 Tests prévus dans le cadre du projet</w:t>
            </w:r>
            <w:r>
              <w:rPr>
                <w:noProof/>
                <w:webHidden/>
              </w:rPr>
              <w:tab/>
            </w:r>
            <w:r>
              <w:rPr>
                <w:noProof/>
                <w:webHidden/>
              </w:rPr>
              <w:fldChar w:fldCharType="begin"/>
            </w:r>
            <w:r>
              <w:rPr>
                <w:noProof/>
                <w:webHidden/>
              </w:rPr>
              <w:instrText xml:space="preserve"> PAGEREF _Toc234317706 \h </w:instrText>
            </w:r>
            <w:r>
              <w:rPr>
                <w:noProof/>
                <w:webHidden/>
              </w:rPr>
            </w:r>
            <w:r>
              <w:rPr>
                <w:noProof/>
                <w:webHidden/>
              </w:rPr>
              <w:fldChar w:fldCharType="separate"/>
            </w:r>
            <w:r>
              <w:rPr>
                <w:noProof/>
                <w:webHidden/>
              </w:rPr>
              <w:t>20</w:t>
            </w:r>
            <w:r>
              <w:rPr>
                <w:noProof/>
                <w:webHidden/>
              </w:rPr>
              <w:fldChar w:fldCharType="end"/>
            </w:r>
          </w:hyperlink>
        </w:p>
        <w:p w14:paraId="6FC2281B" w14:textId="6E73948C" w:rsidR="00500542" w:rsidRDefault="00500542">
          <w:pPr>
            <w:pStyle w:val="TM3"/>
            <w:tabs>
              <w:tab w:val="right" w:leader="dot" w:pos="9962"/>
            </w:tabs>
            <w:rPr>
              <w:rFonts w:asciiTheme="minorHAnsi" w:hAnsiTheme="minorHAnsi"/>
              <w:noProof/>
              <w:kern w:val="2"/>
              <w:szCs w:val="24"/>
              <w:lang w:eastAsia="fr-FR"/>
              <w14:ligatures w14:val="standardContextual"/>
            </w:rPr>
          </w:pPr>
          <w:hyperlink w:anchor="_Toc234317707" w:history="1">
            <w:r w:rsidRPr="00361DCD">
              <w:rPr>
                <w:rStyle w:val="Lienhypertexte"/>
                <w:noProof/>
              </w:rPr>
              <w:t>8.3 Exemple de test détaillé : restauration d’une sauvegarde</w:t>
            </w:r>
            <w:r>
              <w:rPr>
                <w:noProof/>
                <w:webHidden/>
              </w:rPr>
              <w:tab/>
            </w:r>
            <w:r>
              <w:rPr>
                <w:noProof/>
                <w:webHidden/>
              </w:rPr>
              <w:fldChar w:fldCharType="begin"/>
            </w:r>
            <w:r>
              <w:rPr>
                <w:noProof/>
                <w:webHidden/>
              </w:rPr>
              <w:instrText xml:space="preserve"> PAGEREF _Toc234317707 \h </w:instrText>
            </w:r>
            <w:r>
              <w:rPr>
                <w:noProof/>
                <w:webHidden/>
              </w:rPr>
            </w:r>
            <w:r>
              <w:rPr>
                <w:noProof/>
                <w:webHidden/>
              </w:rPr>
              <w:fldChar w:fldCharType="separate"/>
            </w:r>
            <w:r>
              <w:rPr>
                <w:noProof/>
                <w:webHidden/>
              </w:rPr>
              <w:t>21</w:t>
            </w:r>
            <w:r>
              <w:rPr>
                <w:noProof/>
                <w:webHidden/>
              </w:rPr>
              <w:fldChar w:fldCharType="end"/>
            </w:r>
          </w:hyperlink>
        </w:p>
        <w:p w14:paraId="06899417" w14:textId="75C47326"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708" w:history="1">
            <w:r w:rsidRPr="00361DCD">
              <w:rPr>
                <w:rStyle w:val="Lienhypertexte"/>
                <w:noProof/>
              </w:rPr>
              <w:t>9. Livrables de fin de projet</w:t>
            </w:r>
            <w:r>
              <w:rPr>
                <w:noProof/>
                <w:webHidden/>
              </w:rPr>
              <w:tab/>
            </w:r>
            <w:r>
              <w:rPr>
                <w:noProof/>
                <w:webHidden/>
              </w:rPr>
              <w:fldChar w:fldCharType="begin"/>
            </w:r>
            <w:r>
              <w:rPr>
                <w:noProof/>
                <w:webHidden/>
              </w:rPr>
              <w:instrText xml:space="preserve"> PAGEREF _Toc234317708 \h </w:instrText>
            </w:r>
            <w:r>
              <w:rPr>
                <w:noProof/>
                <w:webHidden/>
              </w:rPr>
            </w:r>
            <w:r>
              <w:rPr>
                <w:noProof/>
                <w:webHidden/>
              </w:rPr>
              <w:fldChar w:fldCharType="separate"/>
            </w:r>
            <w:r>
              <w:rPr>
                <w:noProof/>
                <w:webHidden/>
              </w:rPr>
              <w:t>22</w:t>
            </w:r>
            <w:r>
              <w:rPr>
                <w:noProof/>
                <w:webHidden/>
              </w:rPr>
              <w:fldChar w:fldCharType="end"/>
            </w:r>
          </w:hyperlink>
        </w:p>
        <w:p w14:paraId="6702E8A1" w14:textId="005B623D" w:rsidR="00500542" w:rsidRDefault="00500542">
          <w:pPr>
            <w:pStyle w:val="TM2"/>
            <w:tabs>
              <w:tab w:val="right" w:leader="dot" w:pos="9962"/>
            </w:tabs>
            <w:rPr>
              <w:rFonts w:asciiTheme="minorHAnsi" w:hAnsiTheme="minorHAnsi"/>
              <w:noProof/>
              <w:kern w:val="2"/>
              <w:szCs w:val="24"/>
              <w:lang w:eastAsia="fr-FR"/>
              <w14:ligatures w14:val="standardContextual"/>
            </w:rPr>
          </w:pPr>
          <w:hyperlink w:anchor="_Toc234317709" w:history="1">
            <w:r w:rsidRPr="00361DCD">
              <w:rPr>
                <w:rStyle w:val="Lienhypertexte"/>
                <w:noProof/>
              </w:rPr>
              <w:t>10. Conclusion</w:t>
            </w:r>
            <w:r>
              <w:rPr>
                <w:noProof/>
                <w:webHidden/>
              </w:rPr>
              <w:tab/>
            </w:r>
            <w:r>
              <w:rPr>
                <w:noProof/>
                <w:webHidden/>
              </w:rPr>
              <w:fldChar w:fldCharType="begin"/>
            </w:r>
            <w:r>
              <w:rPr>
                <w:noProof/>
                <w:webHidden/>
              </w:rPr>
              <w:instrText xml:space="preserve"> PAGEREF _Toc234317709 \h </w:instrText>
            </w:r>
            <w:r>
              <w:rPr>
                <w:noProof/>
                <w:webHidden/>
              </w:rPr>
            </w:r>
            <w:r>
              <w:rPr>
                <w:noProof/>
                <w:webHidden/>
              </w:rPr>
              <w:fldChar w:fldCharType="separate"/>
            </w:r>
            <w:r>
              <w:rPr>
                <w:noProof/>
                <w:webHidden/>
              </w:rPr>
              <w:t>23</w:t>
            </w:r>
            <w:r>
              <w:rPr>
                <w:noProof/>
                <w:webHidden/>
              </w:rPr>
              <w:fldChar w:fldCharType="end"/>
            </w:r>
          </w:hyperlink>
        </w:p>
        <w:p w14:paraId="6768652B" w14:textId="75A3641E" w:rsidR="00D20030" w:rsidRPr="00B76906" w:rsidRDefault="00D20030" w:rsidP="00CA6F74">
          <w:r w:rsidRPr="00B76906">
            <w:fldChar w:fldCharType="end"/>
          </w:r>
        </w:p>
      </w:sdtContent>
    </w:sdt>
    <w:p w14:paraId="07C63965" w14:textId="1001FE6B" w:rsidR="00CA6F74" w:rsidRPr="00B76906" w:rsidRDefault="00CA6F74" w:rsidP="00CA6F74">
      <w:r w:rsidRPr="00B76906">
        <w:br w:type="page"/>
      </w:r>
    </w:p>
    <w:p w14:paraId="3789F95B" w14:textId="7E65A988" w:rsidR="00CA6F74" w:rsidRPr="00B76906" w:rsidRDefault="003B21C2" w:rsidP="003B21C2">
      <w:pPr>
        <w:pStyle w:val="Titre1"/>
      </w:pPr>
      <w:bookmarkStart w:id="0" w:name="_Toc234317674"/>
      <w:r w:rsidRPr="00B76906">
        <w:lastRenderedPageBreak/>
        <w:t>Introduction</w:t>
      </w:r>
      <w:bookmarkEnd w:id="0"/>
    </w:p>
    <w:p w14:paraId="387F4C2B" w14:textId="4FA5A317" w:rsidR="00923BB1" w:rsidRPr="00B76906" w:rsidRDefault="00923BB1" w:rsidP="00923BB1">
      <w:r w:rsidRPr="00B76906">
        <w:t xml:space="preserve">La transformation numérique des organisations impose aujourd’hui une gestion rigoureuse et structurée des projets informatiques. Ces projets, </w:t>
      </w:r>
      <w:r w:rsidR="004B748C" w:rsidRPr="00B76906">
        <w:t>mobilise de nombreuse compétence et</w:t>
      </w:r>
      <w:r w:rsidRPr="00B76906">
        <w:t xml:space="preserve"> doivent répondre à des enjeux multiples : fiabilité des systèmes, sécurité des données, continuité d’activité et maîtrise des coûts. Dans ce contexte, la capacité à piloter efficacement un projet informatique constitue un facteur clé de succès pour toute organisation.</w:t>
      </w:r>
    </w:p>
    <w:p w14:paraId="0699DDA6" w14:textId="70FC012F" w:rsidR="00923BB1" w:rsidRPr="00B76906" w:rsidRDefault="00923BB1" w:rsidP="00923BB1">
      <w:r w:rsidRPr="00B76906">
        <w:t xml:space="preserve">Le présent dossier s’inscrit dans le cadre d’un projet de modernisation du système d’information de Logistique et CIE, organisation fictive évoluant dans un environnement nécessitant une forte disponibilité des services informatiques. Le projet vise à faire évoluer l’infrastructure existante vers une solution plus résiliente, sécurisée et évolutive, en s’appuyant notamment sur la virtualisation des ressources, </w:t>
      </w:r>
      <w:r w:rsidR="00644CDB" w:rsidRPr="00B76906">
        <w:t>une meilleure sécurité</w:t>
      </w:r>
      <w:r w:rsidRPr="00B76906">
        <w:t>, l’intégration de dispositifs de continuité et de reprise d’activité, ainsi que le déploiement d’outils de supervision adaptés.</w:t>
      </w:r>
    </w:p>
    <w:p w14:paraId="4EA8702D" w14:textId="2D68D1AC" w:rsidR="00B54AB7" w:rsidRPr="00B76906" w:rsidRDefault="00923BB1" w:rsidP="003B21C2">
      <w:r w:rsidRPr="00B76906">
        <w:t>Ce document a pour objectif de présenter la gestion complète du projet informatique, depuis sa phase de cadrage jusqu’à sa livraison finale. Il détaille les choix organisationnels et méthodologiques retenus</w:t>
      </w:r>
      <w:r w:rsidR="00644CDB" w:rsidRPr="00B76906">
        <w:t>.</w:t>
      </w:r>
      <w:r w:rsidR="00B54AB7" w:rsidRPr="00B76906">
        <w:br w:type="page"/>
      </w:r>
    </w:p>
    <w:p w14:paraId="7130D0CB" w14:textId="77777777" w:rsidR="00222959" w:rsidRPr="00B76906" w:rsidRDefault="00222959" w:rsidP="00222959">
      <w:pPr>
        <w:pStyle w:val="Titre1"/>
      </w:pPr>
      <w:bookmarkStart w:id="1" w:name="_Toc234317675"/>
      <w:r w:rsidRPr="00B76906">
        <w:lastRenderedPageBreak/>
        <w:t>2. Cadrage du projet informatique</w:t>
      </w:r>
      <w:bookmarkEnd w:id="1"/>
    </w:p>
    <w:p w14:paraId="029763A8" w14:textId="138DE076" w:rsidR="00222959" w:rsidRPr="00B76906" w:rsidRDefault="00222959" w:rsidP="00222959">
      <w:r w:rsidRPr="00B76906">
        <w:t>Le cadrage du projet représente une phase clé dans la gestion d’un projet. Le but est d’identifier les objectifs du projet, d’en définir le périmètre et de recenser les principales contraintes techniques, organisationnelles et budgétaires. Pour Logistique et CIE, ce travail de cadrage vise à établir un cadre de travail clair, facilitant le suivi du projet tout le long de celui-ci.</w:t>
      </w:r>
    </w:p>
    <w:p w14:paraId="0BE764A9" w14:textId="77777777" w:rsidR="00222959" w:rsidRPr="00B76906" w:rsidRDefault="00222959" w:rsidP="00222959"/>
    <w:p w14:paraId="04D6C4A1" w14:textId="77777777" w:rsidR="00222959" w:rsidRPr="00B76906" w:rsidRDefault="00222959" w:rsidP="00222959">
      <w:pPr>
        <w:pStyle w:val="Titre2"/>
      </w:pPr>
      <w:bookmarkStart w:id="2" w:name="_Toc234317676"/>
      <w:r w:rsidRPr="00B76906">
        <w:t>2.1 Objectifs du projet</w:t>
      </w:r>
      <w:bookmarkEnd w:id="2"/>
    </w:p>
    <w:p w14:paraId="3E42087E" w14:textId="1D3E70BC" w:rsidR="00222959" w:rsidRPr="00B76906" w:rsidRDefault="00222959" w:rsidP="00222959">
      <w:r w:rsidRPr="00B76906">
        <w:t>Le projet de modernisation du système d’information de Logistique et CIE poursuit plusieurs objectifs complémentaires, à la fois, opérationnels et techniques</w:t>
      </w:r>
      <w:r w:rsidR="00306F3C" w:rsidRPr="00B76906">
        <w:t xml:space="preserve"> tout en apportant une meilleure qualité de service aux clients et partenaires</w:t>
      </w:r>
      <w:r w:rsidRPr="00B76906">
        <w:t>.</w:t>
      </w:r>
    </w:p>
    <w:p w14:paraId="064C967F" w14:textId="77777777" w:rsidR="00222959" w:rsidRPr="00B76906" w:rsidRDefault="00222959" w:rsidP="00222959">
      <w:r w:rsidRPr="00B76906">
        <w:t>Objectifs stratégiques</w:t>
      </w:r>
    </w:p>
    <w:p w14:paraId="43362A54" w14:textId="77777777" w:rsidR="00222959" w:rsidRPr="00B76906" w:rsidRDefault="00222959">
      <w:pPr>
        <w:numPr>
          <w:ilvl w:val="0"/>
          <w:numId w:val="1"/>
        </w:numPr>
      </w:pPr>
      <w:r w:rsidRPr="00B76906">
        <w:t>Améliorer la résilience globale du système d’information afin d’assurer la continuité des activités critiques de l’entreprise.</w:t>
      </w:r>
    </w:p>
    <w:p w14:paraId="1002A818" w14:textId="718C932F" w:rsidR="00222959" w:rsidRPr="00B76906" w:rsidRDefault="00222959">
      <w:pPr>
        <w:numPr>
          <w:ilvl w:val="0"/>
          <w:numId w:val="1"/>
        </w:numPr>
      </w:pPr>
      <w:r w:rsidRPr="00B76906">
        <w:t>Renforcer la sécurité des données, dans un contexte de multiplication des menaces informatiques</w:t>
      </w:r>
      <w:r w:rsidR="00306F3C" w:rsidRPr="00B76906">
        <w:t xml:space="preserve"> notamment le vol de donnée personnel à des fin malveillante</w:t>
      </w:r>
      <w:r w:rsidRPr="00B76906">
        <w:t>.</w:t>
      </w:r>
      <w:r w:rsidR="00306F3C" w:rsidRPr="00B76906">
        <w:t xml:space="preserve"> </w:t>
      </w:r>
    </w:p>
    <w:p w14:paraId="50F75073" w14:textId="7FB7469A" w:rsidR="00222959" w:rsidRPr="00B76906" w:rsidRDefault="00222959">
      <w:pPr>
        <w:numPr>
          <w:ilvl w:val="0"/>
          <w:numId w:val="1"/>
        </w:numPr>
      </w:pPr>
      <w:r w:rsidRPr="00B76906">
        <w:t>Disposer d’un</w:t>
      </w:r>
      <w:r w:rsidR="00306F3C" w:rsidRPr="00B76906">
        <w:t xml:space="preserve"> SI</w:t>
      </w:r>
      <w:r w:rsidRPr="00B76906">
        <w:t xml:space="preserve"> évolutif, capable de s’adapter aux besoins futurs de l’</w:t>
      </w:r>
      <w:r w:rsidR="00306F3C" w:rsidRPr="00B76906">
        <w:t>entreprise</w:t>
      </w:r>
      <w:r w:rsidRPr="00B76906">
        <w:t>.</w:t>
      </w:r>
    </w:p>
    <w:p w14:paraId="42BBE399" w14:textId="77777777" w:rsidR="00222959" w:rsidRPr="00B76906" w:rsidRDefault="00222959" w:rsidP="00222959">
      <w:r w:rsidRPr="00B76906">
        <w:t>Objectifs opérationnels</w:t>
      </w:r>
    </w:p>
    <w:p w14:paraId="3D174670" w14:textId="77777777" w:rsidR="00222959" w:rsidRPr="00B76906" w:rsidRDefault="00222959">
      <w:pPr>
        <w:numPr>
          <w:ilvl w:val="0"/>
          <w:numId w:val="2"/>
        </w:numPr>
      </w:pPr>
      <w:r w:rsidRPr="00B76906">
        <w:t>Centraliser et rationaliser les ressources informatiques existantes.</w:t>
      </w:r>
    </w:p>
    <w:p w14:paraId="40F61912" w14:textId="77777777" w:rsidR="00222959" w:rsidRPr="00B76906" w:rsidRDefault="00222959">
      <w:pPr>
        <w:numPr>
          <w:ilvl w:val="0"/>
          <w:numId w:val="2"/>
        </w:numPr>
      </w:pPr>
      <w:r w:rsidRPr="00B76906">
        <w:t>Simplifier l’administration et la maintenance du système d’information.</w:t>
      </w:r>
    </w:p>
    <w:p w14:paraId="3C2C8DF9" w14:textId="77777777" w:rsidR="00222959" w:rsidRPr="00B76906" w:rsidRDefault="00222959">
      <w:pPr>
        <w:numPr>
          <w:ilvl w:val="0"/>
          <w:numId w:val="2"/>
        </w:numPr>
      </w:pPr>
      <w:r w:rsidRPr="00B76906">
        <w:t>Améliorer la disponibilité des services pour les utilisateurs internes.</w:t>
      </w:r>
    </w:p>
    <w:p w14:paraId="144F5969" w14:textId="77777777" w:rsidR="00222959" w:rsidRPr="00B76906" w:rsidRDefault="00222959">
      <w:pPr>
        <w:numPr>
          <w:ilvl w:val="0"/>
          <w:numId w:val="2"/>
        </w:numPr>
      </w:pPr>
      <w:r w:rsidRPr="00B76906">
        <w:t>Mettre en place des procédures claires en cas d’incident ou de sinistre.</w:t>
      </w:r>
    </w:p>
    <w:p w14:paraId="4325BD5A" w14:textId="77777777" w:rsidR="00222959" w:rsidRPr="00B76906" w:rsidRDefault="00222959" w:rsidP="00222959">
      <w:r w:rsidRPr="00B76906">
        <w:t>Objectifs techniques</w:t>
      </w:r>
    </w:p>
    <w:p w14:paraId="19DE05FB" w14:textId="77777777" w:rsidR="00222959" w:rsidRPr="00B76906" w:rsidRDefault="00222959">
      <w:pPr>
        <w:numPr>
          <w:ilvl w:val="0"/>
          <w:numId w:val="3"/>
        </w:numPr>
      </w:pPr>
      <w:r w:rsidRPr="00B76906">
        <w:t>Virtualiser les serveurs et services existants afin d’optimiser l’utilisation des ressources.</w:t>
      </w:r>
    </w:p>
    <w:p w14:paraId="75983151" w14:textId="77777777" w:rsidR="00222959" w:rsidRPr="00B76906" w:rsidRDefault="00222959">
      <w:pPr>
        <w:numPr>
          <w:ilvl w:val="0"/>
          <w:numId w:val="3"/>
        </w:numPr>
      </w:pPr>
      <w:r w:rsidRPr="00B76906">
        <w:t>Mettre en œuvre des mécanismes de sauvegarde, de PRA et de PCA.</w:t>
      </w:r>
    </w:p>
    <w:p w14:paraId="6AA8E709" w14:textId="77777777" w:rsidR="00222959" w:rsidRPr="00B76906" w:rsidRDefault="00222959">
      <w:pPr>
        <w:numPr>
          <w:ilvl w:val="0"/>
          <w:numId w:val="3"/>
        </w:numPr>
      </w:pPr>
      <w:r w:rsidRPr="00B76906">
        <w:t>Déployer des outils de supervision permettant un suivi en temps réel de l’état du système.</w:t>
      </w:r>
    </w:p>
    <w:p w14:paraId="6CB432C9" w14:textId="77777777" w:rsidR="00222959" w:rsidRPr="00B76906" w:rsidRDefault="00222959">
      <w:pPr>
        <w:numPr>
          <w:ilvl w:val="0"/>
          <w:numId w:val="3"/>
        </w:numPr>
      </w:pPr>
      <w:r w:rsidRPr="00B76906">
        <w:t>Renforcer les contrôles d’accès et les mesures de sécurité réseau.</w:t>
      </w:r>
    </w:p>
    <w:p w14:paraId="5C97E9DA" w14:textId="77777777" w:rsidR="00222959" w:rsidRPr="00B76906" w:rsidRDefault="00222959" w:rsidP="00222959">
      <w:pPr>
        <w:pStyle w:val="Titre2"/>
      </w:pPr>
      <w:bookmarkStart w:id="3" w:name="_Toc234317677"/>
      <w:r w:rsidRPr="00B76906">
        <w:lastRenderedPageBreak/>
        <w:t>2.2 Périmètre du projet</w:t>
      </w:r>
      <w:bookmarkEnd w:id="3"/>
    </w:p>
    <w:p w14:paraId="7F25A557" w14:textId="4C1DCE87" w:rsidR="001F7E34" w:rsidRPr="00B76906" w:rsidRDefault="001F7E34" w:rsidP="00222959">
      <w:r w:rsidRPr="00B76906">
        <w:t>La définition du périmètre permet de clarifier de manière simple et précise les limites du projet dans sa réalisation. Chaque action menée dans le cadre du projet doit s’inscrire dans ce périmètre défini. Toute action qui n’y correspond pas est alors considérée comme hors périmètre et n’est pas prise en compte dans le projet.</w:t>
      </w:r>
    </w:p>
    <w:p w14:paraId="6E192782" w14:textId="64251F10" w:rsidR="00222959" w:rsidRPr="00B76906" w:rsidRDefault="00222959" w:rsidP="00222959">
      <w:r w:rsidRPr="00B76906">
        <w:t>Éléments inclus dans le périmètre</w:t>
      </w:r>
    </w:p>
    <w:p w14:paraId="560D9259" w14:textId="77777777" w:rsidR="00222959" w:rsidRPr="00B76906" w:rsidRDefault="00222959">
      <w:pPr>
        <w:numPr>
          <w:ilvl w:val="0"/>
          <w:numId w:val="4"/>
        </w:numPr>
      </w:pPr>
      <w:r w:rsidRPr="00B76906">
        <w:t>La conception et la mise en œuvre d’une infrastructure virtualisée.</w:t>
      </w:r>
    </w:p>
    <w:p w14:paraId="61B43E5E" w14:textId="77777777" w:rsidR="00222959" w:rsidRPr="00B76906" w:rsidRDefault="00222959">
      <w:pPr>
        <w:numPr>
          <w:ilvl w:val="0"/>
          <w:numId w:val="4"/>
        </w:numPr>
      </w:pPr>
      <w:r w:rsidRPr="00B76906">
        <w:t>Le déploiement de solutions de sauvegarde et de reprise d’activité.</w:t>
      </w:r>
    </w:p>
    <w:p w14:paraId="5AC9746A" w14:textId="77777777" w:rsidR="00222959" w:rsidRPr="00B76906" w:rsidRDefault="00222959">
      <w:pPr>
        <w:numPr>
          <w:ilvl w:val="0"/>
          <w:numId w:val="4"/>
        </w:numPr>
      </w:pPr>
      <w:r w:rsidRPr="00B76906">
        <w:t>La mise en place de mécanismes de sécurisation du système d’information.</w:t>
      </w:r>
    </w:p>
    <w:p w14:paraId="7D83DF4B" w14:textId="77777777" w:rsidR="00222959" w:rsidRPr="00B76906" w:rsidRDefault="00222959">
      <w:pPr>
        <w:numPr>
          <w:ilvl w:val="0"/>
          <w:numId w:val="4"/>
        </w:numPr>
      </w:pPr>
      <w:r w:rsidRPr="00B76906">
        <w:t>L’intégration d’outils de supervision et de suivi des performances.</w:t>
      </w:r>
    </w:p>
    <w:p w14:paraId="471A49D0" w14:textId="77777777" w:rsidR="00222959" w:rsidRPr="00B76906" w:rsidRDefault="00222959">
      <w:pPr>
        <w:numPr>
          <w:ilvl w:val="0"/>
          <w:numId w:val="4"/>
        </w:numPr>
      </w:pPr>
      <w:r w:rsidRPr="00B76906">
        <w:t>La rédaction de la documentation technique et des procédures associées.</w:t>
      </w:r>
    </w:p>
    <w:p w14:paraId="568E9D48" w14:textId="396B4645" w:rsidR="00222959" w:rsidRPr="00B76906" w:rsidRDefault="00222959">
      <w:pPr>
        <w:numPr>
          <w:ilvl w:val="0"/>
          <w:numId w:val="4"/>
        </w:numPr>
      </w:pPr>
      <w:r w:rsidRPr="00B76906">
        <w:t>La réalisation de tests</w:t>
      </w:r>
      <w:r w:rsidR="001F7E34" w:rsidRPr="00B76906">
        <w:t xml:space="preserve"> en condition de production.</w:t>
      </w:r>
    </w:p>
    <w:p w14:paraId="3834C280" w14:textId="77777777" w:rsidR="00222959" w:rsidRPr="00B76906" w:rsidRDefault="00222959" w:rsidP="00222959">
      <w:r w:rsidRPr="00B76906">
        <w:t>Éléments exclus du périmètre</w:t>
      </w:r>
    </w:p>
    <w:p w14:paraId="5B167F31" w14:textId="77777777" w:rsidR="00222959" w:rsidRPr="00B76906" w:rsidRDefault="00222959">
      <w:pPr>
        <w:numPr>
          <w:ilvl w:val="0"/>
          <w:numId w:val="5"/>
        </w:numPr>
      </w:pPr>
      <w:r w:rsidRPr="00B76906">
        <w:t>Le renouvellement du parc matériel utilisateur (postes de travail).</w:t>
      </w:r>
    </w:p>
    <w:p w14:paraId="091A5AB6" w14:textId="77777777" w:rsidR="00222959" w:rsidRPr="00B76906" w:rsidRDefault="00222959">
      <w:pPr>
        <w:numPr>
          <w:ilvl w:val="0"/>
          <w:numId w:val="5"/>
        </w:numPr>
      </w:pPr>
      <w:r w:rsidRPr="00B76906">
        <w:t>Le développement ou la modification d’applications métiers.</w:t>
      </w:r>
    </w:p>
    <w:p w14:paraId="5316BEC6" w14:textId="77777777" w:rsidR="00222959" w:rsidRPr="00B76906" w:rsidRDefault="00222959">
      <w:pPr>
        <w:numPr>
          <w:ilvl w:val="0"/>
          <w:numId w:val="5"/>
        </w:numPr>
      </w:pPr>
      <w:r w:rsidRPr="00B76906">
        <w:t>La gestion du support utilisateur de niveau 1 après la mise en production.</w:t>
      </w:r>
    </w:p>
    <w:p w14:paraId="2AA196C9" w14:textId="77777777" w:rsidR="00222959" w:rsidRDefault="00222959">
      <w:pPr>
        <w:numPr>
          <w:ilvl w:val="0"/>
          <w:numId w:val="5"/>
        </w:numPr>
      </w:pPr>
      <w:r w:rsidRPr="00B76906">
        <w:t>Les prestations de maintenance externalisées à long terme.</w:t>
      </w:r>
    </w:p>
    <w:p w14:paraId="2B5D7CCE" w14:textId="77777777" w:rsidR="00CB52D7" w:rsidRPr="00B76906" w:rsidRDefault="00CB52D7" w:rsidP="00CB52D7">
      <w:pPr>
        <w:ind w:left="720"/>
      </w:pPr>
    </w:p>
    <w:p w14:paraId="34B7EC41" w14:textId="77777777" w:rsidR="00222959" w:rsidRPr="00B76906" w:rsidRDefault="00222959" w:rsidP="00222959">
      <w:pPr>
        <w:pStyle w:val="Titre2"/>
      </w:pPr>
      <w:bookmarkStart w:id="4" w:name="_Toc234317678"/>
      <w:r w:rsidRPr="00B76906">
        <w:t>2.3 Parties prenantes du projet</w:t>
      </w:r>
      <w:bookmarkEnd w:id="4"/>
    </w:p>
    <w:p w14:paraId="0EEF58C7" w14:textId="77777777" w:rsidR="00222959" w:rsidRPr="00B76906" w:rsidRDefault="00222959" w:rsidP="00222959">
      <w:r w:rsidRPr="00B76906">
        <w:t>Le projet implique plusieurs acteurs aux rôles et responsabilités distincts :</w:t>
      </w:r>
    </w:p>
    <w:p w14:paraId="0F2D71A2" w14:textId="77777777" w:rsidR="00222959" w:rsidRPr="00B76906" w:rsidRDefault="00222959">
      <w:pPr>
        <w:numPr>
          <w:ilvl w:val="0"/>
          <w:numId w:val="6"/>
        </w:numPr>
      </w:pPr>
      <w:r w:rsidRPr="00B76906">
        <w:t>La direction de Logistique et CIE : validation des orientations, arbitrage des décisions majeures et suivi global du projet.</w:t>
      </w:r>
    </w:p>
    <w:p w14:paraId="5D6D1530" w14:textId="77777777" w:rsidR="00222959" w:rsidRPr="00B76906" w:rsidRDefault="00222959">
      <w:pPr>
        <w:numPr>
          <w:ilvl w:val="0"/>
          <w:numId w:val="6"/>
        </w:numPr>
      </w:pPr>
      <w:r w:rsidRPr="00B76906">
        <w:t>Le chef de projet informatique : pilotage du projet, coordination des équipes, suivi des délais et des coûts.</w:t>
      </w:r>
    </w:p>
    <w:p w14:paraId="3CD2BB43" w14:textId="77777777" w:rsidR="00222959" w:rsidRPr="00B76906" w:rsidRDefault="00222959">
      <w:pPr>
        <w:numPr>
          <w:ilvl w:val="0"/>
          <w:numId w:val="6"/>
        </w:numPr>
      </w:pPr>
      <w:r w:rsidRPr="00B76906">
        <w:t>L’équipe technique : conception, déploiement et tests des solutions techniques.</w:t>
      </w:r>
    </w:p>
    <w:p w14:paraId="7B66D799" w14:textId="290799B3" w:rsidR="00222959" w:rsidRPr="00B76906" w:rsidRDefault="00222959">
      <w:pPr>
        <w:numPr>
          <w:ilvl w:val="0"/>
          <w:numId w:val="6"/>
        </w:numPr>
      </w:pPr>
      <w:r w:rsidRPr="00B76906">
        <w:t>Les utilisateurs internes : expression des besoins.</w:t>
      </w:r>
    </w:p>
    <w:p w14:paraId="0DAEA756" w14:textId="18118773" w:rsidR="00222959" w:rsidRPr="00B76906" w:rsidRDefault="0034168C">
      <w:pPr>
        <w:numPr>
          <w:ilvl w:val="0"/>
          <w:numId w:val="6"/>
        </w:numPr>
      </w:pPr>
      <w:r w:rsidRPr="00B76906">
        <w:t xml:space="preserve">Prestataire externe : Pour </w:t>
      </w:r>
      <w:r w:rsidR="000158A6" w:rsidRPr="00B76906">
        <w:t>toutes les taches trop complexes</w:t>
      </w:r>
      <w:r w:rsidRPr="00B76906">
        <w:t xml:space="preserve"> pour les équipes techniques.</w:t>
      </w:r>
    </w:p>
    <w:p w14:paraId="005645EC" w14:textId="77777777" w:rsidR="00222959" w:rsidRPr="00B76906" w:rsidRDefault="00222959" w:rsidP="00222959">
      <w:pPr>
        <w:pStyle w:val="Titre2"/>
      </w:pPr>
      <w:bookmarkStart w:id="5" w:name="_Toc234317679"/>
      <w:r w:rsidRPr="00B76906">
        <w:lastRenderedPageBreak/>
        <w:t>2.4 Contraintes du projet</w:t>
      </w:r>
      <w:bookmarkEnd w:id="5"/>
    </w:p>
    <w:p w14:paraId="08C51148" w14:textId="4015B7FE" w:rsidR="00222959" w:rsidRPr="00B76906" w:rsidRDefault="00222959" w:rsidP="00222959">
      <w:r w:rsidRPr="00B76906">
        <w:t xml:space="preserve">Le projet est encadré par plusieurs contraintes qu’il convient d’intégrer </w:t>
      </w:r>
      <w:r w:rsidR="00DE0659" w:rsidRPr="00B76906">
        <w:t>lors de la phase de cadrage du projet.</w:t>
      </w:r>
    </w:p>
    <w:p w14:paraId="0B34A086" w14:textId="77777777" w:rsidR="00222959" w:rsidRPr="00B76906" w:rsidRDefault="00222959" w:rsidP="00222959">
      <w:r w:rsidRPr="00B76906">
        <w:t>Contraintes techniques</w:t>
      </w:r>
    </w:p>
    <w:p w14:paraId="7CFEDA5B" w14:textId="682C2E33" w:rsidR="00222959" w:rsidRPr="00B76906" w:rsidRDefault="00DE0659">
      <w:pPr>
        <w:numPr>
          <w:ilvl w:val="0"/>
          <w:numId w:val="7"/>
        </w:numPr>
      </w:pPr>
      <w:r w:rsidRPr="00B76906">
        <w:t>Utilisation maximale</w:t>
      </w:r>
      <w:r w:rsidR="00222959" w:rsidRPr="00B76906">
        <w:t xml:space="preserve"> de solutions open source et gratuites.</w:t>
      </w:r>
    </w:p>
    <w:p w14:paraId="580BD404" w14:textId="77777777" w:rsidR="00222959" w:rsidRPr="00B76906" w:rsidRDefault="00222959">
      <w:pPr>
        <w:numPr>
          <w:ilvl w:val="0"/>
          <w:numId w:val="7"/>
        </w:numPr>
      </w:pPr>
      <w:r w:rsidRPr="00B76906">
        <w:t>Compatibilité avec l’existant et les ressources disponibles.</w:t>
      </w:r>
    </w:p>
    <w:p w14:paraId="58D1733F" w14:textId="77777777" w:rsidR="00222959" w:rsidRPr="00B76906" w:rsidRDefault="00222959">
      <w:pPr>
        <w:numPr>
          <w:ilvl w:val="0"/>
          <w:numId w:val="7"/>
        </w:numPr>
      </w:pPr>
      <w:r w:rsidRPr="00B76906">
        <w:t>Limitation des interruptions de service lors des phases de déploiement.</w:t>
      </w:r>
    </w:p>
    <w:p w14:paraId="763F10E6" w14:textId="77777777" w:rsidR="00222959" w:rsidRPr="00B76906" w:rsidRDefault="00222959" w:rsidP="00222959">
      <w:r w:rsidRPr="00B76906">
        <w:t>Contraintes budgétaires</w:t>
      </w:r>
    </w:p>
    <w:p w14:paraId="6C783FAA" w14:textId="685AD1EF" w:rsidR="00222959" w:rsidRPr="00B76906" w:rsidRDefault="00DE0659">
      <w:pPr>
        <w:numPr>
          <w:ilvl w:val="0"/>
          <w:numId w:val="8"/>
        </w:numPr>
      </w:pPr>
      <w:r w:rsidRPr="00B76906">
        <w:t>Maitrise des couts liée aux prestataires externe.</w:t>
      </w:r>
    </w:p>
    <w:p w14:paraId="5C2F3D30" w14:textId="77777777" w:rsidR="00222959" w:rsidRPr="00B76906" w:rsidRDefault="00222959">
      <w:pPr>
        <w:numPr>
          <w:ilvl w:val="0"/>
          <w:numId w:val="8"/>
        </w:numPr>
      </w:pPr>
      <w:r w:rsidRPr="00B76906">
        <w:t>Optimisation des ressources existantes.</w:t>
      </w:r>
    </w:p>
    <w:p w14:paraId="1B4B51F3" w14:textId="399697B2" w:rsidR="00222959" w:rsidRPr="00B76906" w:rsidRDefault="00DE0659">
      <w:pPr>
        <w:numPr>
          <w:ilvl w:val="0"/>
          <w:numId w:val="8"/>
        </w:numPr>
      </w:pPr>
      <w:r w:rsidRPr="00B76906">
        <w:t xml:space="preserve">Optimisation des couts lors de l’achats de </w:t>
      </w:r>
      <w:r w:rsidR="009C56BC" w:rsidRPr="00B76906">
        <w:t>matériel supplémentaire</w:t>
      </w:r>
      <w:r w:rsidRPr="00B76906">
        <w:t>.</w:t>
      </w:r>
    </w:p>
    <w:p w14:paraId="3393A641" w14:textId="77777777" w:rsidR="00222959" w:rsidRPr="00B76906" w:rsidRDefault="00222959" w:rsidP="00222959">
      <w:r w:rsidRPr="00B76906">
        <w:t>Contraintes organisationnelles</w:t>
      </w:r>
    </w:p>
    <w:p w14:paraId="425DD053" w14:textId="77777777" w:rsidR="00222959" w:rsidRPr="00B76906" w:rsidRDefault="00222959">
      <w:pPr>
        <w:numPr>
          <w:ilvl w:val="0"/>
          <w:numId w:val="9"/>
        </w:numPr>
      </w:pPr>
      <w:r w:rsidRPr="00B76906">
        <w:t>Disponibilité limitée des équipes techniques.</w:t>
      </w:r>
    </w:p>
    <w:p w14:paraId="240DC949" w14:textId="77777777" w:rsidR="00222959" w:rsidRPr="00B76906" w:rsidRDefault="00222959">
      <w:pPr>
        <w:numPr>
          <w:ilvl w:val="0"/>
          <w:numId w:val="9"/>
        </w:numPr>
      </w:pPr>
      <w:r w:rsidRPr="00B76906">
        <w:t>Nécessité de maintenir l’activité opérationnelle pendant le projet.</w:t>
      </w:r>
    </w:p>
    <w:p w14:paraId="3FEFB3C9" w14:textId="77777777" w:rsidR="00222959" w:rsidRPr="00B76906" w:rsidRDefault="00222959">
      <w:pPr>
        <w:numPr>
          <w:ilvl w:val="0"/>
          <w:numId w:val="9"/>
        </w:numPr>
      </w:pPr>
      <w:r w:rsidRPr="00B76906">
        <w:t>Coordination avec les utilisateurs pour les phases de test.</w:t>
      </w:r>
    </w:p>
    <w:p w14:paraId="69D0FDAF" w14:textId="77777777" w:rsidR="00222959" w:rsidRPr="00B76906" w:rsidRDefault="00222959" w:rsidP="00222959">
      <w:r w:rsidRPr="00B76906">
        <w:t>Contraintes réglementaires et de sécurité</w:t>
      </w:r>
    </w:p>
    <w:p w14:paraId="11A11059" w14:textId="77777777" w:rsidR="00222959" w:rsidRPr="00B76906" w:rsidRDefault="00222959">
      <w:pPr>
        <w:numPr>
          <w:ilvl w:val="0"/>
          <w:numId w:val="10"/>
        </w:numPr>
      </w:pPr>
      <w:r w:rsidRPr="00B76906">
        <w:t>Protection des données sensibles.</w:t>
      </w:r>
    </w:p>
    <w:p w14:paraId="6AFCDDC7" w14:textId="77777777" w:rsidR="00222959" w:rsidRPr="00B76906" w:rsidRDefault="00222959">
      <w:pPr>
        <w:numPr>
          <w:ilvl w:val="0"/>
          <w:numId w:val="10"/>
        </w:numPr>
      </w:pPr>
      <w:r w:rsidRPr="00B76906">
        <w:t>Respect des bonnes pratiques en matière de sécurité informatique.</w:t>
      </w:r>
    </w:p>
    <w:p w14:paraId="5FB3AF43" w14:textId="7FCDF28B" w:rsidR="00222959" w:rsidRPr="00B76906" w:rsidRDefault="00222959">
      <w:pPr>
        <w:numPr>
          <w:ilvl w:val="0"/>
          <w:numId w:val="10"/>
        </w:numPr>
      </w:pPr>
      <w:r w:rsidRPr="00B76906">
        <w:t>Traçabilité des actions et des accès.</w:t>
      </w:r>
    </w:p>
    <w:p w14:paraId="308C769C" w14:textId="77777777" w:rsidR="009C56BC" w:rsidRPr="00B76906" w:rsidRDefault="009C56BC" w:rsidP="009C56BC">
      <w:pPr>
        <w:ind w:left="720"/>
      </w:pPr>
    </w:p>
    <w:p w14:paraId="3AF8A4BF" w14:textId="65742170" w:rsidR="001E04C2" w:rsidRPr="00B76906" w:rsidRDefault="00222959" w:rsidP="00681462">
      <w:pPr>
        <w:pStyle w:val="Titre2"/>
      </w:pPr>
      <w:bookmarkStart w:id="6" w:name="_Toc234317680"/>
      <w:r w:rsidRPr="00B76906">
        <w:t>2.5 Estimation des coûts et des charges</w:t>
      </w:r>
      <w:bookmarkEnd w:id="6"/>
    </w:p>
    <w:p w14:paraId="6FD5146B" w14:textId="77777777" w:rsidR="001E04C2" w:rsidRPr="00B76906" w:rsidRDefault="001E04C2" w:rsidP="00C10EE9">
      <w:pPr>
        <w:pStyle w:val="Titre3"/>
      </w:pPr>
      <w:bookmarkStart w:id="7" w:name="_Toc234317681"/>
      <w:r w:rsidRPr="00B76906">
        <w:t>2.5.1 Hypothèses de chiffrage</w:t>
      </w:r>
      <w:bookmarkEnd w:id="7"/>
    </w:p>
    <w:p w14:paraId="5C7D2F53" w14:textId="77777777" w:rsidR="001E04C2" w:rsidRPr="00B76906" w:rsidRDefault="001E04C2" w:rsidP="001E04C2">
      <w:r w:rsidRPr="00B76906">
        <w:t>Les hypothèses suivantes ont été retenues pour l’estimation des coûts du projet :</w:t>
      </w:r>
    </w:p>
    <w:p w14:paraId="498D7711" w14:textId="77777777" w:rsidR="001E04C2" w:rsidRPr="00B76906" w:rsidRDefault="001E04C2">
      <w:pPr>
        <w:numPr>
          <w:ilvl w:val="0"/>
          <w:numId w:val="11"/>
        </w:numPr>
      </w:pPr>
      <w:r w:rsidRPr="00B76906">
        <w:t>Le projet est réalisé majoritairement en interne.</w:t>
      </w:r>
    </w:p>
    <w:p w14:paraId="531DA0F0" w14:textId="1C9E296E" w:rsidR="001E04C2" w:rsidRPr="00B76906" w:rsidRDefault="001E04C2">
      <w:pPr>
        <w:numPr>
          <w:ilvl w:val="0"/>
          <w:numId w:val="11"/>
        </w:numPr>
      </w:pPr>
      <w:r w:rsidRPr="00B76906">
        <w:t xml:space="preserve">Les solutions logicielles utilisées sont </w:t>
      </w:r>
      <w:r w:rsidR="000647DF" w:rsidRPr="00B76906">
        <w:t>au maximum gratuite et open source</w:t>
      </w:r>
      <w:r w:rsidRPr="00B76906">
        <w:t>.</w:t>
      </w:r>
    </w:p>
    <w:p w14:paraId="32B40841" w14:textId="77777777" w:rsidR="001E04C2" w:rsidRPr="00B76906" w:rsidRDefault="001E04C2">
      <w:pPr>
        <w:numPr>
          <w:ilvl w:val="0"/>
          <w:numId w:val="11"/>
        </w:numPr>
      </w:pPr>
      <w:r w:rsidRPr="00B76906">
        <w:lastRenderedPageBreak/>
        <w:t>Une nouvelle infrastructure matérielle est acquise afin d’héberger les services virtualisés.</w:t>
      </w:r>
    </w:p>
    <w:p w14:paraId="3FAD8320" w14:textId="77777777" w:rsidR="001E04C2" w:rsidRPr="00B76906" w:rsidRDefault="001E04C2">
      <w:pPr>
        <w:numPr>
          <w:ilvl w:val="0"/>
          <w:numId w:val="11"/>
        </w:numPr>
      </w:pPr>
      <w:r w:rsidRPr="00B76906">
        <w:t>Les coûts sont exprimés en euros hors taxes.</w:t>
      </w:r>
    </w:p>
    <w:p w14:paraId="632C8798" w14:textId="5D363B85" w:rsidR="001E04C2" w:rsidRDefault="001E04C2">
      <w:pPr>
        <w:numPr>
          <w:ilvl w:val="0"/>
          <w:numId w:val="11"/>
        </w:numPr>
      </w:pPr>
      <w:r w:rsidRPr="00B76906">
        <w:t>Le coût moyen d’une journée de travail est estimé à 400 € / jour, incluant charges salariales et coûts indirects.</w:t>
      </w:r>
    </w:p>
    <w:p w14:paraId="0765AAE9" w14:textId="77777777" w:rsidR="00CB52D7" w:rsidRPr="00B76906" w:rsidRDefault="00CB52D7" w:rsidP="00CB52D7">
      <w:pPr>
        <w:ind w:left="720"/>
      </w:pPr>
    </w:p>
    <w:p w14:paraId="3E5AB2F4" w14:textId="77777777" w:rsidR="001E04C2" w:rsidRPr="00B76906" w:rsidRDefault="001E04C2" w:rsidP="00C10EE9">
      <w:pPr>
        <w:pStyle w:val="Titre3"/>
      </w:pPr>
      <w:bookmarkStart w:id="8" w:name="_Toc234317682"/>
      <w:r w:rsidRPr="00B76906">
        <w:t>2.5.2 Coûts liés à l’acquisition du matériel</w:t>
      </w:r>
      <w:bookmarkEnd w:id="8"/>
    </w:p>
    <w:p w14:paraId="072A7A84" w14:textId="48CBAE02" w:rsidR="005D340C" w:rsidRPr="005D340C" w:rsidRDefault="001E04C2" w:rsidP="005D340C">
      <w:r w:rsidRPr="00B76906">
        <w:t>Afin de répondre aux besoins de performance, de disponibilité et de résilience du système d’information, le projet prévoit l’acquisition de serveurs physiques dédiés à la virtualisation ainsi que des équipements associés.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3"/>
        <w:gridCol w:w="947"/>
        <w:gridCol w:w="1903"/>
        <w:gridCol w:w="1639"/>
      </w:tblGrid>
      <w:tr w:rsidR="005D340C" w:rsidRPr="00A5284C" w14:paraId="1C3C9C04" w14:textId="77777777" w:rsidTr="0078400B">
        <w:trPr>
          <w:tblHeader/>
          <w:tblCellSpacing w:w="15" w:type="dxa"/>
        </w:trPr>
        <w:tc>
          <w:tcPr>
            <w:tcW w:w="0" w:type="auto"/>
            <w:vAlign w:val="center"/>
            <w:hideMark/>
          </w:tcPr>
          <w:p w14:paraId="03AABDB3" w14:textId="77777777" w:rsidR="005D340C" w:rsidRPr="00A5284C" w:rsidRDefault="005D340C" w:rsidP="0078400B">
            <w:pPr>
              <w:rPr>
                <w:b/>
                <w:bCs/>
              </w:rPr>
            </w:pPr>
            <w:r w:rsidRPr="00A5284C">
              <w:rPr>
                <w:b/>
                <w:bCs/>
              </w:rPr>
              <w:t>Équipement</w:t>
            </w:r>
          </w:p>
        </w:tc>
        <w:tc>
          <w:tcPr>
            <w:tcW w:w="0" w:type="auto"/>
            <w:vAlign w:val="center"/>
            <w:hideMark/>
          </w:tcPr>
          <w:p w14:paraId="483C21CB" w14:textId="77777777" w:rsidR="005D340C" w:rsidRPr="00A5284C" w:rsidRDefault="005D340C" w:rsidP="0078400B">
            <w:pPr>
              <w:rPr>
                <w:b/>
                <w:bCs/>
              </w:rPr>
            </w:pPr>
            <w:r w:rsidRPr="00A5284C">
              <w:rPr>
                <w:b/>
                <w:bCs/>
              </w:rPr>
              <w:t>Quantité</w:t>
            </w:r>
          </w:p>
        </w:tc>
        <w:tc>
          <w:tcPr>
            <w:tcW w:w="0" w:type="auto"/>
            <w:vAlign w:val="center"/>
            <w:hideMark/>
          </w:tcPr>
          <w:p w14:paraId="45E93134" w14:textId="77777777" w:rsidR="005D340C" w:rsidRPr="00A5284C" w:rsidRDefault="005D340C" w:rsidP="0078400B">
            <w:pPr>
              <w:rPr>
                <w:b/>
                <w:bCs/>
              </w:rPr>
            </w:pPr>
            <w:r w:rsidRPr="00A5284C">
              <w:rPr>
                <w:b/>
                <w:bCs/>
              </w:rPr>
              <w:t>Coût unitaire estimé</w:t>
            </w:r>
          </w:p>
        </w:tc>
        <w:tc>
          <w:tcPr>
            <w:tcW w:w="0" w:type="auto"/>
            <w:vAlign w:val="center"/>
            <w:hideMark/>
          </w:tcPr>
          <w:p w14:paraId="1E11642C" w14:textId="77777777" w:rsidR="005D340C" w:rsidRPr="00A5284C" w:rsidRDefault="005D340C" w:rsidP="0078400B">
            <w:pPr>
              <w:rPr>
                <w:b/>
                <w:bCs/>
              </w:rPr>
            </w:pPr>
            <w:r w:rsidRPr="00A5284C">
              <w:rPr>
                <w:b/>
                <w:bCs/>
              </w:rPr>
              <w:t>Coût total estimé</w:t>
            </w:r>
          </w:p>
        </w:tc>
      </w:tr>
      <w:tr w:rsidR="005D340C" w:rsidRPr="00A5284C" w14:paraId="5C6A378D" w14:textId="77777777" w:rsidTr="0078400B">
        <w:trPr>
          <w:tblCellSpacing w:w="15" w:type="dxa"/>
        </w:trPr>
        <w:tc>
          <w:tcPr>
            <w:tcW w:w="0" w:type="auto"/>
            <w:vAlign w:val="center"/>
            <w:hideMark/>
          </w:tcPr>
          <w:p w14:paraId="5C3A097D" w14:textId="77777777" w:rsidR="005D340C" w:rsidRPr="00A5284C" w:rsidRDefault="005D340C" w:rsidP="0078400B">
            <w:r w:rsidRPr="00A5284C">
              <w:t>Serveur physique de virtualisation avec stockage système local</w:t>
            </w:r>
          </w:p>
        </w:tc>
        <w:tc>
          <w:tcPr>
            <w:tcW w:w="0" w:type="auto"/>
            <w:vAlign w:val="center"/>
            <w:hideMark/>
          </w:tcPr>
          <w:p w14:paraId="398AD78D" w14:textId="77777777" w:rsidR="005D340C" w:rsidRPr="00A5284C" w:rsidRDefault="005D340C" w:rsidP="0078400B">
            <w:r w:rsidRPr="00A5284C">
              <w:t>3</w:t>
            </w:r>
          </w:p>
        </w:tc>
        <w:tc>
          <w:tcPr>
            <w:tcW w:w="0" w:type="auto"/>
            <w:vAlign w:val="center"/>
            <w:hideMark/>
          </w:tcPr>
          <w:p w14:paraId="1E7C1F94" w14:textId="77777777" w:rsidR="005D340C" w:rsidRPr="00A5284C" w:rsidRDefault="005D340C" w:rsidP="0078400B">
            <w:r w:rsidRPr="00A5284C">
              <w:t>7 000 €</w:t>
            </w:r>
          </w:p>
        </w:tc>
        <w:tc>
          <w:tcPr>
            <w:tcW w:w="0" w:type="auto"/>
            <w:vAlign w:val="center"/>
            <w:hideMark/>
          </w:tcPr>
          <w:p w14:paraId="1AD44510" w14:textId="77777777" w:rsidR="005D340C" w:rsidRPr="00A5284C" w:rsidRDefault="005D340C" w:rsidP="0078400B">
            <w:r w:rsidRPr="00A5284C">
              <w:t>21 000 €</w:t>
            </w:r>
          </w:p>
        </w:tc>
      </w:tr>
      <w:tr w:rsidR="005D340C" w:rsidRPr="00A5284C" w14:paraId="564089BC" w14:textId="77777777" w:rsidTr="0078400B">
        <w:trPr>
          <w:tblCellSpacing w:w="15" w:type="dxa"/>
        </w:trPr>
        <w:tc>
          <w:tcPr>
            <w:tcW w:w="0" w:type="auto"/>
            <w:vAlign w:val="center"/>
            <w:hideMark/>
          </w:tcPr>
          <w:p w14:paraId="71E1F3A9" w14:textId="77777777" w:rsidR="005D340C" w:rsidRPr="00A5284C" w:rsidRDefault="005D340C" w:rsidP="0078400B">
            <w:r w:rsidRPr="00A5284C">
              <w:t>Baie SAN professionnelle redondée</w:t>
            </w:r>
          </w:p>
        </w:tc>
        <w:tc>
          <w:tcPr>
            <w:tcW w:w="0" w:type="auto"/>
            <w:vAlign w:val="center"/>
            <w:hideMark/>
          </w:tcPr>
          <w:p w14:paraId="044D99A0" w14:textId="77777777" w:rsidR="005D340C" w:rsidRPr="00A5284C" w:rsidRDefault="005D340C" w:rsidP="0078400B">
            <w:r w:rsidRPr="00A5284C">
              <w:t>1</w:t>
            </w:r>
          </w:p>
        </w:tc>
        <w:tc>
          <w:tcPr>
            <w:tcW w:w="0" w:type="auto"/>
            <w:vAlign w:val="center"/>
            <w:hideMark/>
          </w:tcPr>
          <w:p w14:paraId="300B5316" w14:textId="77777777" w:rsidR="005D340C" w:rsidRPr="00A5284C" w:rsidRDefault="005D340C" w:rsidP="0078400B">
            <w:r w:rsidRPr="00A5284C">
              <w:t>18 000 €</w:t>
            </w:r>
          </w:p>
        </w:tc>
        <w:tc>
          <w:tcPr>
            <w:tcW w:w="0" w:type="auto"/>
            <w:vAlign w:val="center"/>
            <w:hideMark/>
          </w:tcPr>
          <w:p w14:paraId="3D7F432A" w14:textId="77777777" w:rsidR="005D340C" w:rsidRPr="00A5284C" w:rsidRDefault="005D340C" w:rsidP="0078400B">
            <w:r w:rsidRPr="00A5284C">
              <w:t>18 000 €</w:t>
            </w:r>
          </w:p>
        </w:tc>
      </w:tr>
      <w:tr w:rsidR="005D340C" w:rsidRPr="00A5284C" w14:paraId="3CE2C51F" w14:textId="77777777" w:rsidTr="0078400B">
        <w:trPr>
          <w:tblCellSpacing w:w="15" w:type="dxa"/>
        </w:trPr>
        <w:tc>
          <w:tcPr>
            <w:tcW w:w="0" w:type="auto"/>
            <w:vAlign w:val="center"/>
            <w:hideMark/>
          </w:tcPr>
          <w:p w14:paraId="04F0C538" w14:textId="77777777" w:rsidR="005D340C" w:rsidRPr="00A5284C" w:rsidRDefault="005D340C" w:rsidP="0078400B">
            <w:r w:rsidRPr="00A5284C">
              <w:t>Serveur de sauvegarde dédié avec stockage immuable</w:t>
            </w:r>
          </w:p>
        </w:tc>
        <w:tc>
          <w:tcPr>
            <w:tcW w:w="0" w:type="auto"/>
            <w:vAlign w:val="center"/>
            <w:hideMark/>
          </w:tcPr>
          <w:p w14:paraId="23CAB99B" w14:textId="77777777" w:rsidR="005D340C" w:rsidRPr="00A5284C" w:rsidRDefault="005D340C" w:rsidP="0078400B">
            <w:r w:rsidRPr="00A5284C">
              <w:t>1</w:t>
            </w:r>
          </w:p>
        </w:tc>
        <w:tc>
          <w:tcPr>
            <w:tcW w:w="0" w:type="auto"/>
            <w:vAlign w:val="center"/>
            <w:hideMark/>
          </w:tcPr>
          <w:p w14:paraId="333F34FE" w14:textId="77777777" w:rsidR="005D340C" w:rsidRPr="00A5284C" w:rsidRDefault="005D340C" w:rsidP="0078400B">
            <w:r w:rsidRPr="00A5284C">
              <w:t>6 000 €</w:t>
            </w:r>
          </w:p>
        </w:tc>
        <w:tc>
          <w:tcPr>
            <w:tcW w:w="0" w:type="auto"/>
            <w:vAlign w:val="center"/>
            <w:hideMark/>
          </w:tcPr>
          <w:p w14:paraId="1AE0CB45" w14:textId="77777777" w:rsidR="005D340C" w:rsidRPr="00A5284C" w:rsidRDefault="005D340C" w:rsidP="0078400B">
            <w:r w:rsidRPr="00A5284C">
              <w:t>6 000 €</w:t>
            </w:r>
          </w:p>
        </w:tc>
      </w:tr>
      <w:tr w:rsidR="005D340C" w:rsidRPr="00A5284C" w14:paraId="5F3B3335" w14:textId="77777777" w:rsidTr="0078400B">
        <w:trPr>
          <w:tblCellSpacing w:w="15" w:type="dxa"/>
        </w:trPr>
        <w:tc>
          <w:tcPr>
            <w:tcW w:w="0" w:type="auto"/>
            <w:vAlign w:val="center"/>
            <w:hideMark/>
          </w:tcPr>
          <w:p w14:paraId="62B112CC" w14:textId="77777777" w:rsidR="005D340C" w:rsidRPr="00A5284C" w:rsidRDefault="005D340C" w:rsidP="0078400B">
            <w:r w:rsidRPr="00A5284C">
              <w:t>Commutateurs dédiés au réseau de stockage</w:t>
            </w:r>
          </w:p>
        </w:tc>
        <w:tc>
          <w:tcPr>
            <w:tcW w:w="0" w:type="auto"/>
            <w:vAlign w:val="center"/>
            <w:hideMark/>
          </w:tcPr>
          <w:p w14:paraId="3E2B0276" w14:textId="77777777" w:rsidR="005D340C" w:rsidRPr="00A5284C" w:rsidRDefault="005D340C" w:rsidP="0078400B">
            <w:r w:rsidRPr="00A5284C">
              <w:t>2</w:t>
            </w:r>
          </w:p>
        </w:tc>
        <w:tc>
          <w:tcPr>
            <w:tcW w:w="0" w:type="auto"/>
            <w:vAlign w:val="center"/>
            <w:hideMark/>
          </w:tcPr>
          <w:p w14:paraId="130A475B" w14:textId="77777777" w:rsidR="005D340C" w:rsidRPr="00A5284C" w:rsidRDefault="005D340C" w:rsidP="0078400B">
            <w:r w:rsidRPr="00A5284C">
              <w:t>2 500 €</w:t>
            </w:r>
          </w:p>
        </w:tc>
        <w:tc>
          <w:tcPr>
            <w:tcW w:w="0" w:type="auto"/>
            <w:vAlign w:val="center"/>
            <w:hideMark/>
          </w:tcPr>
          <w:p w14:paraId="0C602369" w14:textId="77777777" w:rsidR="005D340C" w:rsidRPr="00A5284C" w:rsidRDefault="005D340C" w:rsidP="0078400B">
            <w:r w:rsidRPr="00A5284C">
              <w:t>5 000 €</w:t>
            </w:r>
          </w:p>
        </w:tc>
      </w:tr>
      <w:tr w:rsidR="005D340C" w:rsidRPr="00A5284C" w14:paraId="07EFCC61" w14:textId="77777777" w:rsidTr="0078400B">
        <w:trPr>
          <w:tblCellSpacing w:w="15" w:type="dxa"/>
        </w:trPr>
        <w:tc>
          <w:tcPr>
            <w:tcW w:w="0" w:type="auto"/>
            <w:vAlign w:val="center"/>
            <w:hideMark/>
          </w:tcPr>
          <w:p w14:paraId="7D285DB4" w14:textId="77777777" w:rsidR="005D340C" w:rsidRPr="00A5284C" w:rsidRDefault="005D340C" w:rsidP="0078400B">
            <w:r w:rsidRPr="00A5284C">
              <w:t>Pare-feu physique de nouvelle génération</w:t>
            </w:r>
          </w:p>
        </w:tc>
        <w:tc>
          <w:tcPr>
            <w:tcW w:w="0" w:type="auto"/>
            <w:vAlign w:val="center"/>
            <w:hideMark/>
          </w:tcPr>
          <w:p w14:paraId="109FC059" w14:textId="77777777" w:rsidR="005D340C" w:rsidRPr="00A5284C" w:rsidRDefault="005D340C" w:rsidP="0078400B">
            <w:r w:rsidRPr="00A5284C">
              <w:t>1</w:t>
            </w:r>
          </w:p>
        </w:tc>
        <w:tc>
          <w:tcPr>
            <w:tcW w:w="0" w:type="auto"/>
            <w:vAlign w:val="center"/>
            <w:hideMark/>
          </w:tcPr>
          <w:p w14:paraId="5BA2D6D8" w14:textId="77777777" w:rsidR="005D340C" w:rsidRPr="00A5284C" w:rsidRDefault="005D340C" w:rsidP="0078400B">
            <w:r w:rsidRPr="00A5284C">
              <w:t>4 000 €</w:t>
            </w:r>
          </w:p>
        </w:tc>
        <w:tc>
          <w:tcPr>
            <w:tcW w:w="0" w:type="auto"/>
            <w:vAlign w:val="center"/>
            <w:hideMark/>
          </w:tcPr>
          <w:p w14:paraId="1119055F" w14:textId="77777777" w:rsidR="005D340C" w:rsidRPr="00A5284C" w:rsidRDefault="005D340C" w:rsidP="0078400B">
            <w:r w:rsidRPr="00A5284C">
              <w:t>4 000 €</w:t>
            </w:r>
          </w:p>
        </w:tc>
      </w:tr>
      <w:tr w:rsidR="005D340C" w:rsidRPr="00A5284C" w14:paraId="2DB92502" w14:textId="77777777" w:rsidTr="0078400B">
        <w:trPr>
          <w:tblCellSpacing w:w="15" w:type="dxa"/>
        </w:trPr>
        <w:tc>
          <w:tcPr>
            <w:tcW w:w="0" w:type="auto"/>
            <w:vAlign w:val="center"/>
            <w:hideMark/>
          </w:tcPr>
          <w:p w14:paraId="158067ED" w14:textId="77777777" w:rsidR="005D340C" w:rsidRPr="00A5284C" w:rsidRDefault="005D340C" w:rsidP="0078400B">
            <w:r w:rsidRPr="00A5284C">
              <w:t>Onduleur professionnel</w:t>
            </w:r>
          </w:p>
        </w:tc>
        <w:tc>
          <w:tcPr>
            <w:tcW w:w="0" w:type="auto"/>
            <w:vAlign w:val="center"/>
            <w:hideMark/>
          </w:tcPr>
          <w:p w14:paraId="7A1FBBE5" w14:textId="77777777" w:rsidR="005D340C" w:rsidRPr="00A5284C" w:rsidRDefault="005D340C" w:rsidP="0078400B">
            <w:r w:rsidRPr="00A5284C">
              <w:t>2</w:t>
            </w:r>
          </w:p>
        </w:tc>
        <w:tc>
          <w:tcPr>
            <w:tcW w:w="0" w:type="auto"/>
            <w:vAlign w:val="center"/>
            <w:hideMark/>
          </w:tcPr>
          <w:p w14:paraId="2E78475D" w14:textId="77777777" w:rsidR="005D340C" w:rsidRPr="00A5284C" w:rsidRDefault="005D340C" w:rsidP="0078400B">
            <w:r w:rsidRPr="00A5284C">
              <w:t>2 000 €</w:t>
            </w:r>
          </w:p>
        </w:tc>
        <w:tc>
          <w:tcPr>
            <w:tcW w:w="0" w:type="auto"/>
            <w:vAlign w:val="center"/>
            <w:hideMark/>
          </w:tcPr>
          <w:p w14:paraId="57568856" w14:textId="77777777" w:rsidR="005D340C" w:rsidRPr="00A5284C" w:rsidRDefault="005D340C" w:rsidP="0078400B">
            <w:r w:rsidRPr="00A5284C">
              <w:t>4 000 €</w:t>
            </w:r>
          </w:p>
        </w:tc>
      </w:tr>
      <w:tr w:rsidR="005D340C" w:rsidRPr="00A5284C" w14:paraId="69DE728A" w14:textId="77777777" w:rsidTr="0078400B">
        <w:trPr>
          <w:tblCellSpacing w:w="15" w:type="dxa"/>
        </w:trPr>
        <w:tc>
          <w:tcPr>
            <w:tcW w:w="0" w:type="auto"/>
            <w:vAlign w:val="center"/>
            <w:hideMark/>
          </w:tcPr>
          <w:p w14:paraId="32CD886E" w14:textId="77777777" w:rsidR="005D340C" w:rsidRPr="00A5284C" w:rsidRDefault="005D340C" w:rsidP="0078400B">
            <w:r w:rsidRPr="00A5284C">
              <w:t>Câblage, connectique et accessoires</w:t>
            </w:r>
          </w:p>
        </w:tc>
        <w:tc>
          <w:tcPr>
            <w:tcW w:w="0" w:type="auto"/>
            <w:vAlign w:val="center"/>
            <w:hideMark/>
          </w:tcPr>
          <w:p w14:paraId="11F7C179" w14:textId="77777777" w:rsidR="005D340C" w:rsidRPr="00A5284C" w:rsidRDefault="005D340C" w:rsidP="0078400B">
            <w:r>
              <w:t>X</w:t>
            </w:r>
          </w:p>
        </w:tc>
        <w:tc>
          <w:tcPr>
            <w:tcW w:w="0" w:type="auto"/>
            <w:vAlign w:val="center"/>
            <w:hideMark/>
          </w:tcPr>
          <w:p w14:paraId="68C60CCE" w14:textId="77777777" w:rsidR="005D340C" w:rsidRPr="00A5284C" w:rsidRDefault="005D340C" w:rsidP="0078400B">
            <w:r w:rsidRPr="00A5284C">
              <w:t>2 000 €</w:t>
            </w:r>
          </w:p>
        </w:tc>
        <w:tc>
          <w:tcPr>
            <w:tcW w:w="0" w:type="auto"/>
            <w:vAlign w:val="center"/>
            <w:hideMark/>
          </w:tcPr>
          <w:p w14:paraId="10E6307A" w14:textId="77777777" w:rsidR="005D340C" w:rsidRPr="00A5284C" w:rsidRDefault="005D340C" w:rsidP="0078400B">
            <w:r w:rsidRPr="00A5284C">
              <w:t>2 000 €</w:t>
            </w:r>
          </w:p>
        </w:tc>
      </w:tr>
      <w:tr w:rsidR="005D340C" w:rsidRPr="00A5284C" w14:paraId="3C0B1672" w14:textId="77777777" w:rsidTr="0078400B">
        <w:trPr>
          <w:tblCellSpacing w:w="15" w:type="dxa"/>
        </w:trPr>
        <w:tc>
          <w:tcPr>
            <w:tcW w:w="0" w:type="auto"/>
            <w:vAlign w:val="center"/>
            <w:hideMark/>
          </w:tcPr>
          <w:p w14:paraId="15DCF725" w14:textId="77777777" w:rsidR="005D340C" w:rsidRPr="00A5284C" w:rsidRDefault="005D340C" w:rsidP="0078400B">
            <w:r w:rsidRPr="00A5284C">
              <w:rPr>
                <w:b/>
                <w:bCs/>
              </w:rPr>
              <w:t>Total des investissements matériels estimés</w:t>
            </w:r>
          </w:p>
        </w:tc>
        <w:tc>
          <w:tcPr>
            <w:tcW w:w="0" w:type="auto"/>
            <w:vAlign w:val="center"/>
            <w:hideMark/>
          </w:tcPr>
          <w:p w14:paraId="59020634" w14:textId="77777777" w:rsidR="005D340C" w:rsidRPr="00A5284C" w:rsidRDefault="005D340C" w:rsidP="0078400B"/>
        </w:tc>
        <w:tc>
          <w:tcPr>
            <w:tcW w:w="0" w:type="auto"/>
            <w:vAlign w:val="center"/>
            <w:hideMark/>
          </w:tcPr>
          <w:p w14:paraId="3DB4E8D5" w14:textId="77777777" w:rsidR="005D340C" w:rsidRPr="00A5284C" w:rsidRDefault="005D340C" w:rsidP="0078400B"/>
        </w:tc>
        <w:tc>
          <w:tcPr>
            <w:tcW w:w="0" w:type="auto"/>
            <w:vAlign w:val="center"/>
            <w:hideMark/>
          </w:tcPr>
          <w:p w14:paraId="60551B74" w14:textId="77777777" w:rsidR="005D340C" w:rsidRPr="00A5284C" w:rsidRDefault="005D340C" w:rsidP="0078400B">
            <w:r w:rsidRPr="00A5284C">
              <w:rPr>
                <w:b/>
                <w:bCs/>
              </w:rPr>
              <w:t>60 000 €</w:t>
            </w:r>
          </w:p>
        </w:tc>
      </w:tr>
    </w:tbl>
    <w:p w14:paraId="3234B80B" w14:textId="77777777" w:rsidR="001E04C2" w:rsidRDefault="001E04C2" w:rsidP="001E04C2">
      <w:r w:rsidRPr="00B76906">
        <w:t>Ces équipements permettent d’assurer l’hébergement des services critiques, la redondance minimale nécessaire ainsi qu’une continuité d’activité acceptable en cas d’incident.</w:t>
      </w:r>
    </w:p>
    <w:p w14:paraId="61A0C919" w14:textId="77777777" w:rsidR="00CB52D7" w:rsidRPr="00B76906" w:rsidRDefault="00CB52D7" w:rsidP="001E04C2"/>
    <w:p w14:paraId="285D2DE0" w14:textId="03563ED8" w:rsidR="00C81C82" w:rsidRPr="00B76906" w:rsidRDefault="00C81C82" w:rsidP="00C81C82">
      <w:pPr>
        <w:pStyle w:val="Titre3"/>
      </w:pPr>
      <w:bookmarkStart w:id="9" w:name="_Toc234317683"/>
      <w:r w:rsidRPr="00B76906">
        <w:t>2.5.3 Coûts des prestations externes prévues</w:t>
      </w:r>
      <w:bookmarkEnd w:id="9"/>
    </w:p>
    <w:p w14:paraId="19B5B156" w14:textId="77777777" w:rsidR="00C81C82" w:rsidRPr="00B76906" w:rsidRDefault="00C81C82" w:rsidP="00C81C82">
      <w:r w:rsidRPr="00B76906">
        <w:t>Certaines prestations externes sont identifiées dès la phase de cadrage comme nécessaires à la sécurisation du projet. Ces interventions, limitées dans le temps, permettent de bénéficier d’un regard expert tout en conservant la maîtrise du projet en interne.</w:t>
      </w:r>
    </w:p>
    <w:p w14:paraId="2220FA9D" w14:textId="23E44572" w:rsidR="00C81C82" w:rsidRPr="00B76906" w:rsidRDefault="00C81C82" w:rsidP="00C81C82">
      <w:r w:rsidRPr="00B76906">
        <w:lastRenderedPageBreak/>
        <w:t>Les prestations prévues concernent notamment :</w:t>
      </w:r>
    </w:p>
    <w:p w14:paraId="663B1593" w14:textId="145CA927" w:rsidR="00C81C82" w:rsidRPr="00B76906" w:rsidRDefault="00C81C82">
      <w:pPr>
        <w:numPr>
          <w:ilvl w:val="0"/>
          <w:numId w:val="12"/>
        </w:numPr>
      </w:pPr>
      <w:r w:rsidRPr="00B76906">
        <w:t>Un audit de sécurité en fin de projet,</w:t>
      </w:r>
    </w:p>
    <w:p w14:paraId="03B79F9E" w14:textId="30C15C51" w:rsidR="00C81C82" w:rsidRPr="00B76906" w:rsidRDefault="00C81C82">
      <w:pPr>
        <w:numPr>
          <w:ilvl w:val="0"/>
          <w:numId w:val="12"/>
        </w:numPr>
      </w:pPr>
      <w:r w:rsidRPr="00B76906">
        <w:t>Un accompagnement ponctuel sur la mise en œuvre du PRA/PCA.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1490"/>
        <w:gridCol w:w="2238"/>
        <w:gridCol w:w="1048"/>
      </w:tblGrid>
      <w:tr w:rsidR="00C81C82" w:rsidRPr="00B76906" w14:paraId="329F83BB" w14:textId="77777777">
        <w:trPr>
          <w:tblHeader/>
          <w:tblCellSpacing w:w="15" w:type="dxa"/>
        </w:trPr>
        <w:tc>
          <w:tcPr>
            <w:tcW w:w="0" w:type="auto"/>
            <w:vAlign w:val="center"/>
            <w:hideMark/>
          </w:tcPr>
          <w:p w14:paraId="36732380" w14:textId="77777777" w:rsidR="00C81C82" w:rsidRPr="00B76906" w:rsidRDefault="00C81C82" w:rsidP="00C81C82">
            <w:r w:rsidRPr="00B76906">
              <w:t>Type de prestation</w:t>
            </w:r>
          </w:p>
        </w:tc>
        <w:tc>
          <w:tcPr>
            <w:tcW w:w="0" w:type="auto"/>
            <w:vAlign w:val="center"/>
            <w:hideMark/>
          </w:tcPr>
          <w:p w14:paraId="7A25BAB1" w14:textId="77777777" w:rsidR="00C81C82" w:rsidRPr="00B76906" w:rsidRDefault="00C81C82" w:rsidP="00C81C82">
            <w:r w:rsidRPr="00B76906">
              <w:t>Durée estimée</w:t>
            </w:r>
          </w:p>
        </w:tc>
        <w:tc>
          <w:tcPr>
            <w:tcW w:w="0" w:type="auto"/>
            <w:vAlign w:val="center"/>
            <w:hideMark/>
          </w:tcPr>
          <w:p w14:paraId="1478064C" w14:textId="77777777" w:rsidR="00C81C82" w:rsidRPr="00B76906" w:rsidRDefault="00C81C82" w:rsidP="00C81C82">
            <w:r w:rsidRPr="00B76906">
              <w:t>Coût journalier estimé</w:t>
            </w:r>
          </w:p>
        </w:tc>
        <w:tc>
          <w:tcPr>
            <w:tcW w:w="0" w:type="auto"/>
            <w:vAlign w:val="center"/>
            <w:hideMark/>
          </w:tcPr>
          <w:p w14:paraId="5B965DF6" w14:textId="77777777" w:rsidR="00C81C82" w:rsidRPr="00B76906" w:rsidRDefault="00C81C82" w:rsidP="00C81C82">
            <w:r w:rsidRPr="00B76906">
              <w:t>Coût total</w:t>
            </w:r>
          </w:p>
        </w:tc>
      </w:tr>
      <w:tr w:rsidR="00C81C82" w:rsidRPr="00B76906" w14:paraId="42475E3C" w14:textId="77777777">
        <w:trPr>
          <w:tblCellSpacing w:w="15" w:type="dxa"/>
        </w:trPr>
        <w:tc>
          <w:tcPr>
            <w:tcW w:w="0" w:type="auto"/>
            <w:vAlign w:val="center"/>
            <w:hideMark/>
          </w:tcPr>
          <w:p w14:paraId="25E9E4C2" w14:textId="77777777" w:rsidR="00C81C82" w:rsidRPr="00B76906" w:rsidRDefault="00C81C82" w:rsidP="00C81C82">
            <w:r w:rsidRPr="00B76906">
              <w:t>Audit de sécurité</w:t>
            </w:r>
          </w:p>
        </w:tc>
        <w:tc>
          <w:tcPr>
            <w:tcW w:w="0" w:type="auto"/>
            <w:vAlign w:val="center"/>
            <w:hideMark/>
          </w:tcPr>
          <w:p w14:paraId="18F9AC03" w14:textId="77777777" w:rsidR="00C81C82" w:rsidRPr="00B76906" w:rsidRDefault="00C81C82" w:rsidP="00C81C82">
            <w:r w:rsidRPr="00B76906">
              <w:t>2 jours</w:t>
            </w:r>
          </w:p>
        </w:tc>
        <w:tc>
          <w:tcPr>
            <w:tcW w:w="0" w:type="auto"/>
            <w:vAlign w:val="center"/>
            <w:hideMark/>
          </w:tcPr>
          <w:p w14:paraId="3D48B825" w14:textId="77777777" w:rsidR="00C81C82" w:rsidRPr="00B76906" w:rsidRDefault="00C81C82" w:rsidP="00C81C82">
            <w:r w:rsidRPr="00B76906">
              <w:t>900 €</w:t>
            </w:r>
          </w:p>
        </w:tc>
        <w:tc>
          <w:tcPr>
            <w:tcW w:w="0" w:type="auto"/>
            <w:vAlign w:val="center"/>
            <w:hideMark/>
          </w:tcPr>
          <w:p w14:paraId="29CD411A" w14:textId="77777777" w:rsidR="00C81C82" w:rsidRPr="00B76906" w:rsidRDefault="00C81C82" w:rsidP="00C81C82">
            <w:r w:rsidRPr="00B76906">
              <w:t>1 800 €</w:t>
            </w:r>
          </w:p>
        </w:tc>
      </w:tr>
      <w:tr w:rsidR="00C81C82" w:rsidRPr="00B76906" w14:paraId="3E32CC28" w14:textId="77777777">
        <w:trPr>
          <w:tblCellSpacing w:w="15" w:type="dxa"/>
        </w:trPr>
        <w:tc>
          <w:tcPr>
            <w:tcW w:w="0" w:type="auto"/>
            <w:vAlign w:val="center"/>
            <w:hideMark/>
          </w:tcPr>
          <w:p w14:paraId="46F6EAD4" w14:textId="77777777" w:rsidR="00C81C82" w:rsidRPr="00B76906" w:rsidRDefault="00C81C82" w:rsidP="00C81C82">
            <w:r w:rsidRPr="00B76906">
              <w:t>Accompagnement PRA/PCA</w:t>
            </w:r>
          </w:p>
        </w:tc>
        <w:tc>
          <w:tcPr>
            <w:tcW w:w="0" w:type="auto"/>
            <w:vAlign w:val="center"/>
            <w:hideMark/>
          </w:tcPr>
          <w:p w14:paraId="099BA85A" w14:textId="77777777" w:rsidR="00C81C82" w:rsidRPr="00B76906" w:rsidRDefault="00C81C82" w:rsidP="00C81C82">
            <w:r w:rsidRPr="00B76906">
              <w:t>2 jours</w:t>
            </w:r>
          </w:p>
        </w:tc>
        <w:tc>
          <w:tcPr>
            <w:tcW w:w="0" w:type="auto"/>
            <w:vAlign w:val="center"/>
            <w:hideMark/>
          </w:tcPr>
          <w:p w14:paraId="3396364D" w14:textId="77777777" w:rsidR="00C81C82" w:rsidRPr="00B76906" w:rsidRDefault="00C81C82" w:rsidP="00C81C82">
            <w:r w:rsidRPr="00B76906">
              <w:t>800 €</w:t>
            </w:r>
          </w:p>
        </w:tc>
        <w:tc>
          <w:tcPr>
            <w:tcW w:w="0" w:type="auto"/>
            <w:vAlign w:val="center"/>
            <w:hideMark/>
          </w:tcPr>
          <w:p w14:paraId="24ADE4E4" w14:textId="77777777" w:rsidR="00C81C82" w:rsidRPr="00B76906" w:rsidRDefault="00C81C82" w:rsidP="00C81C82">
            <w:r w:rsidRPr="00B76906">
              <w:t>1 600 €</w:t>
            </w:r>
          </w:p>
        </w:tc>
      </w:tr>
    </w:tbl>
    <w:p w14:paraId="17E2B6D4" w14:textId="6F8C9E6E" w:rsidR="00CF20F6" w:rsidRPr="00B76906" w:rsidRDefault="00C81C82" w:rsidP="00C81C82">
      <w:r w:rsidRPr="00B76906">
        <w:t>Total des prestations externes prévues : 3</w:t>
      </w:r>
      <w:r w:rsidR="00CF20F6" w:rsidRPr="00B76906">
        <w:t> </w:t>
      </w:r>
      <w:r w:rsidRPr="00B76906">
        <w:t>400€</w:t>
      </w:r>
    </w:p>
    <w:p w14:paraId="15C87875" w14:textId="0D00E0C4" w:rsidR="00CF20F6" w:rsidRPr="00B76906" w:rsidRDefault="00CF20F6" w:rsidP="00CF20F6">
      <w:pPr>
        <w:pStyle w:val="Titre3"/>
        <w:rPr>
          <w:rFonts w:eastAsiaTheme="minorEastAsia"/>
        </w:rPr>
      </w:pPr>
      <w:bookmarkStart w:id="10" w:name="_Toc234317684"/>
      <w:r w:rsidRPr="00B76906">
        <w:t>2.</w:t>
      </w:r>
      <w:r w:rsidRPr="00B76906">
        <w:rPr>
          <w:rFonts w:eastAsiaTheme="minorEastAsia"/>
        </w:rPr>
        <w:t>5.</w:t>
      </w:r>
      <w:r w:rsidRPr="00B76906">
        <w:t>4</w:t>
      </w:r>
      <w:r w:rsidRPr="00B76906">
        <w:rPr>
          <w:rFonts w:eastAsiaTheme="minorEastAsia"/>
        </w:rPr>
        <w:t xml:space="preserve"> Enveloppe budgétaire prévue pour des prestations externes ponctuelles</w:t>
      </w:r>
      <w:bookmarkEnd w:id="10"/>
    </w:p>
    <w:p w14:paraId="46C1EFB4" w14:textId="535FC49B" w:rsidR="00CF20F6" w:rsidRPr="00B76906" w:rsidRDefault="00CF20F6" w:rsidP="00CF20F6">
      <w:r w:rsidRPr="00B76906">
        <w:t>Dans le cadre de ce projet il est nécessaire d’anticiper le recours éventuel à des prestataires externes en cas de difficulté imprévus ou de manque de compétence non anticipée en amont. Même si le projet est majoritairement réalisé en interne, certaines situations peuvent nécessiter une expertise spécifique ou une intervention ponctuelle afin de sécuriser le bon déroulement du projet.</w:t>
      </w:r>
    </w:p>
    <w:p w14:paraId="1915A602" w14:textId="77777777" w:rsidR="00CF20F6" w:rsidRPr="00B76906" w:rsidRDefault="00CF20F6" w:rsidP="00CF20F6">
      <w:r w:rsidRPr="00B76906">
        <w:t>Une enveloppe budgétaire dédiée est donc prévue afin de couvrir :</w:t>
      </w:r>
    </w:p>
    <w:p w14:paraId="6E8E577E" w14:textId="375E333D" w:rsidR="00CF20F6" w:rsidRPr="00B76906" w:rsidRDefault="00CF20F6">
      <w:pPr>
        <w:numPr>
          <w:ilvl w:val="0"/>
          <w:numId w:val="13"/>
        </w:numPr>
      </w:pPr>
      <w:r w:rsidRPr="00B76906">
        <w:t>Un besoin d’expertise technique spécifique (virtualisation, sécurité, PRA/PCA),</w:t>
      </w:r>
    </w:p>
    <w:p w14:paraId="65BF6286" w14:textId="4419882D" w:rsidR="00CF20F6" w:rsidRPr="00B76906" w:rsidRDefault="00CF20F6">
      <w:pPr>
        <w:numPr>
          <w:ilvl w:val="0"/>
          <w:numId w:val="13"/>
        </w:numPr>
      </w:pPr>
      <w:r w:rsidRPr="00B76906">
        <w:t>Une assistance lors d’une phase critique du projet,</w:t>
      </w:r>
    </w:p>
    <w:p w14:paraId="7A33A24A" w14:textId="2404F9CD" w:rsidR="00CF20F6" w:rsidRPr="00B76906" w:rsidRDefault="00CF20F6">
      <w:pPr>
        <w:numPr>
          <w:ilvl w:val="0"/>
          <w:numId w:val="13"/>
        </w:numPr>
      </w:pPr>
      <w:r w:rsidRPr="00B76906">
        <w:t>Un accompagnement ponctuel en cas de difficulté technique non anticipée.</w:t>
      </w:r>
    </w:p>
    <w:p w14:paraId="29E5FB80" w14:textId="77777777" w:rsidR="00CF20F6" w:rsidRPr="00B76906" w:rsidRDefault="00CF20F6" w:rsidP="00CF20F6">
      <w:r w:rsidRPr="00B76906">
        <w:t>Cette enveloppe vise à garantir la continuité du projet sans remettre en cause le planning ni la qualité des livrables.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9"/>
        <w:gridCol w:w="1649"/>
      </w:tblGrid>
      <w:tr w:rsidR="00CF20F6" w:rsidRPr="00B76906" w14:paraId="30228126" w14:textId="77777777">
        <w:trPr>
          <w:tblHeader/>
          <w:tblCellSpacing w:w="15" w:type="dxa"/>
        </w:trPr>
        <w:tc>
          <w:tcPr>
            <w:tcW w:w="0" w:type="auto"/>
            <w:vAlign w:val="center"/>
            <w:hideMark/>
          </w:tcPr>
          <w:p w14:paraId="76EE38D6" w14:textId="77777777" w:rsidR="00CF20F6" w:rsidRPr="00B76906" w:rsidRDefault="00CF20F6" w:rsidP="00CF20F6">
            <w:r w:rsidRPr="00B76906">
              <w:t>Poste</w:t>
            </w:r>
          </w:p>
        </w:tc>
        <w:tc>
          <w:tcPr>
            <w:tcW w:w="0" w:type="auto"/>
            <w:vAlign w:val="center"/>
            <w:hideMark/>
          </w:tcPr>
          <w:p w14:paraId="2C0753B1" w14:textId="77777777" w:rsidR="00CF20F6" w:rsidRPr="00B76906" w:rsidRDefault="00CF20F6" w:rsidP="00CF20F6">
            <w:r w:rsidRPr="00B76906">
              <w:t>Montant estimé</w:t>
            </w:r>
          </w:p>
        </w:tc>
      </w:tr>
      <w:tr w:rsidR="00CF20F6" w:rsidRPr="00B76906" w14:paraId="4B40EF15" w14:textId="77777777">
        <w:trPr>
          <w:tblCellSpacing w:w="15" w:type="dxa"/>
        </w:trPr>
        <w:tc>
          <w:tcPr>
            <w:tcW w:w="0" w:type="auto"/>
            <w:vAlign w:val="center"/>
            <w:hideMark/>
          </w:tcPr>
          <w:p w14:paraId="36C14C19" w14:textId="77777777" w:rsidR="00CF20F6" w:rsidRPr="00B76906" w:rsidRDefault="00CF20F6" w:rsidP="00CF20F6">
            <w:r w:rsidRPr="00B76906">
              <w:t>Enveloppe prestations externes ponctuelles</w:t>
            </w:r>
          </w:p>
        </w:tc>
        <w:tc>
          <w:tcPr>
            <w:tcW w:w="0" w:type="auto"/>
            <w:vAlign w:val="center"/>
            <w:hideMark/>
          </w:tcPr>
          <w:p w14:paraId="309124E3" w14:textId="280B4B23" w:rsidR="00CF20F6" w:rsidRPr="00B76906" w:rsidRDefault="00CF20F6" w:rsidP="00CF20F6">
            <w:r w:rsidRPr="00B76906">
              <w:t xml:space="preserve">  5 000 €</w:t>
            </w:r>
          </w:p>
        </w:tc>
      </w:tr>
    </w:tbl>
    <w:p w14:paraId="5CA432B4" w14:textId="51CE040E" w:rsidR="00CF20F6" w:rsidRPr="00B76906" w:rsidRDefault="00CF20F6" w:rsidP="00CF20F6">
      <w:r w:rsidRPr="00B76906">
        <w:t>Cette enveloppe n’est pas systématiquement consommée et sera mobilisée uniquement en cas de besoin avéré, après validation par la direction.</w:t>
      </w:r>
      <w:r w:rsidRPr="00B76906">
        <w:br w:type="page"/>
      </w:r>
    </w:p>
    <w:p w14:paraId="3552DEF9" w14:textId="7C068D30" w:rsidR="00B76906" w:rsidRPr="00B76906" w:rsidRDefault="00B76906" w:rsidP="00B76906">
      <w:pPr>
        <w:pStyle w:val="Titre1"/>
      </w:pPr>
      <w:bookmarkStart w:id="11" w:name="_Toc234317685"/>
      <w:r w:rsidRPr="00B76906">
        <w:lastRenderedPageBreak/>
        <w:t xml:space="preserve">3. Organisation </w:t>
      </w:r>
      <w:r w:rsidR="00032D8F">
        <w:t xml:space="preserve">du </w:t>
      </w:r>
      <w:r w:rsidRPr="00B76906">
        <w:t>projet</w:t>
      </w:r>
      <w:bookmarkEnd w:id="11"/>
    </w:p>
    <w:p w14:paraId="4740B77F" w14:textId="77777777" w:rsidR="00B76906" w:rsidRPr="00B76906" w:rsidRDefault="00B76906" w:rsidP="00B76906">
      <w:pPr>
        <w:pStyle w:val="Titre2"/>
      </w:pPr>
      <w:bookmarkStart w:id="12" w:name="_Toc234317686"/>
      <w:r w:rsidRPr="00B76906">
        <w:t>3.1 Méthodologie de gestion de projet retenue</w:t>
      </w:r>
      <w:bookmarkEnd w:id="12"/>
    </w:p>
    <w:p w14:paraId="366B406A" w14:textId="715DC81B" w:rsidR="00B76906" w:rsidRPr="00B76906" w:rsidRDefault="00B76906" w:rsidP="00B76906">
      <w:r w:rsidRPr="00B76906">
        <w:t xml:space="preserve">Le projet de modernisation du </w:t>
      </w:r>
      <w:r>
        <w:t xml:space="preserve">SI </w:t>
      </w:r>
      <w:r w:rsidRPr="00B76906">
        <w:t>de Logistique et CIE est conduit selon une méthodologie hybrid</w:t>
      </w:r>
      <w:r>
        <w:t>e.</w:t>
      </w:r>
    </w:p>
    <w:p w14:paraId="4B92FD78" w14:textId="77777777" w:rsidR="00B76906" w:rsidRPr="00B76906" w:rsidRDefault="00B76906" w:rsidP="00B76906">
      <w:r w:rsidRPr="00B76906">
        <w:t>Ce choix s’explique par plusieurs éléments liés au contexte du projet. D’une part, le projet comporte des composants techniques critiques (infrastructure, sécurité, PRA/PCA) qui nécessitent une phase de cadrage et de conception rigoureuse afin de limiter les risques. Une approche trop agile ne permettrait pas d’anticiper suffisamment ces aspects structurants. D’autre part, certaines étapes du projet doivent pouvoir s’adapter aux contraintes opérationnelles de l’entreprise, notamment en termes de disponibilité des équipes et d’évolution des besoins en cours de réalisation.</w:t>
      </w:r>
    </w:p>
    <w:p w14:paraId="6112D210" w14:textId="77777777" w:rsidR="00B76906" w:rsidRPr="00B76906" w:rsidRDefault="00B76906" w:rsidP="00B76906">
      <w:r w:rsidRPr="00B76906">
        <w:t>La méthodologie hybride permet ainsi :</w:t>
      </w:r>
    </w:p>
    <w:p w14:paraId="2A11981D" w14:textId="086564A0" w:rsidR="00B76906" w:rsidRPr="00B76906" w:rsidRDefault="00B76906">
      <w:pPr>
        <w:numPr>
          <w:ilvl w:val="0"/>
          <w:numId w:val="14"/>
        </w:numPr>
      </w:pPr>
      <w:r w:rsidRPr="00B76906">
        <w:t>De définir en amont les grandes phases du projet et les livrables associés,</w:t>
      </w:r>
    </w:p>
    <w:p w14:paraId="00056462" w14:textId="097E2575" w:rsidR="00B76906" w:rsidRPr="00B76906" w:rsidRDefault="00B76906">
      <w:pPr>
        <w:numPr>
          <w:ilvl w:val="0"/>
          <w:numId w:val="14"/>
        </w:numPr>
      </w:pPr>
      <w:r w:rsidRPr="00B76906">
        <w:t>De sécuriser les choix techniques dès les premières étapes,</w:t>
      </w:r>
    </w:p>
    <w:p w14:paraId="69E8C0E4" w14:textId="7504E01A" w:rsidR="00B76906" w:rsidRPr="00B76906" w:rsidRDefault="00B76906">
      <w:pPr>
        <w:numPr>
          <w:ilvl w:val="0"/>
          <w:numId w:val="14"/>
        </w:numPr>
      </w:pPr>
      <w:r w:rsidRPr="00B76906">
        <w:t>De conserver une capacité d’ajustement lors des phases de déploiement et de test,</w:t>
      </w:r>
    </w:p>
    <w:p w14:paraId="213CDB00" w14:textId="20D35BCD" w:rsidR="00B76906" w:rsidRPr="00B76906" w:rsidRDefault="00B76906">
      <w:pPr>
        <w:numPr>
          <w:ilvl w:val="0"/>
          <w:numId w:val="14"/>
        </w:numPr>
      </w:pPr>
      <w:r w:rsidRPr="00B76906">
        <w:t>De faciliter les échanges réguliers entre les acteurs du projet.</w:t>
      </w:r>
    </w:p>
    <w:p w14:paraId="07A8E2CB" w14:textId="32D7C898" w:rsidR="00032D8F" w:rsidRDefault="00B76906" w:rsidP="00B76906">
      <w:r w:rsidRPr="00B76906">
        <w:t>Ce mode de fonctionnement offre un compromis adapté entre maîtrise du projet et flexibilité, tout en garantissant le respect des objectifs, des délais et des contraintes définies.</w:t>
      </w:r>
    </w:p>
    <w:p w14:paraId="2E7FA9B9" w14:textId="77777777" w:rsidR="00CB52D7" w:rsidRDefault="00CB52D7" w:rsidP="00B76906"/>
    <w:p w14:paraId="7511376C" w14:textId="76F176BD" w:rsidR="00B76906" w:rsidRPr="00B76906" w:rsidRDefault="00B76906" w:rsidP="006673A7">
      <w:pPr>
        <w:pStyle w:val="Titre2"/>
      </w:pPr>
      <w:bookmarkStart w:id="13" w:name="_Toc234317687"/>
      <w:r w:rsidRPr="00B76906">
        <w:t>3.</w:t>
      </w:r>
      <w:r w:rsidR="003A38CD">
        <w:t>2</w:t>
      </w:r>
      <w:r w:rsidRPr="00B76906">
        <w:t xml:space="preserve"> Équipe projet et rôles associés</w:t>
      </w:r>
      <w:bookmarkEnd w:id="13"/>
    </w:p>
    <w:p w14:paraId="3088147C" w14:textId="77777777" w:rsidR="00B76906" w:rsidRPr="00B76906" w:rsidRDefault="00B76906" w:rsidP="00B76906">
      <w:r w:rsidRPr="00B76906">
        <w:t>L’équipe projet est composée de profils complémentaires permettant de couvrir l’ensemble des besoins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6420"/>
      </w:tblGrid>
      <w:tr w:rsidR="00B76906" w:rsidRPr="00B76906" w14:paraId="7A82984E" w14:textId="77777777">
        <w:trPr>
          <w:tblHeader/>
          <w:tblCellSpacing w:w="15" w:type="dxa"/>
        </w:trPr>
        <w:tc>
          <w:tcPr>
            <w:tcW w:w="0" w:type="auto"/>
            <w:vAlign w:val="center"/>
            <w:hideMark/>
          </w:tcPr>
          <w:p w14:paraId="6F86A266" w14:textId="77777777" w:rsidR="00B76906" w:rsidRPr="00B76906" w:rsidRDefault="00B76906" w:rsidP="00B76906">
            <w:r w:rsidRPr="00B76906">
              <w:t>Rôle</w:t>
            </w:r>
          </w:p>
        </w:tc>
        <w:tc>
          <w:tcPr>
            <w:tcW w:w="0" w:type="auto"/>
            <w:vAlign w:val="center"/>
            <w:hideMark/>
          </w:tcPr>
          <w:p w14:paraId="1B111C97" w14:textId="77777777" w:rsidR="00B76906" w:rsidRPr="00B76906" w:rsidRDefault="00B76906" w:rsidP="00B76906">
            <w:r w:rsidRPr="00B76906">
              <w:t>Missions principales</w:t>
            </w:r>
          </w:p>
        </w:tc>
      </w:tr>
      <w:tr w:rsidR="00E03777" w:rsidRPr="00B76906" w14:paraId="6A2D592A" w14:textId="77777777">
        <w:trPr>
          <w:tblCellSpacing w:w="15" w:type="dxa"/>
        </w:trPr>
        <w:tc>
          <w:tcPr>
            <w:tcW w:w="0" w:type="auto"/>
            <w:vAlign w:val="center"/>
          </w:tcPr>
          <w:p w14:paraId="1387FCEE" w14:textId="17ADF6D0" w:rsidR="00E03777" w:rsidRPr="00B76906" w:rsidRDefault="00E03777" w:rsidP="00B76906">
            <w:r>
              <w:t>Direction</w:t>
            </w:r>
          </w:p>
        </w:tc>
        <w:tc>
          <w:tcPr>
            <w:tcW w:w="0" w:type="auto"/>
            <w:vAlign w:val="center"/>
          </w:tcPr>
          <w:p w14:paraId="62FEF5EC" w14:textId="179DF91C" w:rsidR="00E03777" w:rsidRPr="00B76906" w:rsidRDefault="00E03777" w:rsidP="00B76906">
            <w:r>
              <w:t>Alloue le budget, priorise les objectifs.</w:t>
            </w:r>
          </w:p>
        </w:tc>
      </w:tr>
      <w:tr w:rsidR="00B76906" w:rsidRPr="00B76906" w14:paraId="107525F7" w14:textId="77777777">
        <w:trPr>
          <w:tblCellSpacing w:w="15" w:type="dxa"/>
        </w:trPr>
        <w:tc>
          <w:tcPr>
            <w:tcW w:w="0" w:type="auto"/>
            <w:vAlign w:val="center"/>
            <w:hideMark/>
          </w:tcPr>
          <w:p w14:paraId="7F19E52A" w14:textId="77777777" w:rsidR="00B76906" w:rsidRPr="00B76906" w:rsidRDefault="00B76906" w:rsidP="00B76906">
            <w:r w:rsidRPr="00B76906">
              <w:t>Chef de projet informatique</w:t>
            </w:r>
          </w:p>
        </w:tc>
        <w:tc>
          <w:tcPr>
            <w:tcW w:w="0" w:type="auto"/>
            <w:vAlign w:val="center"/>
            <w:hideMark/>
          </w:tcPr>
          <w:p w14:paraId="1F796DC7" w14:textId="77777777" w:rsidR="00B76906" w:rsidRPr="00B76906" w:rsidRDefault="00B76906" w:rsidP="00B76906">
            <w:r w:rsidRPr="00B76906">
              <w:t>Pilotage du projet, coordination des équipes, suivi des indicateurs</w:t>
            </w:r>
          </w:p>
        </w:tc>
      </w:tr>
      <w:tr w:rsidR="00B76906" w:rsidRPr="00B76906" w14:paraId="13B07884" w14:textId="77777777">
        <w:trPr>
          <w:tblCellSpacing w:w="15" w:type="dxa"/>
        </w:trPr>
        <w:tc>
          <w:tcPr>
            <w:tcW w:w="0" w:type="auto"/>
            <w:vAlign w:val="center"/>
            <w:hideMark/>
          </w:tcPr>
          <w:p w14:paraId="5EC753D3" w14:textId="77777777" w:rsidR="00B76906" w:rsidRPr="00B76906" w:rsidRDefault="00B76906" w:rsidP="00B76906">
            <w:r w:rsidRPr="00B76906">
              <w:t>Administrateur systèmes et réseaux</w:t>
            </w:r>
          </w:p>
        </w:tc>
        <w:tc>
          <w:tcPr>
            <w:tcW w:w="0" w:type="auto"/>
            <w:vAlign w:val="center"/>
            <w:hideMark/>
          </w:tcPr>
          <w:p w14:paraId="1FE79E4B" w14:textId="77777777" w:rsidR="00B76906" w:rsidRPr="00B76906" w:rsidRDefault="00B76906" w:rsidP="00B76906">
            <w:r w:rsidRPr="00B76906">
              <w:t>Déploiement, configuration et exploitation de l’infrastructure</w:t>
            </w:r>
          </w:p>
        </w:tc>
      </w:tr>
      <w:tr w:rsidR="00B76906" w:rsidRPr="00B76906" w14:paraId="724BC0A9" w14:textId="77777777">
        <w:trPr>
          <w:tblCellSpacing w:w="15" w:type="dxa"/>
        </w:trPr>
        <w:tc>
          <w:tcPr>
            <w:tcW w:w="0" w:type="auto"/>
            <w:vAlign w:val="center"/>
            <w:hideMark/>
          </w:tcPr>
          <w:p w14:paraId="740C2E8D" w14:textId="20DE5357" w:rsidR="00B76906" w:rsidRPr="00B76906" w:rsidRDefault="00032D8F" w:rsidP="00B76906">
            <w:r>
              <w:t>Equipe audit</w:t>
            </w:r>
            <w:r w:rsidR="00B76906" w:rsidRPr="00B76906">
              <w:t xml:space="preserve"> sécurité</w:t>
            </w:r>
            <w:r>
              <w:t xml:space="preserve"> (externe)</w:t>
            </w:r>
          </w:p>
        </w:tc>
        <w:tc>
          <w:tcPr>
            <w:tcW w:w="0" w:type="auto"/>
            <w:vAlign w:val="center"/>
            <w:hideMark/>
          </w:tcPr>
          <w:p w14:paraId="1262C5D2" w14:textId="77777777" w:rsidR="00B76906" w:rsidRPr="00B76906" w:rsidRDefault="00B76906" w:rsidP="00B76906">
            <w:r w:rsidRPr="00B76906">
              <w:t>Mise en œuvre et validation des mesures de sécurité</w:t>
            </w:r>
          </w:p>
        </w:tc>
      </w:tr>
      <w:tr w:rsidR="00B76906" w:rsidRPr="00B76906" w14:paraId="2E3315B7" w14:textId="77777777">
        <w:trPr>
          <w:tblCellSpacing w:w="15" w:type="dxa"/>
        </w:trPr>
        <w:tc>
          <w:tcPr>
            <w:tcW w:w="0" w:type="auto"/>
            <w:vAlign w:val="center"/>
            <w:hideMark/>
          </w:tcPr>
          <w:p w14:paraId="5F2AF626" w14:textId="5A04C136" w:rsidR="00B76906" w:rsidRPr="00B76906" w:rsidRDefault="00B76906" w:rsidP="00B76906">
            <w:r w:rsidRPr="00B76906">
              <w:lastRenderedPageBreak/>
              <w:t xml:space="preserve">Utilisateurs </w:t>
            </w:r>
            <w:r w:rsidR="00032D8F">
              <w:t>interne</w:t>
            </w:r>
          </w:p>
        </w:tc>
        <w:tc>
          <w:tcPr>
            <w:tcW w:w="0" w:type="auto"/>
            <w:vAlign w:val="center"/>
            <w:hideMark/>
          </w:tcPr>
          <w:p w14:paraId="0E31F93B" w14:textId="77777777" w:rsidR="00B76906" w:rsidRPr="00B76906" w:rsidRDefault="00B76906" w:rsidP="00B76906">
            <w:r w:rsidRPr="00B76906">
              <w:t>Participation aux tests, validation fonctionnelle</w:t>
            </w:r>
          </w:p>
        </w:tc>
      </w:tr>
      <w:tr w:rsidR="00F62396" w:rsidRPr="00B76906" w14:paraId="1931C0A4" w14:textId="77777777">
        <w:trPr>
          <w:tblCellSpacing w:w="15" w:type="dxa"/>
        </w:trPr>
        <w:tc>
          <w:tcPr>
            <w:tcW w:w="0" w:type="auto"/>
            <w:vAlign w:val="center"/>
          </w:tcPr>
          <w:p w14:paraId="5ED981F3" w14:textId="03AEF583" w:rsidR="00F62396" w:rsidRPr="00B76906" w:rsidRDefault="00F62396" w:rsidP="00B76906">
            <w:r>
              <w:t>Prestata</w:t>
            </w:r>
            <w:r w:rsidR="00D7140E">
              <w:t>ire</w:t>
            </w:r>
          </w:p>
        </w:tc>
        <w:tc>
          <w:tcPr>
            <w:tcW w:w="0" w:type="auto"/>
            <w:vAlign w:val="center"/>
          </w:tcPr>
          <w:p w14:paraId="595B289C" w14:textId="6E0EED1C" w:rsidR="00F62396" w:rsidRPr="00B76906" w:rsidRDefault="00D7140E" w:rsidP="00B76906">
            <w:r>
              <w:t>Renfort possible sur des potentiels complication.</w:t>
            </w:r>
          </w:p>
        </w:tc>
      </w:tr>
    </w:tbl>
    <w:p w14:paraId="2566F8EC" w14:textId="7A683C51" w:rsidR="000A3AD5" w:rsidRPr="00B13122" w:rsidRDefault="00B13122" w:rsidP="000A3AD5">
      <w:pPr>
        <w:pStyle w:val="Titre2"/>
      </w:pPr>
      <w:bookmarkStart w:id="14" w:name="_Toc234317688"/>
      <w:r w:rsidRPr="00B13122">
        <w:t>3.5 Planning prévisionnel du projet</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266"/>
        <w:gridCol w:w="6357"/>
      </w:tblGrid>
      <w:tr w:rsidR="00B13122" w:rsidRPr="00B13122" w14:paraId="1767C15B" w14:textId="77777777">
        <w:trPr>
          <w:tblHeader/>
          <w:tblCellSpacing w:w="15" w:type="dxa"/>
        </w:trPr>
        <w:tc>
          <w:tcPr>
            <w:tcW w:w="0" w:type="auto"/>
            <w:vAlign w:val="center"/>
            <w:hideMark/>
          </w:tcPr>
          <w:p w14:paraId="39BE20EC" w14:textId="77777777" w:rsidR="00B13122" w:rsidRPr="00B13122" w:rsidRDefault="00B13122" w:rsidP="00B13122">
            <w:pPr>
              <w:rPr>
                <w:b/>
                <w:bCs/>
              </w:rPr>
            </w:pPr>
            <w:r w:rsidRPr="00B13122">
              <w:rPr>
                <w:b/>
                <w:bCs/>
              </w:rPr>
              <w:t>Phase du projet</w:t>
            </w:r>
          </w:p>
        </w:tc>
        <w:tc>
          <w:tcPr>
            <w:tcW w:w="0" w:type="auto"/>
            <w:vAlign w:val="center"/>
            <w:hideMark/>
          </w:tcPr>
          <w:p w14:paraId="4E01D57A" w14:textId="77777777" w:rsidR="00B13122" w:rsidRPr="00B13122" w:rsidRDefault="00B13122" w:rsidP="00B13122">
            <w:pPr>
              <w:rPr>
                <w:b/>
                <w:bCs/>
              </w:rPr>
            </w:pPr>
            <w:r w:rsidRPr="00B13122">
              <w:rPr>
                <w:b/>
                <w:bCs/>
              </w:rPr>
              <w:t>Durée estimée</w:t>
            </w:r>
          </w:p>
        </w:tc>
        <w:tc>
          <w:tcPr>
            <w:tcW w:w="0" w:type="auto"/>
            <w:vAlign w:val="center"/>
            <w:hideMark/>
          </w:tcPr>
          <w:p w14:paraId="376777B2" w14:textId="77777777" w:rsidR="00B13122" w:rsidRPr="00B13122" w:rsidRDefault="00B13122" w:rsidP="00B13122">
            <w:pPr>
              <w:rPr>
                <w:b/>
                <w:bCs/>
              </w:rPr>
            </w:pPr>
            <w:r w:rsidRPr="00B13122">
              <w:rPr>
                <w:b/>
                <w:bCs/>
              </w:rPr>
              <w:t>Personnes mobilisées</w:t>
            </w:r>
          </w:p>
        </w:tc>
      </w:tr>
      <w:tr w:rsidR="00B13122" w:rsidRPr="00B13122" w14:paraId="76429847" w14:textId="77777777">
        <w:trPr>
          <w:tblCellSpacing w:w="15" w:type="dxa"/>
        </w:trPr>
        <w:tc>
          <w:tcPr>
            <w:tcW w:w="0" w:type="auto"/>
            <w:vAlign w:val="center"/>
            <w:hideMark/>
          </w:tcPr>
          <w:p w14:paraId="027183CC" w14:textId="77777777" w:rsidR="00B13122" w:rsidRPr="00B13122" w:rsidRDefault="00B13122" w:rsidP="00B13122">
            <w:r w:rsidRPr="00B13122">
              <w:t>Cadrage et conception</w:t>
            </w:r>
          </w:p>
        </w:tc>
        <w:tc>
          <w:tcPr>
            <w:tcW w:w="0" w:type="auto"/>
            <w:vAlign w:val="center"/>
            <w:hideMark/>
          </w:tcPr>
          <w:p w14:paraId="57D9E460" w14:textId="77777777" w:rsidR="00B13122" w:rsidRPr="00B13122" w:rsidRDefault="00B13122" w:rsidP="00B13122">
            <w:r w:rsidRPr="00B13122">
              <w:t>3 semaines</w:t>
            </w:r>
          </w:p>
        </w:tc>
        <w:tc>
          <w:tcPr>
            <w:tcW w:w="0" w:type="auto"/>
            <w:vAlign w:val="center"/>
            <w:hideMark/>
          </w:tcPr>
          <w:p w14:paraId="5D1B2AB7" w14:textId="790880C8" w:rsidR="00B13122" w:rsidRPr="00B13122" w:rsidRDefault="00B13122" w:rsidP="00B13122">
            <w:r w:rsidRPr="00B13122">
              <w:t xml:space="preserve">Chef de projet, Administrateur systèmes et réseaux </w:t>
            </w:r>
          </w:p>
        </w:tc>
      </w:tr>
      <w:tr w:rsidR="00B13122" w:rsidRPr="00B13122" w14:paraId="46DB1300" w14:textId="77777777">
        <w:trPr>
          <w:tblCellSpacing w:w="15" w:type="dxa"/>
        </w:trPr>
        <w:tc>
          <w:tcPr>
            <w:tcW w:w="0" w:type="auto"/>
            <w:vAlign w:val="center"/>
            <w:hideMark/>
          </w:tcPr>
          <w:p w14:paraId="73D8C7E9" w14:textId="77777777" w:rsidR="00B13122" w:rsidRPr="00B13122" w:rsidRDefault="00B13122" w:rsidP="00B13122">
            <w:r w:rsidRPr="00B13122">
              <w:t>Préparation de l’infrastructure</w:t>
            </w:r>
          </w:p>
        </w:tc>
        <w:tc>
          <w:tcPr>
            <w:tcW w:w="0" w:type="auto"/>
            <w:vAlign w:val="center"/>
            <w:hideMark/>
          </w:tcPr>
          <w:p w14:paraId="5E7A3A0B" w14:textId="77777777" w:rsidR="00B13122" w:rsidRPr="00B13122" w:rsidRDefault="00B13122" w:rsidP="00B13122">
            <w:r w:rsidRPr="00B13122">
              <w:t>4 semaines</w:t>
            </w:r>
          </w:p>
        </w:tc>
        <w:tc>
          <w:tcPr>
            <w:tcW w:w="0" w:type="auto"/>
            <w:vAlign w:val="center"/>
            <w:hideMark/>
          </w:tcPr>
          <w:p w14:paraId="12119057" w14:textId="1E44F2A6" w:rsidR="00B13122" w:rsidRPr="00B13122" w:rsidRDefault="00B13122" w:rsidP="00B13122">
            <w:r>
              <w:t>Technicien support</w:t>
            </w:r>
            <w:r w:rsidRPr="00B13122">
              <w:t>, Administrateur systèmes et réseaux</w:t>
            </w:r>
          </w:p>
        </w:tc>
      </w:tr>
      <w:tr w:rsidR="00B13122" w:rsidRPr="00B13122" w14:paraId="4C2FE5FE" w14:textId="77777777">
        <w:trPr>
          <w:tblCellSpacing w:w="15" w:type="dxa"/>
        </w:trPr>
        <w:tc>
          <w:tcPr>
            <w:tcW w:w="0" w:type="auto"/>
            <w:vAlign w:val="center"/>
            <w:hideMark/>
          </w:tcPr>
          <w:p w14:paraId="5D74C615" w14:textId="77777777" w:rsidR="00B13122" w:rsidRPr="00B13122" w:rsidRDefault="00B13122" w:rsidP="00B13122">
            <w:r w:rsidRPr="00B13122">
              <w:t>Déploiement et configuration</w:t>
            </w:r>
          </w:p>
        </w:tc>
        <w:tc>
          <w:tcPr>
            <w:tcW w:w="0" w:type="auto"/>
            <w:vAlign w:val="center"/>
            <w:hideMark/>
          </w:tcPr>
          <w:p w14:paraId="63E000B9" w14:textId="77777777" w:rsidR="00B13122" w:rsidRPr="00B13122" w:rsidRDefault="00B13122" w:rsidP="00B13122">
            <w:r w:rsidRPr="00B13122">
              <w:t>6 semaines</w:t>
            </w:r>
          </w:p>
        </w:tc>
        <w:tc>
          <w:tcPr>
            <w:tcW w:w="0" w:type="auto"/>
            <w:vAlign w:val="center"/>
            <w:hideMark/>
          </w:tcPr>
          <w:p w14:paraId="2388A508" w14:textId="5F833697" w:rsidR="00B13122" w:rsidRPr="00B13122" w:rsidRDefault="00B13122" w:rsidP="00B13122">
            <w:r w:rsidRPr="00B13122">
              <w:t>Administrateur systèmes et réseaux,</w:t>
            </w:r>
          </w:p>
        </w:tc>
      </w:tr>
      <w:tr w:rsidR="00B13122" w:rsidRPr="00B13122" w14:paraId="6CCFA0A8" w14:textId="77777777">
        <w:trPr>
          <w:tblCellSpacing w:w="15" w:type="dxa"/>
        </w:trPr>
        <w:tc>
          <w:tcPr>
            <w:tcW w:w="0" w:type="auto"/>
            <w:vAlign w:val="center"/>
            <w:hideMark/>
          </w:tcPr>
          <w:p w14:paraId="6497230E" w14:textId="087E48B2" w:rsidR="00B13122" w:rsidRPr="00B13122" w:rsidRDefault="00B13122" w:rsidP="00B13122">
            <w:r w:rsidRPr="00B13122">
              <w:t xml:space="preserve">Tests </w:t>
            </w:r>
            <w:r>
              <w:t>audite</w:t>
            </w:r>
          </w:p>
        </w:tc>
        <w:tc>
          <w:tcPr>
            <w:tcW w:w="0" w:type="auto"/>
            <w:vAlign w:val="center"/>
            <w:hideMark/>
          </w:tcPr>
          <w:p w14:paraId="1528AB80" w14:textId="77777777" w:rsidR="00B13122" w:rsidRPr="00B13122" w:rsidRDefault="00B13122" w:rsidP="00B13122">
            <w:r w:rsidRPr="00B13122">
              <w:t>3 semaines</w:t>
            </w:r>
          </w:p>
        </w:tc>
        <w:tc>
          <w:tcPr>
            <w:tcW w:w="0" w:type="auto"/>
            <w:vAlign w:val="center"/>
            <w:hideMark/>
          </w:tcPr>
          <w:p w14:paraId="5448180E" w14:textId="344732CA" w:rsidR="00B13122" w:rsidRPr="00B13122" w:rsidRDefault="00B13122" w:rsidP="00B13122">
            <w:r w:rsidRPr="00B13122">
              <w:t>Chef de projet, Administrateur systèmes et réseaux, Utilisateurs référents</w:t>
            </w:r>
            <w:r>
              <w:t xml:space="preserve">, Technicien support, Expert </w:t>
            </w:r>
            <w:proofErr w:type="spellStart"/>
            <w:r>
              <w:t>Secu</w:t>
            </w:r>
            <w:proofErr w:type="spellEnd"/>
          </w:p>
        </w:tc>
      </w:tr>
      <w:tr w:rsidR="00B13122" w:rsidRPr="00B13122" w14:paraId="71FA3D64" w14:textId="77777777">
        <w:trPr>
          <w:tblCellSpacing w:w="15" w:type="dxa"/>
        </w:trPr>
        <w:tc>
          <w:tcPr>
            <w:tcW w:w="0" w:type="auto"/>
            <w:vAlign w:val="center"/>
            <w:hideMark/>
          </w:tcPr>
          <w:p w14:paraId="7453497C" w14:textId="77777777" w:rsidR="00B13122" w:rsidRPr="00B13122" w:rsidRDefault="00B13122" w:rsidP="00B13122">
            <w:r w:rsidRPr="00B13122">
              <w:t>Livraison et clôture</w:t>
            </w:r>
          </w:p>
        </w:tc>
        <w:tc>
          <w:tcPr>
            <w:tcW w:w="0" w:type="auto"/>
            <w:vAlign w:val="center"/>
            <w:hideMark/>
          </w:tcPr>
          <w:p w14:paraId="3A370F03" w14:textId="77777777" w:rsidR="00B13122" w:rsidRPr="00B13122" w:rsidRDefault="00B13122" w:rsidP="00B13122">
            <w:r w:rsidRPr="00B13122">
              <w:t>2 semaines</w:t>
            </w:r>
          </w:p>
        </w:tc>
        <w:tc>
          <w:tcPr>
            <w:tcW w:w="0" w:type="auto"/>
            <w:vAlign w:val="center"/>
            <w:hideMark/>
          </w:tcPr>
          <w:p w14:paraId="6D47AE65" w14:textId="77777777" w:rsidR="00B13122" w:rsidRPr="00B13122" w:rsidRDefault="00B13122" w:rsidP="00B13122">
            <w:r w:rsidRPr="00B13122">
              <w:t>Chef de projet, Direction, Équipe technique</w:t>
            </w:r>
          </w:p>
        </w:tc>
      </w:tr>
    </w:tbl>
    <w:p w14:paraId="56C15FFD" w14:textId="77777777" w:rsidR="00CB52D7" w:rsidRDefault="00CB52D7" w:rsidP="001363E1">
      <w:pPr>
        <w:pStyle w:val="Titre1"/>
      </w:pPr>
    </w:p>
    <w:p w14:paraId="49043418" w14:textId="77777777" w:rsidR="00CB52D7" w:rsidRDefault="00CB52D7">
      <w:pPr>
        <w:spacing w:after="160" w:line="259" w:lineRule="auto"/>
        <w:rPr>
          <w:rFonts w:asciiTheme="majorHAnsi" w:eastAsiaTheme="majorEastAsia" w:hAnsiTheme="majorHAnsi" w:cstheme="majorBidi"/>
          <w:color w:val="0F4761" w:themeColor="accent1" w:themeShade="BF"/>
          <w:sz w:val="40"/>
          <w:szCs w:val="40"/>
        </w:rPr>
      </w:pPr>
      <w:r>
        <w:br w:type="page"/>
      </w:r>
    </w:p>
    <w:p w14:paraId="70CC2D52" w14:textId="538C50CA" w:rsidR="0031323A" w:rsidRPr="0031323A" w:rsidRDefault="0031323A" w:rsidP="001363E1">
      <w:pPr>
        <w:pStyle w:val="Titre1"/>
      </w:pPr>
      <w:bookmarkStart w:id="15" w:name="_Toc234317689"/>
      <w:r w:rsidRPr="0031323A">
        <w:lastRenderedPageBreak/>
        <w:t>4. Pilotage de l’équipe projet, communication et inclusion</w:t>
      </w:r>
      <w:bookmarkEnd w:id="15"/>
    </w:p>
    <w:p w14:paraId="56A06784" w14:textId="77777777" w:rsidR="0031323A" w:rsidRPr="0031323A" w:rsidRDefault="0031323A" w:rsidP="00490A4F">
      <w:pPr>
        <w:pStyle w:val="Titre2"/>
      </w:pPr>
      <w:bookmarkStart w:id="16" w:name="_Toc234317690"/>
      <w:r w:rsidRPr="0031323A">
        <w:t>4.1 Pilotage et animation de l’équipe projet</w:t>
      </w:r>
      <w:bookmarkEnd w:id="16"/>
    </w:p>
    <w:p w14:paraId="62B025AB" w14:textId="6318DD20" w:rsidR="0031323A" w:rsidRPr="0031323A" w:rsidRDefault="0031323A" w:rsidP="0031323A">
      <w:r w:rsidRPr="0031323A">
        <w:t>Le pilotage d</w:t>
      </w:r>
      <w:r w:rsidR="00490A4F">
        <w:t xml:space="preserve">u </w:t>
      </w:r>
      <w:r w:rsidRPr="0031323A">
        <w:t>projet</w:t>
      </w:r>
      <w:r w:rsidR="00490A4F">
        <w:t xml:space="preserve"> et de l’équipe associez</w:t>
      </w:r>
      <w:r w:rsidRPr="0031323A">
        <w:t xml:space="preserve"> est assuré par le chef de projet informatique, qui joue un rôle de coordination et de supervision tout au long du projet. Son objectif est de s’assurer que les missions sont réalisées </w:t>
      </w:r>
      <w:r w:rsidR="00490A4F">
        <w:t>dans les délais impartie et en respectant les standards de qualité définis</w:t>
      </w:r>
      <w:r w:rsidRPr="0031323A">
        <w:t>.</w:t>
      </w:r>
    </w:p>
    <w:p w14:paraId="1AA1EE7C" w14:textId="77777777" w:rsidR="0031323A" w:rsidRPr="0031323A" w:rsidRDefault="0031323A" w:rsidP="0031323A">
      <w:r w:rsidRPr="0031323A">
        <w:t>Les actions mises en œuvre pour piloter l’équipe projet comprennent :</w:t>
      </w:r>
    </w:p>
    <w:p w14:paraId="5146CAF6" w14:textId="20FDFFFE" w:rsidR="0031323A" w:rsidRPr="0031323A" w:rsidRDefault="00490A4F">
      <w:pPr>
        <w:numPr>
          <w:ilvl w:val="0"/>
          <w:numId w:val="15"/>
        </w:numPr>
      </w:pPr>
      <w:r w:rsidRPr="0031323A">
        <w:t>La</w:t>
      </w:r>
      <w:r w:rsidR="0031323A" w:rsidRPr="0031323A">
        <w:t xml:space="preserve"> définition claire des rôles et responsabilités de chaque membre,</w:t>
      </w:r>
    </w:p>
    <w:p w14:paraId="23E516E3" w14:textId="2D0CE42E" w:rsidR="0031323A" w:rsidRPr="0031323A" w:rsidRDefault="00490A4F">
      <w:pPr>
        <w:numPr>
          <w:ilvl w:val="0"/>
          <w:numId w:val="15"/>
        </w:numPr>
      </w:pPr>
      <w:r w:rsidRPr="0031323A">
        <w:t>L’organisation</w:t>
      </w:r>
      <w:r w:rsidR="0031323A" w:rsidRPr="0031323A">
        <w:t xml:space="preserve"> de réunions régulières de suivi,</w:t>
      </w:r>
    </w:p>
    <w:p w14:paraId="26ABBBF0" w14:textId="5BADA2A8" w:rsidR="0031323A" w:rsidRPr="0031323A" w:rsidRDefault="00490A4F">
      <w:pPr>
        <w:numPr>
          <w:ilvl w:val="0"/>
          <w:numId w:val="15"/>
        </w:numPr>
      </w:pPr>
      <w:r w:rsidRPr="0031323A">
        <w:t>Le</w:t>
      </w:r>
      <w:r w:rsidR="0031323A" w:rsidRPr="0031323A">
        <w:t xml:space="preserve"> suivi de l’avancement des tâches,</w:t>
      </w:r>
    </w:p>
    <w:p w14:paraId="07282188" w14:textId="75243248" w:rsidR="0031323A" w:rsidRDefault="00490A4F">
      <w:pPr>
        <w:numPr>
          <w:ilvl w:val="0"/>
          <w:numId w:val="15"/>
        </w:numPr>
      </w:pPr>
      <w:r w:rsidRPr="0031323A">
        <w:t>L’identification</w:t>
      </w:r>
      <w:r w:rsidR="0031323A" w:rsidRPr="0031323A">
        <w:t xml:space="preserve"> et la gestion des éventuelles difficultés rencontrées par les membres de l’équipe.</w:t>
      </w:r>
    </w:p>
    <w:p w14:paraId="793314A2" w14:textId="469DF8CA" w:rsidR="00490A4F" w:rsidRPr="0031323A" w:rsidRDefault="00490A4F" w:rsidP="00490A4F">
      <w:r>
        <w:t>Pour réaliser toutes ses actions le chef de projet utilise divers outils de gestion et de suivis de projets qu’il donne ensuite à la disposition des différentes parties prenante afin qu’elles puissent se tenir au courant de l’avancer du projet et d’elle-même communiquer leurs avancer.</w:t>
      </w:r>
    </w:p>
    <w:p w14:paraId="4CBC7663" w14:textId="186B529C" w:rsidR="0031323A" w:rsidRPr="0031323A" w:rsidRDefault="0031323A" w:rsidP="00490A4F">
      <w:pPr>
        <w:pStyle w:val="Titre2"/>
      </w:pPr>
      <w:bookmarkStart w:id="17" w:name="_Toc234317691"/>
      <w:r w:rsidRPr="0031323A">
        <w:t>4.</w:t>
      </w:r>
      <w:r w:rsidR="00490A4F">
        <w:t>2</w:t>
      </w:r>
      <w:r w:rsidRPr="0031323A">
        <w:t xml:space="preserve"> Gestion des conflits et accompagnement des équipes</w:t>
      </w:r>
      <w:bookmarkEnd w:id="17"/>
    </w:p>
    <w:p w14:paraId="75169B70" w14:textId="77777777" w:rsidR="0031323A" w:rsidRPr="0031323A" w:rsidRDefault="0031323A" w:rsidP="0031323A">
      <w:r w:rsidRPr="0031323A">
        <w:t>Dans tout projet informatique, des situations de tension ou de désaccord peuvent apparaître, notamment en raison de contraintes de délais ou de choix techniques. Le chef de projet adopte une posture d’écoute et de médiation afin de résoudre ces situations de manière constructive.</w:t>
      </w:r>
    </w:p>
    <w:p w14:paraId="7F5611F8" w14:textId="77777777" w:rsidR="0031323A" w:rsidRPr="0031323A" w:rsidRDefault="0031323A" w:rsidP="0031323A">
      <w:r w:rsidRPr="0031323A">
        <w:t>Les actions mises en place incluent :</w:t>
      </w:r>
    </w:p>
    <w:p w14:paraId="23FC41B8" w14:textId="5E011DC2" w:rsidR="0031323A" w:rsidRPr="0031323A" w:rsidRDefault="00B028A2">
      <w:pPr>
        <w:numPr>
          <w:ilvl w:val="0"/>
          <w:numId w:val="16"/>
        </w:numPr>
      </w:pPr>
      <w:r w:rsidRPr="0031323A">
        <w:t>L’identification</w:t>
      </w:r>
      <w:r w:rsidR="0031323A" w:rsidRPr="0031323A">
        <w:t xml:space="preserve"> rapide des sources de conflit,</w:t>
      </w:r>
    </w:p>
    <w:p w14:paraId="1F71F59B" w14:textId="777EEC44" w:rsidR="0031323A" w:rsidRPr="0031323A" w:rsidRDefault="00B028A2">
      <w:pPr>
        <w:numPr>
          <w:ilvl w:val="0"/>
          <w:numId w:val="16"/>
        </w:numPr>
      </w:pPr>
      <w:r w:rsidRPr="0031323A">
        <w:t>L’organisation</w:t>
      </w:r>
      <w:r w:rsidR="0031323A" w:rsidRPr="0031323A">
        <w:t xml:space="preserve"> d’échanges entre les parties concernées,</w:t>
      </w:r>
    </w:p>
    <w:p w14:paraId="71E7F2E7" w14:textId="7DA25D68" w:rsidR="0031323A" w:rsidRPr="0031323A" w:rsidRDefault="00B028A2">
      <w:pPr>
        <w:numPr>
          <w:ilvl w:val="0"/>
          <w:numId w:val="16"/>
        </w:numPr>
      </w:pPr>
      <w:r w:rsidRPr="0031323A">
        <w:t>La</w:t>
      </w:r>
      <w:r w:rsidR="0031323A" w:rsidRPr="0031323A">
        <w:t xml:space="preserve"> recherche de solutions consensuelles,</w:t>
      </w:r>
    </w:p>
    <w:p w14:paraId="6A5E7F94" w14:textId="16ABF455" w:rsidR="0031323A" w:rsidRPr="0031323A" w:rsidRDefault="00B028A2">
      <w:pPr>
        <w:numPr>
          <w:ilvl w:val="0"/>
          <w:numId w:val="16"/>
        </w:numPr>
      </w:pPr>
      <w:r w:rsidRPr="0031323A">
        <w:t>La</w:t>
      </w:r>
      <w:r w:rsidR="0031323A" w:rsidRPr="0031323A">
        <w:t xml:space="preserve"> formalisation des décisions prises.</w:t>
      </w:r>
    </w:p>
    <w:p w14:paraId="46512DC0" w14:textId="77777777" w:rsidR="0031323A" w:rsidRPr="0031323A" w:rsidRDefault="0031323A" w:rsidP="0031323A">
      <w:r w:rsidRPr="0031323A">
        <w:t>Cette démarche permet de préserver un climat de travail serein et de limiter l’impact des conflits sur l’avancement du projet.</w:t>
      </w:r>
    </w:p>
    <w:p w14:paraId="3355088D" w14:textId="5DC91793" w:rsidR="0031323A" w:rsidRPr="0031323A" w:rsidRDefault="0031323A" w:rsidP="0031323A"/>
    <w:p w14:paraId="6035CEFB" w14:textId="2B310BB0" w:rsidR="0031323A" w:rsidRPr="0031323A" w:rsidRDefault="0031323A" w:rsidP="00B028A2">
      <w:pPr>
        <w:pStyle w:val="Titre2"/>
      </w:pPr>
      <w:bookmarkStart w:id="18" w:name="_Toc234317692"/>
      <w:r w:rsidRPr="0031323A">
        <w:lastRenderedPageBreak/>
        <w:t>4.</w:t>
      </w:r>
      <w:r w:rsidR="00490A4F">
        <w:t xml:space="preserve">3 </w:t>
      </w:r>
      <w:r w:rsidRPr="0031323A">
        <w:t>Prise en compte du handicap et de l’inclusion</w:t>
      </w:r>
      <w:bookmarkEnd w:id="18"/>
    </w:p>
    <w:p w14:paraId="0B525126" w14:textId="77777777" w:rsidR="0031323A" w:rsidRPr="0031323A" w:rsidRDefault="0031323A" w:rsidP="0031323A">
      <w:r w:rsidRPr="0031323A">
        <w:t>La prise en compte du handicap et de l’inclusion fait partie intégrante du pilotage de l’équipe projet. L’objectif est de garantir à chaque membre de l’équipe des conditions de travail adaptées et équitables, favorisant leur participation effective au projet.</w:t>
      </w:r>
    </w:p>
    <w:p w14:paraId="6FFFC9BC" w14:textId="77777777" w:rsidR="0031323A" w:rsidRPr="0031323A" w:rsidRDefault="0031323A" w:rsidP="0031323A">
      <w:r w:rsidRPr="0031323A">
        <w:t>Dans ce cadre, plusieurs mesures sont envisagées :</w:t>
      </w:r>
    </w:p>
    <w:p w14:paraId="42EB3492" w14:textId="0D69A296" w:rsidR="0031323A" w:rsidRPr="0031323A" w:rsidRDefault="00B028A2">
      <w:pPr>
        <w:numPr>
          <w:ilvl w:val="0"/>
          <w:numId w:val="17"/>
        </w:numPr>
      </w:pPr>
      <w:r w:rsidRPr="0031323A">
        <w:t>Adaptation</w:t>
      </w:r>
      <w:r w:rsidR="0031323A" w:rsidRPr="0031323A">
        <w:t xml:space="preserve"> des outils de travail afin de garantir leur accessibilité,</w:t>
      </w:r>
    </w:p>
    <w:p w14:paraId="544CA7DE" w14:textId="14E6479A" w:rsidR="0031323A" w:rsidRPr="0031323A" w:rsidRDefault="00B028A2">
      <w:pPr>
        <w:numPr>
          <w:ilvl w:val="0"/>
          <w:numId w:val="17"/>
        </w:numPr>
      </w:pPr>
      <w:r w:rsidRPr="0031323A">
        <w:t>Flexibilité</w:t>
      </w:r>
      <w:r w:rsidR="0031323A" w:rsidRPr="0031323A">
        <w:t xml:space="preserve"> dans l’organisation du travail et des horaires,</w:t>
      </w:r>
    </w:p>
    <w:p w14:paraId="1BD0DFE5" w14:textId="7E75720C" w:rsidR="0031323A" w:rsidRPr="0031323A" w:rsidRDefault="00B028A2">
      <w:pPr>
        <w:numPr>
          <w:ilvl w:val="0"/>
          <w:numId w:val="17"/>
        </w:numPr>
      </w:pPr>
      <w:r w:rsidRPr="0031323A">
        <w:t>Répartition</w:t>
      </w:r>
      <w:r w:rsidR="0031323A" w:rsidRPr="0031323A">
        <w:t xml:space="preserve"> des missions en fonction des capacités et contraintes individuelles,</w:t>
      </w:r>
    </w:p>
    <w:p w14:paraId="372A0B6A" w14:textId="2B71A450" w:rsidR="0031323A" w:rsidRPr="0031323A" w:rsidRDefault="00B028A2">
      <w:pPr>
        <w:numPr>
          <w:ilvl w:val="0"/>
          <w:numId w:val="17"/>
        </w:numPr>
      </w:pPr>
      <w:r w:rsidRPr="0031323A">
        <w:t>Sensibilisation</w:t>
      </w:r>
      <w:r w:rsidR="0031323A" w:rsidRPr="0031323A">
        <w:t xml:space="preserve"> de l’équipe aux enjeux de l’inclusion et du respect des différences.</w:t>
      </w:r>
    </w:p>
    <w:p w14:paraId="1B020665" w14:textId="2353CC55" w:rsidR="001363E1" w:rsidRDefault="001363E1" w:rsidP="001363E1">
      <w:pPr>
        <w:pStyle w:val="Titre2"/>
      </w:pPr>
      <w:bookmarkStart w:id="19" w:name="_Toc234317693"/>
      <w:r>
        <w:t>4</w:t>
      </w:r>
      <w:r w:rsidRPr="000A3AD5">
        <w:t>.</w:t>
      </w:r>
      <w:r w:rsidR="00B028A2">
        <w:t>4</w:t>
      </w:r>
      <w:r w:rsidRPr="000A3AD5">
        <w:t xml:space="preserve"> Outils de </w:t>
      </w:r>
      <w:r>
        <w:t>planification et de suivis de projet utilisée</w:t>
      </w:r>
      <w:bookmarkEnd w:id="19"/>
    </w:p>
    <w:p w14:paraId="5E38A24A" w14:textId="5E70A1C2" w:rsidR="00117C92" w:rsidRPr="00C82CEA" w:rsidRDefault="00117C92" w:rsidP="00C82CEA">
      <w:pPr>
        <w:spacing w:after="160" w:line="259" w:lineRule="auto"/>
        <w:rPr>
          <w:rFonts w:asciiTheme="majorHAnsi" w:eastAsiaTheme="majorEastAsia" w:hAnsiTheme="majorHAnsi" w:cstheme="majorBidi"/>
          <w:color w:val="0F4761" w:themeColor="accent1" w:themeShade="BF"/>
          <w:sz w:val="40"/>
          <w:szCs w:val="40"/>
        </w:rPr>
      </w:pPr>
      <w:r>
        <w:t>Matrice RACI</w:t>
      </w:r>
    </w:p>
    <w:p w14:paraId="3DB6D776" w14:textId="77777777" w:rsidR="00117C92" w:rsidRDefault="00117C92" w:rsidP="00117C92">
      <w:r>
        <w:rPr>
          <w:noProof/>
        </w:rPr>
        <w:drawing>
          <wp:inline distT="0" distB="0" distL="0" distR="0" wp14:anchorId="6A06CBE2" wp14:editId="21C88D1F">
            <wp:extent cx="5486400" cy="3085465"/>
            <wp:effectExtent l="0" t="0" r="0" b="635"/>
            <wp:docPr id="1813660896" name="Image 2"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0896" name="Image 2" descr="Une image contenant texte, capture d’écran, nombre, Poli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5465"/>
                    </a:xfrm>
                    <a:prstGeom prst="rect">
                      <a:avLst/>
                    </a:prstGeom>
                    <a:noFill/>
                    <a:ln>
                      <a:noFill/>
                    </a:ln>
                  </pic:spPr>
                </pic:pic>
              </a:graphicData>
            </a:graphic>
          </wp:inline>
        </w:drawing>
      </w:r>
    </w:p>
    <w:p w14:paraId="2A7496E5" w14:textId="77777777" w:rsidR="00117C92" w:rsidRPr="005C548C" w:rsidRDefault="00117C92" w:rsidP="00117C92">
      <w:r>
        <w:t>Planning de Gantt</w:t>
      </w:r>
    </w:p>
    <w:p w14:paraId="55CD9E8A" w14:textId="77777777" w:rsidR="00117C92" w:rsidRDefault="00117C92" w:rsidP="00117C92">
      <w:r>
        <w:rPr>
          <w:noProof/>
        </w:rPr>
        <w:lastRenderedPageBreak/>
        <w:drawing>
          <wp:inline distT="0" distB="0" distL="0" distR="0" wp14:anchorId="25DAA6F2" wp14:editId="50434CBB">
            <wp:extent cx="5478145" cy="2425065"/>
            <wp:effectExtent l="0" t="0" r="8255" b="0"/>
            <wp:docPr id="1704445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8145" cy="2425065"/>
                    </a:xfrm>
                    <a:prstGeom prst="rect">
                      <a:avLst/>
                    </a:prstGeom>
                    <a:noFill/>
                    <a:ln>
                      <a:noFill/>
                    </a:ln>
                  </pic:spPr>
                </pic:pic>
              </a:graphicData>
            </a:graphic>
          </wp:inline>
        </w:drawing>
      </w:r>
    </w:p>
    <w:p w14:paraId="4C47FBAF" w14:textId="77777777" w:rsidR="00117C92" w:rsidRPr="00A81D13" w:rsidRDefault="00117C92" w:rsidP="00117C92">
      <w:r w:rsidRPr="00A81D13">
        <w:rPr>
          <w:b/>
          <w:bCs/>
        </w:rPr>
        <w:t>Légende du diagramme de Gantt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5028"/>
      </w:tblGrid>
      <w:tr w:rsidR="00117C92" w:rsidRPr="00A81D13" w14:paraId="3147BE92" w14:textId="77777777" w:rsidTr="00EF53F7">
        <w:trPr>
          <w:trHeight w:hRule="exact" w:val="397"/>
          <w:tblHeader/>
          <w:tblCellSpacing w:w="15" w:type="dxa"/>
        </w:trPr>
        <w:tc>
          <w:tcPr>
            <w:tcW w:w="0" w:type="auto"/>
            <w:vAlign w:val="center"/>
            <w:hideMark/>
          </w:tcPr>
          <w:p w14:paraId="008F4377" w14:textId="77777777" w:rsidR="00117C92" w:rsidRPr="00A81D13" w:rsidRDefault="00117C92" w:rsidP="00EF53F7">
            <w:pPr>
              <w:rPr>
                <w:b/>
                <w:bCs/>
              </w:rPr>
            </w:pPr>
            <w:r w:rsidRPr="00A81D13">
              <w:rPr>
                <w:b/>
                <w:bCs/>
              </w:rPr>
              <w:t>Code</w:t>
            </w:r>
          </w:p>
        </w:tc>
        <w:tc>
          <w:tcPr>
            <w:tcW w:w="0" w:type="auto"/>
            <w:vAlign w:val="center"/>
            <w:hideMark/>
          </w:tcPr>
          <w:p w14:paraId="131BEC5F" w14:textId="77777777" w:rsidR="00117C92" w:rsidRPr="00A81D13" w:rsidRDefault="00117C92" w:rsidP="00EF53F7">
            <w:pPr>
              <w:rPr>
                <w:b/>
                <w:bCs/>
              </w:rPr>
            </w:pPr>
            <w:r w:rsidRPr="00A81D13">
              <w:rPr>
                <w:b/>
                <w:bCs/>
              </w:rPr>
              <w:t>Signification</w:t>
            </w:r>
          </w:p>
        </w:tc>
      </w:tr>
      <w:tr w:rsidR="00117C92" w:rsidRPr="00A81D13" w14:paraId="399E700C" w14:textId="77777777" w:rsidTr="00EF53F7">
        <w:trPr>
          <w:trHeight w:hRule="exact" w:val="397"/>
          <w:tblCellSpacing w:w="15" w:type="dxa"/>
        </w:trPr>
        <w:tc>
          <w:tcPr>
            <w:tcW w:w="0" w:type="auto"/>
            <w:vAlign w:val="center"/>
            <w:hideMark/>
          </w:tcPr>
          <w:p w14:paraId="2866C603" w14:textId="77777777" w:rsidR="00117C92" w:rsidRPr="00A81D13" w:rsidRDefault="00117C92" w:rsidP="00EF53F7">
            <w:r w:rsidRPr="00A81D13">
              <w:t>CAD</w:t>
            </w:r>
          </w:p>
        </w:tc>
        <w:tc>
          <w:tcPr>
            <w:tcW w:w="0" w:type="auto"/>
            <w:vAlign w:val="center"/>
            <w:hideMark/>
          </w:tcPr>
          <w:p w14:paraId="09C7308E" w14:textId="77777777" w:rsidR="00117C92" w:rsidRPr="00A81D13" w:rsidRDefault="00117C92" w:rsidP="00EF53F7">
            <w:r w:rsidRPr="00A81D13">
              <w:t>Cadrage du projet</w:t>
            </w:r>
          </w:p>
        </w:tc>
      </w:tr>
      <w:tr w:rsidR="00117C92" w:rsidRPr="00A81D13" w14:paraId="536E1855" w14:textId="77777777" w:rsidTr="00EF53F7">
        <w:trPr>
          <w:trHeight w:hRule="exact" w:val="397"/>
          <w:tblCellSpacing w:w="15" w:type="dxa"/>
        </w:trPr>
        <w:tc>
          <w:tcPr>
            <w:tcW w:w="0" w:type="auto"/>
            <w:vAlign w:val="center"/>
            <w:hideMark/>
          </w:tcPr>
          <w:p w14:paraId="0E3D3DE3" w14:textId="77777777" w:rsidR="00117C92" w:rsidRPr="00A81D13" w:rsidRDefault="00117C92" w:rsidP="00EF53F7">
            <w:r w:rsidRPr="00A81D13">
              <w:t>AUD</w:t>
            </w:r>
          </w:p>
        </w:tc>
        <w:tc>
          <w:tcPr>
            <w:tcW w:w="0" w:type="auto"/>
            <w:vAlign w:val="center"/>
            <w:hideMark/>
          </w:tcPr>
          <w:p w14:paraId="5E7BEE34" w14:textId="77777777" w:rsidR="00117C92" w:rsidRPr="00A81D13" w:rsidRDefault="00117C92" w:rsidP="00EF53F7">
            <w:r w:rsidRPr="00A81D13">
              <w:t>Audit de l’existant</w:t>
            </w:r>
          </w:p>
        </w:tc>
      </w:tr>
      <w:tr w:rsidR="00117C92" w:rsidRPr="00A81D13" w14:paraId="5ECCD2C3" w14:textId="77777777" w:rsidTr="00EF53F7">
        <w:trPr>
          <w:trHeight w:hRule="exact" w:val="397"/>
          <w:tblCellSpacing w:w="15" w:type="dxa"/>
        </w:trPr>
        <w:tc>
          <w:tcPr>
            <w:tcW w:w="0" w:type="auto"/>
            <w:vAlign w:val="center"/>
            <w:hideMark/>
          </w:tcPr>
          <w:p w14:paraId="41A84DBE" w14:textId="77777777" w:rsidR="00117C92" w:rsidRPr="00A81D13" w:rsidRDefault="00117C92" w:rsidP="00EF53F7">
            <w:r w:rsidRPr="00A81D13">
              <w:t>CDC</w:t>
            </w:r>
          </w:p>
        </w:tc>
        <w:tc>
          <w:tcPr>
            <w:tcW w:w="0" w:type="auto"/>
            <w:vAlign w:val="center"/>
            <w:hideMark/>
          </w:tcPr>
          <w:p w14:paraId="70BB5C32" w14:textId="77777777" w:rsidR="00117C92" w:rsidRPr="00A81D13" w:rsidRDefault="00117C92" w:rsidP="00EF53F7">
            <w:r w:rsidRPr="00A81D13">
              <w:t>Cahier des charges</w:t>
            </w:r>
          </w:p>
        </w:tc>
      </w:tr>
      <w:tr w:rsidR="00117C92" w:rsidRPr="00A81D13" w14:paraId="4BDA8FB7" w14:textId="77777777" w:rsidTr="00EF53F7">
        <w:trPr>
          <w:trHeight w:hRule="exact" w:val="397"/>
          <w:tblCellSpacing w:w="15" w:type="dxa"/>
        </w:trPr>
        <w:tc>
          <w:tcPr>
            <w:tcW w:w="0" w:type="auto"/>
            <w:vAlign w:val="center"/>
            <w:hideMark/>
          </w:tcPr>
          <w:p w14:paraId="72BE728E" w14:textId="77777777" w:rsidR="00117C92" w:rsidRPr="00A81D13" w:rsidRDefault="00117C92" w:rsidP="00EF53F7">
            <w:r w:rsidRPr="00A81D13">
              <w:t>ARCHI</w:t>
            </w:r>
          </w:p>
        </w:tc>
        <w:tc>
          <w:tcPr>
            <w:tcW w:w="0" w:type="auto"/>
            <w:vAlign w:val="center"/>
            <w:hideMark/>
          </w:tcPr>
          <w:p w14:paraId="0F3DAB1F" w14:textId="77777777" w:rsidR="00117C92" w:rsidRPr="00A81D13" w:rsidRDefault="00117C92" w:rsidP="00EF53F7">
            <w:r w:rsidRPr="00A81D13">
              <w:t>Architecture cible</w:t>
            </w:r>
          </w:p>
        </w:tc>
      </w:tr>
      <w:tr w:rsidR="00117C92" w:rsidRPr="00A81D13" w14:paraId="2B287B2E" w14:textId="77777777" w:rsidTr="00EF53F7">
        <w:trPr>
          <w:trHeight w:hRule="exact" w:val="397"/>
          <w:tblCellSpacing w:w="15" w:type="dxa"/>
        </w:trPr>
        <w:tc>
          <w:tcPr>
            <w:tcW w:w="0" w:type="auto"/>
            <w:vAlign w:val="center"/>
            <w:hideMark/>
          </w:tcPr>
          <w:p w14:paraId="1AC835F3" w14:textId="77777777" w:rsidR="00117C92" w:rsidRPr="00A81D13" w:rsidRDefault="00117C92" w:rsidP="00EF53F7">
            <w:r w:rsidRPr="00A81D13">
              <w:t>CONS</w:t>
            </w:r>
          </w:p>
        </w:tc>
        <w:tc>
          <w:tcPr>
            <w:tcW w:w="0" w:type="auto"/>
            <w:vAlign w:val="center"/>
            <w:hideMark/>
          </w:tcPr>
          <w:p w14:paraId="0DCA7649" w14:textId="77777777" w:rsidR="00117C92" w:rsidRPr="00A81D13" w:rsidRDefault="00117C92" w:rsidP="00EF53F7">
            <w:r w:rsidRPr="00A81D13">
              <w:t>Consultation fournisseurs</w:t>
            </w:r>
          </w:p>
        </w:tc>
      </w:tr>
      <w:tr w:rsidR="00117C92" w:rsidRPr="00A81D13" w14:paraId="40937B21" w14:textId="77777777" w:rsidTr="00EF53F7">
        <w:trPr>
          <w:trHeight w:hRule="exact" w:val="397"/>
          <w:tblCellSpacing w:w="15" w:type="dxa"/>
        </w:trPr>
        <w:tc>
          <w:tcPr>
            <w:tcW w:w="0" w:type="auto"/>
            <w:vAlign w:val="center"/>
            <w:hideMark/>
          </w:tcPr>
          <w:p w14:paraId="4B0A5114" w14:textId="77777777" w:rsidR="00117C92" w:rsidRPr="00A81D13" w:rsidRDefault="00117C92" w:rsidP="00EF53F7">
            <w:r w:rsidRPr="00A81D13">
              <w:t>ACH</w:t>
            </w:r>
          </w:p>
        </w:tc>
        <w:tc>
          <w:tcPr>
            <w:tcW w:w="0" w:type="auto"/>
            <w:vAlign w:val="center"/>
            <w:hideMark/>
          </w:tcPr>
          <w:p w14:paraId="65D53D09" w14:textId="77777777" w:rsidR="00117C92" w:rsidRPr="00A81D13" w:rsidRDefault="00117C92" w:rsidP="00EF53F7">
            <w:r w:rsidRPr="00A81D13">
              <w:t>Achat du matériel et des licences</w:t>
            </w:r>
          </w:p>
        </w:tc>
      </w:tr>
      <w:tr w:rsidR="00117C92" w:rsidRPr="00A81D13" w14:paraId="49819C2B" w14:textId="77777777" w:rsidTr="00EF53F7">
        <w:trPr>
          <w:trHeight w:hRule="exact" w:val="397"/>
          <w:tblCellSpacing w:w="15" w:type="dxa"/>
        </w:trPr>
        <w:tc>
          <w:tcPr>
            <w:tcW w:w="0" w:type="auto"/>
            <w:vAlign w:val="center"/>
            <w:hideMark/>
          </w:tcPr>
          <w:p w14:paraId="74E77A4D" w14:textId="77777777" w:rsidR="00117C92" w:rsidRPr="00A81D13" w:rsidRDefault="00117C92" w:rsidP="00EF53F7">
            <w:r w:rsidRPr="00A81D13">
              <w:t>INFRA</w:t>
            </w:r>
          </w:p>
        </w:tc>
        <w:tc>
          <w:tcPr>
            <w:tcW w:w="0" w:type="auto"/>
            <w:vAlign w:val="center"/>
            <w:hideMark/>
          </w:tcPr>
          <w:p w14:paraId="6F4BC997" w14:textId="77777777" w:rsidR="00117C92" w:rsidRPr="00A81D13" w:rsidRDefault="00117C92" w:rsidP="00EF53F7">
            <w:r w:rsidRPr="00A81D13">
              <w:t>Installation de l’infrastructure</w:t>
            </w:r>
          </w:p>
        </w:tc>
      </w:tr>
      <w:tr w:rsidR="00117C92" w:rsidRPr="00A81D13" w14:paraId="5CBB4104" w14:textId="77777777" w:rsidTr="00EF53F7">
        <w:trPr>
          <w:trHeight w:hRule="exact" w:val="397"/>
          <w:tblCellSpacing w:w="15" w:type="dxa"/>
        </w:trPr>
        <w:tc>
          <w:tcPr>
            <w:tcW w:w="0" w:type="auto"/>
            <w:vAlign w:val="center"/>
            <w:hideMark/>
          </w:tcPr>
          <w:p w14:paraId="0C50F045" w14:textId="77777777" w:rsidR="00117C92" w:rsidRPr="00A81D13" w:rsidRDefault="00117C92" w:rsidP="00EF53F7">
            <w:r w:rsidRPr="00A81D13">
              <w:t>CFG</w:t>
            </w:r>
          </w:p>
        </w:tc>
        <w:tc>
          <w:tcPr>
            <w:tcW w:w="0" w:type="auto"/>
            <w:vAlign w:val="center"/>
            <w:hideMark/>
          </w:tcPr>
          <w:p w14:paraId="181E47F5" w14:textId="77777777" w:rsidR="00117C92" w:rsidRPr="00A81D13" w:rsidRDefault="00117C92" w:rsidP="00EF53F7">
            <w:r w:rsidRPr="00A81D13">
              <w:t>Configuration des systèmes et du réseau</w:t>
            </w:r>
          </w:p>
        </w:tc>
      </w:tr>
      <w:tr w:rsidR="00117C92" w:rsidRPr="00A81D13" w14:paraId="3BE69E3B" w14:textId="77777777" w:rsidTr="00EF53F7">
        <w:trPr>
          <w:trHeight w:hRule="exact" w:val="397"/>
          <w:tblCellSpacing w:w="15" w:type="dxa"/>
        </w:trPr>
        <w:tc>
          <w:tcPr>
            <w:tcW w:w="0" w:type="auto"/>
            <w:vAlign w:val="center"/>
            <w:hideMark/>
          </w:tcPr>
          <w:p w14:paraId="16BA2D71" w14:textId="77777777" w:rsidR="00117C92" w:rsidRPr="00A81D13" w:rsidRDefault="00117C92" w:rsidP="00EF53F7">
            <w:r w:rsidRPr="00A81D13">
              <w:t>SECU</w:t>
            </w:r>
          </w:p>
        </w:tc>
        <w:tc>
          <w:tcPr>
            <w:tcW w:w="0" w:type="auto"/>
            <w:vAlign w:val="center"/>
            <w:hideMark/>
          </w:tcPr>
          <w:p w14:paraId="7F6E0C9B" w14:textId="77777777" w:rsidR="00117C92" w:rsidRPr="00A81D13" w:rsidRDefault="00117C92" w:rsidP="00EF53F7">
            <w:r w:rsidRPr="00A81D13">
              <w:t>Configuration de la sécurité</w:t>
            </w:r>
          </w:p>
        </w:tc>
      </w:tr>
      <w:tr w:rsidR="00117C92" w:rsidRPr="00A81D13" w14:paraId="097E9CD4" w14:textId="77777777" w:rsidTr="00EF53F7">
        <w:trPr>
          <w:trHeight w:hRule="exact" w:val="397"/>
          <w:tblCellSpacing w:w="15" w:type="dxa"/>
        </w:trPr>
        <w:tc>
          <w:tcPr>
            <w:tcW w:w="0" w:type="auto"/>
            <w:vAlign w:val="center"/>
            <w:hideMark/>
          </w:tcPr>
          <w:p w14:paraId="19510418" w14:textId="77777777" w:rsidR="00117C92" w:rsidRPr="00A81D13" w:rsidRDefault="00117C92" w:rsidP="00EF53F7">
            <w:r w:rsidRPr="00A81D13">
              <w:t>SUP</w:t>
            </w:r>
          </w:p>
        </w:tc>
        <w:tc>
          <w:tcPr>
            <w:tcW w:w="0" w:type="auto"/>
            <w:vAlign w:val="center"/>
            <w:hideMark/>
          </w:tcPr>
          <w:p w14:paraId="5416CB35" w14:textId="77777777" w:rsidR="00117C92" w:rsidRPr="00A81D13" w:rsidRDefault="00117C92" w:rsidP="00EF53F7">
            <w:r w:rsidRPr="00A81D13">
              <w:t>Mise en place de la supervision et des sauvegardes</w:t>
            </w:r>
          </w:p>
        </w:tc>
      </w:tr>
      <w:tr w:rsidR="00117C92" w:rsidRPr="00A81D13" w14:paraId="0BD700C4" w14:textId="77777777" w:rsidTr="00EF53F7">
        <w:trPr>
          <w:trHeight w:hRule="exact" w:val="397"/>
          <w:tblCellSpacing w:w="15" w:type="dxa"/>
        </w:trPr>
        <w:tc>
          <w:tcPr>
            <w:tcW w:w="0" w:type="auto"/>
            <w:vAlign w:val="center"/>
            <w:hideMark/>
          </w:tcPr>
          <w:p w14:paraId="59532C0F" w14:textId="77777777" w:rsidR="00117C92" w:rsidRPr="00A81D13" w:rsidRDefault="00117C92" w:rsidP="00EF53F7">
            <w:r w:rsidRPr="00A81D13">
              <w:t>TEST</w:t>
            </w:r>
          </w:p>
        </w:tc>
        <w:tc>
          <w:tcPr>
            <w:tcW w:w="0" w:type="auto"/>
            <w:vAlign w:val="center"/>
            <w:hideMark/>
          </w:tcPr>
          <w:p w14:paraId="66CE1A62" w14:textId="77777777" w:rsidR="00117C92" w:rsidRPr="00A81D13" w:rsidRDefault="00117C92" w:rsidP="00EF53F7">
            <w:r w:rsidRPr="00A81D13">
              <w:t>Tests techniques et tests de sécurité</w:t>
            </w:r>
          </w:p>
        </w:tc>
      </w:tr>
      <w:tr w:rsidR="00117C92" w:rsidRPr="00A81D13" w14:paraId="7A1DAB33" w14:textId="77777777" w:rsidTr="00EF53F7">
        <w:trPr>
          <w:trHeight w:hRule="exact" w:val="397"/>
          <w:tblCellSpacing w:w="15" w:type="dxa"/>
        </w:trPr>
        <w:tc>
          <w:tcPr>
            <w:tcW w:w="0" w:type="auto"/>
            <w:vAlign w:val="center"/>
            <w:hideMark/>
          </w:tcPr>
          <w:p w14:paraId="5245068A" w14:textId="77777777" w:rsidR="00117C92" w:rsidRPr="00A81D13" w:rsidRDefault="00117C92" w:rsidP="00EF53F7">
            <w:r w:rsidRPr="00A81D13">
              <w:t>REC</w:t>
            </w:r>
          </w:p>
        </w:tc>
        <w:tc>
          <w:tcPr>
            <w:tcW w:w="0" w:type="auto"/>
            <w:vAlign w:val="center"/>
            <w:hideMark/>
          </w:tcPr>
          <w:p w14:paraId="3D18C3D6" w14:textId="77777777" w:rsidR="00117C92" w:rsidRPr="00A81D13" w:rsidRDefault="00117C92" w:rsidP="00EF53F7">
            <w:r w:rsidRPr="00A81D13">
              <w:t>Recette utilisateur</w:t>
            </w:r>
          </w:p>
        </w:tc>
      </w:tr>
      <w:tr w:rsidR="00117C92" w:rsidRPr="00A81D13" w14:paraId="509970FD" w14:textId="77777777" w:rsidTr="00EF53F7">
        <w:trPr>
          <w:trHeight w:hRule="exact" w:val="397"/>
          <w:tblCellSpacing w:w="15" w:type="dxa"/>
        </w:trPr>
        <w:tc>
          <w:tcPr>
            <w:tcW w:w="0" w:type="auto"/>
            <w:vAlign w:val="center"/>
            <w:hideMark/>
          </w:tcPr>
          <w:p w14:paraId="5F3DC826" w14:textId="77777777" w:rsidR="00117C92" w:rsidRPr="00A81D13" w:rsidRDefault="00117C92" w:rsidP="00EF53F7">
            <w:r w:rsidRPr="00A81D13">
              <w:t>COR</w:t>
            </w:r>
          </w:p>
        </w:tc>
        <w:tc>
          <w:tcPr>
            <w:tcW w:w="0" w:type="auto"/>
            <w:vAlign w:val="center"/>
            <w:hideMark/>
          </w:tcPr>
          <w:p w14:paraId="60344720" w14:textId="77777777" w:rsidR="00117C92" w:rsidRPr="00A81D13" w:rsidRDefault="00117C92" w:rsidP="00EF53F7">
            <w:r w:rsidRPr="00A81D13">
              <w:t>Corrections et ajustements</w:t>
            </w:r>
          </w:p>
        </w:tc>
      </w:tr>
      <w:tr w:rsidR="00117C92" w:rsidRPr="00A81D13" w14:paraId="26349758" w14:textId="77777777" w:rsidTr="00EF53F7">
        <w:trPr>
          <w:trHeight w:hRule="exact" w:val="397"/>
          <w:tblCellSpacing w:w="15" w:type="dxa"/>
        </w:trPr>
        <w:tc>
          <w:tcPr>
            <w:tcW w:w="0" w:type="auto"/>
            <w:vAlign w:val="center"/>
            <w:hideMark/>
          </w:tcPr>
          <w:p w14:paraId="29907600" w14:textId="77777777" w:rsidR="00117C92" w:rsidRPr="00A81D13" w:rsidRDefault="00117C92" w:rsidP="00EF53F7">
            <w:r w:rsidRPr="00A81D13">
              <w:t>DOC</w:t>
            </w:r>
          </w:p>
        </w:tc>
        <w:tc>
          <w:tcPr>
            <w:tcW w:w="0" w:type="auto"/>
            <w:vAlign w:val="center"/>
            <w:hideMark/>
          </w:tcPr>
          <w:p w14:paraId="260B9A8B" w14:textId="77777777" w:rsidR="00117C92" w:rsidRPr="00A81D13" w:rsidRDefault="00117C92" w:rsidP="00EF53F7">
            <w:r w:rsidRPr="00A81D13">
              <w:t>Documentation et formation</w:t>
            </w:r>
          </w:p>
        </w:tc>
      </w:tr>
      <w:tr w:rsidR="00117C92" w:rsidRPr="00A81D13" w14:paraId="5593F4F2" w14:textId="77777777" w:rsidTr="00EF53F7">
        <w:trPr>
          <w:trHeight w:hRule="exact" w:val="397"/>
          <w:tblCellSpacing w:w="15" w:type="dxa"/>
        </w:trPr>
        <w:tc>
          <w:tcPr>
            <w:tcW w:w="0" w:type="auto"/>
            <w:vAlign w:val="center"/>
            <w:hideMark/>
          </w:tcPr>
          <w:p w14:paraId="4A9EE46F" w14:textId="77777777" w:rsidR="00117C92" w:rsidRPr="00A81D13" w:rsidRDefault="00117C92" w:rsidP="00EF53F7">
            <w:r w:rsidRPr="00A81D13">
              <w:t>POST</w:t>
            </w:r>
          </w:p>
        </w:tc>
        <w:tc>
          <w:tcPr>
            <w:tcW w:w="0" w:type="auto"/>
            <w:vAlign w:val="center"/>
            <w:hideMark/>
          </w:tcPr>
          <w:p w14:paraId="4CAE4B84" w14:textId="77777777" w:rsidR="00117C92" w:rsidRPr="00A81D13" w:rsidRDefault="00117C92" w:rsidP="00EF53F7">
            <w:r w:rsidRPr="00A81D13">
              <w:t>Support post-déploiement</w:t>
            </w:r>
          </w:p>
        </w:tc>
      </w:tr>
      <w:tr w:rsidR="00117C92" w:rsidRPr="00A81D13" w14:paraId="4C307E1C" w14:textId="77777777" w:rsidTr="00EF53F7">
        <w:trPr>
          <w:trHeight w:hRule="exact" w:val="397"/>
          <w:tblCellSpacing w:w="15" w:type="dxa"/>
        </w:trPr>
        <w:tc>
          <w:tcPr>
            <w:tcW w:w="0" w:type="auto"/>
            <w:vAlign w:val="center"/>
            <w:hideMark/>
          </w:tcPr>
          <w:p w14:paraId="2828DAA2" w14:textId="77777777" w:rsidR="00117C92" w:rsidRPr="00A81D13" w:rsidRDefault="00117C92" w:rsidP="00EF53F7">
            <w:r w:rsidRPr="00A81D13">
              <w:t>F</w:t>
            </w:r>
          </w:p>
        </w:tc>
        <w:tc>
          <w:tcPr>
            <w:tcW w:w="0" w:type="auto"/>
            <w:vAlign w:val="center"/>
            <w:hideMark/>
          </w:tcPr>
          <w:p w14:paraId="42582FD9" w14:textId="77777777" w:rsidR="00117C92" w:rsidRPr="00A81D13" w:rsidRDefault="00117C92" w:rsidP="00EF53F7">
            <w:r w:rsidRPr="00A81D13">
              <w:t>Clôture du projet</w:t>
            </w:r>
          </w:p>
        </w:tc>
      </w:tr>
    </w:tbl>
    <w:p w14:paraId="7B62CFAF" w14:textId="77777777" w:rsidR="00117C92" w:rsidRDefault="00117C92" w:rsidP="00117C92">
      <w:r w:rsidRPr="00A81D13">
        <w:t>Les codes courts sont utilisés dans le diagramme afin d’améliorer la lisibilité du planning. Chaque code correspond à une étape détaillée dans la présente légende.</w:t>
      </w:r>
    </w:p>
    <w:p w14:paraId="18C672C6" w14:textId="77777777" w:rsidR="00117C92" w:rsidRPr="00A81D13" w:rsidRDefault="00117C92" w:rsidP="00117C92"/>
    <w:p w14:paraId="102DD5B2" w14:textId="77777777" w:rsidR="00117C92" w:rsidRDefault="00117C92" w:rsidP="00117C92">
      <w:r>
        <w:lastRenderedPageBreak/>
        <w:t>Trello de l’équipe</w:t>
      </w:r>
    </w:p>
    <w:p w14:paraId="496BD73E" w14:textId="58359EDC" w:rsidR="00620EA3" w:rsidRDefault="00117C92" w:rsidP="00117C92">
      <w:r>
        <w:rPr>
          <w:noProof/>
          <w14:ligatures w14:val="standardContextual"/>
        </w:rPr>
        <w:drawing>
          <wp:inline distT="0" distB="0" distL="0" distR="0" wp14:anchorId="40E39254" wp14:editId="757165AC">
            <wp:extent cx="5486400" cy="2303145"/>
            <wp:effectExtent l="0" t="0" r="0" b="1905"/>
            <wp:docPr id="2084191791"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91791" name="Image 1" descr="Une image contenant texte, capture d’écran, Logiciel multimédia, logiciel&#10;&#10;Le contenu généré par l’IA peut être incorrect."/>
                    <pic:cNvPicPr/>
                  </pic:nvPicPr>
                  <pic:blipFill>
                    <a:blip r:embed="rId13"/>
                    <a:stretch>
                      <a:fillRect/>
                    </a:stretch>
                  </pic:blipFill>
                  <pic:spPr>
                    <a:xfrm>
                      <a:off x="0" y="0"/>
                      <a:ext cx="5486400" cy="2303145"/>
                    </a:xfrm>
                    <a:prstGeom prst="rect">
                      <a:avLst/>
                    </a:prstGeom>
                  </pic:spPr>
                </pic:pic>
              </a:graphicData>
            </a:graphic>
          </wp:inline>
        </w:drawing>
      </w:r>
      <w:r w:rsidR="00620EA3">
        <w:br w:type="page"/>
      </w:r>
    </w:p>
    <w:p w14:paraId="31E7850C" w14:textId="02D649C0" w:rsidR="00A50E94" w:rsidRPr="00A50E94" w:rsidRDefault="00A50E94" w:rsidP="00CB52D7">
      <w:pPr>
        <w:pStyle w:val="Titre1"/>
      </w:pPr>
      <w:bookmarkStart w:id="20" w:name="_Toc234317694"/>
      <w:r>
        <w:lastRenderedPageBreak/>
        <w:t>5</w:t>
      </w:r>
      <w:r w:rsidRPr="00A50E94">
        <w:t>. Exemple d’arbitrage projet</w:t>
      </w:r>
      <w:bookmarkEnd w:id="20"/>
    </w:p>
    <w:p w14:paraId="5A9AC666" w14:textId="245CFFB1" w:rsidR="00CC2D75" w:rsidRPr="00A50E94" w:rsidRDefault="008A740A" w:rsidP="00A50E94">
      <w:r>
        <w:t xml:space="preserve">Lors de la réalisation d’un projet come celui-ci, </w:t>
      </w:r>
      <w:r w:rsidR="00A50E94" w:rsidRPr="00A50E94">
        <w:t>des situations nécessitant un arbitrage peuvent apparaître afin de concilier les contraintes budgétaires, techniques et temporelles. Cette section présente un exemple concret d’arbitrage rencontré au cours du projet, illustrant la démarche de prise de décision mise en œuvre.</w:t>
      </w:r>
    </w:p>
    <w:p w14:paraId="023FAF55" w14:textId="79C5C5C3" w:rsidR="00CC2D75" w:rsidRPr="00CC2D75" w:rsidRDefault="00F2258E" w:rsidP="00CC2D75">
      <w:pPr>
        <w:pStyle w:val="Titre2"/>
      </w:pPr>
      <w:bookmarkStart w:id="21" w:name="_Toc234317695"/>
      <w:r>
        <w:t>5</w:t>
      </w:r>
      <w:r w:rsidR="00CC2D75" w:rsidRPr="00CC2D75">
        <w:t>.1 Contexte de l’arbitrage</w:t>
      </w:r>
      <w:bookmarkEnd w:id="21"/>
    </w:p>
    <w:p w14:paraId="6035FF88" w14:textId="77777777" w:rsidR="00CC2D75" w:rsidRPr="00CC2D75" w:rsidRDefault="00CC2D75" w:rsidP="00CC2D75">
      <w:r w:rsidRPr="00CC2D75">
        <w:t>Lors de la phase de mise en place de l’infrastructure et de configuration de la sécurité, une question s’est posée concernant le niveau d’accompagnement externe nécessaire pour sécuriser l’architecture déployée. Le projet prévoyait initialement une intervention ponctuelle d’un prestataire externe pour un audit de sécurité en fin de projet.</w:t>
      </w:r>
    </w:p>
    <w:p w14:paraId="1C229C2B" w14:textId="7588C53A" w:rsidR="00395E52" w:rsidRPr="00CC2D75" w:rsidRDefault="00CC2D75" w:rsidP="00CC2D75">
      <w:r w:rsidRPr="00CC2D75">
        <w:t xml:space="preserve">Cependant, au cours du déploiement, la complexité de certains mécanismes de sécurité (segmentation réseau, durcissement des serveurs, configuration du PRA/PCA) a mis en évidence un </w:t>
      </w:r>
      <w:r w:rsidR="0069323C" w:rsidRPr="00CC2D75">
        <w:t>risque</w:t>
      </w:r>
      <w:r w:rsidRPr="00CC2D75">
        <w:t xml:space="preserve"> sur la qualité et les délais de mise en œuvre si l’ensemble des actions était réalisé exclusivement en interne.</w:t>
      </w:r>
    </w:p>
    <w:p w14:paraId="50026B2E" w14:textId="31F5939B" w:rsidR="00395E52" w:rsidRDefault="00E07C03" w:rsidP="00395E52">
      <w:pPr>
        <w:pStyle w:val="Titre2"/>
      </w:pPr>
      <w:bookmarkStart w:id="22" w:name="_Toc234317696"/>
      <w:r>
        <w:t>5</w:t>
      </w:r>
      <w:r w:rsidR="00395E52" w:rsidRPr="00395E52">
        <w:t xml:space="preserve">.2 </w:t>
      </w:r>
      <w:r>
        <w:t>Les différentes options</w:t>
      </w:r>
      <w:bookmarkEnd w:id="22"/>
    </w:p>
    <w:p w14:paraId="029D7F19" w14:textId="3FFE190A" w:rsidR="00E07C03" w:rsidRPr="00E07C03" w:rsidRDefault="00E07C03" w:rsidP="00E07C03">
      <w:pPr>
        <w:pStyle w:val="Titre3"/>
      </w:pPr>
      <w:bookmarkStart w:id="23" w:name="_Toc234317697"/>
      <w:r>
        <w:t>5.2.1 Présentation des trois options proposées</w:t>
      </w:r>
      <w:bookmarkEnd w:id="23"/>
    </w:p>
    <w:p w14:paraId="07D6B169" w14:textId="77777777" w:rsidR="00395E52" w:rsidRPr="00395E52" w:rsidRDefault="00395E52" w:rsidP="00395E52">
      <w:r w:rsidRPr="00395E52">
        <w:t>Trois options ont été étudiées par le chef de projet en concertation avec l’équipe technique et la direction.</w:t>
      </w:r>
    </w:p>
    <w:p w14:paraId="5260B99F" w14:textId="77777777" w:rsidR="00395E52" w:rsidRPr="00395E52" w:rsidRDefault="00395E52" w:rsidP="00395E52">
      <w:pPr>
        <w:rPr>
          <w:b/>
          <w:bCs/>
        </w:rPr>
      </w:pPr>
      <w:r w:rsidRPr="00395E52">
        <w:rPr>
          <w:b/>
          <w:bCs/>
        </w:rPr>
        <w:t>Option 1 : Réalisation complète en interne</w:t>
      </w:r>
    </w:p>
    <w:p w14:paraId="63BDF69B" w14:textId="77777777" w:rsidR="00395E52" w:rsidRPr="00395E52" w:rsidRDefault="00395E52" w:rsidP="00395E52">
      <w:pPr>
        <w:numPr>
          <w:ilvl w:val="0"/>
          <w:numId w:val="18"/>
        </w:numPr>
      </w:pPr>
      <w:r w:rsidRPr="00395E52">
        <w:t xml:space="preserve">Aucun recours supplémentaire à un prestataire externe. </w:t>
      </w:r>
    </w:p>
    <w:p w14:paraId="09AA7D17" w14:textId="77777777" w:rsidR="00395E52" w:rsidRPr="00395E52" w:rsidRDefault="00395E52" w:rsidP="00395E52">
      <w:pPr>
        <w:numPr>
          <w:ilvl w:val="0"/>
          <w:numId w:val="18"/>
        </w:numPr>
      </w:pPr>
      <w:r w:rsidRPr="00395E52">
        <w:t xml:space="preserve">Respect strict du budget initial. </w:t>
      </w:r>
    </w:p>
    <w:p w14:paraId="6C8D9A98" w14:textId="77777777" w:rsidR="00395E52" w:rsidRPr="00395E52" w:rsidRDefault="00395E52" w:rsidP="00395E52">
      <w:pPr>
        <w:numPr>
          <w:ilvl w:val="0"/>
          <w:numId w:val="18"/>
        </w:numPr>
      </w:pPr>
      <w:r w:rsidRPr="00395E52">
        <w:t xml:space="preserve">Risque accru d’erreurs de configuration. </w:t>
      </w:r>
    </w:p>
    <w:p w14:paraId="0F709EC0" w14:textId="2DA188DE" w:rsidR="00395E52" w:rsidRPr="00395E52" w:rsidRDefault="00395E52" w:rsidP="00395E52">
      <w:pPr>
        <w:numPr>
          <w:ilvl w:val="0"/>
          <w:numId w:val="18"/>
        </w:numPr>
      </w:pPr>
      <w:r w:rsidRPr="00395E52">
        <w:t xml:space="preserve">Allongement possible de la phase de tests. </w:t>
      </w:r>
    </w:p>
    <w:p w14:paraId="6E86E405" w14:textId="77777777" w:rsidR="00395E52" w:rsidRPr="00395E52" w:rsidRDefault="00395E52" w:rsidP="00395E52">
      <w:pPr>
        <w:rPr>
          <w:b/>
          <w:bCs/>
        </w:rPr>
      </w:pPr>
      <w:r w:rsidRPr="00395E52">
        <w:rPr>
          <w:b/>
          <w:bCs/>
        </w:rPr>
        <w:t>Option 2 : Intervention ponctuelle d’un prestataire externe</w:t>
      </w:r>
    </w:p>
    <w:p w14:paraId="47E67D77" w14:textId="77777777" w:rsidR="00395E52" w:rsidRPr="00395E52" w:rsidRDefault="00395E52" w:rsidP="00395E52">
      <w:pPr>
        <w:numPr>
          <w:ilvl w:val="0"/>
          <w:numId w:val="19"/>
        </w:numPr>
      </w:pPr>
      <w:r w:rsidRPr="00395E52">
        <w:t xml:space="preserve">Mobilisation d’un prestataire spécialisé pour une revue de sécurité et un audit ciblé. </w:t>
      </w:r>
    </w:p>
    <w:p w14:paraId="70681C90" w14:textId="77777777" w:rsidR="00395E52" w:rsidRPr="00395E52" w:rsidRDefault="00395E52" w:rsidP="00395E52">
      <w:pPr>
        <w:numPr>
          <w:ilvl w:val="0"/>
          <w:numId w:val="19"/>
        </w:numPr>
      </w:pPr>
      <w:r w:rsidRPr="00395E52">
        <w:t xml:space="preserve">Coût supplémentaire maîtrisé. </w:t>
      </w:r>
    </w:p>
    <w:p w14:paraId="651CB473" w14:textId="77777777" w:rsidR="00395E52" w:rsidRPr="00395E52" w:rsidRDefault="00395E52" w:rsidP="00395E52">
      <w:pPr>
        <w:numPr>
          <w:ilvl w:val="0"/>
          <w:numId w:val="19"/>
        </w:numPr>
      </w:pPr>
      <w:r w:rsidRPr="00395E52">
        <w:t xml:space="preserve">Sécurisation des choix techniques. </w:t>
      </w:r>
    </w:p>
    <w:p w14:paraId="19438E99" w14:textId="77777777" w:rsidR="00395E52" w:rsidRPr="00395E52" w:rsidRDefault="00395E52" w:rsidP="00395E52">
      <w:pPr>
        <w:numPr>
          <w:ilvl w:val="0"/>
          <w:numId w:val="19"/>
        </w:numPr>
      </w:pPr>
      <w:r w:rsidRPr="00395E52">
        <w:t xml:space="preserve">Réduction des risques avant la mise en production. </w:t>
      </w:r>
    </w:p>
    <w:p w14:paraId="4FC24FDC" w14:textId="290C89C9" w:rsidR="00395E52" w:rsidRPr="00395E52" w:rsidRDefault="00395E52" w:rsidP="00395E52">
      <w:pPr>
        <w:rPr>
          <w:b/>
          <w:bCs/>
        </w:rPr>
      </w:pPr>
      <w:r w:rsidRPr="00395E52">
        <w:rPr>
          <w:b/>
          <w:bCs/>
        </w:rPr>
        <w:lastRenderedPageBreak/>
        <w:t>Option 3 : Externalisation de la sécurité</w:t>
      </w:r>
    </w:p>
    <w:p w14:paraId="6C7E8150" w14:textId="77777777" w:rsidR="00395E52" w:rsidRPr="00395E52" w:rsidRDefault="00395E52" w:rsidP="00395E52">
      <w:pPr>
        <w:numPr>
          <w:ilvl w:val="0"/>
          <w:numId w:val="20"/>
        </w:numPr>
      </w:pPr>
      <w:r w:rsidRPr="00395E52">
        <w:t xml:space="preserve">Délégation complète de la configuration sécurité à un prestataire. </w:t>
      </w:r>
    </w:p>
    <w:p w14:paraId="4C33C476" w14:textId="77777777" w:rsidR="00395E52" w:rsidRPr="00395E52" w:rsidRDefault="00395E52" w:rsidP="00395E52">
      <w:pPr>
        <w:numPr>
          <w:ilvl w:val="0"/>
          <w:numId w:val="20"/>
        </w:numPr>
      </w:pPr>
      <w:r w:rsidRPr="00395E52">
        <w:t xml:space="preserve">Coût élevé. </w:t>
      </w:r>
    </w:p>
    <w:p w14:paraId="7904BA01" w14:textId="77777777" w:rsidR="00395E52" w:rsidRPr="00395E52" w:rsidRDefault="00395E52" w:rsidP="00395E52">
      <w:pPr>
        <w:numPr>
          <w:ilvl w:val="0"/>
          <w:numId w:val="20"/>
        </w:numPr>
      </w:pPr>
      <w:r w:rsidRPr="00395E52">
        <w:t xml:space="preserve">Perte de maîtrise technique en interne. </w:t>
      </w:r>
    </w:p>
    <w:p w14:paraId="0C51A136" w14:textId="3D133174" w:rsidR="00E07C03" w:rsidRDefault="00395E52" w:rsidP="00E07C03">
      <w:pPr>
        <w:numPr>
          <w:ilvl w:val="0"/>
          <w:numId w:val="20"/>
        </w:numPr>
      </w:pPr>
      <w:r w:rsidRPr="00395E52">
        <w:t>Dépendance accrue vis-à-vis d’un acteur externe.</w:t>
      </w:r>
    </w:p>
    <w:p w14:paraId="176F69FD" w14:textId="5D30B1E8" w:rsidR="00E07C03" w:rsidRPr="00395E52" w:rsidRDefault="00E07C03" w:rsidP="00E07C03">
      <w:pPr>
        <w:pStyle w:val="Titre3"/>
      </w:pPr>
      <w:bookmarkStart w:id="24" w:name="_Toc234317698"/>
      <w:r>
        <w:t>5</w:t>
      </w:r>
      <w:r w:rsidRPr="00E07C03">
        <w:t>.</w:t>
      </w:r>
      <w:r>
        <w:t>2.2</w:t>
      </w:r>
      <w:r w:rsidRPr="00E07C03">
        <w:t xml:space="preserve"> Analyse comparative des options</w:t>
      </w:r>
      <w:bookmarkEnd w:id="24"/>
    </w:p>
    <w:p w14:paraId="5DC454AC" w14:textId="77777777" w:rsidR="001363E1" w:rsidRDefault="001363E1" w:rsidP="001363E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887"/>
        <w:gridCol w:w="3187"/>
        <w:gridCol w:w="2667"/>
      </w:tblGrid>
      <w:tr w:rsidR="0003293A" w:rsidRPr="0003293A" w14:paraId="6529F166" w14:textId="77777777">
        <w:trPr>
          <w:tblHeader/>
          <w:tblCellSpacing w:w="15" w:type="dxa"/>
        </w:trPr>
        <w:tc>
          <w:tcPr>
            <w:tcW w:w="0" w:type="auto"/>
            <w:vAlign w:val="center"/>
            <w:hideMark/>
          </w:tcPr>
          <w:p w14:paraId="3FBCCC73" w14:textId="77777777" w:rsidR="0003293A" w:rsidRPr="0003293A" w:rsidRDefault="0003293A" w:rsidP="0003293A">
            <w:pPr>
              <w:rPr>
                <w:b/>
                <w:bCs/>
              </w:rPr>
            </w:pPr>
            <w:r w:rsidRPr="0003293A">
              <w:rPr>
                <w:b/>
                <w:bCs/>
              </w:rPr>
              <w:t>Critères</w:t>
            </w:r>
          </w:p>
        </w:tc>
        <w:tc>
          <w:tcPr>
            <w:tcW w:w="0" w:type="auto"/>
            <w:vAlign w:val="center"/>
            <w:hideMark/>
          </w:tcPr>
          <w:p w14:paraId="48FC1F09" w14:textId="77777777" w:rsidR="0003293A" w:rsidRPr="0003293A" w:rsidRDefault="0003293A" w:rsidP="0003293A">
            <w:pPr>
              <w:rPr>
                <w:b/>
                <w:bCs/>
              </w:rPr>
            </w:pPr>
            <w:r w:rsidRPr="0003293A">
              <w:rPr>
                <w:b/>
                <w:bCs/>
              </w:rPr>
              <w:t>Option 1 – Interne</w:t>
            </w:r>
          </w:p>
        </w:tc>
        <w:tc>
          <w:tcPr>
            <w:tcW w:w="0" w:type="auto"/>
            <w:vAlign w:val="center"/>
            <w:hideMark/>
          </w:tcPr>
          <w:p w14:paraId="0B3F6C26" w14:textId="77777777" w:rsidR="0003293A" w:rsidRPr="0003293A" w:rsidRDefault="0003293A" w:rsidP="0003293A">
            <w:pPr>
              <w:rPr>
                <w:b/>
                <w:bCs/>
              </w:rPr>
            </w:pPr>
            <w:r w:rsidRPr="0003293A">
              <w:rPr>
                <w:b/>
                <w:bCs/>
              </w:rPr>
              <w:t>Option 2 – Prestataire ponctuel</w:t>
            </w:r>
          </w:p>
        </w:tc>
        <w:tc>
          <w:tcPr>
            <w:tcW w:w="0" w:type="auto"/>
            <w:vAlign w:val="center"/>
            <w:hideMark/>
          </w:tcPr>
          <w:p w14:paraId="1B24930C" w14:textId="77777777" w:rsidR="0003293A" w:rsidRPr="0003293A" w:rsidRDefault="0003293A" w:rsidP="0003293A">
            <w:pPr>
              <w:rPr>
                <w:b/>
                <w:bCs/>
              </w:rPr>
            </w:pPr>
            <w:r w:rsidRPr="0003293A">
              <w:rPr>
                <w:b/>
                <w:bCs/>
              </w:rPr>
              <w:t>Option 3 – Externalisation</w:t>
            </w:r>
          </w:p>
        </w:tc>
      </w:tr>
      <w:tr w:rsidR="0003293A" w:rsidRPr="0003293A" w14:paraId="6672AAEE" w14:textId="77777777">
        <w:trPr>
          <w:tblCellSpacing w:w="15" w:type="dxa"/>
        </w:trPr>
        <w:tc>
          <w:tcPr>
            <w:tcW w:w="0" w:type="auto"/>
            <w:vAlign w:val="center"/>
            <w:hideMark/>
          </w:tcPr>
          <w:p w14:paraId="151EBF2F" w14:textId="77777777" w:rsidR="0003293A" w:rsidRPr="0003293A" w:rsidRDefault="0003293A" w:rsidP="0003293A">
            <w:r w:rsidRPr="0003293A">
              <w:t>Coût</w:t>
            </w:r>
          </w:p>
        </w:tc>
        <w:tc>
          <w:tcPr>
            <w:tcW w:w="0" w:type="auto"/>
            <w:vAlign w:val="center"/>
            <w:hideMark/>
          </w:tcPr>
          <w:p w14:paraId="57991B7B" w14:textId="77777777" w:rsidR="0003293A" w:rsidRPr="0003293A" w:rsidRDefault="0003293A" w:rsidP="0003293A">
            <w:r w:rsidRPr="0003293A">
              <w:t>Faible</w:t>
            </w:r>
          </w:p>
        </w:tc>
        <w:tc>
          <w:tcPr>
            <w:tcW w:w="0" w:type="auto"/>
            <w:vAlign w:val="center"/>
            <w:hideMark/>
          </w:tcPr>
          <w:p w14:paraId="27C01A5F" w14:textId="77777777" w:rsidR="0003293A" w:rsidRPr="0003293A" w:rsidRDefault="0003293A" w:rsidP="0003293A">
            <w:r w:rsidRPr="0003293A">
              <w:t>Modéré</w:t>
            </w:r>
          </w:p>
        </w:tc>
        <w:tc>
          <w:tcPr>
            <w:tcW w:w="0" w:type="auto"/>
            <w:vAlign w:val="center"/>
            <w:hideMark/>
          </w:tcPr>
          <w:p w14:paraId="0FC07C71" w14:textId="77777777" w:rsidR="0003293A" w:rsidRPr="0003293A" w:rsidRDefault="0003293A" w:rsidP="0003293A">
            <w:r w:rsidRPr="0003293A">
              <w:t>Élevé</w:t>
            </w:r>
          </w:p>
        </w:tc>
      </w:tr>
      <w:tr w:rsidR="0003293A" w:rsidRPr="0003293A" w14:paraId="4148208D" w14:textId="77777777">
        <w:trPr>
          <w:tblCellSpacing w:w="15" w:type="dxa"/>
        </w:trPr>
        <w:tc>
          <w:tcPr>
            <w:tcW w:w="0" w:type="auto"/>
            <w:vAlign w:val="center"/>
            <w:hideMark/>
          </w:tcPr>
          <w:p w14:paraId="581448EC" w14:textId="77777777" w:rsidR="0003293A" w:rsidRPr="0003293A" w:rsidRDefault="0003293A" w:rsidP="0003293A">
            <w:r w:rsidRPr="0003293A">
              <w:t>Délais</w:t>
            </w:r>
          </w:p>
        </w:tc>
        <w:tc>
          <w:tcPr>
            <w:tcW w:w="0" w:type="auto"/>
            <w:vAlign w:val="center"/>
            <w:hideMark/>
          </w:tcPr>
          <w:p w14:paraId="1D3E651F" w14:textId="77777777" w:rsidR="0003293A" w:rsidRPr="0003293A" w:rsidRDefault="0003293A" w:rsidP="0003293A">
            <w:r w:rsidRPr="0003293A">
              <w:t>Risque de retard</w:t>
            </w:r>
          </w:p>
        </w:tc>
        <w:tc>
          <w:tcPr>
            <w:tcW w:w="0" w:type="auto"/>
            <w:vAlign w:val="center"/>
            <w:hideMark/>
          </w:tcPr>
          <w:p w14:paraId="7DBA1280" w14:textId="77777777" w:rsidR="0003293A" w:rsidRPr="0003293A" w:rsidRDefault="0003293A" w:rsidP="0003293A">
            <w:r w:rsidRPr="0003293A">
              <w:t>Maîtrisés</w:t>
            </w:r>
          </w:p>
        </w:tc>
        <w:tc>
          <w:tcPr>
            <w:tcW w:w="0" w:type="auto"/>
            <w:vAlign w:val="center"/>
            <w:hideMark/>
          </w:tcPr>
          <w:p w14:paraId="6664BA33" w14:textId="77777777" w:rsidR="0003293A" w:rsidRPr="0003293A" w:rsidRDefault="0003293A" w:rsidP="0003293A">
            <w:r w:rsidRPr="0003293A">
              <w:t>Maîtrisés</w:t>
            </w:r>
          </w:p>
        </w:tc>
      </w:tr>
      <w:tr w:rsidR="0003293A" w:rsidRPr="0003293A" w14:paraId="4D4497D2" w14:textId="77777777">
        <w:trPr>
          <w:tblCellSpacing w:w="15" w:type="dxa"/>
        </w:trPr>
        <w:tc>
          <w:tcPr>
            <w:tcW w:w="0" w:type="auto"/>
            <w:vAlign w:val="center"/>
            <w:hideMark/>
          </w:tcPr>
          <w:p w14:paraId="07159BE4" w14:textId="77777777" w:rsidR="0003293A" w:rsidRPr="0003293A" w:rsidRDefault="0003293A" w:rsidP="0003293A">
            <w:r w:rsidRPr="0003293A">
              <w:t>Qualité technique</w:t>
            </w:r>
          </w:p>
        </w:tc>
        <w:tc>
          <w:tcPr>
            <w:tcW w:w="0" w:type="auto"/>
            <w:vAlign w:val="center"/>
            <w:hideMark/>
          </w:tcPr>
          <w:p w14:paraId="630A250F" w14:textId="77777777" w:rsidR="0003293A" w:rsidRPr="0003293A" w:rsidRDefault="0003293A" w:rsidP="0003293A">
            <w:r w:rsidRPr="0003293A">
              <w:t>Moyenne</w:t>
            </w:r>
          </w:p>
        </w:tc>
        <w:tc>
          <w:tcPr>
            <w:tcW w:w="0" w:type="auto"/>
            <w:vAlign w:val="center"/>
            <w:hideMark/>
          </w:tcPr>
          <w:p w14:paraId="173CA93D" w14:textId="77777777" w:rsidR="0003293A" w:rsidRPr="0003293A" w:rsidRDefault="0003293A" w:rsidP="0003293A">
            <w:r w:rsidRPr="0003293A">
              <w:t>Élevée</w:t>
            </w:r>
          </w:p>
        </w:tc>
        <w:tc>
          <w:tcPr>
            <w:tcW w:w="0" w:type="auto"/>
            <w:vAlign w:val="center"/>
            <w:hideMark/>
          </w:tcPr>
          <w:p w14:paraId="0D353526" w14:textId="77777777" w:rsidR="0003293A" w:rsidRPr="0003293A" w:rsidRDefault="0003293A" w:rsidP="0003293A">
            <w:r w:rsidRPr="0003293A">
              <w:t>Élevée</w:t>
            </w:r>
          </w:p>
        </w:tc>
      </w:tr>
      <w:tr w:rsidR="0003293A" w:rsidRPr="0003293A" w14:paraId="07DE54DF" w14:textId="77777777">
        <w:trPr>
          <w:tblCellSpacing w:w="15" w:type="dxa"/>
        </w:trPr>
        <w:tc>
          <w:tcPr>
            <w:tcW w:w="0" w:type="auto"/>
            <w:vAlign w:val="center"/>
            <w:hideMark/>
          </w:tcPr>
          <w:p w14:paraId="5B8122C9" w14:textId="77777777" w:rsidR="0003293A" w:rsidRPr="0003293A" w:rsidRDefault="0003293A" w:rsidP="0003293A">
            <w:r w:rsidRPr="0003293A">
              <w:t>Maîtrise interne</w:t>
            </w:r>
          </w:p>
        </w:tc>
        <w:tc>
          <w:tcPr>
            <w:tcW w:w="0" w:type="auto"/>
            <w:vAlign w:val="center"/>
            <w:hideMark/>
          </w:tcPr>
          <w:p w14:paraId="04206E83" w14:textId="77777777" w:rsidR="0003293A" w:rsidRPr="0003293A" w:rsidRDefault="0003293A" w:rsidP="0003293A">
            <w:r w:rsidRPr="0003293A">
              <w:t>Totale</w:t>
            </w:r>
          </w:p>
        </w:tc>
        <w:tc>
          <w:tcPr>
            <w:tcW w:w="0" w:type="auto"/>
            <w:vAlign w:val="center"/>
            <w:hideMark/>
          </w:tcPr>
          <w:p w14:paraId="6B3C43DF" w14:textId="77777777" w:rsidR="0003293A" w:rsidRPr="0003293A" w:rsidRDefault="0003293A" w:rsidP="0003293A">
            <w:r w:rsidRPr="0003293A">
              <w:t>Conservée</w:t>
            </w:r>
          </w:p>
        </w:tc>
        <w:tc>
          <w:tcPr>
            <w:tcW w:w="0" w:type="auto"/>
            <w:vAlign w:val="center"/>
            <w:hideMark/>
          </w:tcPr>
          <w:p w14:paraId="0204A944" w14:textId="77777777" w:rsidR="0003293A" w:rsidRPr="0003293A" w:rsidRDefault="0003293A" w:rsidP="0003293A">
            <w:r w:rsidRPr="0003293A">
              <w:t>Faible</w:t>
            </w:r>
          </w:p>
        </w:tc>
      </w:tr>
      <w:tr w:rsidR="0003293A" w:rsidRPr="0003293A" w14:paraId="44C5524B" w14:textId="77777777">
        <w:trPr>
          <w:tblCellSpacing w:w="15" w:type="dxa"/>
        </w:trPr>
        <w:tc>
          <w:tcPr>
            <w:tcW w:w="0" w:type="auto"/>
            <w:vAlign w:val="center"/>
            <w:hideMark/>
          </w:tcPr>
          <w:p w14:paraId="776AA735" w14:textId="47F47CDC" w:rsidR="0003293A" w:rsidRPr="0003293A" w:rsidRDefault="0003293A" w:rsidP="0003293A">
            <w:r>
              <w:t>Qualité</w:t>
            </w:r>
          </w:p>
        </w:tc>
        <w:tc>
          <w:tcPr>
            <w:tcW w:w="0" w:type="auto"/>
            <w:vAlign w:val="center"/>
            <w:hideMark/>
          </w:tcPr>
          <w:p w14:paraId="519D95ED" w14:textId="24F0E9D5" w:rsidR="0003293A" w:rsidRPr="0003293A" w:rsidRDefault="0003293A" w:rsidP="0003293A">
            <w:r>
              <w:t>Faible</w:t>
            </w:r>
          </w:p>
        </w:tc>
        <w:tc>
          <w:tcPr>
            <w:tcW w:w="0" w:type="auto"/>
            <w:vAlign w:val="center"/>
            <w:hideMark/>
          </w:tcPr>
          <w:p w14:paraId="258D9591" w14:textId="07AF5AE9" w:rsidR="0003293A" w:rsidRPr="0003293A" w:rsidRDefault="0003293A" w:rsidP="0003293A">
            <w:r>
              <w:t>Moyen</w:t>
            </w:r>
          </w:p>
        </w:tc>
        <w:tc>
          <w:tcPr>
            <w:tcW w:w="0" w:type="auto"/>
            <w:vAlign w:val="center"/>
            <w:hideMark/>
          </w:tcPr>
          <w:p w14:paraId="43AFA7CE" w14:textId="11852203" w:rsidR="0003293A" w:rsidRPr="0003293A" w:rsidRDefault="0003293A" w:rsidP="0003293A">
            <w:r w:rsidRPr="0003293A">
              <w:t>Élevée</w:t>
            </w:r>
          </w:p>
        </w:tc>
      </w:tr>
    </w:tbl>
    <w:p w14:paraId="1A71E561" w14:textId="3A270BEB" w:rsidR="0003293A" w:rsidRPr="0003293A" w:rsidRDefault="0003293A" w:rsidP="0003293A">
      <w:pPr>
        <w:pStyle w:val="Titre2"/>
      </w:pPr>
      <w:bookmarkStart w:id="25" w:name="_Toc234317699"/>
      <w:r>
        <w:t>5</w:t>
      </w:r>
      <w:r w:rsidRPr="0003293A">
        <w:t>.</w:t>
      </w:r>
      <w:r>
        <w:t>3</w:t>
      </w:r>
      <w:r w:rsidRPr="0003293A">
        <w:t xml:space="preserve"> Décision retenue</w:t>
      </w:r>
      <w:bookmarkEnd w:id="25"/>
    </w:p>
    <w:p w14:paraId="1E796F71" w14:textId="403CD001" w:rsidR="0003293A" w:rsidRPr="0003293A" w:rsidRDefault="0003293A" w:rsidP="00BF3DB8">
      <w:pPr>
        <w:ind w:left="708"/>
      </w:pPr>
      <w:r w:rsidRPr="0003293A">
        <w:t xml:space="preserve">Au regard de l’analyse réalisée, </w:t>
      </w:r>
      <w:r w:rsidRPr="0003293A">
        <w:rPr>
          <w:b/>
          <w:bCs/>
        </w:rPr>
        <w:t>l’option 2</w:t>
      </w:r>
      <w:r w:rsidRPr="0003293A">
        <w:t xml:space="preserve"> a été retenue. Elle permet de trouver un équilibre entre maîtrise des coûts, qualité technique et respect des délais. Le recours ponctuel à un prestataire externe pour un audit de sécurité permet de sécuriser la mise en production tout en </w:t>
      </w:r>
      <w:r>
        <w:t>évitant un dépassement de budget</w:t>
      </w:r>
      <w:r w:rsidRPr="0003293A">
        <w:t xml:space="preserve"> et</w:t>
      </w:r>
      <w:r>
        <w:t xml:space="preserve"> la </w:t>
      </w:r>
      <w:r w:rsidR="0069323C">
        <w:t xml:space="preserve">conservation </w:t>
      </w:r>
      <w:r w:rsidR="0069323C" w:rsidRPr="0003293A">
        <w:t>des</w:t>
      </w:r>
      <w:r w:rsidRPr="0003293A">
        <w:t xml:space="preserve"> compétences en interne.</w:t>
      </w:r>
    </w:p>
    <w:p w14:paraId="798C006E" w14:textId="1615FC86" w:rsidR="003F39E7" w:rsidRPr="003F39E7" w:rsidRDefault="0003293A" w:rsidP="003F39E7">
      <w:r w:rsidRPr="0003293A">
        <w:t>Cette décision a été validée par la direction lors d’un comité de pilotage, en s’appuyant sur l’enveloppe budgétaire prévue pour les prestations externes.</w:t>
      </w:r>
      <w:r w:rsidR="003F39E7">
        <w:br w:type="page"/>
      </w:r>
      <w:r w:rsidR="003F39E7" w:rsidRPr="003F39E7">
        <w:rPr>
          <w:rStyle w:val="Titre2Car"/>
        </w:rPr>
        <w:lastRenderedPageBreak/>
        <w:t xml:space="preserve">7. Plan de </w:t>
      </w:r>
      <w:r w:rsidR="003F39E7">
        <w:rPr>
          <w:rStyle w:val="Titre2Car"/>
        </w:rPr>
        <w:t>montée en</w:t>
      </w:r>
      <w:r w:rsidR="003F39E7" w:rsidRPr="003F39E7">
        <w:rPr>
          <w:rStyle w:val="Titre2Car"/>
        </w:rPr>
        <w:t xml:space="preserve"> compétences</w:t>
      </w:r>
    </w:p>
    <w:p w14:paraId="0AF97C3E" w14:textId="4D781FF9" w:rsidR="003F39E7" w:rsidRPr="003F39E7" w:rsidRDefault="003F39E7" w:rsidP="003F39E7">
      <w:r w:rsidRPr="003F39E7">
        <w:t>Dans le cadre du projet de modernisation du système d’information, l</w:t>
      </w:r>
      <w:r>
        <w:t xml:space="preserve">a montée en </w:t>
      </w:r>
      <w:r w:rsidRPr="003F39E7">
        <w:t xml:space="preserve">compétences des membres de l’équipe constitue un enjeu important. En effet, l’introduction de nouvelles technologies </w:t>
      </w:r>
      <w:r w:rsidR="00424F76">
        <w:t>qui viennent en complément ou en remplacement des anciennes nécessite de présenter et former les équipes concerner à leur utilisation.</w:t>
      </w:r>
    </w:p>
    <w:p w14:paraId="07FE75BF" w14:textId="11C91BF4" w:rsidR="003F39E7" w:rsidRPr="003F39E7" w:rsidRDefault="003F39E7" w:rsidP="003F39E7">
      <w:r w:rsidRPr="003F39E7">
        <w:t>Ce plan vise à identifier les besoins en formation, à proposer des actions adaptées et à accompagner les équipes dans l’acquisition des compétences nécessaires.</w:t>
      </w:r>
    </w:p>
    <w:p w14:paraId="47F7C8A0" w14:textId="77777777" w:rsidR="003F39E7" w:rsidRPr="00F25351" w:rsidRDefault="003F39E7" w:rsidP="00F25351">
      <w:pPr>
        <w:pStyle w:val="Titre3"/>
      </w:pPr>
      <w:bookmarkStart w:id="26" w:name="_Toc234317700"/>
      <w:r w:rsidRPr="00F25351">
        <w:t>7.1 Identification des besoins en compétences</w:t>
      </w:r>
      <w:bookmarkEnd w:id="26"/>
    </w:p>
    <w:p w14:paraId="07D86A5C" w14:textId="77777777" w:rsidR="003F39E7" w:rsidRPr="003F39E7" w:rsidRDefault="003F39E7" w:rsidP="003F39E7">
      <w:r w:rsidRPr="003F39E7">
        <w:t>Le projet s’appuie sur des technologies open source et des pratiques techniques spécifiques (virtualisation, sécurité, supervision, PRA/PCA). Une analyse des compétences existantes a permis d’identifier plusieurs axes d’amélioration.</w:t>
      </w:r>
    </w:p>
    <w:p w14:paraId="147502CC" w14:textId="77777777" w:rsidR="003F39E7" w:rsidRPr="003F39E7" w:rsidRDefault="003F39E7" w:rsidP="003F39E7">
      <w:r w:rsidRPr="003F39E7">
        <w:t>Les principaux besoins identifiés sont :</w:t>
      </w:r>
    </w:p>
    <w:p w14:paraId="67F90880" w14:textId="7D08FE14" w:rsidR="003F39E7" w:rsidRPr="003F39E7" w:rsidRDefault="00424F76" w:rsidP="003F39E7">
      <w:pPr>
        <w:numPr>
          <w:ilvl w:val="0"/>
          <w:numId w:val="21"/>
        </w:numPr>
      </w:pPr>
      <w:r w:rsidRPr="003F39E7">
        <w:t>Maîtrise</w:t>
      </w:r>
      <w:r w:rsidR="003F39E7" w:rsidRPr="003F39E7">
        <w:t xml:space="preserve"> </w:t>
      </w:r>
      <w:r>
        <w:t>de la solution de virtualisation</w:t>
      </w:r>
      <w:r w:rsidR="003F39E7" w:rsidRPr="003F39E7">
        <w:t>,</w:t>
      </w:r>
    </w:p>
    <w:p w14:paraId="57C7FFC6" w14:textId="28936461" w:rsidR="003F39E7" w:rsidRPr="003F39E7" w:rsidRDefault="00424F76" w:rsidP="003F39E7">
      <w:pPr>
        <w:numPr>
          <w:ilvl w:val="0"/>
          <w:numId w:val="21"/>
        </w:numPr>
      </w:pPr>
      <w:r w:rsidRPr="003F39E7">
        <w:t>Renforcement</w:t>
      </w:r>
      <w:r w:rsidR="003F39E7" w:rsidRPr="003F39E7">
        <w:t xml:space="preserve"> des compétences</w:t>
      </w:r>
      <w:r>
        <w:t xml:space="preserve"> et bonne pratique en matière de</w:t>
      </w:r>
      <w:r w:rsidR="003F39E7" w:rsidRPr="003F39E7">
        <w:t xml:space="preserve"> cybersécurité,</w:t>
      </w:r>
    </w:p>
    <w:p w14:paraId="2EAC30A3" w14:textId="485FE432" w:rsidR="003F39E7" w:rsidRPr="003F39E7" w:rsidRDefault="00424F76" w:rsidP="003F39E7">
      <w:pPr>
        <w:numPr>
          <w:ilvl w:val="0"/>
          <w:numId w:val="21"/>
        </w:numPr>
      </w:pPr>
      <w:r w:rsidRPr="003F39E7">
        <w:t>Mise</w:t>
      </w:r>
      <w:r w:rsidR="003F39E7" w:rsidRPr="003F39E7">
        <w:t xml:space="preserve"> en œuvre de stratégies de sauvegarde et de reprise d’activité,</w:t>
      </w:r>
    </w:p>
    <w:p w14:paraId="1ED2B1A9" w14:textId="44E5B782" w:rsidR="003F39E7" w:rsidRPr="003F39E7" w:rsidRDefault="00424F76" w:rsidP="003F39E7">
      <w:pPr>
        <w:numPr>
          <w:ilvl w:val="0"/>
          <w:numId w:val="21"/>
        </w:numPr>
      </w:pPr>
      <w:r w:rsidRPr="003F39E7">
        <w:t>Utilisation</w:t>
      </w:r>
      <w:r w:rsidR="003F39E7" w:rsidRPr="003F39E7">
        <w:t xml:space="preserve"> </w:t>
      </w:r>
      <w:r>
        <w:t xml:space="preserve">des nouveaux </w:t>
      </w:r>
      <w:r w:rsidR="003F39E7" w:rsidRPr="003F39E7">
        <w:t>outils de supervision,</w:t>
      </w:r>
    </w:p>
    <w:p w14:paraId="13F66F12" w14:textId="7CD2831C" w:rsidR="003F39E7" w:rsidRPr="003F39E7" w:rsidRDefault="00424F76" w:rsidP="003F39E7">
      <w:pPr>
        <w:numPr>
          <w:ilvl w:val="0"/>
          <w:numId w:val="21"/>
        </w:numPr>
      </w:pPr>
      <w:r w:rsidRPr="003F39E7">
        <w:t>Bonnes</w:t>
      </w:r>
      <w:r w:rsidR="003F39E7" w:rsidRPr="003F39E7">
        <w:t xml:space="preserve"> pratiques d’administration système et réseau.</w:t>
      </w:r>
    </w:p>
    <w:p w14:paraId="2A613047" w14:textId="605E48B5" w:rsidR="003F39E7" w:rsidRPr="003F39E7" w:rsidRDefault="003F39E7" w:rsidP="003F39E7">
      <w:r w:rsidRPr="003F39E7">
        <w:t>Cette identification permet d’adapter les actions de formation en fonction des besoins réels du projet.</w:t>
      </w:r>
    </w:p>
    <w:p w14:paraId="6D85D08F" w14:textId="77777777" w:rsidR="003F39E7" w:rsidRPr="00F25351" w:rsidRDefault="003F39E7" w:rsidP="00F25351">
      <w:pPr>
        <w:pStyle w:val="Titre3"/>
      </w:pPr>
      <w:bookmarkStart w:id="27" w:name="_Toc234317701"/>
      <w:r w:rsidRPr="00F25351">
        <w:t>7.2 Actions de formation mises en place</w:t>
      </w:r>
      <w:bookmarkEnd w:id="27"/>
    </w:p>
    <w:p w14:paraId="419EE3B4" w14:textId="77777777" w:rsidR="003F39E7" w:rsidRPr="003F39E7" w:rsidRDefault="003F39E7" w:rsidP="003F39E7">
      <w:r w:rsidRPr="003F39E7">
        <w:t>Afin de répondre aux besoins identifiés, plusieurs actions de formation sont prévues :</w:t>
      </w:r>
    </w:p>
    <w:p w14:paraId="07923DA5" w14:textId="66434514" w:rsidR="003F39E7" w:rsidRPr="003F39E7" w:rsidRDefault="00424F76" w:rsidP="003F39E7">
      <w:pPr>
        <w:numPr>
          <w:ilvl w:val="0"/>
          <w:numId w:val="22"/>
        </w:numPr>
      </w:pPr>
      <w:r w:rsidRPr="003F39E7">
        <w:rPr>
          <w:b/>
          <w:bCs/>
        </w:rPr>
        <w:t>Auto</w:t>
      </w:r>
      <w:r w:rsidR="003F39E7" w:rsidRPr="003F39E7">
        <w:rPr>
          <w:b/>
          <w:bCs/>
        </w:rPr>
        <w:t>-formation</w:t>
      </w:r>
      <w:r w:rsidR="003F39E7" w:rsidRPr="003F39E7">
        <w:t xml:space="preserve"> à travers de la documentation technique et des tutoriels,</w:t>
      </w:r>
    </w:p>
    <w:p w14:paraId="1053A0D6" w14:textId="39ED5DEE" w:rsidR="003F39E7" w:rsidRPr="003F39E7" w:rsidRDefault="00424F76" w:rsidP="003F39E7">
      <w:pPr>
        <w:numPr>
          <w:ilvl w:val="0"/>
          <w:numId w:val="22"/>
        </w:numPr>
      </w:pPr>
      <w:r w:rsidRPr="003F39E7">
        <w:rPr>
          <w:b/>
          <w:bCs/>
        </w:rPr>
        <w:t>Mise</w:t>
      </w:r>
      <w:r w:rsidR="003F39E7" w:rsidRPr="003F39E7">
        <w:rPr>
          <w:b/>
          <w:bCs/>
        </w:rPr>
        <w:t xml:space="preserve"> en situation pratique</w:t>
      </w:r>
      <w:r w:rsidR="003F39E7" w:rsidRPr="003F39E7">
        <w:t xml:space="preserve"> lors des phases de déploiement,</w:t>
      </w:r>
    </w:p>
    <w:p w14:paraId="734DE690" w14:textId="499CA88F" w:rsidR="003F39E7" w:rsidRPr="003F39E7" w:rsidRDefault="00424F76" w:rsidP="003F39E7">
      <w:pPr>
        <w:numPr>
          <w:ilvl w:val="0"/>
          <w:numId w:val="22"/>
        </w:numPr>
      </w:pPr>
      <w:r w:rsidRPr="003F39E7">
        <w:rPr>
          <w:b/>
          <w:bCs/>
        </w:rPr>
        <w:t>Partage</w:t>
      </w:r>
      <w:r w:rsidR="003F39E7" w:rsidRPr="003F39E7">
        <w:rPr>
          <w:b/>
          <w:bCs/>
        </w:rPr>
        <w:t xml:space="preserve"> de connaissances</w:t>
      </w:r>
      <w:r w:rsidR="003F39E7" w:rsidRPr="003F39E7">
        <w:t xml:space="preserve"> entre les membres de l’équipe,</w:t>
      </w:r>
    </w:p>
    <w:p w14:paraId="0E9324B1" w14:textId="5C3EA6E0" w:rsidR="003F39E7" w:rsidRPr="003F39E7" w:rsidRDefault="00424F76" w:rsidP="003F39E7">
      <w:pPr>
        <w:numPr>
          <w:ilvl w:val="0"/>
          <w:numId w:val="22"/>
        </w:numPr>
      </w:pPr>
      <w:r w:rsidRPr="003F39E7">
        <w:rPr>
          <w:b/>
          <w:bCs/>
        </w:rPr>
        <w:t>Accompagnement</w:t>
      </w:r>
      <w:r w:rsidR="003F39E7" w:rsidRPr="003F39E7">
        <w:rPr>
          <w:b/>
          <w:bCs/>
        </w:rPr>
        <w:t xml:space="preserve"> ponctuel par un prestataire externe</w:t>
      </w:r>
      <w:r w:rsidR="003F39E7" w:rsidRPr="003F39E7">
        <w:t>, notamment sur les aspects sécurité.</w:t>
      </w:r>
    </w:p>
    <w:p w14:paraId="3A4C1958" w14:textId="6AFED1B2" w:rsidR="003F39E7" w:rsidRDefault="003F39E7" w:rsidP="003F39E7">
      <w:r w:rsidRPr="003F39E7">
        <w:t>Ces actions permettent une montée en compétences progressive et directement liée aux besoins opérationnels du projet.</w:t>
      </w:r>
    </w:p>
    <w:p w14:paraId="6B9041A3" w14:textId="77777777" w:rsidR="00424F76" w:rsidRDefault="00424F76" w:rsidP="003F39E7"/>
    <w:p w14:paraId="771B3419" w14:textId="77777777" w:rsidR="00424F76" w:rsidRPr="003F39E7" w:rsidRDefault="00424F76" w:rsidP="003F39E7"/>
    <w:p w14:paraId="14751E10" w14:textId="77777777" w:rsidR="003F39E7" w:rsidRPr="00F25351" w:rsidRDefault="003F39E7" w:rsidP="00F25351">
      <w:pPr>
        <w:pStyle w:val="Titre3"/>
      </w:pPr>
      <w:bookmarkStart w:id="28" w:name="_Toc234317702"/>
      <w:r w:rsidRPr="00F25351">
        <w:lastRenderedPageBreak/>
        <w:t>7.3 Répartition des compétences dans l’équipe</w:t>
      </w:r>
      <w:bookmarkEnd w:id="28"/>
    </w:p>
    <w:p w14:paraId="6C0EFE29" w14:textId="77777777" w:rsidR="003F39E7" w:rsidRPr="003F39E7" w:rsidRDefault="003F39E7" w:rsidP="003F39E7">
      <w:r w:rsidRPr="003F39E7">
        <w:t>Le développement des compétences s’appuie également sur une répartition claire des rôles et des domaines d’expertise :</w:t>
      </w:r>
    </w:p>
    <w:p w14:paraId="16396D7F" w14:textId="173F2CC3" w:rsidR="003F39E7" w:rsidRPr="003F39E7" w:rsidRDefault="00424F76" w:rsidP="003F39E7">
      <w:pPr>
        <w:numPr>
          <w:ilvl w:val="0"/>
          <w:numId w:val="23"/>
        </w:numPr>
      </w:pPr>
      <w:r w:rsidRPr="003F39E7">
        <w:t>L’administrateur</w:t>
      </w:r>
      <w:r w:rsidR="003F39E7" w:rsidRPr="003F39E7">
        <w:t xml:space="preserve"> systèmes et réseaux développe ses compétences sur l’infrastructure et la virtualisation,</w:t>
      </w:r>
    </w:p>
    <w:p w14:paraId="342A6BB1" w14:textId="6A0F817E" w:rsidR="003F39E7" w:rsidRPr="003F39E7" w:rsidRDefault="00424F76" w:rsidP="003F39E7">
      <w:pPr>
        <w:numPr>
          <w:ilvl w:val="0"/>
          <w:numId w:val="23"/>
        </w:numPr>
      </w:pPr>
      <w:r w:rsidRPr="003F39E7">
        <w:t>Le</w:t>
      </w:r>
      <w:r w:rsidR="003F39E7" w:rsidRPr="003F39E7">
        <w:t xml:space="preserve"> référent sécurité se spécialise dans les aspects liés à la sécurisation du système d’information,</w:t>
      </w:r>
    </w:p>
    <w:p w14:paraId="5A7234E0" w14:textId="2685664A" w:rsidR="003F39E7" w:rsidRPr="003F39E7" w:rsidRDefault="00424F76" w:rsidP="003F39E7">
      <w:pPr>
        <w:numPr>
          <w:ilvl w:val="0"/>
          <w:numId w:val="23"/>
        </w:numPr>
      </w:pPr>
      <w:r w:rsidRPr="003F39E7">
        <w:t>Le</w:t>
      </w:r>
      <w:r w:rsidR="003F39E7" w:rsidRPr="003F39E7">
        <w:t xml:space="preserve"> chef de projet renforce ses compétences en pilotage, coordination et gestion des risques.</w:t>
      </w:r>
    </w:p>
    <w:p w14:paraId="7E53091D" w14:textId="701F15FB" w:rsidR="003F39E7" w:rsidRPr="003F39E7" w:rsidRDefault="003F39E7" w:rsidP="003F39E7">
      <w:r w:rsidRPr="003F39E7">
        <w:t>Cette organisation favorise la complémentarité des profils et l’efficacité globale de l’équipe</w:t>
      </w:r>
      <w:r w:rsidR="00424F76">
        <w:t>, au vu de l’équipe réduite qui gère l’exploitation du projet, la supervision seras assurer par l’ensemble des personnels.</w:t>
      </w:r>
    </w:p>
    <w:p w14:paraId="5291AB86" w14:textId="77777777" w:rsidR="003F39E7" w:rsidRPr="00F25351" w:rsidRDefault="003F39E7" w:rsidP="00F25351">
      <w:pPr>
        <w:pStyle w:val="Titre3"/>
      </w:pPr>
      <w:bookmarkStart w:id="29" w:name="_Toc234317703"/>
      <w:r w:rsidRPr="00F25351">
        <w:t>7.4 Suivi et évaluation des compétences</w:t>
      </w:r>
      <w:bookmarkEnd w:id="29"/>
    </w:p>
    <w:p w14:paraId="396E159D" w14:textId="77777777" w:rsidR="003F39E7" w:rsidRPr="003F39E7" w:rsidRDefault="003F39E7" w:rsidP="003F39E7">
      <w:r w:rsidRPr="003F39E7">
        <w:t>Un suivi régulier est mis en place afin d’évaluer la progression des membres de l’équipe. Ce suivi repose sur :</w:t>
      </w:r>
    </w:p>
    <w:p w14:paraId="4F3FEB05" w14:textId="32E5B9C4" w:rsidR="003F39E7" w:rsidRPr="003F39E7" w:rsidRDefault="00424F76" w:rsidP="003F39E7">
      <w:pPr>
        <w:numPr>
          <w:ilvl w:val="0"/>
          <w:numId w:val="24"/>
        </w:numPr>
      </w:pPr>
      <w:r w:rsidRPr="003F39E7">
        <w:t>Des</w:t>
      </w:r>
      <w:r w:rsidR="003F39E7" w:rsidRPr="003F39E7">
        <w:t xml:space="preserve"> échanges réguliers entre le chef de projet et les membres de l’équipe,</w:t>
      </w:r>
    </w:p>
    <w:p w14:paraId="6228077D" w14:textId="51F16EA5" w:rsidR="003F39E7" w:rsidRPr="003F39E7" w:rsidRDefault="00424F76" w:rsidP="003F39E7">
      <w:pPr>
        <w:numPr>
          <w:ilvl w:val="0"/>
          <w:numId w:val="24"/>
        </w:numPr>
      </w:pPr>
      <w:r w:rsidRPr="003F39E7">
        <w:t>L’observation</w:t>
      </w:r>
      <w:r w:rsidR="003F39E7" w:rsidRPr="003F39E7">
        <w:t xml:space="preserve"> des compétences mobilisées lors des différentes phases du projet,</w:t>
      </w:r>
    </w:p>
    <w:p w14:paraId="34B43D19" w14:textId="3499161C" w:rsidR="003F39E7" w:rsidRPr="003F39E7" w:rsidRDefault="00424F76" w:rsidP="003F39E7">
      <w:pPr>
        <w:numPr>
          <w:ilvl w:val="0"/>
          <w:numId w:val="24"/>
        </w:numPr>
      </w:pPr>
      <w:r w:rsidRPr="003F39E7">
        <w:t>La</w:t>
      </w:r>
      <w:r w:rsidR="003F39E7" w:rsidRPr="003F39E7">
        <w:t xml:space="preserve"> capacité des membres à réaliser les tâches de manière autonome.</w:t>
      </w:r>
    </w:p>
    <w:p w14:paraId="3394CA8D" w14:textId="72F0472F" w:rsidR="00F25351" w:rsidRPr="00F25351" w:rsidRDefault="003F39E7" w:rsidP="00F25351">
      <w:r w:rsidRPr="003F39E7">
        <w:t>Ce dispositif permet d’ajuster les actions de formation si nécessaire et de s’assurer que les compétences acquises répondent aux besoins du projet.</w:t>
      </w:r>
      <w:r w:rsidR="00E34869">
        <w:t xml:space="preserve"> </w:t>
      </w:r>
      <w:r w:rsidR="00E34869">
        <w:br w:type="page"/>
      </w:r>
    </w:p>
    <w:p w14:paraId="6E2B5D23" w14:textId="77777777" w:rsidR="00F25351" w:rsidRPr="00F25351" w:rsidRDefault="00F25351" w:rsidP="00F25351">
      <w:pPr>
        <w:pStyle w:val="Titre2"/>
      </w:pPr>
      <w:bookmarkStart w:id="30" w:name="_Toc234317704"/>
      <w:r w:rsidRPr="00F25351">
        <w:lastRenderedPageBreak/>
        <w:t>8. Stratégie de tests et recette</w:t>
      </w:r>
      <w:bookmarkEnd w:id="30"/>
    </w:p>
    <w:p w14:paraId="10A0F75C" w14:textId="5F20A5FF" w:rsidR="00F25351" w:rsidRPr="00F25351" w:rsidRDefault="00F25351" w:rsidP="00F25351">
      <w:r w:rsidRPr="00F25351">
        <w:t xml:space="preserve">La phase de tests et de recette permet de vérifier que la solution mise en place répond bien aux objectifs définis lors du cadrage du projet. Elle intervient après la mise en place de l’infrastructure, la configuration des éléments de sécurité et l’audit de sécurité prévu dans le planning. </w:t>
      </w:r>
    </w:p>
    <w:p w14:paraId="0A3E50C7" w14:textId="028D1569" w:rsidR="00F25351" w:rsidRPr="00F25351" w:rsidRDefault="00F25351" w:rsidP="00F25351">
      <w:r w:rsidRPr="00F25351">
        <w:t xml:space="preserve">Dans le cadre du projet de modernisation du système d’information de Logistique et CIE, les tests portent principalement sur la disponibilité des services, la sécurité de l’infrastructure, la sauvegarde des données, la reprise d’activité et la supervision. </w:t>
      </w:r>
    </w:p>
    <w:p w14:paraId="13AD994B" w14:textId="77777777" w:rsidR="00F25351" w:rsidRPr="00F25351" w:rsidRDefault="00F25351" w:rsidP="00FD27C8">
      <w:pPr>
        <w:pStyle w:val="Titre3"/>
      </w:pPr>
      <w:bookmarkStart w:id="31" w:name="_Toc234317705"/>
      <w:r w:rsidRPr="00F25351">
        <w:t>8.1 Organisation de la phase de tests</w:t>
      </w:r>
      <w:bookmarkEnd w:id="31"/>
    </w:p>
    <w:p w14:paraId="05DE922A" w14:textId="77777777" w:rsidR="00F25351" w:rsidRPr="00F25351" w:rsidRDefault="00F25351" w:rsidP="00F25351">
      <w:r w:rsidRPr="00F25351">
        <w:t>La campagne de tests est pilotée par le chef de projet, avec l’appui de l’administrateur systèmes et réseaux, du prestataire sécurité et des utilisateurs internes. Les tests techniques sont réalisés en priorité par l’équipe informatique, tandis que les tests fonctionnels sont validés avec les utilisateurs référents.</w:t>
      </w:r>
    </w:p>
    <w:p w14:paraId="1DF4C9FB" w14:textId="77777777" w:rsidR="00F25351" w:rsidRPr="00F25351" w:rsidRDefault="00F25351" w:rsidP="00FD27C8">
      <w:pPr>
        <w:pStyle w:val="Titre3"/>
      </w:pPr>
      <w:bookmarkStart w:id="32" w:name="_Toc234317706"/>
      <w:r w:rsidRPr="00F25351">
        <w:t>8.2 Tests prévus dans le cadre du projet</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789"/>
        <w:gridCol w:w="4487"/>
      </w:tblGrid>
      <w:tr w:rsidR="00F25351" w:rsidRPr="00F25351" w14:paraId="3FC600F4" w14:textId="77777777">
        <w:trPr>
          <w:tblHeader/>
          <w:tblCellSpacing w:w="15" w:type="dxa"/>
        </w:trPr>
        <w:tc>
          <w:tcPr>
            <w:tcW w:w="0" w:type="auto"/>
            <w:vAlign w:val="center"/>
            <w:hideMark/>
          </w:tcPr>
          <w:p w14:paraId="52F561DF" w14:textId="77777777" w:rsidR="00F25351" w:rsidRPr="00F25351" w:rsidRDefault="00F25351" w:rsidP="00F25351">
            <w:pPr>
              <w:rPr>
                <w:b/>
                <w:bCs/>
              </w:rPr>
            </w:pPr>
            <w:r w:rsidRPr="00F25351">
              <w:rPr>
                <w:b/>
                <w:bCs/>
              </w:rPr>
              <w:t>Domaine testé</w:t>
            </w:r>
          </w:p>
        </w:tc>
        <w:tc>
          <w:tcPr>
            <w:tcW w:w="0" w:type="auto"/>
            <w:vAlign w:val="center"/>
            <w:hideMark/>
          </w:tcPr>
          <w:p w14:paraId="2AB890FD" w14:textId="77777777" w:rsidR="00F25351" w:rsidRPr="00F25351" w:rsidRDefault="00F25351" w:rsidP="00F25351">
            <w:pPr>
              <w:rPr>
                <w:b/>
                <w:bCs/>
              </w:rPr>
            </w:pPr>
            <w:r w:rsidRPr="00F25351">
              <w:rPr>
                <w:b/>
                <w:bCs/>
              </w:rPr>
              <w:t>Objectif du test</w:t>
            </w:r>
          </w:p>
        </w:tc>
        <w:tc>
          <w:tcPr>
            <w:tcW w:w="0" w:type="auto"/>
            <w:vAlign w:val="center"/>
            <w:hideMark/>
          </w:tcPr>
          <w:p w14:paraId="059EFFBF" w14:textId="77777777" w:rsidR="00F25351" w:rsidRPr="00F25351" w:rsidRDefault="00F25351" w:rsidP="00F25351">
            <w:pPr>
              <w:rPr>
                <w:b/>
                <w:bCs/>
              </w:rPr>
            </w:pPr>
            <w:r w:rsidRPr="00F25351">
              <w:rPr>
                <w:b/>
                <w:bCs/>
              </w:rPr>
              <w:t>Résultat attendu</w:t>
            </w:r>
          </w:p>
        </w:tc>
      </w:tr>
      <w:tr w:rsidR="00F25351" w:rsidRPr="00F25351" w14:paraId="0DFA75BD" w14:textId="77777777">
        <w:trPr>
          <w:tblCellSpacing w:w="15" w:type="dxa"/>
        </w:trPr>
        <w:tc>
          <w:tcPr>
            <w:tcW w:w="0" w:type="auto"/>
            <w:vAlign w:val="center"/>
            <w:hideMark/>
          </w:tcPr>
          <w:p w14:paraId="2A1F5DD2" w14:textId="77777777" w:rsidR="00F25351" w:rsidRPr="00F25351" w:rsidRDefault="00F25351" w:rsidP="00F25351">
            <w:r w:rsidRPr="00F25351">
              <w:t>Virtualisation</w:t>
            </w:r>
          </w:p>
        </w:tc>
        <w:tc>
          <w:tcPr>
            <w:tcW w:w="0" w:type="auto"/>
            <w:vAlign w:val="center"/>
            <w:hideMark/>
          </w:tcPr>
          <w:p w14:paraId="105EF837" w14:textId="77777777" w:rsidR="00F25351" w:rsidRPr="00F25351" w:rsidRDefault="00F25351" w:rsidP="00F25351">
            <w:r w:rsidRPr="00F25351">
              <w:t>Vérifier le fonctionnement des machines virtuelles</w:t>
            </w:r>
          </w:p>
        </w:tc>
        <w:tc>
          <w:tcPr>
            <w:tcW w:w="0" w:type="auto"/>
            <w:vAlign w:val="center"/>
            <w:hideMark/>
          </w:tcPr>
          <w:p w14:paraId="26650EEE" w14:textId="77777777" w:rsidR="00F25351" w:rsidRPr="00F25351" w:rsidRDefault="00F25351" w:rsidP="00F25351">
            <w:r w:rsidRPr="00F25351">
              <w:t>Les VM démarrent correctement et restent accessibles</w:t>
            </w:r>
          </w:p>
        </w:tc>
      </w:tr>
      <w:tr w:rsidR="00F25351" w:rsidRPr="00F25351" w14:paraId="6386B67D" w14:textId="77777777">
        <w:trPr>
          <w:tblCellSpacing w:w="15" w:type="dxa"/>
        </w:trPr>
        <w:tc>
          <w:tcPr>
            <w:tcW w:w="0" w:type="auto"/>
            <w:vAlign w:val="center"/>
            <w:hideMark/>
          </w:tcPr>
          <w:p w14:paraId="5C838CC1" w14:textId="77777777" w:rsidR="00F25351" w:rsidRPr="00F25351" w:rsidRDefault="00F25351" w:rsidP="00F25351">
            <w:r w:rsidRPr="00F25351">
              <w:t>Réseau</w:t>
            </w:r>
          </w:p>
        </w:tc>
        <w:tc>
          <w:tcPr>
            <w:tcW w:w="0" w:type="auto"/>
            <w:vAlign w:val="center"/>
            <w:hideMark/>
          </w:tcPr>
          <w:p w14:paraId="3DBBB1B0" w14:textId="77777777" w:rsidR="00F25351" w:rsidRPr="00F25351" w:rsidRDefault="00F25351" w:rsidP="00F25351">
            <w:r w:rsidRPr="00F25351">
              <w:t>Contrôler la connectivité entre les services</w:t>
            </w:r>
          </w:p>
        </w:tc>
        <w:tc>
          <w:tcPr>
            <w:tcW w:w="0" w:type="auto"/>
            <w:vAlign w:val="center"/>
            <w:hideMark/>
          </w:tcPr>
          <w:p w14:paraId="649C8427" w14:textId="77777777" w:rsidR="00F25351" w:rsidRPr="00F25351" w:rsidRDefault="00F25351" w:rsidP="00F25351">
            <w:r w:rsidRPr="00F25351">
              <w:t>Les flux autorisés fonctionnent, les flux interdits sont bloqués</w:t>
            </w:r>
          </w:p>
        </w:tc>
      </w:tr>
      <w:tr w:rsidR="00F25351" w:rsidRPr="00F25351" w14:paraId="3185B983" w14:textId="77777777">
        <w:trPr>
          <w:tblCellSpacing w:w="15" w:type="dxa"/>
        </w:trPr>
        <w:tc>
          <w:tcPr>
            <w:tcW w:w="0" w:type="auto"/>
            <w:vAlign w:val="center"/>
            <w:hideMark/>
          </w:tcPr>
          <w:p w14:paraId="4213CFF2" w14:textId="77777777" w:rsidR="00F25351" w:rsidRPr="00F25351" w:rsidRDefault="00F25351" w:rsidP="00F25351">
            <w:r w:rsidRPr="00F25351">
              <w:t>Sécurité</w:t>
            </w:r>
          </w:p>
        </w:tc>
        <w:tc>
          <w:tcPr>
            <w:tcW w:w="0" w:type="auto"/>
            <w:vAlign w:val="center"/>
            <w:hideMark/>
          </w:tcPr>
          <w:p w14:paraId="0D1D5E65" w14:textId="77777777" w:rsidR="00F25351" w:rsidRPr="00F25351" w:rsidRDefault="00F25351" w:rsidP="00F25351">
            <w:r w:rsidRPr="00F25351">
              <w:t>Vérifier les règles d’accès et le durcissement</w:t>
            </w:r>
          </w:p>
        </w:tc>
        <w:tc>
          <w:tcPr>
            <w:tcW w:w="0" w:type="auto"/>
            <w:vAlign w:val="center"/>
            <w:hideMark/>
          </w:tcPr>
          <w:p w14:paraId="3ABAF640" w14:textId="77777777" w:rsidR="00F25351" w:rsidRPr="00F25351" w:rsidRDefault="00F25351" w:rsidP="00F25351">
            <w:r w:rsidRPr="00F25351">
              <w:t>Les accès non autorisés sont refusés</w:t>
            </w:r>
          </w:p>
        </w:tc>
      </w:tr>
      <w:tr w:rsidR="00F25351" w:rsidRPr="00F25351" w14:paraId="06553714" w14:textId="77777777">
        <w:trPr>
          <w:tblCellSpacing w:w="15" w:type="dxa"/>
        </w:trPr>
        <w:tc>
          <w:tcPr>
            <w:tcW w:w="0" w:type="auto"/>
            <w:vAlign w:val="center"/>
            <w:hideMark/>
          </w:tcPr>
          <w:p w14:paraId="722A9C45" w14:textId="77777777" w:rsidR="00F25351" w:rsidRPr="00F25351" w:rsidRDefault="00F25351" w:rsidP="00F25351">
            <w:r w:rsidRPr="00F25351">
              <w:t>Sauvegarde</w:t>
            </w:r>
          </w:p>
        </w:tc>
        <w:tc>
          <w:tcPr>
            <w:tcW w:w="0" w:type="auto"/>
            <w:vAlign w:val="center"/>
            <w:hideMark/>
          </w:tcPr>
          <w:p w14:paraId="67BA006B" w14:textId="77777777" w:rsidR="00F25351" w:rsidRPr="00F25351" w:rsidRDefault="00F25351" w:rsidP="00F25351">
            <w:r w:rsidRPr="00F25351">
              <w:t>Tester la sauvegarde et la restauration d’un fichier</w:t>
            </w:r>
          </w:p>
        </w:tc>
        <w:tc>
          <w:tcPr>
            <w:tcW w:w="0" w:type="auto"/>
            <w:vAlign w:val="center"/>
            <w:hideMark/>
          </w:tcPr>
          <w:p w14:paraId="65AF04BA" w14:textId="77777777" w:rsidR="00F25351" w:rsidRPr="00F25351" w:rsidRDefault="00F25351" w:rsidP="00F25351">
            <w:r w:rsidRPr="00F25351">
              <w:t>Le fichier est restauré sans perte de données</w:t>
            </w:r>
          </w:p>
        </w:tc>
      </w:tr>
      <w:tr w:rsidR="00F25351" w:rsidRPr="00F25351" w14:paraId="21D02706" w14:textId="77777777">
        <w:trPr>
          <w:tblCellSpacing w:w="15" w:type="dxa"/>
        </w:trPr>
        <w:tc>
          <w:tcPr>
            <w:tcW w:w="0" w:type="auto"/>
            <w:vAlign w:val="center"/>
            <w:hideMark/>
          </w:tcPr>
          <w:p w14:paraId="0E2EB623" w14:textId="77777777" w:rsidR="00F25351" w:rsidRPr="00F25351" w:rsidRDefault="00F25351" w:rsidP="00F25351">
            <w:r w:rsidRPr="00F25351">
              <w:t>PRA/PCA</w:t>
            </w:r>
          </w:p>
        </w:tc>
        <w:tc>
          <w:tcPr>
            <w:tcW w:w="0" w:type="auto"/>
            <w:vAlign w:val="center"/>
            <w:hideMark/>
          </w:tcPr>
          <w:p w14:paraId="310E1536" w14:textId="77777777" w:rsidR="00F25351" w:rsidRPr="00F25351" w:rsidRDefault="00F25351" w:rsidP="00F25351">
            <w:r w:rsidRPr="00F25351">
              <w:t>Simuler une panne partielle</w:t>
            </w:r>
          </w:p>
        </w:tc>
        <w:tc>
          <w:tcPr>
            <w:tcW w:w="0" w:type="auto"/>
            <w:vAlign w:val="center"/>
            <w:hideMark/>
          </w:tcPr>
          <w:p w14:paraId="045090D0" w14:textId="77777777" w:rsidR="00F25351" w:rsidRPr="00F25351" w:rsidRDefault="00F25351" w:rsidP="00F25351">
            <w:r w:rsidRPr="00F25351">
              <w:t>Les services critiques peuvent être redémarrés</w:t>
            </w:r>
          </w:p>
        </w:tc>
      </w:tr>
      <w:tr w:rsidR="00F25351" w:rsidRPr="00F25351" w14:paraId="0F3DB762" w14:textId="77777777">
        <w:trPr>
          <w:tblCellSpacing w:w="15" w:type="dxa"/>
        </w:trPr>
        <w:tc>
          <w:tcPr>
            <w:tcW w:w="0" w:type="auto"/>
            <w:vAlign w:val="center"/>
            <w:hideMark/>
          </w:tcPr>
          <w:p w14:paraId="4975D224" w14:textId="77777777" w:rsidR="00F25351" w:rsidRPr="00F25351" w:rsidRDefault="00F25351" w:rsidP="00F25351">
            <w:r w:rsidRPr="00F25351">
              <w:t>Supervision</w:t>
            </w:r>
          </w:p>
        </w:tc>
        <w:tc>
          <w:tcPr>
            <w:tcW w:w="0" w:type="auto"/>
            <w:vAlign w:val="center"/>
            <w:hideMark/>
          </w:tcPr>
          <w:p w14:paraId="480B9B6D" w14:textId="77777777" w:rsidR="00F25351" w:rsidRPr="00F25351" w:rsidRDefault="00F25351" w:rsidP="00F25351">
            <w:r w:rsidRPr="00F25351">
              <w:t>Vérifier la remontée d’alertes</w:t>
            </w:r>
          </w:p>
        </w:tc>
        <w:tc>
          <w:tcPr>
            <w:tcW w:w="0" w:type="auto"/>
            <w:vAlign w:val="center"/>
            <w:hideMark/>
          </w:tcPr>
          <w:p w14:paraId="0056711B" w14:textId="77777777" w:rsidR="00F25351" w:rsidRPr="00F25351" w:rsidRDefault="00F25351" w:rsidP="00F25351">
            <w:r w:rsidRPr="00F25351">
              <w:t>Une alerte est générée en cas d’incident</w:t>
            </w:r>
          </w:p>
        </w:tc>
      </w:tr>
      <w:tr w:rsidR="00F25351" w:rsidRPr="00F25351" w14:paraId="548D45D9" w14:textId="77777777">
        <w:trPr>
          <w:tblCellSpacing w:w="15" w:type="dxa"/>
        </w:trPr>
        <w:tc>
          <w:tcPr>
            <w:tcW w:w="0" w:type="auto"/>
            <w:vAlign w:val="center"/>
            <w:hideMark/>
          </w:tcPr>
          <w:p w14:paraId="4DB0E246" w14:textId="77777777" w:rsidR="00F25351" w:rsidRPr="00F25351" w:rsidRDefault="00F25351" w:rsidP="00F25351">
            <w:r w:rsidRPr="00F25351">
              <w:t>Recette utilisateur</w:t>
            </w:r>
          </w:p>
        </w:tc>
        <w:tc>
          <w:tcPr>
            <w:tcW w:w="0" w:type="auto"/>
            <w:vAlign w:val="center"/>
            <w:hideMark/>
          </w:tcPr>
          <w:p w14:paraId="15E57E11" w14:textId="77777777" w:rsidR="00F25351" w:rsidRPr="00F25351" w:rsidRDefault="00F25351" w:rsidP="00F25351">
            <w:r w:rsidRPr="00F25351">
              <w:t>Vérifier l’usage réel des services</w:t>
            </w:r>
          </w:p>
        </w:tc>
        <w:tc>
          <w:tcPr>
            <w:tcW w:w="0" w:type="auto"/>
            <w:vAlign w:val="center"/>
            <w:hideMark/>
          </w:tcPr>
          <w:p w14:paraId="202207AD" w14:textId="77777777" w:rsidR="00F25351" w:rsidRPr="00F25351" w:rsidRDefault="00F25351" w:rsidP="00F25351">
            <w:r w:rsidRPr="00F25351">
              <w:t>Les utilisateurs valident le fonctionnement attendu</w:t>
            </w:r>
          </w:p>
        </w:tc>
      </w:tr>
    </w:tbl>
    <w:p w14:paraId="4ABD730B" w14:textId="77777777" w:rsidR="00F25351" w:rsidRPr="00F25351" w:rsidRDefault="00F25351" w:rsidP="00F25351">
      <w:r w:rsidRPr="00F25351">
        <w:t>Cette série de tests permet de couvrir les principaux risques du projet. Elle assure une validation progressive de l’infrastructure, depuis les éléments techniques jusqu’aux usages métiers.</w:t>
      </w:r>
    </w:p>
    <w:p w14:paraId="60F34556" w14:textId="77777777" w:rsidR="00F25351" w:rsidRPr="00F25351" w:rsidRDefault="00F25351" w:rsidP="008C1984">
      <w:pPr>
        <w:pStyle w:val="Titre3"/>
      </w:pPr>
      <w:bookmarkStart w:id="33" w:name="_Toc234317707"/>
      <w:r w:rsidRPr="00F25351">
        <w:lastRenderedPageBreak/>
        <w:t>8.3 Exemple de test détaillé : restauration d’une sauvegarde</w:t>
      </w:r>
      <w:bookmarkEnd w:id="33"/>
    </w:p>
    <w:p w14:paraId="6FB7D3FF" w14:textId="20C631DD" w:rsidR="00F25351" w:rsidRPr="00F25351" w:rsidRDefault="00F25351" w:rsidP="00F25351">
      <w:r w:rsidRPr="00F25351">
        <w:t xml:space="preserve">Un test important concerne la restauration d’une sauvegarde, car il permet de vérifier la capacité de l’organisation à récupérer des données en cas d’incident. Le test consiste à sauvegarder un fichier de test depuis un serveur virtualisé, à supprimer volontairement ce fichier, puis à le restaurer à partir de la </w:t>
      </w:r>
      <w:r w:rsidR="00FD27C8">
        <w:t>sauvegarde cloud.</w:t>
      </w:r>
    </w:p>
    <w:p w14:paraId="7A4CE315" w14:textId="140BC653" w:rsidR="00F25351" w:rsidRPr="00F25351" w:rsidRDefault="00F25351" w:rsidP="00F25351">
      <w:r w:rsidRPr="00F25351">
        <w:t xml:space="preserve">Le résultat attendu est que le fichier restauré soit identique au fichier initial, accessible depuis le serveur concerné et récupéré dans </w:t>
      </w:r>
      <w:r w:rsidR="008C1984">
        <w:t>le délai</w:t>
      </w:r>
      <w:r w:rsidR="00FD27C8">
        <w:t xml:space="preserve"> le plus </w:t>
      </w:r>
      <w:r w:rsidR="008C1984">
        <w:t>court</w:t>
      </w:r>
      <w:r w:rsidR="00FD27C8">
        <w:t xml:space="preserve"> possible</w:t>
      </w:r>
      <w:r w:rsidRPr="00F25351">
        <w:t>. Si la restauration échoue ou si les données sont incomplètes, le test est considéré comme non conforme et une correction doit être apportée à la configuration de sauvegarde.</w:t>
      </w:r>
    </w:p>
    <w:p w14:paraId="57DA8AB0" w14:textId="7F365F2B" w:rsidR="00BB3335" w:rsidRDefault="00F25351" w:rsidP="0003293A">
      <w:r w:rsidRPr="00F25351">
        <w:t>Ce test est représentatif des attentes du projet, car il relie directement les choix techniques à un besoin concret de continuité d’activité.</w:t>
      </w:r>
      <w:r w:rsidR="00BB3335">
        <w:br w:type="page"/>
      </w:r>
    </w:p>
    <w:p w14:paraId="06927079" w14:textId="77777777" w:rsidR="00BB3335" w:rsidRPr="00BB3335" w:rsidRDefault="00BB3335" w:rsidP="00BB3335">
      <w:pPr>
        <w:pStyle w:val="Titre2"/>
      </w:pPr>
      <w:bookmarkStart w:id="34" w:name="_Toc234317708"/>
      <w:r w:rsidRPr="00BB3335">
        <w:lastRenderedPageBreak/>
        <w:t>9. Livrables de fin de projet</w:t>
      </w:r>
      <w:bookmarkEnd w:id="34"/>
    </w:p>
    <w:p w14:paraId="5D59B35A" w14:textId="77777777" w:rsidR="00BB3335" w:rsidRPr="00BB3335" w:rsidRDefault="00BB3335" w:rsidP="00BB3335">
      <w:r w:rsidRPr="00BB3335">
        <w:t>Dans le cadre du projet de modernisation du système d’information de Logistique et CIE, les livrables remis en fin de projet sont les suivants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4351"/>
        <w:gridCol w:w="3051"/>
      </w:tblGrid>
      <w:tr w:rsidR="00A57FF0" w:rsidRPr="00A57FF0" w14:paraId="5A7A2266" w14:textId="77777777">
        <w:trPr>
          <w:tblHeader/>
          <w:tblCellSpacing w:w="15" w:type="dxa"/>
        </w:trPr>
        <w:tc>
          <w:tcPr>
            <w:tcW w:w="0" w:type="auto"/>
            <w:vAlign w:val="center"/>
            <w:hideMark/>
          </w:tcPr>
          <w:p w14:paraId="6170598B" w14:textId="77777777" w:rsidR="00A57FF0" w:rsidRPr="00A57FF0" w:rsidRDefault="00A57FF0" w:rsidP="00A57FF0">
            <w:pPr>
              <w:rPr>
                <w:b/>
                <w:bCs/>
              </w:rPr>
            </w:pPr>
            <w:r w:rsidRPr="00A57FF0">
              <w:rPr>
                <w:b/>
                <w:bCs/>
              </w:rPr>
              <w:t>Livrable</w:t>
            </w:r>
          </w:p>
        </w:tc>
        <w:tc>
          <w:tcPr>
            <w:tcW w:w="0" w:type="auto"/>
            <w:vAlign w:val="center"/>
            <w:hideMark/>
          </w:tcPr>
          <w:p w14:paraId="2E280822" w14:textId="77777777" w:rsidR="00A57FF0" w:rsidRPr="00A57FF0" w:rsidRDefault="00A57FF0" w:rsidP="00A57FF0">
            <w:pPr>
              <w:rPr>
                <w:b/>
                <w:bCs/>
              </w:rPr>
            </w:pPr>
            <w:r w:rsidRPr="00A57FF0">
              <w:rPr>
                <w:b/>
                <w:bCs/>
              </w:rPr>
              <w:t>Objectif</w:t>
            </w:r>
          </w:p>
        </w:tc>
        <w:tc>
          <w:tcPr>
            <w:tcW w:w="0" w:type="auto"/>
            <w:vAlign w:val="center"/>
            <w:hideMark/>
          </w:tcPr>
          <w:p w14:paraId="50CCC3A3" w14:textId="77777777" w:rsidR="00A57FF0" w:rsidRPr="00A57FF0" w:rsidRDefault="00A57FF0" w:rsidP="00A57FF0">
            <w:pPr>
              <w:rPr>
                <w:b/>
                <w:bCs/>
              </w:rPr>
            </w:pPr>
            <w:r w:rsidRPr="00A57FF0">
              <w:rPr>
                <w:b/>
                <w:bCs/>
              </w:rPr>
              <w:t>Destinataires</w:t>
            </w:r>
          </w:p>
        </w:tc>
      </w:tr>
      <w:tr w:rsidR="00A57FF0" w:rsidRPr="00A57FF0" w14:paraId="394F4588" w14:textId="77777777">
        <w:trPr>
          <w:tblCellSpacing w:w="15" w:type="dxa"/>
        </w:trPr>
        <w:tc>
          <w:tcPr>
            <w:tcW w:w="0" w:type="auto"/>
            <w:vAlign w:val="center"/>
            <w:hideMark/>
          </w:tcPr>
          <w:p w14:paraId="1A868942" w14:textId="77777777" w:rsidR="00A57FF0" w:rsidRPr="00A57FF0" w:rsidRDefault="00A57FF0" w:rsidP="00A57FF0">
            <w:r w:rsidRPr="00A57FF0">
              <w:t>Dossier d’architecture technique</w:t>
            </w:r>
          </w:p>
        </w:tc>
        <w:tc>
          <w:tcPr>
            <w:tcW w:w="0" w:type="auto"/>
            <w:vAlign w:val="center"/>
            <w:hideMark/>
          </w:tcPr>
          <w:p w14:paraId="364C7987" w14:textId="77777777" w:rsidR="00A57FF0" w:rsidRPr="00A57FF0" w:rsidRDefault="00A57FF0" w:rsidP="00A57FF0">
            <w:r w:rsidRPr="00A57FF0">
              <w:t>Présenter l’architecture cible, les serveurs, les flux réseau et les choix techniques réalisés.</w:t>
            </w:r>
          </w:p>
        </w:tc>
        <w:tc>
          <w:tcPr>
            <w:tcW w:w="0" w:type="auto"/>
            <w:vAlign w:val="center"/>
            <w:hideMark/>
          </w:tcPr>
          <w:p w14:paraId="2EDEEDA3" w14:textId="77777777" w:rsidR="00A57FF0" w:rsidRPr="00A57FF0" w:rsidRDefault="00A57FF0" w:rsidP="00A57FF0">
            <w:r w:rsidRPr="00A57FF0">
              <w:t>Direction, chef de projet, équipe informatique</w:t>
            </w:r>
          </w:p>
        </w:tc>
      </w:tr>
      <w:tr w:rsidR="00A57FF0" w:rsidRPr="00A57FF0" w14:paraId="081D8B82" w14:textId="77777777">
        <w:trPr>
          <w:tblCellSpacing w:w="15" w:type="dxa"/>
        </w:trPr>
        <w:tc>
          <w:tcPr>
            <w:tcW w:w="0" w:type="auto"/>
            <w:vAlign w:val="center"/>
            <w:hideMark/>
          </w:tcPr>
          <w:p w14:paraId="312B388A" w14:textId="77777777" w:rsidR="00A57FF0" w:rsidRPr="00A57FF0" w:rsidRDefault="00A57FF0" w:rsidP="00A57FF0">
            <w:r w:rsidRPr="00A57FF0">
              <w:t>Planning projet finalisé</w:t>
            </w:r>
          </w:p>
        </w:tc>
        <w:tc>
          <w:tcPr>
            <w:tcW w:w="0" w:type="auto"/>
            <w:vAlign w:val="center"/>
            <w:hideMark/>
          </w:tcPr>
          <w:p w14:paraId="6224E092" w14:textId="77777777" w:rsidR="00A57FF0" w:rsidRPr="00A57FF0" w:rsidRDefault="00A57FF0" w:rsidP="00A57FF0">
            <w:r w:rsidRPr="00A57FF0">
              <w:t>Conserver une trace du déroulement du projet, des jalons atteints et des éventuels écarts.</w:t>
            </w:r>
          </w:p>
        </w:tc>
        <w:tc>
          <w:tcPr>
            <w:tcW w:w="0" w:type="auto"/>
            <w:vAlign w:val="center"/>
            <w:hideMark/>
          </w:tcPr>
          <w:p w14:paraId="3BC82418" w14:textId="77777777" w:rsidR="00A57FF0" w:rsidRPr="00A57FF0" w:rsidRDefault="00A57FF0" w:rsidP="00A57FF0">
            <w:r w:rsidRPr="00A57FF0">
              <w:t>Direction, chef de projet</w:t>
            </w:r>
          </w:p>
        </w:tc>
      </w:tr>
      <w:tr w:rsidR="00A57FF0" w:rsidRPr="00A57FF0" w14:paraId="586D18AB" w14:textId="77777777">
        <w:trPr>
          <w:tblCellSpacing w:w="15" w:type="dxa"/>
        </w:trPr>
        <w:tc>
          <w:tcPr>
            <w:tcW w:w="0" w:type="auto"/>
            <w:vAlign w:val="center"/>
            <w:hideMark/>
          </w:tcPr>
          <w:p w14:paraId="707DA515" w14:textId="77777777" w:rsidR="00A57FF0" w:rsidRPr="00A57FF0" w:rsidRDefault="00A57FF0" w:rsidP="00A57FF0">
            <w:r w:rsidRPr="00A57FF0">
              <w:t>Matrice RACI</w:t>
            </w:r>
          </w:p>
        </w:tc>
        <w:tc>
          <w:tcPr>
            <w:tcW w:w="0" w:type="auto"/>
            <w:vAlign w:val="center"/>
            <w:hideMark/>
          </w:tcPr>
          <w:p w14:paraId="1F3312F0" w14:textId="77777777" w:rsidR="00A57FF0" w:rsidRPr="00A57FF0" w:rsidRDefault="00A57FF0" w:rsidP="00A57FF0">
            <w:r w:rsidRPr="00A57FF0">
              <w:t>Formaliser les rôles et responsabilités des acteurs du projet.</w:t>
            </w:r>
          </w:p>
        </w:tc>
        <w:tc>
          <w:tcPr>
            <w:tcW w:w="0" w:type="auto"/>
            <w:vAlign w:val="center"/>
            <w:hideMark/>
          </w:tcPr>
          <w:p w14:paraId="056A41DB" w14:textId="77777777" w:rsidR="00A57FF0" w:rsidRPr="00A57FF0" w:rsidRDefault="00A57FF0" w:rsidP="00A57FF0">
            <w:r w:rsidRPr="00A57FF0">
              <w:t>Chef de projet, équipe projet, direction</w:t>
            </w:r>
          </w:p>
        </w:tc>
      </w:tr>
      <w:tr w:rsidR="00A57FF0" w:rsidRPr="00A57FF0" w14:paraId="1B358DEC" w14:textId="77777777">
        <w:trPr>
          <w:tblCellSpacing w:w="15" w:type="dxa"/>
        </w:trPr>
        <w:tc>
          <w:tcPr>
            <w:tcW w:w="0" w:type="auto"/>
            <w:vAlign w:val="center"/>
            <w:hideMark/>
          </w:tcPr>
          <w:p w14:paraId="6C58351B" w14:textId="77777777" w:rsidR="00A57FF0" w:rsidRPr="00A57FF0" w:rsidRDefault="00A57FF0" w:rsidP="00A57FF0">
            <w:r w:rsidRPr="00A57FF0">
              <w:t>Documentation d’installation</w:t>
            </w:r>
          </w:p>
        </w:tc>
        <w:tc>
          <w:tcPr>
            <w:tcW w:w="0" w:type="auto"/>
            <w:vAlign w:val="center"/>
            <w:hideMark/>
          </w:tcPr>
          <w:p w14:paraId="0EFA369C" w14:textId="77777777" w:rsidR="00A57FF0" w:rsidRPr="00A57FF0" w:rsidRDefault="00A57FF0" w:rsidP="00A57FF0">
            <w:r w:rsidRPr="00A57FF0">
              <w:t>Décrire les principales étapes de mise en place de l’infrastructure.</w:t>
            </w:r>
          </w:p>
        </w:tc>
        <w:tc>
          <w:tcPr>
            <w:tcW w:w="0" w:type="auto"/>
            <w:vAlign w:val="center"/>
            <w:hideMark/>
          </w:tcPr>
          <w:p w14:paraId="300DC46E" w14:textId="77777777" w:rsidR="00A57FF0" w:rsidRPr="00A57FF0" w:rsidRDefault="00A57FF0" w:rsidP="00A57FF0">
            <w:r w:rsidRPr="00A57FF0">
              <w:t>Équipe informatique</w:t>
            </w:r>
          </w:p>
        </w:tc>
      </w:tr>
      <w:tr w:rsidR="00A57FF0" w:rsidRPr="00A57FF0" w14:paraId="26298F5C" w14:textId="77777777">
        <w:trPr>
          <w:tblCellSpacing w:w="15" w:type="dxa"/>
        </w:trPr>
        <w:tc>
          <w:tcPr>
            <w:tcW w:w="0" w:type="auto"/>
            <w:vAlign w:val="center"/>
            <w:hideMark/>
          </w:tcPr>
          <w:p w14:paraId="70926807" w14:textId="77777777" w:rsidR="00A57FF0" w:rsidRPr="00A57FF0" w:rsidRDefault="00A57FF0" w:rsidP="00A57FF0">
            <w:r w:rsidRPr="00A57FF0">
              <w:t>Procédures de sauvegarde et restauration</w:t>
            </w:r>
          </w:p>
        </w:tc>
        <w:tc>
          <w:tcPr>
            <w:tcW w:w="0" w:type="auto"/>
            <w:vAlign w:val="center"/>
            <w:hideMark/>
          </w:tcPr>
          <w:p w14:paraId="3BADD7D1" w14:textId="77777777" w:rsidR="00A57FF0" w:rsidRPr="00A57FF0" w:rsidRDefault="00A57FF0" w:rsidP="00A57FF0">
            <w:r w:rsidRPr="00A57FF0">
              <w:t>Permettre la récupération des données en cas d’incident.</w:t>
            </w:r>
          </w:p>
        </w:tc>
        <w:tc>
          <w:tcPr>
            <w:tcW w:w="0" w:type="auto"/>
            <w:vAlign w:val="center"/>
            <w:hideMark/>
          </w:tcPr>
          <w:p w14:paraId="173D4FC2" w14:textId="77777777" w:rsidR="00A57FF0" w:rsidRPr="00A57FF0" w:rsidRDefault="00A57FF0" w:rsidP="00A57FF0">
            <w:r w:rsidRPr="00A57FF0">
              <w:t>Équipe informatique, direction</w:t>
            </w:r>
          </w:p>
        </w:tc>
      </w:tr>
      <w:tr w:rsidR="00A57FF0" w:rsidRPr="00A57FF0" w14:paraId="2E35C53B" w14:textId="77777777">
        <w:trPr>
          <w:tblCellSpacing w:w="15" w:type="dxa"/>
        </w:trPr>
        <w:tc>
          <w:tcPr>
            <w:tcW w:w="0" w:type="auto"/>
            <w:vAlign w:val="center"/>
            <w:hideMark/>
          </w:tcPr>
          <w:p w14:paraId="236D73A5" w14:textId="77777777" w:rsidR="00A57FF0" w:rsidRPr="00A57FF0" w:rsidRDefault="00A57FF0" w:rsidP="00A57FF0">
            <w:r w:rsidRPr="00A57FF0">
              <w:t>Procédures PRA/PCA</w:t>
            </w:r>
          </w:p>
        </w:tc>
        <w:tc>
          <w:tcPr>
            <w:tcW w:w="0" w:type="auto"/>
            <w:vAlign w:val="center"/>
            <w:hideMark/>
          </w:tcPr>
          <w:p w14:paraId="38FA55C3" w14:textId="77777777" w:rsidR="00A57FF0" w:rsidRPr="00A57FF0" w:rsidRDefault="00A57FF0" w:rsidP="00A57FF0">
            <w:r w:rsidRPr="00A57FF0">
              <w:t>Décrire les actions à mener pour assurer la continuité ou la reprise d’activité.</w:t>
            </w:r>
          </w:p>
        </w:tc>
        <w:tc>
          <w:tcPr>
            <w:tcW w:w="0" w:type="auto"/>
            <w:vAlign w:val="center"/>
            <w:hideMark/>
          </w:tcPr>
          <w:p w14:paraId="76B8E4FD" w14:textId="77777777" w:rsidR="00A57FF0" w:rsidRPr="00A57FF0" w:rsidRDefault="00A57FF0" w:rsidP="00A57FF0">
            <w:r w:rsidRPr="00A57FF0">
              <w:t>Direction, chef de projet, équipe informatique</w:t>
            </w:r>
          </w:p>
        </w:tc>
      </w:tr>
      <w:tr w:rsidR="00A57FF0" w:rsidRPr="00A57FF0" w14:paraId="001ABBD7" w14:textId="77777777">
        <w:trPr>
          <w:tblCellSpacing w:w="15" w:type="dxa"/>
        </w:trPr>
        <w:tc>
          <w:tcPr>
            <w:tcW w:w="0" w:type="auto"/>
            <w:vAlign w:val="center"/>
            <w:hideMark/>
          </w:tcPr>
          <w:p w14:paraId="5FDC4412" w14:textId="77777777" w:rsidR="00A57FF0" w:rsidRPr="00A57FF0" w:rsidRDefault="00A57FF0" w:rsidP="00A57FF0">
            <w:r w:rsidRPr="00A57FF0">
              <w:t>Cahier de tests</w:t>
            </w:r>
          </w:p>
        </w:tc>
        <w:tc>
          <w:tcPr>
            <w:tcW w:w="0" w:type="auto"/>
            <w:vAlign w:val="center"/>
            <w:hideMark/>
          </w:tcPr>
          <w:p w14:paraId="202C4600" w14:textId="77777777" w:rsidR="00A57FF0" w:rsidRPr="00A57FF0" w:rsidRDefault="00A57FF0" w:rsidP="00A57FF0">
            <w:r w:rsidRPr="00A57FF0">
              <w:t>Regrouper les tests réalisés, les résultats obtenus et les anomalies constatées.</w:t>
            </w:r>
          </w:p>
        </w:tc>
        <w:tc>
          <w:tcPr>
            <w:tcW w:w="0" w:type="auto"/>
            <w:vAlign w:val="center"/>
            <w:hideMark/>
          </w:tcPr>
          <w:p w14:paraId="5D863136" w14:textId="77777777" w:rsidR="00A57FF0" w:rsidRPr="00A57FF0" w:rsidRDefault="00A57FF0" w:rsidP="00A57FF0">
            <w:r w:rsidRPr="00A57FF0">
              <w:t>Chef de projet, équipe informatique, utilisateurs référents</w:t>
            </w:r>
          </w:p>
        </w:tc>
      </w:tr>
      <w:tr w:rsidR="00A57FF0" w:rsidRPr="00A57FF0" w14:paraId="1415548D" w14:textId="77777777">
        <w:trPr>
          <w:tblCellSpacing w:w="15" w:type="dxa"/>
        </w:trPr>
        <w:tc>
          <w:tcPr>
            <w:tcW w:w="0" w:type="auto"/>
            <w:vAlign w:val="center"/>
            <w:hideMark/>
          </w:tcPr>
          <w:p w14:paraId="1CA4C4B4" w14:textId="77777777" w:rsidR="00A57FF0" w:rsidRPr="00A57FF0" w:rsidRDefault="00A57FF0" w:rsidP="00A57FF0">
            <w:r w:rsidRPr="00A57FF0">
              <w:t>Procès-verbal de recette</w:t>
            </w:r>
          </w:p>
        </w:tc>
        <w:tc>
          <w:tcPr>
            <w:tcW w:w="0" w:type="auto"/>
            <w:vAlign w:val="center"/>
            <w:hideMark/>
          </w:tcPr>
          <w:p w14:paraId="781AFD90" w14:textId="77777777" w:rsidR="00A57FF0" w:rsidRPr="00A57FF0" w:rsidRDefault="00A57FF0" w:rsidP="00A57FF0">
            <w:r w:rsidRPr="00A57FF0">
              <w:t>Valider officiellement la conformité de la solution livrée.</w:t>
            </w:r>
          </w:p>
        </w:tc>
        <w:tc>
          <w:tcPr>
            <w:tcW w:w="0" w:type="auto"/>
            <w:vAlign w:val="center"/>
            <w:hideMark/>
          </w:tcPr>
          <w:p w14:paraId="3E7E732D" w14:textId="77777777" w:rsidR="00A57FF0" w:rsidRPr="00A57FF0" w:rsidRDefault="00A57FF0" w:rsidP="00A57FF0">
            <w:r w:rsidRPr="00A57FF0">
              <w:t>Direction, chef de projet, utilisateurs référents</w:t>
            </w:r>
          </w:p>
        </w:tc>
      </w:tr>
      <w:tr w:rsidR="00A57FF0" w:rsidRPr="00A57FF0" w14:paraId="6FDBDE7C" w14:textId="77777777">
        <w:trPr>
          <w:tblCellSpacing w:w="15" w:type="dxa"/>
        </w:trPr>
        <w:tc>
          <w:tcPr>
            <w:tcW w:w="0" w:type="auto"/>
            <w:vAlign w:val="center"/>
            <w:hideMark/>
          </w:tcPr>
          <w:p w14:paraId="1159587A" w14:textId="77777777" w:rsidR="00A57FF0" w:rsidRPr="00A57FF0" w:rsidRDefault="00A57FF0" w:rsidP="00A57FF0">
            <w:r w:rsidRPr="00A57FF0">
              <w:t>Documentation d’exploitation</w:t>
            </w:r>
          </w:p>
        </w:tc>
        <w:tc>
          <w:tcPr>
            <w:tcW w:w="0" w:type="auto"/>
            <w:vAlign w:val="center"/>
            <w:hideMark/>
          </w:tcPr>
          <w:p w14:paraId="2BA3FD17" w14:textId="77777777" w:rsidR="00A57FF0" w:rsidRPr="00A57FF0" w:rsidRDefault="00A57FF0" w:rsidP="00A57FF0">
            <w:r w:rsidRPr="00A57FF0">
              <w:t>Faciliter l’administration quotidienne de l’infrastructure après la mise en production.</w:t>
            </w:r>
          </w:p>
        </w:tc>
        <w:tc>
          <w:tcPr>
            <w:tcW w:w="0" w:type="auto"/>
            <w:vAlign w:val="center"/>
            <w:hideMark/>
          </w:tcPr>
          <w:p w14:paraId="4D311ABF" w14:textId="77777777" w:rsidR="00A57FF0" w:rsidRPr="00A57FF0" w:rsidRDefault="00A57FF0" w:rsidP="00A57FF0">
            <w:r w:rsidRPr="00A57FF0">
              <w:t>Équipe informatique</w:t>
            </w:r>
          </w:p>
        </w:tc>
      </w:tr>
      <w:tr w:rsidR="00A57FF0" w:rsidRPr="00A57FF0" w14:paraId="7BF4AA77" w14:textId="77777777">
        <w:trPr>
          <w:tblCellSpacing w:w="15" w:type="dxa"/>
        </w:trPr>
        <w:tc>
          <w:tcPr>
            <w:tcW w:w="0" w:type="auto"/>
            <w:vAlign w:val="center"/>
            <w:hideMark/>
          </w:tcPr>
          <w:p w14:paraId="60F337BA" w14:textId="77777777" w:rsidR="00A57FF0" w:rsidRPr="00A57FF0" w:rsidRDefault="00A57FF0" w:rsidP="00A57FF0">
            <w:r w:rsidRPr="00A57FF0">
              <w:t>Bilan de projet</w:t>
            </w:r>
          </w:p>
        </w:tc>
        <w:tc>
          <w:tcPr>
            <w:tcW w:w="0" w:type="auto"/>
            <w:vAlign w:val="center"/>
            <w:hideMark/>
          </w:tcPr>
          <w:p w14:paraId="6DADBDFF" w14:textId="77777777" w:rsidR="00A57FF0" w:rsidRPr="00A57FF0" w:rsidRDefault="00A57FF0" w:rsidP="00A57FF0">
            <w:r w:rsidRPr="00A57FF0">
              <w:t>Identifier les réussites, les difficultés rencontrées et les axes d’amélioration.</w:t>
            </w:r>
          </w:p>
        </w:tc>
        <w:tc>
          <w:tcPr>
            <w:tcW w:w="0" w:type="auto"/>
            <w:vAlign w:val="center"/>
            <w:hideMark/>
          </w:tcPr>
          <w:p w14:paraId="3D5EE143" w14:textId="77777777" w:rsidR="00A57FF0" w:rsidRPr="00A57FF0" w:rsidRDefault="00A57FF0" w:rsidP="00A57FF0">
            <w:r w:rsidRPr="00A57FF0">
              <w:t>Direction, chef de projet, équipe projet</w:t>
            </w:r>
          </w:p>
        </w:tc>
      </w:tr>
    </w:tbl>
    <w:p w14:paraId="6C9AF196" w14:textId="682601FA" w:rsidR="00BB3335" w:rsidRPr="00BB3335" w:rsidRDefault="00BB3335" w:rsidP="00BB3335"/>
    <w:p w14:paraId="0F32F052" w14:textId="77777777" w:rsidR="00BB3335" w:rsidRPr="00BB3335" w:rsidRDefault="00BB3335" w:rsidP="00A57FF0">
      <w:pPr>
        <w:pStyle w:val="Titre2"/>
      </w:pPr>
      <w:bookmarkStart w:id="35" w:name="_Toc234317709"/>
      <w:r w:rsidRPr="00BB3335">
        <w:lastRenderedPageBreak/>
        <w:t>10. Conclusion</w:t>
      </w:r>
      <w:bookmarkEnd w:id="35"/>
    </w:p>
    <w:p w14:paraId="303A31C3" w14:textId="77777777" w:rsidR="00BB3335" w:rsidRPr="00BB3335" w:rsidRDefault="00BB3335" w:rsidP="00BB3335">
      <w:r w:rsidRPr="00BB3335">
        <w:t>Ce projet de modernisation du système d’information de Logistique et CIE a permis de structurer une démarche complète de gestion de projet informatique, depuis le cadrage initial jusqu’à la livraison finale. Les objectifs principaux étaient d’améliorer la fiabilité de l’infrastructure, de renforcer la sécurité, de préparer la continuité d’activité et de faciliter la supervision du système d’information.</w:t>
      </w:r>
    </w:p>
    <w:p w14:paraId="4393D39E" w14:textId="77777777" w:rsidR="00BB3335" w:rsidRPr="00BB3335" w:rsidRDefault="00BB3335" w:rsidP="00BB3335">
      <w:r w:rsidRPr="00BB3335">
        <w:t>La démarche mise en place s’est appuyée sur une organisation claire, un planning prévisionnel, une répartition précise des rôles et des outils de suivi adaptés. Le recours à une matrice RACI, à un diagramme de Gantt et à un tableau de suivi de type Kanban a permis de mieux piloter les tâches, les responsabilités et l’avancement global du projet.</w:t>
      </w:r>
    </w:p>
    <w:p w14:paraId="192A1CB5" w14:textId="77777777" w:rsidR="00BB3335" w:rsidRPr="00BB3335" w:rsidRDefault="00BB3335" w:rsidP="00BB3335">
      <w:r w:rsidRPr="00BB3335">
        <w:t>Le projet a également intégré une dimension humaine importante, à travers le pilotage de l’équipe, la communication, la prise en compte de l’inclusion et le développement des compétences internes. Enfin, la stratégie de tests et de recette a permis de vérifier la conformité de la solution avant sa livraison.</w:t>
      </w:r>
    </w:p>
    <w:p w14:paraId="7F9C0A17" w14:textId="77777777" w:rsidR="00BB3335" w:rsidRPr="00BB3335" w:rsidRDefault="00BB3335" w:rsidP="00BB3335">
      <w:r w:rsidRPr="00BB3335">
        <w:t>Ainsi, ce dossier montre une gestion de projet structurée, réaliste et adaptée aux contraintes de Logistique et CIE, avec une attention particulière portée à la maîtrise des coûts, des délais, de la qualité et des risques.</w:t>
      </w:r>
    </w:p>
    <w:p w14:paraId="63EDEBFB" w14:textId="77777777" w:rsidR="003F39E7" w:rsidRDefault="003F39E7" w:rsidP="0003293A"/>
    <w:sectPr w:rsidR="003F39E7" w:rsidSect="00CB52D7">
      <w:footerReference w:type="default" r:id="rId14"/>
      <w:pgSz w:w="12240" w:h="15840"/>
      <w:pgMar w:top="1134"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437C3" w14:textId="77777777" w:rsidR="00C52A3E" w:rsidRPr="00ED08C5" w:rsidRDefault="00C52A3E" w:rsidP="00E702D0">
      <w:pPr>
        <w:spacing w:after="0" w:line="240" w:lineRule="auto"/>
      </w:pPr>
      <w:r w:rsidRPr="00ED08C5">
        <w:separator/>
      </w:r>
    </w:p>
  </w:endnote>
  <w:endnote w:type="continuationSeparator" w:id="0">
    <w:p w14:paraId="206DD1AC" w14:textId="77777777" w:rsidR="00C52A3E" w:rsidRPr="00ED08C5" w:rsidRDefault="00C52A3E" w:rsidP="00E702D0">
      <w:pPr>
        <w:spacing w:after="0" w:line="240" w:lineRule="auto"/>
      </w:pPr>
      <w:r w:rsidRPr="00ED08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755311"/>
      <w:docPartObj>
        <w:docPartGallery w:val="Page Numbers (Bottom of Page)"/>
        <w:docPartUnique/>
      </w:docPartObj>
    </w:sdtPr>
    <w:sdtContent>
      <w:p w14:paraId="5A562C0A" w14:textId="74B7C633" w:rsidR="00E702D0" w:rsidRPr="00ED08C5" w:rsidRDefault="00E702D0">
        <w:pPr>
          <w:pStyle w:val="Pieddepage"/>
          <w:jc w:val="right"/>
        </w:pPr>
        <w:r w:rsidRPr="00ED08C5">
          <w:fldChar w:fldCharType="begin"/>
        </w:r>
        <w:r w:rsidRPr="00ED08C5">
          <w:instrText>PAGE   \* MERGEFORMAT</w:instrText>
        </w:r>
        <w:r w:rsidRPr="00ED08C5">
          <w:fldChar w:fldCharType="separate"/>
        </w:r>
        <w:r w:rsidRPr="00ED08C5">
          <w:t>2</w:t>
        </w:r>
        <w:r w:rsidRPr="00ED08C5">
          <w:fldChar w:fldCharType="end"/>
        </w:r>
      </w:p>
    </w:sdtContent>
  </w:sdt>
  <w:p w14:paraId="00DFD25F" w14:textId="7BB9061D" w:rsidR="00E702D0" w:rsidRPr="00ED08C5" w:rsidRDefault="00CA6F74">
    <w:pPr>
      <w:pStyle w:val="Pieddepage"/>
    </w:pPr>
    <w:r w:rsidRPr="00CA6F74">
      <w:t>Bloc 2 : Gérer un projet informatique</w:t>
    </w:r>
    <w:r w:rsidR="001A33F5">
      <w:t xml:space="preserve"> LUC GARRABOS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9E123" w14:textId="77777777" w:rsidR="00C52A3E" w:rsidRPr="00ED08C5" w:rsidRDefault="00C52A3E" w:rsidP="00E702D0">
      <w:pPr>
        <w:spacing w:after="0" w:line="240" w:lineRule="auto"/>
      </w:pPr>
      <w:r w:rsidRPr="00ED08C5">
        <w:separator/>
      </w:r>
    </w:p>
  </w:footnote>
  <w:footnote w:type="continuationSeparator" w:id="0">
    <w:p w14:paraId="7A062436" w14:textId="77777777" w:rsidR="00C52A3E" w:rsidRPr="00ED08C5" w:rsidRDefault="00C52A3E" w:rsidP="00E702D0">
      <w:pPr>
        <w:spacing w:after="0" w:line="240" w:lineRule="auto"/>
      </w:pPr>
      <w:r w:rsidRPr="00ED08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04D5"/>
    <w:multiLevelType w:val="multilevel"/>
    <w:tmpl w:val="1AB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20D4F"/>
    <w:multiLevelType w:val="multilevel"/>
    <w:tmpl w:val="6DD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13302"/>
    <w:multiLevelType w:val="multilevel"/>
    <w:tmpl w:val="230E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91DC4"/>
    <w:multiLevelType w:val="multilevel"/>
    <w:tmpl w:val="564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B6D01"/>
    <w:multiLevelType w:val="multilevel"/>
    <w:tmpl w:val="1DF4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12602"/>
    <w:multiLevelType w:val="multilevel"/>
    <w:tmpl w:val="973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B3231"/>
    <w:multiLevelType w:val="multilevel"/>
    <w:tmpl w:val="6CA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C71B9"/>
    <w:multiLevelType w:val="multilevel"/>
    <w:tmpl w:val="2CA2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C5C38"/>
    <w:multiLevelType w:val="multilevel"/>
    <w:tmpl w:val="3C70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010D5"/>
    <w:multiLevelType w:val="multilevel"/>
    <w:tmpl w:val="C060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94509"/>
    <w:multiLevelType w:val="multilevel"/>
    <w:tmpl w:val="42DE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A4EFA"/>
    <w:multiLevelType w:val="multilevel"/>
    <w:tmpl w:val="2B7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03F58"/>
    <w:multiLevelType w:val="multilevel"/>
    <w:tmpl w:val="AF2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96EF5"/>
    <w:multiLevelType w:val="multilevel"/>
    <w:tmpl w:val="EB6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E46E6"/>
    <w:multiLevelType w:val="multilevel"/>
    <w:tmpl w:val="41E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B0AE8"/>
    <w:multiLevelType w:val="multilevel"/>
    <w:tmpl w:val="25F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922BC"/>
    <w:multiLevelType w:val="multilevel"/>
    <w:tmpl w:val="6A3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91A54"/>
    <w:multiLevelType w:val="multilevel"/>
    <w:tmpl w:val="67A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84B58"/>
    <w:multiLevelType w:val="multilevel"/>
    <w:tmpl w:val="448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02D0D"/>
    <w:multiLevelType w:val="multilevel"/>
    <w:tmpl w:val="27A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847E7"/>
    <w:multiLevelType w:val="multilevel"/>
    <w:tmpl w:val="5C9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A37C6"/>
    <w:multiLevelType w:val="multilevel"/>
    <w:tmpl w:val="C24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0675F"/>
    <w:multiLevelType w:val="multilevel"/>
    <w:tmpl w:val="F05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C7C40"/>
    <w:multiLevelType w:val="multilevel"/>
    <w:tmpl w:val="C85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95B0B"/>
    <w:multiLevelType w:val="multilevel"/>
    <w:tmpl w:val="E9F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267EB"/>
    <w:multiLevelType w:val="multilevel"/>
    <w:tmpl w:val="D3C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318DD"/>
    <w:multiLevelType w:val="multilevel"/>
    <w:tmpl w:val="01F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269205">
    <w:abstractNumId w:val="24"/>
  </w:num>
  <w:num w:numId="2" w16cid:durableId="1186023082">
    <w:abstractNumId w:val="23"/>
  </w:num>
  <w:num w:numId="3" w16cid:durableId="1540896117">
    <w:abstractNumId w:val="6"/>
  </w:num>
  <w:num w:numId="4" w16cid:durableId="289895480">
    <w:abstractNumId w:val="1"/>
  </w:num>
  <w:num w:numId="5" w16cid:durableId="915818915">
    <w:abstractNumId w:val="11"/>
  </w:num>
  <w:num w:numId="6" w16cid:durableId="2024891503">
    <w:abstractNumId w:val="5"/>
  </w:num>
  <w:num w:numId="7" w16cid:durableId="1659109464">
    <w:abstractNumId w:val="8"/>
  </w:num>
  <w:num w:numId="8" w16cid:durableId="1698697317">
    <w:abstractNumId w:val="12"/>
  </w:num>
  <w:num w:numId="9" w16cid:durableId="462121576">
    <w:abstractNumId w:val="4"/>
  </w:num>
  <w:num w:numId="10" w16cid:durableId="1548449499">
    <w:abstractNumId w:val="18"/>
  </w:num>
  <w:num w:numId="11" w16cid:durableId="1251697728">
    <w:abstractNumId w:val="0"/>
  </w:num>
  <w:num w:numId="12" w16cid:durableId="764882892">
    <w:abstractNumId w:val="15"/>
  </w:num>
  <w:num w:numId="13" w16cid:durableId="252053487">
    <w:abstractNumId w:val="26"/>
  </w:num>
  <w:num w:numId="14" w16cid:durableId="1356882187">
    <w:abstractNumId w:val="25"/>
  </w:num>
  <w:num w:numId="15" w16cid:durableId="913900440">
    <w:abstractNumId w:val="3"/>
  </w:num>
  <w:num w:numId="16" w16cid:durableId="764770791">
    <w:abstractNumId w:val="10"/>
  </w:num>
  <w:num w:numId="17" w16cid:durableId="685254396">
    <w:abstractNumId w:val="14"/>
  </w:num>
  <w:num w:numId="18" w16cid:durableId="1425570603">
    <w:abstractNumId w:val="17"/>
  </w:num>
  <w:num w:numId="19" w16cid:durableId="421266294">
    <w:abstractNumId w:val="22"/>
  </w:num>
  <w:num w:numId="20" w16cid:durableId="715814144">
    <w:abstractNumId w:val="19"/>
  </w:num>
  <w:num w:numId="21" w16cid:durableId="598023373">
    <w:abstractNumId w:val="13"/>
  </w:num>
  <w:num w:numId="22" w16cid:durableId="830872498">
    <w:abstractNumId w:val="2"/>
  </w:num>
  <w:num w:numId="23" w16cid:durableId="1332485275">
    <w:abstractNumId w:val="9"/>
  </w:num>
  <w:num w:numId="24" w16cid:durableId="942608684">
    <w:abstractNumId w:val="7"/>
  </w:num>
  <w:num w:numId="25" w16cid:durableId="1182744362">
    <w:abstractNumId w:val="21"/>
  </w:num>
  <w:num w:numId="26" w16cid:durableId="579946563">
    <w:abstractNumId w:val="16"/>
  </w:num>
  <w:num w:numId="27" w16cid:durableId="2130390571">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E1"/>
    <w:rsid w:val="0000663C"/>
    <w:rsid w:val="000107B2"/>
    <w:rsid w:val="000120FA"/>
    <w:rsid w:val="000158A6"/>
    <w:rsid w:val="00017762"/>
    <w:rsid w:val="0003293A"/>
    <w:rsid w:val="00032D8F"/>
    <w:rsid w:val="00042A98"/>
    <w:rsid w:val="000442E1"/>
    <w:rsid w:val="000647DF"/>
    <w:rsid w:val="00090A95"/>
    <w:rsid w:val="00090BE7"/>
    <w:rsid w:val="00091D11"/>
    <w:rsid w:val="000A3AD5"/>
    <w:rsid w:val="000B2FDC"/>
    <w:rsid w:val="000B6529"/>
    <w:rsid w:val="000B6973"/>
    <w:rsid w:val="000B772E"/>
    <w:rsid w:val="000D62CE"/>
    <w:rsid w:val="00110310"/>
    <w:rsid w:val="00117C92"/>
    <w:rsid w:val="0012309D"/>
    <w:rsid w:val="001363E1"/>
    <w:rsid w:val="00141821"/>
    <w:rsid w:val="0014367A"/>
    <w:rsid w:val="00154AB1"/>
    <w:rsid w:val="0017406A"/>
    <w:rsid w:val="00193539"/>
    <w:rsid w:val="001960CA"/>
    <w:rsid w:val="001A02BD"/>
    <w:rsid w:val="001A33F5"/>
    <w:rsid w:val="001B42F0"/>
    <w:rsid w:val="001D1261"/>
    <w:rsid w:val="001E04C2"/>
    <w:rsid w:val="001F7E34"/>
    <w:rsid w:val="00212E42"/>
    <w:rsid w:val="00222959"/>
    <w:rsid w:val="0024360B"/>
    <w:rsid w:val="0028077E"/>
    <w:rsid w:val="00291A54"/>
    <w:rsid w:val="00295857"/>
    <w:rsid w:val="002A0595"/>
    <w:rsid w:val="0030398E"/>
    <w:rsid w:val="00306F3C"/>
    <w:rsid w:val="0031323A"/>
    <w:rsid w:val="00323A0F"/>
    <w:rsid w:val="00324FDB"/>
    <w:rsid w:val="0034168C"/>
    <w:rsid w:val="0034452E"/>
    <w:rsid w:val="00355DA6"/>
    <w:rsid w:val="00382FF6"/>
    <w:rsid w:val="00395E52"/>
    <w:rsid w:val="003A0E26"/>
    <w:rsid w:val="003A38CD"/>
    <w:rsid w:val="003A7E79"/>
    <w:rsid w:val="003B21C2"/>
    <w:rsid w:val="003B47C6"/>
    <w:rsid w:val="003C2CFD"/>
    <w:rsid w:val="003C7A75"/>
    <w:rsid w:val="003D752F"/>
    <w:rsid w:val="003E0078"/>
    <w:rsid w:val="003E65B3"/>
    <w:rsid w:val="003F39E7"/>
    <w:rsid w:val="0040140F"/>
    <w:rsid w:val="00411439"/>
    <w:rsid w:val="00424F76"/>
    <w:rsid w:val="004405FB"/>
    <w:rsid w:val="00455ABF"/>
    <w:rsid w:val="00475962"/>
    <w:rsid w:val="00490A4F"/>
    <w:rsid w:val="00490AA4"/>
    <w:rsid w:val="004A1AEB"/>
    <w:rsid w:val="004A4092"/>
    <w:rsid w:val="004B748C"/>
    <w:rsid w:val="004C15EE"/>
    <w:rsid w:val="004D02A7"/>
    <w:rsid w:val="004F0D30"/>
    <w:rsid w:val="004F32AE"/>
    <w:rsid w:val="00500542"/>
    <w:rsid w:val="00504BF6"/>
    <w:rsid w:val="00524EB3"/>
    <w:rsid w:val="0055779D"/>
    <w:rsid w:val="005818ED"/>
    <w:rsid w:val="005A3733"/>
    <w:rsid w:val="005B29F5"/>
    <w:rsid w:val="005C548C"/>
    <w:rsid w:val="005D340C"/>
    <w:rsid w:val="005D6456"/>
    <w:rsid w:val="005E5574"/>
    <w:rsid w:val="00605E6F"/>
    <w:rsid w:val="0062029C"/>
    <w:rsid w:val="00620EA3"/>
    <w:rsid w:val="00644CDB"/>
    <w:rsid w:val="006673A7"/>
    <w:rsid w:val="00681462"/>
    <w:rsid w:val="0069323C"/>
    <w:rsid w:val="006C0B35"/>
    <w:rsid w:val="006F4985"/>
    <w:rsid w:val="006F685C"/>
    <w:rsid w:val="00727D3F"/>
    <w:rsid w:val="00731D83"/>
    <w:rsid w:val="00736903"/>
    <w:rsid w:val="00757C26"/>
    <w:rsid w:val="0077397C"/>
    <w:rsid w:val="00791FC3"/>
    <w:rsid w:val="007A3E22"/>
    <w:rsid w:val="007C7A93"/>
    <w:rsid w:val="00816EB0"/>
    <w:rsid w:val="0085271C"/>
    <w:rsid w:val="008575C8"/>
    <w:rsid w:val="0086306A"/>
    <w:rsid w:val="008631A3"/>
    <w:rsid w:val="00894E3E"/>
    <w:rsid w:val="008A4BE4"/>
    <w:rsid w:val="008A56A0"/>
    <w:rsid w:val="008A740A"/>
    <w:rsid w:val="008B6FA5"/>
    <w:rsid w:val="008C0E8F"/>
    <w:rsid w:val="008C112F"/>
    <w:rsid w:val="008C1984"/>
    <w:rsid w:val="00903D78"/>
    <w:rsid w:val="00913C69"/>
    <w:rsid w:val="00923BB1"/>
    <w:rsid w:val="00927E7A"/>
    <w:rsid w:val="00953BE7"/>
    <w:rsid w:val="00967433"/>
    <w:rsid w:val="0098225C"/>
    <w:rsid w:val="00991BF4"/>
    <w:rsid w:val="00992815"/>
    <w:rsid w:val="00995DEB"/>
    <w:rsid w:val="009A012A"/>
    <w:rsid w:val="009B2A6C"/>
    <w:rsid w:val="009C56BC"/>
    <w:rsid w:val="009D554A"/>
    <w:rsid w:val="009E0DFF"/>
    <w:rsid w:val="009F592D"/>
    <w:rsid w:val="00A2621B"/>
    <w:rsid w:val="00A50E94"/>
    <w:rsid w:val="00A5272B"/>
    <w:rsid w:val="00A57FF0"/>
    <w:rsid w:val="00A662CA"/>
    <w:rsid w:val="00A81D13"/>
    <w:rsid w:val="00A83FC7"/>
    <w:rsid w:val="00A95948"/>
    <w:rsid w:val="00A96498"/>
    <w:rsid w:val="00AC3BAF"/>
    <w:rsid w:val="00AC7605"/>
    <w:rsid w:val="00AD3555"/>
    <w:rsid w:val="00AD47F2"/>
    <w:rsid w:val="00B028A2"/>
    <w:rsid w:val="00B13122"/>
    <w:rsid w:val="00B174EE"/>
    <w:rsid w:val="00B20D06"/>
    <w:rsid w:val="00B42A71"/>
    <w:rsid w:val="00B54AB7"/>
    <w:rsid w:val="00B550E8"/>
    <w:rsid w:val="00B76906"/>
    <w:rsid w:val="00B84E8B"/>
    <w:rsid w:val="00BA7134"/>
    <w:rsid w:val="00BB1665"/>
    <w:rsid w:val="00BB3225"/>
    <w:rsid w:val="00BB3335"/>
    <w:rsid w:val="00BD6491"/>
    <w:rsid w:val="00BE2BC9"/>
    <w:rsid w:val="00BF3DB8"/>
    <w:rsid w:val="00C10EE9"/>
    <w:rsid w:val="00C273B9"/>
    <w:rsid w:val="00C52A3E"/>
    <w:rsid w:val="00C54EF5"/>
    <w:rsid w:val="00C81C82"/>
    <w:rsid w:val="00C82CEA"/>
    <w:rsid w:val="00CA6F74"/>
    <w:rsid w:val="00CB52D7"/>
    <w:rsid w:val="00CC2D75"/>
    <w:rsid w:val="00CE106E"/>
    <w:rsid w:val="00CF20F6"/>
    <w:rsid w:val="00CF4520"/>
    <w:rsid w:val="00D20030"/>
    <w:rsid w:val="00D33B72"/>
    <w:rsid w:val="00D61070"/>
    <w:rsid w:val="00D7140E"/>
    <w:rsid w:val="00D81004"/>
    <w:rsid w:val="00D86C3F"/>
    <w:rsid w:val="00D90C3F"/>
    <w:rsid w:val="00D90D1C"/>
    <w:rsid w:val="00D94CC0"/>
    <w:rsid w:val="00DE0659"/>
    <w:rsid w:val="00DF3D55"/>
    <w:rsid w:val="00E03777"/>
    <w:rsid w:val="00E05E59"/>
    <w:rsid w:val="00E07C03"/>
    <w:rsid w:val="00E334C0"/>
    <w:rsid w:val="00E34869"/>
    <w:rsid w:val="00E5056C"/>
    <w:rsid w:val="00E506D1"/>
    <w:rsid w:val="00E52E49"/>
    <w:rsid w:val="00E702D0"/>
    <w:rsid w:val="00E755E1"/>
    <w:rsid w:val="00ED08C5"/>
    <w:rsid w:val="00ED5850"/>
    <w:rsid w:val="00EE682A"/>
    <w:rsid w:val="00EF0A88"/>
    <w:rsid w:val="00EF1AEE"/>
    <w:rsid w:val="00F154A3"/>
    <w:rsid w:val="00F220FA"/>
    <w:rsid w:val="00F2258E"/>
    <w:rsid w:val="00F25351"/>
    <w:rsid w:val="00F417CC"/>
    <w:rsid w:val="00F610FD"/>
    <w:rsid w:val="00F615BE"/>
    <w:rsid w:val="00F62396"/>
    <w:rsid w:val="00F703E8"/>
    <w:rsid w:val="00F93B7B"/>
    <w:rsid w:val="00FA602D"/>
    <w:rsid w:val="00FB68CC"/>
    <w:rsid w:val="00FC398C"/>
    <w:rsid w:val="00FD27C8"/>
    <w:rsid w:val="00FE7B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9911"/>
  <w15:chartTrackingRefBased/>
  <w15:docId w15:val="{7C3B8A1F-2EFF-4E56-9204-69A791C7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2D0"/>
    <w:pPr>
      <w:spacing w:after="200" w:line="276" w:lineRule="auto"/>
    </w:pPr>
    <w:rPr>
      <w:rFonts w:ascii="Calibri" w:eastAsiaTheme="minorEastAsia" w:hAnsi="Calibri"/>
      <w:kern w:val="0"/>
      <w:sz w:val="24"/>
      <w14:ligatures w14:val="none"/>
    </w:rPr>
  </w:style>
  <w:style w:type="paragraph" w:styleId="Titre1">
    <w:name w:val="heading 1"/>
    <w:basedOn w:val="Normal"/>
    <w:next w:val="Normal"/>
    <w:link w:val="Titre1Car"/>
    <w:uiPriority w:val="9"/>
    <w:qFormat/>
    <w:rsid w:val="00E75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5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55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55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55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55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55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55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55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55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55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55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55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55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55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55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55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55E1"/>
    <w:rPr>
      <w:rFonts w:eastAsiaTheme="majorEastAsia" w:cstheme="majorBidi"/>
      <w:color w:val="272727" w:themeColor="text1" w:themeTint="D8"/>
    </w:rPr>
  </w:style>
  <w:style w:type="paragraph" w:styleId="Titre">
    <w:name w:val="Title"/>
    <w:basedOn w:val="Normal"/>
    <w:next w:val="Normal"/>
    <w:link w:val="TitreCar"/>
    <w:uiPriority w:val="10"/>
    <w:qFormat/>
    <w:rsid w:val="00E7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55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55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55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55E1"/>
    <w:pPr>
      <w:spacing w:before="160"/>
      <w:jc w:val="center"/>
    </w:pPr>
    <w:rPr>
      <w:i/>
      <w:iCs/>
      <w:color w:val="404040" w:themeColor="text1" w:themeTint="BF"/>
    </w:rPr>
  </w:style>
  <w:style w:type="character" w:customStyle="1" w:styleId="CitationCar">
    <w:name w:val="Citation Car"/>
    <w:basedOn w:val="Policepardfaut"/>
    <w:link w:val="Citation"/>
    <w:uiPriority w:val="29"/>
    <w:rsid w:val="00E755E1"/>
    <w:rPr>
      <w:i/>
      <w:iCs/>
      <w:color w:val="404040" w:themeColor="text1" w:themeTint="BF"/>
    </w:rPr>
  </w:style>
  <w:style w:type="paragraph" w:styleId="Paragraphedeliste">
    <w:name w:val="List Paragraph"/>
    <w:basedOn w:val="Normal"/>
    <w:uiPriority w:val="34"/>
    <w:qFormat/>
    <w:rsid w:val="00E755E1"/>
    <w:pPr>
      <w:ind w:left="720"/>
      <w:contextualSpacing/>
    </w:pPr>
  </w:style>
  <w:style w:type="character" w:styleId="Accentuationintense">
    <w:name w:val="Intense Emphasis"/>
    <w:basedOn w:val="Policepardfaut"/>
    <w:uiPriority w:val="21"/>
    <w:qFormat/>
    <w:rsid w:val="00E755E1"/>
    <w:rPr>
      <w:i/>
      <w:iCs/>
      <w:color w:val="0F4761" w:themeColor="accent1" w:themeShade="BF"/>
    </w:rPr>
  </w:style>
  <w:style w:type="paragraph" w:styleId="Citationintense">
    <w:name w:val="Intense Quote"/>
    <w:basedOn w:val="Normal"/>
    <w:next w:val="Normal"/>
    <w:link w:val="CitationintenseCar"/>
    <w:uiPriority w:val="30"/>
    <w:qFormat/>
    <w:rsid w:val="00E75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55E1"/>
    <w:rPr>
      <w:i/>
      <w:iCs/>
      <w:color w:val="0F4761" w:themeColor="accent1" w:themeShade="BF"/>
    </w:rPr>
  </w:style>
  <w:style w:type="character" w:styleId="Rfrenceintense">
    <w:name w:val="Intense Reference"/>
    <w:basedOn w:val="Policepardfaut"/>
    <w:uiPriority w:val="32"/>
    <w:qFormat/>
    <w:rsid w:val="00E755E1"/>
    <w:rPr>
      <w:b/>
      <w:bCs/>
      <w:smallCaps/>
      <w:color w:val="0F4761" w:themeColor="accent1" w:themeShade="BF"/>
      <w:spacing w:val="5"/>
    </w:rPr>
  </w:style>
  <w:style w:type="paragraph" w:styleId="En-tte">
    <w:name w:val="header"/>
    <w:basedOn w:val="Normal"/>
    <w:link w:val="En-tteCar"/>
    <w:uiPriority w:val="99"/>
    <w:unhideWhenUsed/>
    <w:rsid w:val="00E702D0"/>
    <w:pPr>
      <w:tabs>
        <w:tab w:val="center" w:pos="4536"/>
        <w:tab w:val="right" w:pos="9072"/>
      </w:tabs>
      <w:spacing w:after="0" w:line="240" w:lineRule="auto"/>
    </w:pPr>
  </w:style>
  <w:style w:type="character" w:customStyle="1" w:styleId="En-tteCar">
    <w:name w:val="En-tête Car"/>
    <w:basedOn w:val="Policepardfaut"/>
    <w:link w:val="En-tte"/>
    <w:uiPriority w:val="99"/>
    <w:rsid w:val="00E702D0"/>
    <w:rPr>
      <w:rFonts w:ascii="Calibri" w:eastAsiaTheme="minorEastAsia" w:hAnsi="Calibri"/>
      <w:kern w:val="0"/>
      <w:sz w:val="24"/>
      <w:lang w:val="en-US"/>
      <w14:ligatures w14:val="none"/>
    </w:rPr>
  </w:style>
  <w:style w:type="paragraph" w:styleId="Pieddepage">
    <w:name w:val="footer"/>
    <w:basedOn w:val="Normal"/>
    <w:link w:val="PieddepageCar"/>
    <w:uiPriority w:val="99"/>
    <w:unhideWhenUsed/>
    <w:rsid w:val="00E702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02D0"/>
    <w:rPr>
      <w:rFonts w:ascii="Calibri" w:eastAsiaTheme="minorEastAsia" w:hAnsi="Calibri"/>
      <w:kern w:val="0"/>
      <w:sz w:val="24"/>
      <w:lang w:val="en-US"/>
      <w14:ligatures w14:val="none"/>
    </w:rPr>
  </w:style>
  <w:style w:type="paragraph" w:styleId="En-ttedetabledesmatires">
    <w:name w:val="TOC Heading"/>
    <w:basedOn w:val="Titre1"/>
    <w:next w:val="Normal"/>
    <w:uiPriority w:val="39"/>
    <w:unhideWhenUsed/>
    <w:qFormat/>
    <w:rsid w:val="00D20030"/>
    <w:pPr>
      <w:spacing w:before="240" w:after="0"/>
      <w:outlineLvl w:val="9"/>
    </w:pPr>
    <w:rPr>
      <w:sz w:val="32"/>
      <w:szCs w:val="32"/>
      <w:lang w:eastAsia="fr-FR"/>
    </w:rPr>
  </w:style>
  <w:style w:type="paragraph" w:styleId="TM1">
    <w:name w:val="toc 1"/>
    <w:basedOn w:val="Normal"/>
    <w:next w:val="Normal"/>
    <w:autoRedefine/>
    <w:uiPriority w:val="39"/>
    <w:unhideWhenUsed/>
    <w:rsid w:val="00D20030"/>
    <w:pPr>
      <w:spacing w:after="100"/>
    </w:pPr>
  </w:style>
  <w:style w:type="paragraph" w:styleId="TM2">
    <w:name w:val="toc 2"/>
    <w:basedOn w:val="Normal"/>
    <w:next w:val="Normal"/>
    <w:autoRedefine/>
    <w:uiPriority w:val="39"/>
    <w:unhideWhenUsed/>
    <w:rsid w:val="00D20030"/>
    <w:pPr>
      <w:spacing w:after="100"/>
      <w:ind w:left="240"/>
    </w:pPr>
  </w:style>
  <w:style w:type="character" w:styleId="Lienhypertexte">
    <w:name w:val="Hyperlink"/>
    <w:basedOn w:val="Policepardfaut"/>
    <w:uiPriority w:val="99"/>
    <w:unhideWhenUsed/>
    <w:rsid w:val="00D20030"/>
    <w:rPr>
      <w:color w:val="467886" w:themeColor="hyperlink"/>
      <w:u w:val="single"/>
    </w:rPr>
  </w:style>
  <w:style w:type="paragraph" w:styleId="TM3">
    <w:name w:val="toc 3"/>
    <w:basedOn w:val="Normal"/>
    <w:next w:val="Normal"/>
    <w:autoRedefine/>
    <w:uiPriority w:val="39"/>
    <w:unhideWhenUsed/>
    <w:rsid w:val="000B772E"/>
    <w:pPr>
      <w:spacing w:after="100"/>
      <w:ind w:left="480"/>
    </w:pPr>
  </w:style>
  <w:style w:type="paragraph" w:styleId="Notedefin">
    <w:name w:val="endnote text"/>
    <w:basedOn w:val="Normal"/>
    <w:link w:val="NotedefinCar"/>
    <w:uiPriority w:val="99"/>
    <w:semiHidden/>
    <w:unhideWhenUsed/>
    <w:rsid w:val="00E34869"/>
    <w:pPr>
      <w:spacing w:after="0" w:line="240" w:lineRule="auto"/>
    </w:pPr>
    <w:rPr>
      <w:sz w:val="20"/>
      <w:szCs w:val="20"/>
    </w:rPr>
  </w:style>
  <w:style w:type="character" w:customStyle="1" w:styleId="NotedefinCar">
    <w:name w:val="Note de fin Car"/>
    <w:basedOn w:val="Policepardfaut"/>
    <w:link w:val="Notedefin"/>
    <w:uiPriority w:val="99"/>
    <w:semiHidden/>
    <w:rsid w:val="00E34869"/>
    <w:rPr>
      <w:rFonts w:ascii="Calibri" w:eastAsiaTheme="minorEastAsia" w:hAnsi="Calibri"/>
      <w:kern w:val="0"/>
      <w:sz w:val="20"/>
      <w:szCs w:val="20"/>
      <w14:ligatures w14:val="none"/>
    </w:rPr>
  </w:style>
  <w:style w:type="character" w:styleId="Appeldenotedefin">
    <w:name w:val="endnote reference"/>
    <w:basedOn w:val="Policepardfaut"/>
    <w:uiPriority w:val="99"/>
    <w:semiHidden/>
    <w:unhideWhenUsed/>
    <w:rsid w:val="00E348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B834183EDB914BB08954C8DD43EAB8" ma:contentTypeVersion="12" ma:contentTypeDescription="Crée un document." ma:contentTypeScope="" ma:versionID="d6da123db1e3b9d0aedb8f2b3b13d29c">
  <xsd:schema xmlns:xsd="http://www.w3.org/2001/XMLSchema" xmlns:xs="http://www.w3.org/2001/XMLSchema" xmlns:p="http://schemas.microsoft.com/office/2006/metadata/properties" xmlns:ns3="5b83e578-d17d-42c1-bbfa-82168b29df75" xmlns:ns4="fe5b55c2-e991-4fa2-9462-3c96ad29ee96" targetNamespace="http://schemas.microsoft.com/office/2006/metadata/properties" ma:root="true" ma:fieldsID="f2f8a7fb4b8a9007b5869de2030b1185" ns3:_="" ns4:_="">
    <xsd:import namespace="5b83e578-d17d-42c1-bbfa-82168b29df75"/>
    <xsd:import namespace="fe5b55c2-e991-4fa2-9462-3c96ad29e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83e578-d17d-42c1-bbfa-82168b29d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b55c2-e991-4fa2-9462-3c96ad29ee9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b83e578-d17d-42c1-bbfa-82168b29df75" xsi:nil="true"/>
  </documentManagement>
</p:properties>
</file>

<file path=customXml/itemProps1.xml><?xml version="1.0" encoding="utf-8"?>
<ds:datastoreItem xmlns:ds="http://schemas.openxmlformats.org/officeDocument/2006/customXml" ds:itemID="{834741B4-581F-4A31-84F4-B955FF5AEE9F}">
  <ds:schemaRefs>
    <ds:schemaRef ds:uri="http://schemas.microsoft.com/sharepoint/v3/contenttype/forms"/>
  </ds:schemaRefs>
</ds:datastoreItem>
</file>

<file path=customXml/itemProps2.xml><?xml version="1.0" encoding="utf-8"?>
<ds:datastoreItem xmlns:ds="http://schemas.openxmlformats.org/officeDocument/2006/customXml" ds:itemID="{98AE95D1-CB13-48C6-BD0F-CFA4A79C8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83e578-d17d-42c1-bbfa-82168b29df75"/>
    <ds:schemaRef ds:uri="fe5b55c2-e991-4fa2-9462-3c96ad29e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026148-B3B7-41CB-BA68-D15BFB8014B7}">
  <ds:schemaRefs>
    <ds:schemaRef ds:uri="http://schemas.openxmlformats.org/officeDocument/2006/bibliography"/>
  </ds:schemaRefs>
</ds:datastoreItem>
</file>

<file path=customXml/itemProps4.xml><?xml version="1.0" encoding="utf-8"?>
<ds:datastoreItem xmlns:ds="http://schemas.openxmlformats.org/officeDocument/2006/customXml" ds:itemID="{8E0E0CA7-E4D8-4796-A1D8-AC02448CB5EB}">
  <ds:schemaRefs>
    <ds:schemaRef ds:uri="http://schemas.microsoft.com/office/2006/metadata/properties"/>
    <ds:schemaRef ds:uri="http://schemas.microsoft.com/office/infopath/2007/PartnerControls"/>
    <ds:schemaRef ds:uri="5b83e578-d17d-42c1-bbfa-82168b29df75"/>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23</Pages>
  <Words>4632</Words>
  <Characters>25481</Characters>
  <Application>Microsoft Office Word</Application>
  <DocSecurity>0</DocSecurity>
  <Lines>212</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GARRABOS Luc</dc:creator>
  <cp:keywords/>
  <dc:description/>
  <cp:lastModifiedBy>GARRABOS Luc</cp:lastModifiedBy>
  <cp:revision>15</cp:revision>
  <dcterms:created xsi:type="dcterms:W3CDTF">2026-07-06T11:38:00Z</dcterms:created>
  <dcterms:modified xsi:type="dcterms:W3CDTF">2026-07-30T12:44:00Z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0x01010006B834183EDB914BB08954C8DD43EAB8</vt:lpwstr>
  </property>
</Properties>
</file>