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04DCABB0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Celem niniejszego Porozumienia jest potwierdzenie wzajemnej współpracy międzysektorowej (w przypadku otrzymania dofinansowania w ramach naboru 7.</w:t>
      </w:r>
      <w:r w:rsidR="001E20DD">
        <w:rPr>
          <w:rFonts w:ascii="Arial" w:hAnsi="Arial" w:cs="Arial"/>
        </w:rPr>
        <w:t>1</w:t>
      </w:r>
      <w:r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="000C7FA8">
        <w:rPr>
          <w:rFonts w:ascii="Arial" w:hAnsi="Arial" w:cs="Arial"/>
        </w:rPr>
        <w:t>/01</w:t>
      </w:r>
      <w:r w:rsidRPr="006B669F">
        <w:rPr>
          <w:rFonts w:ascii="Arial" w:hAnsi="Arial" w:cs="Arial"/>
        </w:rPr>
        <w:t xml:space="preserve"> ogłoszonego przez Lokaln</w:t>
      </w:r>
      <w:r w:rsidR="001E20DD">
        <w:rPr>
          <w:rFonts w:ascii="Arial" w:hAnsi="Arial" w:cs="Arial"/>
        </w:rPr>
        <w:t>ą</w:t>
      </w:r>
      <w:r w:rsidRPr="006B669F">
        <w:rPr>
          <w:rFonts w:ascii="Arial" w:hAnsi="Arial" w:cs="Arial"/>
        </w:rPr>
        <w:t xml:space="preserve"> Grupę Działania Chełmno) w ramach programu regionalnego Fundusze Europejskie dla Kujaw i Pomorza 2021-2027 współfinansowanego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13BA19A9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>w momencie otrzymania dofinansowania w ramach naboru 7.</w:t>
      </w:r>
      <w:r w:rsidR="001E20DD">
        <w:rPr>
          <w:rFonts w:ascii="Arial" w:hAnsi="Arial" w:cs="Arial"/>
        </w:rPr>
        <w:t>1</w:t>
      </w:r>
      <w:r w:rsidR="00FE7164"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="000C7FA8">
        <w:rPr>
          <w:rFonts w:ascii="Arial" w:hAnsi="Arial" w:cs="Arial"/>
        </w:rPr>
        <w:t>/01</w:t>
      </w:r>
      <w:r w:rsidR="00FE7164" w:rsidRPr="006B669F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>ogłoszonego przez Lokaln</w:t>
      </w:r>
      <w:r w:rsidR="001E20DD">
        <w:rPr>
          <w:rFonts w:ascii="Arial" w:hAnsi="Arial" w:cs="Arial"/>
        </w:rPr>
        <w:t>ą</w:t>
      </w:r>
      <w:r w:rsidR="006B669F" w:rsidRPr="006B669F">
        <w:rPr>
          <w:rFonts w:ascii="Arial" w:hAnsi="Arial" w:cs="Arial"/>
        </w:rPr>
        <w:t xml:space="preserve"> Grupę Działania Chełmno</w:t>
      </w:r>
      <w:r w:rsidR="001E20DD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 xml:space="preserve">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28F4" w14:textId="77777777" w:rsidR="00160396" w:rsidRDefault="00160396" w:rsidP="000C4015">
      <w:pPr>
        <w:spacing w:after="0" w:line="240" w:lineRule="auto"/>
      </w:pPr>
      <w:r>
        <w:separator/>
      </w:r>
    </w:p>
  </w:endnote>
  <w:endnote w:type="continuationSeparator" w:id="0">
    <w:p w14:paraId="0BB8BF92" w14:textId="77777777" w:rsidR="00160396" w:rsidRDefault="00160396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6CCF" w14:textId="77777777" w:rsidR="00160396" w:rsidRDefault="00160396" w:rsidP="000C4015">
      <w:pPr>
        <w:spacing w:after="0" w:line="240" w:lineRule="auto"/>
      </w:pPr>
      <w:r>
        <w:separator/>
      </w:r>
    </w:p>
  </w:footnote>
  <w:footnote w:type="continuationSeparator" w:id="0">
    <w:p w14:paraId="52013C4B" w14:textId="77777777" w:rsidR="00160396" w:rsidRDefault="00160396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0C7FA8"/>
    <w:rsid w:val="00160396"/>
    <w:rsid w:val="001B5CB7"/>
    <w:rsid w:val="001E20DD"/>
    <w:rsid w:val="003D709A"/>
    <w:rsid w:val="006B669F"/>
    <w:rsid w:val="00923E6A"/>
    <w:rsid w:val="00944AE6"/>
    <w:rsid w:val="00C445CD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8</cp:revision>
  <dcterms:created xsi:type="dcterms:W3CDTF">2024-11-14T07:25:00Z</dcterms:created>
  <dcterms:modified xsi:type="dcterms:W3CDTF">2025-05-12T07:39:00Z</dcterms:modified>
</cp:coreProperties>
</file>