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使用@hide内部类：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找到编译出来的</w:t>
      </w:r>
      <w:r>
        <w:rPr>
          <w:rFonts w:hint="default"/>
          <w:lang w:val="en-US" w:eastAsia="zh-CN"/>
        </w:rPr>
        <w:t>Y:\1000_9950_First_Test\release\out\target\common\obj\JAVA_LIBRARIES\framework_intermediates</w:t>
      </w:r>
      <w:r>
        <w:rPr>
          <w:rFonts w:hint="eastAsia"/>
          <w:lang w:val="en-US" w:eastAsia="zh-CN"/>
        </w:rPr>
        <w:t>\ classes(framework).jar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在AndroiStudio中Add As Library，如下图</w:t>
      </w:r>
    </w:p>
    <w:p>
      <w:pPr>
        <w:jc w:val="left"/>
      </w:pPr>
      <w:r>
        <w:drawing>
          <wp:inline distT="0" distB="0" distL="114300" distR="114300">
            <wp:extent cx="440055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在工程的builid.gradle中添加以下内容，</w:t>
      </w:r>
    </w:p>
    <w:p>
      <w:pPr>
        <w:jc w:val="left"/>
      </w:pPr>
      <w:r>
        <w:drawing>
          <wp:inline distT="0" distB="0" distL="114300" distR="114300">
            <wp:extent cx="5272405" cy="2019935"/>
            <wp:effectExtent l="0" t="0" r="44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即：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gradle.projectsEvaluated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tasks.withType(JavaCompile)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options.compilerArgs.add('-Xbootclasspath/p:app\\src\\libs\\framework.jar')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即可编译通过，不过idea依旧报错和不能代码提示。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找到以下目录中中的自动编译生成的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*.app.iml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</w:p>
    <w:p>
      <w:pPr>
        <w:jc w:val="left"/>
      </w:pPr>
      <w:r>
        <w:drawing>
          <wp:inline distT="0" distB="0" distL="114300" distR="114300">
            <wp:extent cx="2581275" cy="2705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把引入的framework.jar包的优先级提高到SDK前面，即可去除Idea错误提示和使用自动补全功能。</w:t>
      </w:r>
    </w:p>
    <w:p>
      <w:pPr>
        <w:jc w:val="left"/>
      </w:pPr>
      <w:r>
        <w:drawing>
          <wp:inline distT="0" distB="0" distL="114300" distR="114300">
            <wp:extent cx="5273040" cy="103441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android:stateListAnimator=</w:t>
      </w:r>
      <w:r>
        <w:rPr>
          <w:i w:val="0"/>
          <w:caps w:val="0"/>
          <w:color w:val="A31515"/>
          <w:spacing w:val="0"/>
          <w:sz w:val="21"/>
          <w:szCs w:val="21"/>
          <w:shd w:val="clear" w:fill="F5F5F5"/>
        </w:rPr>
        <w:t>"@null"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可去掉Button自带的阴影效果。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编译出可用的jar包，Mk文件中添加一下内容：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LOCAL_JACK_ENABLED := disabled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LOCAL_DEX_PREOPT := false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ro.secure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ro.debuggable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ro.adb.secure</w:t>
      </w:r>
      <w:r>
        <w:rPr>
          <w:rFonts w:hint="eastAsia"/>
          <w:lang w:val="en-US" w:eastAsia="zh-CN"/>
        </w:rPr>
        <w:t xml:space="preserve"> 是否需要弹出adb授权窗口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788670"/>
            <wp:effectExtent l="0" t="0" r="1206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1346835"/>
            <wp:effectExtent l="0" t="0" r="50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通过类名找jar包：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find -type f -name "classes.jar" -print0|xargs -0 -l unzip -l|grep -E ".jar$|MtkLog.class" |grep -B 1 "MtkLog.class"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./ -type f -name "classes.jar" -print0|xargs -0 -L1 -I {} unzip -l -v {}|grep -i -E  '\.jar$|ControlCommand'|grep -B1 "ControlCommand"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打印当前处于栈顶的activity名：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dumpsys activity | grep ACTIVITY \r\n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找包名所在目录：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-type f -iname "AndroidManifest.xml" |xargs  grep "packageName"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Android.mk文件的</w:t>
      </w:r>
      <w:r>
        <w:rPr>
          <w:rFonts w:hint="default"/>
          <w:lang w:val="en-US" w:eastAsia="zh-CN"/>
        </w:rPr>
        <w:t>LOCAL_STATIC_ANDROID_LIBRARIES</w:t>
      </w:r>
      <w:r>
        <w:rPr>
          <w:rFonts w:hint="eastAsia"/>
          <w:lang w:val="en-US" w:eastAsia="zh-CN"/>
        </w:rPr>
        <w:t>变量可直接导入android的support或androidx库，具体可应用的库名可在frameworks/support/jetifier/jetifier/source-transformer/rewriteMake.py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中查看，不需要自己提供jar包。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Android9的如下：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target_map = """android-slices-builders,androidx.slice_slice-builders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android-slices-core,androidx.slice_slice-core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android-slices-view,androidx.slice_slice-view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android-support-animatedvectordrawable,androidx.vectordrawable_vectordrawable-animated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android-support-annotations,androidx.annotation_annotation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android-support-asynclayoutinflater,androidx.asynclayoutinflater_asynclayoutinflater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android-support-car,androidx.car_car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android-support-collections,androidx.collection_collection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android-support-compat,androidx.core_core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android-support-constraint-layout,androidx-constraintlayout_constraintlayout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android-support-constraint-layout-solver,androidx-constraintlayout_constraintlayout-solver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android-support-contentpaging,androidx.contentpager_contentpager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android-support-coordinatorlayout,androidx.coordinatorlayout_coordinatorlayout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android-support-core-ui,androidx.legacy_legacy-support-core-ui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android-support-core-utils,androidx.legacy_legacy-support-core-utils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android-support-cursoradapter,androidx.cursoradapter_cursoradapter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android-support-customtabs,androidx.browser_browser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android-support-customview,androidx.customview_customview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android-support-documentfile,androidx.documentfile_documentfile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android-support-drawerlayout,androidx.drawerlayout_drawerlayout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android-support-dynamic-animation,androidx.dynamicanimation_dynamicanimation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android-support-emoji,androidx.emoji_emoji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android-support-emoji-appcompat,androidx.emoji_emoji-appcompat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android-support-emoji-bundled,androidx.emoji_emoji-bundled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android-support-exifinterface,androidx.exifinterface_exifinterface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android-support-fragment,androidx.fragment_fragment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android-support-heifwriter,androidx.heifwriter_heifwriter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android-support-interpolator,androidx.interpolator_interpolator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android-support-loader,androidx.loader_loader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android-support-localbroadcastmanager,androidx.localbroadcastmanager_localbroadcastmanager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android-support-media-compat,androidx.media_media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android-support-percent,androidx.percentlayout_percentlayout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android-support-print,androidx.print_print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android-support-recommendation,androidx.recommendation_recommendation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android-support-recyclerview-selection,androidx.recyclerview_recyclerview-selection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android-support-slidingpanelayout,androidx.slidingpanelayout_slidingpanelayout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android-support-swiperefreshlayout,androidx.swiperefreshlayout_swiperefreshlayout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android-support-textclassifier,androidx.textclassifier_textclassifier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android-support-transition,androidx.transition_transition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android-support-tv-provider,androidx.tvprovider_tvprovider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android-support-v13,androidx.legacy_legacy-support-v13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android-support-v14-preference,androidx.legacy_legacy-preference-v14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android-support-v17-leanback,androidx.leanback_leanback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android-support-v17-preference-leanback,androidx.leanback_leanback-preference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android-support-v4,androidx.legacy_legacy-support-v4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android-support-v7-appcompat,androidx.appcompat_appcompat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android-support-v7-cardview,androidx.cardview_cardview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android-support-v7-gridlayout,androidx.gridlayout_gridlayout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android-support-v7-mediarouter,androidx.mediarouter_mediarouter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android-support-v7-palette,androidx.palette_palette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android-support-v7-preference,androidx.preference_preference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android-support-v7-recyclerview,androidx.recyclerview_recyclerview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android-support-vectordrawable,androidx.vectordrawable_vectordrawable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android-support-viewpager,androidx.viewpager_viewpager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android-support-wear,androidx.wear_wear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android-support-webkit,androidx.webkit_webkit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android-arch-core-common,androidx.arch.core_core-common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android-arch-core-runtime,androidx.arch.core_core-runtime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android-arch-lifecycle-common,androidx.lifecycle_lifecycle-common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android-arch-lifecycle-common-java8,androidx.lifecycle_lifecycle-common-java8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android-arch-lifecycle-extensions,androidx.lifecycle_lifecycle-extensions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android-arch-lifecycle-livedata,androidx.lifecycle_lifecycle-livedata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android-arch-lifecycle-livedata-core,androidx.lifecycle_lifecycle-livedata-core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android-arch-lifecycle-runtime,androidx.lifecycle_lifecycle-runtime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android-arch-lifecycle-viewmodel,androidx.lifecycle_lifecycle-viewmodel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android-arch-paging-common,androidx.paging_paging-common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android-arch-paging-runtime,androidx.paging_paging-runtime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android-arch-persistence-db,androidx.sqlite_sqlite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android-arch-persistence-db-framework,androidx.sqlite_sqlite-framework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android-arch-room-common,androidx.room_room-common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android-arch-room-migration,androidx.room_room-migration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android-arch-room-runtime,androidx.room_room-runtime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android-arch-room-testing,androidx.room_room-testing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$(ANDROID_SUPPORT_DESIGN_TARGETS),com.google.android.material_material"""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release\prebuilts\sdk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release\prebuilts\sdk\current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中有相关支持库的编译文件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1. 模块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mk 语法允许将 Source 打包成一个模块，模块又分为：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动态库：可以被 install/copy 到应用程序包（apk）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静态库：可以被链接入动态库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一个 mk 中能定义一个或者多个模块，也可以将同一份 Source 加入到多个模块中。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2. 示例解析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看一个简单的例子：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LOCAL_PATH := $(call my-dir)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include $(CLEAR_VARS)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LOCAL_MODULE    := hello-jni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LOCAL_SRC_FILES := hello-jni.c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include $(BUILD_SHARED_LIBRARY)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LOCAL_PATH := $(call my-dir)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mk 文件须由 LOCAL_PATH 开始，用于在开发 tree 中查找源文件，宏 my-dir 则由 Build System 提供，返回包含 Android.mk 的目录路径。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include $(CLEAR_VARS)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CLEAR_VARS 变量由 Build System 提供，并指向一个指定的 GNU Makefile，由它负责清理很多LOCAL_xxx。可以理解为，在每次 mk 编译之前，需要执行 CLEAR_VARS 的 mk 指令集，用于清理、重置环境，这个清理动作是必须的，因为所有的编译控制文件由同一个GNU Make解析和执行，其变量是全局的，所以清理后才能避免相互影响。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LOCAL_MODULE := hello-jni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模块的名称，必须定义，名字要唯一不能带空格。Build System 会自动添加适当的前缀和后缀。例如，foo 要产生动态库，则生成 libfoo.so。 但请注意：如果模块名被定为：libfoo，则生成libfoo.so，不再加前缀。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LOCAL_SRC_FILES := hello-jni.c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定义需要编译打包的 C/C++ 源码。不必列出头文件。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include $(BUILD_SHARED_LIBRARY)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BUILD_SHARED_LIBRARY 是 Build System 提供的一个变量，指向一个 GNU Makefile Script。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它负责收集自从上次调用 include $(CLEAR_VARS) 后的所有 LOCAL_XXX 信息，并决定编译成什么类型的库。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_STATIC_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LIBRARY：编译为静态库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_SHARED_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LIBRARY：编译为动态库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_EXECUTABLE：编译为Native C可执行程序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3. mk 其他变量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LOCAL_MODULE_TAGS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LOCAL_MODULE_TAGS := optional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指定在什么类型的版本下编译：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debug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/eng: 指定该模块只在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版本下才编译（makePRODUCT-XXX-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optional: 在所有版本下都会编译（貌似在tests下不会，这点待确认）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LOCAL_PRIVATE_PLATFORM_APIS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LOCAL_PRIVATE_PLATFORM_APIS := 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设置后，会使用 sdk 的 hide 的 api 來编译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LOCAL_SDK_VERSION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LOCAL_SDK_VERSION := current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若是在 Android.mk 中添加该选项，则编译时会忽略源码隐藏的API，故在使用源码的 hide api 后会导致编译失败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API 的分类：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internal api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翻译为内部API，理解为供sdk内部使用的API。这类接口最初打算就是不对外公开的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hide api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在源码中看到使用@hide 标记的方法或类，就是hide的。这类接口本意是要公开，但是当前阶段仍然不稳定或未开发完成。所以暂时不推荐开发者调用。但可以使用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普通api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第三方app也可以使用的api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LOCAL_CERTIFICATE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LOCAL_CERTIFICATE := platform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指定用的是什么签名，如上用的是 platform 签名。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LOCAL_USE_AAPT2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LOCAL_USE_AAPT2 := true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aapt 是Android Asset Packaging Tool的缩写，是编译和打包资源的工具。而aapt2是在aapt上做了优化。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LOCAL_JNI_SHARED_LIBRARIES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LOCAL_JNI_SHARED_LIBRARIES := libbluetooth_jni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 mk 要使用到的共享 JNI 库的名称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LOCAL_JAVA_LIBRARIES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LOCAL_JAVA_LIBRARIES := javax.obex telephony-common services.net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指定依赖的共享java类库，这个是编译时依赖，最终不会打包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LOCAL_STATIC_JAVA_LIBRARIES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LOCAL_STATIC_JAVA_LIBRARIES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com.android.vcard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bluetooth.cc\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services.net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libprotobuf-java-lite \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指定依赖的静态java类库，最终会打包到apk里面。引用多个的时候，可以像上面那样写。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LOCAL_STATIC_ANDROID_LIBRARIES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LOCAL_STATIC_ANDROID_LIBRARIES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$(ANDROID_SUPPORT_DESIGN_TARGETS)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android-support-transition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android-support-v13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android-support-v7-appcompat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android-support-v7-cardview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android-support-v7-recyclerview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android-support-v7-palette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android-support-v4 \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声明要调用 android 的包，像 v7,v13 包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LOCAL_ANNOTATION_PROCESSORS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LOCAL_ANNOTATION_PROCESSORS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bt-androidx-annotation-nodeps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bt-androidx-room-common-nodeps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bt-androidx-room-compiler-nodeps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bt-androidx-room-migration-nodeps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bt-antlr4-nodeps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bt-apache-commons-codec-nodeps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bt-auto-common-nodeps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bt-javapoet-nodeps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bt-kotlin-metadata-nodeps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bt-sqlite-jdbc-nodeps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bt-jetbrain-nodeps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guava-21.0 \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声明用到的注解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LOCAL_ANNOTATION_PROCESSOR_CLASSES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LOCAL_ANNOTATION_PROCESSOR_CLASSES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androidx.room.RoomProcessor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声明用到的注解器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LOCAL_PROTOC_OPTIMIZE_TYPE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protocol 相关配置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LOCAL_REQUIRED_MODULES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LOCAL_REQUIRED_MODULES := SoundRecorder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指定依赖的模块。一旦本模块被安装，通过此变量指定的模块也将被安装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LOCAL_PROGUARD_ENABLED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LOCAL_PROGUARD_ENABLED := disabled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LOCAL_PROGUARD_ENABLED := full obfuscation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混淆配置，默认为full obfuscation，全代码混淆，disabled不开启。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LOCAL_PROGUARD_FLAG_FILES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LOCAL_PROGUARD_FLAG_FILES := proguard.flags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混淆规则配置文件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特别注意Android.mk文件中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LOCAL_USE_AAPT2 := true</w:t>
      </w:r>
      <w:r>
        <w:rPr>
          <w:rStyle w:val="10"/>
          <w:rFonts w:hint="eastAsia" w:ascii="Consolas" w:hAnsi="Consolas" w:eastAsia="宋体" w:cs="Consolas"/>
          <w:i w:val="0"/>
          <w:caps w:val="0"/>
          <w:color w:val="E83E8C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的使用，没有配置改选项话layout中使用app:xxx_xxx属性会报错。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651635"/>
            <wp:effectExtent l="0" t="0" r="10795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查看CPU架构：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getprop ro.product.cpu.abi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源码签名文件目录：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release/build/target/product</w:t>
      </w:r>
      <w:r>
        <w:rPr>
          <w:rFonts w:hint="eastAsia"/>
          <w:lang w:val="en-US" w:eastAsia="zh-CN"/>
        </w:rPr>
        <w:t>/security/*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生成androidStudio上可用的jks系统签名文件：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首先进入密钥对的目录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android\build\target\product\security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在本目录下生成platform.pem文件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pkcs8 -inform DER -nocrypt -in platform.pk8 -out platform.pem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在本目录下生成platform.p12文件，并设置别名和密码，这里设置的别名和密码就是在Android Studio打包时选择的别名和密码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pkcs12 -export -in  platform.x509.pem -out platform.p12 -inkey  platform.pem -password pass:android -name androiddebugkey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在本目录下生成platform.jks文件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注：执行该命令前要source编译环境，否则keytool会报找不到错误；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keytool -importkeystore -deststorepass android -destkeystore ./platform.jks -srckeystore ./platform.p12 -srcstoretype PKCS12 -srcstorepass android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所以生成的签名文件为platform.jks，别名为</w:t>
      </w:r>
      <w:r>
        <w:rPr>
          <w:rFonts w:hint="default"/>
          <w:lang w:val="en-US" w:eastAsia="zh-CN"/>
        </w:rPr>
        <w:t>androiddebugkey</w:t>
      </w:r>
      <w:r>
        <w:rPr>
          <w:rFonts w:hint="eastAsia"/>
          <w:lang w:val="en-US" w:eastAsia="zh-CN"/>
        </w:rPr>
        <w:t>，密码为android。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Android.mk转Android.bp,转换用到的脚本配置路径：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Y:\9950_IFP52\1000_9950_First_Test\release\</w:t>
      </w:r>
      <w:r>
        <w:rPr>
          <w:rFonts w:hint="eastAsia"/>
          <w:lang w:val="en-US" w:eastAsia="zh-CN"/>
        </w:rPr>
        <w:t>build\soong\androidmk\androidmk\android.go（可通过该文件学习都有哪些属性）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So库报错的debug方法：</w:t>
      </w:r>
    </w:p>
    <w:p>
      <w:pPr>
        <w:jc w:val="left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C:\Users\user\AppData\Local\Android\Sdk\ndk\21.4.7075529&gt; .\ndk-stack.cmd -sym Y:\9950_IFP52\1000_9950_First_Test\release\out\target\product\mt9950_cn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symbols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system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lib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-dump .\tombstone_01</w:t>
      </w:r>
    </w:p>
    <w:p>
      <w:pPr>
        <w:jc w:val="left"/>
      </w:pPr>
      <w:r>
        <w:drawing>
          <wp:inline distT="0" distB="0" distL="114300" distR="114300">
            <wp:extent cx="5269230" cy="3038475"/>
            <wp:effectExtent l="0" t="0" r="762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禁用使用jack编译: LOCAL_JACK_ENABLED := disabled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3"/>
          <w:szCs w:val="23"/>
          <w:shd w:val="clear" w:fill="FEFEFE"/>
        </w:rPr>
        <w:t>AndroidAppHelper.currentApplication().getApplicationContext()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;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Resources.getSystem();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SurfaceControl中有屏幕截图方法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将控件背景转为bitmap的方法：</w:t>
      </w:r>
    </w:p>
    <w:p>
      <w:pPr>
        <w:jc w:val="left"/>
      </w:pPr>
      <w:r>
        <w:drawing>
          <wp:inline distT="0" distB="0" distL="114300" distR="114300">
            <wp:extent cx="5271135" cy="1263015"/>
            <wp:effectExtent l="0" t="0" r="5715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RecyclerView刷新丢焦点解决方法：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@Override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long getItemId(int position) {</w:t>
      </w:r>
      <w:r>
        <w:rPr>
          <w:rFonts w:hint="eastAsia"/>
          <w:lang w:val="en-US" w:eastAsia="zh-CN"/>
        </w:rPr>
        <w:t xml:space="preserve">  //为adapter提供stableId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return position;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adapter.setHasStableIds(true);  </w:t>
      </w:r>
      <w:r>
        <w:rPr>
          <w:rFonts w:hint="eastAsia"/>
          <w:lang w:val="en-US" w:eastAsia="zh-CN"/>
        </w:rPr>
        <w:t>//设置item的setHasStableIds()为true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mRecyclerView.setItemAnimator(null);</w:t>
      </w:r>
      <w:r>
        <w:rPr>
          <w:rFonts w:hint="eastAsia"/>
          <w:lang w:val="en-US" w:eastAsia="zh-CN"/>
        </w:rPr>
        <w:t xml:space="preserve">  //禁用所有的item动画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修改EditText选择水滴样光标颜色方法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&lt;item name="android:theme"&gt;@style/edittext_theme&lt;/item&gt;</w:t>
      </w:r>
      <w:r>
        <w:rPr>
          <w:rFonts w:hint="eastAsia"/>
          <w:lang w:val="en-US" w:eastAsia="zh-CN"/>
        </w:rPr>
        <w:t xml:space="preserve">  //style中的属性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 name="edittext_theme"&gt;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&lt;item name="android:colorControlActivated"&gt;@color/color_main_content&lt;/item&gt;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预装应用，报某个系统类方法找不到，实际是源码上是有的，手动安装或替换又是没问题的，大概率是dex优化导致的问题，需在编译时关闭dex优化：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LOCAL_DEX_PREOPT</w:t>
      </w:r>
      <w:r>
        <w:rPr>
          <w:rFonts w:hint="eastAsia"/>
          <w:lang w:val="en-US" w:eastAsia="zh-CN"/>
        </w:rPr>
        <w:t xml:space="preserve"> :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false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查看广播是谁发送的：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dumpsys activity broadcasts |grep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A 5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actionName|grep -B 5 caller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AlertDialog 的dialog.setContentView必须在dialog.show()之后才能使用，否则会导致崩溃。另外，使用setContentView会导致editView的软键盘弹不出来。使用setView则不会出现这样的情况。这是因为系统默认隐藏了软件键盘。一般方法是用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dialog.getWindow().clearFlags(WindowManager.LayoutParams.FLAG_ALT_FOCUSABLE_IM);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将这个隐藏标志清除。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但是重点要注意这个顺序。一定要在show之后加上这句才生效。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AndroidManifest.xml的manifest标签下使用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&lt;protected-broadcast android:name="</w:t>
      </w:r>
      <w:r>
        <w:rPr>
          <w:rFonts w:hint="eastAsia"/>
          <w:lang w:val="en-US" w:eastAsia="zh-CN"/>
        </w:rPr>
        <w:t>my.broadcast</w:t>
      </w:r>
      <w:r>
        <w:rPr>
          <w:rFonts w:hint="default"/>
          <w:lang w:val="en-US" w:eastAsia="zh-CN"/>
        </w:rPr>
        <w:t>" /&gt;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可禁止非系统应用发送该广播；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下载android部分源码方法：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rd072@R740-863:~$ git clone https://aosp.tuna.tsinghua.edu.cn/platform/manifest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rd072@R740-863:~$ cd manifest/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rd072@R740-863:~/manifest$ cat default.xml |grep Launcher3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&lt;project path="packages/apps/Launcher3" name="platform/packages/apps/Launcher3" groups="pdk-fs" /&gt;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rd072@R740-863:~/manifest$ git clone </w:t>
      </w:r>
      <w:r>
        <w:rPr>
          <w:rFonts w:hint="eastAsia"/>
          <w:sz w:val="18"/>
          <w:szCs w:val="21"/>
          <w:lang w:val="en-US" w:eastAsia="zh-CN"/>
        </w:rPr>
        <w:fldChar w:fldCharType="begin"/>
      </w:r>
      <w:r>
        <w:rPr>
          <w:rFonts w:hint="eastAsia"/>
          <w:sz w:val="18"/>
          <w:szCs w:val="21"/>
          <w:lang w:val="en-US" w:eastAsia="zh-CN"/>
        </w:rPr>
        <w:instrText xml:space="preserve"> HYPERLINK "https://aosp.tuna.tsinghua.edu.cn/platform/packages/apps/Launcher3" </w:instrText>
      </w:r>
      <w:r>
        <w:rPr>
          <w:rFonts w:hint="eastAsia"/>
          <w:sz w:val="18"/>
          <w:szCs w:val="21"/>
          <w:lang w:val="en-US" w:eastAsia="zh-CN"/>
        </w:rPr>
        <w:fldChar w:fldCharType="separate"/>
      </w:r>
      <w:r>
        <w:rPr>
          <w:rStyle w:val="9"/>
          <w:rFonts w:hint="eastAsia"/>
          <w:sz w:val="18"/>
          <w:szCs w:val="21"/>
          <w:lang w:val="en-US" w:eastAsia="zh-CN"/>
        </w:rPr>
        <w:t>https://aosp.tuna.tsinghua.edu.cn/platform/packages/apps/Launcher3</w:t>
      </w:r>
      <w:r>
        <w:rPr>
          <w:rFonts w:hint="eastAsia"/>
          <w:sz w:val="18"/>
          <w:szCs w:val="21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Android.mk中指定AndroidManifest.xml路径时使用以下属性，直接相对路径即可，不需要加$(LOCAL_PATH)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LOCAL_MANIFEST_FILE := FileManager/app/src/main/AndroidManifest.xml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39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指定生成的 apk 存放的目录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20" w:afterAutospacing="0" w:line="36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默认情况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不指定 apk 生成目录时，默认的目录为 system/app/{LOCAL_PACKAGE_NAME}/{LOCAL_PACKAGE_NAME}.apk.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比如，我们上面的例子 LOCAL_PACKAGE_NAME 为 AppDemo，这样生成的 apk 目录为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AppDemo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AppDemo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36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指定目录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如果想指定生成的 apk 目录，我们可以通过 LOCAL_MODULE_PATH 来配置，比如，我们想指定生成的 aok 目录为 system/vendor/operator/app，我们可以这样配置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LOCAL_MODULE_PATH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TARGET_OUT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vendor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$(TARGET_OUT) 代表 /system ,这样在 、system/vendor/operator/app 可以看到我们生成的 apk。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假如我们想让我们生成的 apk 放到 system/priv-app 目录下，有什么方法呢？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第一种方法，指定 LOCAL_MODULE_PATH ，在上面的讲解中，我们已经知道 $(TARGET_OUT) 代表 /system，那么生成的 apk 想放到 system/priv-app，我们可以这样配置。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LOCAL_MODULE_PATH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TARGET_OUT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priv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第二种方法，我们也可以直接这样配置，这样生成的 apk 也会放到 system/priv-app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LOCAL_PRIVILEGED_MODULE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假如我们想让我们生成的 apk 放到 data/app 目录下，有什么方法呢？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我们可以直接这样指定，这样生成的 apk 就会放到 data/app 目录下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LOCAL_MODULE_PATH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TARGET_OUT_DATA_APPS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StrictMode.disableDeathOnFileUriExposure(); 可抑制FileUriExposedException的发送；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Android.mk导入aar文件的有效方式（以导入Glide库为例）：</w:t>
      </w:r>
    </w:p>
    <w:p>
      <w:pPr>
        <w:jc w:val="left"/>
      </w:pPr>
      <w:r>
        <w:drawing>
          <wp:inline distT="0" distB="0" distL="114300" distR="114300">
            <wp:extent cx="2965450" cy="4752340"/>
            <wp:effectExtent l="0" t="0" r="635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某些情况下要根据导入的aar包在AndroidManifest.xml的manifest标签指定以下属性：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&lt;uses-sdk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android:minSdkVersion="26"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android:targetSdkVersion="30" /&gt;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否则会编译报错。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读取系统环境变量的方法：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Export |grep </w:t>
      </w:r>
      <w:r>
        <w:rPr>
          <w:i w:val="0"/>
          <w:caps w:val="0"/>
          <w:color w:val="008000"/>
          <w:spacing w:val="0"/>
          <w:shd w:val="clear" w:fill="FFFFFF"/>
        </w:rPr>
        <w:t>ANDROID_ROOT</w:t>
      </w:r>
    </w:p>
    <w:p>
      <w:pPr>
        <w:jc w:val="left"/>
        <w:rPr>
          <w:i w:val="0"/>
          <w:caps w:val="0"/>
          <w:color w:val="008000"/>
          <w:spacing w:val="0"/>
          <w:shd w:val="clear" w:fill="FFFFFF"/>
        </w:rPr>
      </w:pPr>
      <w:r>
        <w:rPr>
          <w:rFonts w:hint="eastAsia"/>
          <w:lang w:val="en-US" w:eastAsia="zh-CN"/>
        </w:rPr>
        <w:t>export $</w:t>
      </w:r>
      <w:r>
        <w:rPr>
          <w:i w:val="0"/>
          <w:caps w:val="0"/>
          <w:color w:val="008000"/>
          <w:spacing w:val="0"/>
          <w:shd w:val="clear" w:fill="FFFFFF"/>
        </w:rPr>
        <w:t>ANDROID_ROOT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202062"/>
          <w:spacing w:val="0"/>
          <w:u w:val="none"/>
          <w:shd w:val="clear" w:fill="FFFFFF"/>
        </w:rPr>
        <w:instrText xml:space="preserve"> HYPERLINK "http://aospxref.com/android-9.0.0_r61/s?defs=System&amp;project=external" </w:instrTex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separate"/>
      </w:r>
      <w:r>
        <w:rPr>
          <w:rStyle w:val="9"/>
          <w:i w:val="0"/>
          <w:caps w:val="0"/>
          <w:color w:val="202062"/>
          <w:spacing w:val="0"/>
          <w:u w:val="none"/>
          <w:shd w:val="clear" w:fill="FFFFFF"/>
        </w:rPr>
        <w:t>System</w: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000000"/>
          <w:spacing w:val="0"/>
          <w:shd w:val="clear" w:fill="FFFFFF"/>
        </w:rPr>
        <w:t>.</w: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202062"/>
          <w:spacing w:val="0"/>
          <w:u w:val="none"/>
          <w:shd w:val="clear" w:fill="FFFFFF"/>
        </w:rPr>
        <w:instrText xml:space="preserve"> HYPERLINK "http://aospxref.com/android-9.0.0_r61/s?defs=getenv&amp;project=external" </w:instrTex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separate"/>
      </w:r>
      <w:r>
        <w:rPr>
          <w:rStyle w:val="9"/>
          <w:i w:val="0"/>
          <w:caps w:val="0"/>
          <w:color w:val="202062"/>
          <w:spacing w:val="0"/>
          <w:u w:val="none"/>
          <w:shd w:val="clear" w:fill="FFFFFF"/>
        </w:rPr>
        <w:t>getenv</w: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000000"/>
          <w:spacing w:val="0"/>
          <w:shd w:val="clear" w:fill="FFFFFF"/>
        </w:rPr>
        <w:t>(</w:t>
      </w:r>
      <w:r>
        <w:rPr>
          <w:i w:val="0"/>
          <w:caps w:val="0"/>
          <w:color w:val="008000"/>
          <w:spacing w:val="0"/>
          <w:shd w:val="clear" w:fill="FFFFFF"/>
        </w:rPr>
        <w:t>"ANDROID_ROOT"</w:t>
      </w:r>
      <w:r>
        <w:rPr>
          <w:i w:val="0"/>
          <w:caps w:val="0"/>
          <w:color w:val="000000"/>
          <w:spacing w:val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eastAsia"/>
          <w:i w:val="0"/>
          <w:color w:val="000000"/>
          <w:spacing w:val="0"/>
          <w:shd w:val="clear" w:fill="FFFFFF"/>
          <w:lang w:val="en-US" w:eastAsia="zh-CN"/>
        </w:rPr>
        <w:t>A</w:t>
      </w:r>
      <w:r>
        <w:rPr>
          <w:rFonts w:hint="eastAsia"/>
          <w:i w:val="0"/>
          <w:caps w:val="0"/>
          <w:color w:val="000000"/>
          <w:spacing w:val="0"/>
          <w:shd w:val="clear" w:fill="FFFFFF"/>
          <w:lang w:val="en-US" w:eastAsia="zh-CN"/>
        </w:rPr>
        <w:t>ndroid.mk添加so库的方法：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JNI_LIBS :=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\\此处必须换行，否则会不生效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$(foreach FILE, $(shell find $(LOCAL_PATH)/lib/arm64-v8a -name *.so), $(eval JNI_LIBS += $(FILE)))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LOCAL_PREBUILT_JNI_LIBS := $(subst $(LOCAL_PATH), , $(JNI_LIBS))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可通过以下方法查看activity是由谁调起的：</w:t>
      </w:r>
    </w:p>
    <w:p>
      <w:pPr>
        <w:jc w:val="left"/>
      </w:pPr>
      <w:r>
        <w:drawing>
          <wp:inline distT="0" distB="0" distL="114300" distR="114300">
            <wp:extent cx="5269865" cy="1173480"/>
            <wp:effectExtent l="0" t="0" r="6985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1151255"/>
            <wp:effectExtent l="0" t="0" r="8255" b="1079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2134235"/>
            <wp:effectExtent l="0" t="0" r="3810" b="1841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Android.mk中LOCAL_OVERRIDES_PACKAGES属性会使其指定的模块被覆盖，无法被编译。如果遇到模块无法被编译的情况，可考虑是否为该原因。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LOCAL_AAPT_FLAGS += -c</w:t>
      </w:r>
      <w:r>
        <w:rPr>
          <w:rFonts w:hint="eastAsia"/>
          <w:lang w:val="en-US" w:eastAsia="zh-CN"/>
        </w:rPr>
        <w:t xml:space="preserve"> -0类似的属性会导致编译出的apk只有资源文件而无dex或jar等含代码的文件。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Android中引用系统资源的方式：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@android:type/name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@style/name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?android:</w:t>
      </w:r>
      <w:r>
        <w:rPr>
          <w:rFonts w:hint="eastAsia"/>
          <w:lang w:val="en-US" w:eastAsia="zh-CN"/>
        </w:rPr>
        <w:t>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?name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Android.mk文件中引用so库时，如果对应的so库模块没有被编译，引用报错，则可能是需要加入以下的语句，没有该语句的情况下，某些库模块即使有被编写，系统也不会去编译它，直接报找不到的错误：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LOCAL_REQUIRED_MODULES := libjni_latinime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自定义悬浮窗触摸区域的方法：</w:t>
      </w:r>
    </w:p>
    <w:p>
      <w:pPr>
        <w:jc w:val="left"/>
      </w:pPr>
      <w:r>
        <w:drawing>
          <wp:inline distT="0" distB="0" distL="114300" distR="114300">
            <wp:extent cx="5273040" cy="998855"/>
            <wp:effectExtent l="0" t="0" r="3810" b="1079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某有有用的特殊类：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AppGlobals</w:t>
      </w:r>
      <w:r>
        <w:rPr>
          <w:rFonts w:hint="eastAsia"/>
          <w:lang w:val="en-US" w:eastAsia="zh-CN"/>
        </w:rPr>
        <w:t>、ActivityThread。可获取当前应用的application、packageName等；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2880" cy="2404110"/>
            <wp:effectExtent l="0" t="0" r="13970" b="1524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获取调起Activity的包名：</w:t>
      </w:r>
    </w:p>
    <w:p>
      <w:pPr>
        <w:jc w:val="left"/>
      </w:pPr>
      <w:r>
        <w:drawing>
          <wp:inline distT="0" distB="0" distL="114300" distR="114300">
            <wp:extent cx="5269865" cy="1448435"/>
            <wp:effectExtent l="0" t="0" r="6985" b="1841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使用framework.jar不报冲突的方法：</w:t>
      </w:r>
    </w:p>
    <w:p>
      <w:pPr>
        <w:jc w:val="left"/>
      </w:pPr>
      <w:r>
        <w:drawing>
          <wp:inline distT="0" distB="0" distL="114300" distR="114300">
            <wp:extent cx="5268595" cy="3646170"/>
            <wp:effectExtent l="0" t="0" r="8255" b="1143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36A94"/>
    <w:multiLevelType w:val="multilevel"/>
    <w:tmpl w:val="89636A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E647F6"/>
    <w:multiLevelType w:val="multilevel"/>
    <w:tmpl w:val="89E647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6A429C4"/>
    <w:multiLevelType w:val="multilevel"/>
    <w:tmpl w:val="96A429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CF7839B"/>
    <w:multiLevelType w:val="multilevel"/>
    <w:tmpl w:val="9CF783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B1638BB"/>
    <w:multiLevelType w:val="multilevel"/>
    <w:tmpl w:val="AB163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6DB70E4"/>
    <w:multiLevelType w:val="multilevel"/>
    <w:tmpl w:val="C6DB70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FF40BA7"/>
    <w:multiLevelType w:val="multilevel"/>
    <w:tmpl w:val="CFF40B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CF1C84D"/>
    <w:multiLevelType w:val="multilevel"/>
    <w:tmpl w:val="ECF1C8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282AAE0"/>
    <w:multiLevelType w:val="multilevel"/>
    <w:tmpl w:val="F282AA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735E0C7"/>
    <w:multiLevelType w:val="multilevel"/>
    <w:tmpl w:val="F735E0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1946743"/>
    <w:multiLevelType w:val="multilevel"/>
    <w:tmpl w:val="019467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643896B"/>
    <w:multiLevelType w:val="multilevel"/>
    <w:tmpl w:val="164389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0DE1B65"/>
    <w:multiLevelType w:val="multilevel"/>
    <w:tmpl w:val="20DE1B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F213E3A"/>
    <w:multiLevelType w:val="multilevel"/>
    <w:tmpl w:val="2F213E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FAB099E"/>
    <w:multiLevelType w:val="multilevel"/>
    <w:tmpl w:val="4FAB09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1426FA7"/>
    <w:multiLevelType w:val="multilevel"/>
    <w:tmpl w:val="51426F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30E0B61"/>
    <w:multiLevelType w:val="multilevel"/>
    <w:tmpl w:val="530E0B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49A0A15"/>
    <w:multiLevelType w:val="multilevel"/>
    <w:tmpl w:val="549A0A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7E09A85"/>
    <w:multiLevelType w:val="multilevel"/>
    <w:tmpl w:val="57E09A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CA209BD"/>
    <w:multiLevelType w:val="multilevel"/>
    <w:tmpl w:val="5CA20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4CF4352"/>
    <w:multiLevelType w:val="multilevel"/>
    <w:tmpl w:val="64CF43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5"/>
  </w:num>
  <w:num w:numId="5">
    <w:abstractNumId w:val="13"/>
  </w:num>
  <w:num w:numId="6">
    <w:abstractNumId w:val="1"/>
  </w:num>
  <w:num w:numId="7">
    <w:abstractNumId w:val="15"/>
  </w:num>
  <w:num w:numId="8">
    <w:abstractNumId w:val="14"/>
  </w:num>
  <w:num w:numId="9">
    <w:abstractNumId w:val="4"/>
  </w:num>
  <w:num w:numId="10">
    <w:abstractNumId w:val="8"/>
  </w:num>
  <w:num w:numId="11">
    <w:abstractNumId w:val="9"/>
  </w:num>
  <w:num w:numId="12">
    <w:abstractNumId w:val="12"/>
  </w:num>
  <w:num w:numId="13">
    <w:abstractNumId w:val="19"/>
  </w:num>
  <w:num w:numId="14">
    <w:abstractNumId w:val="10"/>
  </w:num>
  <w:num w:numId="15">
    <w:abstractNumId w:val="11"/>
  </w:num>
  <w:num w:numId="16">
    <w:abstractNumId w:val="3"/>
  </w:num>
  <w:num w:numId="17">
    <w:abstractNumId w:val="7"/>
  </w:num>
  <w:num w:numId="18">
    <w:abstractNumId w:val="20"/>
  </w:num>
  <w:num w:numId="19">
    <w:abstractNumId w:val="6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18D7"/>
    <w:rsid w:val="01D37B42"/>
    <w:rsid w:val="02010C96"/>
    <w:rsid w:val="02CE3616"/>
    <w:rsid w:val="03D9097D"/>
    <w:rsid w:val="041516EC"/>
    <w:rsid w:val="04777EBC"/>
    <w:rsid w:val="04DF0B2D"/>
    <w:rsid w:val="071F352A"/>
    <w:rsid w:val="089B3BCD"/>
    <w:rsid w:val="0B255200"/>
    <w:rsid w:val="0D860DC0"/>
    <w:rsid w:val="0D8C32E2"/>
    <w:rsid w:val="13A447A7"/>
    <w:rsid w:val="155A3E54"/>
    <w:rsid w:val="17B55CB4"/>
    <w:rsid w:val="17BB6AEB"/>
    <w:rsid w:val="17E81D77"/>
    <w:rsid w:val="18ED26C5"/>
    <w:rsid w:val="1ADA67B4"/>
    <w:rsid w:val="1B7F6B07"/>
    <w:rsid w:val="1C7C14D7"/>
    <w:rsid w:val="201E6C43"/>
    <w:rsid w:val="20BD6186"/>
    <w:rsid w:val="224051B3"/>
    <w:rsid w:val="224D102B"/>
    <w:rsid w:val="23B707CF"/>
    <w:rsid w:val="254B405F"/>
    <w:rsid w:val="256155FA"/>
    <w:rsid w:val="269477D9"/>
    <w:rsid w:val="295433E5"/>
    <w:rsid w:val="2A4F35F8"/>
    <w:rsid w:val="2ACE2946"/>
    <w:rsid w:val="2BD71776"/>
    <w:rsid w:val="2FEA2E86"/>
    <w:rsid w:val="38F7498D"/>
    <w:rsid w:val="39DD00A1"/>
    <w:rsid w:val="3AEC1A03"/>
    <w:rsid w:val="3D170802"/>
    <w:rsid w:val="3DA16F7B"/>
    <w:rsid w:val="3F27124A"/>
    <w:rsid w:val="3F7133D5"/>
    <w:rsid w:val="42DC5E3B"/>
    <w:rsid w:val="43EF3144"/>
    <w:rsid w:val="4528669D"/>
    <w:rsid w:val="47AA6832"/>
    <w:rsid w:val="48126037"/>
    <w:rsid w:val="4CEF73FA"/>
    <w:rsid w:val="501B756C"/>
    <w:rsid w:val="53514373"/>
    <w:rsid w:val="54F61ACD"/>
    <w:rsid w:val="57583679"/>
    <w:rsid w:val="59472EAF"/>
    <w:rsid w:val="5D462312"/>
    <w:rsid w:val="5EDD2DBB"/>
    <w:rsid w:val="621D658D"/>
    <w:rsid w:val="644737CE"/>
    <w:rsid w:val="65911A43"/>
    <w:rsid w:val="66D83A27"/>
    <w:rsid w:val="66F37AE1"/>
    <w:rsid w:val="675130F6"/>
    <w:rsid w:val="68F37760"/>
    <w:rsid w:val="6B6C209F"/>
    <w:rsid w:val="6BCF0C57"/>
    <w:rsid w:val="6C86294D"/>
    <w:rsid w:val="6EF530D2"/>
    <w:rsid w:val="72F804B1"/>
    <w:rsid w:val="7839715C"/>
    <w:rsid w:val="78E07659"/>
    <w:rsid w:val="7A3B2D52"/>
    <w:rsid w:val="7C534758"/>
    <w:rsid w:val="7D5B14C1"/>
    <w:rsid w:val="7FC3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534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2021-03-15T11:10:00Z</dcterms:created>
  <dc:creator>user</dc:creator>
  <cp:lastModifiedBy>驻地球秘书长</cp:lastModifiedBy>
  <dcterms:modified xsi:type="dcterms:W3CDTF">2022-09-24T07:41:08Z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