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A335" w14:textId="3FAA3DCE" w:rsidR="002572E6" w:rsidRDefault="002572E6" w:rsidP="002572E6">
      <w:pPr>
        <w:spacing w:after="0" w:line="240" w:lineRule="auto"/>
        <w:rPr>
          <w:sz w:val="14"/>
          <w:szCs w:val="14"/>
        </w:rPr>
      </w:pPr>
    </w:p>
    <w:p w14:paraId="66E0D827" w14:textId="6EBCF4F0" w:rsidR="00E944B5" w:rsidRDefault="00E944B5" w:rsidP="00E944B5">
      <w:r>
        <w:t>Engineering Team,</w:t>
      </w:r>
    </w:p>
    <w:p w14:paraId="27844689" w14:textId="307691D8" w:rsidR="00E944B5" w:rsidRDefault="002572E6" w:rsidP="00E944B5">
      <w:r>
        <w:t>There has been</w:t>
      </w:r>
      <w:r w:rsidR="00E944B5">
        <w:t xml:space="preserve"> a critical development regarding a previously classified project known as "Project Ampere." Recent catastrophic geological events have necessitated the dissemination of this project to our most skilled and trustworthy engineers at Watt Corp. Your expertise and dedication make you an invaluable asset in this endeavor.</w:t>
      </w:r>
    </w:p>
    <w:p w14:paraId="66797D55" w14:textId="6425BF19" w:rsidR="00E944B5" w:rsidRDefault="00E944B5" w:rsidP="00E944B5">
      <w:r>
        <w:t xml:space="preserve">Project Ampere is a groundbreaking initiative aimed at </w:t>
      </w:r>
      <w:r w:rsidR="002572E6">
        <w:t>alleviating t</w:t>
      </w:r>
      <w:r w:rsidRPr="00E944B5">
        <w:t xml:space="preserve">he scarcity of </w:t>
      </w:r>
      <w:r>
        <w:t>operable motorized vehicles</w:t>
      </w:r>
      <w:r w:rsidR="002572E6">
        <w:t xml:space="preserve"> after the slew of catastrophes. This automotive void</w:t>
      </w:r>
      <w:r w:rsidRPr="00E944B5">
        <w:t xml:space="preserve"> has had a profound impact on society, affecting transportation</w:t>
      </w:r>
      <w:r>
        <w:t xml:space="preserve"> and logistics, shipping,</w:t>
      </w:r>
      <w:r w:rsidRPr="00E944B5">
        <w:t xml:space="preserve"> and </w:t>
      </w:r>
      <w:r>
        <w:t xml:space="preserve">other </w:t>
      </w:r>
      <w:r w:rsidRPr="00E944B5">
        <w:t>various industries. W</w:t>
      </w:r>
      <w:r w:rsidR="002572E6">
        <w:t xml:space="preserve">e </w:t>
      </w:r>
      <w:r w:rsidRPr="00E944B5">
        <w:t>recognize the responsibility and opportunity we have to address this situation</w:t>
      </w:r>
      <w:r w:rsidR="002572E6">
        <w:t xml:space="preserve"> and will</w:t>
      </w:r>
      <w:r w:rsidRPr="00E944B5">
        <w:t xml:space="preserve"> develop a highly versatile and intelligent vehicle that can adapt to various environmental conditions.</w:t>
      </w:r>
      <w:r>
        <w:t xml:space="preserve"> </w:t>
      </w:r>
      <w:r w:rsidRPr="00E944B5">
        <w:t>The Ampere prototype should possess the following capabilities:</w:t>
      </w:r>
    </w:p>
    <w:p w14:paraId="776D5195" w14:textId="77777777" w:rsidR="00E944B5" w:rsidRDefault="00E944B5" w:rsidP="00E944B5">
      <w:pPr>
        <w:pStyle w:val="ListParagraph"/>
        <w:numPr>
          <w:ilvl w:val="0"/>
          <w:numId w:val="1"/>
        </w:numPr>
      </w:pPr>
      <w:r>
        <w:t>Movement: The Ampere vehicle should be able to move forward and backward, allowing for seamless navigation in different scenarios and terrains.</w:t>
      </w:r>
    </w:p>
    <w:p w14:paraId="37DFB5A5" w14:textId="77777777" w:rsidR="00E944B5" w:rsidRDefault="00E944B5" w:rsidP="00E944B5">
      <w:pPr>
        <w:pStyle w:val="ListParagraph"/>
        <w:numPr>
          <w:ilvl w:val="0"/>
          <w:numId w:val="1"/>
        </w:numPr>
      </w:pPr>
      <w:r>
        <w:t>Steering: It should be capable of turning left and right to ensure optimal maneuverability in diverse environments.</w:t>
      </w:r>
    </w:p>
    <w:p w14:paraId="1C483FCE" w14:textId="79F26FC5" w:rsidR="00E944B5" w:rsidRDefault="00E944B5" w:rsidP="00E944B5">
      <w:pPr>
        <w:pStyle w:val="ListParagraph"/>
        <w:numPr>
          <w:ilvl w:val="0"/>
          <w:numId w:val="1"/>
        </w:numPr>
      </w:pPr>
      <w:r>
        <w:t>Lighting: The Ampere must feature headlights that can be activated as required, providing illumination during low-light conditions.</w:t>
      </w:r>
    </w:p>
    <w:p w14:paraId="73CD7B86" w14:textId="1AC4728B" w:rsidR="00E944B5" w:rsidRDefault="00E944B5" w:rsidP="00E944B5">
      <w:pPr>
        <w:pStyle w:val="ListParagraph"/>
        <w:numPr>
          <w:ilvl w:val="0"/>
          <w:numId w:val="1"/>
        </w:numPr>
      </w:pPr>
      <w:r>
        <w:t xml:space="preserve">Road Edge Detection: Equipped with advanced sensors, the Ampere should be capable of sensing the edges of the road, ensuring safe </w:t>
      </w:r>
      <w:proofErr w:type="gramStart"/>
      <w:r>
        <w:t>navigation</w:t>
      </w:r>
      <w:proofErr w:type="gramEnd"/>
      <w:r>
        <w:t xml:space="preserve"> and preventing accidents.</w:t>
      </w:r>
    </w:p>
    <w:p w14:paraId="5C82D1A2" w14:textId="74498653" w:rsidR="00E944B5" w:rsidRDefault="00E944B5" w:rsidP="00E944B5">
      <w:r>
        <w:t xml:space="preserve">In order to model these essential capabilities, we have selected the </w:t>
      </w:r>
      <w:proofErr w:type="spellStart"/>
      <w:r>
        <w:t>CuteBot</w:t>
      </w:r>
      <w:proofErr w:type="spellEnd"/>
      <w:r>
        <w:t xml:space="preserve"> and the </w:t>
      </w:r>
      <w:proofErr w:type="spellStart"/>
      <w:proofErr w:type="gramStart"/>
      <w:r>
        <w:t>Micro:Bit</w:t>
      </w:r>
      <w:proofErr w:type="spellEnd"/>
      <w:proofErr w:type="gramEnd"/>
      <w:r>
        <w:t xml:space="preserve"> as the core components for the Ampere prototype. The </w:t>
      </w:r>
      <w:proofErr w:type="spellStart"/>
      <w:r>
        <w:t>CuteBot</w:t>
      </w:r>
      <w:proofErr w:type="spellEnd"/>
      <w:r>
        <w:t xml:space="preserve"> is a versatile robot car designed for educational purposes, while the </w:t>
      </w:r>
      <w:proofErr w:type="spellStart"/>
      <w:proofErr w:type="gramStart"/>
      <w:r>
        <w:t>Micro:Bit</w:t>
      </w:r>
      <w:proofErr w:type="spellEnd"/>
      <w:proofErr w:type="gramEnd"/>
      <w:r>
        <w:t xml:space="preserve"> is a compact and programmable microcontroller board. Leveraging these technologies will enable us to build a functional prototype that showcases the desired functionalities outlined above.</w:t>
      </w:r>
    </w:p>
    <w:p w14:paraId="360A8147" w14:textId="2C6021F5" w:rsidR="00E944B5" w:rsidRDefault="00E944B5" w:rsidP="00E944B5">
      <w:r>
        <w:t>Given the urgency of the situation and the significance of Project Ampere, I request your immediate attention and full commitment to this assignment. I trust in your ability to tackle this challenge head-on and deliver outstanding results. The success of Project Ampere not only depends on our technical skills but also on our commitment to pushing the boundaries of innovation and sustainability.</w:t>
      </w:r>
    </w:p>
    <w:p w14:paraId="5DA3AB6D" w14:textId="07FF05D5" w:rsidR="00E944B5" w:rsidRDefault="00E944B5" w:rsidP="00E944B5">
      <w:r>
        <w:t>If you have any questions or require further clarification regarding Project Ampere or your assigned tasks, please do not hesitate to reach out to me or the project management team. Together, we will overcome the obstacles presented by the recent geological events and the car shortage, demonstrating the resilience and capability of Watt Corp.</w:t>
      </w:r>
    </w:p>
    <w:p w14:paraId="3DB35F58" w14:textId="558ED80A" w:rsidR="00E944B5" w:rsidRDefault="00E944B5" w:rsidP="002572E6">
      <w:pPr>
        <w:spacing w:after="0" w:line="240" w:lineRule="auto"/>
      </w:pPr>
      <w:r>
        <w:t>Thank you for your dedication, enthusiasm, and unwavering commitment to excellence.</w:t>
      </w:r>
    </w:p>
    <w:p w14:paraId="6637C80E" w14:textId="31211EB9" w:rsidR="00E944B5" w:rsidRDefault="002D2FCE" w:rsidP="002572E6">
      <w:pPr>
        <w:spacing w:after="0" w:line="240" w:lineRule="auto"/>
      </w:pPr>
      <w:r>
        <w:rPr>
          <w:noProof/>
        </w:rPr>
        <mc:AlternateContent>
          <mc:Choice Requires="wps">
            <w:drawing>
              <wp:anchor distT="0" distB="0" distL="114300" distR="114300" simplePos="0" relativeHeight="251660288" behindDoc="0" locked="0" layoutInCell="1" allowOverlap="1" wp14:anchorId="05E36822" wp14:editId="03894CED">
                <wp:simplePos x="0" y="0"/>
                <wp:positionH relativeFrom="column">
                  <wp:posOffset>3986722</wp:posOffset>
                </wp:positionH>
                <wp:positionV relativeFrom="paragraph">
                  <wp:posOffset>149713</wp:posOffset>
                </wp:positionV>
                <wp:extent cx="1828165" cy="685800"/>
                <wp:effectExtent l="0" t="0" r="19685" b="19050"/>
                <wp:wrapNone/>
                <wp:docPr id="165634798" name="Text Box 8"/>
                <wp:cNvGraphicFramePr/>
                <a:graphic xmlns:a="http://schemas.openxmlformats.org/drawingml/2006/main">
                  <a:graphicData uri="http://schemas.microsoft.com/office/word/2010/wordprocessingShape">
                    <wps:wsp>
                      <wps:cNvSpPr txBox="1"/>
                      <wps:spPr>
                        <a:xfrm>
                          <a:off x="0" y="0"/>
                          <a:ext cx="1828165" cy="685800"/>
                        </a:xfrm>
                        <a:prstGeom prst="rect">
                          <a:avLst/>
                        </a:prstGeom>
                        <a:solidFill>
                          <a:schemeClr val="lt1"/>
                        </a:solidFill>
                        <a:ln w="6350">
                          <a:solidFill>
                            <a:prstClr val="black"/>
                          </a:solidFill>
                        </a:ln>
                      </wps:spPr>
                      <wps:txbx>
                        <w:txbxContent>
                          <w:p w14:paraId="4CB2F61C" w14:textId="35712973" w:rsidR="002D2FCE" w:rsidRDefault="002D2FCE">
                            <w:r>
                              <w:t>Clearance Designation: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5E36822" id="_x0000_t202" coordsize="21600,21600" o:spt="202" path="m,l,21600r21600,l21600,xe">
                <v:stroke joinstyle="miter"/>
                <v:path gradientshapeok="t" o:connecttype="rect"/>
              </v:shapetype>
              <v:shape id="Text Box 8" o:spid="_x0000_s1026" type="#_x0000_t202" style="position:absolute;margin-left:313.9pt;margin-top:11.8pt;width:143.95pt;height:5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" fillcolor="white [3201]" strokeweight=".5pt">
                <v:textbox>
                  <w:txbxContent>
                    <w:p w14:paraId="4CB2F61C" w14:textId="35712973" w:rsidR="002D2FCE" w:rsidRDefault="002D2FCE">
                      <w:r>
                        <w:t>Clearance Designation:</w:t>
                      </w:r>
                    </w:p>
                  </w:txbxContent>
                </v:textbox>
              </v:shape>
            </w:pict>
          </mc:Fallback>
        </mc:AlternateContent>
      </w:r>
      <w:r w:rsidR="00E944B5">
        <w:t>Best regards,</w:t>
      </w:r>
    </w:p>
    <w:p w14:paraId="552C1F09" w14:textId="5EA468A3" w:rsidR="002572E6" w:rsidRDefault="00773B37" w:rsidP="002D2FCE">
      <w:pPr>
        <w:tabs>
          <w:tab w:val="left" w:pos="6899"/>
        </w:tabs>
      </w:pPr>
      <w:r>
        <w:rPr>
          <w:noProof/>
          <w:sz w:val="14"/>
          <w:szCs w:val="14"/>
        </w:rPr>
        <w:drawing>
          <wp:anchor distT="0" distB="0" distL="114300" distR="114300" simplePos="0" relativeHeight="251661312" behindDoc="0" locked="0" layoutInCell="1" allowOverlap="1" wp14:anchorId="16A09524" wp14:editId="2731989B">
            <wp:simplePos x="0" y="0"/>
            <wp:positionH relativeFrom="column">
              <wp:posOffset>181226</wp:posOffset>
            </wp:positionH>
            <wp:positionV relativeFrom="paragraph">
              <wp:posOffset>44110</wp:posOffset>
            </wp:positionV>
            <wp:extent cx="2849526" cy="477626"/>
            <wp:effectExtent l="0" t="0" r="8255" b="0"/>
            <wp:wrapNone/>
            <wp:docPr id="26983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849526" cy="4776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6A4C74" w14:textId="01ED035F" w:rsidR="002572E6" w:rsidRDefault="002572E6" w:rsidP="00E944B5"/>
    <w:p w14:paraId="3DF43070" w14:textId="6B1E1146" w:rsidR="00E944B5" w:rsidRDefault="00E944B5" w:rsidP="002572E6">
      <w:pPr>
        <w:spacing w:after="0" w:line="240" w:lineRule="auto"/>
      </w:pPr>
      <w:r>
        <w:t>Olivia Statham-Whittaker</w:t>
      </w:r>
    </w:p>
    <w:p w14:paraId="009661F0" w14:textId="189D2C50" w:rsidR="00E944B5" w:rsidRDefault="00E944B5" w:rsidP="002572E6">
      <w:pPr>
        <w:spacing w:after="0" w:line="240" w:lineRule="auto"/>
      </w:pPr>
      <w:r>
        <w:t>CEO and President, Watt Corp</w:t>
      </w:r>
    </w:p>
    <w:sectPr w:rsidR="00E944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C324" w14:textId="77777777" w:rsidR="00DE5952" w:rsidRDefault="00DE5952" w:rsidP="00C10011">
      <w:pPr>
        <w:spacing w:after="0" w:line="240" w:lineRule="auto"/>
      </w:pPr>
      <w:r>
        <w:separator/>
      </w:r>
    </w:p>
  </w:endnote>
  <w:endnote w:type="continuationSeparator" w:id="0">
    <w:p w14:paraId="29F4A6FF" w14:textId="77777777" w:rsidR="00DE5952" w:rsidRDefault="00DE5952" w:rsidP="00C10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8515D" w14:textId="74074CD7" w:rsidR="002572E6" w:rsidRDefault="002572E6" w:rsidP="002572E6">
    <w:pPr>
      <w:pStyle w:val="Footer"/>
      <w:jc w:val="center"/>
    </w:pPr>
    <w:r>
      <w:t>// DO NOT DISSIMINATE THIS MEMORANDUM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2DE0D" w14:textId="77777777" w:rsidR="00DE5952" w:rsidRDefault="00DE5952" w:rsidP="00C10011">
      <w:pPr>
        <w:spacing w:after="0" w:line="240" w:lineRule="auto"/>
      </w:pPr>
      <w:r>
        <w:separator/>
      </w:r>
    </w:p>
  </w:footnote>
  <w:footnote w:type="continuationSeparator" w:id="0">
    <w:p w14:paraId="7A98CBF5" w14:textId="77777777" w:rsidR="00DE5952" w:rsidRDefault="00DE5952" w:rsidP="00C10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45E8C" w14:textId="39A4928D" w:rsidR="00C10011" w:rsidRPr="00C10011" w:rsidRDefault="00C10011" w:rsidP="00C10011">
    <w:pPr>
      <w:pStyle w:val="Header"/>
      <w:tabs>
        <w:tab w:val="clear" w:pos="4680"/>
        <w:tab w:val="clear" w:pos="9360"/>
        <w:tab w:val="left" w:pos="2940"/>
      </w:tabs>
      <w:jc w:val="right"/>
      <w:rPr>
        <w:sz w:val="32"/>
        <w:szCs w:val="32"/>
      </w:rPr>
    </w:pPr>
    <w:r w:rsidRPr="00C10011">
      <w:rPr>
        <w:noProof/>
        <w:sz w:val="32"/>
        <w:szCs w:val="32"/>
      </w:rPr>
      <w:drawing>
        <wp:anchor distT="0" distB="0" distL="114300" distR="114300" simplePos="0" relativeHeight="251657216" behindDoc="0" locked="0" layoutInCell="1" allowOverlap="1" wp14:anchorId="157A5AF9" wp14:editId="61B841AF">
          <wp:simplePos x="0" y="0"/>
          <wp:positionH relativeFrom="column">
            <wp:posOffset>-10204</wp:posOffset>
          </wp:positionH>
          <wp:positionV relativeFrom="paragraph">
            <wp:posOffset>-137795</wp:posOffset>
          </wp:positionV>
          <wp:extent cx="861237" cy="861237"/>
          <wp:effectExtent l="0" t="0" r="0" b="0"/>
          <wp:wrapNone/>
          <wp:docPr id="163467715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77153"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61237" cy="861237"/>
                  </a:xfrm>
                  <a:prstGeom prst="rect">
                    <a:avLst/>
                  </a:prstGeom>
                </pic:spPr>
              </pic:pic>
            </a:graphicData>
          </a:graphic>
          <wp14:sizeRelH relativeFrom="page">
            <wp14:pctWidth>0</wp14:pctWidth>
          </wp14:sizeRelH>
          <wp14:sizeRelV relativeFrom="page">
            <wp14:pctHeight>0</wp14:pctHeight>
          </wp14:sizeRelV>
        </wp:anchor>
      </w:drawing>
    </w:r>
    <w:r w:rsidRPr="00C10011">
      <w:rPr>
        <w:sz w:val="32"/>
        <w:szCs w:val="32"/>
      </w:rPr>
      <w:t>Urgent Memo:</w:t>
    </w:r>
  </w:p>
  <w:p w14:paraId="637360AD" w14:textId="0389F571" w:rsidR="00C10011" w:rsidRPr="00C10011" w:rsidRDefault="00C10011" w:rsidP="00C10011">
    <w:pPr>
      <w:jc w:val="right"/>
      <w:rPr>
        <w:sz w:val="24"/>
        <w:szCs w:val="24"/>
      </w:rPr>
    </w:pPr>
    <w:r>
      <w:rPr>
        <w:noProof/>
        <w:sz w:val="24"/>
        <w:szCs w:val="24"/>
      </w:rPr>
      <mc:AlternateContent>
        <mc:Choice Requires="wpg">
          <w:drawing>
            <wp:anchor distT="0" distB="0" distL="114300" distR="114300" simplePos="0" relativeHeight="251660288" behindDoc="0" locked="0" layoutInCell="1" allowOverlap="1" wp14:anchorId="5E99A6AC" wp14:editId="355DA14E">
              <wp:simplePos x="0" y="0"/>
              <wp:positionH relativeFrom="column">
                <wp:posOffset>1781175</wp:posOffset>
              </wp:positionH>
              <wp:positionV relativeFrom="paragraph">
                <wp:posOffset>218440</wp:posOffset>
              </wp:positionV>
              <wp:extent cx="5133975" cy="95250"/>
              <wp:effectExtent l="0" t="0" r="9525" b="0"/>
              <wp:wrapNone/>
              <wp:docPr id="942221878" name="Group 6"/>
              <wp:cNvGraphicFramePr/>
              <a:graphic xmlns:a="http://schemas.openxmlformats.org/drawingml/2006/main">
                <a:graphicData uri="http://schemas.microsoft.com/office/word/2010/wordprocessingGroup">
                  <wpg:wgp>
                    <wpg:cNvGrpSpPr/>
                    <wpg:grpSpPr>
                      <a:xfrm>
                        <a:off x="0" y="0"/>
                        <a:ext cx="5133975" cy="95250"/>
                        <a:chOff x="0" y="0"/>
                        <a:chExt cx="5133975" cy="95250"/>
                      </a:xfrm>
                    </wpg:grpSpPr>
                    <wps:wsp>
                      <wps:cNvPr id="538843597" name="Flowchart: Delay 4"/>
                      <wps:cNvSpPr/>
                      <wps:spPr>
                        <a:xfrm rot="10800000">
                          <a:off x="0" y="0"/>
                          <a:ext cx="180975" cy="95250"/>
                        </a:xfrm>
                        <a:prstGeom prst="flowChartDelay">
                          <a:avLst/>
                        </a:prstGeom>
                        <a:solidFill>
                          <a:srgbClr val="B4FAF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285819" name="Rectangle 5"/>
                      <wps:cNvSpPr/>
                      <wps:spPr>
                        <a:xfrm>
                          <a:off x="95250" y="0"/>
                          <a:ext cx="5038725" cy="95250"/>
                        </a:xfrm>
                        <a:prstGeom prst="rect">
                          <a:avLst/>
                        </a:prstGeom>
                        <a:gradFill flip="none" rotWithShape="1">
                          <a:gsLst>
                            <a:gs pos="0">
                              <a:srgbClr val="0070C0"/>
                            </a:gs>
                            <a:gs pos="50000">
                              <a:srgbClr val="00B0F0"/>
                            </a:gs>
                            <a:gs pos="100000">
                              <a:srgbClr val="B4FAF2"/>
                            </a:gs>
                          </a:gsLst>
                          <a:lin ang="1080000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E9AAFD" id="Group 6" o:spid="_x0000_s1026" style="position:absolute;margin-left:140.25pt;margin-top:17.2pt;width:404.25pt;height:7.5pt;z-index:251660288" coordsize="5133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">
              <v:shapetype id="_x0000_t135" coordsize="21600,21600" o:spt="135" path="m10800,qx21600,10800,10800,21600l,21600,,xe">
                <v:stroke joinstyle="miter"/>
                <v:path gradientshapeok="t" o:connecttype="rect" textboxrect="0,3163,18437,18437"/>
              </v:shapetype>
              <v:shape id="Flowchart: Delay 4" o:spid="_x0000_s1027" type="#_x0000_t135" style="position:absolute;width:1809;height:95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" fillcolor="#b4faf2" stroked="f" strokeweight="1pt"/>
              <v:rect id="Rectangle 5" o:spid="_x0000_s1028" style="position:absolute;left:952;width:50387;height: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" fillcolor="#0070c0" stroked="f" strokeweight="1pt">
                <v:fill color2="#b4faf2" rotate="t" angle="270" colors="0 #0070c0;.5 #00b0f0;1 #b4faf2" focus="100%" type="gradient"/>
              </v:rect>
            </v:group>
          </w:pict>
        </mc:Fallback>
      </mc:AlternateContent>
    </w:r>
    <w:r w:rsidRPr="00C10011">
      <w:rPr>
        <w:sz w:val="24"/>
        <w:szCs w:val="24"/>
      </w:rPr>
      <w:t>Project Ampere Update and Assignment</w:t>
    </w:r>
  </w:p>
  <w:p w14:paraId="06D5D42F" w14:textId="0B8F885B" w:rsidR="00C10011" w:rsidRDefault="00C10011" w:rsidP="00C10011">
    <w:pPr>
      <w:pStyle w:val="Header"/>
      <w:tabs>
        <w:tab w:val="clear" w:pos="4680"/>
        <w:tab w:val="clear" w:pos="9360"/>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0E3"/>
    <w:multiLevelType w:val="hybridMultilevel"/>
    <w:tmpl w:val="95F8F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15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4B5"/>
    <w:rsid w:val="002572E6"/>
    <w:rsid w:val="002D2FCE"/>
    <w:rsid w:val="004144C0"/>
    <w:rsid w:val="006A6206"/>
    <w:rsid w:val="00773B37"/>
    <w:rsid w:val="009D37C0"/>
    <w:rsid w:val="00C10011"/>
    <w:rsid w:val="00DE5952"/>
    <w:rsid w:val="00E9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C1856"/>
  <w15:chartTrackingRefBased/>
  <w15:docId w15:val="{E69A5767-BEF0-4AF5-BAC0-C029D6B9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4B5"/>
    <w:pPr>
      <w:ind w:left="720"/>
      <w:contextualSpacing/>
    </w:pPr>
  </w:style>
  <w:style w:type="paragraph" w:styleId="Header">
    <w:name w:val="header"/>
    <w:basedOn w:val="Normal"/>
    <w:link w:val="HeaderChar"/>
    <w:uiPriority w:val="99"/>
    <w:unhideWhenUsed/>
    <w:rsid w:val="00C10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011"/>
  </w:style>
  <w:style w:type="paragraph" w:styleId="Footer">
    <w:name w:val="footer"/>
    <w:basedOn w:val="Normal"/>
    <w:link w:val="FooterChar"/>
    <w:uiPriority w:val="99"/>
    <w:unhideWhenUsed/>
    <w:rsid w:val="00C10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5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Kirk</dc:creator>
  <cp:keywords/>
  <dc:description/>
  <cp:lastModifiedBy>Case Kirk</cp:lastModifiedBy>
  <cp:revision>3</cp:revision>
  <cp:lastPrinted>2023-07-11T02:56:00Z</cp:lastPrinted>
  <dcterms:created xsi:type="dcterms:W3CDTF">2023-07-11T03:08:00Z</dcterms:created>
  <dcterms:modified xsi:type="dcterms:W3CDTF">2023-07-11T03:16:00Z</dcterms:modified>
</cp:coreProperties>
</file>