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委派模式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课后作业-Spring源码中委派模式例子-DispatcherServlet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1.什么是委派模式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可以理解成特殊的静态全权代理，主要作用是负责任务的分配和调用，但是和代理的区别是，代理模式注重过程，委派模式注重结果。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2.分析Spring源码中委派模式例子-DispatcherServlet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642110"/>
            <wp:effectExtent l="0" t="0" r="9525" b="15240"/>
            <wp:docPr id="1" name="图片 1" descr="Dispatcher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spatcherServl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2.1首先DispatcherServlet作为MVC入口，主要负责servlet的分配和调用。这个和委派模式作用是吻合的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2.2然后如何分配和调用任务呢，首先DispatcherServlet从doDisaptch函数进行任务的分配和调用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2.3结合上面类图，第一步先获取HandlerExcutionChain，这个类中存储了HandlerMapping对象，第二步通过HandlerExcutionChain的getHandler找到url和HandlerMapping的对应关系，最后调用HandlerMapping的handle方法进行处理。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2.4HandlerMapping和HadnlerAdapter都是接口，下面都是其实现类，具体调用根据servlet中的请求类型进行分发。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2.5从这个过程可以看出来，DispatcherServlet只是调用对应类的接口方法和返回结果进行处理，不关系具体处理过程</w:t>
      </w:r>
      <w:bookmarkStart w:id="0" w:name="_GoBack"/>
      <w:bookmarkEnd w:id="0"/>
      <w:r>
        <w:rPr>
          <w:rFonts w:hint="eastAsia"/>
          <w:lang w:val="en-US" w:eastAsia="zh-CN"/>
        </w:rPr>
        <w:t>。所有和委派模式的概念是吻合的。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04B8"/>
    <w:rsid w:val="4AC4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LG</dc:creator>
  <cp:lastModifiedBy>光【sai】ヾ淡莣c</cp:lastModifiedBy>
  <dcterms:modified xsi:type="dcterms:W3CDTF">2019-03-19T15:28:59Z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