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95B" w:rsidRDefault="002B495B">
      <w:pPr>
        <w:rPr>
          <w:rFonts w:ascii="Calibri" w:eastAsia="Calibri" w:hAnsi="Calibri" w:cs="Calibri"/>
        </w:rPr>
      </w:pPr>
    </w:p>
    <w:p w:rsidR="002B495B" w:rsidRDefault="00976E0E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Государственное автономное образовательное учреждение</w:t>
      </w:r>
    </w:p>
    <w:p w:rsidR="002B495B" w:rsidRDefault="00976E0E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 образования Ленинградской области</w:t>
      </w:r>
      <w:r>
        <w:rPr>
          <w:rFonts w:ascii="Times New Roman" w:eastAsia="Times New Roman" w:hAnsi="Times New Roman" w:cs="Times New Roman"/>
          <w:b/>
          <w:sz w:val="28"/>
        </w:rPr>
        <w:br/>
        <w:t>ЛЕНИНГРАДСКИЙ ГОСУДАРСТВЕННЫЙ УНИВЕРСИТЕТ ИМЕНИ А. С. ПУШКИНА</w:t>
      </w: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экономической безопасности</w:t>
      </w:r>
    </w:p>
    <w:p w:rsidR="002B495B" w:rsidRDefault="002B495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Отчет о практической работе</w:t>
      </w: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на тему «</w:t>
      </w:r>
      <w:r>
        <w:rPr>
          <w:rFonts w:ascii="Times New Roman" w:eastAsia="Times New Roman" w:hAnsi="Times New Roman" w:cs="Times New Roman"/>
          <w:sz w:val="32"/>
        </w:rPr>
        <w:t xml:space="preserve">Таблица </w:t>
      </w:r>
      <w:proofErr w:type="spellStart"/>
      <w:r>
        <w:rPr>
          <w:rFonts w:ascii="Times New Roman" w:eastAsia="Times New Roman" w:hAnsi="Times New Roman" w:cs="Times New Roman"/>
          <w:sz w:val="32"/>
        </w:rPr>
        <w:t>Машрунизации</w:t>
      </w:r>
      <w:proofErr w:type="spellEnd"/>
      <w:r>
        <w:rPr>
          <w:rFonts w:ascii="Times New Roman" w:eastAsia="Times New Roman" w:hAnsi="Times New Roman" w:cs="Times New Roman"/>
          <w:sz w:val="32"/>
        </w:rPr>
        <w:t>»</w:t>
      </w: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Выполнено в </w:t>
      </w:r>
      <w:proofErr w:type="spellStart"/>
      <w:r>
        <w:rPr>
          <w:rFonts w:ascii="Times New Roman" w:eastAsia="Times New Roman" w:hAnsi="Times New Roman" w:cs="Times New Roman"/>
          <w:sz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Classroom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B495B" w:rsidRDefault="002B495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2B495B" w:rsidRDefault="002B495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2B495B" w:rsidRDefault="00976E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Модуль  (</w:t>
      </w:r>
      <w:proofErr w:type="gramEnd"/>
      <w:r>
        <w:rPr>
          <w:rFonts w:ascii="Times New Roman" w:eastAsia="Times New Roman" w:hAnsi="Times New Roman" w:cs="Times New Roman"/>
          <w:sz w:val="28"/>
        </w:rPr>
        <w:t>код и наименование):</w:t>
      </w:r>
    </w:p>
    <w:p w:rsidR="002B495B" w:rsidRDefault="00976E0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ПМ 03 "Сопровождение и продвижение программного обеспечения отраслевой направленности"</w:t>
      </w:r>
    </w:p>
    <w:p w:rsidR="002B495B" w:rsidRDefault="002B49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495B" w:rsidRDefault="002B49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495B" w:rsidRDefault="002B49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495B" w:rsidRDefault="002B495B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sz w:val="28"/>
        </w:rPr>
      </w:pP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Устинский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Никита</w:t>
      </w:r>
    </w:p>
    <w:p w:rsidR="002B495B" w:rsidRDefault="002B495B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Специальность:  09.02.05 </w:t>
      </w: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Прикладная информатика»</w:t>
      </w: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зачётной книжки:</w:t>
      </w: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Курс </w:t>
      </w:r>
      <w:proofErr w:type="gramStart"/>
      <w:r>
        <w:rPr>
          <w:rFonts w:ascii="Times New Roman" w:eastAsia="Times New Roman" w:hAnsi="Times New Roman" w:cs="Times New Roman"/>
          <w:sz w:val="28"/>
        </w:rPr>
        <w:t>2  Группа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С7120Б</w:t>
      </w:r>
    </w:p>
    <w:p w:rsidR="002B495B" w:rsidRDefault="002B495B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Д.Е.</w:t>
      </w: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28"/>
        </w:rPr>
        <w:t>_______</w:t>
      </w:r>
    </w:p>
    <w:p w:rsidR="002B495B" w:rsidRDefault="00976E0E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Дата:23.05.2022</w:t>
      </w:r>
    </w:p>
    <w:p w:rsidR="002B495B" w:rsidRDefault="00976E0E" w:rsidP="00976E0E">
      <w:pPr>
        <w:spacing w:after="0" w:line="240" w:lineRule="auto"/>
        <w:ind w:left="4536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Подпись_________</w:t>
      </w:r>
    </w:p>
    <w:p w:rsidR="002B495B" w:rsidRDefault="002B495B">
      <w:pPr>
        <w:jc w:val="center"/>
        <w:rPr>
          <w:rFonts w:ascii="Calibri" w:eastAsia="Calibri" w:hAnsi="Calibri" w:cs="Calibri"/>
        </w:rPr>
      </w:pPr>
    </w:p>
    <w:p w:rsidR="002B495B" w:rsidRDefault="002B495B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ind w:left="2835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ind w:left="2835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ind w:left="2835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>
      <w:pPr>
        <w:spacing w:after="0" w:line="240" w:lineRule="auto"/>
        <w:ind w:left="2835"/>
        <w:jc w:val="center"/>
        <w:rPr>
          <w:rFonts w:ascii="Times New Roman" w:eastAsia="Times New Roman" w:hAnsi="Times New Roman" w:cs="Times New Roman"/>
          <w:sz w:val="28"/>
        </w:rPr>
      </w:pPr>
    </w:p>
    <w:p w:rsidR="002B495B" w:rsidRDefault="002B495B" w:rsidP="00976E0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Санкт-Петербург</w:t>
      </w:r>
    </w:p>
    <w:p w:rsidR="002B495B" w:rsidRDefault="00976E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</w:p>
    <w:p w:rsidR="002B495B" w:rsidRDefault="002B495B">
      <w:pPr>
        <w:rPr>
          <w:rFonts w:ascii="Calibri" w:eastAsia="Calibri" w:hAnsi="Calibri" w:cs="Calibri"/>
        </w:rPr>
      </w:pP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Вариант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Calibri" w:eastAsia="Calibri" w:hAnsi="Calibri" w:cs="Calibri"/>
        </w:rPr>
        <w:t>23</w:t>
      </w:r>
    </w:p>
    <w:p w:rsidR="002B495B" w:rsidRDefault="002B495B">
      <w:pPr>
        <w:rPr>
          <w:rFonts w:ascii="Calibri" w:eastAsia="Calibri" w:hAnsi="Calibri" w:cs="Calibri"/>
        </w:rPr>
      </w:pPr>
    </w:p>
    <w:p w:rsidR="002B495B" w:rsidRDefault="00976E0E">
      <w:pPr>
        <w:rPr>
          <w:rFonts w:ascii="Calibri" w:eastAsia="Calibri" w:hAnsi="Calibri" w:cs="Calibri"/>
        </w:rPr>
      </w:pPr>
      <w:r>
        <w:object w:dxaOrig="8505" w:dyaOrig="9239">
          <v:rect id="rectole0000000000" o:spid="_x0000_i1025" style="width:425.25pt;height:462pt" o:ole="" o:preferrelative="t" stroked="f">
            <v:imagedata r:id="rId4" o:title=""/>
          </v:rect>
          <o:OLEObject Type="Embed" ProgID="StaticMetafile" ShapeID="rectole0000000000" DrawAspect="Content" ObjectID="_1717226151" r:id="rId5"/>
        </w:objec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Маршрутизатор</w:t>
      </w: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 xml:space="preserve"> 1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1.192.168.100.0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2.192.168.10.0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3.192.168.32.0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4.192.168.0.0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5.0.0.0.0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8"/>
        <w:gridCol w:w="39"/>
        <w:gridCol w:w="2510"/>
        <w:gridCol w:w="42"/>
        <w:gridCol w:w="1943"/>
        <w:gridCol w:w="36"/>
        <w:gridCol w:w="2180"/>
        <w:gridCol w:w="517"/>
      </w:tblGrid>
      <w:tr w:rsidR="002B495B">
        <w:tblPrEx>
          <w:tblCellMar>
            <w:top w:w="0" w:type="dxa"/>
            <w:bottom w:w="0" w:type="dxa"/>
          </w:tblCellMar>
        </w:tblPrEx>
        <w:tc>
          <w:tcPr>
            <w:tcW w:w="2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192.168.10.0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192.168.32.0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192.168.0.0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192.168.0.2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672" w:type="dxa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</w:tbl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192.168.32.0/20</w:t>
      </w:r>
    </w:p>
    <w:p w:rsidR="002B495B" w:rsidRDefault="002B495B">
      <w:pPr>
        <w:rPr>
          <w:rFonts w:ascii="Calibri" w:eastAsia="Calibri" w:hAnsi="Calibri" w:cs="Calibri"/>
          <w:b/>
          <w:color w:val="000000"/>
          <w:sz w:val="28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4"/>
        <w:gridCol w:w="2517"/>
        <w:gridCol w:w="2076"/>
        <w:gridCol w:w="1463"/>
        <w:gridCol w:w="1210"/>
      </w:tblGrid>
      <w:tr w:rsidR="002B495B">
        <w:tblPrEx>
          <w:tblCellMar>
            <w:top w:w="0" w:type="dxa"/>
            <w:bottom w:w="0" w:type="dxa"/>
          </w:tblCellMar>
        </w:tblPrEx>
        <w:trPr>
          <w:gridAfter w:val="1"/>
          <w:wAfter w:w="1823" w:type="dxa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192.168.10.0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192.168.0.0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255.255.250.0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192.168.0.2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</w:tbl>
    <w:p w:rsidR="002B495B" w:rsidRDefault="002B495B">
      <w:pPr>
        <w:rPr>
          <w:rFonts w:ascii="Calibri" w:eastAsia="Calibri" w:hAnsi="Calibri" w:cs="Calibri"/>
          <w:b/>
          <w:color w:val="000000"/>
          <w:sz w:val="28"/>
        </w:rPr>
      </w:pP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Маршрутизатор</w:t>
      </w: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 xml:space="preserve"> 2</w:t>
      </w:r>
    </w:p>
    <w:p w:rsidR="002B495B" w:rsidRDefault="00976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6"/>
        </w:rPr>
        <w:t>192.168.100.0</w:t>
      </w:r>
    </w:p>
    <w:p w:rsidR="002B495B" w:rsidRDefault="00976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2.192.168.32.0</w:t>
      </w:r>
    </w:p>
    <w:p w:rsidR="002B495B" w:rsidRDefault="00976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6"/>
        </w:rPr>
        <w:t>192.168.0.0</w:t>
      </w:r>
    </w:p>
    <w:p w:rsidR="002B495B" w:rsidRDefault="00976E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4.192.168.20.0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5.0.0.0.0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39"/>
        <w:gridCol w:w="2517"/>
        <w:gridCol w:w="42"/>
        <w:gridCol w:w="1947"/>
        <w:gridCol w:w="36"/>
        <w:gridCol w:w="2190"/>
      </w:tblGrid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192.168.32.0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192.168.20.0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255.255.255.0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</w:tbl>
    <w:p w:rsidR="002B495B" w:rsidRDefault="002B495B">
      <w:pPr>
        <w:rPr>
          <w:rFonts w:ascii="Calibri" w:eastAsia="Calibri" w:hAnsi="Calibri" w:cs="Calibr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2381"/>
        <w:gridCol w:w="1629"/>
        <w:gridCol w:w="1200"/>
        <w:gridCol w:w="2148"/>
      </w:tblGrid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33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192.168.32.0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0" w:space="0" w:color="836967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</w:tbl>
    <w:p w:rsidR="002B495B" w:rsidRDefault="002B495B">
      <w:pPr>
        <w:rPr>
          <w:rFonts w:ascii="Calibri" w:eastAsia="Calibri" w:hAnsi="Calibri" w:cs="Calibri"/>
        </w:rPr>
      </w:pPr>
    </w:p>
    <w:p w:rsidR="002B495B" w:rsidRDefault="002B495B">
      <w:pPr>
        <w:rPr>
          <w:rFonts w:ascii="Calibri" w:eastAsia="Calibri" w:hAnsi="Calibri" w:cs="Calibri"/>
        </w:rPr>
      </w:pP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</w:rPr>
        <w:t>Маршрутизатор</w:t>
      </w: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 xml:space="preserve"> 3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1.192.168.100.0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2.192.168.20.0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3.192.168.00.0</w:t>
      </w:r>
    </w:p>
    <w:p w:rsidR="002B495B" w:rsidRDefault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4.0.0.0.0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39"/>
        <w:gridCol w:w="2517"/>
        <w:gridCol w:w="42"/>
        <w:gridCol w:w="1947"/>
        <w:gridCol w:w="36"/>
        <w:gridCol w:w="2190"/>
      </w:tblGrid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192.168.20.0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2B495B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2B495B" w:rsidRDefault="00976E0E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2B495B" w:rsidRDefault="002B495B">
      <w:pPr>
        <w:rPr>
          <w:rFonts w:ascii="Calibri" w:eastAsia="Calibri" w:hAnsi="Calibri" w:cs="Calibri"/>
        </w:rPr>
      </w:pP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Маршрутизатор</w:t>
      </w: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 xml:space="preserve"> 1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1.192.168.100.0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2.192.168.20</w:t>
      </w: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.0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3.192.168.10.0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4.192.168.32.0</w:t>
      </w:r>
    </w:p>
    <w:p w:rsidR="002B495B" w:rsidRDefault="00976E0E">
      <w:pPr>
        <w:spacing w:after="0" w:line="240" w:lineRule="auto"/>
        <w:jc w:val="both"/>
        <w:rPr>
          <w:rFonts w:ascii="Times New Roman CYR" w:eastAsia="Times New Roman CYR" w:hAnsi="Times New Roman CYR" w:cs="Times New Roman CYR"/>
          <w:b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b/>
          <w:color w:val="000000"/>
          <w:sz w:val="28"/>
        </w:rPr>
        <w:t>5</w:t>
      </w:r>
      <w:r>
        <w:rPr>
          <w:rFonts w:ascii="Calibri" w:eastAsia="Calibri" w:hAnsi="Calibri" w:cs="Calibri"/>
          <w:b/>
          <w:color w:val="000000"/>
          <w:sz w:val="28"/>
        </w:rPr>
        <w:t>.</w:t>
      </w:r>
      <w:r>
        <w:rPr>
          <w:rFonts w:ascii="Calibri" w:eastAsia="Calibri" w:hAnsi="Calibri" w:cs="Calibri"/>
        </w:rPr>
        <w:t>0.0.0.0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4"/>
        <w:gridCol w:w="39"/>
        <w:gridCol w:w="2517"/>
        <w:gridCol w:w="42"/>
        <w:gridCol w:w="1947"/>
        <w:gridCol w:w="36"/>
        <w:gridCol w:w="2190"/>
      </w:tblGrid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192.168.20.0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3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192.168.32.0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255.255.240.0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1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</w:tbl>
    <w:p w:rsidR="00976E0E" w:rsidRPr="00976E0E" w:rsidRDefault="00976E0E" w:rsidP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Маршрутизатор 2</w:t>
      </w:r>
    </w:p>
    <w:p w:rsidR="00976E0E" w:rsidRPr="00976E0E" w:rsidRDefault="00976E0E" w:rsidP="00976E0E">
      <w:pPr>
        <w:rPr>
          <w:rFonts w:ascii="Calibri" w:eastAsia="Calibri" w:hAnsi="Calibri" w:cs="Calibri"/>
        </w:rPr>
      </w:pPr>
      <w:r w:rsidRPr="00976E0E">
        <w:rPr>
          <w:rFonts w:ascii="Calibri" w:eastAsia="Calibri" w:hAnsi="Calibri" w:cs="Calibri"/>
        </w:rPr>
        <w:t>1.192.168.100.0</w:t>
      </w:r>
    </w:p>
    <w:p w:rsidR="00976E0E" w:rsidRPr="00976E0E" w:rsidRDefault="00976E0E" w:rsidP="00976E0E">
      <w:pPr>
        <w:rPr>
          <w:rFonts w:ascii="Calibri" w:eastAsia="Calibri" w:hAnsi="Calibri" w:cs="Calibri"/>
        </w:rPr>
      </w:pPr>
      <w:r w:rsidRPr="00976E0E">
        <w:rPr>
          <w:rFonts w:ascii="Calibri" w:eastAsia="Calibri" w:hAnsi="Calibri" w:cs="Calibri"/>
        </w:rPr>
        <w:t>2.192.168.20.0</w:t>
      </w:r>
    </w:p>
    <w:p w:rsidR="00976E0E" w:rsidRPr="00976E0E" w:rsidRDefault="00976E0E" w:rsidP="00976E0E">
      <w:pPr>
        <w:rPr>
          <w:rFonts w:ascii="Calibri" w:eastAsia="Calibri" w:hAnsi="Calibri" w:cs="Calibri"/>
        </w:rPr>
      </w:pPr>
      <w:r w:rsidRPr="00976E0E">
        <w:rPr>
          <w:rFonts w:ascii="Calibri" w:eastAsia="Calibri" w:hAnsi="Calibri" w:cs="Calibri"/>
        </w:rPr>
        <w:t>3.192.168.10.0</w:t>
      </w:r>
    </w:p>
    <w:p w:rsidR="002B495B" w:rsidRDefault="00976E0E" w:rsidP="00976E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4.0.0.0.0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40"/>
        <w:gridCol w:w="2593"/>
        <w:gridCol w:w="44"/>
        <w:gridCol w:w="2005"/>
        <w:gridCol w:w="38"/>
        <w:gridCol w:w="2256"/>
      </w:tblGrid>
      <w:tr w:rsidR="00976E0E" w:rsidTr="00976E0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Подсеть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Маска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Шлюз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Интерфейс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192.168.100.0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255.255.255.252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192.168.20.0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255.255.240.0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192.168.100.2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3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192.168.10.0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255.255.255.0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0.0.0.0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976E0E" w:rsidTr="00976E0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2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20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192.168.100.2</w:t>
            </w:r>
          </w:p>
        </w:tc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bottom"/>
          </w:tcPr>
          <w:p w:rsidR="00976E0E" w:rsidRDefault="00976E0E" w:rsidP="00783E19">
            <w:pPr>
              <w:spacing w:after="0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976E0E" w:rsidRDefault="00976E0E" w:rsidP="00976E0E">
      <w:pPr>
        <w:rPr>
          <w:rFonts w:ascii="Calibri" w:eastAsia="Calibri" w:hAnsi="Calibri" w:cs="Calibri"/>
        </w:rPr>
      </w:pPr>
    </w:p>
    <w:p w:rsidR="00976E0E" w:rsidRDefault="00976E0E" w:rsidP="00976E0E">
      <w:pPr>
        <w:rPr>
          <w:rFonts w:ascii="Calibri" w:eastAsia="Calibri" w:hAnsi="Calibri" w:cs="Calibri"/>
        </w:rPr>
      </w:pPr>
    </w:p>
    <w:p w:rsidR="002B495B" w:rsidRDefault="002B495B">
      <w:pPr>
        <w:rPr>
          <w:rFonts w:ascii="Calibri" w:eastAsia="Calibri" w:hAnsi="Calibri" w:cs="Calibri"/>
        </w:rPr>
      </w:pPr>
    </w:p>
    <w:p w:rsidR="002B495B" w:rsidRDefault="002B495B">
      <w:pPr>
        <w:rPr>
          <w:rFonts w:ascii="Calibri" w:eastAsia="Calibri" w:hAnsi="Calibri" w:cs="Calibri"/>
        </w:rPr>
      </w:pPr>
    </w:p>
    <w:sectPr w:rsidR="002B4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5B"/>
    <w:rsid w:val="002B495B"/>
    <w:rsid w:val="0097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2969"/>
  <w15:docId w15:val="{7B683CFD-6F96-497A-9111-B838CDA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Устинский</dc:creator>
  <cp:lastModifiedBy>Пользователь Windows</cp:lastModifiedBy>
  <cp:revision>2</cp:revision>
  <dcterms:created xsi:type="dcterms:W3CDTF">2022-06-20T07:29:00Z</dcterms:created>
  <dcterms:modified xsi:type="dcterms:W3CDTF">2022-06-20T07:29:00Z</dcterms:modified>
</cp:coreProperties>
</file>