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AD809" w14:textId="15DEC470" w:rsidR="00602098" w:rsidRPr="00210A6F" w:rsidRDefault="0007584A">
      <w:pPr>
        <w:rPr>
          <w:rFonts w:ascii="宋体" w:eastAsia="宋体" w:hAnsi="宋体"/>
          <w:b/>
          <w:bCs/>
          <w:sz w:val="28"/>
          <w:szCs w:val="28"/>
        </w:rPr>
      </w:pPr>
      <w:r>
        <w:rPr>
          <w:rFonts w:hint="eastAsia"/>
        </w:rPr>
        <w:t xml:space="preserve"> </w:t>
      </w:r>
      <w:r>
        <w:t xml:space="preserve">                 </w:t>
      </w:r>
      <w:r w:rsidRPr="0007584A">
        <w:rPr>
          <w:sz w:val="28"/>
          <w:szCs w:val="28"/>
        </w:rPr>
        <w:t xml:space="preserve"> </w:t>
      </w:r>
      <w:r>
        <w:rPr>
          <w:sz w:val="28"/>
          <w:szCs w:val="28"/>
        </w:rPr>
        <w:t xml:space="preserve"> </w:t>
      </w:r>
      <w:r w:rsidRPr="00210A6F">
        <w:rPr>
          <w:rFonts w:ascii="宋体" w:eastAsia="宋体" w:hAnsi="宋体"/>
          <w:b/>
          <w:bCs/>
          <w:sz w:val="28"/>
          <w:szCs w:val="28"/>
        </w:rPr>
        <w:t xml:space="preserve"> </w:t>
      </w:r>
      <w:r w:rsidRPr="00210A6F">
        <w:rPr>
          <w:rFonts w:ascii="宋体" w:eastAsia="宋体" w:hAnsi="宋体" w:hint="eastAsia"/>
          <w:b/>
          <w:bCs/>
          <w:sz w:val="28"/>
          <w:szCs w:val="28"/>
        </w:rPr>
        <w:t>七、问题三模型的建立与求解</w:t>
      </w:r>
    </w:p>
    <w:p w14:paraId="5BF076B2" w14:textId="1F32ED7F" w:rsidR="0007584A" w:rsidRDefault="0007584A" w:rsidP="0007584A">
      <w:pPr>
        <w:rPr>
          <w:rFonts w:ascii="宋体" w:eastAsia="宋体" w:hAnsi="宋体"/>
          <w:b/>
          <w:bCs/>
          <w:sz w:val="24"/>
          <w:szCs w:val="24"/>
        </w:rPr>
      </w:pPr>
      <w:r w:rsidRPr="00210A6F">
        <w:rPr>
          <w:rFonts w:ascii="宋体" w:eastAsia="宋体" w:hAnsi="宋体" w:hint="eastAsia"/>
          <w:b/>
          <w:bCs/>
          <w:sz w:val="24"/>
          <w:szCs w:val="24"/>
        </w:rPr>
        <w:t>7</w:t>
      </w:r>
      <w:r w:rsidRPr="00210A6F">
        <w:rPr>
          <w:rFonts w:ascii="宋体" w:eastAsia="宋体" w:hAnsi="宋体"/>
          <w:b/>
          <w:bCs/>
          <w:sz w:val="24"/>
          <w:szCs w:val="24"/>
        </w:rPr>
        <w:t xml:space="preserve">.1 </w:t>
      </w:r>
      <w:r w:rsidRPr="00210A6F">
        <w:rPr>
          <w:rFonts w:ascii="宋体" w:eastAsia="宋体" w:hAnsi="宋体" w:hint="eastAsia"/>
          <w:b/>
          <w:bCs/>
          <w:sz w:val="24"/>
          <w:szCs w:val="24"/>
        </w:rPr>
        <w:t>前置分析</w:t>
      </w:r>
    </w:p>
    <w:p w14:paraId="7FCDDB5A" w14:textId="77777777" w:rsidR="00210A6F" w:rsidRPr="00210A6F" w:rsidRDefault="00210A6F" w:rsidP="0007584A">
      <w:pPr>
        <w:rPr>
          <w:rFonts w:ascii="宋体" w:eastAsia="宋体" w:hAnsi="宋体"/>
          <w:b/>
          <w:bCs/>
          <w:sz w:val="24"/>
          <w:szCs w:val="24"/>
        </w:rPr>
      </w:pPr>
    </w:p>
    <w:p w14:paraId="50926203" w14:textId="77777777" w:rsidR="00602098" w:rsidRDefault="0007584A" w:rsidP="00210A6F">
      <w:pPr>
        <w:ind w:firstLineChars="200" w:firstLine="480"/>
        <w:rPr>
          <w:rFonts w:ascii="宋体" w:eastAsia="宋体" w:hAnsi="宋体"/>
          <w:sz w:val="24"/>
          <w:szCs w:val="24"/>
        </w:rPr>
      </w:pPr>
      <w:r>
        <w:rPr>
          <w:rFonts w:ascii="宋体" w:eastAsia="宋体" w:hAnsi="宋体" w:hint="eastAsia"/>
          <w:sz w:val="24"/>
          <w:szCs w:val="24"/>
        </w:rPr>
        <w:t>问题三在问题二的基础上增加了药品价格的信息，</w:t>
      </w:r>
      <w:r w:rsidR="00210A6F">
        <w:rPr>
          <w:rFonts w:ascii="宋体" w:eastAsia="宋体" w:hAnsi="宋体" w:hint="eastAsia"/>
          <w:sz w:val="24"/>
          <w:szCs w:val="24"/>
        </w:rPr>
        <w:t>显然，为了寻找出最佳的治疗方法，我们需要一个量化的指标去给不同治疗时间和不同疗法的情况一个显著的特征。理想化的目标是在费用最小的前提下整体的治疗效果最好。</w:t>
      </w:r>
    </w:p>
    <w:p w14:paraId="0A8C2918" w14:textId="4BF6A7DB" w:rsidR="0007584A" w:rsidRDefault="00783D71" w:rsidP="00210A6F">
      <w:pPr>
        <w:ind w:firstLineChars="200" w:firstLine="480"/>
        <w:rPr>
          <w:rFonts w:ascii="宋体" w:eastAsia="宋体" w:hAnsi="宋体"/>
          <w:sz w:val="24"/>
          <w:szCs w:val="24"/>
        </w:rPr>
      </w:pPr>
      <w:r>
        <w:rPr>
          <w:rFonts w:ascii="宋体" w:eastAsia="宋体" w:hAnsi="宋体" w:hint="eastAsia"/>
          <w:sz w:val="24"/>
          <w:szCs w:val="24"/>
        </w:rPr>
        <w:t>由于已经从1</w:t>
      </w:r>
      <w:r>
        <w:rPr>
          <w:rFonts w:ascii="宋体" w:eastAsia="宋体" w:hAnsi="宋体"/>
          <w:sz w:val="24"/>
          <w:szCs w:val="24"/>
        </w:rPr>
        <w:t>300</w:t>
      </w:r>
      <w:r>
        <w:rPr>
          <w:rFonts w:ascii="宋体" w:eastAsia="宋体" w:hAnsi="宋体" w:hint="eastAsia"/>
          <w:sz w:val="24"/>
          <w:szCs w:val="24"/>
        </w:rPr>
        <w:t>名病人组成的大数据中得出了四种疗法的拟合曲线和基本属性，因此接下来的方向是建立一个量化指标和一种可行的算法去解决和实现。</w:t>
      </w:r>
    </w:p>
    <w:p w14:paraId="749F52A8" w14:textId="77777777" w:rsidR="00210A6F" w:rsidRDefault="00210A6F" w:rsidP="00783D71">
      <w:pPr>
        <w:ind w:firstLine="480"/>
        <w:rPr>
          <w:rFonts w:ascii="宋体" w:eastAsia="宋体" w:hAnsi="宋体"/>
          <w:sz w:val="24"/>
          <w:szCs w:val="24"/>
        </w:rPr>
      </w:pPr>
    </w:p>
    <w:p w14:paraId="191F1BA3" w14:textId="2BBDD749" w:rsidR="00783D71" w:rsidRDefault="00783D71" w:rsidP="00783D71">
      <w:pPr>
        <w:rPr>
          <w:rFonts w:ascii="宋体" w:eastAsia="宋体" w:hAnsi="宋体"/>
          <w:b/>
          <w:bCs/>
          <w:sz w:val="24"/>
          <w:szCs w:val="24"/>
        </w:rPr>
      </w:pPr>
      <w:r w:rsidRPr="00210A6F">
        <w:rPr>
          <w:rFonts w:ascii="宋体" w:eastAsia="宋体" w:hAnsi="宋体" w:hint="eastAsia"/>
          <w:b/>
          <w:bCs/>
          <w:sz w:val="24"/>
          <w:szCs w:val="24"/>
        </w:rPr>
        <w:t>7</w:t>
      </w:r>
      <w:r w:rsidRPr="00210A6F">
        <w:rPr>
          <w:rFonts w:ascii="宋体" w:eastAsia="宋体" w:hAnsi="宋体"/>
          <w:b/>
          <w:bCs/>
          <w:sz w:val="24"/>
          <w:szCs w:val="24"/>
        </w:rPr>
        <w:t xml:space="preserve">.2 </w:t>
      </w:r>
      <w:r w:rsidRPr="00210A6F">
        <w:rPr>
          <w:rFonts w:ascii="宋体" w:eastAsia="宋体" w:hAnsi="宋体" w:hint="eastAsia"/>
          <w:b/>
          <w:bCs/>
          <w:sz w:val="24"/>
          <w:szCs w:val="24"/>
        </w:rPr>
        <w:t>模型建立</w:t>
      </w:r>
    </w:p>
    <w:p w14:paraId="2CF8D2B4" w14:textId="0743D0FF" w:rsidR="00F8406F" w:rsidRPr="00210A6F" w:rsidRDefault="00F8406F" w:rsidP="00783D71">
      <w:pPr>
        <w:rPr>
          <w:rFonts w:ascii="宋体" w:eastAsia="宋体" w:hAnsi="宋体"/>
          <w:b/>
          <w:bCs/>
          <w:sz w:val="24"/>
          <w:szCs w:val="24"/>
        </w:rPr>
      </w:pPr>
      <w:r>
        <w:rPr>
          <w:rFonts w:ascii="宋体" w:eastAsia="宋体" w:hAnsi="宋体" w:hint="eastAsia"/>
          <w:b/>
          <w:bCs/>
          <w:sz w:val="24"/>
          <w:szCs w:val="24"/>
        </w:rPr>
        <w:t>7</w:t>
      </w:r>
      <w:r>
        <w:rPr>
          <w:rFonts w:ascii="宋体" w:eastAsia="宋体" w:hAnsi="宋体"/>
          <w:b/>
          <w:bCs/>
          <w:sz w:val="24"/>
          <w:szCs w:val="24"/>
        </w:rPr>
        <w:t xml:space="preserve">.2.1 </w:t>
      </w:r>
      <w:r>
        <w:rPr>
          <w:rFonts w:ascii="宋体" w:eastAsia="宋体" w:hAnsi="宋体" w:hint="eastAsia"/>
          <w:b/>
          <w:bCs/>
          <w:sz w:val="24"/>
          <w:szCs w:val="24"/>
        </w:rPr>
        <w:t>衡量效益的指标--Q</w:t>
      </w:r>
    </w:p>
    <w:p w14:paraId="7C94506F" w14:textId="25F1EFB3" w:rsidR="00602098" w:rsidRDefault="00210A6F" w:rsidP="00602098">
      <w:pPr>
        <w:ind w:firstLine="480"/>
        <w:rPr>
          <w:rFonts w:ascii="宋体" w:eastAsia="宋体" w:hAnsi="宋体"/>
          <w:sz w:val="24"/>
          <w:szCs w:val="24"/>
        </w:rPr>
      </w:pPr>
      <w:r>
        <w:rPr>
          <w:rFonts w:ascii="宋体" w:eastAsia="宋体" w:hAnsi="宋体" w:hint="eastAsia"/>
          <w:sz w:val="24"/>
          <w:szCs w:val="24"/>
        </w:rPr>
        <w:t>随着治疗时间t的增加，费用也在不断增加</w:t>
      </w:r>
      <w:r w:rsidR="00F8406F">
        <w:rPr>
          <w:rFonts w:ascii="宋体" w:eastAsia="宋体" w:hAnsi="宋体" w:hint="eastAsia"/>
          <w:sz w:val="24"/>
          <w:szCs w:val="24"/>
        </w:rPr>
        <w:t>，</w:t>
      </w:r>
      <w:r>
        <w:rPr>
          <w:rFonts w:ascii="宋体" w:eastAsia="宋体" w:hAnsi="宋体" w:hint="eastAsia"/>
          <w:sz w:val="24"/>
          <w:szCs w:val="24"/>
        </w:rPr>
        <w:t>但是治疗效果并不是关于时间的单调函数。</w:t>
      </w:r>
      <w:r w:rsidR="00F8406F">
        <w:rPr>
          <w:rFonts w:ascii="宋体" w:eastAsia="宋体" w:hAnsi="宋体" w:hint="eastAsia"/>
          <w:sz w:val="24"/>
          <w:szCs w:val="24"/>
        </w:rPr>
        <w:t>因此有必要建立一个量化费用与治疗效果之间组合效益的指标。由于我们追求的是费用尽量小、效益尽量大，</w:t>
      </w:r>
      <w:r w:rsidR="00602098">
        <w:rPr>
          <w:rFonts w:ascii="宋体" w:eastAsia="宋体" w:hAnsi="宋体" w:hint="eastAsia"/>
          <w:sz w:val="24"/>
          <w:szCs w:val="24"/>
        </w:rPr>
        <w:t>根据分式分母越小分子越大，其值越大的特点，因此选取分式作为指标的基本形式是最佳的选择。</w:t>
      </w:r>
    </w:p>
    <w:p w14:paraId="18F69F76" w14:textId="12D7D1B2" w:rsidR="00602098" w:rsidRDefault="00F8406F" w:rsidP="00F8406F">
      <w:pPr>
        <w:ind w:firstLine="480"/>
        <w:rPr>
          <w:rFonts w:ascii="宋体" w:eastAsia="宋体" w:hAnsi="宋体"/>
          <w:sz w:val="24"/>
          <w:szCs w:val="24"/>
        </w:rPr>
      </w:pPr>
      <w:r>
        <w:rPr>
          <w:rFonts w:ascii="宋体" w:eastAsia="宋体" w:hAnsi="宋体" w:hint="eastAsia"/>
          <w:sz w:val="24"/>
          <w:szCs w:val="24"/>
        </w:rPr>
        <w:t>设Q</w:t>
      </w:r>
      <w:r>
        <w:rPr>
          <w:rFonts w:ascii="宋体" w:eastAsia="宋体" w:hAnsi="宋体"/>
          <w:sz w:val="24"/>
          <w:szCs w:val="24"/>
        </w:rPr>
        <w:t>(t)</w:t>
      </w:r>
      <w:r>
        <w:rPr>
          <w:rFonts w:ascii="宋体" w:eastAsia="宋体" w:hAnsi="宋体" w:hint="eastAsia"/>
          <w:sz w:val="24"/>
          <w:szCs w:val="24"/>
        </w:rPr>
        <w:t>为当前时间t下的组合效益，C</w:t>
      </w:r>
      <w:r>
        <w:rPr>
          <w:rFonts w:ascii="宋体" w:eastAsia="宋体" w:hAnsi="宋体"/>
          <w:sz w:val="24"/>
          <w:szCs w:val="24"/>
        </w:rPr>
        <w:t>(t)</w:t>
      </w:r>
      <w:r>
        <w:rPr>
          <w:rFonts w:ascii="宋体" w:eastAsia="宋体" w:hAnsi="宋体" w:hint="eastAsia"/>
          <w:sz w:val="24"/>
          <w:szCs w:val="24"/>
        </w:rPr>
        <w:t>为0~t时间段内总费用，W(</w:t>
      </w:r>
      <w:r>
        <w:rPr>
          <w:rFonts w:ascii="宋体" w:eastAsia="宋体" w:hAnsi="宋体"/>
          <w:sz w:val="24"/>
          <w:szCs w:val="24"/>
        </w:rPr>
        <w:t>t)</w:t>
      </w:r>
      <w:r>
        <w:rPr>
          <w:rFonts w:ascii="宋体" w:eastAsia="宋体" w:hAnsi="宋体" w:hint="eastAsia"/>
          <w:sz w:val="24"/>
          <w:szCs w:val="24"/>
        </w:rPr>
        <w:t>为t时间内的治疗效果的累加</w:t>
      </w:r>
      <w:r w:rsidR="00602098">
        <w:rPr>
          <w:rFonts w:ascii="宋体" w:eastAsia="宋体" w:hAnsi="宋体" w:hint="eastAsia"/>
          <w:sz w:val="24"/>
          <w:szCs w:val="24"/>
        </w:rPr>
        <w:t>收</w:t>
      </w:r>
      <w:r>
        <w:rPr>
          <w:rFonts w:ascii="宋体" w:eastAsia="宋体" w:hAnsi="宋体" w:hint="eastAsia"/>
          <w:sz w:val="24"/>
          <w:szCs w:val="24"/>
        </w:rPr>
        <w:t>益。</w:t>
      </w:r>
    </w:p>
    <w:p w14:paraId="137E12DB" w14:textId="6D39AFD6" w:rsidR="00F8406F" w:rsidRDefault="00F8406F" w:rsidP="00F8406F">
      <w:pPr>
        <w:ind w:firstLine="480"/>
        <w:rPr>
          <w:rFonts w:ascii="宋体" w:eastAsia="宋体" w:hAnsi="宋体"/>
          <w:sz w:val="24"/>
          <w:szCs w:val="24"/>
        </w:rPr>
      </w:pPr>
      <w:r>
        <w:rPr>
          <w:rFonts w:ascii="宋体" w:eastAsia="宋体" w:hAnsi="宋体" w:hint="eastAsia"/>
          <w:sz w:val="24"/>
          <w:szCs w:val="24"/>
        </w:rPr>
        <w:t>可得出Q(</w:t>
      </w:r>
      <w:r>
        <w:rPr>
          <w:rFonts w:ascii="宋体" w:eastAsia="宋体" w:hAnsi="宋体"/>
          <w:sz w:val="24"/>
          <w:szCs w:val="24"/>
        </w:rPr>
        <w:t>t)</w:t>
      </w:r>
      <w:r>
        <w:rPr>
          <w:rFonts w:ascii="宋体" w:eastAsia="宋体" w:hAnsi="宋体" w:hint="eastAsia"/>
          <w:sz w:val="24"/>
          <w:szCs w:val="24"/>
        </w:rPr>
        <w:t>的表达式：</w:t>
      </w:r>
    </w:p>
    <w:p w14:paraId="591B955C" w14:textId="1E22B735" w:rsidR="00602098" w:rsidRDefault="00602098" w:rsidP="00F8406F">
      <w:pPr>
        <w:ind w:firstLine="480"/>
        <w:rPr>
          <w:rFonts w:ascii="宋体" w:eastAsia="宋体" w:hAnsi="宋体"/>
          <w:sz w:val="24"/>
          <w:szCs w:val="24"/>
        </w:rPr>
      </w:pPr>
    </w:p>
    <w:p w14:paraId="34DB40C6" w14:textId="77777777" w:rsidR="00602098" w:rsidRDefault="00602098" w:rsidP="00F8406F">
      <w:pPr>
        <w:ind w:firstLine="480"/>
        <w:rPr>
          <w:rFonts w:ascii="宋体" w:eastAsia="宋体" w:hAnsi="宋体"/>
          <w:sz w:val="24"/>
          <w:szCs w:val="24"/>
        </w:rPr>
      </w:pPr>
    </w:p>
    <w:p w14:paraId="566EA195" w14:textId="123DC490" w:rsidR="00602098" w:rsidRPr="00602098" w:rsidRDefault="00602098" w:rsidP="00602098">
      <w:pPr>
        <w:rPr>
          <w:rFonts w:ascii="宋体" w:eastAsia="宋体" w:hAnsi="宋体"/>
          <w:b/>
          <w:bCs/>
          <w:sz w:val="24"/>
          <w:szCs w:val="24"/>
        </w:rPr>
      </w:pPr>
      <w:r w:rsidRPr="00602098">
        <w:rPr>
          <w:rFonts w:ascii="宋体" w:eastAsia="宋体" w:hAnsi="宋体" w:hint="eastAsia"/>
          <w:b/>
          <w:bCs/>
          <w:sz w:val="24"/>
          <w:szCs w:val="24"/>
        </w:rPr>
        <w:t>7.</w:t>
      </w:r>
      <w:r w:rsidRPr="00602098">
        <w:rPr>
          <w:rFonts w:ascii="宋体" w:eastAsia="宋体" w:hAnsi="宋体"/>
          <w:b/>
          <w:bCs/>
          <w:sz w:val="24"/>
          <w:szCs w:val="24"/>
        </w:rPr>
        <w:t xml:space="preserve">2.2 </w:t>
      </w:r>
      <w:r w:rsidRPr="00602098">
        <w:rPr>
          <w:rFonts w:ascii="宋体" w:eastAsia="宋体" w:hAnsi="宋体" w:hint="eastAsia"/>
          <w:b/>
          <w:bCs/>
          <w:sz w:val="24"/>
          <w:szCs w:val="24"/>
        </w:rPr>
        <w:t>模型</w:t>
      </w:r>
      <w:r>
        <w:rPr>
          <w:rFonts w:ascii="宋体" w:eastAsia="宋体" w:hAnsi="宋体" w:hint="eastAsia"/>
          <w:b/>
          <w:bCs/>
          <w:sz w:val="24"/>
          <w:szCs w:val="24"/>
        </w:rPr>
        <w:t>转化</w:t>
      </w:r>
    </w:p>
    <w:p w14:paraId="512E8151" w14:textId="6B1BDBDF" w:rsidR="00602098" w:rsidRDefault="00602098" w:rsidP="00602098">
      <w:pPr>
        <w:ind w:firstLine="480"/>
        <w:rPr>
          <w:rFonts w:ascii="宋体" w:eastAsia="宋体" w:hAnsi="宋体"/>
          <w:sz w:val="24"/>
          <w:szCs w:val="24"/>
        </w:rPr>
      </w:pPr>
      <w:r>
        <w:rPr>
          <w:rFonts w:ascii="宋体" w:eastAsia="宋体" w:hAnsi="宋体" w:hint="eastAsia"/>
          <w:sz w:val="24"/>
          <w:szCs w:val="24"/>
        </w:rPr>
        <w:t>从W(</w:t>
      </w:r>
      <w:r>
        <w:rPr>
          <w:rFonts w:ascii="宋体" w:eastAsia="宋体" w:hAnsi="宋体"/>
          <w:sz w:val="24"/>
          <w:szCs w:val="24"/>
        </w:rPr>
        <w:t>t)</w:t>
      </w:r>
      <w:r>
        <w:rPr>
          <w:rFonts w:ascii="宋体" w:eastAsia="宋体" w:hAnsi="宋体" w:hint="eastAsia"/>
          <w:sz w:val="24"/>
          <w:szCs w:val="24"/>
        </w:rPr>
        <w:t>的定义可知，我们可以计算问题二中四种疗法的増量率曲线的0~t时间段的定积分</w:t>
      </w:r>
      <w:proofErr w:type="gramStart"/>
      <w:r>
        <w:rPr>
          <w:rFonts w:ascii="宋体" w:eastAsia="宋体" w:hAnsi="宋体" w:hint="eastAsia"/>
          <w:sz w:val="24"/>
          <w:szCs w:val="24"/>
        </w:rPr>
        <w:t>来作</w:t>
      </w:r>
      <w:proofErr w:type="gramEnd"/>
      <w:r>
        <w:rPr>
          <w:rFonts w:ascii="宋体" w:eastAsia="宋体" w:hAnsi="宋体" w:hint="eastAsia"/>
          <w:sz w:val="24"/>
          <w:szCs w:val="24"/>
        </w:rPr>
        <w:t>为治疗效果的累加收益。</w:t>
      </w:r>
    </w:p>
    <w:p w14:paraId="0023E9B4" w14:textId="77777777" w:rsidR="00602098" w:rsidRDefault="00602098" w:rsidP="00602098">
      <w:pPr>
        <w:ind w:firstLine="480"/>
        <w:rPr>
          <w:rFonts w:ascii="宋体" w:eastAsia="宋体" w:hAnsi="宋体"/>
          <w:sz w:val="24"/>
          <w:szCs w:val="24"/>
        </w:rPr>
      </w:pPr>
      <w:r>
        <w:rPr>
          <w:rFonts w:ascii="宋体" w:eastAsia="宋体" w:hAnsi="宋体" w:hint="eastAsia"/>
          <w:sz w:val="24"/>
          <w:szCs w:val="24"/>
        </w:rPr>
        <w:t>于是进一步转化为：</w:t>
      </w:r>
    </w:p>
    <w:p w14:paraId="7CC959BB" w14:textId="77777777" w:rsidR="00602098" w:rsidRDefault="00602098" w:rsidP="00602098">
      <w:pPr>
        <w:ind w:firstLine="480"/>
        <w:rPr>
          <w:rFonts w:ascii="宋体" w:eastAsia="宋体" w:hAnsi="宋体"/>
          <w:sz w:val="24"/>
          <w:szCs w:val="24"/>
        </w:rPr>
      </w:pPr>
    </w:p>
    <w:p w14:paraId="20DEB026" w14:textId="36AE4D3D" w:rsidR="00602098" w:rsidRDefault="00602098" w:rsidP="00602098">
      <w:pPr>
        <w:ind w:firstLine="480"/>
        <w:rPr>
          <w:rFonts w:ascii="宋体" w:eastAsia="宋体" w:hAnsi="宋体"/>
          <w:sz w:val="24"/>
          <w:szCs w:val="24"/>
        </w:rPr>
      </w:pPr>
      <w:r>
        <w:rPr>
          <w:rFonts w:ascii="宋体" w:eastAsia="宋体" w:hAnsi="宋体" w:hint="eastAsia"/>
          <w:sz w:val="24"/>
          <w:szCs w:val="24"/>
        </w:rPr>
        <w:t>Q值越大，说明从0时刻开始服用该疗程到t时刻终止治疗的效益最大。相反，Q值越小，越说明在这个时刻终止治疗是很不明智的选择。</w:t>
      </w:r>
    </w:p>
    <w:p w14:paraId="57D5E22B" w14:textId="56020896" w:rsidR="00602098" w:rsidRDefault="00602098" w:rsidP="00602098">
      <w:pPr>
        <w:ind w:firstLine="480"/>
        <w:rPr>
          <w:rFonts w:ascii="宋体" w:eastAsia="宋体" w:hAnsi="宋体"/>
          <w:sz w:val="24"/>
          <w:szCs w:val="24"/>
        </w:rPr>
      </w:pPr>
      <w:r>
        <w:rPr>
          <w:rFonts w:ascii="宋体" w:eastAsia="宋体" w:hAnsi="宋体" w:hint="eastAsia"/>
          <w:sz w:val="24"/>
          <w:szCs w:val="24"/>
        </w:rPr>
        <w:t>所以加上费用这个因素后，最终将问题转化为在有限的时间集中寻找Q值最大的点</w:t>
      </w:r>
      <w:r w:rsidR="005565C9">
        <w:rPr>
          <w:rFonts w:ascii="宋体" w:eastAsia="宋体" w:hAnsi="宋体" w:hint="eastAsia"/>
          <w:sz w:val="24"/>
          <w:szCs w:val="24"/>
        </w:rPr>
        <w:t xml:space="preserve">，也就是规划模型： </w:t>
      </w:r>
      <w:r w:rsidR="005565C9">
        <w:rPr>
          <w:rFonts w:ascii="宋体" w:eastAsia="宋体" w:hAnsi="宋体"/>
          <w:sz w:val="24"/>
          <w:szCs w:val="24"/>
        </w:rPr>
        <w:t xml:space="preserve"> </w:t>
      </w:r>
    </w:p>
    <w:p w14:paraId="27104A58" w14:textId="77777777" w:rsidR="005565C9" w:rsidRDefault="005565C9" w:rsidP="00602098">
      <w:pPr>
        <w:ind w:firstLine="480"/>
        <w:rPr>
          <w:rFonts w:ascii="宋体" w:eastAsia="宋体" w:hAnsi="宋体"/>
          <w:sz w:val="24"/>
          <w:szCs w:val="24"/>
        </w:rPr>
      </w:pPr>
    </w:p>
    <w:p w14:paraId="56FF22BD" w14:textId="237FB2E6" w:rsidR="00602098" w:rsidRDefault="00602098" w:rsidP="00602098">
      <w:pPr>
        <w:rPr>
          <w:rFonts w:ascii="宋体" w:eastAsia="宋体" w:hAnsi="宋体"/>
          <w:b/>
          <w:bCs/>
          <w:sz w:val="24"/>
          <w:szCs w:val="24"/>
        </w:rPr>
      </w:pPr>
      <w:r w:rsidRPr="00602098">
        <w:rPr>
          <w:rFonts w:ascii="宋体" w:eastAsia="宋体" w:hAnsi="宋体" w:hint="eastAsia"/>
          <w:b/>
          <w:bCs/>
          <w:sz w:val="24"/>
          <w:szCs w:val="24"/>
        </w:rPr>
        <w:t>7.</w:t>
      </w:r>
      <w:r w:rsidRPr="00602098">
        <w:rPr>
          <w:rFonts w:ascii="宋体" w:eastAsia="宋体" w:hAnsi="宋体"/>
          <w:b/>
          <w:bCs/>
          <w:sz w:val="24"/>
          <w:szCs w:val="24"/>
        </w:rPr>
        <w:t>3</w:t>
      </w:r>
      <w:r w:rsidRPr="00602098">
        <w:rPr>
          <w:rFonts w:ascii="宋体" w:eastAsia="宋体" w:hAnsi="宋体" w:hint="eastAsia"/>
          <w:b/>
          <w:bCs/>
          <w:sz w:val="24"/>
          <w:szCs w:val="24"/>
        </w:rPr>
        <w:t>模型求解</w:t>
      </w:r>
    </w:p>
    <w:p w14:paraId="74FEE01E" w14:textId="05DE9A71" w:rsidR="002D7B78" w:rsidRPr="00602098" w:rsidRDefault="002D7B78" w:rsidP="00602098">
      <w:pPr>
        <w:rPr>
          <w:rFonts w:ascii="宋体" w:eastAsia="宋体" w:hAnsi="宋体"/>
          <w:b/>
          <w:bCs/>
          <w:sz w:val="24"/>
          <w:szCs w:val="24"/>
        </w:rPr>
      </w:pPr>
      <w:r>
        <w:rPr>
          <w:rFonts w:ascii="宋体" w:eastAsia="宋体" w:hAnsi="宋体"/>
          <w:b/>
          <w:bCs/>
          <w:sz w:val="24"/>
          <w:szCs w:val="24"/>
        </w:rPr>
        <w:t xml:space="preserve">7.3.1 </w:t>
      </w:r>
      <w:r>
        <w:rPr>
          <w:rFonts w:ascii="宋体" w:eastAsia="宋体" w:hAnsi="宋体" w:hint="eastAsia"/>
          <w:b/>
          <w:bCs/>
          <w:sz w:val="24"/>
          <w:szCs w:val="24"/>
        </w:rPr>
        <w:t>求解策略</w:t>
      </w:r>
    </w:p>
    <w:p w14:paraId="68C12B5D" w14:textId="076BBE7D" w:rsidR="00F8406F" w:rsidRDefault="005565C9" w:rsidP="005565C9">
      <w:pPr>
        <w:ind w:firstLine="480"/>
        <w:rPr>
          <w:rFonts w:ascii="宋体" w:eastAsia="宋体" w:hAnsi="宋体"/>
          <w:sz w:val="24"/>
          <w:szCs w:val="24"/>
        </w:rPr>
      </w:pPr>
      <w:r>
        <w:rPr>
          <w:rFonts w:ascii="宋体" w:eastAsia="宋体" w:hAnsi="宋体" w:hint="eastAsia"/>
          <w:sz w:val="24"/>
          <w:szCs w:val="24"/>
        </w:rPr>
        <w:t>因为关于W</w:t>
      </w:r>
      <w:r>
        <w:rPr>
          <w:rFonts w:ascii="宋体" w:eastAsia="宋体" w:hAnsi="宋体"/>
          <w:sz w:val="24"/>
          <w:szCs w:val="24"/>
        </w:rPr>
        <w:t>(t)</w:t>
      </w:r>
      <w:r>
        <w:rPr>
          <w:rFonts w:ascii="宋体" w:eastAsia="宋体" w:hAnsi="宋体" w:hint="eastAsia"/>
          <w:sz w:val="24"/>
          <w:szCs w:val="24"/>
        </w:rPr>
        <w:t>的展开式，也就是积分部分的求解在机器上不好实现，且会因为不同的积分方法出现误差。同时也是考虑到所要积分的曲线是根据大量数据拟合而成，其本身并不具备连续性的真实性，综合考虑下，在模型求解上最好另寻出路。</w:t>
      </w:r>
    </w:p>
    <w:p w14:paraId="4E720662" w14:textId="47D7876A" w:rsidR="005565C9" w:rsidRDefault="005565C9" w:rsidP="005565C9">
      <w:pPr>
        <w:ind w:firstLine="480"/>
        <w:rPr>
          <w:rFonts w:ascii="宋体" w:eastAsia="宋体" w:hAnsi="宋体"/>
          <w:sz w:val="24"/>
          <w:szCs w:val="24"/>
        </w:rPr>
      </w:pPr>
      <w:r>
        <w:rPr>
          <w:rFonts w:ascii="宋体" w:eastAsia="宋体" w:hAnsi="宋体" w:hint="eastAsia"/>
          <w:sz w:val="24"/>
          <w:szCs w:val="24"/>
        </w:rPr>
        <w:t>问题本质上是在有限集中求最优解，而且要积分的曲线根据治疗方法有四条，这里我们尝试建立一种可以一次性解决的算法去</w:t>
      </w:r>
      <w:r w:rsidR="002D7B78">
        <w:rPr>
          <w:rFonts w:ascii="宋体" w:eastAsia="宋体" w:hAnsi="宋体" w:hint="eastAsia"/>
          <w:sz w:val="24"/>
          <w:szCs w:val="24"/>
        </w:rPr>
        <w:t>实现。</w:t>
      </w:r>
    </w:p>
    <w:p w14:paraId="3272C759" w14:textId="61C8484A" w:rsidR="002D7B78" w:rsidRDefault="002D7B78" w:rsidP="002D7B78">
      <w:pPr>
        <w:rPr>
          <w:rFonts w:ascii="宋体" w:eastAsia="宋体" w:hAnsi="宋体"/>
          <w:sz w:val="24"/>
          <w:szCs w:val="24"/>
        </w:rPr>
      </w:pPr>
    </w:p>
    <w:p w14:paraId="5B8A2037" w14:textId="61E13C8C" w:rsidR="002D7B78" w:rsidRDefault="002D7B78" w:rsidP="002D7B78">
      <w:pPr>
        <w:rPr>
          <w:rFonts w:ascii="宋体" w:eastAsia="宋体" w:hAnsi="宋体"/>
          <w:b/>
          <w:bCs/>
          <w:sz w:val="24"/>
          <w:szCs w:val="24"/>
        </w:rPr>
      </w:pPr>
      <w:r w:rsidRPr="002D7B78">
        <w:rPr>
          <w:rFonts w:ascii="宋体" w:eastAsia="宋体" w:hAnsi="宋体"/>
          <w:b/>
          <w:bCs/>
          <w:sz w:val="24"/>
          <w:szCs w:val="24"/>
        </w:rPr>
        <w:t>7.3.2</w:t>
      </w:r>
      <w:r w:rsidRPr="002D7B78">
        <w:rPr>
          <w:rFonts w:ascii="宋体" w:eastAsia="宋体" w:hAnsi="宋体" w:hint="eastAsia"/>
          <w:b/>
          <w:bCs/>
          <w:sz w:val="24"/>
          <w:szCs w:val="24"/>
        </w:rPr>
        <w:t>流程图</w:t>
      </w:r>
    </w:p>
    <w:p w14:paraId="18DCA81E" w14:textId="77777777" w:rsidR="002D7B78" w:rsidRDefault="002D7B78" w:rsidP="002D7B78">
      <w:pPr>
        <w:rPr>
          <w:rFonts w:ascii="宋体" w:eastAsia="宋体" w:hAnsi="宋体"/>
          <w:b/>
          <w:bCs/>
          <w:sz w:val="24"/>
          <w:szCs w:val="24"/>
        </w:rPr>
      </w:pPr>
    </w:p>
    <w:p w14:paraId="3AA5CE55" w14:textId="3A263B22" w:rsidR="002D7B78" w:rsidRDefault="002D7B78" w:rsidP="002D7B78">
      <w:pPr>
        <w:rPr>
          <w:rFonts w:ascii="宋体" w:eastAsia="宋体" w:hAnsi="宋体"/>
          <w:b/>
          <w:bCs/>
          <w:sz w:val="24"/>
          <w:szCs w:val="24"/>
        </w:rPr>
      </w:pPr>
      <w:r>
        <w:rPr>
          <w:rFonts w:ascii="宋体" w:eastAsia="宋体" w:hAnsi="宋体" w:hint="eastAsia"/>
          <w:b/>
          <w:bCs/>
          <w:sz w:val="24"/>
          <w:szCs w:val="24"/>
        </w:rPr>
        <w:t>7</w:t>
      </w:r>
      <w:r>
        <w:rPr>
          <w:rFonts w:ascii="宋体" w:eastAsia="宋体" w:hAnsi="宋体"/>
          <w:b/>
          <w:bCs/>
          <w:sz w:val="24"/>
          <w:szCs w:val="24"/>
        </w:rPr>
        <w:t>.4</w:t>
      </w:r>
      <w:r w:rsidR="002C2ED7">
        <w:rPr>
          <w:rFonts w:ascii="宋体" w:eastAsia="宋体" w:hAnsi="宋体"/>
          <w:b/>
          <w:bCs/>
          <w:sz w:val="24"/>
          <w:szCs w:val="24"/>
        </w:rPr>
        <w:t xml:space="preserve"> </w:t>
      </w:r>
      <w:r>
        <w:rPr>
          <w:rFonts w:ascii="宋体" w:eastAsia="宋体" w:hAnsi="宋体" w:hint="eastAsia"/>
          <w:b/>
          <w:bCs/>
          <w:sz w:val="24"/>
          <w:szCs w:val="24"/>
        </w:rPr>
        <w:t>模型结果与分析</w:t>
      </w:r>
    </w:p>
    <w:p w14:paraId="0377C004" w14:textId="4016D749" w:rsidR="002D7B78" w:rsidRDefault="002D7B78" w:rsidP="002D7B78">
      <w:pPr>
        <w:rPr>
          <w:rFonts w:ascii="宋体" w:eastAsia="宋体" w:hAnsi="宋体"/>
          <w:b/>
          <w:bCs/>
          <w:sz w:val="24"/>
          <w:szCs w:val="24"/>
        </w:rPr>
      </w:pPr>
      <w:r>
        <w:rPr>
          <w:rFonts w:ascii="宋体" w:eastAsia="宋体" w:hAnsi="宋体" w:hint="eastAsia"/>
          <w:b/>
          <w:bCs/>
          <w:sz w:val="24"/>
          <w:szCs w:val="24"/>
        </w:rPr>
        <w:t>7</w:t>
      </w:r>
      <w:r>
        <w:rPr>
          <w:rFonts w:ascii="宋体" w:eastAsia="宋体" w:hAnsi="宋体"/>
          <w:b/>
          <w:bCs/>
          <w:sz w:val="24"/>
          <w:szCs w:val="24"/>
        </w:rPr>
        <w:t xml:space="preserve">.4.1 </w:t>
      </w:r>
      <w:r>
        <w:rPr>
          <w:rFonts w:ascii="宋体" w:eastAsia="宋体" w:hAnsi="宋体" w:hint="eastAsia"/>
          <w:b/>
          <w:bCs/>
          <w:sz w:val="24"/>
          <w:szCs w:val="24"/>
        </w:rPr>
        <w:t>整体分析</w:t>
      </w:r>
    </w:p>
    <w:p w14:paraId="474DDB9E" w14:textId="3A3891D0" w:rsidR="002C2ED7" w:rsidRDefault="002C2ED7" w:rsidP="002C2ED7">
      <w:pPr>
        <w:ind w:firstLine="480"/>
        <w:rPr>
          <w:rFonts w:ascii="宋体" w:eastAsia="宋体" w:hAnsi="宋体"/>
          <w:sz w:val="24"/>
          <w:szCs w:val="24"/>
        </w:rPr>
      </w:pPr>
      <w:r w:rsidRPr="002C2ED7">
        <w:rPr>
          <w:rFonts w:ascii="宋体" w:eastAsia="宋体" w:hAnsi="宋体" w:hint="eastAsia"/>
          <w:sz w:val="24"/>
          <w:szCs w:val="24"/>
        </w:rPr>
        <w:lastRenderedPageBreak/>
        <w:t>经过算法的计算</w:t>
      </w:r>
      <w:r>
        <w:rPr>
          <w:rFonts w:ascii="宋体" w:eastAsia="宋体" w:hAnsi="宋体" w:hint="eastAsia"/>
          <w:sz w:val="24"/>
          <w:szCs w:val="24"/>
        </w:rPr>
        <w:t>，得出了在取得最大效益下四种疗法的最佳停止时间、费用、效用、增长率积分如下表：</w:t>
      </w:r>
    </w:p>
    <w:p w14:paraId="273EADE8" w14:textId="77777777" w:rsidR="00030DDB" w:rsidRDefault="00030DDB" w:rsidP="002C2ED7">
      <w:pPr>
        <w:ind w:firstLine="480"/>
        <w:rPr>
          <w:rFonts w:ascii="宋体" w:eastAsia="宋体" w:hAnsi="宋体"/>
          <w:sz w:val="24"/>
          <w:szCs w:val="24"/>
        </w:rPr>
      </w:pPr>
    </w:p>
    <w:tbl>
      <w:tblPr>
        <w:tblStyle w:val="a7"/>
        <w:tblW w:w="0" w:type="auto"/>
        <w:tblLook w:val="04A0" w:firstRow="1" w:lastRow="0" w:firstColumn="1" w:lastColumn="0" w:noHBand="0" w:noVBand="1"/>
      </w:tblPr>
      <w:tblGrid>
        <w:gridCol w:w="1659"/>
        <w:gridCol w:w="1659"/>
        <w:gridCol w:w="1659"/>
        <w:gridCol w:w="1659"/>
        <w:gridCol w:w="1660"/>
      </w:tblGrid>
      <w:tr w:rsidR="002C2ED7" w14:paraId="1910C7A8" w14:textId="77777777" w:rsidTr="002C2ED7">
        <w:tc>
          <w:tcPr>
            <w:tcW w:w="1659" w:type="dxa"/>
          </w:tcPr>
          <w:p w14:paraId="02F73437" w14:textId="77777777" w:rsidR="002C2ED7" w:rsidRDefault="002C2ED7" w:rsidP="002C2ED7">
            <w:pPr>
              <w:rPr>
                <w:rFonts w:ascii="宋体" w:eastAsia="宋体" w:hAnsi="宋体"/>
                <w:sz w:val="24"/>
                <w:szCs w:val="24"/>
              </w:rPr>
            </w:pPr>
          </w:p>
        </w:tc>
        <w:tc>
          <w:tcPr>
            <w:tcW w:w="1659" w:type="dxa"/>
          </w:tcPr>
          <w:p w14:paraId="609ADC93" w14:textId="7F864070" w:rsidR="002C2ED7" w:rsidRDefault="002C2ED7" w:rsidP="002C2ED7">
            <w:pPr>
              <w:rPr>
                <w:rFonts w:ascii="宋体" w:eastAsia="宋体" w:hAnsi="宋体"/>
                <w:sz w:val="24"/>
                <w:szCs w:val="24"/>
              </w:rPr>
            </w:pPr>
            <w:r>
              <w:rPr>
                <w:rFonts w:ascii="宋体" w:eastAsia="宋体" w:hAnsi="宋体" w:hint="eastAsia"/>
                <w:sz w:val="24"/>
                <w:szCs w:val="24"/>
              </w:rPr>
              <w:t>最佳停止时间</w:t>
            </w:r>
          </w:p>
        </w:tc>
        <w:tc>
          <w:tcPr>
            <w:tcW w:w="1659" w:type="dxa"/>
          </w:tcPr>
          <w:p w14:paraId="300CE5E4" w14:textId="5C62F662" w:rsidR="002C2ED7" w:rsidRDefault="002C2ED7" w:rsidP="002C2ED7">
            <w:pPr>
              <w:rPr>
                <w:rFonts w:ascii="宋体" w:eastAsia="宋体" w:hAnsi="宋体"/>
                <w:sz w:val="24"/>
                <w:szCs w:val="24"/>
              </w:rPr>
            </w:pPr>
            <w:r>
              <w:rPr>
                <w:rFonts w:ascii="宋体" w:eastAsia="宋体" w:hAnsi="宋体" w:hint="eastAsia"/>
                <w:sz w:val="24"/>
                <w:szCs w:val="24"/>
              </w:rPr>
              <w:t>费用</w:t>
            </w:r>
          </w:p>
        </w:tc>
        <w:tc>
          <w:tcPr>
            <w:tcW w:w="1659" w:type="dxa"/>
          </w:tcPr>
          <w:p w14:paraId="79DC1CA3" w14:textId="5B92E471" w:rsidR="002C2ED7" w:rsidRDefault="002C2ED7" w:rsidP="002C2ED7">
            <w:pPr>
              <w:rPr>
                <w:rFonts w:ascii="宋体" w:eastAsia="宋体" w:hAnsi="宋体"/>
                <w:sz w:val="24"/>
                <w:szCs w:val="24"/>
              </w:rPr>
            </w:pPr>
            <w:r>
              <w:rPr>
                <w:rFonts w:ascii="宋体" w:eastAsia="宋体" w:hAnsi="宋体" w:hint="eastAsia"/>
                <w:sz w:val="24"/>
                <w:szCs w:val="24"/>
              </w:rPr>
              <w:t>效用</w:t>
            </w:r>
          </w:p>
        </w:tc>
        <w:tc>
          <w:tcPr>
            <w:tcW w:w="1660" w:type="dxa"/>
          </w:tcPr>
          <w:p w14:paraId="0C439DFE" w14:textId="6F1280B2" w:rsidR="002C2ED7" w:rsidRDefault="002C2ED7" w:rsidP="002C2ED7">
            <w:pPr>
              <w:rPr>
                <w:rFonts w:ascii="宋体" w:eastAsia="宋体" w:hAnsi="宋体"/>
                <w:sz w:val="24"/>
                <w:szCs w:val="24"/>
              </w:rPr>
            </w:pPr>
            <w:r>
              <w:rPr>
                <w:rFonts w:ascii="宋体" w:eastAsia="宋体" w:hAnsi="宋体" w:hint="eastAsia"/>
                <w:sz w:val="24"/>
                <w:szCs w:val="24"/>
              </w:rPr>
              <w:t>增长率积分值</w:t>
            </w:r>
          </w:p>
        </w:tc>
      </w:tr>
      <w:tr w:rsidR="002C2ED7" w14:paraId="730FFC7D" w14:textId="77777777" w:rsidTr="002C2ED7">
        <w:tc>
          <w:tcPr>
            <w:tcW w:w="1659" w:type="dxa"/>
          </w:tcPr>
          <w:p w14:paraId="33C83C38" w14:textId="33E01231" w:rsidR="002C2ED7" w:rsidRDefault="002C2ED7" w:rsidP="002C2ED7">
            <w:pPr>
              <w:rPr>
                <w:rFonts w:ascii="宋体" w:eastAsia="宋体" w:hAnsi="宋体"/>
                <w:sz w:val="24"/>
                <w:szCs w:val="24"/>
              </w:rPr>
            </w:pPr>
            <w:r>
              <w:rPr>
                <w:rFonts w:ascii="宋体" w:eastAsia="宋体" w:hAnsi="宋体" w:hint="eastAsia"/>
                <w:sz w:val="24"/>
                <w:szCs w:val="24"/>
              </w:rPr>
              <w:t>1</w:t>
            </w:r>
          </w:p>
        </w:tc>
        <w:tc>
          <w:tcPr>
            <w:tcW w:w="1659" w:type="dxa"/>
          </w:tcPr>
          <w:p w14:paraId="23BAEF10" w14:textId="3A285334" w:rsidR="002C2ED7" w:rsidRDefault="002C2ED7" w:rsidP="002C2ED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8</w:t>
            </w:r>
          </w:p>
        </w:tc>
        <w:tc>
          <w:tcPr>
            <w:tcW w:w="1659" w:type="dxa"/>
          </w:tcPr>
          <w:p w14:paraId="5571ED90" w14:textId="5B733733" w:rsidR="002C2ED7" w:rsidRDefault="002C2ED7" w:rsidP="002C2ED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15.50</w:t>
            </w:r>
          </w:p>
        </w:tc>
        <w:tc>
          <w:tcPr>
            <w:tcW w:w="1659" w:type="dxa"/>
          </w:tcPr>
          <w:p w14:paraId="0EB3825C" w14:textId="5443461A" w:rsidR="002C2ED7" w:rsidRDefault="002C2ED7" w:rsidP="002C2ED7">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.063793</w:t>
            </w:r>
          </w:p>
        </w:tc>
        <w:tc>
          <w:tcPr>
            <w:tcW w:w="1660" w:type="dxa"/>
          </w:tcPr>
          <w:p w14:paraId="179CBD1F" w14:textId="782C1D25" w:rsidR="002C2ED7" w:rsidRDefault="002C2ED7" w:rsidP="002C2ED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6.81</w:t>
            </w:r>
          </w:p>
        </w:tc>
      </w:tr>
      <w:tr w:rsidR="002C2ED7" w14:paraId="455418D6" w14:textId="77777777" w:rsidTr="002C2ED7">
        <w:tc>
          <w:tcPr>
            <w:tcW w:w="1659" w:type="dxa"/>
          </w:tcPr>
          <w:p w14:paraId="47564A62" w14:textId="3626C070" w:rsidR="002C2ED7" w:rsidRDefault="002C2ED7" w:rsidP="002C2ED7">
            <w:pPr>
              <w:rPr>
                <w:rFonts w:ascii="宋体" w:eastAsia="宋体" w:hAnsi="宋体"/>
                <w:sz w:val="24"/>
                <w:szCs w:val="24"/>
              </w:rPr>
            </w:pPr>
            <w:r>
              <w:rPr>
                <w:rFonts w:ascii="宋体" w:eastAsia="宋体" w:hAnsi="宋体" w:hint="eastAsia"/>
                <w:sz w:val="24"/>
                <w:szCs w:val="24"/>
              </w:rPr>
              <w:t>2</w:t>
            </w:r>
          </w:p>
        </w:tc>
        <w:tc>
          <w:tcPr>
            <w:tcW w:w="1659" w:type="dxa"/>
          </w:tcPr>
          <w:p w14:paraId="54707EEC" w14:textId="6470722E" w:rsidR="002C2ED7" w:rsidRDefault="002C2ED7" w:rsidP="002C2ED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1.45</w:t>
            </w:r>
          </w:p>
        </w:tc>
        <w:tc>
          <w:tcPr>
            <w:tcW w:w="1659" w:type="dxa"/>
          </w:tcPr>
          <w:p w14:paraId="7AC1FE18" w14:textId="00DFBED8" w:rsidR="002C2ED7" w:rsidRDefault="002C2ED7" w:rsidP="002C2ED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76.52</w:t>
            </w:r>
          </w:p>
        </w:tc>
        <w:tc>
          <w:tcPr>
            <w:tcW w:w="1659" w:type="dxa"/>
          </w:tcPr>
          <w:p w14:paraId="7F3DE12A" w14:textId="3BDF8654" w:rsidR="002C2ED7" w:rsidRDefault="002C2ED7" w:rsidP="002C2ED7">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.148777</w:t>
            </w:r>
          </w:p>
        </w:tc>
        <w:tc>
          <w:tcPr>
            <w:tcW w:w="1660" w:type="dxa"/>
          </w:tcPr>
          <w:p w14:paraId="03F4119B" w14:textId="18123EA4" w:rsidR="002C2ED7" w:rsidRDefault="002C2ED7" w:rsidP="002C2ED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1.14</w:t>
            </w:r>
          </w:p>
        </w:tc>
      </w:tr>
      <w:tr w:rsidR="002C2ED7" w14:paraId="5D1E71DB" w14:textId="77777777" w:rsidTr="002C2ED7">
        <w:tc>
          <w:tcPr>
            <w:tcW w:w="1659" w:type="dxa"/>
          </w:tcPr>
          <w:p w14:paraId="4649A60E" w14:textId="07B14BFA" w:rsidR="002C2ED7" w:rsidRDefault="002C2ED7" w:rsidP="002C2ED7">
            <w:pPr>
              <w:rPr>
                <w:rFonts w:ascii="宋体" w:eastAsia="宋体" w:hAnsi="宋体"/>
                <w:sz w:val="24"/>
                <w:szCs w:val="24"/>
              </w:rPr>
            </w:pPr>
            <w:r>
              <w:rPr>
                <w:rFonts w:ascii="宋体" w:eastAsia="宋体" w:hAnsi="宋体" w:hint="eastAsia"/>
                <w:sz w:val="24"/>
                <w:szCs w:val="24"/>
              </w:rPr>
              <w:t>3</w:t>
            </w:r>
          </w:p>
        </w:tc>
        <w:tc>
          <w:tcPr>
            <w:tcW w:w="1659" w:type="dxa"/>
          </w:tcPr>
          <w:p w14:paraId="12743889" w14:textId="4BFCDBBC" w:rsidR="002C2ED7" w:rsidRDefault="002C2ED7" w:rsidP="002C2ED7">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.95</w:t>
            </w:r>
          </w:p>
        </w:tc>
        <w:tc>
          <w:tcPr>
            <w:tcW w:w="1659" w:type="dxa"/>
          </w:tcPr>
          <w:p w14:paraId="0FA9A442" w14:textId="5D12EA73" w:rsidR="002C2ED7" w:rsidRDefault="002C2ED7" w:rsidP="002C2ED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53.49</w:t>
            </w:r>
          </w:p>
        </w:tc>
        <w:tc>
          <w:tcPr>
            <w:tcW w:w="1659" w:type="dxa"/>
          </w:tcPr>
          <w:p w14:paraId="7A0F2C33" w14:textId="34D08EA4" w:rsidR="002C2ED7" w:rsidRDefault="002C2ED7" w:rsidP="002C2ED7">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.333813</w:t>
            </w:r>
          </w:p>
        </w:tc>
        <w:tc>
          <w:tcPr>
            <w:tcW w:w="1660" w:type="dxa"/>
          </w:tcPr>
          <w:p w14:paraId="331F9185" w14:textId="3BC52942" w:rsidR="002C2ED7" w:rsidRDefault="002C2ED7" w:rsidP="002C2ED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1.24</w:t>
            </w:r>
          </w:p>
        </w:tc>
      </w:tr>
      <w:tr w:rsidR="002C2ED7" w14:paraId="1C804290" w14:textId="77777777" w:rsidTr="002C2ED7">
        <w:tc>
          <w:tcPr>
            <w:tcW w:w="1659" w:type="dxa"/>
          </w:tcPr>
          <w:p w14:paraId="7402D6E4" w14:textId="37BC6DA5" w:rsidR="002C2ED7" w:rsidRDefault="002C2ED7" w:rsidP="002C2ED7">
            <w:pPr>
              <w:rPr>
                <w:rFonts w:ascii="宋体" w:eastAsia="宋体" w:hAnsi="宋体"/>
                <w:sz w:val="24"/>
                <w:szCs w:val="24"/>
              </w:rPr>
            </w:pPr>
            <w:r>
              <w:rPr>
                <w:rFonts w:ascii="宋体" w:eastAsia="宋体" w:hAnsi="宋体" w:hint="eastAsia"/>
                <w:sz w:val="24"/>
                <w:szCs w:val="24"/>
              </w:rPr>
              <w:t>4</w:t>
            </w:r>
          </w:p>
        </w:tc>
        <w:tc>
          <w:tcPr>
            <w:tcW w:w="1659" w:type="dxa"/>
          </w:tcPr>
          <w:p w14:paraId="2BFADE18" w14:textId="6CCC7BC1" w:rsidR="002C2ED7" w:rsidRDefault="002C2ED7" w:rsidP="002C2ED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0.47</w:t>
            </w:r>
          </w:p>
        </w:tc>
        <w:tc>
          <w:tcPr>
            <w:tcW w:w="1659" w:type="dxa"/>
          </w:tcPr>
          <w:p w14:paraId="5226FC89" w14:textId="424D6B18" w:rsidR="002C2ED7" w:rsidRDefault="002C2ED7" w:rsidP="002C2ED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67.51</w:t>
            </w:r>
          </w:p>
        </w:tc>
        <w:tc>
          <w:tcPr>
            <w:tcW w:w="1659" w:type="dxa"/>
          </w:tcPr>
          <w:p w14:paraId="3CB2E7FD" w14:textId="4BCC7542" w:rsidR="002C2ED7" w:rsidRDefault="002C2ED7" w:rsidP="002C2ED7">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.444747</w:t>
            </w:r>
          </w:p>
        </w:tc>
        <w:tc>
          <w:tcPr>
            <w:tcW w:w="1660" w:type="dxa"/>
          </w:tcPr>
          <w:p w14:paraId="367AB50B" w14:textId="4AC7F4FB" w:rsidR="002C2ED7" w:rsidRDefault="002C2ED7" w:rsidP="002C2ED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18.97</w:t>
            </w:r>
          </w:p>
        </w:tc>
      </w:tr>
    </w:tbl>
    <w:p w14:paraId="1BC1C2B2" w14:textId="15D0D63F" w:rsidR="002C2ED7" w:rsidRDefault="00030DDB" w:rsidP="002C2ED7">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（表 四种疗法的算法计算结果表）</w:t>
      </w:r>
    </w:p>
    <w:p w14:paraId="07B7DA46" w14:textId="333D696D" w:rsidR="00030DDB" w:rsidRDefault="00030DDB" w:rsidP="002C2ED7">
      <w:pPr>
        <w:ind w:firstLine="480"/>
        <w:rPr>
          <w:rFonts w:ascii="宋体" w:eastAsia="宋体" w:hAnsi="宋体"/>
          <w:sz w:val="24"/>
          <w:szCs w:val="24"/>
        </w:rPr>
      </w:pPr>
    </w:p>
    <w:p w14:paraId="1BD7BAE1" w14:textId="77777777" w:rsidR="00030DDB" w:rsidRDefault="00030DDB" w:rsidP="002C2ED7">
      <w:pPr>
        <w:ind w:firstLine="480"/>
        <w:rPr>
          <w:rFonts w:ascii="宋体" w:eastAsia="宋体" w:hAnsi="宋体"/>
          <w:sz w:val="24"/>
          <w:szCs w:val="24"/>
        </w:rPr>
      </w:pPr>
      <w:r>
        <w:rPr>
          <w:rFonts w:ascii="宋体" w:eastAsia="宋体" w:hAnsi="宋体" w:hint="eastAsia"/>
          <w:sz w:val="24"/>
          <w:szCs w:val="24"/>
        </w:rPr>
        <w:t>从表中我们可以得知：</w:t>
      </w:r>
    </w:p>
    <w:p w14:paraId="560244B3" w14:textId="3E291D22" w:rsidR="00030DDB" w:rsidRDefault="00030DDB" w:rsidP="002C2ED7">
      <w:pPr>
        <w:ind w:firstLine="480"/>
        <w:rPr>
          <w:rFonts w:ascii="宋体" w:eastAsia="宋体" w:hAnsi="宋体"/>
          <w:sz w:val="24"/>
          <w:szCs w:val="24"/>
        </w:rPr>
      </w:pPr>
      <w:r>
        <w:rPr>
          <w:rFonts w:ascii="宋体" w:eastAsia="宋体" w:hAnsi="宋体" w:hint="eastAsia"/>
          <w:sz w:val="24"/>
          <w:szCs w:val="24"/>
        </w:rPr>
        <w:t>取得最佳效益时，疗法</w:t>
      </w:r>
      <w:r>
        <w:rPr>
          <w:rFonts w:ascii="宋体" w:eastAsia="宋体" w:hAnsi="宋体"/>
          <w:sz w:val="24"/>
          <w:szCs w:val="24"/>
        </w:rPr>
        <w:t>1</w:t>
      </w:r>
      <w:r>
        <w:rPr>
          <w:rFonts w:ascii="宋体" w:eastAsia="宋体" w:hAnsi="宋体" w:hint="eastAsia"/>
          <w:sz w:val="24"/>
          <w:szCs w:val="24"/>
        </w:rPr>
        <w:t>的费用高，时间长，但是从之前的分析来看，疗法1虽然在前期几乎没有出彩的地方，但是它可以长久服用，并且随着时间的增长，效果会越好。</w:t>
      </w:r>
    </w:p>
    <w:p w14:paraId="4A4F818F" w14:textId="56A450F8" w:rsidR="00030DDB" w:rsidRDefault="00030DDB" w:rsidP="002C2ED7">
      <w:pPr>
        <w:ind w:firstLine="480"/>
        <w:rPr>
          <w:rFonts w:ascii="宋体" w:eastAsia="宋体" w:hAnsi="宋体"/>
          <w:sz w:val="24"/>
          <w:szCs w:val="24"/>
        </w:rPr>
      </w:pPr>
      <w:r>
        <w:rPr>
          <w:rFonts w:ascii="宋体" w:eastAsia="宋体" w:hAnsi="宋体" w:hint="eastAsia"/>
          <w:sz w:val="24"/>
          <w:szCs w:val="24"/>
        </w:rPr>
        <w:t>疗法2中</w:t>
      </w:r>
      <w:proofErr w:type="gramStart"/>
      <w:r>
        <w:rPr>
          <w:rFonts w:ascii="宋体" w:eastAsia="宋体" w:hAnsi="宋体" w:hint="eastAsia"/>
          <w:sz w:val="24"/>
          <w:szCs w:val="24"/>
        </w:rPr>
        <w:t>规</w:t>
      </w:r>
      <w:proofErr w:type="gramEnd"/>
      <w:r>
        <w:rPr>
          <w:rFonts w:ascii="宋体" w:eastAsia="宋体" w:hAnsi="宋体" w:hint="eastAsia"/>
          <w:sz w:val="24"/>
          <w:szCs w:val="24"/>
        </w:rPr>
        <w:t>中矩，最佳停止时间相对于3、4来说较长，费用高的同时效用还低，因此不推荐使用。</w:t>
      </w:r>
    </w:p>
    <w:p w14:paraId="78C31A73" w14:textId="1B1EF2DD" w:rsidR="00030DDB" w:rsidRDefault="00030DDB" w:rsidP="002C2ED7">
      <w:pPr>
        <w:ind w:firstLine="480"/>
        <w:rPr>
          <w:rFonts w:ascii="宋体" w:eastAsia="宋体" w:hAnsi="宋体"/>
          <w:sz w:val="24"/>
          <w:szCs w:val="24"/>
        </w:rPr>
      </w:pPr>
      <w:r>
        <w:rPr>
          <w:rFonts w:ascii="宋体" w:eastAsia="宋体" w:hAnsi="宋体" w:hint="eastAsia"/>
          <w:sz w:val="24"/>
          <w:szCs w:val="24"/>
        </w:rPr>
        <w:t>疗法3的效用虽然没有疗法</w:t>
      </w:r>
      <w:r>
        <w:rPr>
          <w:rFonts w:ascii="宋体" w:eastAsia="宋体" w:hAnsi="宋体"/>
          <w:sz w:val="24"/>
          <w:szCs w:val="24"/>
        </w:rPr>
        <w:t>4</w:t>
      </w:r>
      <w:r>
        <w:rPr>
          <w:rFonts w:ascii="宋体" w:eastAsia="宋体" w:hAnsi="宋体" w:hint="eastAsia"/>
          <w:sz w:val="24"/>
          <w:szCs w:val="24"/>
        </w:rPr>
        <w:t>高，但是最佳停止时间短，并且费用是所有疗法中最少的，因此可以推荐给经济水平较低的患者使用。</w:t>
      </w:r>
    </w:p>
    <w:p w14:paraId="0D57D0D2" w14:textId="382474FF" w:rsidR="00030DDB" w:rsidRDefault="00030DDB" w:rsidP="002C2ED7">
      <w:pPr>
        <w:ind w:firstLine="480"/>
        <w:rPr>
          <w:rFonts w:ascii="宋体" w:eastAsia="宋体" w:hAnsi="宋体"/>
          <w:sz w:val="24"/>
          <w:szCs w:val="24"/>
        </w:rPr>
      </w:pPr>
      <w:r>
        <w:rPr>
          <w:rFonts w:ascii="宋体" w:eastAsia="宋体" w:hAnsi="宋体" w:hint="eastAsia"/>
          <w:sz w:val="24"/>
          <w:szCs w:val="24"/>
        </w:rPr>
        <w:t>疗法4取得的是四种疗法中最高的效用，短时间内可以获得最好的疗效，因此可以推荐给经济水平高或者急诊患者使用。</w:t>
      </w:r>
    </w:p>
    <w:p w14:paraId="69A934D9" w14:textId="77777777" w:rsidR="00030DDB" w:rsidRPr="002C2ED7" w:rsidRDefault="00030DDB" w:rsidP="002C2ED7">
      <w:pPr>
        <w:ind w:firstLine="480"/>
        <w:rPr>
          <w:rFonts w:ascii="宋体" w:eastAsia="宋体" w:hAnsi="宋体"/>
          <w:sz w:val="24"/>
          <w:szCs w:val="24"/>
        </w:rPr>
      </w:pPr>
    </w:p>
    <w:p w14:paraId="34D591DB" w14:textId="6A554B54" w:rsidR="002D7B78" w:rsidRDefault="002D7B78" w:rsidP="002C2ED7">
      <w:pPr>
        <w:ind w:firstLine="492"/>
        <w:rPr>
          <w:rFonts w:ascii="宋体" w:eastAsia="宋体" w:hAnsi="宋体"/>
          <w:sz w:val="24"/>
          <w:szCs w:val="24"/>
        </w:rPr>
      </w:pPr>
      <w:r>
        <w:rPr>
          <w:rFonts w:ascii="宋体" w:eastAsia="宋体" w:hAnsi="宋体" w:hint="eastAsia"/>
          <w:sz w:val="24"/>
          <w:szCs w:val="24"/>
        </w:rPr>
        <w:t>在</w:t>
      </w:r>
      <w:r w:rsidR="002C2ED7">
        <w:rPr>
          <w:rFonts w:ascii="宋体" w:eastAsia="宋体" w:hAnsi="宋体" w:hint="eastAsia"/>
          <w:sz w:val="24"/>
          <w:szCs w:val="24"/>
        </w:rPr>
        <w:t>分别计算出四种疗法的Q值情况后，可以得出不同疗法时间与效益关系的t-</w:t>
      </w:r>
      <w:r w:rsidR="002C2ED7">
        <w:rPr>
          <w:rFonts w:ascii="宋体" w:eastAsia="宋体" w:hAnsi="宋体"/>
          <w:sz w:val="24"/>
          <w:szCs w:val="24"/>
        </w:rPr>
        <w:t>Q</w:t>
      </w:r>
      <w:r w:rsidR="002C2ED7">
        <w:rPr>
          <w:rFonts w:ascii="宋体" w:eastAsia="宋体" w:hAnsi="宋体" w:hint="eastAsia"/>
          <w:sz w:val="24"/>
          <w:szCs w:val="24"/>
        </w:rPr>
        <w:t>图，和费用和效益关系的C-</w:t>
      </w:r>
      <w:r w:rsidR="002C2ED7">
        <w:rPr>
          <w:rFonts w:ascii="宋体" w:eastAsia="宋体" w:hAnsi="宋体"/>
          <w:sz w:val="24"/>
          <w:szCs w:val="24"/>
        </w:rPr>
        <w:t>Q</w:t>
      </w:r>
      <w:r w:rsidR="002C2ED7">
        <w:rPr>
          <w:rFonts w:ascii="宋体" w:eastAsia="宋体" w:hAnsi="宋体" w:hint="eastAsia"/>
          <w:sz w:val="24"/>
          <w:szCs w:val="24"/>
        </w:rPr>
        <w:t>图。</w:t>
      </w:r>
    </w:p>
    <w:p w14:paraId="6537C635" w14:textId="77777777" w:rsidR="002C2ED7" w:rsidRDefault="002C2ED7" w:rsidP="002C2ED7">
      <w:pPr>
        <w:ind w:firstLine="492"/>
        <w:rPr>
          <w:rFonts w:ascii="宋体" w:eastAsia="宋体" w:hAnsi="宋体"/>
          <w:sz w:val="24"/>
          <w:szCs w:val="24"/>
        </w:rPr>
      </w:pPr>
    </w:p>
    <w:p w14:paraId="0646F109" w14:textId="59C7619C" w:rsidR="002C2ED7" w:rsidRDefault="00F7566E" w:rsidP="00F7566E">
      <w:pPr>
        <w:ind w:firstLineChars="100" w:firstLine="210"/>
        <w:rPr>
          <w:rFonts w:ascii="宋体" w:eastAsia="宋体" w:hAnsi="宋体"/>
          <w:sz w:val="24"/>
          <w:szCs w:val="24"/>
        </w:rPr>
      </w:pPr>
      <w:r>
        <w:rPr>
          <w:noProof/>
        </w:rPr>
        <w:drawing>
          <wp:inline distT="0" distB="0" distL="0" distR="0" wp14:anchorId="50F87184" wp14:editId="79C417AE">
            <wp:extent cx="5274310" cy="2848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48610"/>
                    </a:xfrm>
                    <a:prstGeom prst="rect">
                      <a:avLst/>
                    </a:prstGeom>
                  </pic:spPr>
                </pic:pic>
              </a:graphicData>
            </a:graphic>
          </wp:inline>
        </w:drawing>
      </w:r>
    </w:p>
    <w:p w14:paraId="78C47FEC" w14:textId="3E8C0193" w:rsidR="002C2ED7" w:rsidRDefault="002C2ED7" w:rsidP="002C2ED7">
      <w:pPr>
        <w:ind w:firstLineChars="1000" w:firstLine="2400"/>
        <w:rPr>
          <w:rFonts w:ascii="宋体" w:eastAsia="宋体" w:hAnsi="宋体"/>
          <w:sz w:val="24"/>
          <w:szCs w:val="24"/>
        </w:rPr>
      </w:pPr>
      <w:r>
        <w:rPr>
          <w:rFonts w:ascii="宋体" w:eastAsia="宋体" w:hAnsi="宋体" w:hint="eastAsia"/>
          <w:sz w:val="24"/>
          <w:szCs w:val="24"/>
        </w:rPr>
        <w:t>（图 四种疗法时间与效益Q的关系图）</w:t>
      </w:r>
    </w:p>
    <w:p w14:paraId="619EBDA4" w14:textId="77777777" w:rsidR="00030DDB" w:rsidRDefault="002C2ED7" w:rsidP="00030DD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C253A6C" w14:textId="0CBEFC61" w:rsidR="002C2ED7" w:rsidRDefault="00F7566E" w:rsidP="00030DDB">
      <w:pPr>
        <w:rPr>
          <w:rFonts w:ascii="宋体" w:eastAsia="宋体" w:hAnsi="宋体"/>
          <w:sz w:val="24"/>
          <w:szCs w:val="24"/>
        </w:rPr>
      </w:pPr>
      <w:r>
        <w:rPr>
          <w:noProof/>
        </w:rPr>
        <w:lastRenderedPageBreak/>
        <w:drawing>
          <wp:inline distT="0" distB="0" distL="0" distR="0" wp14:anchorId="15E4C592" wp14:editId="1BEDAB81">
            <wp:extent cx="5274310" cy="2828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8290"/>
                    </a:xfrm>
                    <a:prstGeom prst="rect">
                      <a:avLst/>
                    </a:prstGeom>
                  </pic:spPr>
                </pic:pic>
              </a:graphicData>
            </a:graphic>
          </wp:inline>
        </w:drawing>
      </w:r>
    </w:p>
    <w:p w14:paraId="64CBE1F7" w14:textId="11FFB40F" w:rsidR="00030DDB" w:rsidRDefault="00030DDB" w:rsidP="00030DD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 四种疗法费用与效益Q的关系图）</w:t>
      </w:r>
    </w:p>
    <w:p w14:paraId="45A793AA" w14:textId="48D8CA2F" w:rsidR="00D03D1D" w:rsidRDefault="00030DDB" w:rsidP="00D03D1D">
      <w:pPr>
        <w:ind w:firstLine="480"/>
        <w:rPr>
          <w:rFonts w:ascii="宋体" w:eastAsia="宋体" w:hAnsi="宋体"/>
          <w:sz w:val="24"/>
          <w:szCs w:val="24"/>
        </w:rPr>
      </w:pPr>
      <w:r>
        <w:rPr>
          <w:rFonts w:ascii="宋体" w:eastAsia="宋体" w:hAnsi="宋体" w:hint="eastAsia"/>
          <w:sz w:val="24"/>
          <w:szCs w:val="24"/>
        </w:rPr>
        <w:t>从这两幅图可以看出，相同时间内疗法4遥遥领先，</w:t>
      </w:r>
      <w:r w:rsidR="00D03D1D">
        <w:rPr>
          <w:rFonts w:ascii="宋体" w:eastAsia="宋体" w:hAnsi="宋体" w:hint="eastAsia"/>
          <w:sz w:val="24"/>
          <w:szCs w:val="24"/>
        </w:rPr>
        <w:t>疗法2、3处于平缓，疗法1在前期都没有收益，后期才开始发力。</w:t>
      </w:r>
    </w:p>
    <w:p w14:paraId="19AB6098" w14:textId="1377CF65" w:rsidR="00030DDB" w:rsidRDefault="00D03D1D" w:rsidP="00D03D1D">
      <w:pPr>
        <w:ind w:firstLine="480"/>
        <w:rPr>
          <w:rFonts w:ascii="宋体" w:eastAsia="宋体" w:hAnsi="宋体"/>
          <w:sz w:val="24"/>
          <w:szCs w:val="24"/>
        </w:rPr>
      </w:pPr>
      <w:r>
        <w:rPr>
          <w:rFonts w:ascii="宋体" w:eastAsia="宋体" w:hAnsi="宋体" w:hint="eastAsia"/>
          <w:sz w:val="24"/>
          <w:szCs w:val="24"/>
        </w:rPr>
        <w:t>但是在费用上来看，疗效3是低费用下取得最高收益的疗法，并且疗法2、</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都是在中费和中高费上的收益没有区别，</w:t>
      </w:r>
      <w:proofErr w:type="gramStart"/>
      <w:r>
        <w:rPr>
          <w:rFonts w:ascii="宋体" w:eastAsia="宋体" w:hAnsi="宋体" w:hint="eastAsia"/>
          <w:sz w:val="24"/>
          <w:szCs w:val="24"/>
        </w:rPr>
        <w:t>高费下收益</w:t>
      </w:r>
      <w:proofErr w:type="gramEnd"/>
      <w:r>
        <w:rPr>
          <w:rFonts w:ascii="宋体" w:eastAsia="宋体" w:hAnsi="宋体" w:hint="eastAsia"/>
          <w:sz w:val="24"/>
          <w:szCs w:val="24"/>
        </w:rPr>
        <w:t>才会进一步增大。疗法1则是在中费上有一个高的爆发，</w:t>
      </w:r>
      <w:proofErr w:type="gramStart"/>
      <w:r>
        <w:rPr>
          <w:rFonts w:ascii="宋体" w:eastAsia="宋体" w:hAnsi="宋体" w:hint="eastAsia"/>
          <w:sz w:val="24"/>
          <w:szCs w:val="24"/>
        </w:rPr>
        <w:t>底费上</w:t>
      </w:r>
      <w:proofErr w:type="gramEnd"/>
      <w:r>
        <w:rPr>
          <w:rFonts w:ascii="宋体" w:eastAsia="宋体" w:hAnsi="宋体" w:hint="eastAsia"/>
          <w:sz w:val="24"/>
          <w:szCs w:val="24"/>
        </w:rPr>
        <w:t>很曲折。</w:t>
      </w:r>
    </w:p>
    <w:p w14:paraId="765C154D" w14:textId="77777777" w:rsidR="00680A7D" w:rsidRDefault="00680A7D" w:rsidP="00D03D1D">
      <w:pPr>
        <w:ind w:firstLine="480"/>
        <w:rPr>
          <w:rFonts w:ascii="宋体" w:eastAsia="宋体" w:hAnsi="宋体"/>
          <w:sz w:val="24"/>
          <w:szCs w:val="24"/>
        </w:rPr>
      </w:pPr>
    </w:p>
    <w:p w14:paraId="0209C7BC" w14:textId="55AAC5EC" w:rsidR="00680A7D" w:rsidRPr="00680A7D" w:rsidRDefault="00680A7D" w:rsidP="00680A7D">
      <w:pPr>
        <w:rPr>
          <w:rFonts w:ascii="宋体" w:eastAsia="宋体" w:hAnsi="宋体"/>
          <w:b/>
          <w:bCs/>
          <w:sz w:val="24"/>
          <w:szCs w:val="24"/>
        </w:rPr>
      </w:pPr>
      <w:r w:rsidRPr="00680A7D">
        <w:rPr>
          <w:rFonts w:ascii="宋体" w:eastAsia="宋体" w:hAnsi="宋体" w:hint="eastAsia"/>
          <w:b/>
          <w:bCs/>
          <w:sz w:val="24"/>
          <w:szCs w:val="24"/>
        </w:rPr>
        <w:t>7</w:t>
      </w:r>
      <w:r w:rsidRPr="00680A7D">
        <w:rPr>
          <w:rFonts w:ascii="宋体" w:eastAsia="宋体" w:hAnsi="宋体"/>
          <w:b/>
          <w:bCs/>
          <w:sz w:val="24"/>
          <w:szCs w:val="24"/>
        </w:rPr>
        <w:t>.4.2</w:t>
      </w:r>
      <w:r w:rsidRPr="00680A7D">
        <w:rPr>
          <w:rFonts w:ascii="宋体" w:eastAsia="宋体" w:hAnsi="宋体" w:hint="eastAsia"/>
          <w:b/>
          <w:bCs/>
          <w:sz w:val="24"/>
          <w:szCs w:val="24"/>
        </w:rPr>
        <w:t>综合评价分析</w:t>
      </w:r>
    </w:p>
    <w:sectPr w:rsidR="00680A7D" w:rsidRPr="00680A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5E2D2" w14:textId="77777777" w:rsidR="00DE74CE" w:rsidRDefault="00DE74CE" w:rsidP="0007584A">
      <w:r>
        <w:separator/>
      </w:r>
    </w:p>
  </w:endnote>
  <w:endnote w:type="continuationSeparator" w:id="0">
    <w:p w14:paraId="17BC3170" w14:textId="77777777" w:rsidR="00DE74CE" w:rsidRDefault="00DE74CE" w:rsidP="0007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D9236" w14:textId="77777777" w:rsidR="00DE74CE" w:rsidRDefault="00DE74CE" w:rsidP="0007584A">
      <w:r>
        <w:separator/>
      </w:r>
    </w:p>
  </w:footnote>
  <w:footnote w:type="continuationSeparator" w:id="0">
    <w:p w14:paraId="52DE26C6" w14:textId="77777777" w:rsidR="00DE74CE" w:rsidRDefault="00DE74CE" w:rsidP="00075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1A"/>
    <w:rsid w:val="00030DDB"/>
    <w:rsid w:val="0007584A"/>
    <w:rsid w:val="00210A6F"/>
    <w:rsid w:val="002C2ED7"/>
    <w:rsid w:val="002D7B78"/>
    <w:rsid w:val="003B6CBA"/>
    <w:rsid w:val="00445E1A"/>
    <w:rsid w:val="005565C9"/>
    <w:rsid w:val="005B3DDD"/>
    <w:rsid w:val="00602098"/>
    <w:rsid w:val="00680A7D"/>
    <w:rsid w:val="00783D71"/>
    <w:rsid w:val="00D03D1D"/>
    <w:rsid w:val="00DE74CE"/>
    <w:rsid w:val="00F7566E"/>
    <w:rsid w:val="00F8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4A75"/>
  <w15:chartTrackingRefBased/>
  <w15:docId w15:val="{043EF295-7B01-424A-BBE8-E5A21694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8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84A"/>
    <w:rPr>
      <w:sz w:val="18"/>
      <w:szCs w:val="18"/>
    </w:rPr>
  </w:style>
  <w:style w:type="paragraph" w:styleId="a5">
    <w:name w:val="footer"/>
    <w:basedOn w:val="a"/>
    <w:link w:val="a6"/>
    <w:uiPriority w:val="99"/>
    <w:unhideWhenUsed/>
    <w:rsid w:val="0007584A"/>
    <w:pPr>
      <w:tabs>
        <w:tab w:val="center" w:pos="4153"/>
        <w:tab w:val="right" w:pos="8306"/>
      </w:tabs>
      <w:snapToGrid w:val="0"/>
      <w:jc w:val="left"/>
    </w:pPr>
    <w:rPr>
      <w:sz w:val="18"/>
      <w:szCs w:val="18"/>
    </w:rPr>
  </w:style>
  <w:style w:type="character" w:customStyle="1" w:styleId="a6">
    <w:name w:val="页脚 字符"/>
    <w:basedOn w:val="a0"/>
    <w:link w:val="a5"/>
    <w:uiPriority w:val="99"/>
    <w:rsid w:val="0007584A"/>
    <w:rPr>
      <w:sz w:val="18"/>
      <w:szCs w:val="18"/>
    </w:rPr>
  </w:style>
  <w:style w:type="table" w:styleId="a7">
    <w:name w:val="Table Grid"/>
    <w:basedOn w:val="a1"/>
    <w:uiPriority w:val="39"/>
    <w:rsid w:val="002C2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令狐 岩松</cp:lastModifiedBy>
  <cp:revision>10</cp:revision>
  <dcterms:created xsi:type="dcterms:W3CDTF">2020-07-11T06:40:00Z</dcterms:created>
  <dcterms:modified xsi:type="dcterms:W3CDTF">2020-07-11T08:37:00Z</dcterms:modified>
</cp:coreProperties>
</file>