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37AAD0"/>
        </w:rPr>
        <w:pict>
          <v:shape id="_x0000_s1026" o:spid="_x0000_s1026" o:spt="202" type="#_x0000_t202" style="position:absolute;left:0pt;margin-left:114.95pt;margin-top:577pt;height:54.7pt;width:219.95pt;mso-position-vertical-relative:page;mso-wrap-style:none;z-index:251660288;mso-width-relative:margin;mso-height-relative:margin;mso-width-percent:400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36A4A5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36A4A5"/>
                      <w:szCs w:val="20"/>
                    </w:rPr>
                    <w:t>姓名：幸运日  电话：13500</w:t>
                  </w:r>
                  <w:r>
                    <w:rPr>
                      <w:rFonts w:hint="eastAsia" w:ascii="微软雅黑" w:hAnsi="微软雅黑" w:eastAsia="微软雅黑"/>
                      <w:color w:val="36A4A5"/>
                      <w:szCs w:val="20"/>
                      <w:lang w:val="en-US" w:eastAsia="zh-CN"/>
                    </w:rPr>
                    <w:t>000</w:t>
                  </w:r>
                  <w:r>
                    <w:rPr>
                      <w:rFonts w:hint="eastAsia" w:ascii="微软雅黑" w:hAnsi="微软雅黑" w:eastAsia="微软雅黑"/>
                      <w:color w:val="36A4A5"/>
                      <w:szCs w:val="20"/>
                    </w:rPr>
                    <w:t>000</w:t>
                  </w:r>
                  <w:r>
                    <w:rPr>
                      <w:rFonts w:ascii="微软雅黑" w:hAnsi="微软雅黑" w:eastAsia="微软雅黑"/>
                      <w:color w:val="36A4A5"/>
                      <w:szCs w:val="20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color w:val="36A4A5"/>
                      <w:szCs w:val="20"/>
                    </w:rPr>
                    <w:t>邮箱：</w:t>
                  </w:r>
                  <w:r>
                    <w:rPr>
                      <w:rFonts w:hint="eastAsia" w:ascii="微软雅黑" w:hAnsi="微软雅黑" w:eastAsia="微软雅黑"/>
                      <w:color w:val="36A4A5"/>
                      <w:szCs w:val="20"/>
                      <w:lang w:val="en-US" w:eastAsia="zh-CN"/>
                    </w:rPr>
                    <w:t>451236</w:t>
                  </w:r>
                  <w:r>
                    <w:rPr>
                      <w:rFonts w:ascii="微软雅黑" w:hAnsi="微软雅黑" w:eastAsia="微软雅黑"/>
                      <w:color w:val="36A4A5"/>
                      <w:szCs w:val="20"/>
                    </w:rPr>
                    <w:t>@</w:t>
                  </w:r>
                  <w:r>
                    <w:rPr>
                      <w:rFonts w:hint="eastAsia" w:ascii="微软雅黑" w:hAnsi="微软雅黑" w:eastAsia="微软雅黑"/>
                      <w:color w:val="36A4A5"/>
                      <w:szCs w:val="20"/>
                      <w:lang w:val="en-US" w:eastAsia="zh-CN"/>
                    </w:rPr>
                    <w:t>qq.com</w:t>
                  </w:r>
                  <w:r>
                    <w:rPr>
                      <w:rFonts w:ascii="微软雅黑" w:hAnsi="微软雅黑" w:eastAsia="微软雅黑"/>
                      <w:color w:val="36A4A5"/>
                      <w:szCs w:val="20"/>
                    </w:rPr>
                    <w:t>e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10160</wp:posOffset>
            </wp:positionV>
            <wp:extent cx="7571740" cy="107099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tbl>
      <w:tblPr>
        <w:tblStyle w:val="6"/>
        <w:tblW w:w="11058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256"/>
        <w:gridCol w:w="1701"/>
        <w:gridCol w:w="283"/>
        <w:gridCol w:w="2721"/>
        <w:gridCol w:w="2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856" w:type="dxa"/>
            <w:vMerge w:val="restart"/>
          </w:tcPr>
          <w:p>
            <w:pPr>
              <w:snapToGrid w:val="0"/>
              <w:rPr>
                <w:rFonts w:ascii="微软雅黑" w:hAnsi="微软雅黑" w:eastAsia="微软雅黑"/>
                <w:b/>
                <w:color w:val="FFFFFF" w:themeColor="background1"/>
                <w:sz w:val="72"/>
                <w:szCs w:val="72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-78105</wp:posOffset>
                  </wp:positionH>
                  <wp:positionV relativeFrom="page">
                    <wp:posOffset>-288290</wp:posOffset>
                  </wp:positionV>
                  <wp:extent cx="7581265" cy="2152650"/>
                  <wp:effectExtent l="0" t="0" r="635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265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72"/>
                <w:szCs w:val="72"/>
              </w:rPr>
              <w:t xml:space="preserve"> 幸运日</w:t>
            </w:r>
          </w:p>
        </w:tc>
        <w:tc>
          <w:tcPr>
            <w:tcW w:w="1957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3004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2241" w:type="dxa"/>
            <w:vMerge w:val="restart"/>
          </w:tcPr>
          <w:p>
            <w:pPr>
              <w:snapToGrid w:val="0"/>
              <w:jc w:val="right"/>
              <w:rPr>
                <w:rFonts w:ascii="微软雅黑" w:hAnsi="微软雅黑" w:eastAsia="微软雅黑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157480</wp:posOffset>
                  </wp:positionV>
                  <wp:extent cx="1066800" cy="1305560"/>
                  <wp:effectExtent l="0" t="0" r="0" b="8890"/>
                  <wp:wrapNone/>
                  <wp:docPr id="10" name="图片10" descr="C:\Users\Administrator\Desktop\证件照片\333.jpg3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10" descr="C:\Users\Administrator\Desktop\证件照片\333.jpg333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0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8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36195</wp:posOffset>
                  </wp:positionV>
                  <wp:extent cx="137795" cy="137795"/>
                  <wp:effectExtent l="0" t="0" r="0" b="0"/>
                  <wp:wrapNone/>
                  <wp:docPr id="6" name="图片 6" descr="\\192.168.199.128\e\简历模版icon图标\45x45白色\年龄 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\\192.168.199.128\e\简历模版icon图标\45x45白色\年龄 副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t xml:space="preserve"> 24</w:t>
            </w:r>
            <w:r>
              <w:rPr>
                <w:rFonts w:hint="eastAsia" w:ascii="微软雅黑" w:hAnsi="微软雅黑" w:eastAsia="微软雅黑"/>
                <w:color w:val="FFFFFF" w:themeColor="background1"/>
              </w:rPr>
              <w:t>岁</w:t>
            </w:r>
          </w:p>
        </w:tc>
        <w:tc>
          <w:tcPr>
            <w:tcW w:w="283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41275</wp:posOffset>
                  </wp:positionV>
                  <wp:extent cx="137160" cy="137160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广东省广州市</w:t>
            </w: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snapToGrid w:val="0"/>
              <w:ind w:firstLine="210" w:firstLineChars="10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求职目标：市场专员</w:t>
            </w: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52705</wp:posOffset>
                  </wp:positionV>
                  <wp:extent cx="137160" cy="13716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13500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000</w:t>
            </w:r>
            <w:r>
              <w:rPr>
                <w:rFonts w:hint="eastAsia" w:ascii="微软雅黑" w:hAnsi="微软雅黑" w:eastAsia="微软雅黑"/>
                <w:color w:val="FFFFFF" w:themeColor="background1"/>
              </w:rPr>
              <w:t>000</w:t>
            </w:r>
          </w:p>
        </w:tc>
        <w:tc>
          <w:tcPr>
            <w:tcW w:w="283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57785</wp:posOffset>
                  </wp:positionV>
                  <wp:extent cx="137160" cy="13716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FFFFFF" w:themeColor="background1"/>
              </w:rPr>
              <w:t xml:space="preserve"> </w:t>
            </w:r>
          </w:p>
        </w:tc>
        <w:tc>
          <w:tcPr>
            <w:tcW w:w="272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512452</w:t>
            </w:r>
            <w:r>
              <w:rPr>
                <w:rFonts w:ascii="微软雅黑" w:hAnsi="微软雅黑" w:eastAsia="微软雅黑"/>
                <w:color w:val="FFFFFF" w:themeColor="background1"/>
              </w:rPr>
              <w:t>@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qq</w:t>
            </w:r>
            <w:r>
              <w:rPr>
                <w:rFonts w:ascii="微软雅黑" w:hAnsi="微软雅黑" w:eastAsia="微软雅黑"/>
                <w:color w:val="FFFFFF" w:themeColor="background1"/>
              </w:rPr>
              <w:t>.me</w:t>
            </w: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3856" w:type="dxa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957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004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11057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55"/>
        <w:gridCol w:w="4408"/>
        <w:gridCol w:w="4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8E40"/>
                <w:sz w:val="28"/>
                <w:szCs w:val="28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20955</wp:posOffset>
                  </wp:positionV>
                  <wp:extent cx="255270" cy="255270"/>
                  <wp:effectExtent l="0" t="0" r="0" b="0"/>
                  <wp:wrapNone/>
                  <wp:docPr id="16" name="图片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39C0B2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pict>
                <v:line id="直接连接符 14" o:spid="_x0000_s1036" o:spt="20" style="position:absolute;left:0pt;margin-left:2.8pt;margin-top:11.2pt;height:0pt;width:425.25pt;z-index:251671552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Theme="majorHAnsi" w:hAnsiTheme="majorHAnsi" w:eastAsiaTheme="majorHAnsi" w:cstheme="majorHAnsi"/>
              </w:rPr>
            </w:pPr>
            <w:r>
              <w:rPr>
                <w:rFonts w:asciiTheme="majorHAnsi" w:hAnsiTheme="majorHAnsi" w:eastAsiaTheme="majorHAnsi" w:cstheme="majorHAnsi"/>
                <w:color w:val="E7E6E6" w:themeColor="background2"/>
              </w:rPr>
              <w:pict>
                <v:shape id="流程图: 决策 19" o:spid="_x0000_s1031" o:spt="110" type="#_x0000_t110" style="position:absolute;left:0pt;margin-left:101.45pt;margin-top:4.1pt;height:13.25pt;width:12pt;z-index:251676672;v-text-anchor:middle;mso-width-relative:margin;mso-height-relative:margin;" fillcolor="#39C0B2" filled="t" stroked="f" coordsize="21600,21600">
                  <v:path/>
                  <v:fill on="t" focussize="0,0"/>
                  <v:stroke on="f" weight="2pt" joinstyle="miter"/>
                  <v:imagedata o:title=""/>
                  <o:lock v:ext="edit"/>
                </v:shape>
              </w:pict>
            </w:r>
            <w:r>
              <w:rPr>
                <w:rFonts w:hint="eastAsia" w:asciiTheme="majorHAnsi" w:hAnsiTheme="majorHAnsi" w:eastAsiaTheme="majorHAnsi" w:cstheme="majorHAnsi"/>
              </w:rPr>
              <w:t>2008.09-2012.07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ind w:firstLine="241" w:firstLineChars="115"/>
              <w:rPr>
                <w:rFonts w:ascii="微软雅黑" w:hAnsi="微软雅黑" w:eastAsia="微软雅黑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华南理工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主修课程</w:t>
            </w:r>
            <w:r>
              <w:rPr>
                <w:rFonts w:hint="eastAsia" w:ascii="微软雅黑" w:hAnsi="微软雅黑" w:eastAsia="微软雅黑"/>
                <w:color w:val="auto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auto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20320</wp:posOffset>
                  </wp:positionV>
                  <wp:extent cx="264160" cy="264160"/>
                  <wp:effectExtent l="0" t="0" r="0" b="0"/>
                  <wp:wrapNone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62" cy="26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39C0B2"/>
              </w:rPr>
              <w:pict>
                <v:shape id="流程图: 决策 20" o:spid="_x0000_s1030" o:spt="110" type="#_x0000_t110" style="position:absolute;left:0pt;margin-left:101.45pt;margin-top:26.25pt;height:13.25pt;width:12pt;z-index:251675648;v-text-anchor:middle;mso-width-relative:margin;mso-height-relative:margin;" fillcolor="#39C0B2" filled="t" stroked="f" coordsize="21600,21600">
                  <v:path/>
                  <v:fill on="t" focussize="0,0"/>
                  <v:stroke on="f" weight="2pt" joinstyle="miter"/>
                  <v:imagedata o:title=""/>
                  <o:lock v:ext="edit"/>
                </v:shape>
              </w:pict>
            </w:r>
            <w:r>
              <w:rPr>
                <w:rFonts w:hint="eastAsia" w:ascii="微软雅黑" w:hAnsi="微软雅黑" w:eastAsia="微软雅黑"/>
                <w:b/>
                <w:color w:val="39C0B2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  <w:r>
              <w:rPr>
                <w:rFonts w:ascii="微软雅黑" w:hAnsi="微软雅黑" w:eastAsia="微软雅黑"/>
                <w:b/>
              </w:rPr>
              <w:pict>
                <v:line id="直接连接符 15" o:spid="_x0000_s1027" o:spt="20" style="position:absolute;left:0pt;margin-left:2.8pt;margin-top:12.25pt;height:0pt;width:425.25pt;z-index:251672576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Theme="majorHAnsi" w:hAnsiTheme="majorHAnsi" w:eastAsiaTheme="majorHAnsi" w:cstheme="majorHAnsi"/>
              </w:rPr>
            </w:pPr>
            <w:r>
              <w:rPr>
                <w:rFonts w:hint="eastAsia" w:asciiTheme="majorHAnsi" w:hAnsiTheme="majorHAnsi" w:eastAsiaTheme="majorHAnsi" w:cstheme="majorHAnsi"/>
              </w:rPr>
              <w:t>2013.10至今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  <w:r>
              <w:rPr>
                <w:rFonts w:ascii="微软雅黑" w:hAnsi="微软雅黑" w:eastAsia="微软雅黑"/>
              </w:rPr>
              <w:t>卓望信息科技有限公司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  <w:r>
              <w:rPr>
                <w:rFonts w:ascii="微软雅黑" w:hAnsi="微软雅黑" w:eastAsia="微软雅黑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auto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2、网站常态运营活动规划和推进执行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3、相关数据报告和统计，为公司决策层提供决策依据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4、轻量级产品和应用的策划，统筹产品、技术团队成员实施。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工作成果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Theme="majorHAnsi" w:hAnsiTheme="majorHAnsi" w:eastAsiaTheme="majorHAnsi" w:cstheme="majorHAnsi"/>
              </w:rPr>
            </w:pPr>
            <w:r>
              <w:rPr>
                <w:rFonts w:hint="eastAsia" w:asciiTheme="majorHAnsi" w:hAnsiTheme="majorHAnsi" w:eastAsiaTheme="majorHAnsi" w:cstheme="majorHAnsi"/>
              </w:rPr>
              <w:t>2012.08-2013.09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  <w:r>
              <w:rPr>
                <w:rFonts w:ascii="微软雅黑" w:hAnsi="微软雅黑" w:eastAsia="微软雅黑"/>
              </w:rPr>
              <w:t>广州灵心沙文化活动有限公司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  <w:r>
              <w:rPr>
                <w:rFonts w:ascii="微软雅黑" w:hAnsi="微软雅黑" w:eastAsia="微软雅黑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6" w:hRule="atLeast"/>
        </w:trPr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auto"/>
              </w:rPr>
              <w:t>1、网络推广渠道搭建维护，包括QQ空间、微博、豆瓣等；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2、负责软硬广投放，网络舆情监控，公关稿撰写，事件营销策划；</w:t>
            </w:r>
            <w:r>
              <w:rPr>
                <w:rFonts w:ascii="微软雅黑" w:hAnsi="微软雅黑" w:eastAsia="微软雅黑"/>
                <w:color w:val="auto"/>
              </w:rPr>
              <w:br w:type="textWrapping"/>
            </w:r>
            <w:r>
              <w:rPr>
                <w:rFonts w:ascii="微软雅黑" w:hAnsi="微软雅黑" w:eastAsia="微软雅黑"/>
                <w:color w:val="auto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39C0B2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1229360</wp:posOffset>
                  </wp:positionH>
                  <wp:positionV relativeFrom="paragraph">
                    <wp:posOffset>24130</wp:posOffset>
                  </wp:positionV>
                  <wp:extent cx="264160" cy="26416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2" cy="264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39C0B2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767171" w:themeColor="background2" w:themeShade="80"/>
              </w:rPr>
            </w:pPr>
            <w:r>
              <w:rPr>
                <w:rFonts w:ascii="微软雅黑" w:hAnsi="微软雅黑" w:eastAsia="微软雅黑"/>
                <w:b/>
              </w:rPr>
              <w:pict>
                <v:line id="直接连接符 17" o:spid="_x0000_s1028" o:spt="20" style="position:absolute;left:0pt;margin-left:2.8pt;margin-top:12.75pt;height:0pt;width:425.25pt;z-index:251673600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" w:hRule="atLeast"/>
        </w:trPr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auto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auto"/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auto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auto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ED7D31" w:themeColor="accent2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32385</wp:posOffset>
                  </wp:positionV>
                  <wp:extent cx="263525" cy="267335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67" cy="26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39C0B2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widowControl/>
              <w:snapToGrid w:val="0"/>
              <w:spacing w:after="160"/>
              <w:jc w:val="left"/>
              <w:rPr>
                <w:rFonts w:ascii="微软雅黑" w:hAnsi="微软雅黑" w:eastAsia="微软雅黑"/>
                <w:b/>
                <w:color w:val="767171" w:themeColor="background2" w:themeShade="80"/>
              </w:rPr>
            </w:pPr>
            <w:r>
              <w:rPr>
                <w:rFonts w:ascii="微软雅黑" w:hAnsi="微软雅黑" w:eastAsia="微软雅黑"/>
                <w:b/>
              </w:rPr>
              <w:pict>
                <v:line id="直接连接符 18" o:spid="_x0000_s1029" o:spt="20" style="position:absolute;left:0pt;margin-left:2.05pt;margin-top:13.05pt;height:0pt;width:425.25pt;z-index:251674624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  <w:r>
              <w:rPr>
                <w:rFonts w:ascii="微软雅黑" w:hAnsi="微软雅黑" w:eastAsia="微软雅黑"/>
                <w:color w:val="auto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-309245</wp:posOffset>
            </wp:positionH>
            <wp:positionV relativeFrom="page">
              <wp:posOffset>10795</wp:posOffset>
            </wp:positionV>
            <wp:extent cx="7570470" cy="1070800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347.05pt;margin-top:56.75pt;height:78.65pt;width:194.65pt;z-index:251683840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">
            <v:path/>
            <v:fill on="f" focussize="0,0"/>
            <v:stroke on="f" joinstyle="miter"/>
            <v:imagedata o:title=""/>
            <o:lock v:ext="edit"/>
            <v:textbox inset="2.54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Arial" w:hAnsi="Arial" w:eastAsia="Arial Unicode MS" w:cs="Arial"/>
                      <w:b/>
                      <w:color w:val="FFFFFF" w:themeColor="background1"/>
                      <w:sz w:val="28"/>
                      <w:szCs w:val="40"/>
                    </w:rPr>
                  </w:pPr>
                  <w:r>
                    <w:rPr>
                      <w:rFonts w:ascii="Arial" w:hAnsi="Arial" w:eastAsia="Arial Unicode MS" w:cs="Arial"/>
                      <w:b/>
                      <w:color w:val="FFFFFF" w:themeColor="background1"/>
                      <w:sz w:val="28"/>
                      <w:szCs w:val="40"/>
                    </w:rPr>
                    <w:t>A COVER LETTER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47.15pt;margin-top:-15.2pt;height:91.65pt;width:156.7pt;z-index:2516828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">
            <v:path/>
            <v:fill on="f" focussize="0,0"/>
            <v:stroke on="f" joinstyle="miter"/>
            <v:imagedata o:title=""/>
            <o:lock v:ext="edit"/>
            <v:textbox inset="2.54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汉仪书魂体简" w:hAnsi="微软雅黑" w:eastAsia="汉仪书魂体简"/>
                      <w:color w:val="FFFFFF" w:themeColor="background1"/>
                      <w:sz w:val="120"/>
                      <w:szCs w:val="120"/>
                    </w:rPr>
                  </w:pPr>
                  <w:r>
                    <w:rPr>
                      <w:rFonts w:hint="eastAsia" w:ascii="汉仪书魂体简" w:hAnsi="微软雅黑" w:eastAsia="汉仪书魂体简"/>
                      <w:color w:val="FFFFFF" w:themeColor="background1"/>
                      <w:sz w:val="120"/>
                      <w:szCs w:val="120"/>
                    </w:rPr>
                    <w:t>荐信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274.85pt;margin-top:-21.8pt;height:78.65pt;width:104.4pt;z-index:251681792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">
            <v:path/>
            <v:fill on="f" focussize="0,0"/>
            <v:stroke on="f" joinstyle="miter"/>
            <v:imagedata o:title=""/>
            <o:lock v:ext="edit"/>
            <v:textbox inset="2.54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汉仪书魂体简" w:hAnsi="微软雅黑" w:eastAsia="汉仪书魂体简"/>
                      <w:color w:val="FFFFFF" w:themeColor="background1"/>
                      <w:sz w:val="180"/>
                      <w:szCs w:val="180"/>
                    </w:rPr>
                  </w:pPr>
                  <w:r>
                    <w:rPr>
                      <w:rFonts w:hint="eastAsia" w:ascii="汉仪书魂体简" w:hAnsi="微软雅黑" w:eastAsia="汉仪书魂体简"/>
                      <w:color w:val="FFFFFF" w:themeColor="background1"/>
                      <w:sz w:val="180"/>
                      <w:szCs w:val="180"/>
                    </w:rPr>
                    <w:t>自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8.7pt;margin-top:110.15pt;height:125.5pt;width:532.5pt;mso-position-horizontal-relative:margin;mso-position-vertical-relative:page;z-index:25167974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 inset="2.54mm,0mm,2.54mm,0mm" style="mso-fit-shape-to-text:t;">
              <w:txbxContent>
                <w:p>
                  <w:pPr>
                    <w:adjustRightInd w:val="0"/>
                    <w:snapToGrid w:val="0"/>
                    <w:spacing w:line="360" w:lineRule="auto"/>
                    <w:rPr>
                      <w:rFonts w:ascii="微软雅黑" w:hAnsi="微软雅黑" w:eastAsia="微软雅黑"/>
                      <w:color w:val="646464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>尊敬的领导：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>　　您好！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>　　我是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  <w:lang w:eastAsia="zh-CN"/>
                    </w:rPr>
                    <w:t>幸运日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                   此致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          敬礼!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                                                                 申请人：   幸运日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                                                            </w:t>
                  </w:r>
                  <w:r>
                    <w:rPr>
                      <w:rFonts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646464"/>
                      <w:sz w:val="20"/>
                      <w:szCs w:val="20"/>
                    </w:rPr>
                    <w:t xml:space="preserve"> 申请时间：        年      月  </w:t>
                  </w:r>
                  <w:r>
                    <w:rPr>
                      <w:rFonts w:ascii="微软雅黑" w:hAnsi="微软雅黑" w:eastAsia="微软雅黑"/>
                      <w:color w:val="646464"/>
                      <w:sz w:val="20"/>
                      <w:szCs w:val="20"/>
                    </w:rPr>
                    <w:cr/>
                  </w:r>
                </w:p>
              </w:txbxContent>
            </v:textbox>
          </v:shape>
        </w:pic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10160</wp:posOffset>
            </wp:positionV>
            <wp:extent cx="7571740" cy="1070991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454" w:right="454" w:bottom="482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书魂体简">
    <w:panose1 w:val="02010609000101010101"/>
    <w:charset w:val="86"/>
    <w:family w:val="modern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2FD5"/>
    <w:rsid w:val="00055F59"/>
    <w:rsid w:val="00096DE4"/>
    <w:rsid w:val="00332FD5"/>
    <w:rsid w:val="003A6E0C"/>
    <w:rsid w:val="00436809"/>
    <w:rsid w:val="00447C0B"/>
    <w:rsid w:val="004C2F56"/>
    <w:rsid w:val="00550AE0"/>
    <w:rsid w:val="005B536D"/>
    <w:rsid w:val="005C0835"/>
    <w:rsid w:val="005F4218"/>
    <w:rsid w:val="007B55D8"/>
    <w:rsid w:val="008E52A7"/>
    <w:rsid w:val="009E1FF5"/>
    <w:rsid w:val="00A9286A"/>
    <w:rsid w:val="00B94A0D"/>
    <w:rsid w:val="00C5794E"/>
    <w:rsid w:val="00E33244"/>
    <w:rsid w:val="00E75401"/>
    <w:rsid w:val="0E0D3732"/>
    <w:rsid w:val="1677592E"/>
    <w:rsid w:val="22706C74"/>
    <w:rsid w:val="28111178"/>
    <w:rsid w:val="3082160C"/>
    <w:rsid w:val="38A77AA5"/>
    <w:rsid w:val="417C2890"/>
    <w:rsid w:val="459961C3"/>
    <w:rsid w:val="53186716"/>
    <w:rsid w:val="5AD773E5"/>
    <w:rsid w:val="5B087181"/>
    <w:rsid w:val="6575500A"/>
    <w:rsid w:val="6EBB4716"/>
    <w:rsid w:val="72903F3E"/>
    <w:rsid w:val="73A4190F"/>
    <w:rsid w:val="7FA4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6"/>
    <customShpInfo spid="_x0000_s1031"/>
    <customShpInfo spid="_x0000_s1030"/>
    <customShpInfo spid="_x0000_s1027"/>
    <customShpInfo spid="_x0000_s1028"/>
    <customShpInfo spid="_x0000_s1029"/>
    <customShpInfo spid="_x0000_s1035"/>
    <customShpInfo spid="_x0000_s1034"/>
    <customShpInfo spid="_x0000_s1033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633</Characters>
  <Lines>5</Lines>
  <Paragraphs>1</Paragraphs>
  <TotalTime>48</TotalTime>
  <ScaleCrop>false</ScaleCrop>
  <LinksUpToDate>false</LinksUpToDate>
  <CharactersWithSpaces>742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2015-05-16T03:09:00Z</dcterms:created>
  <dc:creator>lixue</dc:creator>
  <cp:lastModifiedBy>WPS_1528193819</cp:lastModifiedBy>
  <dcterms:modified xsi:type="dcterms:W3CDTF">2018-07-24T04:50:08Z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