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6"/>
        <w:tblW w:w="10443"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90"/>
        <w:gridCol w:w="2983"/>
        <w:gridCol w:w="1412"/>
        <w:gridCol w:w="2547"/>
        <w:gridCol w:w="1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69" w:hRule="atLeast"/>
          <w:jc w:val="center"/>
        </w:trPr>
        <w:tc>
          <w:tcPr>
            <w:tcW w:w="10443" w:type="dxa"/>
            <w:gridSpan w:val="5"/>
            <w:shd w:val="clear" w:color="auto" w:fill="5B9BD5" w:themeFill="accent1"/>
            <w:vAlign w:val="center"/>
          </w:tcPr>
          <w:p>
            <w:pPr>
              <w:adjustRightInd w:val="0"/>
              <w:snapToGrid w:val="0"/>
              <w:spacing w:line="1100" w:lineRule="exact"/>
              <w:jc w:val="center"/>
              <w:rPr>
                <w:rFonts w:ascii="微软雅黑" w:hAnsi="微软雅黑" w:eastAsia="微软雅黑"/>
                <w:color w:val="414141"/>
                <w:sz w:val="90"/>
                <w:szCs w:val="90"/>
              </w:rPr>
            </w:pPr>
            <w:r>
              <w:rPr>
                <w:sz w:val="22"/>
              </w:rPr>
              <w:pict>
                <v:rect id="_x0000_s1026" o:spid="_x0000_s1026" o:spt="1" style="position:absolute;left:0pt;margin-left:-45.1pt;margin-top:-35.55pt;height:847.35pt;width:598.4pt;z-index:-251658240;v-text-anchor:middle;mso-width-relative:page;mso-height-relative:page;" fillcolor="#FFFFFF [3212]" filled="t" stroked="f" coordsize="21600,21600" o:gfxdata="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LSp49sAAAAN&#10;AQAADwAAAAAAAAABACAAAAAiAAAAZHJzL2Rvd25yZXYueG1sUEsBAhQAFAAAAAgAh07iQNXesQ9S&#10;AgAAgQQAAA4AAAAAAAAAAQAgAAAAKgEAAGRycy9lMm9Eb2MueG1sUEsFBgAAAAAGAAYAWQEAAO4F&#10;AAAAAA==&#10;">
                  <v:path/>
                  <v:fill on="t" focussize="0,0"/>
                  <v:stroke on="f" weight="1pt"/>
                  <v:imagedata o:title=""/>
                  <o:lock v:ext="edit"/>
                </v:rect>
              </w:pict>
            </w:r>
            <w:r>
              <w:rPr>
                <w:rFonts w:hint="eastAsia" w:ascii="微软雅黑" w:hAnsi="微软雅黑" w:eastAsia="微软雅黑"/>
                <w:color w:val="FFFFFF" w:themeColor="background1"/>
                <w:sz w:val="90"/>
                <w:szCs w:val="90"/>
              </w:rPr>
              <w:t>个人简历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7" w:hRule="atLeast"/>
          <w:jc w:val="center"/>
        </w:trPr>
        <w:tc>
          <w:tcPr>
            <w:tcW w:w="10443" w:type="dxa"/>
            <w:gridSpan w:val="5"/>
            <w:shd w:val="clear" w:color="auto" w:fill="auto"/>
          </w:tcPr>
          <w:p>
            <w:pPr>
              <w:adjustRightInd w:val="0"/>
              <w:snapToGrid w:val="0"/>
              <w:spacing w:line="180" w:lineRule="exact"/>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rPr>
              <w:t>姓</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名</w:t>
            </w:r>
          </w:p>
        </w:tc>
        <w:tc>
          <w:tcPr>
            <w:tcW w:w="2983" w:type="dxa"/>
            <w:shd w:val="clear" w:color="auto" w:fill="auto"/>
          </w:tcPr>
          <w:p>
            <w:pPr>
              <w:adjustRightInd w:val="0"/>
              <w:snapToGrid w:val="0"/>
              <w:jc w:val="left"/>
              <w:rPr>
                <w:rFonts w:hint="eastAsia" w:ascii="微软雅黑" w:hAnsi="微软雅黑" w:eastAsia="微软雅黑"/>
                <w:color w:val="414141"/>
                <w:lang w:eastAsia="zh-CN"/>
              </w:rPr>
            </w:pPr>
            <w:r>
              <w:rPr>
                <w:rFonts w:hint="eastAsia" w:ascii="微软雅黑" w:hAnsi="微软雅黑" w:eastAsia="微软雅黑"/>
                <w:color w:val="414141"/>
                <w:lang w:eastAsia="zh-CN"/>
              </w:rPr>
              <w:t>幸运日</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rPr>
              <w:t>出生年月</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rPr>
              <w:t>1996.12</w:t>
            </w:r>
          </w:p>
        </w:tc>
        <w:tc>
          <w:tcPr>
            <w:tcW w:w="1811" w:type="dxa"/>
            <w:vMerge w:val="restart"/>
            <w:shd w:val="clear" w:color="auto" w:fill="auto"/>
          </w:tcPr>
          <w:p>
            <w:pPr>
              <w:adjustRightInd w:val="0"/>
              <w:snapToGrid w:val="0"/>
              <w:rPr>
                <w:rFonts w:ascii="微软雅黑" w:hAnsi="微软雅黑" w:eastAsia="微软雅黑"/>
                <w:color w:val="414141"/>
              </w:rPr>
            </w:pPr>
            <w:r>
              <w:rPr>
                <w:rFonts w:ascii="微软雅黑" w:hAnsi="微软雅黑" w:eastAsia="微软雅黑"/>
                <w:color w:val="414141"/>
              </w:rPr>
              <w:drawing>
                <wp:anchor distT="0" distB="0" distL="114300" distR="114300" simplePos="0" relativeHeight="251657216" behindDoc="0" locked="0" layoutInCell="1" allowOverlap="1">
                  <wp:simplePos x="0" y="0"/>
                  <wp:positionH relativeFrom="column">
                    <wp:posOffset>39370</wp:posOffset>
                  </wp:positionH>
                  <wp:positionV relativeFrom="paragraph">
                    <wp:posOffset>114300</wp:posOffset>
                  </wp:positionV>
                  <wp:extent cx="951865" cy="1192530"/>
                  <wp:effectExtent l="0" t="0" r="635" b="7620"/>
                  <wp:wrapNone/>
                  <wp:docPr id="1" name="图片 1" descr="C:\Users\Administrator\Desktop\证件照片\333.jpg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证件照片\333.jpg333"/>
                          <pic:cNvPicPr>
                            <a:picLocks noChangeAspect="1"/>
                          </pic:cNvPicPr>
                        </pic:nvPicPr>
                        <pic:blipFill>
                          <a:blip r:embed="rId4"/>
                          <a:srcRect/>
                          <a:stretch>
                            <a:fillRect/>
                          </a:stretch>
                        </pic:blipFill>
                        <pic:spPr>
                          <a:xfrm>
                            <a:off x="0" y="0"/>
                            <a:ext cx="951865" cy="1192530"/>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rPr>
              <w:t>民</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族</w:t>
            </w:r>
          </w:p>
        </w:tc>
        <w:tc>
          <w:tcPr>
            <w:tcW w:w="2983" w:type="dxa"/>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000000" w:themeColor="text1"/>
              </w:rPr>
              <w:t>汉</w:t>
            </w:r>
          </w:p>
        </w:tc>
        <w:tc>
          <w:tcPr>
            <w:tcW w:w="1412" w:type="dxa"/>
            <w:shd w:val="clear" w:color="auto" w:fill="auto"/>
          </w:tcPr>
          <w:p>
            <w:pPr>
              <w:adjustRightInd w:val="0"/>
              <w:snapToGrid w:val="0"/>
              <w:rPr>
                <w:rFonts w:ascii="微软雅黑" w:hAnsi="微软雅黑" w:eastAsia="微软雅黑"/>
                <w:b/>
                <w:color w:val="414141"/>
              </w:rPr>
            </w:pPr>
            <w:r>
              <w:rPr>
                <w:rFonts w:hint="eastAsia" w:ascii="微软雅黑" w:hAnsi="微软雅黑" w:eastAsia="微软雅黑"/>
                <w:b/>
                <w:color w:val="5B9BD5" w:themeColor="accent1"/>
              </w:rPr>
              <w:t>身    高</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rPr>
              <w:t>1</w:t>
            </w:r>
            <w:r>
              <w:rPr>
                <w:rFonts w:ascii="微软雅黑" w:hAnsi="微软雅黑" w:eastAsia="微软雅黑"/>
                <w:color w:val="000000" w:themeColor="text1"/>
              </w:rPr>
              <w:t>7</w:t>
            </w:r>
            <w:r>
              <w:rPr>
                <w:rFonts w:hint="eastAsia" w:ascii="微软雅黑" w:hAnsi="微软雅黑" w:eastAsia="微软雅黑"/>
                <w:color w:val="000000" w:themeColor="text1"/>
              </w:rPr>
              <w:t>2</w:t>
            </w:r>
            <w:r>
              <w:rPr>
                <w:rFonts w:ascii="微软雅黑" w:hAnsi="微软雅黑" w:eastAsia="微软雅黑"/>
                <w:color w:val="000000" w:themeColor="text1"/>
              </w:rPr>
              <w:t>cm</w:t>
            </w:r>
          </w:p>
        </w:tc>
        <w:tc>
          <w:tcPr>
            <w:tcW w:w="1811" w:type="dxa"/>
            <w:vMerge w:val="continue"/>
            <w:shd w:val="clear" w:color="auto" w:fill="auto"/>
          </w:tcPr>
          <w:p>
            <w:pPr>
              <w:adjustRightInd w:val="0"/>
              <w:snapToGrid w:val="0"/>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rPr>
              <w:t>电</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话</w:t>
            </w:r>
          </w:p>
        </w:tc>
        <w:tc>
          <w:tcPr>
            <w:tcW w:w="2983"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rPr>
              <w:t>139</w:t>
            </w:r>
            <w:r>
              <w:rPr>
                <w:rFonts w:ascii="微软雅黑" w:hAnsi="微软雅黑" w:eastAsia="微软雅黑"/>
                <w:color w:val="000000" w:themeColor="text1"/>
              </w:rPr>
              <w:t xml:space="preserve"> </w:t>
            </w:r>
            <w:r>
              <w:rPr>
                <w:rFonts w:hint="eastAsia" w:ascii="微软雅黑" w:hAnsi="微软雅黑" w:eastAsia="微软雅黑"/>
                <w:color w:val="000000" w:themeColor="text1"/>
              </w:rPr>
              <w:t>9999</w:t>
            </w:r>
            <w:r>
              <w:rPr>
                <w:rFonts w:ascii="微软雅黑" w:hAnsi="微软雅黑" w:eastAsia="微软雅黑"/>
                <w:color w:val="000000" w:themeColor="text1"/>
              </w:rPr>
              <w:t xml:space="preserve"> </w:t>
            </w:r>
            <w:r>
              <w:rPr>
                <w:rFonts w:hint="eastAsia" w:ascii="微软雅黑" w:hAnsi="微软雅黑" w:eastAsia="微软雅黑"/>
                <w:color w:val="000000" w:themeColor="text1"/>
              </w:rPr>
              <w:t>99</w:t>
            </w:r>
            <w:r>
              <w:rPr>
                <w:rFonts w:hint="eastAsia" w:ascii="微软雅黑" w:hAnsi="微软雅黑" w:eastAsia="微软雅黑"/>
                <w:color w:val="000000" w:themeColor="text1"/>
                <w:lang w:val="en-US" w:eastAsia="zh-CN"/>
              </w:rPr>
              <w:t>8</w:t>
            </w:r>
            <w:r>
              <w:rPr>
                <w:rFonts w:hint="eastAsia" w:ascii="微软雅黑" w:hAnsi="微软雅黑" w:eastAsia="微软雅黑"/>
                <w:color w:val="000000" w:themeColor="text1"/>
              </w:rPr>
              <w:t>9</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rPr>
              <w:t>政治面貌</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rPr>
              <w:t>团员</w:t>
            </w:r>
          </w:p>
        </w:tc>
        <w:tc>
          <w:tcPr>
            <w:tcW w:w="1811" w:type="dxa"/>
            <w:vMerge w:val="continue"/>
            <w:shd w:val="clear" w:color="auto" w:fill="auto"/>
          </w:tcPr>
          <w:p>
            <w:pPr>
              <w:adjustRightInd w:val="0"/>
              <w:snapToGrid w:val="0"/>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rPr>
              <w:t>邮</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箱</w:t>
            </w:r>
          </w:p>
        </w:tc>
        <w:tc>
          <w:tcPr>
            <w:tcW w:w="2983" w:type="dxa"/>
            <w:shd w:val="clear" w:color="auto" w:fill="auto"/>
          </w:tcPr>
          <w:p>
            <w:pPr>
              <w:adjustRightInd w:val="0"/>
              <w:snapToGrid w:val="0"/>
              <w:jc w:val="left"/>
              <w:rPr>
                <w:rFonts w:ascii="微软雅黑" w:hAnsi="微软雅黑" w:eastAsia="微软雅黑"/>
                <w:color w:val="000000" w:themeColor="text1"/>
              </w:rPr>
            </w:pPr>
            <w:r>
              <w:rPr>
                <w:rFonts w:hint="eastAsia" w:ascii="微软雅黑" w:hAnsi="微软雅黑" w:eastAsia="微软雅黑"/>
                <w:color w:val="000000" w:themeColor="text1"/>
              </w:rPr>
              <w:t>Zyt1996</w:t>
            </w:r>
            <w:r>
              <w:rPr>
                <w:rFonts w:ascii="微软雅黑" w:hAnsi="微软雅黑" w:eastAsia="微软雅黑"/>
                <w:color w:val="000000" w:themeColor="text1"/>
              </w:rPr>
              <w:t>@</w:t>
            </w:r>
            <w:r>
              <w:rPr>
                <w:rFonts w:hint="eastAsia" w:ascii="微软雅黑" w:hAnsi="微软雅黑" w:eastAsia="微软雅黑"/>
                <w:color w:val="000000" w:themeColor="text1"/>
              </w:rPr>
              <w:t>qq</w:t>
            </w:r>
            <w:r>
              <w:rPr>
                <w:rFonts w:ascii="微软雅黑" w:hAnsi="微软雅黑" w:eastAsia="微软雅黑"/>
                <w:color w:val="000000" w:themeColor="text1"/>
              </w:rPr>
              <w:t>.</w:t>
            </w:r>
            <w:r>
              <w:rPr>
                <w:rFonts w:hint="eastAsia" w:ascii="微软雅黑" w:hAnsi="微软雅黑" w:eastAsia="微软雅黑"/>
                <w:color w:val="000000" w:themeColor="text1"/>
              </w:rPr>
              <w:t>com</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rPr>
              <w:t>毕业院校</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rPr>
              <w:t>上海医科</w:t>
            </w:r>
            <w:r>
              <w:rPr>
                <w:rFonts w:ascii="微软雅黑" w:hAnsi="微软雅黑" w:eastAsia="微软雅黑"/>
                <w:color w:val="000000" w:themeColor="text1"/>
              </w:rPr>
              <w:t>大学</w:t>
            </w:r>
          </w:p>
        </w:tc>
        <w:tc>
          <w:tcPr>
            <w:tcW w:w="1811" w:type="dxa"/>
            <w:vMerge w:val="continue"/>
            <w:shd w:val="clear" w:color="auto" w:fill="auto"/>
          </w:tcPr>
          <w:p>
            <w:pPr>
              <w:adjustRightInd w:val="0"/>
              <w:snapToGrid w:val="0"/>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 w:hRule="atLeast"/>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rPr>
              <w:t>住</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址</w:t>
            </w:r>
          </w:p>
        </w:tc>
        <w:tc>
          <w:tcPr>
            <w:tcW w:w="2983" w:type="dxa"/>
            <w:shd w:val="clear" w:color="auto" w:fill="auto"/>
          </w:tcPr>
          <w:p>
            <w:pPr>
              <w:adjustRightInd w:val="0"/>
              <w:snapToGrid w:val="0"/>
              <w:jc w:val="left"/>
              <w:rPr>
                <w:rFonts w:ascii="微软雅黑" w:hAnsi="微软雅黑" w:eastAsia="微软雅黑"/>
                <w:color w:val="000000" w:themeColor="text1"/>
              </w:rPr>
            </w:pPr>
            <w:r>
              <w:rPr>
                <w:rFonts w:hint="eastAsia" w:ascii="微软雅黑" w:hAnsi="微软雅黑" w:eastAsia="微软雅黑"/>
                <w:color w:val="000000" w:themeColor="text1"/>
              </w:rPr>
              <w:t>上海</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rPr>
              <w:t>学</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历</w:t>
            </w:r>
          </w:p>
        </w:tc>
        <w:tc>
          <w:tcPr>
            <w:tcW w:w="2547" w:type="dxa"/>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000000" w:themeColor="text1"/>
              </w:rPr>
              <w:t>本科</w:t>
            </w:r>
          </w:p>
        </w:tc>
        <w:tc>
          <w:tcPr>
            <w:tcW w:w="1811" w:type="dxa"/>
            <w:vMerge w:val="continue"/>
            <w:shd w:val="clear" w:color="auto" w:fill="auto"/>
          </w:tcPr>
          <w:p>
            <w:pPr>
              <w:adjustRightInd w:val="0"/>
              <w:snapToGrid w:val="0"/>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szCs w:val="21"/>
              </w:rPr>
            </w:pPr>
            <w:r>
              <w:rPr>
                <w:rFonts w:ascii="微软雅黑" w:hAnsi="微软雅黑" w:eastAsia="微软雅黑"/>
                <w:b/>
                <w:color w:val="5B9BD5" w:themeColor="accent1"/>
                <w:szCs w:val="21"/>
              </w:rPr>
              <w:t>求职意向</w:t>
            </w:r>
          </w:p>
        </w:tc>
        <w:tc>
          <w:tcPr>
            <w:tcW w:w="6942" w:type="dxa"/>
            <w:gridSpan w:val="3"/>
            <w:shd w:val="clear" w:color="auto" w:fill="auto"/>
          </w:tcPr>
          <w:p>
            <w:pPr>
              <w:adjustRightInd w:val="0"/>
              <w:snapToGrid w:val="0"/>
              <w:jc w:val="left"/>
              <w:rPr>
                <w:rFonts w:ascii="微软雅黑" w:hAnsi="微软雅黑" w:eastAsia="微软雅黑"/>
                <w:color w:val="414141"/>
                <w:szCs w:val="21"/>
              </w:rPr>
            </w:pPr>
            <w:r>
              <w:rPr>
                <w:rFonts w:hint="eastAsia" w:ascii="微软雅黑" w:hAnsi="微软雅黑" w:eastAsia="微软雅黑"/>
                <w:color w:val="000000" w:themeColor="text1"/>
                <w:szCs w:val="21"/>
              </w:rPr>
              <w:t>护士</w:t>
            </w:r>
          </w:p>
        </w:tc>
        <w:tc>
          <w:tcPr>
            <w:tcW w:w="1811" w:type="dxa"/>
            <w:vMerge w:val="continue"/>
            <w:shd w:val="clear" w:color="auto" w:fill="auto"/>
          </w:tcPr>
          <w:p>
            <w:pPr>
              <w:adjustRightInd w:val="0"/>
              <w:snapToGrid w:val="0"/>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 w:hRule="atLeast"/>
          <w:jc w:val="center"/>
        </w:trPr>
        <w:tc>
          <w:tcPr>
            <w:tcW w:w="10443" w:type="dxa"/>
            <w:gridSpan w:val="5"/>
            <w:shd w:val="clear" w:color="auto" w:fill="auto"/>
          </w:tcPr>
          <w:p>
            <w:pPr>
              <w:adjustRightInd w:val="0"/>
              <w:snapToGrid w:val="0"/>
              <w:spacing w:line="180" w:lineRule="exact"/>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ascii="微软雅黑" w:hAnsi="微软雅黑" w:eastAsia="微软雅黑"/>
                <w:color w:val="FFFFFF" w:themeColor="background1"/>
                <w:sz w:val="28"/>
                <w:szCs w:val="28"/>
              </w:rPr>
              <w:t>教育背景</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10443" w:type="dxa"/>
            <w:gridSpan w:val="5"/>
            <w:shd w:val="clear" w:color="auto" w:fill="auto"/>
          </w:tcPr>
          <w:p>
            <w:pPr>
              <w:adjustRightInd w:val="0"/>
              <w:snapToGrid w:val="0"/>
              <w:spacing w:line="180" w:lineRule="exact"/>
              <w:ind w:firstLine="200" w:firstLineChars="20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spacing w:line="360" w:lineRule="exact"/>
              <w:ind w:right="482"/>
              <w:rPr>
                <w:rFonts w:ascii="微软雅黑" w:hAnsi="微软雅黑" w:eastAsia="微软雅黑"/>
                <w:b/>
                <w:color w:val="000000" w:themeColor="text1"/>
                <w:szCs w:val="21"/>
              </w:rPr>
            </w:pPr>
            <w:r>
              <w:rPr>
                <w:rFonts w:hint="eastAsia" w:ascii="微软雅黑" w:hAnsi="微软雅黑" w:eastAsia="微软雅黑"/>
                <w:b/>
                <w:color w:val="000000" w:themeColor="text1"/>
                <w:szCs w:val="21"/>
              </w:rPr>
              <w:t xml:space="preserve">2012.09~2016.06     </w:t>
            </w:r>
            <w:r>
              <w:rPr>
                <w:rFonts w:ascii="微软雅黑" w:hAnsi="微软雅黑" w:eastAsia="微软雅黑"/>
                <w:b/>
                <w:color w:val="000000" w:themeColor="text1"/>
                <w:szCs w:val="21"/>
              </w:rPr>
              <w:t xml:space="preserve"> </w:t>
            </w:r>
            <w:r>
              <w:rPr>
                <w:rFonts w:hint="eastAsia" w:ascii="微软雅黑" w:hAnsi="微软雅黑" w:eastAsia="微软雅黑"/>
                <w:b/>
                <w:color w:val="000000" w:themeColor="text1"/>
                <w:szCs w:val="21"/>
              </w:rPr>
              <w:t>上海医科大学</w:t>
            </w:r>
            <w:r>
              <w:rPr>
                <w:rFonts w:hint="eastAsia" w:ascii="微软雅黑" w:hAnsi="微软雅黑" w:eastAsia="微软雅黑"/>
                <w:b/>
                <w:color w:val="000000" w:themeColor="text1"/>
                <w:szCs w:val="21"/>
              </w:rPr>
              <w:tab/>
            </w:r>
            <w:r>
              <w:rPr>
                <w:rFonts w:hint="eastAsia" w:ascii="微软雅黑" w:hAnsi="微软雅黑" w:eastAsia="微软雅黑"/>
                <w:b/>
                <w:color w:val="000000" w:themeColor="text1"/>
                <w:szCs w:val="21"/>
              </w:rPr>
              <w:tab/>
            </w:r>
            <w:r>
              <w:rPr>
                <w:rFonts w:hint="eastAsia" w:ascii="微软雅黑" w:hAnsi="微软雅黑" w:eastAsia="微软雅黑"/>
                <w:b/>
                <w:color w:val="000000" w:themeColor="text1"/>
                <w:szCs w:val="21"/>
              </w:rPr>
              <w:t xml:space="preserve"> </w:t>
            </w:r>
            <w:r>
              <w:rPr>
                <w:rFonts w:ascii="微软雅黑" w:hAnsi="微软雅黑" w:eastAsia="微软雅黑"/>
                <w:b/>
                <w:color w:val="000000" w:themeColor="text1"/>
                <w:szCs w:val="21"/>
              </w:rPr>
              <w:t xml:space="preserve">    </w:t>
            </w:r>
            <w:r>
              <w:rPr>
                <w:rFonts w:hint="eastAsia" w:ascii="微软雅黑" w:hAnsi="微软雅黑" w:eastAsia="微软雅黑"/>
                <w:b/>
                <w:color w:val="000000" w:themeColor="text1"/>
                <w:szCs w:val="21"/>
              </w:rPr>
              <w:t>护理       本科</w:t>
            </w:r>
          </w:p>
          <w:p>
            <w:pPr>
              <w:pStyle w:val="10"/>
              <w:numPr>
                <w:ilvl w:val="0"/>
                <w:numId w:val="1"/>
              </w:numPr>
              <w:spacing w:line="360" w:lineRule="exact"/>
              <w:ind w:right="482" w:firstLineChars="0"/>
              <w:rPr>
                <w:rFonts w:ascii="微软雅黑" w:hAnsi="微软雅黑" w:eastAsia="微软雅黑"/>
                <w:color w:val="000000" w:themeColor="text1"/>
                <w:szCs w:val="21"/>
              </w:rPr>
            </w:pPr>
            <w:r>
              <w:rPr>
                <w:rFonts w:hint="eastAsia" w:ascii="微软雅黑" w:hAnsi="微软雅黑" w:eastAsia="微软雅黑"/>
                <w:color w:val="000000" w:themeColor="text1"/>
                <w:szCs w:val="21"/>
              </w:rPr>
              <w:t>护理学导论、护理美学、基础护理学、内科护理学、外科护理学、妇产科护理学、儿科护理学、老年病护理学、急救护理、护理心理学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1" w:hRule="atLeast"/>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rPr>
              <w:t>工作经历</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10443" w:type="dxa"/>
            <w:gridSpan w:val="5"/>
            <w:shd w:val="clear" w:color="auto" w:fill="auto"/>
          </w:tcPr>
          <w:p>
            <w:pPr>
              <w:adjustRightInd w:val="0"/>
              <w:snapToGrid w:val="0"/>
              <w:spacing w:line="180" w:lineRule="exact"/>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85" w:hRule="atLeast"/>
          <w:jc w:val="center"/>
        </w:trPr>
        <w:tc>
          <w:tcPr>
            <w:tcW w:w="10443" w:type="dxa"/>
            <w:gridSpan w:val="5"/>
            <w:shd w:val="clear" w:color="auto" w:fill="auto"/>
          </w:tcPr>
          <w:p>
            <w:pPr>
              <w:pStyle w:val="7"/>
              <w:adjustRightInd w:val="0"/>
              <w:snapToGrid w:val="0"/>
              <w:ind w:firstLine="0" w:firstLineChars="0"/>
              <w:jc w:val="left"/>
              <w:rPr>
                <w:rFonts w:ascii="微软雅黑" w:hAnsi="微软雅黑" w:eastAsia="微软雅黑"/>
                <w:b/>
                <w:color w:val="000000" w:themeColor="text1"/>
                <w:szCs w:val="21"/>
              </w:rPr>
            </w:pPr>
            <w:r>
              <w:rPr>
                <w:rFonts w:hint="eastAsia" w:ascii="微软雅黑" w:hAnsi="微软雅黑" w:eastAsia="微软雅黑"/>
                <w:b/>
                <w:color w:val="000000" w:themeColor="text1"/>
                <w:szCs w:val="21"/>
              </w:rPr>
              <w:t>2014.03~2015.04      上海第一人民医院</w:t>
            </w:r>
            <w:r>
              <w:rPr>
                <w:rFonts w:hint="eastAsia" w:ascii="微软雅黑" w:hAnsi="微软雅黑" w:eastAsia="微软雅黑"/>
                <w:b/>
                <w:color w:val="000000" w:themeColor="text1"/>
                <w:szCs w:val="21"/>
              </w:rPr>
              <w:tab/>
            </w:r>
            <w:r>
              <w:rPr>
                <w:rFonts w:hint="eastAsia" w:ascii="微软雅黑" w:hAnsi="微软雅黑" w:eastAsia="微软雅黑"/>
                <w:b/>
                <w:color w:val="000000" w:themeColor="text1"/>
                <w:szCs w:val="21"/>
              </w:rPr>
              <w:t xml:space="preserve">    </w:t>
            </w:r>
            <w:r>
              <w:rPr>
                <w:rFonts w:ascii="微软雅黑" w:hAnsi="微软雅黑" w:eastAsia="微软雅黑"/>
                <w:b/>
                <w:color w:val="000000" w:themeColor="text1"/>
                <w:szCs w:val="21"/>
              </w:rPr>
              <w:t xml:space="preserve">  </w:t>
            </w:r>
            <w:r>
              <w:rPr>
                <w:rFonts w:hint="eastAsia" w:ascii="微软雅黑" w:hAnsi="微软雅黑" w:eastAsia="微软雅黑"/>
                <w:b/>
                <w:color w:val="000000" w:themeColor="text1"/>
                <w:szCs w:val="21"/>
              </w:rPr>
              <w:t>护士实习生</w:t>
            </w:r>
          </w:p>
          <w:p>
            <w:pPr>
              <w:pStyle w:val="7"/>
              <w:numPr>
                <w:ilvl w:val="0"/>
                <w:numId w:val="2"/>
              </w:numPr>
              <w:adjustRightInd w:val="0"/>
              <w:snapToGrid w:val="0"/>
              <w:ind w:firstLineChars="0"/>
              <w:jc w:val="left"/>
              <w:rPr>
                <w:rFonts w:ascii="微软雅黑" w:hAnsi="微软雅黑" w:eastAsia="微软雅黑"/>
                <w:color w:val="000000" w:themeColor="text1"/>
                <w:szCs w:val="21"/>
              </w:rPr>
            </w:pPr>
            <w:r>
              <w:rPr>
                <w:rFonts w:hint="eastAsia" w:ascii="微软雅黑" w:hAnsi="微软雅黑" w:eastAsia="微软雅黑"/>
                <w:color w:val="000000" w:themeColor="text1"/>
                <w:szCs w:val="21"/>
              </w:rPr>
              <w:t>认真执行门诊医生处方各种针剂的注射，负责出诊及各项医疗器械物品的消毒工作配合医生处理外伤，及门诊的抢救工作</w:t>
            </w:r>
          </w:p>
          <w:p>
            <w:pPr>
              <w:pStyle w:val="7"/>
              <w:numPr>
                <w:ilvl w:val="0"/>
                <w:numId w:val="2"/>
              </w:numPr>
              <w:adjustRightInd w:val="0"/>
              <w:snapToGrid w:val="0"/>
              <w:ind w:firstLineChars="0"/>
              <w:jc w:val="left"/>
              <w:rPr>
                <w:rFonts w:ascii="微软雅黑" w:hAnsi="微软雅黑" w:eastAsia="微软雅黑"/>
                <w:color w:val="000000" w:themeColor="text1"/>
                <w:szCs w:val="21"/>
              </w:rPr>
            </w:pPr>
            <w:r>
              <w:rPr>
                <w:rFonts w:hint="eastAsia" w:ascii="微软雅黑" w:hAnsi="微软雅黑" w:eastAsia="微软雅黑"/>
                <w:color w:val="000000" w:themeColor="text1"/>
                <w:szCs w:val="21"/>
              </w:rPr>
              <w:t>对院前突发事件的应急处理和门诊输液的输液反应的处理能有条不紊的进行</w:t>
            </w:r>
          </w:p>
          <w:p>
            <w:pPr>
              <w:pStyle w:val="7"/>
              <w:numPr>
                <w:ilvl w:val="0"/>
                <w:numId w:val="2"/>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000000" w:themeColor="text1"/>
                <w:szCs w:val="21"/>
              </w:rPr>
              <w:t>协助护士长督促各班护士认真执行各个本职工作，严防事故差错的发生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8" w:hRule="atLeast"/>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ascii="微软雅黑" w:hAnsi="微软雅黑" w:eastAsia="微软雅黑"/>
                <w:color w:val="FFFFFF" w:themeColor="background1"/>
                <w:sz w:val="28"/>
                <w:szCs w:val="28"/>
              </w:rPr>
              <w:t>校内实践</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10443" w:type="dxa"/>
            <w:gridSpan w:val="5"/>
            <w:shd w:val="clear" w:color="auto" w:fill="FFFFFF" w:themeFill="background1"/>
          </w:tcPr>
          <w:p>
            <w:pPr>
              <w:adjustRightInd w:val="0"/>
              <w:snapToGrid w:val="0"/>
              <w:spacing w:line="180" w:lineRule="exact"/>
              <w:jc w:val="left"/>
              <w:rPr>
                <w:rFonts w:ascii="微软雅黑" w:hAnsi="微软雅黑" w:eastAsia="微软雅黑"/>
                <w:color w:val="FFFFFF" w:themeColor="background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3" w:hRule="atLeast"/>
          <w:jc w:val="center"/>
        </w:trPr>
        <w:tc>
          <w:tcPr>
            <w:tcW w:w="10443" w:type="dxa"/>
            <w:gridSpan w:val="5"/>
            <w:shd w:val="clear" w:color="auto" w:fill="auto"/>
          </w:tcPr>
          <w:p>
            <w:pPr>
              <w:pStyle w:val="11"/>
              <w:numPr>
                <w:ilvl w:val="0"/>
                <w:numId w:val="3"/>
              </w:numPr>
              <w:spacing w:line="400" w:lineRule="exact"/>
              <w:ind w:hangingChars="200"/>
              <w:rPr>
                <w:rFonts w:ascii="微软雅黑" w:hAnsi="微软雅黑" w:eastAsia="微软雅黑"/>
                <w:color w:val="000000" w:themeColor="text1"/>
                <w:szCs w:val="21"/>
              </w:rPr>
            </w:pPr>
            <w:r>
              <w:rPr>
                <w:rFonts w:ascii="微软雅黑" w:hAnsi="微软雅黑" w:eastAsia="微软雅黑"/>
                <w:color w:val="000000" w:themeColor="text1"/>
                <w:szCs w:val="21"/>
              </w:rPr>
              <w:t>2014</w:t>
            </w:r>
            <w:r>
              <w:rPr>
                <w:rFonts w:hint="eastAsia" w:ascii="微软雅黑" w:hAnsi="微软雅黑" w:eastAsia="微软雅黑"/>
                <w:color w:val="000000" w:themeColor="text1"/>
                <w:szCs w:val="21"/>
              </w:rPr>
              <w:t>.0</w:t>
            </w:r>
            <w:r>
              <w:rPr>
                <w:rFonts w:ascii="微软雅黑" w:hAnsi="微软雅黑" w:eastAsia="微软雅黑"/>
                <w:color w:val="000000" w:themeColor="text1"/>
                <w:szCs w:val="21"/>
              </w:rPr>
              <w:t>9~2015</w:t>
            </w:r>
            <w:r>
              <w:rPr>
                <w:rFonts w:hint="eastAsia" w:ascii="微软雅黑" w:hAnsi="微软雅黑" w:eastAsia="微软雅黑"/>
                <w:color w:val="000000" w:themeColor="text1"/>
                <w:szCs w:val="21"/>
              </w:rPr>
              <w:t>.</w:t>
            </w:r>
            <w:r>
              <w:rPr>
                <w:rFonts w:ascii="微软雅黑" w:hAnsi="微软雅黑" w:eastAsia="微软雅黑"/>
                <w:color w:val="000000" w:themeColor="text1"/>
                <w:szCs w:val="21"/>
              </w:rPr>
              <w:t>0</w:t>
            </w:r>
            <w:r>
              <w:rPr>
                <w:rFonts w:hint="eastAsia" w:ascii="微软雅黑" w:hAnsi="微软雅黑" w:eastAsia="微软雅黑"/>
                <w:color w:val="000000" w:themeColor="text1"/>
                <w:szCs w:val="21"/>
              </w:rPr>
              <w:t>6</w:t>
            </w:r>
            <w:r>
              <w:rPr>
                <w:rFonts w:ascii="微软雅黑" w:hAnsi="微软雅黑" w:eastAsia="微软雅黑"/>
                <w:color w:val="000000" w:themeColor="text1"/>
                <w:szCs w:val="21"/>
              </w:rPr>
              <w:tab/>
            </w:r>
            <w:r>
              <w:rPr>
                <w:rFonts w:ascii="微软雅黑" w:hAnsi="微软雅黑" w:eastAsia="微软雅黑"/>
                <w:color w:val="000000" w:themeColor="text1"/>
                <w:szCs w:val="21"/>
              </w:rPr>
              <w:tab/>
            </w:r>
            <w:r>
              <w:rPr>
                <w:rFonts w:hint="eastAsia" w:ascii="微软雅黑" w:hAnsi="微软雅黑" w:eastAsia="微软雅黑"/>
                <w:color w:val="000000" w:themeColor="text1"/>
                <w:szCs w:val="21"/>
              </w:rPr>
              <w:t>学生会团宣部</w:t>
            </w:r>
            <w:r>
              <w:rPr>
                <w:rFonts w:ascii="微软雅黑" w:hAnsi="微软雅黑" w:eastAsia="微软雅黑"/>
                <w:color w:val="000000" w:themeColor="text1"/>
                <w:szCs w:val="21"/>
              </w:rPr>
              <w:tab/>
            </w:r>
            <w:r>
              <w:rPr>
                <w:rFonts w:ascii="微软雅黑" w:hAnsi="微软雅黑" w:eastAsia="微软雅黑"/>
                <w:color w:val="000000" w:themeColor="text1"/>
                <w:szCs w:val="21"/>
              </w:rPr>
              <w:tab/>
            </w:r>
            <w:r>
              <w:rPr>
                <w:rFonts w:ascii="微软雅黑" w:hAnsi="微软雅黑" w:eastAsia="微软雅黑"/>
                <w:color w:val="000000" w:themeColor="text1"/>
                <w:szCs w:val="21"/>
              </w:rPr>
              <w:t xml:space="preserve"> </w:t>
            </w:r>
            <w:r>
              <w:rPr>
                <w:rFonts w:hint="eastAsia" w:ascii="微软雅黑" w:hAnsi="微软雅黑" w:eastAsia="微软雅黑"/>
                <w:color w:val="000000" w:themeColor="text1"/>
                <w:szCs w:val="21"/>
              </w:rPr>
              <w:t xml:space="preserve">部长  </w:t>
            </w:r>
          </w:p>
          <w:p>
            <w:pPr>
              <w:pStyle w:val="12"/>
              <w:numPr>
                <w:ilvl w:val="0"/>
                <w:numId w:val="4"/>
              </w:numPr>
              <w:spacing w:line="400" w:lineRule="exact"/>
              <w:ind w:hanging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在担任团宣部部长期间，在校外新闻网站(</w:t>
            </w:r>
            <w:r>
              <w:rPr>
                <w:rFonts w:ascii="微软雅黑" w:hAnsi="微软雅黑" w:eastAsia="微软雅黑"/>
                <w:color w:val="000000" w:themeColor="text1"/>
                <w:szCs w:val="21"/>
              </w:rPr>
              <w:t>四川新闻</w:t>
            </w:r>
            <w:r>
              <w:rPr>
                <w:rFonts w:hint="eastAsia" w:ascii="微软雅黑" w:hAnsi="微软雅黑" w:eastAsia="微软雅黑"/>
                <w:color w:val="000000" w:themeColor="text1"/>
                <w:szCs w:val="21"/>
              </w:rPr>
              <w:t>联播</w:t>
            </w:r>
            <w:r>
              <w:rPr>
                <w:rFonts w:ascii="微软雅黑" w:hAnsi="微软雅黑" w:eastAsia="微软雅黑"/>
                <w:color w:val="000000" w:themeColor="text1"/>
                <w:szCs w:val="21"/>
              </w:rPr>
              <w:t>网</w:t>
            </w:r>
            <w:r>
              <w:rPr>
                <w:rFonts w:hint="eastAsia" w:ascii="微软雅黑" w:hAnsi="微软雅黑" w:eastAsia="微软雅黑"/>
                <w:color w:val="000000" w:themeColor="text1"/>
                <w:szCs w:val="21"/>
              </w:rPr>
              <w:t>，</w:t>
            </w:r>
            <w:r>
              <w:rPr>
                <w:rFonts w:ascii="微软雅黑" w:hAnsi="微软雅黑" w:eastAsia="微软雅黑"/>
                <w:color w:val="000000" w:themeColor="text1"/>
                <w:szCs w:val="21"/>
              </w:rPr>
              <w:t>百姓生活网等</w:t>
            </w:r>
            <w:r>
              <w:rPr>
                <w:rFonts w:hint="eastAsia" w:ascii="微软雅黑" w:hAnsi="微软雅黑" w:eastAsia="微软雅黑"/>
                <w:color w:val="000000" w:themeColor="text1"/>
                <w:szCs w:val="21"/>
              </w:rPr>
              <w:t>)发表校内新闻70余篇，以及</w:t>
            </w:r>
            <w:r>
              <w:rPr>
                <w:rFonts w:ascii="微软雅黑" w:hAnsi="微软雅黑" w:eastAsia="微软雅黑"/>
                <w:color w:val="000000" w:themeColor="text1"/>
                <w:szCs w:val="21"/>
              </w:rPr>
              <w:t>其它新闻</w:t>
            </w:r>
            <w:r>
              <w:rPr>
                <w:rFonts w:hint="eastAsia" w:ascii="微软雅黑" w:hAnsi="微软雅黑" w:eastAsia="微软雅黑"/>
                <w:color w:val="000000" w:themeColor="text1"/>
                <w:szCs w:val="21"/>
              </w:rPr>
              <w:t>总计200</w:t>
            </w:r>
            <w:r>
              <w:rPr>
                <w:rFonts w:ascii="微软雅黑" w:hAnsi="微软雅黑" w:eastAsia="微软雅黑"/>
                <w:color w:val="000000" w:themeColor="text1"/>
                <w:szCs w:val="21"/>
              </w:rPr>
              <w:t>余篇</w:t>
            </w:r>
            <w:r>
              <w:rPr>
                <w:rFonts w:hint="eastAsia" w:ascii="微软雅黑" w:hAnsi="微软雅黑" w:eastAsia="微软雅黑"/>
                <w:color w:val="000000" w:themeColor="text1"/>
                <w:szCs w:val="21"/>
              </w:rPr>
              <w:t>。</w:t>
            </w:r>
          </w:p>
          <w:p>
            <w:pPr>
              <w:pStyle w:val="11"/>
              <w:numPr>
                <w:ilvl w:val="0"/>
                <w:numId w:val="5"/>
              </w:numPr>
              <w:spacing w:line="400" w:lineRule="exact"/>
              <w:ind w:hanging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2013.09</w:t>
            </w:r>
            <w:r>
              <w:rPr>
                <w:rFonts w:ascii="微软雅黑" w:hAnsi="微软雅黑" w:eastAsia="微软雅黑"/>
                <w:color w:val="000000" w:themeColor="text1"/>
                <w:szCs w:val="21"/>
              </w:rPr>
              <w:t>~</w:t>
            </w:r>
            <w:r>
              <w:rPr>
                <w:rFonts w:hint="eastAsia" w:ascii="微软雅黑" w:hAnsi="微软雅黑" w:eastAsia="微软雅黑"/>
                <w:color w:val="000000" w:themeColor="text1"/>
                <w:szCs w:val="21"/>
              </w:rPr>
              <w:t xml:space="preserve">2014.09  </w:t>
            </w:r>
            <w:r>
              <w:rPr>
                <w:rFonts w:ascii="微软雅黑" w:hAnsi="微软雅黑" w:eastAsia="微软雅黑"/>
                <w:color w:val="000000" w:themeColor="text1"/>
                <w:szCs w:val="21"/>
              </w:rPr>
              <w:t xml:space="preserve">      </w:t>
            </w:r>
            <w:r>
              <w:rPr>
                <w:rFonts w:hint="eastAsia" w:ascii="微软雅黑" w:hAnsi="微软雅黑" w:eastAsia="微软雅黑"/>
                <w:color w:val="000000" w:themeColor="text1"/>
                <w:szCs w:val="21"/>
              </w:rPr>
              <w:t xml:space="preserve">学生会 </w:t>
            </w:r>
            <w:r>
              <w:rPr>
                <w:rFonts w:ascii="微软雅黑" w:hAnsi="微软雅黑" w:eastAsia="微软雅黑"/>
                <w:color w:val="000000" w:themeColor="text1"/>
                <w:szCs w:val="21"/>
              </w:rPr>
              <w:t xml:space="preserve">              </w:t>
            </w:r>
            <w:r>
              <w:rPr>
                <w:rFonts w:hint="eastAsia" w:ascii="微软雅黑" w:hAnsi="微软雅黑" w:eastAsia="微软雅黑"/>
                <w:color w:val="000000" w:themeColor="text1"/>
                <w:szCs w:val="21"/>
              </w:rPr>
              <w:t>女生部副部长</w:t>
            </w:r>
          </w:p>
          <w:p>
            <w:pPr>
              <w:pStyle w:val="11"/>
              <w:numPr>
                <w:ilvl w:val="0"/>
                <w:numId w:val="6"/>
              </w:numPr>
              <w:spacing w:line="400" w:lineRule="exact"/>
              <w:ind w:hanging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在担任女生部副部长期间，多次组织院内、校级素质拓展活动。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rPr>
              <w:t>技能证书</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pStyle w:val="10"/>
              <w:numPr>
                <w:ilvl w:val="0"/>
                <w:numId w:val="7"/>
              </w:numPr>
              <w:adjustRightInd w:val="0"/>
              <w:snapToGrid w:val="0"/>
              <w:ind w:firstLineChars="0"/>
              <w:jc w:val="left"/>
              <w:rPr>
                <w:rFonts w:ascii="微软雅黑" w:hAnsi="微软雅黑" w:eastAsia="微软雅黑"/>
                <w:color w:val="000000" w:themeColor="text1"/>
                <w:szCs w:val="20"/>
              </w:rPr>
            </w:pPr>
            <w:r>
              <w:rPr>
                <w:rFonts w:hint="eastAsia" w:ascii="微软雅黑" w:hAnsi="微软雅黑" w:eastAsia="微软雅黑"/>
                <w:color w:val="000000" w:themeColor="text1"/>
                <w:szCs w:val="20"/>
              </w:rPr>
              <w:t>普通话二级甲等；</w:t>
            </w:r>
          </w:p>
          <w:p>
            <w:pPr>
              <w:pStyle w:val="10"/>
              <w:numPr>
                <w:ilvl w:val="0"/>
                <w:numId w:val="7"/>
              </w:numPr>
              <w:adjustRightInd w:val="0"/>
              <w:snapToGrid w:val="0"/>
              <w:ind w:firstLineChars="0"/>
              <w:jc w:val="left"/>
              <w:rPr>
                <w:rFonts w:ascii="微软雅黑" w:hAnsi="微软雅黑" w:eastAsia="微软雅黑"/>
                <w:color w:val="000000" w:themeColor="text1"/>
                <w:szCs w:val="20"/>
              </w:rPr>
            </w:pPr>
            <w:r>
              <w:rPr>
                <w:rFonts w:hint="eastAsia" w:ascii="微软雅黑" w:hAnsi="微软雅黑" w:eastAsia="微软雅黑"/>
                <w:color w:val="000000" w:themeColor="text1"/>
                <w:szCs w:val="20"/>
              </w:rPr>
              <w:t>大学英语六级（CET6），良好的听说读写能力</w:t>
            </w:r>
          </w:p>
          <w:p>
            <w:pPr>
              <w:pStyle w:val="10"/>
              <w:numPr>
                <w:ilvl w:val="0"/>
                <w:numId w:val="7"/>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000000" w:themeColor="text1"/>
                <w:szCs w:val="20"/>
              </w:rPr>
              <w:t>通过全国计算机二级考试，熟练运用office相关软件。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4" w:hRule="atLeast"/>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rPr>
              <w:t>自我评价</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pStyle w:val="10"/>
              <w:numPr>
                <w:ilvl w:val="0"/>
                <w:numId w:val="8"/>
              </w:numPr>
              <w:adjustRightInd w:val="0"/>
              <w:snapToGrid w:val="0"/>
              <w:ind w:firstLineChars="0"/>
              <w:jc w:val="left"/>
              <w:rPr>
                <w:rFonts w:ascii="微软雅黑" w:hAnsi="微软雅黑" w:eastAsia="微软雅黑"/>
                <w:color w:val="000000" w:themeColor="text1"/>
                <w:szCs w:val="20"/>
              </w:rPr>
            </w:pPr>
            <w:r>
              <w:rPr>
                <w:rFonts w:hint="eastAsia" w:ascii="微软雅黑" w:hAnsi="微软雅黑" w:eastAsia="微软雅黑"/>
                <w:color w:val="000000" w:themeColor="text1"/>
                <w:szCs w:val="20"/>
              </w:rPr>
              <w:t>我是一个充满自信心且具有高度责任感的女孩,经过1年多的临床工作，强烈认识到爱心、耐心和高度责任感对护理工作的重要性!临床护理和急救更加磨练了我的意志，极大地提高了我的操作能力和水平。</w:t>
            </w:r>
          </w:p>
          <w:p>
            <w:pPr>
              <w:pStyle w:val="10"/>
              <w:numPr>
                <w:ilvl w:val="0"/>
                <w:numId w:val="8"/>
              </w:numPr>
              <w:adjustRightInd w:val="0"/>
              <w:snapToGrid w:val="0"/>
              <w:ind w:firstLineChars="0"/>
              <w:jc w:val="left"/>
              <w:rPr>
                <w:rFonts w:ascii="微软雅黑" w:hAnsi="微软雅黑" w:eastAsia="微软雅黑"/>
                <w:color w:val="000000" w:themeColor="text1"/>
                <w:szCs w:val="20"/>
              </w:rPr>
            </w:pPr>
            <w:r>
              <w:rPr>
                <w:rFonts w:hint="eastAsia" w:ascii="微软雅黑" w:hAnsi="微软雅黑" w:eastAsia="微软雅黑"/>
                <w:color w:val="000000" w:themeColor="text1"/>
                <w:szCs w:val="20"/>
              </w:rPr>
              <w:t>自信这一年的工作让我实现了从护理实习生到内科护士的飞跃，有信心接受一份全职护士工作。</w:t>
            </w:r>
          </w:p>
          <w:p>
            <w:pPr>
              <w:pStyle w:val="10"/>
              <w:numPr>
                <w:ilvl w:val="0"/>
                <w:numId w:val="8"/>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000000" w:themeColor="text1"/>
                <w:szCs w:val="20"/>
              </w:rPr>
              <w:t>当然一年的时间不可能完全达到专业护士的要求，在以后的工作中我会更加努力，为护理工作尽职尽责！</w:t>
            </w: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51854"/>
    <w:multiLevelType w:val="multilevel"/>
    <w:tmpl w:val="185518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E031AF0"/>
    <w:multiLevelType w:val="multilevel"/>
    <w:tmpl w:val="1E031A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0C26947"/>
    <w:multiLevelType w:val="multilevel"/>
    <w:tmpl w:val="20C269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1AA3585"/>
    <w:multiLevelType w:val="multilevel"/>
    <w:tmpl w:val="21AA35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8115F7D"/>
    <w:multiLevelType w:val="multilevel"/>
    <w:tmpl w:val="28115F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C3D5194"/>
    <w:multiLevelType w:val="multilevel"/>
    <w:tmpl w:val="2C3D51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566236E"/>
    <w:multiLevelType w:val="multilevel"/>
    <w:tmpl w:val="456623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59057E6"/>
    <w:multiLevelType w:val="multilevel"/>
    <w:tmpl w:val="459057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515A1"/>
    <w:rsid w:val="00024450"/>
    <w:rsid w:val="00035CE4"/>
    <w:rsid w:val="00056F2D"/>
    <w:rsid w:val="00061C4A"/>
    <w:rsid w:val="000625C5"/>
    <w:rsid w:val="00062752"/>
    <w:rsid w:val="00063548"/>
    <w:rsid w:val="00064C7B"/>
    <w:rsid w:val="00072A78"/>
    <w:rsid w:val="00074737"/>
    <w:rsid w:val="00084105"/>
    <w:rsid w:val="0008516A"/>
    <w:rsid w:val="00086733"/>
    <w:rsid w:val="00090529"/>
    <w:rsid w:val="00092E63"/>
    <w:rsid w:val="00094869"/>
    <w:rsid w:val="000969E6"/>
    <w:rsid w:val="000A3C1B"/>
    <w:rsid w:val="000A508F"/>
    <w:rsid w:val="000C2D2B"/>
    <w:rsid w:val="000E0F97"/>
    <w:rsid w:val="000E78E0"/>
    <w:rsid w:val="00101FCF"/>
    <w:rsid w:val="001203C1"/>
    <w:rsid w:val="00121301"/>
    <w:rsid w:val="001424E3"/>
    <w:rsid w:val="001426D5"/>
    <w:rsid w:val="00150BD1"/>
    <w:rsid w:val="00166EA0"/>
    <w:rsid w:val="00174D0D"/>
    <w:rsid w:val="00182725"/>
    <w:rsid w:val="001874C5"/>
    <w:rsid w:val="00194E41"/>
    <w:rsid w:val="00195A3C"/>
    <w:rsid w:val="001A2DD0"/>
    <w:rsid w:val="001D4934"/>
    <w:rsid w:val="00204EAE"/>
    <w:rsid w:val="00205F5C"/>
    <w:rsid w:val="00221EED"/>
    <w:rsid w:val="002263B5"/>
    <w:rsid w:val="00231342"/>
    <w:rsid w:val="0023425D"/>
    <w:rsid w:val="0024231E"/>
    <w:rsid w:val="00245C23"/>
    <w:rsid w:val="002514AC"/>
    <w:rsid w:val="002524F8"/>
    <w:rsid w:val="00265785"/>
    <w:rsid w:val="00281C04"/>
    <w:rsid w:val="00283C1A"/>
    <w:rsid w:val="00296629"/>
    <w:rsid w:val="002A083F"/>
    <w:rsid w:val="002A1F40"/>
    <w:rsid w:val="002B11AC"/>
    <w:rsid w:val="002C45A2"/>
    <w:rsid w:val="002C4DF3"/>
    <w:rsid w:val="002C716D"/>
    <w:rsid w:val="002C76D8"/>
    <w:rsid w:val="002E3BDE"/>
    <w:rsid w:val="002E4E1D"/>
    <w:rsid w:val="00300C55"/>
    <w:rsid w:val="00304CD4"/>
    <w:rsid w:val="003115F1"/>
    <w:rsid w:val="00316D3E"/>
    <w:rsid w:val="003203D1"/>
    <w:rsid w:val="00320CF7"/>
    <w:rsid w:val="003230AD"/>
    <w:rsid w:val="0032650A"/>
    <w:rsid w:val="003278C6"/>
    <w:rsid w:val="003324BE"/>
    <w:rsid w:val="003379C3"/>
    <w:rsid w:val="003577AA"/>
    <w:rsid w:val="003602C6"/>
    <w:rsid w:val="003656D5"/>
    <w:rsid w:val="00375CB1"/>
    <w:rsid w:val="00376945"/>
    <w:rsid w:val="00383E5E"/>
    <w:rsid w:val="003A281C"/>
    <w:rsid w:val="003C237F"/>
    <w:rsid w:val="003C3614"/>
    <w:rsid w:val="003D1197"/>
    <w:rsid w:val="00412092"/>
    <w:rsid w:val="00423BC1"/>
    <w:rsid w:val="0042577F"/>
    <w:rsid w:val="00430FDA"/>
    <w:rsid w:val="00440BF7"/>
    <w:rsid w:val="004752D9"/>
    <w:rsid w:val="00481C46"/>
    <w:rsid w:val="00490C56"/>
    <w:rsid w:val="004A5CEF"/>
    <w:rsid w:val="004B1D31"/>
    <w:rsid w:val="004B55E3"/>
    <w:rsid w:val="004D1E76"/>
    <w:rsid w:val="004E2AF3"/>
    <w:rsid w:val="004E2D8D"/>
    <w:rsid w:val="004F5D16"/>
    <w:rsid w:val="00502B9A"/>
    <w:rsid w:val="0052587C"/>
    <w:rsid w:val="0053548C"/>
    <w:rsid w:val="00544338"/>
    <w:rsid w:val="00550533"/>
    <w:rsid w:val="00562E55"/>
    <w:rsid w:val="00566DF9"/>
    <w:rsid w:val="00575B90"/>
    <w:rsid w:val="00576DAD"/>
    <w:rsid w:val="00585B64"/>
    <w:rsid w:val="00585F2B"/>
    <w:rsid w:val="00591B6B"/>
    <w:rsid w:val="00594069"/>
    <w:rsid w:val="00595243"/>
    <w:rsid w:val="005A6B21"/>
    <w:rsid w:val="005B4EA2"/>
    <w:rsid w:val="005B4F6C"/>
    <w:rsid w:val="005C16DC"/>
    <w:rsid w:val="005C298E"/>
    <w:rsid w:val="005C5D83"/>
    <w:rsid w:val="005D50A0"/>
    <w:rsid w:val="005E1BC7"/>
    <w:rsid w:val="005E6C18"/>
    <w:rsid w:val="005F09A0"/>
    <w:rsid w:val="005F24C6"/>
    <w:rsid w:val="005F3741"/>
    <w:rsid w:val="005F7A15"/>
    <w:rsid w:val="00600E7A"/>
    <w:rsid w:val="00626A12"/>
    <w:rsid w:val="0063344C"/>
    <w:rsid w:val="006463EF"/>
    <w:rsid w:val="0066778D"/>
    <w:rsid w:val="00670673"/>
    <w:rsid w:val="00672296"/>
    <w:rsid w:val="00674B0F"/>
    <w:rsid w:val="00690663"/>
    <w:rsid w:val="006A13C6"/>
    <w:rsid w:val="006A292B"/>
    <w:rsid w:val="006A4328"/>
    <w:rsid w:val="006A6C1D"/>
    <w:rsid w:val="006B587B"/>
    <w:rsid w:val="006C431B"/>
    <w:rsid w:val="007231FC"/>
    <w:rsid w:val="0072610A"/>
    <w:rsid w:val="007270DA"/>
    <w:rsid w:val="007333F9"/>
    <w:rsid w:val="00736DF4"/>
    <w:rsid w:val="007465C0"/>
    <w:rsid w:val="00753DDD"/>
    <w:rsid w:val="00774603"/>
    <w:rsid w:val="007B4146"/>
    <w:rsid w:val="007B5711"/>
    <w:rsid w:val="007C2F11"/>
    <w:rsid w:val="007C522F"/>
    <w:rsid w:val="007D1C14"/>
    <w:rsid w:val="007E53DF"/>
    <w:rsid w:val="007E68EF"/>
    <w:rsid w:val="007F1A8B"/>
    <w:rsid w:val="007F6160"/>
    <w:rsid w:val="008101B1"/>
    <w:rsid w:val="00811B91"/>
    <w:rsid w:val="00815379"/>
    <w:rsid w:val="00821F34"/>
    <w:rsid w:val="00822999"/>
    <w:rsid w:val="00840553"/>
    <w:rsid w:val="00861B4E"/>
    <w:rsid w:val="008624BA"/>
    <w:rsid w:val="008625B0"/>
    <w:rsid w:val="00877549"/>
    <w:rsid w:val="00880DD4"/>
    <w:rsid w:val="00883267"/>
    <w:rsid w:val="0088461C"/>
    <w:rsid w:val="00886B06"/>
    <w:rsid w:val="00887E03"/>
    <w:rsid w:val="00892601"/>
    <w:rsid w:val="008A076F"/>
    <w:rsid w:val="008A1FA9"/>
    <w:rsid w:val="008A4A13"/>
    <w:rsid w:val="008B47F2"/>
    <w:rsid w:val="008B4BFE"/>
    <w:rsid w:val="008C30F9"/>
    <w:rsid w:val="008D136C"/>
    <w:rsid w:val="008E4593"/>
    <w:rsid w:val="008F1CB8"/>
    <w:rsid w:val="008F4530"/>
    <w:rsid w:val="00902F56"/>
    <w:rsid w:val="009034CB"/>
    <w:rsid w:val="00907E30"/>
    <w:rsid w:val="009103CF"/>
    <w:rsid w:val="009132BC"/>
    <w:rsid w:val="00917F32"/>
    <w:rsid w:val="00927BC3"/>
    <w:rsid w:val="0093557E"/>
    <w:rsid w:val="00936849"/>
    <w:rsid w:val="0094034A"/>
    <w:rsid w:val="00965F7E"/>
    <w:rsid w:val="009721C9"/>
    <w:rsid w:val="00975EFF"/>
    <w:rsid w:val="009824D3"/>
    <w:rsid w:val="00993988"/>
    <w:rsid w:val="00994654"/>
    <w:rsid w:val="009957D7"/>
    <w:rsid w:val="009A200C"/>
    <w:rsid w:val="009A49C3"/>
    <w:rsid w:val="009C4C88"/>
    <w:rsid w:val="009D04E6"/>
    <w:rsid w:val="009D2912"/>
    <w:rsid w:val="009E3BAB"/>
    <w:rsid w:val="009F3665"/>
    <w:rsid w:val="009F42B2"/>
    <w:rsid w:val="009F4779"/>
    <w:rsid w:val="00A1000C"/>
    <w:rsid w:val="00A11B29"/>
    <w:rsid w:val="00A2617E"/>
    <w:rsid w:val="00A305A5"/>
    <w:rsid w:val="00A41DD5"/>
    <w:rsid w:val="00A54DE8"/>
    <w:rsid w:val="00A5532B"/>
    <w:rsid w:val="00A658A9"/>
    <w:rsid w:val="00A90320"/>
    <w:rsid w:val="00AA01A1"/>
    <w:rsid w:val="00AB6BAC"/>
    <w:rsid w:val="00AC26E9"/>
    <w:rsid w:val="00AC3D0F"/>
    <w:rsid w:val="00AC7124"/>
    <w:rsid w:val="00AE3BE2"/>
    <w:rsid w:val="00AE6E30"/>
    <w:rsid w:val="00AE745D"/>
    <w:rsid w:val="00AF3AEC"/>
    <w:rsid w:val="00AF4A75"/>
    <w:rsid w:val="00B05BF9"/>
    <w:rsid w:val="00B1563B"/>
    <w:rsid w:val="00B22A00"/>
    <w:rsid w:val="00B30503"/>
    <w:rsid w:val="00B31819"/>
    <w:rsid w:val="00B32848"/>
    <w:rsid w:val="00B33164"/>
    <w:rsid w:val="00B378F8"/>
    <w:rsid w:val="00B4026B"/>
    <w:rsid w:val="00B433B5"/>
    <w:rsid w:val="00B43AF3"/>
    <w:rsid w:val="00B44FEF"/>
    <w:rsid w:val="00B5411D"/>
    <w:rsid w:val="00B57A73"/>
    <w:rsid w:val="00B731EE"/>
    <w:rsid w:val="00B7483D"/>
    <w:rsid w:val="00B823F6"/>
    <w:rsid w:val="00B86F76"/>
    <w:rsid w:val="00B94704"/>
    <w:rsid w:val="00B96710"/>
    <w:rsid w:val="00BA29C8"/>
    <w:rsid w:val="00BB56FE"/>
    <w:rsid w:val="00BC01E3"/>
    <w:rsid w:val="00BD1785"/>
    <w:rsid w:val="00BE2582"/>
    <w:rsid w:val="00BE3876"/>
    <w:rsid w:val="00BF064D"/>
    <w:rsid w:val="00BF2DCC"/>
    <w:rsid w:val="00C104B1"/>
    <w:rsid w:val="00C2027D"/>
    <w:rsid w:val="00C32020"/>
    <w:rsid w:val="00C33A4D"/>
    <w:rsid w:val="00C421B8"/>
    <w:rsid w:val="00C554D8"/>
    <w:rsid w:val="00C57476"/>
    <w:rsid w:val="00C610AE"/>
    <w:rsid w:val="00C649DF"/>
    <w:rsid w:val="00C74061"/>
    <w:rsid w:val="00C74928"/>
    <w:rsid w:val="00C93388"/>
    <w:rsid w:val="00C9475E"/>
    <w:rsid w:val="00CA35E8"/>
    <w:rsid w:val="00CA7BF4"/>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C17ED"/>
    <w:rsid w:val="00DD2FEB"/>
    <w:rsid w:val="00DD69BB"/>
    <w:rsid w:val="00DE6C2E"/>
    <w:rsid w:val="00DE7ACE"/>
    <w:rsid w:val="00DF2BC0"/>
    <w:rsid w:val="00DF4E76"/>
    <w:rsid w:val="00E02EC9"/>
    <w:rsid w:val="00E42C6E"/>
    <w:rsid w:val="00E50FF3"/>
    <w:rsid w:val="00E53B6A"/>
    <w:rsid w:val="00E56A0A"/>
    <w:rsid w:val="00E73E04"/>
    <w:rsid w:val="00E74AAC"/>
    <w:rsid w:val="00E8414A"/>
    <w:rsid w:val="00E84FB3"/>
    <w:rsid w:val="00E96445"/>
    <w:rsid w:val="00EA1AAD"/>
    <w:rsid w:val="00EA7E5B"/>
    <w:rsid w:val="00EC02DE"/>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73C24"/>
    <w:rsid w:val="00F8656A"/>
    <w:rsid w:val="00FA6509"/>
    <w:rsid w:val="00FA7B0A"/>
    <w:rsid w:val="00FB0AD9"/>
    <w:rsid w:val="00FC04C2"/>
    <w:rsid w:val="00FC0B8D"/>
    <w:rsid w:val="00FD047A"/>
    <w:rsid w:val="00FD346A"/>
    <w:rsid w:val="00FE5010"/>
    <w:rsid w:val="00FF3B59"/>
    <w:rsid w:val="00FF4E54"/>
    <w:rsid w:val="04A070EE"/>
    <w:rsid w:val="06DA6E95"/>
    <w:rsid w:val="1C675B38"/>
    <w:rsid w:val="20495720"/>
    <w:rsid w:val="2E9967F4"/>
    <w:rsid w:val="4521383F"/>
    <w:rsid w:val="59075BED"/>
    <w:rsid w:val="59DE1A5D"/>
    <w:rsid w:val="641C5B2A"/>
    <w:rsid w:val="6A7930EF"/>
    <w:rsid w:val="6CF267D1"/>
    <w:rsid w:val="6DDF58DC"/>
    <w:rsid w:val="7EF7576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列出段落1"/>
    <w:basedOn w:val="1"/>
    <w:qFormat/>
    <w:uiPriority w:val="34"/>
    <w:pPr>
      <w:ind w:firstLine="420" w:firstLineChars="200"/>
    </w:pPr>
  </w:style>
  <w:style w:type="character" w:customStyle="1" w:styleId="8">
    <w:name w:val="页眉 Char"/>
    <w:basedOn w:val="4"/>
    <w:link w:val="3"/>
    <w:qFormat/>
    <w:uiPriority w:val="99"/>
    <w:rPr>
      <w:kern w:val="2"/>
      <w:sz w:val="18"/>
      <w:szCs w:val="18"/>
    </w:rPr>
  </w:style>
  <w:style w:type="character" w:customStyle="1" w:styleId="9">
    <w:name w:val="页脚 Char"/>
    <w:basedOn w:val="4"/>
    <w:link w:val="2"/>
    <w:qFormat/>
    <w:uiPriority w:val="99"/>
    <w:rPr>
      <w:kern w:val="2"/>
      <w:sz w:val="18"/>
      <w:szCs w:val="18"/>
    </w:rPr>
  </w:style>
  <w:style w:type="paragraph" w:customStyle="1" w:styleId="10">
    <w:name w:val="列出段落2"/>
    <w:basedOn w:val="1"/>
    <w:qFormat/>
    <w:uiPriority w:val="99"/>
    <w:pPr>
      <w:ind w:firstLine="420" w:firstLineChars="200"/>
    </w:pPr>
    <w:rPr>
      <w:rFonts w:ascii="Arial" w:hAnsi="Arial" w:eastAsia="黑体" w:cs="黑体"/>
    </w:rPr>
  </w:style>
  <w:style w:type="paragraph" w:customStyle="1" w:styleId="11">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2">
    <w:name w:val="列出段落21"/>
    <w:basedOn w:val="1"/>
    <w:qFormat/>
    <w:uiPriority w:val="99"/>
    <w:pPr>
      <w:ind w:firstLine="420" w:firstLineChars="200"/>
    </w:pPr>
    <w:rPr>
      <w:rFonts w:ascii="Arial" w:hAnsi="Arial" w:eastAsia="黑体" w:cs="黑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1ABB77-BA3E-4971-A2B5-1DFD19EE9E4F}">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134</Words>
  <Characters>764</Characters>
  <Lines>6</Lines>
  <Paragraphs>1</Paragraphs>
  <TotalTime>0</TotalTime>
  <ScaleCrop>false</ScaleCrop>
  <LinksUpToDate>false</LinksUpToDate>
  <CharactersWithSpaces>897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2016-05-05T13:17:00Z</dcterms:created>
  <dc:creator>admin</dc:creator>
  <cp:lastModifiedBy>WPS_1528193819</cp:lastModifiedBy>
  <cp:lastPrinted>2017-03-27T08:34:00Z</cp:lastPrinted>
  <dcterms:modified xsi:type="dcterms:W3CDTF">2018-07-22T02:24:26Z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