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EFFFF">
    <v:background id="_x0000_s1025">
      <v:fill type="tile" on="t" color2="#FFFFFF" o:title="I1" focussize="0,0" recolor="t" r:id="rId4"/>
    </v:background>
  </w:background>
  <w:body>
    <w:tbl>
      <w:tblPr>
        <w:tblStyle w:val="6"/>
        <w:tblW w:w="11058" w:type="dxa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256"/>
        <w:gridCol w:w="1701"/>
        <w:gridCol w:w="283"/>
        <w:gridCol w:w="2721"/>
        <w:gridCol w:w="22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856" w:type="dxa"/>
            <w:vMerge w:val="restart"/>
            <w:vAlign w:val="top"/>
          </w:tcPr>
          <w:p>
            <w:pPr>
              <w:snapToGrid w:val="0"/>
              <w:rPr>
                <w:rFonts w:ascii="微软雅黑" w:hAnsi="微软雅黑"/>
                <w:b/>
                <w:color w:val="FFFFFF"/>
                <w:sz w:val="72"/>
                <w:szCs w:val="72"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-273050</wp:posOffset>
                      </wp:positionH>
                      <wp:positionV relativeFrom="paragraph">
                        <wp:posOffset>-477520</wp:posOffset>
                      </wp:positionV>
                      <wp:extent cx="7731125" cy="10772775"/>
                      <wp:effectExtent l="0" t="0" r="3175" b="9525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31125" cy="10772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1.5pt;margin-top:-37.6pt;height:848.25pt;width:608.75pt;z-index:-251659264;v-text-anchor:middle;mso-width-relative:page;mso-height-relative:page;" fillcolor="#FFFFFF [3212]" filled="t" stroked="f" coordsize="21600,21600" o:gfxdata="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+elyk1wAAAA0BAAAPAAAAAAAAAAEAIAAA&#10;ACIAAABkcnMvZG93bnJldi54bWxQSwECFAAUAAAACACHTuJAiZO5hkYCAABqBAAADgAAAAAAAAAB&#10;ACAAAAAmAQAAZHJzL2Uyb0RvYy54bWxQSwUGAAAAAAYABgBZAQAA3gU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/>
                <w:b/>
                <w:color w:val="FFFFFF"/>
                <w:sz w:val="72"/>
                <w:szCs w:val="72"/>
              </w:rPr>
              <w:t xml:space="preserve"> </w:t>
            </w:r>
            <w:r>
              <w:rPr>
                <w:rFonts w:hint="eastAsia" w:ascii="微软雅黑" w:hAnsi="微软雅黑"/>
                <w:b/>
                <w:color w:val="FFFFFF"/>
                <w:sz w:val="72"/>
                <w:szCs w:val="72"/>
                <w:lang w:eastAsia="zh-CN"/>
              </w:rPr>
              <w:t>幸运日</w:t>
            </w:r>
          </w:p>
        </w:tc>
        <w:tc>
          <w:tcPr>
            <w:tcW w:w="1957" w:type="dxa"/>
            <w:gridSpan w:val="2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</w:p>
        </w:tc>
        <w:tc>
          <w:tcPr>
            <w:tcW w:w="2241" w:type="dxa"/>
            <w:vMerge w:val="restart"/>
            <w:vAlign w:val="top"/>
          </w:tcPr>
          <w:p>
            <w:pPr>
              <w:snapToGrid w:val="0"/>
              <w:jc w:val="right"/>
              <w:rPr>
                <w:rFonts w:ascii="微软雅黑" w:hAnsi="微软雅黑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96520</wp:posOffset>
                  </wp:positionV>
                  <wp:extent cx="1103630" cy="1350645"/>
                  <wp:effectExtent l="0" t="0" r="1270" b="1905"/>
                  <wp:wrapNone/>
                  <wp:docPr id="7" name="图片10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10" descr="C:\Users\Administrator\Desktop\证件照片\333.jpg3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0" cy="135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856" w:type="dxa"/>
            <w:vMerge w:val="continue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</w:p>
        </w:tc>
        <w:tc>
          <w:tcPr>
            <w:tcW w:w="256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36830</wp:posOffset>
                  </wp:positionV>
                  <wp:extent cx="137795" cy="137795"/>
                  <wp:effectExtent l="0" t="0" r="14605" b="14605"/>
                  <wp:wrapNone/>
                  <wp:docPr id="9" name="图片 6" descr="\\192.168.199.128\e\简历模版icon图标\45x45白色\年龄 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 descr="\\192.168.199.128\e\简历模版icon图标\45x45白色\年龄 副本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ascii="微软雅黑" w:hAnsi="微软雅黑"/>
                <w:color w:val="FFFFFF"/>
              </w:rPr>
              <w:t xml:space="preserve"> 24</w:t>
            </w:r>
            <w:r>
              <w:rPr>
                <w:rFonts w:hint="eastAsia" w:ascii="微软雅黑" w:hAnsi="微软雅黑"/>
                <w:color w:val="FFFFFF"/>
              </w:rPr>
              <w:t>岁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41275</wp:posOffset>
                  </wp:positionV>
                  <wp:extent cx="137160" cy="137160"/>
                  <wp:effectExtent l="0" t="0" r="15240" b="15240"/>
                  <wp:wrapNone/>
                  <wp:docPr id="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广东省广州市</w:t>
            </w:r>
          </w:p>
        </w:tc>
        <w:tc>
          <w:tcPr>
            <w:tcW w:w="2241" w:type="dxa"/>
            <w:vMerge w:val="continue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  <w:vAlign w:val="top"/>
          </w:tcPr>
          <w:p>
            <w:pPr>
              <w:snapToGrid w:val="0"/>
              <w:ind w:firstLine="210" w:firstLineChars="10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求职目标：市场专员</w:t>
            </w:r>
          </w:p>
        </w:tc>
        <w:tc>
          <w:tcPr>
            <w:tcW w:w="256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53340</wp:posOffset>
                  </wp:positionV>
                  <wp:extent cx="137160" cy="137160"/>
                  <wp:effectExtent l="0" t="0" r="15240" b="15240"/>
                  <wp:wrapNone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135001350</w:t>
            </w:r>
            <w:r>
              <w:rPr>
                <w:rFonts w:hint="eastAsia" w:ascii="微软雅黑" w:hAnsi="微软雅黑"/>
                <w:color w:val="FFFFFF"/>
                <w:lang w:val="en-US" w:eastAsia="zh-CN"/>
              </w:rPr>
              <w:t>9</w:t>
            </w:r>
            <w:r>
              <w:rPr>
                <w:rFonts w:hint="eastAsia" w:ascii="微软雅黑" w:hAnsi="微软雅黑"/>
                <w:color w:val="FFFFFF"/>
              </w:rPr>
              <w:t>0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57785</wp:posOffset>
                  </wp:positionV>
                  <wp:extent cx="137160" cy="137160"/>
                  <wp:effectExtent l="0" t="0" r="15240" b="15240"/>
                  <wp:wrapNone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/>
                <w:color w:val="FFFFFF"/>
              </w:rPr>
              <w:t xml:space="preserve"> </w:t>
            </w:r>
          </w:p>
        </w:tc>
        <w:tc>
          <w:tcPr>
            <w:tcW w:w="2721" w:type="dxa"/>
            <w:vAlign w:val="top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ascii="微软雅黑" w:hAnsi="微软雅黑"/>
                <w:color w:val="FFFFFF"/>
              </w:rPr>
              <w:t>s</w:t>
            </w:r>
            <w:r>
              <w:rPr>
                <w:rFonts w:hint="eastAsia" w:ascii="微软雅黑" w:hAnsi="微软雅黑"/>
                <w:color w:val="FFFFFF"/>
              </w:rPr>
              <w:t>ervice</w:t>
            </w:r>
            <w:r>
              <w:rPr>
                <w:rFonts w:ascii="微软雅黑" w:hAnsi="微软雅黑"/>
                <w:color w:val="FFFFFF"/>
              </w:rPr>
              <w:t>@</w:t>
            </w:r>
            <w:r>
              <w:rPr>
                <w:rFonts w:hint="eastAsia" w:ascii="微软雅黑" w:hAnsi="微软雅黑"/>
                <w:color w:val="FFFFFF"/>
                <w:lang w:val="en-US" w:eastAsia="zh-CN"/>
              </w:rPr>
              <w:t>163</w:t>
            </w:r>
            <w:bookmarkStart w:id="0" w:name="_GoBack"/>
            <w:bookmarkEnd w:id="0"/>
            <w:r>
              <w:rPr>
                <w:rFonts w:ascii="微软雅黑" w:hAnsi="微软雅黑"/>
                <w:color w:val="FFFFFF"/>
              </w:rPr>
              <w:t>.me</w:t>
            </w:r>
          </w:p>
        </w:tc>
        <w:tc>
          <w:tcPr>
            <w:tcW w:w="2241" w:type="dxa"/>
            <w:vMerge w:val="continue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3856" w:type="dxa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1957" w:type="dxa"/>
            <w:gridSpan w:val="2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2241" w:type="dxa"/>
            <w:vMerge w:val="continue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</w:tbl>
    <w:p>
      <w:pPr>
        <w:snapToGrid w:val="0"/>
        <w:rPr>
          <w:rFonts w:ascii="微软雅黑" w:hAnsi="微软雅黑"/>
          <w:sz w:val="10"/>
          <w:szCs w:val="10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-461010</wp:posOffset>
            </wp:positionH>
            <wp:positionV relativeFrom="page">
              <wp:posOffset>0</wp:posOffset>
            </wp:positionV>
            <wp:extent cx="7581265" cy="2152650"/>
            <wp:effectExtent l="0" t="0" r="635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b="79919"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55"/>
        <w:gridCol w:w="4408"/>
        <w:gridCol w:w="41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008E40"/>
                <w:sz w:val="28"/>
                <w:szCs w:val="28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20955</wp:posOffset>
                  </wp:positionV>
                  <wp:extent cx="255270" cy="255270"/>
                  <wp:effectExtent l="0" t="0" r="11430" b="11430"/>
                  <wp:wrapNone/>
                  <wp:docPr id="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39C0B2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142240</wp:posOffset>
                      </wp:positionV>
                      <wp:extent cx="5400675" cy="0"/>
                      <wp:effectExtent l="0" t="13970" r="9525" b="24130"/>
                      <wp:wrapNone/>
                      <wp:docPr id="10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4" o:spid="_x0000_s1026" o:spt="20" style="position:absolute;left:0pt;margin-left:2.8pt;margin-top:11.2pt;height:0pt;width:425.25pt;z-index:251667456;mso-width-relative:page;mso-height-relative:page;" filled="f" stroked="t" coordsize="21600,21600" o:gfxdata="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Skg0NYAAAAHAQAADwAA&#10;AAAAAAABACAAAAAiAAAAZHJzL2Rvd25yZXYueG1sUEsBAhQAFAAAAAgAh07iQFTwwtDfAQAAmQMA&#10;AA4AAAAAAAAAAQAgAAAAJQEAAGRycy9lMm9Eb2MueG1sUEsFBgAAAAAGAAYAWQEAAHYFAAAAAA==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color w:val="78809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0" t="0" r="0" b="3175"/>
                      <wp:wrapNone/>
                      <wp:docPr id="15" name="流程图: 决策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39C0B2"/>
                              </a:solidFill>
                              <a:ln w="25400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19" o:spid="_x0000_s1026" o:spt="110" type="#_x0000_t110" style="position:absolute;left:0pt;margin-left:101.45pt;margin-top:4.1pt;height:13.25pt;width:12pt;z-index:251672576;v-text-anchor:middle;mso-width-relative:page;mso-height-relative:page;" fillcolor="#39C0B2" filled="t" stroked="f" coordsize="21600,21600" o:gfxdata="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7FRwu2QAAAAgBAAAPAAAAAAAAAAEAIAAAACIA&#10;AABkcnMvZG93bnJldi54bWxQSwECFAAUAAAACACHTuJA2Wnp6c8BAABPAwAADgAAAAAAAAABACAA&#10;AAAoAQAAZHJzL2Uyb0RvYy54bWxQSwUGAAAAAAYABgBZAQAAaQU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Arial Unicode MS" w:cs="Arial Unicode MS"/>
              </w:rPr>
              <w:t>2008.09-2012.07</w:t>
            </w: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ind w:firstLine="241" w:firstLineChars="115"/>
              <w:rPr>
                <w:rFonts w:ascii="微软雅黑" w:hAnsi="微软雅黑"/>
              </w:rPr>
            </w:pPr>
          </w:p>
        </w:tc>
        <w:tc>
          <w:tcPr>
            <w:tcW w:w="4408" w:type="dxa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华南理工</w:t>
            </w:r>
          </w:p>
        </w:tc>
        <w:tc>
          <w:tcPr>
            <w:tcW w:w="4125" w:type="dxa"/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市场营销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color w:val="766938"/>
              </w:rPr>
              <w:t>主修课程</w:t>
            </w:r>
            <w:r>
              <w:rPr>
                <w:rFonts w:hint="eastAsia" w:ascii="微软雅黑" w:hAnsi="微软雅黑"/>
                <w:color w:val="766938"/>
              </w:rPr>
              <w:br w:type="textWrapping"/>
            </w:r>
            <w:r>
              <w:rPr>
                <w:rFonts w:hint="eastAsia" w:ascii="微软雅黑" w:hAnsi="微软雅黑"/>
                <w:color w:val="766938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  <w:b/>
                <w:sz w:val="28"/>
                <w:szCs w:val="28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20955</wp:posOffset>
                  </wp:positionV>
                  <wp:extent cx="264160" cy="264160"/>
                  <wp:effectExtent l="0" t="0" r="2540" b="2540"/>
                  <wp:wrapNone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/>
                <w:color w:val="39C0B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3175"/>
                      <wp:wrapNone/>
                      <wp:docPr id="14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39C0B2"/>
                              </a:solidFill>
                              <a:ln w="25400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20" o:spid="_x0000_s1026" o:spt="110" type="#_x0000_t110" style="position:absolute;left:0pt;margin-left:101.45pt;margin-top:26.25pt;height:13.25pt;width:12pt;z-index:251671552;v-text-anchor:middle;mso-width-relative:page;mso-height-relative:page;" fillcolor="#39C0B2" filled="t" stroked="f" coordsize="21600,21600" o:gfxdata="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RWO3baAAAACQEAAA8AAAAAAAAAAQAgAAAAIgAA&#10;AGRycy9kb3ducmV2LnhtbFBLAQIUABQAAAAIAIdO4kDnNOpZzQEAAE8DAAAOAAAAAAAAAAEAIAAA&#10;ACkBAABkcnMvZTJvRG9jLnhtbFBLBQYAAAAABgAGAFkBAABoBQ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/>
                <w:b/>
                <w:color w:val="39C0B2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155575</wp:posOffset>
                      </wp:positionV>
                      <wp:extent cx="5400675" cy="0"/>
                      <wp:effectExtent l="0" t="13970" r="9525" b="24130"/>
                      <wp:wrapNone/>
                      <wp:docPr id="11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5" o:spid="_x0000_s1026" o:spt="20" style="position:absolute;left:0pt;margin-left:2.8pt;margin-top:12.25pt;height:0pt;width:425.25pt;z-index:251668480;mso-width-relative:page;mso-height-relative:page;" filled="f" stroked="t" coordsize="21600,21600" o:gfxdata="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Z5TotYAAAAHAQAADwAA&#10;AAAAAAABACAAAAAiAAAAZHJzL2Rvd25yZXYueG1sUEsBAhQAFAAAAAgAh07iQM1bvF7fAQAAmQMA&#10;AA4AAAAAAAAAAQAgAAAAJQEAAGRycy9lMm9Eb2MueG1sUEsFBgAAAAAGAAYAWQEAAHYFAAAAAA==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2013.10至今</w:t>
            </w: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</w:p>
        </w:tc>
        <w:tc>
          <w:tcPr>
            <w:tcW w:w="4408" w:type="dxa"/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</w:rPr>
              <w:t>卓望信息科技有限公司</w:t>
            </w:r>
          </w:p>
        </w:tc>
        <w:tc>
          <w:tcPr>
            <w:tcW w:w="4125" w:type="dxa"/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</w:rPr>
              <w:t>营运推广主管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  <w:color w:val="766938"/>
              </w:rPr>
              <w:t>1、负责社会化媒体营销团队的搭建工作，制定相关运营策略和指标，带领团队实施计划；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2、网站常态运营活动规划和推进执行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3、相关数据报告和统计，为公司决策层提供决策依据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4、轻量级产品和应用的策划，统筹产品、技术团队成员实施。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工作成果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2012.08-2013.09</w:t>
            </w: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</w:p>
        </w:tc>
        <w:tc>
          <w:tcPr>
            <w:tcW w:w="4408" w:type="dxa"/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</w:rPr>
              <w:t>广州灵心沙文化活动有限公司</w:t>
            </w:r>
          </w:p>
        </w:tc>
        <w:tc>
          <w:tcPr>
            <w:tcW w:w="4125" w:type="dxa"/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</w:rPr>
              <w:t>市场推广专员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6" w:hRule="atLeast"/>
        </w:trPr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vAlign w:val="top"/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  <w:color w:val="766938"/>
              </w:rPr>
              <w:t>1、网络推广渠道搭建维护，包括QQ空间、微博、豆瓣等；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2、负责软硬广投放，网络舆情监控，公关稿撰写，事件营销策划；</w:t>
            </w:r>
            <w:r>
              <w:rPr>
                <w:rFonts w:ascii="微软雅黑" w:hAnsi="微软雅黑"/>
                <w:color w:val="766938"/>
              </w:rPr>
              <w:br w:type="textWrapping"/>
            </w:r>
            <w:r>
              <w:rPr>
                <w:rFonts w:ascii="微软雅黑" w:hAnsi="微软雅黑"/>
                <w:color w:val="766938"/>
              </w:rPr>
              <w:t>3、标书制作和撰写，甲方沟通工作。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  <w:b/>
                <w:sz w:val="28"/>
                <w:szCs w:val="28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1229995</wp:posOffset>
                  </wp:positionH>
                  <wp:positionV relativeFrom="paragraph">
                    <wp:posOffset>24765</wp:posOffset>
                  </wp:positionV>
                  <wp:extent cx="264160" cy="264160"/>
                  <wp:effectExtent l="0" t="0" r="2540" b="2540"/>
                  <wp:wrapNone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39C0B2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3B3F4A"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161925</wp:posOffset>
                      </wp:positionV>
                      <wp:extent cx="5400675" cy="0"/>
                      <wp:effectExtent l="0" t="13970" r="9525" b="24130"/>
                      <wp:wrapNone/>
                      <wp:docPr id="12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7" o:spid="_x0000_s1026" o:spt="20" style="position:absolute;left:0pt;margin-left:2.8pt;margin-top:12.75pt;height:0pt;width:425.25pt;z-index:251669504;mso-width-relative:page;mso-height-relative:page;" filled="f" stroked="t" coordsize="21600,21600" o:gfxdata="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LLER9UAAAAHAQAADwAA&#10;AAAAAAABACAAAAAiAAAAZHJzL2Rvd25yZXYueG1sUEsBAhQAFAAAAAgAh07iQF3E7qDgAQAAmQMA&#10;AA4AAAAAAAAAAQAgAAAAJAEAAGRycy9lMm9Eb2MueG1sUEsFBgAAAAAGAAYAWQEAAHYFAAAAAA==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2" w:hRule="atLeast"/>
        </w:trPr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F75A53"/>
                <w:sz w:val="28"/>
                <w:szCs w:val="28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hint="eastAsia" w:ascii="微软雅黑" w:hAnsi="微软雅黑"/>
                <w:color w:val="766938"/>
              </w:rPr>
              <w:t>CET-6，优秀的听说写能力</w:t>
            </w:r>
            <w:r>
              <w:rPr>
                <w:rFonts w:hint="eastAsia" w:ascii="微软雅黑" w:hAnsi="微软雅黑"/>
                <w:color w:val="766938"/>
              </w:rPr>
              <w:br w:type="textWrapping"/>
            </w:r>
            <w:r>
              <w:rPr>
                <w:rFonts w:hint="eastAsia" w:ascii="微软雅黑" w:hAnsi="微软雅黑"/>
                <w:color w:val="766938"/>
              </w:rPr>
              <w:t>计算机二级，熟悉计算机各项操作</w:t>
            </w:r>
            <w:r>
              <w:rPr>
                <w:rFonts w:hint="eastAsia" w:ascii="微软雅黑" w:hAnsi="微软雅黑"/>
                <w:color w:val="766938"/>
              </w:rPr>
              <w:br w:type="textWrapping"/>
            </w:r>
            <w:r>
              <w:rPr>
                <w:rFonts w:hint="eastAsia" w:ascii="微软雅黑" w:hAnsi="微软雅黑"/>
                <w:color w:val="766938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  <w:b/>
                <w:sz w:val="28"/>
                <w:szCs w:val="28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1238885</wp:posOffset>
                  </wp:positionH>
                  <wp:positionV relativeFrom="paragraph">
                    <wp:posOffset>33020</wp:posOffset>
                  </wp:positionV>
                  <wp:extent cx="263525" cy="267335"/>
                  <wp:effectExtent l="0" t="0" r="3175" b="1841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39C0B2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  <w:vAlign w:val="top"/>
          </w:tcPr>
          <w:p>
            <w:pPr>
              <w:widowControl/>
              <w:snapToGrid w:val="0"/>
              <w:spacing w:after="160"/>
              <w:jc w:val="left"/>
              <w:rPr>
                <w:rFonts w:ascii="微软雅黑" w:hAnsi="微软雅黑"/>
                <w:b/>
                <w:color w:val="3B3F4A"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165735</wp:posOffset>
                      </wp:positionV>
                      <wp:extent cx="5400675" cy="0"/>
                      <wp:effectExtent l="0" t="13970" r="9525" b="24130"/>
                      <wp:wrapNone/>
                      <wp:docPr id="13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8" o:spid="_x0000_s1026" o:spt="20" style="position:absolute;left:0pt;margin-left:2.05pt;margin-top:13.05pt;height:0pt;width:425.25pt;z-index:251670528;mso-width-relative:page;mso-height-relative:page;" filled="f" stroked="t" coordsize="21600,21600" o:gfxdata="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ajEx9YAAAAHAQAADwAA&#10;AAAAAAABACAAAAAiAAAAZHJzL2Rvd25yZXYueG1sUEsBAhQAFAAAAAgAh07iQE0E55TfAQAAmQMA&#10;AA4AAAAAAAAAAQAgAAAAJQEAAGRycy9lMm9Eb2MueG1sUEsFBgAAAAAGAAYAWQEAAHYFAAAAAA==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vAlign w:val="top"/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  <w:color w:val="766938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rFonts w:ascii="微软雅黑" w:hAnsi="微软雅黑"/>
        </w:rPr>
      </w:pPr>
    </w:p>
    <w:sectPr>
      <w:pgSz w:w="11906" w:h="16838"/>
      <w:pgMar w:top="720" w:right="720" w:bottom="284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81"/>
    <w:rsid w:val="00023859"/>
    <w:rsid w:val="00035D3C"/>
    <w:rsid w:val="000C1461"/>
    <w:rsid w:val="000C539B"/>
    <w:rsid w:val="000F4235"/>
    <w:rsid w:val="001824EB"/>
    <w:rsid w:val="00192A4D"/>
    <w:rsid w:val="00230FAA"/>
    <w:rsid w:val="0023723B"/>
    <w:rsid w:val="00243616"/>
    <w:rsid w:val="00284E56"/>
    <w:rsid w:val="00292827"/>
    <w:rsid w:val="00296F4A"/>
    <w:rsid w:val="002C0B2A"/>
    <w:rsid w:val="00332DB9"/>
    <w:rsid w:val="003C3E19"/>
    <w:rsid w:val="00407470"/>
    <w:rsid w:val="00421EBB"/>
    <w:rsid w:val="004244C6"/>
    <w:rsid w:val="00442C19"/>
    <w:rsid w:val="0046290E"/>
    <w:rsid w:val="004C310C"/>
    <w:rsid w:val="004C6249"/>
    <w:rsid w:val="004C6785"/>
    <w:rsid w:val="00504C16"/>
    <w:rsid w:val="00506A64"/>
    <w:rsid w:val="00542BE6"/>
    <w:rsid w:val="00552727"/>
    <w:rsid w:val="0059555A"/>
    <w:rsid w:val="005B2F56"/>
    <w:rsid w:val="005C41B6"/>
    <w:rsid w:val="005D4C0F"/>
    <w:rsid w:val="00604372"/>
    <w:rsid w:val="006059BB"/>
    <w:rsid w:val="00605B12"/>
    <w:rsid w:val="00624FC6"/>
    <w:rsid w:val="00637113"/>
    <w:rsid w:val="00640102"/>
    <w:rsid w:val="0066106E"/>
    <w:rsid w:val="0068101D"/>
    <w:rsid w:val="006862E4"/>
    <w:rsid w:val="00693A8F"/>
    <w:rsid w:val="00697CAC"/>
    <w:rsid w:val="006A262F"/>
    <w:rsid w:val="006E4F71"/>
    <w:rsid w:val="00700C9D"/>
    <w:rsid w:val="00726D02"/>
    <w:rsid w:val="0075006C"/>
    <w:rsid w:val="00786679"/>
    <w:rsid w:val="0080322C"/>
    <w:rsid w:val="00812E7B"/>
    <w:rsid w:val="0082671F"/>
    <w:rsid w:val="008339A3"/>
    <w:rsid w:val="00884269"/>
    <w:rsid w:val="00890B5D"/>
    <w:rsid w:val="008A45B4"/>
    <w:rsid w:val="00904822"/>
    <w:rsid w:val="00937981"/>
    <w:rsid w:val="00945C24"/>
    <w:rsid w:val="009471DF"/>
    <w:rsid w:val="00976CBE"/>
    <w:rsid w:val="00A07771"/>
    <w:rsid w:val="00A17237"/>
    <w:rsid w:val="00A538BE"/>
    <w:rsid w:val="00A9444C"/>
    <w:rsid w:val="00AA65F7"/>
    <w:rsid w:val="00AC2773"/>
    <w:rsid w:val="00AD3B17"/>
    <w:rsid w:val="00AE6BD5"/>
    <w:rsid w:val="00B14EF4"/>
    <w:rsid w:val="00B17208"/>
    <w:rsid w:val="00B9072F"/>
    <w:rsid w:val="00BC733F"/>
    <w:rsid w:val="00BF535A"/>
    <w:rsid w:val="00C00AEA"/>
    <w:rsid w:val="00C02711"/>
    <w:rsid w:val="00C469BC"/>
    <w:rsid w:val="00C64030"/>
    <w:rsid w:val="00C95831"/>
    <w:rsid w:val="00C96AC4"/>
    <w:rsid w:val="00CD1AF2"/>
    <w:rsid w:val="00D07824"/>
    <w:rsid w:val="00D10D62"/>
    <w:rsid w:val="00D85A35"/>
    <w:rsid w:val="00DA3EA4"/>
    <w:rsid w:val="00E21CF5"/>
    <w:rsid w:val="00E4515D"/>
    <w:rsid w:val="00E840D7"/>
    <w:rsid w:val="00EA329A"/>
    <w:rsid w:val="00EB1DC9"/>
    <w:rsid w:val="00EF4852"/>
    <w:rsid w:val="00F0093C"/>
    <w:rsid w:val="00F127FD"/>
    <w:rsid w:val="00F13793"/>
    <w:rsid w:val="00F23078"/>
    <w:rsid w:val="00F62C06"/>
    <w:rsid w:val="00F75D78"/>
    <w:rsid w:val="00F80A4F"/>
    <w:rsid w:val="00F938CF"/>
    <w:rsid w:val="00FD7586"/>
    <w:rsid w:val="00FF2372"/>
    <w:rsid w:val="00FF2ED4"/>
    <w:rsid w:val="01E76BC4"/>
    <w:rsid w:val="033645A4"/>
    <w:rsid w:val="0B425907"/>
    <w:rsid w:val="16082E6D"/>
    <w:rsid w:val="5C06604A"/>
    <w:rsid w:val="695F7B65"/>
    <w:rsid w:val="6D3B68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  <w:style w:type="paragraph" w:customStyle="1" w:styleId="8">
    <w:name w:val="_Style 7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link w:val="2"/>
    <w:semiHidden/>
    <w:qFormat/>
    <w:uiPriority w:val="99"/>
    <w:rPr>
      <w:sz w:val="18"/>
      <w:szCs w:val="18"/>
    </w:rPr>
  </w:style>
  <w:style w:type="character" w:customStyle="1" w:styleId="10">
    <w:name w:val="页脚 Char"/>
    <w:link w:val="3"/>
    <w:qFormat/>
    <w:uiPriority w:val="99"/>
    <w:rPr>
      <w:sz w:val="18"/>
      <w:szCs w:val="18"/>
    </w:rPr>
  </w:style>
  <w:style w:type="character" w:customStyle="1" w:styleId="11">
    <w:name w:val="页眉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TotalTime>0</TotalTime>
  <ScaleCrop>false</ScaleCrop>
  <LinksUpToDate>false</LinksUpToDate>
  <CharactersWithSpaces>726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2015-03-23T08:32:00Z</dcterms:created>
  <dc:creator>五百丁</dc:creator>
  <cp:lastModifiedBy>WPS_1528193819</cp:lastModifiedBy>
  <cp:lastPrinted>2015-03-23T08:32:00Z</cp:lastPrinted>
  <dcterms:modified xsi:type="dcterms:W3CDTF">2018-07-22T04:06:18Z</dcterms:modified>
  <dc:title>500d简历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