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063AA0" w14:textId="77777777" w:rsidR="000E70D8" w:rsidRDefault="000E70D8">
      <w:pPr>
        <w:spacing w:line="360" w:lineRule="auto"/>
        <w:jc w:val="center"/>
        <w:rPr>
          <w:rFonts w:eastAsia="黑体"/>
          <w:b/>
          <w:sz w:val="44"/>
        </w:rPr>
      </w:pPr>
    </w:p>
    <w:p w14:paraId="5603DE18" w14:textId="77777777" w:rsidR="000E70D8" w:rsidRDefault="00000000">
      <w:pPr>
        <w:spacing w:line="360" w:lineRule="auto"/>
        <w:jc w:val="center"/>
        <w:rPr>
          <w:rFonts w:eastAsia="黑体"/>
          <w:b/>
          <w:sz w:val="36"/>
          <w:szCs w:val="36"/>
          <w:vertAlign w:val="superscript"/>
        </w:rPr>
      </w:pPr>
      <w:r>
        <w:rPr>
          <w:rFonts w:eastAsia="黑体" w:hint="eastAsia"/>
          <w:b/>
          <w:sz w:val="36"/>
          <w:szCs w:val="36"/>
        </w:rPr>
        <w:t>大负载机械臂移动性能与运动调控研究</w:t>
      </w:r>
      <w:r>
        <w:rPr>
          <w:rFonts w:eastAsia="黑体" w:hint="eastAsia"/>
          <w:b/>
          <w:sz w:val="36"/>
          <w:szCs w:val="36"/>
        </w:rPr>
        <w:t xml:space="preserve"> </w:t>
      </w:r>
    </w:p>
    <w:p w14:paraId="6D6C33FB" w14:textId="77777777" w:rsidR="000E70D8" w:rsidRDefault="00000000">
      <w:pPr>
        <w:tabs>
          <w:tab w:val="left" w:pos="3360"/>
        </w:tabs>
        <w:spacing w:line="360" w:lineRule="auto"/>
        <w:jc w:val="center"/>
        <w:rPr>
          <w:rFonts w:eastAsia="楷体_GB2312"/>
        </w:rPr>
      </w:pPr>
      <w:r>
        <w:rPr>
          <w:rFonts w:ascii="楷体_GB2312" w:eastAsia="楷体_GB2312" w:hAnsi="楷体_GB2312" w:cs="楷体_GB2312" w:hint="eastAsia"/>
        </w:rPr>
        <w:t>陈 星 宇，张 舒</w:t>
      </w:r>
      <w:r>
        <w:rPr>
          <w:rFonts w:eastAsia="华文仿宋"/>
          <w:sz w:val="24"/>
          <w:vertAlign w:val="superscript"/>
        </w:rPr>
        <w:t>†</w:t>
      </w:r>
    </w:p>
    <w:p w14:paraId="6B130849" w14:textId="77777777" w:rsidR="000E70D8" w:rsidRDefault="00000000">
      <w:pPr>
        <w:spacing w:line="360" w:lineRule="auto"/>
        <w:jc w:val="center"/>
        <w:rPr>
          <w:sz w:val="15"/>
        </w:rPr>
      </w:pPr>
      <w:r>
        <w:rPr>
          <w:rFonts w:hint="eastAsia"/>
          <w:sz w:val="15"/>
        </w:rPr>
        <w:t>（同济大学</w:t>
      </w:r>
      <w:r>
        <w:rPr>
          <w:rFonts w:hint="eastAsia"/>
          <w:sz w:val="15"/>
        </w:rPr>
        <w:t xml:space="preserve"> </w:t>
      </w:r>
      <w:r>
        <w:rPr>
          <w:rFonts w:hint="eastAsia"/>
          <w:sz w:val="15"/>
        </w:rPr>
        <w:t>航空航天与力学学院，上海</w:t>
      </w:r>
      <w:r>
        <w:rPr>
          <w:rFonts w:hint="eastAsia"/>
          <w:sz w:val="15"/>
        </w:rPr>
        <w:t xml:space="preserve"> 200092</w:t>
      </w:r>
      <w:r>
        <w:rPr>
          <w:rFonts w:hint="eastAsia"/>
          <w:sz w:val="15"/>
        </w:rPr>
        <w:t>）</w:t>
      </w:r>
    </w:p>
    <w:p w14:paraId="5431CC22" w14:textId="77777777" w:rsidR="000E70D8" w:rsidRDefault="00000000">
      <w:pPr>
        <w:spacing w:line="360" w:lineRule="auto"/>
        <w:ind w:leftChars="200" w:left="420" w:rightChars="200" w:right="420"/>
        <w:rPr>
          <w:sz w:val="18"/>
        </w:rPr>
      </w:pPr>
      <w:r>
        <w:rPr>
          <w:rFonts w:eastAsia="黑体" w:hint="eastAsia"/>
          <w:b/>
          <w:sz w:val="18"/>
        </w:rPr>
        <w:t>摘要</w:t>
      </w:r>
      <w:r>
        <w:rPr>
          <w:rFonts w:hint="eastAsia"/>
          <w:sz w:val="18"/>
        </w:rPr>
        <w:t>：工业的不断发展对机械臂的负载要求越来越高，而负载的增加会对机械臂末端的精度造成影响。本文以</w:t>
      </w:r>
      <w:r>
        <w:rPr>
          <w:rFonts w:hint="eastAsia"/>
          <w:sz w:val="18"/>
        </w:rPr>
        <w:t>Franka</w:t>
      </w:r>
      <w:proofErr w:type="gramStart"/>
      <w:r>
        <w:rPr>
          <w:rFonts w:hint="eastAsia"/>
          <w:sz w:val="18"/>
        </w:rPr>
        <w:t>七轴串联</w:t>
      </w:r>
      <w:proofErr w:type="gramEnd"/>
      <w:r>
        <w:rPr>
          <w:rFonts w:hint="eastAsia"/>
          <w:sz w:val="18"/>
        </w:rPr>
        <w:t>机械臂为对象，采用</w:t>
      </w:r>
      <w:r>
        <w:rPr>
          <w:rFonts w:hint="eastAsia"/>
          <w:sz w:val="18"/>
        </w:rPr>
        <w:t>MDH</w:t>
      </w:r>
      <w:r>
        <w:rPr>
          <w:rFonts w:hint="eastAsia"/>
          <w:sz w:val="18"/>
        </w:rPr>
        <w:t>法和雅可比迭代法对其正逆运动学展开分析；采用三次函数插值法进行关节空间的轨迹规划，并利用梯形加减速法和</w:t>
      </w:r>
      <w:proofErr w:type="gramStart"/>
      <w:r>
        <w:rPr>
          <w:rFonts w:hint="eastAsia"/>
          <w:sz w:val="18"/>
        </w:rPr>
        <w:t>逆运动学</w:t>
      </w:r>
      <w:proofErr w:type="gramEnd"/>
      <w:r>
        <w:rPr>
          <w:rFonts w:hint="eastAsia"/>
          <w:sz w:val="18"/>
        </w:rPr>
        <w:t>分析进行笛卡</w:t>
      </w:r>
      <w:proofErr w:type="gramStart"/>
      <w:r>
        <w:rPr>
          <w:rFonts w:hint="eastAsia"/>
          <w:sz w:val="18"/>
        </w:rPr>
        <w:t>尔空间</w:t>
      </w:r>
      <w:proofErr w:type="gramEnd"/>
      <w:r>
        <w:rPr>
          <w:rFonts w:hint="eastAsia"/>
          <w:sz w:val="18"/>
        </w:rPr>
        <w:t>的轨迹规划。基于拉格朗日方程建立了机械</w:t>
      </w:r>
      <w:proofErr w:type="gramStart"/>
      <w:r>
        <w:rPr>
          <w:rFonts w:hint="eastAsia"/>
          <w:sz w:val="18"/>
        </w:rPr>
        <w:t>臂运动</w:t>
      </w:r>
      <w:proofErr w:type="gramEnd"/>
      <w:r>
        <w:rPr>
          <w:rFonts w:hint="eastAsia"/>
          <w:sz w:val="18"/>
        </w:rPr>
        <w:t>的动力学模型，并通过</w:t>
      </w:r>
      <w:r>
        <w:rPr>
          <w:rFonts w:hint="eastAsia"/>
          <w:sz w:val="18"/>
        </w:rPr>
        <w:t>Admas</w:t>
      </w:r>
      <w:r>
        <w:rPr>
          <w:rFonts w:hint="eastAsia"/>
          <w:sz w:val="18"/>
        </w:rPr>
        <w:t>和</w:t>
      </w:r>
      <w:r>
        <w:rPr>
          <w:rFonts w:hint="eastAsia"/>
          <w:sz w:val="18"/>
        </w:rPr>
        <w:t>Simulink</w:t>
      </w:r>
      <w:r>
        <w:rPr>
          <w:rFonts w:hint="eastAsia"/>
          <w:sz w:val="18"/>
        </w:rPr>
        <w:t>联合动力学仿真验证了动力学建模的有效性。最终在定位控制下，研究末端位置误差收敛速率、负载质量、控制参数之间的关系。</w:t>
      </w:r>
    </w:p>
    <w:p w14:paraId="157118AF" w14:textId="77777777" w:rsidR="000E70D8" w:rsidRDefault="00000000">
      <w:pPr>
        <w:autoSpaceDE w:val="0"/>
        <w:autoSpaceDN w:val="0"/>
        <w:adjustRightInd w:val="0"/>
        <w:ind w:firstLineChars="198" w:firstLine="358"/>
        <w:jc w:val="left"/>
        <w:rPr>
          <w:rFonts w:ascii="CMSY9" w:cs="CMSY9"/>
          <w:kern w:val="0"/>
          <w:sz w:val="20"/>
        </w:rPr>
      </w:pPr>
      <w:r>
        <w:rPr>
          <w:rFonts w:eastAsia="黑体" w:hint="eastAsia"/>
          <w:b/>
          <w:sz w:val="18"/>
        </w:rPr>
        <w:t>关键词</w:t>
      </w:r>
      <w:r>
        <w:rPr>
          <w:rFonts w:hint="eastAsia"/>
          <w:sz w:val="18"/>
        </w:rPr>
        <w:t>：串联机械臂，负载，定位精度，动力学建模，控制补偿</w:t>
      </w:r>
    </w:p>
    <w:p w14:paraId="2ECCAD5E" w14:textId="77777777" w:rsidR="000E70D8" w:rsidRDefault="000E70D8">
      <w:pPr>
        <w:spacing w:line="360" w:lineRule="auto"/>
        <w:ind w:leftChars="200" w:left="420" w:rightChars="200" w:right="420"/>
        <w:rPr>
          <w:sz w:val="18"/>
        </w:rPr>
      </w:pPr>
    </w:p>
    <w:p w14:paraId="7D23C709" w14:textId="77777777" w:rsidR="000E70D8" w:rsidRDefault="000E70D8">
      <w:pPr>
        <w:spacing w:line="360" w:lineRule="auto"/>
      </w:pPr>
    </w:p>
    <w:p w14:paraId="6097A6F1" w14:textId="77777777" w:rsidR="000E70D8" w:rsidRDefault="000E70D8">
      <w:pPr>
        <w:numPr>
          <w:ilvl w:val="0"/>
          <w:numId w:val="1"/>
        </w:numPr>
        <w:spacing w:line="360" w:lineRule="auto"/>
        <w:ind w:left="200" w:right="200" w:firstLine="454"/>
        <w:sectPr w:rsidR="000E70D8">
          <w:headerReference w:type="first" r:id="rId8"/>
          <w:footerReference w:type="first" r:id="rId9"/>
          <w:type w:val="continuous"/>
          <w:pgSz w:w="11906" w:h="16838"/>
          <w:pgMar w:top="1247" w:right="1106" w:bottom="1247" w:left="1106" w:header="851" w:footer="1247" w:gutter="0"/>
          <w:cols w:space="720"/>
          <w:titlePg/>
          <w:docGrid w:type="linesAndChars" w:linePitch="312"/>
        </w:sectPr>
      </w:pPr>
    </w:p>
    <w:p w14:paraId="34EC635D" w14:textId="77777777" w:rsidR="000E70D8" w:rsidRDefault="00000000">
      <w:pPr>
        <w:spacing w:line="360" w:lineRule="auto"/>
        <w:rPr>
          <w:rFonts w:eastAsia="黑体"/>
          <w:b/>
          <w:color w:val="FF00FF"/>
          <w:sz w:val="24"/>
        </w:rPr>
      </w:pPr>
      <w:r>
        <w:rPr>
          <w:rFonts w:eastAsia="黑体" w:hint="eastAsia"/>
          <w:b/>
          <w:sz w:val="24"/>
        </w:rPr>
        <w:t>引</w:t>
      </w:r>
      <w:r>
        <w:rPr>
          <w:rFonts w:eastAsia="黑体" w:hint="eastAsia"/>
          <w:b/>
          <w:sz w:val="24"/>
        </w:rPr>
        <w:t xml:space="preserve">  </w:t>
      </w:r>
      <w:r>
        <w:rPr>
          <w:rFonts w:eastAsia="黑体" w:hint="eastAsia"/>
          <w:b/>
          <w:sz w:val="24"/>
        </w:rPr>
        <w:t>言</w:t>
      </w:r>
    </w:p>
    <w:p w14:paraId="5A3350A7" w14:textId="0AAC2CC7" w:rsidR="000E70D8" w:rsidRDefault="00000000" w:rsidP="009B47C9">
      <w:pPr>
        <w:pStyle w:val="30"/>
        <w:spacing w:line="360" w:lineRule="auto"/>
        <w:ind w:firstLine="420"/>
        <w:rPr>
          <w:rFonts w:hint="eastAsia"/>
        </w:rPr>
      </w:pPr>
      <w:r>
        <w:rPr>
          <w:rFonts w:hint="eastAsia"/>
          <w:lang w:val="de-DE"/>
        </w:rPr>
        <w:t>随着国内市场需求的日益提升和机器人技术的不断发展，</w:t>
      </w:r>
      <w:proofErr w:type="gramStart"/>
      <w:r>
        <w:rPr>
          <w:rFonts w:hint="eastAsia"/>
        </w:rPr>
        <w:t>机械臂</w:t>
      </w:r>
      <w:r>
        <w:rPr>
          <w:rFonts w:hint="eastAsia"/>
          <w:lang w:val="de-DE"/>
        </w:rPr>
        <w:t>已逐渐</w:t>
      </w:r>
      <w:proofErr w:type="gramEnd"/>
      <w:r>
        <w:rPr>
          <w:rFonts w:hint="eastAsia"/>
          <w:lang w:val="de-DE"/>
        </w:rPr>
        <w:t>替代人力成为自动生产线上的主导力量</w:t>
      </w:r>
      <w:r>
        <w:rPr>
          <w:rFonts w:hint="eastAsia"/>
          <w:lang w:val="de-DE"/>
        </w:rPr>
        <w:t>[</w:t>
      </w:r>
      <w:r>
        <w:rPr>
          <w:rFonts w:hint="eastAsia"/>
          <w:szCs w:val="21"/>
          <w:lang w:val="de-DE"/>
        </w:rPr>
        <w:fldChar w:fldCharType="begin"/>
      </w:r>
      <w:r>
        <w:rPr>
          <w:rFonts w:hint="eastAsia"/>
          <w:szCs w:val="21"/>
          <w:lang w:val="de-DE"/>
        </w:rPr>
        <w:instrText xml:space="preserve"> REF _Ref11786 \h </w:instrText>
      </w:r>
      <w:r>
        <w:rPr>
          <w:rFonts w:hint="eastAsia"/>
          <w:szCs w:val="21"/>
          <w:lang w:val="de-DE"/>
        </w:rPr>
      </w:r>
      <w:r>
        <w:rPr>
          <w:rFonts w:hint="eastAsia"/>
          <w:szCs w:val="21"/>
          <w:lang w:val="de-DE"/>
        </w:rPr>
        <w:fldChar w:fldCharType="separate"/>
      </w:r>
      <w:r>
        <w:rPr>
          <w:rFonts w:asciiTheme="minorEastAsia" w:eastAsiaTheme="minorEastAsia" w:hAnsiTheme="minorEastAsia" w:cstheme="minorEastAsia" w:hint="eastAsia"/>
          <w:bCs/>
          <w:szCs w:val="21"/>
        </w:rPr>
        <w:t>1</w:t>
      </w:r>
      <w:r>
        <w:rPr>
          <w:rFonts w:hint="eastAsia"/>
          <w:szCs w:val="21"/>
          <w:lang w:val="de-DE"/>
        </w:rPr>
        <w:fldChar w:fldCharType="end"/>
      </w:r>
      <w:r>
        <w:rPr>
          <w:rFonts w:hint="eastAsia"/>
          <w:lang w:val="de-DE"/>
        </w:rPr>
        <w:t>]</w:t>
      </w:r>
      <w:r>
        <w:rPr>
          <w:rFonts w:hint="eastAsia"/>
          <w:lang w:val="de-DE"/>
        </w:rPr>
        <w:t>，如在喷涂、焊接、</w:t>
      </w:r>
      <w:r>
        <w:rPr>
          <w:rFonts w:hint="eastAsia"/>
        </w:rPr>
        <w:t>零件装配、</w:t>
      </w:r>
      <w:r>
        <w:rPr>
          <w:rFonts w:hint="eastAsia"/>
          <w:lang w:val="de-DE"/>
        </w:rPr>
        <w:t>机械加工等作业中</w:t>
      </w:r>
      <w:r>
        <w:rPr>
          <w:rFonts w:hint="eastAsia"/>
          <w:lang w:val="de-DE"/>
        </w:rPr>
        <w:t>[</w:t>
      </w:r>
      <w:r>
        <w:rPr>
          <w:rFonts w:hint="eastAsia"/>
          <w:szCs w:val="21"/>
          <w:lang w:val="de-DE"/>
        </w:rPr>
        <w:fldChar w:fldCharType="begin"/>
      </w:r>
      <w:r>
        <w:rPr>
          <w:rFonts w:hint="eastAsia"/>
          <w:szCs w:val="21"/>
          <w:lang w:val="de-DE"/>
        </w:rPr>
        <w:instrText xml:space="preserve"> REF _Ref11842 \h </w:instrText>
      </w:r>
      <w:r>
        <w:rPr>
          <w:rFonts w:hint="eastAsia"/>
          <w:szCs w:val="21"/>
          <w:lang w:val="de-DE"/>
        </w:rPr>
      </w:r>
      <w:r>
        <w:rPr>
          <w:rFonts w:hint="eastAsia"/>
          <w:szCs w:val="21"/>
          <w:lang w:val="de-DE"/>
        </w:rPr>
        <w:fldChar w:fldCharType="separate"/>
      </w:r>
      <w:r>
        <w:rPr>
          <w:rFonts w:asciiTheme="minorEastAsia" w:eastAsiaTheme="minorEastAsia" w:hAnsiTheme="minorEastAsia" w:cstheme="minorEastAsia" w:hint="eastAsia"/>
          <w:bCs/>
          <w:szCs w:val="21"/>
        </w:rPr>
        <w:t>2</w:t>
      </w:r>
      <w:r>
        <w:rPr>
          <w:rFonts w:hint="eastAsia"/>
          <w:szCs w:val="21"/>
          <w:lang w:val="de-DE"/>
        </w:rPr>
        <w:fldChar w:fldCharType="end"/>
      </w:r>
      <w:r>
        <w:rPr>
          <w:rFonts w:hint="eastAsia"/>
          <w:szCs w:val="21"/>
          <w:lang w:val="de-DE"/>
        </w:rPr>
        <w:t>、</w:t>
      </w:r>
      <w:r>
        <w:rPr>
          <w:rFonts w:hint="eastAsia"/>
          <w:szCs w:val="21"/>
          <w:lang w:val="de-DE"/>
        </w:rPr>
        <w:fldChar w:fldCharType="begin"/>
      </w:r>
      <w:r>
        <w:rPr>
          <w:rFonts w:hint="eastAsia"/>
          <w:szCs w:val="21"/>
          <w:lang w:val="de-DE"/>
        </w:rPr>
        <w:instrText xml:space="preserve"> REF _Ref11845 \h </w:instrText>
      </w:r>
      <w:r>
        <w:rPr>
          <w:rFonts w:hint="eastAsia"/>
          <w:szCs w:val="21"/>
          <w:lang w:val="de-DE"/>
        </w:rPr>
      </w:r>
      <w:r>
        <w:rPr>
          <w:rFonts w:hint="eastAsia"/>
          <w:szCs w:val="21"/>
          <w:lang w:val="de-DE"/>
        </w:rPr>
        <w:fldChar w:fldCharType="separate"/>
      </w:r>
      <w:r>
        <w:rPr>
          <w:rFonts w:asciiTheme="minorEastAsia" w:eastAsiaTheme="minorEastAsia" w:hAnsiTheme="minorEastAsia" w:cstheme="minorEastAsia" w:hint="eastAsia"/>
          <w:bCs/>
          <w:szCs w:val="21"/>
        </w:rPr>
        <w:t>3</w:t>
      </w:r>
      <w:r>
        <w:rPr>
          <w:rFonts w:hint="eastAsia"/>
          <w:szCs w:val="21"/>
          <w:lang w:val="de-DE"/>
        </w:rPr>
        <w:fldChar w:fldCharType="end"/>
      </w:r>
      <w:r>
        <w:rPr>
          <w:rFonts w:hint="eastAsia"/>
          <w:szCs w:val="21"/>
          <w:lang w:val="de-DE"/>
        </w:rPr>
        <w:t>、</w:t>
      </w:r>
      <w:r>
        <w:rPr>
          <w:rFonts w:hint="eastAsia"/>
          <w:szCs w:val="21"/>
          <w:lang w:val="de-DE"/>
        </w:rPr>
        <w:fldChar w:fldCharType="begin"/>
      </w:r>
      <w:r>
        <w:rPr>
          <w:rFonts w:hint="eastAsia"/>
          <w:szCs w:val="21"/>
          <w:lang w:val="de-DE"/>
        </w:rPr>
        <w:instrText xml:space="preserve"> REF _Ref11848 \h </w:instrText>
      </w:r>
      <w:r>
        <w:rPr>
          <w:rFonts w:hint="eastAsia"/>
          <w:szCs w:val="21"/>
          <w:lang w:val="de-DE"/>
        </w:rPr>
      </w:r>
      <w:r>
        <w:rPr>
          <w:rFonts w:hint="eastAsia"/>
          <w:szCs w:val="21"/>
          <w:lang w:val="de-DE"/>
        </w:rPr>
        <w:fldChar w:fldCharType="separate"/>
      </w:r>
      <w:r>
        <w:rPr>
          <w:rFonts w:asciiTheme="minorEastAsia" w:eastAsiaTheme="minorEastAsia" w:hAnsiTheme="minorEastAsia" w:cstheme="minorEastAsia" w:hint="eastAsia"/>
          <w:bCs/>
          <w:szCs w:val="21"/>
        </w:rPr>
        <w:t>4</w:t>
      </w:r>
      <w:r>
        <w:rPr>
          <w:rFonts w:hint="eastAsia"/>
          <w:szCs w:val="21"/>
          <w:lang w:val="de-DE"/>
        </w:rPr>
        <w:fldChar w:fldCharType="end"/>
      </w:r>
      <w:r>
        <w:rPr>
          <w:rFonts w:hint="eastAsia"/>
          <w:lang w:val="de-DE"/>
        </w:rPr>
        <w:t>]</w:t>
      </w:r>
      <w:r>
        <w:rPr>
          <w:rFonts w:hint="eastAsia"/>
          <w:lang w:val="de-DE"/>
        </w:rPr>
        <w:t>。</w:t>
      </w:r>
      <w:r>
        <w:rPr>
          <w:rFonts w:hint="eastAsia"/>
        </w:rPr>
        <w:t>但机械臂的发展也面临许多挑战，挑战之一在于机械臂对于负载能力的要求逐渐提高</w:t>
      </w:r>
      <w:r>
        <w:rPr>
          <w:rFonts w:hint="eastAsia"/>
        </w:rPr>
        <w:t>,</w:t>
      </w:r>
      <w:r>
        <w:rPr>
          <w:rFonts w:hint="eastAsia"/>
        </w:rPr>
        <w:t>如家具搬运</w:t>
      </w:r>
      <w:r>
        <w:rPr>
          <w:rFonts w:hint="eastAsia"/>
        </w:rPr>
        <w:t>[5]</w:t>
      </w:r>
      <w:r>
        <w:rPr>
          <w:rFonts w:hint="eastAsia"/>
        </w:rPr>
        <w:t>，水果采摘</w:t>
      </w:r>
      <w:r>
        <w:rPr>
          <w:rFonts w:hint="eastAsia"/>
        </w:rPr>
        <w:t>[6]</w:t>
      </w:r>
      <w:r>
        <w:rPr>
          <w:rFonts w:hint="eastAsia"/>
        </w:rPr>
        <w:t>等，而大负载的出现会导致许多问题。例如，</w:t>
      </w:r>
      <w:r>
        <w:rPr>
          <w:szCs w:val="21"/>
        </w:rPr>
        <w:t>大负载的</w:t>
      </w:r>
      <w:r>
        <w:rPr>
          <w:rFonts w:hint="eastAsia"/>
          <w:szCs w:val="21"/>
        </w:rPr>
        <w:t>出现</w:t>
      </w:r>
      <w:r>
        <w:rPr>
          <w:szCs w:val="21"/>
        </w:rPr>
        <w:t>会对机械臂的运动性能带来影响，大惯性力使机械臂的负载效应</w:t>
      </w:r>
      <w:r>
        <w:rPr>
          <w:rFonts w:hint="eastAsia"/>
          <w:szCs w:val="21"/>
        </w:rPr>
        <w:t>变得</w:t>
      </w:r>
      <w:r>
        <w:rPr>
          <w:szCs w:val="21"/>
        </w:rPr>
        <w:t>明显，从而影响其末端的定位精度</w:t>
      </w:r>
      <w:r>
        <w:rPr>
          <w:rFonts w:hint="eastAsia"/>
          <w:szCs w:val="21"/>
        </w:rPr>
        <w:t>[7-9]</w:t>
      </w:r>
      <w:r>
        <w:rPr>
          <w:rFonts w:hint="eastAsia"/>
          <w:szCs w:val="21"/>
        </w:rPr>
        <w:t>。</w:t>
      </w:r>
      <w:r>
        <w:rPr>
          <w:rFonts w:hint="eastAsia"/>
        </w:rPr>
        <w:t>因此，探究大负载如何影响机械臂末端精度便成为十分重要的科学问题。</w:t>
      </w:r>
    </w:p>
    <w:p w14:paraId="7DAA07BB" w14:textId="77777777" w:rsidR="000E70D8" w:rsidRDefault="00000000">
      <w:pPr>
        <w:pStyle w:val="30"/>
        <w:spacing w:line="360" w:lineRule="auto"/>
        <w:ind w:firstLine="420"/>
        <w:rPr>
          <w:szCs w:val="21"/>
        </w:rPr>
      </w:pPr>
      <w:r>
        <w:rPr>
          <w:szCs w:val="21"/>
        </w:rPr>
        <w:t>机械臂的轨迹规划主要分为两种，一种是在关节空间中，一种是在笛卡</w:t>
      </w:r>
      <w:proofErr w:type="gramStart"/>
      <w:r>
        <w:rPr>
          <w:szCs w:val="21"/>
        </w:rPr>
        <w:t>尔空间</w:t>
      </w:r>
      <w:proofErr w:type="gramEnd"/>
      <w:r>
        <w:rPr>
          <w:rFonts w:hint="eastAsia"/>
          <w:szCs w:val="21"/>
        </w:rPr>
        <w:t>中</w:t>
      </w:r>
      <w:r>
        <w:rPr>
          <w:szCs w:val="21"/>
        </w:rPr>
        <w:t>[</w:t>
      </w:r>
      <w:r>
        <w:rPr>
          <w:rFonts w:hint="eastAsia"/>
          <w:szCs w:val="21"/>
        </w:rPr>
        <w:t>19]</w:t>
      </w:r>
      <w:r>
        <w:rPr>
          <w:szCs w:val="21"/>
        </w:rPr>
        <w:t>。其中关节空间的轨迹规划计算方便简单</w:t>
      </w:r>
      <w:r>
        <w:rPr>
          <w:rFonts w:hint="eastAsia"/>
          <w:szCs w:val="21"/>
        </w:rPr>
        <w:t>，</w:t>
      </w:r>
      <w:r>
        <w:rPr>
          <w:szCs w:val="21"/>
        </w:rPr>
        <w:t>但其末端运动路径不直观</w:t>
      </w:r>
      <w:r>
        <w:rPr>
          <w:rFonts w:hint="eastAsia"/>
          <w:szCs w:val="21"/>
        </w:rPr>
        <w:t>，</w:t>
      </w:r>
      <w:r>
        <w:rPr>
          <w:szCs w:val="21"/>
        </w:rPr>
        <w:t>一般用于对末端执行器运动路径需求</w:t>
      </w:r>
      <w:r>
        <w:rPr>
          <w:rFonts w:hint="eastAsia"/>
          <w:szCs w:val="21"/>
        </w:rPr>
        <w:t>小</w:t>
      </w:r>
      <w:r>
        <w:rPr>
          <w:szCs w:val="21"/>
        </w:rPr>
        <w:t>的</w:t>
      </w:r>
      <w:r>
        <w:rPr>
          <w:szCs w:val="21"/>
        </w:rPr>
        <w:t>作业</w:t>
      </w:r>
      <w:r>
        <w:rPr>
          <w:rFonts w:hint="eastAsia"/>
          <w:szCs w:val="21"/>
        </w:rPr>
        <w:t>，方法有多项式插值法</w:t>
      </w:r>
      <w:r>
        <w:rPr>
          <w:rFonts w:hint="eastAsia"/>
          <w:szCs w:val="21"/>
        </w:rPr>
        <w:t>[20]</w:t>
      </w:r>
      <w:r>
        <w:rPr>
          <w:rFonts w:hint="eastAsia"/>
          <w:szCs w:val="21"/>
        </w:rPr>
        <w:t>，</w:t>
      </w:r>
      <w:r>
        <w:rPr>
          <w:rFonts w:hint="eastAsia"/>
          <w:szCs w:val="21"/>
        </w:rPr>
        <w:t>RRT</w:t>
      </w:r>
      <w:r>
        <w:rPr>
          <w:rFonts w:hint="eastAsia"/>
          <w:szCs w:val="21"/>
        </w:rPr>
        <w:t>算法</w:t>
      </w:r>
      <w:r>
        <w:rPr>
          <w:rFonts w:hint="eastAsia"/>
          <w:szCs w:val="21"/>
        </w:rPr>
        <w:t>[21]</w:t>
      </w:r>
      <w:r>
        <w:rPr>
          <w:szCs w:val="21"/>
        </w:rPr>
        <w:t>；而笛卡</w:t>
      </w:r>
      <w:proofErr w:type="gramStart"/>
      <w:r>
        <w:rPr>
          <w:szCs w:val="21"/>
        </w:rPr>
        <w:t>尔空间</w:t>
      </w:r>
      <w:proofErr w:type="gramEnd"/>
      <w:r>
        <w:rPr>
          <w:szCs w:val="21"/>
        </w:rPr>
        <w:t>的轨迹规划计算方便</w:t>
      </w:r>
      <w:r>
        <w:rPr>
          <w:rFonts w:hint="eastAsia"/>
          <w:szCs w:val="21"/>
        </w:rPr>
        <w:t>复杂，但</w:t>
      </w:r>
      <w:r>
        <w:rPr>
          <w:szCs w:val="21"/>
        </w:rPr>
        <w:t>能直观的看到末端运动路径</w:t>
      </w:r>
      <w:r>
        <w:rPr>
          <w:rFonts w:hint="eastAsia"/>
          <w:szCs w:val="21"/>
        </w:rPr>
        <w:t>，</w:t>
      </w:r>
      <w:r>
        <w:rPr>
          <w:szCs w:val="21"/>
        </w:rPr>
        <w:t>一般用于对末端执行器运动路径</w:t>
      </w:r>
      <w:r>
        <w:rPr>
          <w:rFonts w:hint="eastAsia"/>
          <w:szCs w:val="21"/>
        </w:rPr>
        <w:t>有</w:t>
      </w:r>
      <w:r>
        <w:rPr>
          <w:szCs w:val="21"/>
        </w:rPr>
        <w:t>需求的作业</w:t>
      </w:r>
      <w:r>
        <w:rPr>
          <w:rFonts w:hint="eastAsia"/>
          <w:szCs w:val="21"/>
        </w:rPr>
        <w:t>,</w:t>
      </w:r>
      <w:r>
        <w:rPr>
          <w:rFonts w:hint="eastAsia"/>
          <w:szCs w:val="21"/>
        </w:rPr>
        <w:t>方法有遗传算法</w:t>
      </w:r>
      <w:r>
        <w:rPr>
          <w:rFonts w:hint="eastAsia"/>
          <w:szCs w:val="21"/>
        </w:rPr>
        <w:t>[22]</w:t>
      </w:r>
      <w:r>
        <w:rPr>
          <w:rFonts w:hint="eastAsia"/>
          <w:szCs w:val="21"/>
        </w:rPr>
        <w:t>，梯形加减速法</w:t>
      </w:r>
      <w:r>
        <w:rPr>
          <w:rFonts w:hint="eastAsia"/>
          <w:szCs w:val="21"/>
        </w:rPr>
        <w:t>[23]</w:t>
      </w:r>
      <w:r>
        <w:rPr>
          <w:rFonts w:hint="eastAsia"/>
          <w:szCs w:val="21"/>
        </w:rPr>
        <w:t>等</w:t>
      </w:r>
      <w:r>
        <w:rPr>
          <w:szCs w:val="21"/>
        </w:rPr>
        <w:t>。</w:t>
      </w:r>
    </w:p>
    <w:p w14:paraId="7EF794CE" w14:textId="77777777" w:rsidR="000E70D8" w:rsidRDefault="00000000">
      <w:pPr>
        <w:pStyle w:val="30"/>
        <w:spacing w:line="360" w:lineRule="auto"/>
        <w:ind w:firstLine="420"/>
        <w:rPr>
          <w:szCs w:val="21"/>
        </w:rPr>
      </w:pPr>
      <w:r>
        <w:rPr>
          <w:rFonts w:hint="eastAsia"/>
          <w:szCs w:val="21"/>
        </w:rPr>
        <w:t>要</w:t>
      </w:r>
      <w:r>
        <w:rPr>
          <w:rFonts w:hint="eastAsia"/>
        </w:rPr>
        <w:t>保证大负载下末端的移动性能则</w:t>
      </w:r>
      <w:r>
        <w:rPr>
          <w:rFonts w:hint="eastAsia"/>
          <w:szCs w:val="21"/>
        </w:rPr>
        <w:t>需要对机械臂的控制进行补偿。对于大负载所引起的关节变形的控制补偿，毛晨涛</w:t>
      </w:r>
      <w:r>
        <w:rPr>
          <w:rFonts w:hint="eastAsia"/>
          <w:szCs w:val="21"/>
        </w:rPr>
        <w:t>[24]</w:t>
      </w:r>
      <w:r>
        <w:rPr>
          <w:rFonts w:hint="eastAsia"/>
          <w:szCs w:val="21"/>
        </w:rPr>
        <w:t>等通过激光跟踪仪测量辨识大负载机器人的关节刚度系数，并对控制律进行优化设计。王旭等</w:t>
      </w:r>
      <w:r>
        <w:rPr>
          <w:rFonts w:hint="eastAsia"/>
          <w:szCs w:val="21"/>
        </w:rPr>
        <w:t>[25]</w:t>
      </w:r>
      <w:r>
        <w:rPr>
          <w:rFonts w:hint="eastAsia"/>
          <w:szCs w:val="21"/>
        </w:rPr>
        <w:t>提出了通过直接计算关节变形量补偿变形误差的方法。</w:t>
      </w:r>
    </w:p>
    <w:p w14:paraId="7B14970C" w14:textId="77777777" w:rsidR="000E70D8" w:rsidRDefault="00000000">
      <w:pPr>
        <w:pStyle w:val="30"/>
        <w:spacing w:line="360" w:lineRule="auto"/>
        <w:ind w:firstLine="420"/>
        <w:rPr>
          <w:szCs w:val="21"/>
        </w:rPr>
      </w:pPr>
      <w:r>
        <w:rPr>
          <w:rFonts w:hint="eastAsia"/>
          <w:szCs w:val="21"/>
        </w:rPr>
        <w:t>对于大负载引起的惯性力的增加，</w:t>
      </w:r>
      <w:proofErr w:type="gramStart"/>
      <w:r>
        <w:rPr>
          <w:rFonts w:hint="eastAsia"/>
          <w:szCs w:val="21"/>
        </w:rPr>
        <w:t>罗天洪等</w:t>
      </w:r>
      <w:proofErr w:type="gramEnd"/>
      <w:r>
        <w:rPr>
          <w:rFonts w:hint="eastAsia"/>
          <w:szCs w:val="21"/>
        </w:rPr>
        <w:t>[9]</w:t>
      </w:r>
      <w:r>
        <w:rPr>
          <w:rFonts w:hint="eastAsia"/>
          <w:szCs w:val="21"/>
        </w:rPr>
        <w:t>提出了基于神经网络补偿的机械臂轨迹控制策略。李佳兵等</w:t>
      </w:r>
      <w:r>
        <w:rPr>
          <w:rFonts w:hint="eastAsia"/>
          <w:szCs w:val="21"/>
        </w:rPr>
        <w:t>[26]</w:t>
      </w:r>
      <w:r>
        <w:rPr>
          <w:rFonts w:hint="eastAsia"/>
          <w:szCs w:val="21"/>
        </w:rPr>
        <w:t>利用</w:t>
      </w:r>
      <w:r>
        <w:rPr>
          <w:rFonts w:hint="eastAsia"/>
          <w:szCs w:val="21"/>
        </w:rPr>
        <w:t>PSO</w:t>
      </w:r>
      <w:r>
        <w:rPr>
          <w:rFonts w:hint="eastAsia"/>
          <w:szCs w:val="21"/>
        </w:rPr>
        <w:t>优化算法对大负载机械臂载荷参数自动控制进行设计。对于大负载所引起的残余振动，马</w:t>
      </w:r>
      <w:proofErr w:type="gramStart"/>
      <w:r>
        <w:rPr>
          <w:rFonts w:hint="eastAsia"/>
          <w:szCs w:val="21"/>
        </w:rPr>
        <w:t>驰聘</w:t>
      </w:r>
      <w:proofErr w:type="gramEnd"/>
      <w:r>
        <w:rPr>
          <w:rFonts w:hint="eastAsia"/>
          <w:szCs w:val="21"/>
        </w:rPr>
        <w:t>、张春林等</w:t>
      </w:r>
      <w:r>
        <w:rPr>
          <w:rFonts w:hint="eastAsia"/>
          <w:szCs w:val="21"/>
        </w:rPr>
        <w:t>[27]</w:t>
      </w:r>
      <w:r>
        <w:rPr>
          <w:rFonts w:hint="eastAsia"/>
          <w:szCs w:val="21"/>
        </w:rPr>
        <w:t>通过施加速度负反</w:t>
      </w:r>
      <w:r>
        <w:rPr>
          <w:rFonts w:hint="eastAsia"/>
          <w:szCs w:val="21"/>
        </w:rPr>
        <w:lastRenderedPageBreak/>
        <w:t>馈控制的方法，有效地抑制系统的残余振动。</w:t>
      </w:r>
      <w:r>
        <w:rPr>
          <w:rFonts w:hint="eastAsia"/>
          <w:szCs w:val="21"/>
        </w:rPr>
        <w:t>Yong Liu</w:t>
      </w:r>
      <w:r>
        <w:rPr>
          <w:rFonts w:hint="eastAsia"/>
          <w:szCs w:val="21"/>
        </w:rPr>
        <w:t>等</w:t>
      </w:r>
      <w:r>
        <w:rPr>
          <w:rFonts w:hint="eastAsia"/>
          <w:szCs w:val="21"/>
        </w:rPr>
        <w:t>[28]</w:t>
      </w:r>
      <w:r>
        <w:rPr>
          <w:rFonts w:hint="eastAsia"/>
          <w:szCs w:val="21"/>
        </w:rPr>
        <w:t>提出了一种关节空间多目标轨迹规划方案来减小承载有效载荷柔性机械臂的残余振动。</w:t>
      </w:r>
      <w:r>
        <w:rPr>
          <w:rFonts w:hint="eastAsia"/>
          <w:szCs w:val="21"/>
        </w:rPr>
        <w:t>Xiao D[29]</w:t>
      </w:r>
      <w:r>
        <w:rPr>
          <w:rFonts w:hint="eastAsia"/>
          <w:szCs w:val="21"/>
        </w:rPr>
        <w:t>针对变负载提出了一种</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m:t>
            </m:r>
          </m:sub>
        </m:sSub>
      </m:oMath>
      <w:r>
        <w:rPr>
          <w:rFonts w:hAnsi="Cambria Math" w:hint="eastAsia"/>
          <w:szCs w:val="21"/>
        </w:rPr>
        <w:t>自适应控制策略来保证位置跟踪。</w:t>
      </w:r>
    </w:p>
    <w:p w14:paraId="5FF39D12" w14:textId="77777777" w:rsidR="000E70D8" w:rsidRDefault="00000000">
      <w:pPr>
        <w:spacing w:line="360" w:lineRule="exact"/>
        <w:ind w:firstLineChars="200" w:firstLine="420"/>
        <w:rPr>
          <w:rFonts w:ascii="宋体" w:hAnsi="宋体" w:cs="宋体" w:hint="eastAsia"/>
          <w:bCs/>
          <w:lang w:val="de-DE"/>
        </w:rPr>
      </w:pPr>
      <w:r>
        <w:rPr>
          <w:rFonts w:ascii="宋体" w:hAnsi="宋体" w:cs="宋体" w:hint="eastAsia"/>
          <w:szCs w:val="21"/>
        </w:rPr>
        <w:t>本文</w:t>
      </w:r>
      <w:proofErr w:type="gramStart"/>
      <w:r>
        <w:rPr>
          <w:rFonts w:ascii="宋体" w:hAnsi="宋体" w:cs="宋体" w:hint="eastAsia"/>
          <w:szCs w:val="21"/>
        </w:rPr>
        <w:t>以七轴串联</w:t>
      </w:r>
      <w:proofErr w:type="gramEnd"/>
      <w:r>
        <w:rPr>
          <w:rFonts w:ascii="宋体" w:hAnsi="宋体" w:cs="宋体" w:hint="eastAsia"/>
          <w:szCs w:val="21"/>
        </w:rPr>
        <w:t>机械臂为具体的研究对象，开展运动学分析、路径规划、动力学分析、稳定性分析、大负载下机械臂末端的定位控制误差分析等研究工作，旨在探索大负载对机械臂末端精度的影响。针对这一研究，本文主要开展以下几项工作：1.机械臂运动学建模及路径规划;2.含大负载的机械臂动力学建模;3.控制律的设计与稳定性分析;4.负载对机械臂末端精度的影响。</w:t>
      </w:r>
    </w:p>
    <w:p w14:paraId="1FDDA32B" w14:textId="77777777" w:rsidR="000E70D8" w:rsidRDefault="00000000">
      <w:pPr>
        <w:spacing w:line="360" w:lineRule="auto"/>
        <w:rPr>
          <w:rFonts w:eastAsia="黑体"/>
          <w:b/>
          <w:sz w:val="24"/>
        </w:rPr>
      </w:pPr>
      <w:r>
        <w:rPr>
          <w:rFonts w:eastAsia="黑体" w:hint="eastAsia"/>
          <w:b/>
          <w:sz w:val="24"/>
        </w:rPr>
        <w:t xml:space="preserve">1  </w:t>
      </w:r>
      <w:proofErr w:type="gramStart"/>
      <w:r>
        <w:rPr>
          <w:rFonts w:eastAsia="黑体" w:hint="eastAsia"/>
          <w:b/>
          <w:sz w:val="24"/>
        </w:rPr>
        <w:t>七轴串联</w:t>
      </w:r>
      <w:proofErr w:type="gramEnd"/>
      <w:r>
        <w:rPr>
          <w:rFonts w:eastAsia="黑体" w:hint="eastAsia"/>
          <w:b/>
          <w:sz w:val="24"/>
        </w:rPr>
        <w:t>机械臂的运动学分析</w:t>
      </w:r>
    </w:p>
    <w:p w14:paraId="14C9641E" w14:textId="77777777" w:rsidR="000E70D8" w:rsidRDefault="00000000">
      <w:pPr>
        <w:spacing w:line="360" w:lineRule="auto"/>
      </w:pPr>
      <w:r>
        <w:rPr>
          <w:rFonts w:eastAsia="黑体" w:hint="eastAsia"/>
          <w:b/>
        </w:rPr>
        <w:t>1.1</w:t>
      </w:r>
      <w:r>
        <w:rPr>
          <w:rFonts w:eastAsia="黑体" w:hint="eastAsia"/>
          <w:b/>
          <w:sz w:val="32"/>
        </w:rPr>
        <w:t xml:space="preserve"> </w:t>
      </w:r>
      <w:r>
        <w:rPr>
          <w:rFonts w:eastAsia="黑体" w:hint="eastAsia"/>
          <w:b/>
        </w:rPr>
        <w:t>M-DH</w:t>
      </w:r>
      <w:r>
        <w:rPr>
          <w:rFonts w:eastAsia="黑体" w:hint="eastAsia"/>
          <w:b/>
        </w:rPr>
        <w:t>参数法</w:t>
      </w:r>
    </w:p>
    <w:p w14:paraId="0D128EEB" w14:textId="77777777" w:rsidR="000E70D8" w:rsidRDefault="00000000">
      <w:pPr>
        <w:spacing w:line="360" w:lineRule="auto"/>
        <w:ind w:firstLineChars="200" w:firstLine="420"/>
      </w:pPr>
      <w:r>
        <w:rPr>
          <w:rFonts w:hint="eastAsia"/>
        </w:rPr>
        <w:t>DH</w:t>
      </w:r>
      <w:r>
        <w:rPr>
          <w:rFonts w:hint="eastAsia"/>
        </w:rPr>
        <w:t>参数法是目前串联机器人运动学建模中最常用的一种方法，目前，最主要的</w:t>
      </w:r>
      <w:r>
        <w:rPr>
          <w:rFonts w:hint="eastAsia"/>
        </w:rPr>
        <w:t>DH</w:t>
      </w:r>
      <w:r>
        <w:rPr>
          <w:rFonts w:hint="eastAsia"/>
        </w:rPr>
        <w:t>参数法有两种，一个是标准的</w:t>
      </w:r>
      <w:r>
        <w:rPr>
          <w:rFonts w:hint="eastAsia"/>
        </w:rPr>
        <w:t>DH</w:t>
      </w:r>
      <w:r>
        <w:rPr>
          <w:rFonts w:hint="eastAsia"/>
        </w:rPr>
        <w:t>参数法，一个是改进的</w:t>
      </w:r>
      <w:r>
        <w:rPr>
          <w:rFonts w:hint="eastAsia"/>
        </w:rPr>
        <w:t>DH</w:t>
      </w:r>
      <w:r>
        <w:rPr>
          <w:rFonts w:hint="eastAsia"/>
        </w:rPr>
        <w:t>参数法（</w:t>
      </w:r>
      <w:r>
        <w:rPr>
          <w:rFonts w:hint="eastAsia"/>
        </w:rPr>
        <w:t>M-DH</w:t>
      </w:r>
      <w:r>
        <w:rPr>
          <w:rFonts w:hint="eastAsia"/>
        </w:rPr>
        <w:t>法），其二者的区别主要在于四个参数的选取有所不同。本文采用的建模方法为改进的</w:t>
      </w:r>
      <w:r>
        <w:rPr>
          <w:rFonts w:hint="eastAsia"/>
        </w:rPr>
        <w:t>DH</w:t>
      </w:r>
      <w:r>
        <w:rPr>
          <w:rFonts w:hint="eastAsia"/>
        </w:rPr>
        <w:t>参数法。</w:t>
      </w:r>
    </w:p>
    <w:p w14:paraId="1C0193CE" w14:textId="77777777" w:rsidR="000E70D8" w:rsidRDefault="00000000">
      <w:pPr>
        <w:spacing w:line="360" w:lineRule="auto"/>
        <w:jc w:val="center"/>
      </w:pPr>
      <w:r>
        <w:rPr>
          <w:rFonts w:hint="eastAsia"/>
          <w:noProof/>
        </w:rPr>
        <w:drawing>
          <wp:inline distT="0" distB="0" distL="114300" distR="114300" wp14:anchorId="4132C05A" wp14:editId="530A0E97">
            <wp:extent cx="2879725" cy="1994535"/>
            <wp:effectExtent l="0" t="0" r="3175" b="12065"/>
            <wp:docPr id="13" name="图片 13" descr="16814ad87f933fcf1f7a4b70173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814ad87f933fcf1f7a4b701735df6"/>
                    <pic:cNvPicPr>
                      <a:picLocks noChangeAspect="1"/>
                    </pic:cNvPicPr>
                  </pic:nvPicPr>
                  <pic:blipFill>
                    <a:blip r:embed="rId10"/>
                    <a:stretch>
                      <a:fillRect/>
                    </a:stretch>
                  </pic:blipFill>
                  <pic:spPr>
                    <a:xfrm>
                      <a:off x="0" y="0"/>
                      <a:ext cx="2879725" cy="1994535"/>
                    </a:xfrm>
                    <a:prstGeom prst="rect">
                      <a:avLst/>
                    </a:prstGeom>
                  </pic:spPr>
                </pic:pic>
              </a:graphicData>
            </a:graphic>
          </wp:inline>
        </w:drawing>
      </w:r>
    </w:p>
    <w:p w14:paraId="039015CA" w14:textId="77777777" w:rsidR="000E70D8" w:rsidRDefault="00000000">
      <w:pPr>
        <w:jc w:val="center"/>
      </w:pPr>
      <w:r>
        <w:rPr>
          <w:rFonts w:hint="eastAsia"/>
        </w:rPr>
        <w:t>图</w:t>
      </w:r>
      <w:r>
        <w:rPr>
          <w:rFonts w:hint="eastAsia"/>
        </w:rPr>
        <w:t xml:space="preserve">1 </w:t>
      </w:r>
      <w:r>
        <w:rPr>
          <w:rFonts w:hint="eastAsia"/>
        </w:rPr>
        <w:t>连杆坐标系的建立</w:t>
      </w:r>
    </w:p>
    <w:p w14:paraId="49A09297" w14:textId="77777777" w:rsidR="000E70D8" w:rsidRDefault="00000000">
      <w:pPr>
        <w:jc w:val="center"/>
      </w:pPr>
      <w:r>
        <w:rPr>
          <w:rFonts w:hint="eastAsia"/>
        </w:rPr>
        <w:t>Fig.1 The establishment of connecting rod coordinate system</w:t>
      </w:r>
    </w:p>
    <w:p w14:paraId="30248B24" w14:textId="77777777" w:rsidR="000E70D8" w:rsidRDefault="00000000">
      <w:pPr>
        <w:spacing w:line="360" w:lineRule="auto"/>
        <w:ind w:firstLineChars="200" w:firstLine="420"/>
      </w:pPr>
      <w:r>
        <w:rPr>
          <w:rFonts w:hint="eastAsia"/>
        </w:rPr>
        <w:t>如图</w:t>
      </w:r>
      <w:r>
        <w:rPr>
          <w:rFonts w:hint="eastAsia"/>
        </w:rPr>
        <w:t>1</w:t>
      </w:r>
      <w:r>
        <w:rPr>
          <w:rFonts w:hint="eastAsia"/>
        </w:rPr>
        <w:t>所建立的</w:t>
      </w:r>
      <w:r>
        <w:rPr>
          <w:rFonts w:hint="eastAsia"/>
        </w:rPr>
        <w:t>M-DH</w:t>
      </w:r>
      <w:r>
        <w:rPr>
          <w:rFonts w:hint="eastAsia"/>
        </w:rPr>
        <w:t>坐标系，其相邻两杆间的坐标变换矩阵为：</w:t>
      </w:r>
    </w:p>
    <w:p w14:paraId="04FAA738" w14:textId="77777777" w:rsidR="000E70D8" w:rsidRDefault="00000000">
      <w:pPr>
        <w:tabs>
          <w:tab w:val="left" w:pos="4200"/>
        </w:tabs>
        <w:spacing w:line="360" w:lineRule="auto"/>
      </w:pPr>
      <w:r>
        <w:rPr>
          <w:position w:val="-66"/>
        </w:rPr>
        <w:object w:dxaOrig="4535" w:dyaOrig="1097" w14:anchorId="43DEA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9pt;height:55.1pt" o:ole="">
            <v:imagedata r:id="rId11" o:title=""/>
          </v:shape>
          <o:OLEObject Type="Embed" ProgID="Equation.3" ShapeID="_x0000_i1025" DrawAspect="Content" ObjectID="_1832944431" r:id="rId12"/>
        </w:object>
      </w:r>
      <w:r>
        <w:rPr>
          <w:rFonts w:hint="eastAsia"/>
        </w:rPr>
        <w:tab/>
      </w:r>
      <w:r>
        <w:rPr>
          <w:rFonts w:hint="eastAsia"/>
        </w:rPr>
        <w:t>（</w:t>
      </w:r>
      <w:r>
        <w:rPr>
          <w:rFonts w:hint="eastAsia"/>
        </w:rPr>
        <w:t>1</w:t>
      </w:r>
      <w:r>
        <w:rPr>
          <w:rFonts w:hint="eastAsia"/>
        </w:rPr>
        <w:t>）</w:t>
      </w:r>
    </w:p>
    <w:p w14:paraId="1EEDB93B" w14:textId="77777777" w:rsidR="000E70D8" w:rsidRDefault="00000000">
      <w:pPr>
        <w:tabs>
          <w:tab w:val="left" w:pos="4200"/>
        </w:tabs>
        <w:spacing w:line="360" w:lineRule="auto"/>
        <w:ind w:firstLineChars="200" w:firstLine="420"/>
      </w:pPr>
      <w:r>
        <w:rPr>
          <w:rFonts w:hint="eastAsia"/>
        </w:rPr>
        <w:t>其中</w:t>
      </w:r>
      <w:r>
        <w:rPr>
          <w:rFonts w:ascii="宋体" w:hAnsi="宋体" w:cs="宋体" w:hint="eastAsia"/>
          <w:szCs w:val="21"/>
        </w:rPr>
        <w:t>参数</w:t>
      </w:r>
      <m:oMath>
        <m:sSub>
          <m:sSubPr>
            <m:ctrlPr>
              <w:rPr>
                <w:rFonts w:ascii="Cambria Math" w:hAnsi="Cambria Math" w:cs="宋体" w:hint="eastAsia"/>
                <w:i/>
                <w:iCs/>
                <w:szCs w:val="21"/>
              </w:rPr>
            </m:ctrlPr>
          </m:sSubPr>
          <m:e>
            <m:r>
              <w:rPr>
                <w:rFonts w:ascii="Cambria Math" w:hAnsi="Cambria Math" w:cs="宋体"/>
                <w:szCs w:val="21"/>
              </w:rPr>
              <m:t>a</m:t>
            </m:r>
          </m:e>
          <m:sub>
            <m:r>
              <w:rPr>
                <w:rFonts w:ascii="Cambria Math" w:hAnsi="Cambria Math" w:cs="宋体"/>
                <w:szCs w:val="21"/>
              </w:rPr>
              <m:t>i-1</m:t>
            </m:r>
          </m:sub>
        </m:sSub>
      </m:oMath>
      <w:r>
        <w:rPr>
          <w:rFonts w:ascii="宋体" w:hAnsi="宋体" w:cs="宋体" w:hint="eastAsia"/>
          <w:szCs w:val="21"/>
        </w:rPr>
        <w:t>的为{</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i-1</m:t>
            </m:r>
          </m:sub>
        </m:sSub>
      </m:oMath>
      <w:r>
        <w:rPr>
          <w:rFonts w:ascii="宋体" w:hAnsi="宋体" w:cs="宋体" w:hint="eastAsia"/>
          <w:szCs w:val="21"/>
        </w:rPr>
        <w:t>轴沿着</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proofErr w:type="gramStart"/>
      <w:r>
        <w:rPr>
          <w:rFonts w:ascii="宋体" w:hAnsi="宋体" w:cs="宋体" w:hint="eastAsia"/>
          <w:szCs w:val="21"/>
        </w:rPr>
        <w:t>轴到</w:t>
      </w:r>
      <w:proofErr w:type="gramEnd"/>
      <w:r>
        <w:rPr>
          <w:rFonts w:ascii="宋体" w:hAnsi="宋体" w:cs="宋体" w:hint="eastAsia"/>
          <w:szCs w:val="21"/>
        </w:rPr>
        <w:t>{</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r>
        <w:rPr>
          <w:rFonts w:ascii="宋体" w:hAnsi="宋体" w:cs="宋体" w:hint="eastAsia"/>
          <w:szCs w:val="21"/>
        </w:rPr>
        <w:t>轴的距离，参数</w:t>
      </w:r>
      <m:oMath>
        <m:sSub>
          <m:sSubPr>
            <m:ctrlPr>
              <w:rPr>
                <w:rFonts w:ascii="Cambria Math" w:hAnsi="Cambria Math" w:cs="宋体"/>
                <w:i/>
                <w:szCs w:val="21"/>
              </w:rPr>
            </m:ctrlPr>
          </m:sSubPr>
          <m:e>
            <m:r>
              <w:rPr>
                <w:rFonts w:ascii="Cambria Math" w:hAnsi="Cambria Math" w:cs="宋体"/>
                <w:szCs w:val="21"/>
              </w:rPr>
              <m:t>α</m:t>
            </m:r>
          </m:e>
          <m:sub>
            <m:r>
              <w:rPr>
                <w:rFonts w:ascii="Cambria Math" w:hAnsi="Cambria Math" w:cs="宋体"/>
                <w:szCs w:val="21"/>
              </w:rPr>
              <m:t>i-1</m:t>
            </m:r>
          </m:sub>
        </m:sSub>
      </m:oMath>
      <w:r>
        <w:rPr>
          <w:rFonts w:ascii="宋体" w:hAnsi="宋体" w:cs="宋体" w:hint="eastAsia"/>
          <w:szCs w:val="21"/>
        </w:rPr>
        <w:t>为{</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i-1</m:t>
            </m:r>
          </m:sub>
        </m:sSub>
      </m:oMath>
      <w:r>
        <w:rPr>
          <w:rFonts w:ascii="宋体" w:hAnsi="宋体" w:cs="宋体" w:hint="eastAsia"/>
          <w:szCs w:val="21"/>
        </w:rPr>
        <w:t>轴绕着</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r>
        <w:rPr>
          <w:rFonts w:ascii="宋体" w:hAnsi="宋体" w:cs="宋体" w:hint="eastAsia"/>
          <w:szCs w:val="21"/>
        </w:rPr>
        <w:t>轴转到{</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r>
        <w:rPr>
          <w:rFonts w:ascii="宋体" w:hAnsi="宋体" w:cs="宋体" w:hint="eastAsia"/>
          <w:szCs w:val="21"/>
        </w:rPr>
        <w:t>轴的角度，参数</w:t>
      </w:r>
      <m:oMath>
        <m:sSub>
          <m:sSubPr>
            <m:ctrlPr>
              <w:rPr>
                <w:rFonts w:ascii="Cambria Math" w:hAnsi="Cambria Math" w:cs="宋体" w:hint="eastAsia"/>
                <w:i/>
                <w:iCs/>
                <w:szCs w:val="21"/>
              </w:rPr>
            </m:ctrlPr>
          </m:sSubPr>
          <m:e>
            <m:r>
              <w:rPr>
                <w:rFonts w:ascii="Cambria Math" w:hAnsi="Cambria Math" w:cs="宋体"/>
                <w:szCs w:val="21"/>
              </w:rPr>
              <m:t>d</m:t>
            </m:r>
          </m:e>
          <m:sub>
            <m:r>
              <w:rPr>
                <w:rFonts w:ascii="Cambria Math" w:hAnsi="Cambria Math" w:cs="宋体"/>
                <w:szCs w:val="21"/>
              </w:rPr>
              <m:t>i</m:t>
            </m:r>
          </m:sub>
        </m:sSub>
      </m:oMath>
      <w:r>
        <w:rPr>
          <w:rFonts w:ascii="宋体" w:hAnsi="宋体" w:cs="宋体" w:hint="eastAsia"/>
          <w:szCs w:val="21"/>
        </w:rPr>
        <w:t>为{</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r>
        <w:rPr>
          <w:rFonts w:ascii="宋体" w:hAnsi="宋体" w:cs="宋体" w:hint="eastAsia"/>
          <w:szCs w:val="21"/>
        </w:rPr>
        <w:t>轴沿着</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proofErr w:type="gramStart"/>
      <w:r>
        <w:rPr>
          <w:rFonts w:ascii="宋体" w:hAnsi="宋体" w:cs="宋体" w:hint="eastAsia"/>
          <w:szCs w:val="21"/>
        </w:rPr>
        <w:t>轴到</w:t>
      </w:r>
      <w:proofErr w:type="gramEnd"/>
      <w:r>
        <w:rPr>
          <w:rFonts w:ascii="宋体" w:hAnsi="宋体" w:cs="宋体" w:hint="eastAsia"/>
          <w:szCs w:val="21"/>
        </w:rPr>
        <w:t>{</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m:t>
            </m:r>
          </m:sub>
        </m:sSub>
      </m:oMath>
      <w:r>
        <w:rPr>
          <w:rFonts w:ascii="宋体" w:hAnsi="宋体" w:cs="宋体" w:hint="eastAsia"/>
          <w:szCs w:val="21"/>
        </w:rPr>
        <w:t>轴的距离，参数</w:t>
      </w:r>
      <m:oMath>
        <m:sSub>
          <m:sSubPr>
            <m:ctrlPr>
              <w:rPr>
                <w:rFonts w:ascii="Cambria Math" w:hAnsi="Cambria Math" w:cs="宋体"/>
                <w:i/>
                <w:szCs w:val="21"/>
              </w:rPr>
            </m:ctrlPr>
          </m:sSubPr>
          <m:e>
            <m:r>
              <w:rPr>
                <w:rFonts w:ascii="Cambria Math" w:hAnsi="Cambria Math" w:cs="宋体"/>
                <w:szCs w:val="21"/>
              </w:rPr>
              <m:t>θ</m:t>
            </m:r>
          </m:e>
          <m:sub>
            <m:r>
              <w:rPr>
                <w:rFonts w:ascii="Cambria Math" w:hAnsi="Cambria Math" w:cs="宋体"/>
                <w:szCs w:val="21"/>
              </w:rPr>
              <m:t>i</m:t>
            </m:r>
          </m:sub>
        </m:sSub>
      </m:oMath>
      <w:r>
        <w:rPr>
          <w:rFonts w:hAnsi="Cambria Math" w:cs="宋体" w:hint="eastAsia"/>
          <w:szCs w:val="21"/>
        </w:rPr>
        <w:t>为</w:t>
      </w:r>
      <w:r>
        <w:rPr>
          <w:rFonts w:ascii="宋体" w:hAnsi="宋体" w:cs="宋体" w:hint="eastAsia"/>
          <w:szCs w:val="21"/>
        </w:rPr>
        <w:t>{</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r>
        <w:rPr>
          <w:rFonts w:ascii="宋体" w:hAnsi="宋体" w:cs="宋体" w:hint="eastAsia"/>
          <w:szCs w:val="21"/>
        </w:rPr>
        <w:t>轴绕着</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r>
        <w:rPr>
          <w:rFonts w:ascii="宋体" w:hAnsi="宋体" w:cs="宋体" w:hint="eastAsia"/>
          <w:szCs w:val="21"/>
        </w:rPr>
        <w:t>轴转到{</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m:t>
            </m:r>
          </m:sub>
        </m:sSub>
      </m:oMath>
      <w:r>
        <w:rPr>
          <w:rFonts w:ascii="宋体" w:hAnsi="宋体" w:cs="宋体" w:hint="eastAsia"/>
          <w:szCs w:val="21"/>
        </w:rPr>
        <w:t>轴的角度。</w:t>
      </w:r>
    </w:p>
    <w:p w14:paraId="20E7D484" w14:textId="77777777" w:rsidR="000E70D8" w:rsidRDefault="00000000">
      <w:pPr>
        <w:spacing w:line="360" w:lineRule="auto"/>
        <w:rPr>
          <w:rFonts w:eastAsia="黑体"/>
          <w:b/>
        </w:rPr>
      </w:pPr>
      <w:r>
        <w:rPr>
          <w:rFonts w:eastAsia="黑体" w:hint="eastAsia"/>
          <w:b/>
        </w:rPr>
        <w:t>1.2</w:t>
      </w:r>
      <w:r>
        <w:rPr>
          <w:rFonts w:eastAsia="黑体" w:hint="eastAsia"/>
          <w:b/>
          <w:sz w:val="32"/>
        </w:rPr>
        <w:t xml:space="preserve"> </w:t>
      </w:r>
      <w:r>
        <w:rPr>
          <w:rFonts w:eastAsia="黑体" w:hint="eastAsia"/>
          <w:b/>
        </w:rPr>
        <w:t>正运动学分析</w:t>
      </w:r>
    </w:p>
    <w:p w14:paraId="78D09BC0" w14:textId="77777777" w:rsidR="000E70D8" w:rsidRDefault="00000000">
      <w:pPr>
        <w:spacing w:line="360" w:lineRule="auto"/>
        <w:ind w:firstLine="420"/>
      </w:pPr>
      <w:r>
        <w:rPr>
          <w:rFonts w:hint="eastAsia"/>
        </w:rPr>
        <w:t>本文以</w:t>
      </w:r>
      <w:r>
        <w:rPr>
          <w:rFonts w:hint="eastAsia"/>
        </w:rPr>
        <w:t>Franka</w:t>
      </w:r>
      <w:proofErr w:type="gramStart"/>
      <w:r>
        <w:rPr>
          <w:rFonts w:hint="eastAsia"/>
        </w:rPr>
        <w:t>七轴串联</w:t>
      </w:r>
      <w:proofErr w:type="gramEnd"/>
      <w:r>
        <w:rPr>
          <w:rFonts w:hint="eastAsia"/>
        </w:rPr>
        <w:t>机械臂为对象，其模型图如图</w:t>
      </w:r>
      <w:r>
        <w:rPr>
          <w:rFonts w:hint="eastAsia"/>
        </w:rPr>
        <w:t>2</w:t>
      </w:r>
      <w:r>
        <w:rPr>
          <w:rFonts w:hint="eastAsia"/>
        </w:rPr>
        <w:t>所示。</w:t>
      </w:r>
    </w:p>
    <w:p w14:paraId="75F3FFBF" w14:textId="77777777" w:rsidR="000E70D8" w:rsidRDefault="00000000">
      <w:pPr>
        <w:spacing w:line="360" w:lineRule="auto"/>
        <w:jc w:val="center"/>
        <w:rPr>
          <w:rFonts w:ascii="宋体" w:hAnsi="宋体" w:cs="宋体" w:hint="eastAsia"/>
          <w:szCs w:val="21"/>
        </w:rPr>
      </w:pPr>
      <w:r>
        <w:rPr>
          <w:rFonts w:ascii="宋体" w:hAnsi="宋体" w:cs="宋体"/>
          <w:noProof/>
          <w:szCs w:val="21"/>
        </w:rPr>
        <w:drawing>
          <wp:inline distT="0" distB="0" distL="114300" distR="114300" wp14:anchorId="4F728B08" wp14:editId="784C7EC8">
            <wp:extent cx="1583690" cy="2879725"/>
            <wp:effectExtent l="0" t="0" r="3810" b="3175"/>
            <wp:docPr id="8" name="图片 8" descr="e588f1be1ad40661f200e8b701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588f1be1ad40661f200e8b70153089"/>
                    <pic:cNvPicPr>
                      <a:picLocks noChangeAspect="1"/>
                    </pic:cNvPicPr>
                  </pic:nvPicPr>
                  <pic:blipFill>
                    <a:blip r:embed="rId13"/>
                    <a:stretch>
                      <a:fillRect/>
                    </a:stretch>
                  </pic:blipFill>
                  <pic:spPr>
                    <a:xfrm>
                      <a:off x="0" y="0"/>
                      <a:ext cx="1583690" cy="2879725"/>
                    </a:xfrm>
                    <a:prstGeom prst="rect">
                      <a:avLst/>
                    </a:prstGeom>
                  </pic:spPr>
                </pic:pic>
              </a:graphicData>
            </a:graphic>
          </wp:inline>
        </w:drawing>
      </w:r>
    </w:p>
    <w:p w14:paraId="2CA72AEA" w14:textId="77777777" w:rsidR="000E70D8" w:rsidRDefault="00000000">
      <w:pPr>
        <w:jc w:val="center"/>
        <w:rPr>
          <w:rFonts w:ascii="宋体" w:hAnsi="宋体" w:cs="宋体" w:hint="eastAsia"/>
          <w:szCs w:val="21"/>
        </w:rPr>
      </w:pPr>
      <w:r>
        <w:rPr>
          <w:rFonts w:ascii="宋体" w:hAnsi="宋体" w:cs="宋体" w:hint="eastAsia"/>
          <w:szCs w:val="21"/>
        </w:rPr>
        <w:t xml:space="preserve">图2 </w:t>
      </w:r>
      <w:r>
        <w:rPr>
          <w:szCs w:val="21"/>
        </w:rPr>
        <w:t>Franka</w:t>
      </w:r>
      <w:proofErr w:type="gramStart"/>
      <w:r>
        <w:rPr>
          <w:rFonts w:ascii="宋体" w:hAnsi="宋体" w:cs="宋体" w:hint="eastAsia"/>
          <w:szCs w:val="21"/>
        </w:rPr>
        <w:t>七轴机械</w:t>
      </w:r>
      <w:proofErr w:type="gramEnd"/>
      <w:r>
        <w:rPr>
          <w:rFonts w:ascii="宋体" w:hAnsi="宋体" w:cs="宋体" w:hint="eastAsia"/>
          <w:szCs w:val="21"/>
        </w:rPr>
        <w:t>臂模型图</w:t>
      </w:r>
    </w:p>
    <w:p w14:paraId="24261579" w14:textId="77777777" w:rsidR="000E70D8" w:rsidRDefault="00000000">
      <w:pPr>
        <w:jc w:val="center"/>
        <w:rPr>
          <w:szCs w:val="21"/>
        </w:rPr>
      </w:pPr>
      <w:r>
        <w:rPr>
          <w:szCs w:val="21"/>
        </w:rPr>
        <w:t>Fig.2</w:t>
      </w:r>
      <w:r>
        <w:rPr>
          <w:rFonts w:hint="eastAsia"/>
          <w:szCs w:val="21"/>
        </w:rPr>
        <w:t xml:space="preserve"> Franka seven-axis manipulator model </w:t>
      </w:r>
    </w:p>
    <w:p w14:paraId="64127ADA" w14:textId="77777777" w:rsidR="000E70D8" w:rsidRDefault="00000000">
      <w:pPr>
        <w:spacing w:line="360" w:lineRule="auto"/>
        <w:ind w:firstLine="420"/>
      </w:pPr>
      <w:r>
        <w:rPr>
          <w:rFonts w:hint="eastAsia"/>
        </w:rPr>
        <w:t>根据</w:t>
      </w:r>
      <w:r>
        <w:rPr>
          <w:szCs w:val="21"/>
        </w:rPr>
        <w:t>Franka</w:t>
      </w:r>
      <w:proofErr w:type="gramStart"/>
      <w:r>
        <w:rPr>
          <w:rFonts w:ascii="宋体" w:hAnsi="宋体" w:cs="宋体" w:hint="eastAsia"/>
          <w:szCs w:val="21"/>
        </w:rPr>
        <w:t>七轴机械</w:t>
      </w:r>
      <w:proofErr w:type="gramEnd"/>
      <w:r>
        <w:rPr>
          <w:rFonts w:ascii="宋体" w:hAnsi="宋体" w:cs="宋体" w:hint="eastAsia"/>
          <w:szCs w:val="21"/>
        </w:rPr>
        <w:t>臂</w:t>
      </w:r>
      <w:r>
        <w:rPr>
          <w:rFonts w:hint="eastAsia"/>
        </w:rPr>
        <w:t>模型图，建立其</w:t>
      </w:r>
      <w:r>
        <w:rPr>
          <w:rFonts w:hint="eastAsia"/>
        </w:rPr>
        <w:t>M-DH</w:t>
      </w:r>
      <w:r>
        <w:rPr>
          <w:rFonts w:hint="eastAsia"/>
        </w:rPr>
        <w:t>坐标系图如图</w:t>
      </w:r>
      <w:r>
        <w:rPr>
          <w:rFonts w:hint="eastAsia"/>
        </w:rPr>
        <w:t>3</w:t>
      </w:r>
      <w:r>
        <w:rPr>
          <w:rFonts w:hint="eastAsia"/>
        </w:rPr>
        <w:t>所示。</w:t>
      </w:r>
    </w:p>
    <w:p w14:paraId="33FFEA5E" w14:textId="77777777" w:rsidR="000E70D8" w:rsidRDefault="00000000">
      <w:pPr>
        <w:spacing w:line="360" w:lineRule="auto"/>
        <w:jc w:val="center"/>
        <w:rPr>
          <w:rFonts w:ascii="宋体" w:hAnsi="宋体" w:cs="宋体" w:hint="eastAsia"/>
          <w:szCs w:val="21"/>
        </w:rPr>
      </w:pPr>
      <w:r>
        <w:rPr>
          <w:rFonts w:ascii="宋体" w:hAnsi="宋体" w:cs="宋体"/>
          <w:noProof/>
          <w:szCs w:val="21"/>
        </w:rPr>
        <w:lastRenderedPageBreak/>
        <w:drawing>
          <wp:inline distT="0" distB="0" distL="114300" distR="114300" wp14:anchorId="29A8A66F" wp14:editId="4605B9D4">
            <wp:extent cx="1394460" cy="3604260"/>
            <wp:effectExtent l="0" t="0" r="2540" b="2540"/>
            <wp:docPr id="21" name="图片 21" descr="0f8f6ccbdc65a5d9d03c41b5b5f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f8f6ccbdc65a5d9d03c41b5b5f0291"/>
                    <pic:cNvPicPr>
                      <a:picLocks noChangeAspect="1"/>
                    </pic:cNvPicPr>
                  </pic:nvPicPr>
                  <pic:blipFill>
                    <a:blip r:embed="rId14"/>
                    <a:stretch>
                      <a:fillRect/>
                    </a:stretch>
                  </pic:blipFill>
                  <pic:spPr>
                    <a:xfrm>
                      <a:off x="0" y="0"/>
                      <a:ext cx="1394460" cy="3604260"/>
                    </a:xfrm>
                    <a:prstGeom prst="rect">
                      <a:avLst/>
                    </a:prstGeom>
                  </pic:spPr>
                </pic:pic>
              </a:graphicData>
            </a:graphic>
          </wp:inline>
        </w:drawing>
      </w:r>
    </w:p>
    <w:p w14:paraId="7BCEE492" w14:textId="77777777" w:rsidR="000E70D8" w:rsidRDefault="00000000">
      <w:pPr>
        <w:jc w:val="center"/>
        <w:rPr>
          <w:rFonts w:ascii="宋体" w:hAnsi="宋体" w:cs="宋体" w:hint="eastAsia"/>
          <w:szCs w:val="21"/>
        </w:rPr>
      </w:pPr>
      <w:r>
        <w:rPr>
          <w:rFonts w:ascii="宋体" w:hAnsi="宋体" w:cs="宋体" w:hint="eastAsia"/>
          <w:szCs w:val="21"/>
        </w:rPr>
        <w:t xml:space="preserve">图3 </w:t>
      </w:r>
      <w:r>
        <w:rPr>
          <w:szCs w:val="21"/>
        </w:rPr>
        <w:t>M-DH</w:t>
      </w:r>
      <w:r>
        <w:rPr>
          <w:rFonts w:ascii="宋体" w:hAnsi="宋体" w:cs="宋体" w:hint="eastAsia"/>
          <w:szCs w:val="21"/>
        </w:rPr>
        <w:t>坐标系</w:t>
      </w:r>
    </w:p>
    <w:p w14:paraId="4B23BFBB" w14:textId="77777777" w:rsidR="000E70D8" w:rsidRDefault="00000000">
      <w:pPr>
        <w:jc w:val="center"/>
        <w:rPr>
          <w:rFonts w:ascii="宋体" w:hAnsi="宋体" w:cs="宋体" w:hint="eastAsia"/>
          <w:szCs w:val="21"/>
        </w:rPr>
      </w:pPr>
      <w:r>
        <w:rPr>
          <w:szCs w:val="21"/>
        </w:rPr>
        <w:t>Fig.3 M-DH coordinate system</w:t>
      </w:r>
    </w:p>
    <w:p w14:paraId="357F4B2A" w14:textId="77777777" w:rsidR="000E70D8" w:rsidRDefault="00000000">
      <w:pPr>
        <w:spacing w:line="360" w:lineRule="auto"/>
        <w:ind w:firstLine="420"/>
      </w:pPr>
      <w:r>
        <w:rPr>
          <w:rFonts w:hint="eastAsia"/>
        </w:rPr>
        <w:t>下表是该机械臂的</w:t>
      </w:r>
      <w:r>
        <w:rPr>
          <w:rFonts w:hint="eastAsia"/>
        </w:rPr>
        <w:t>MDH</w:t>
      </w:r>
      <w:r>
        <w:rPr>
          <w:rFonts w:hint="eastAsia"/>
        </w:rPr>
        <w:t>参数：</w:t>
      </w:r>
    </w:p>
    <w:p w14:paraId="6F73691D" w14:textId="77777777" w:rsidR="000E70D8" w:rsidRDefault="000E70D8">
      <w:pPr>
        <w:spacing w:line="360" w:lineRule="auto"/>
        <w:ind w:firstLine="420"/>
      </w:pPr>
    </w:p>
    <w:p w14:paraId="39947C17" w14:textId="77777777" w:rsidR="000E70D8" w:rsidRDefault="000E70D8"/>
    <w:p w14:paraId="10695041" w14:textId="77777777" w:rsidR="000E70D8" w:rsidRDefault="000E70D8">
      <w:pPr>
        <w:jc w:val="center"/>
      </w:pPr>
    </w:p>
    <w:p w14:paraId="3338958C" w14:textId="77777777" w:rsidR="000E70D8" w:rsidRDefault="00000000">
      <w:pPr>
        <w:jc w:val="center"/>
        <w:rPr>
          <w:rFonts w:ascii="宋体" w:hAnsi="宋体" w:cs="宋体" w:hint="eastAsia"/>
          <w:szCs w:val="21"/>
        </w:rPr>
      </w:pPr>
      <w:r>
        <w:rPr>
          <w:rFonts w:hint="eastAsia"/>
        </w:rPr>
        <w:t>表</w:t>
      </w:r>
      <w:r>
        <w:rPr>
          <w:rFonts w:hint="eastAsia"/>
        </w:rPr>
        <w:t xml:space="preserve">1 </w:t>
      </w:r>
      <w:r>
        <w:rPr>
          <w:szCs w:val="21"/>
        </w:rPr>
        <w:t>Franka</w:t>
      </w:r>
      <w:proofErr w:type="gramStart"/>
      <w:r>
        <w:rPr>
          <w:rFonts w:ascii="宋体" w:hAnsi="宋体" w:cs="宋体" w:hint="eastAsia"/>
          <w:szCs w:val="21"/>
        </w:rPr>
        <w:t>七轴机械</w:t>
      </w:r>
      <w:proofErr w:type="gramEnd"/>
      <w:r>
        <w:rPr>
          <w:rFonts w:ascii="宋体" w:hAnsi="宋体" w:cs="宋体" w:hint="eastAsia"/>
          <w:szCs w:val="21"/>
        </w:rPr>
        <w:t>臂DH参数表</w:t>
      </w:r>
    </w:p>
    <w:p w14:paraId="1CCDDDB9" w14:textId="77777777" w:rsidR="000E70D8" w:rsidRDefault="00000000">
      <w:pPr>
        <w:jc w:val="center"/>
        <w:rPr>
          <w:rFonts w:eastAsia="黑体"/>
          <w:szCs w:val="21"/>
        </w:rPr>
      </w:pPr>
      <w:r>
        <w:rPr>
          <w:rFonts w:eastAsia="黑体"/>
          <w:szCs w:val="21"/>
        </w:rPr>
        <w:t>Table.1 Franka seven-axis manipulator DH parameter table</w:t>
      </w:r>
    </w:p>
    <w:tbl>
      <w:tblPr>
        <w:tblStyle w:val="ab"/>
        <w:tblW w:w="0" w:type="auto"/>
        <w:jc w:val="center"/>
        <w:tblLook w:val="04A0" w:firstRow="1" w:lastRow="0" w:firstColumn="1" w:lastColumn="0" w:noHBand="0" w:noVBand="1"/>
      </w:tblPr>
      <w:tblGrid>
        <w:gridCol w:w="1069"/>
        <w:gridCol w:w="913"/>
        <w:gridCol w:w="929"/>
        <w:gridCol w:w="1009"/>
        <w:gridCol w:w="930"/>
      </w:tblGrid>
      <w:tr w:rsidR="000E70D8" w14:paraId="43A0454D" w14:textId="77777777">
        <w:trPr>
          <w:jc w:val="center"/>
        </w:trPr>
        <w:tc>
          <w:tcPr>
            <w:tcW w:w="1069" w:type="dxa"/>
            <w:tcBorders>
              <w:left w:val="nil"/>
              <w:bottom w:val="single" w:sz="4" w:space="0" w:color="auto"/>
              <w:right w:val="nil"/>
            </w:tcBorders>
            <w:vAlign w:val="center"/>
          </w:tcPr>
          <w:p w14:paraId="20BFCF16" w14:textId="77777777" w:rsidR="000E70D8" w:rsidRDefault="00000000">
            <w:pPr>
              <w:snapToGrid w:val="0"/>
              <w:spacing w:line="360" w:lineRule="exact"/>
              <w:jc w:val="center"/>
              <w:rPr>
                <w:rFonts w:ascii="宋体" w:hAnsi="宋体" w:cs="宋体" w:hint="eastAsia"/>
                <w:sz w:val="18"/>
                <w:szCs w:val="18"/>
              </w:rPr>
            </w:pPr>
            <w:r>
              <w:rPr>
                <w:sz w:val="18"/>
                <w:szCs w:val="18"/>
              </w:rPr>
              <w:t>Joint</w:t>
            </w:r>
          </w:p>
        </w:tc>
        <w:tc>
          <w:tcPr>
            <w:tcW w:w="913" w:type="dxa"/>
            <w:tcBorders>
              <w:left w:val="nil"/>
              <w:bottom w:val="single" w:sz="4" w:space="0" w:color="auto"/>
              <w:right w:val="nil"/>
            </w:tcBorders>
            <w:vAlign w:val="center"/>
          </w:tcPr>
          <w:p w14:paraId="79784067" w14:textId="77777777" w:rsidR="000E70D8" w:rsidRDefault="00000000">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θ</m:t>
                    </m:r>
                  </m:e>
                  <m:sub>
                    <m:r>
                      <w:rPr>
                        <w:rFonts w:ascii="Cambria Math" w:hAnsi="Cambria Math" w:cs="宋体" w:hint="eastAsia"/>
                        <w:sz w:val="18"/>
                        <w:szCs w:val="18"/>
                      </w:rPr>
                      <m:t>i</m:t>
                    </m:r>
                  </m:sub>
                </m:sSub>
              </m:oMath>
            </m:oMathPara>
          </w:p>
        </w:tc>
        <w:tc>
          <w:tcPr>
            <w:tcW w:w="929" w:type="dxa"/>
            <w:tcBorders>
              <w:left w:val="nil"/>
              <w:bottom w:val="single" w:sz="4" w:space="0" w:color="auto"/>
              <w:right w:val="nil"/>
            </w:tcBorders>
            <w:vAlign w:val="center"/>
          </w:tcPr>
          <w:p w14:paraId="154B9F37" w14:textId="77777777" w:rsidR="000E70D8" w:rsidRDefault="00000000">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d</m:t>
                    </m:r>
                  </m:e>
                  <m:sub>
                    <m:r>
                      <w:rPr>
                        <w:rFonts w:ascii="Cambria Math" w:hAnsi="Cambria Math" w:cs="宋体" w:hint="eastAsia"/>
                        <w:sz w:val="18"/>
                        <w:szCs w:val="18"/>
                      </w:rPr>
                      <m:t>i</m:t>
                    </m:r>
                  </m:sub>
                </m:sSub>
              </m:oMath>
            </m:oMathPara>
          </w:p>
        </w:tc>
        <w:tc>
          <w:tcPr>
            <w:tcW w:w="1009" w:type="dxa"/>
            <w:tcBorders>
              <w:left w:val="nil"/>
              <w:bottom w:val="single" w:sz="4" w:space="0" w:color="auto"/>
              <w:right w:val="nil"/>
            </w:tcBorders>
            <w:vAlign w:val="center"/>
          </w:tcPr>
          <w:p w14:paraId="1127B4C2" w14:textId="77777777" w:rsidR="000E70D8" w:rsidRDefault="00000000">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α</m:t>
                    </m:r>
                  </m:e>
                  <m:sub>
                    <m:r>
                      <w:rPr>
                        <w:rFonts w:ascii="Cambria Math" w:hAnsi="Cambria Math" w:cs="宋体" w:hint="eastAsia"/>
                        <w:sz w:val="18"/>
                        <w:szCs w:val="18"/>
                      </w:rPr>
                      <m:t>i</m:t>
                    </m:r>
                    <m:r>
                      <w:rPr>
                        <w:rFonts w:ascii="Cambria Math" w:hAnsi="Cambria Math" w:cs="宋体" w:hint="eastAsia"/>
                        <w:sz w:val="18"/>
                        <w:szCs w:val="18"/>
                      </w:rPr>
                      <m:t>-</m:t>
                    </m:r>
                    <m:r>
                      <w:rPr>
                        <w:rFonts w:ascii="Cambria Math" w:hAnsi="Cambria Math" w:cs="宋体" w:hint="eastAsia"/>
                        <w:sz w:val="18"/>
                        <w:szCs w:val="18"/>
                      </w:rPr>
                      <m:t>1</m:t>
                    </m:r>
                  </m:sub>
                </m:sSub>
              </m:oMath>
            </m:oMathPara>
          </w:p>
        </w:tc>
        <w:tc>
          <w:tcPr>
            <w:tcW w:w="930" w:type="dxa"/>
            <w:tcBorders>
              <w:left w:val="nil"/>
              <w:bottom w:val="single" w:sz="4" w:space="0" w:color="auto"/>
              <w:right w:val="nil"/>
            </w:tcBorders>
            <w:vAlign w:val="center"/>
          </w:tcPr>
          <w:p w14:paraId="3B4E3DA9" w14:textId="77777777" w:rsidR="000E70D8" w:rsidRDefault="00000000">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a</m:t>
                    </m:r>
                  </m:e>
                  <m:sub>
                    <m:r>
                      <w:rPr>
                        <w:rFonts w:ascii="Cambria Math" w:hAnsi="Cambria Math" w:cs="宋体" w:hint="eastAsia"/>
                        <w:sz w:val="18"/>
                        <w:szCs w:val="18"/>
                      </w:rPr>
                      <m:t>i</m:t>
                    </m:r>
                    <m:r>
                      <w:rPr>
                        <w:rFonts w:ascii="Cambria Math" w:hAnsi="Cambria Math" w:cs="宋体" w:hint="eastAsia"/>
                        <w:sz w:val="18"/>
                        <w:szCs w:val="18"/>
                      </w:rPr>
                      <m:t>-</m:t>
                    </m:r>
                    <m:r>
                      <w:rPr>
                        <w:rFonts w:ascii="Cambria Math" w:hAnsi="Cambria Math" w:cs="宋体" w:hint="eastAsia"/>
                        <w:sz w:val="18"/>
                        <w:szCs w:val="18"/>
                      </w:rPr>
                      <m:t>1</m:t>
                    </m:r>
                  </m:sub>
                </m:sSub>
              </m:oMath>
            </m:oMathPara>
          </w:p>
        </w:tc>
      </w:tr>
      <w:tr w:rsidR="000E70D8" w14:paraId="72F94B4A" w14:textId="77777777">
        <w:trPr>
          <w:jc w:val="center"/>
        </w:trPr>
        <w:tc>
          <w:tcPr>
            <w:tcW w:w="1069" w:type="dxa"/>
            <w:tcBorders>
              <w:top w:val="single" w:sz="4" w:space="0" w:color="auto"/>
              <w:left w:val="nil"/>
              <w:bottom w:val="nil"/>
              <w:right w:val="nil"/>
            </w:tcBorders>
            <w:vAlign w:val="center"/>
          </w:tcPr>
          <w:p w14:paraId="768F6AB1"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1</w:t>
            </w:r>
          </w:p>
        </w:tc>
        <w:tc>
          <w:tcPr>
            <w:tcW w:w="913" w:type="dxa"/>
            <w:tcBorders>
              <w:top w:val="single" w:sz="4" w:space="0" w:color="auto"/>
              <w:left w:val="nil"/>
              <w:bottom w:val="nil"/>
              <w:right w:val="nil"/>
            </w:tcBorders>
            <w:vAlign w:val="center"/>
          </w:tcPr>
          <w:p w14:paraId="76FD12B1"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1</m:t>
                    </m:r>
                  </m:sub>
                </m:sSub>
              </m:oMath>
            </m:oMathPara>
          </w:p>
        </w:tc>
        <w:tc>
          <w:tcPr>
            <w:tcW w:w="929" w:type="dxa"/>
            <w:tcBorders>
              <w:top w:val="single" w:sz="4" w:space="0" w:color="auto"/>
              <w:left w:val="nil"/>
              <w:bottom w:val="nil"/>
              <w:right w:val="nil"/>
            </w:tcBorders>
            <w:vAlign w:val="center"/>
          </w:tcPr>
          <w:p w14:paraId="65C2FD05"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1</m:t>
                    </m:r>
                  </m:sub>
                </m:sSub>
              </m:oMath>
            </m:oMathPara>
          </w:p>
        </w:tc>
        <w:tc>
          <w:tcPr>
            <w:tcW w:w="1009" w:type="dxa"/>
            <w:tcBorders>
              <w:top w:val="single" w:sz="4" w:space="0" w:color="auto"/>
              <w:left w:val="nil"/>
              <w:bottom w:val="nil"/>
              <w:right w:val="nil"/>
            </w:tcBorders>
            <w:vAlign w:val="center"/>
          </w:tcPr>
          <w:p w14:paraId="0471983D" w14:textId="77777777" w:rsidR="000E70D8" w:rsidRDefault="00000000">
            <w:pPr>
              <w:snapToGrid w:val="0"/>
              <w:spacing w:line="360" w:lineRule="exact"/>
              <w:jc w:val="center"/>
              <w:rPr>
                <w:sz w:val="18"/>
                <w:szCs w:val="18"/>
              </w:rPr>
            </w:pPr>
            <m:oMathPara>
              <m:oMath>
                <m:r>
                  <m:rPr>
                    <m:sty m:val="p"/>
                  </m:rPr>
                  <w:rPr>
                    <w:rFonts w:ascii="Cambria Math" w:hAnsi="Cambria Math"/>
                    <w:sz w:val="18"/>
                    <w:szCs w:val="18"/>
                  </w:rPr>
                  <m:t>0</m:t>
                </m:r>
              </m:oMath>
            </m:oMathPara>
          </w:p>
        </w:tc>
        <w:tc>
          <w:tcPr>
            <w:tcW w:w="930" w:type="dxa"/>
            <w:tcBorders>
              <w:top w:val="single" w:sz="4" w:space="0" w:color="auto"/>
              <w:left w:val="nil"/>
              <w:bottom w:val="nil"/>
              <w:right w:val="nil"/>
            </w:tcBorders>
            <w:vAlign w:val="center"/>
          </w:tcPr>
          <w:p w14:paraId="14EA1376" w14:textId="77777777" w:rsidR="000E70D8" w:rsidRDefault="00000000">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0E70D8" w14:paraId="2C9635DB" w14:textId="77777777">
        <w:trPr>
          <w:trHeight w:val="349"/>
          <w:jc w:val="center"/>
        </w:trPr>
        <w:tc>
          <w:tcPr>
            <w:tcW w:w="1069" w:type="dxa"/>
            <w:tcBorders>
              <w:top w:val="nil"/>
              <w:left w:val="nil"/>
              <w:bottom w:val="nil"/>
              <w:right w:val="nil"/>
            </w:tcBorders>
            <w:vAlign w:val="center"/>
          </w:tcPr>
          <w:p w14:paraId="60CA4347"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2</w:t>
            </w:r>
          </w:p>
        </w:tc>
        <w:tc>
          <w:tcPr>
            <w:tcW w:w="913" w:type="dxa"/>
            <w:tcBorders>
              <w:top w:val="nil"/>
              <w:left w:val="nil"/>
              <w:bottom w:val="nil"/>
              <w:right w:val="nil"/>
            </w:tcBorders>
            <w:vAlign w:val="center"/>
          </w:tcPr>
          <w:p w14:paraId="4A83DC20"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2</m:t>
                    </m:r>
                  </m:sub>
                </m:sSub>
              </m:oMath>
            </m:oMathPara>
          </w:p>
        </w:tc>
        <w:tc>
          <w:tcPr>
            <w:tcW w:w="929" w:type="dxa"/>
            <w:tcBorders>
              <w:top w:val="nil"/>
              <w:left w:val="nil"/>
              <w:bottom w:val="nil"/>
              <w:right w:val="nil"/>
            </w:tcBorders>
            <w:vAlign w:val="center"/>
          </w:tcPr>
          <w:p w14:paraId="3FA08F97" w14:textId="77777777" w:rsidR="000E70D8" w:rsidRDefault="00000000">
            <w:pPr>
              <w:snapToGrid w:val="0"/>
              <w:spacing w:line="360" w:lineRule="exact"/>
              <w:jc w:val="center"/>
              <w:rPr>
                <w:sz w:val="18"/>
                <w:szCs w:val="18"/>
              </w:rPr>
            </w:pPr>
            <m:oMathPara>
              <m:oMath>
                <m:r>
                  <w:rPr>
                    <w:rFonts w:ascii="Cambria Math" w:hAnsi="Cambria Math"/>
                    <w:sz w:val="18"/>
                    <w:szCs w:val="18"/>
                  </w:rPr>
                  <m:t>0</m:t>
                </m:r>
              </m:oMath>
            </m:oMathPara>
          </w:p>
        </w:tc>
        <w:tc>
          <w:tcPr>
            <w:tcW w:w="1009" w:type="dxa"/>
            <w:tcBorders>
              <w:top w:val="nil"/>
              <w:left w:val="nil"/>
              <w:bottom w:val="nil"/>
              <w:right w:val="nil"/>
            </w:tcBorders>
            <w:vAlign w:val="center"/>
          </w:tcPr>
          <w:p w14:paraId="0DB17724" w14:textId="77777777" w:rsidR="000E70D8" w:rsidRDefault="00000000">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6C34470A" w14:textId="77777777" w:rsidR="000E70D8" w:rsidRDefault="00000000">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0E70D8" w14:paraId="36304ECE" w14:textId="77777777">
        <w:trPr>
          <w:jc w:val="center"/>
        </w:trPr>
        <w:tc>
          <w:tcPr>
            <w:tcW w:w="1069" w:type="dxa"/>
            <w:tcBorders>
              <w:top w:val="nil"/>
              <w:left w:val="nil"/>
              <w:bottom w:val="nil"/>
              <w:right w:val="nil"/>
            </w:tcBorders>
            <w:vAlign w:val="center"/>
          </w:tcPr>
          <w:p w14:paraId="199CE9B4"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3</w:t>
            </w:r>
          </w:p>
        </w:tc>
        <w:tc>
          <w:tcPr>
            <w:tcW w:w="913" w:type="dxa"/>
            <w:tcBorders>
              <w:top w:val="nil"/>
              <w:left w:val="nil"/>
              <w:bottom w:val="nil"/>
              <w:right w:val="nil"/>
            </w:tcBorders>
            <w:vAlign w:val="center"/>
          </w:tcPr>
          <w:p w14:paraId="33BE5B62"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3</m:t>
                    </m:r>
                  </m:sub>
                </m:sSub>
              </m:oMath>
            </m:oMathPara>
          </w:p>
        </w:tc>
        <w:tc>
          <w:tcPr>
            <w:tcW w:w="929" w:type="dxa"/>
            <w:tcBorders>
              <w:top w:val="nil"/>
              <w:left w:val="nil"/>
              <w:bottom w:val="nil"/>
              <w:right w:val="nil"/>
            </w:tcBorders>
            <w:vAlign w:val="center"/>
          </w:tcPr>
          <w:p w14:paraId="28C492E6"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3</m:t>
                    </m:r>
                  </m:sub>
                </m:sSub>
              </m:oMath>
            </m:oMathPara>
          </w:p>
        </w:tc>
        <w:tc>
          <w:tcPr>
            <w:tcW w:w="1009" w:type="dxa"/>
            <w:tcBorders>
              <w:top w:val="nil"/>
              <w:left w:val="nil"/>
              <w:bottom w:val="nil"/>
              <w:right w:val="nil"/>
            </w:tcBorders>
            <w:vAlign w:val="center"/>
          </w:tcPr>
          <w:p w14:paraId="1844424C" w14:textId="77777777" w:rsidR="000E70D8" w:rsidRDefault="00000000">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0DB00EB1" w14:textId="77777777" w:rsidR="000E70D8" w:rsidRDefault="00000000">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0E70D8" w14:paraId="7DB1C0BE" w14:textId="77777777">
        <w:trPr>
          <w:jc w:val="center"/>
        </w:trPr>
        <w:tc>
          <w:tcPr>
            <w:tcW w:w="1069" w:type="dxa"/>
            <w:tcBorders>
              <w:top w:val="nil"/>
              <w:left w:val="nil"/>
              <w:bottom w:val="nil"/>
              <w:right w:val="nil"/>
            </w:tcBorders>
            <w:vAlign w:val="center"/>
          </w:tcPr>
          <w:p w14:paraId="764BF8A5"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4</w:t>
            </w:r>
          </w:p>
        </w:tc>
        <w:tc>
          <w:tcPr>
            <w:tcW w:w="913" w:type="dxa"/>
            <w:tcBorders>
              <w:top w:val="nil"/>
              <w:left w:val="nil"/>
              <w:bottom w:val="nil"/>
              <w:right w:val="nil"/>
            </w:tcBorders>
            <w:vAlign w:val="center"/>
          </w:tcPr>
          <w:p w14:paraId="5B8EBA8A"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4</m:t>
                    </m:r>
                  </m:sub>
                </m:sSub>
              </m:oMath>
            </m:oMathPara>
          </w:p>
        </w:tc>
        <w:tc>
          <w:tcPr>
            <w:tcW w:w="929" w:type="dxa"/>
            <w:tcBorders>
              <w:top w:val="nil"/>
              <w:left w:val="nil"/>
              <w:bottom w:val="nil"/>
              <w:right w:val="nil"/>
            </w:tcBorders>
            <w:vAlign w:val="center"/>
          </w:tcPr>
          <w:p w14:paraId="0D972FDB" w14:textId="77777777" w:rsidR="000E70D8" w:rsidRDefault="00000000">
            <w:pPr>
              <w:snapToGrid w:val="0"/>
              <w:spacing w:line="360" w:lineRule="exact"/>
              <w:jc w:val="center"/>
              <w:rPr>
                <w:sz w:val="18"/>
                <w:szCs w:val="18"/>
              </w:rPr>
            </w:pPr>
            <m:oMathPara>
              <m:oMath>
                <m:r>
                  <w:rPr>
                    <w:rFonts w:ascii="Cambria Math" w:hAnsi="Cambria Math"/>
                    <w:sz w:val="18"/>
                    <w:szCs w:val="18"/>
                  </w:rPr>
                  <m:t>0</m:t>
                </m:r>
              </m:oMath>
            </m:oMathPara>
          </w:p>
        </w:tc>
        <w:tc>
          <w:tcPr>
            <w:tcW w:w="1009" w:type="dxa"/>
            <w:tcBorders>
              <w:top w:val="nil"/>
              <w:left w:val="nil"/>
              <w:bottom w:val="nil"/>
              <w:right w:val="nil"/>
            </w:tcBorders>
            <w:vAlign w:val="center"/>
          </w:tcPr>
          <w:p w14:paraId="7C13915D" w14:textId="77777777" w:rsidR="000E70D8" w:rsidRDefault="00000000">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15BC8E74"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a</m:t>
                    </m:r>
                  </m:e>
                  <m:sub>
                    <m:r>
                      <m:rPr>
                        <m:sty m:val="p"/>
                      </m:rPr>
                      <w:rPr>
                        <w:rFonts w:ascii="Cambria Math" w:hAnsi="Cambria Math"/>
                        <w:sz w:val="18"/>
                        <w:szCs w:val="18"/>
                      </w:rPr>
                      <m:t>4</m:t>
                    </m:r>
                  </m:sub>
                </m:sSub>
              </m:oMath>
            </m:oMathPara>
          </w:p>
        </w:tc>
      </w:tr>
      <w:tr w:rsidR="000E70D8" w14:paraId="738ED63B" w14:textId="77777777">
        <w:trPr>
          <w:jc w:val="center"/>
        </w:trPr>
        <w:tc>
          <w:tcPr>
            <w:tcW w:w="1069" w:type="dxa"/>
            <w:tcBorders>
              <w:top w:val="nil"/>
              <w:left w:val="nil"/>
              <w:bottom w:val="nil"/>
              <w:right w:val="nil"/>
            </w:tcBorders>
            <w:vAlign w:val="center"/>
          </w:tcPr>
          <w:p w14:paraId="273C399A"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5</w:t>
            </w:r>
          </w:p>
        </w:tc>
        <w:tc>
          <w:tcPr>
            <w:tcW w:w="913" w:type="dxa"/>
            <w:tcBorders>
              <w:top w:val="nil"/>
              <w:left w:val="nil"/>
              <w:bottom w:val="nil"/>
              <w:right w:val="nil"/>
            </w:tcBorders>
            <w:vAlign w:val="center"/>
          </w:tcPr>
          <w:p w14:paraId="4C7A9718"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5</m:t>
                    </m:r>
                  </m:sub>
                </m:sSub>
              </m:oMath>
            </m:oMathPara>
          </w:p>
        </w:tc>
        <w:tc>
          <w:tcPr>
            <w:tcW w:w="929" w:type="dxa"/>
            <w:tcBorders>
              <w:top w:val="nil"/>
              <w:left w:val="nil"/>
              <w:bottom w:val="nil"/>
              <w:right w:val="nil"/>
            </w:tcBorders>
            <w:vAlign w:val="center"/>
          </w:tcPr>
          <w:p w14:paraId="16035EDE"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5</m:t>
                    </m:r>
                  </m:sub>
                </m:sSub>
              </m:oMath>
            </m:oMathPara>
          </w:p>
        </w:tc>
        <w:tc>
          <w:tcPr>
            <w:tcW w:w="1009" w:type="dxa"/>
            <w:tcBorders>
              <w:top w:val="nil"/>
              <w:left w:val="nil"/>
              <w:bottom w:val="nil"/>
              <w:right w:val="nil"/>
            </w:tcBorders>
            <w:vAlign w:val="center"/>
          </w:tcPr>
          <w:p w14:paraId="1A5B3AC0" w14:textId="77777777" w:rsidR="000E70D8" w:rsidRDefault="00000000">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38E991E5"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a</m:t>
                    </m:r>
                  </m:e>
                  <m:sub>
                    <m:r>
                      <m:rPr>
                        <m:sty m:val="p"/>
                      </m:rPr>
                      <w:rPr>
                        <w:rFonts w:ascii="Cambria Math" w:hAnsi="Cambria Math"/>
                        <w:sz w:val="18"/>
                        <w:szCs w:val="18"/>
                      </w:rPr>
                      <m:t>5</m:t>
                    </m:r>
                  </m:sub>
                </m:sSub>
              </m:oMath>
            </m:oMathPara>
          </w:p>
        </w:tc>
      </w:tr>
      <w:tr w:rsidR="000E70D8" w14:paraId="23C44C0F" w14:textId="77777777">
        <w:trPr>
          <w:jc w:val="center"/>
        </w:trPr>
        <w:tc>
          <w:tcPr>
            <w:tcW w:w="1069" w:type="dxa"/>
            <w:tcBorders>
              <w:top w:val="nil"/>
              <w:left w:val="nil"/>
              <w:bottom w:val="nil"/>
              <w:right w:val="nil"/>
            </w:tcBorders>
            <w:vAlign w:val="center"/>
          </w:tcPr>
          <w:p w14:paraId="49BD7FAF"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6</w:t>
            </w:r>
          </w:p>
        </w:tc>
        <w:tc>
          <w:tcPr>
            <w:tcW w:w="913" w:type="dxa"/>
            <w:tcBorders>
              <w:top w:val="nil"/>
              <w:left w:val="nil"/>
              <w:bottom w:val="nil"/>
              <w:right w:val="nil"/>
            </w:tcBorders>
            <w:vAlign w:val="center"/>
          </w:tcPr>
          <w:p w14:paraId="05D825EF"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6</m:t>
                    </m:r>
                  </m:sub>
                </m:sSub>
              </m:oMath>
            </m:oMathPara>
          </w:p>
        </w:tc>
        <w:tc>
          <w:tcPr>
            <w:tcW w:w="929" w:type="dxa"/>
            <w:tcBorders>
              <w:top w:val="nil"/>
              <w:left w:val="nil"/>
              <w:bottom w:val="nil"/>
              <w:right w:val="nil"/>
            </w:tcBorders>
            <w:vAlign w:val="center"/>
          </w:tcPr>
          <w:p w14:paraId="5033EEA1" w14:textId="77777777" w:rsidR="000E70D8" w:rsidRDefault="00000000">
            <w:pPr>
              <w:snapToGrid w:val="0"/>
              <w:spacing w:line="360" w:lineRule="exact"/>
              <w:jc w:val="center"/>
              <w:rPr>
                <w:sz w:val="18"/>
                <w:szCs w:val="18"/>
              </w:rPr>
            </w:pPr>
            <m:oMathPara>
              <m:oMath>
                <m:r>
                  <w:rPr>
                    <w:rFonts w:ascii="Cambria Math" w:hAnsi="Cambria Math"/>
                    <w:sz w:val="18"/>
                    <w:szCs w:val="18"/>
                  </w:rPr>
                  <m:t>0</m:t>
                </m:r>
              </m:oMath>
            </m:oMathPara>
          </w:p>
        </w:tc>
        <w:tc>
          <w:tcPr>
            <w:tcW w:w="1009" w:type="dxa"/>
            <w:tcBorders>
              <w:top w:val="nil"/>
              <w:left w:val="nil"/>
              <w:bottom w:val="nil"/>
              <w:right w:val="nil"/>
            </w:tcBorders>
            <w:vAlign w:val="center"/>
          </w:tcPr>
          <w:p w14:paraId="73568827" w14:textId="77777777" w:rsidR="000E70D8" w:rsidRDefault="00000000">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59B22F10" w14:textId="77777777" w:rsidR="000E70D8" w:rsidRDefault="00000000">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0E70D8" w14:paraId="62C7BCF6" w14:textId="77777777">
        <w:trPr>
          <w:jc w:val="center"/>
        </w:trPr>
        <w:tc>
          <w:tcPr>
            <w:tcW w:w="1069" w:type="dxa"/>
            <w:tcBorders>
              <w:top w:val="nil"/>
              <w:left w:val="nil"/>
              <w:right w:val="nil"/>
            </w:tcBorders>
            <w:vAlign w:val="center"/>
          </w:tcPr>
          <w:p w14:paraId="3CA6ADB9" w14:textId="77777777" w:rsidR="000E70D8" w:rsidRDefault="00000000">
            <w:pPr>
              <w:snapToGrid w:val="0"/>
              <w:spacing w:line="360" w:lineRule="exact"/>
              <w:jc w:val="center"/>
              <w:rPr>
                <w:rFonts w:ascii="宋体" w:hAnsi="宋体" w:cs="宋体" w:hint="eastAsia"/>
                <w:sz w:val="18"/>
                <w:szCs w:val="18"/>
              </w:rPr>
            </w:pPr>
            <w:r>
              <w:rPr>
                <w:rFonts w:ascii="宋体" w:hAnsi="宋体" w:cs="宋体" w:hint="eastAsia"/>
                <w:sz w:val="18"/>
                <w:szCs w:val="18"/>
              </w:rPr>
              <w:t>7</w:t>
            </w:r>
          </w:p>
        </w:tc>
        <w:tc>
          <w:tcPr>
            <w:tcW w:w="913" w:type="dxa"/>
            <w:tcBorders>
              <w:top w:val="nil"/>
              <w:left w:val="nil"/>
              <w:right w:val="nil"/>
            </w:tcBorders>
            <w:vAlign w:val="center"/>
          </w:tcPr>
          <w:p w14:paraId="6163569D"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7</m:t>
                    </m:r>
                  </m:sub>
                </m:sSub>
              </m:oMath>
            </m:oMathPara>
          </w:p>
        </w:tc>
        <w:tc>
          <w:tcPr>
            <w:tcW w:w="929" w:type="dxa"/>
            <w:tcBorders>
              <w:top w:val="nil"/>
              <w:left w:val="nil"/>
              <w:right w:val="nil"/>
            </w:tcBorders>
            <w:vAlign w:val="center"/>
          </w:tcPr>
          <w:p w14:paraId="3AFEBF05"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7</m:t>
                    </m:r>
                  </m:sub>
                </m:sSub>
              </m:oMath>
            </m:oMathPara>
          </w:p>
        </w:tc>
        <w:tc>
          <w:tcPr>
            <w:tcW w:w="1009" w:type="dxa"/>
            <w:tcBorders>
              <w:top w:val="nil"/>
              <w:left w:val="nil"/>
              <w:right w:val="nil"/>
            </w:tcBorders>
            <w:vAlign w:val="center"/>
          </w:tcPr>
          <w:p w14:paraId="59F2F191" w14:textId="77777777" w:rsidR="000E70D8" w:rsidRDefault="00000000">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right w:val="nil"/>
            </w:tcBorders>
            <w:vAlign w:val="center"/>
          </w:tcPr>
          <w:p w14:paraId="582A1DD8" w14:textId="77777777" w:rsidR="000E70D8" w:rsidRDefault="00000000">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a</m:t>
                    </m:r>
                  </m:e>
                  <m:sub>
                    <m:r>
                      <m:rPr>
                        <m:sty m:val="p"/>
                      </m:rPr>
                      <w:rPr>
                        <w:rFonts w:ascii="Cambria Math" w:hAnsi="Cambria Math"/>
                        <w:sz w:val="18"/>
                        <w:szCs w:val="18"/>
                      </w:rPr>
                      <m:t>7</m:t>
                    </m:r>
                  </m:sub>
                </m:sSub>
              </m:oMath>
            </m:oMathPara>
          </w:p>
        </w:tc>
      </w:tr>
    </w:tbl>
    <w:p w14:paraId="23A90CE0" w14:textId="77777777" w:rsidR="000E70D8" w:rsidRDefault="00000000">
      <w:pPr>
        <w:spacing w:line="360" w:lineRule="auto"/>
        <w:ind w:firstLine="420"/>
        <w:rPr>
          <w:rFonts w:hAnsi="Cambria Math"/>
          <w:szCs w:val="21"/>
        </w:rPr>
      </w:pPr>
      <w:r>
        <w:rPr>
          <w:rFonts w:ascii="宋体" w:hAnsi="宋体" w:cs="宋体" w:hint="eastAsia"/>
          <w:szCs w:val="21"/>
        </w:rPr>
        <w:t>其中</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1</m:t>
            </m:r>
          </m:sub>
        </m:sSub>
      </m:oMath>
      <w:r>
        <w:rPr>
          <w:szCs w:val="21"/>
        </w:rPr>
        <w:t>=</w:t>
      </w:r>
      <w:r>
        <w:rPr>
          <w:rFonts w:hint="eastAsia"/>
          <w:szCs w:val="21"/>
        </w:rPr>
        <w:t>0.</w:t>
      </w:r>
      <w:r>
        <w:rPr>
          <w:szCs w:val="21"/>
        </w:rPr>
        <w:t>33</w:t>
      </w:r>
      <w:r>
        <w:rPr>
          <w:rFonts w:hint="eastAsia"/>
          <w:szCs w:val="21"/>
        </w:rPr>
        <w:t>3</w:t>
      </w:r>
      <w:r>
        <w:rPr>
          <w:szCs w:val="21"/>
        </w:rPr>
        <w:t>m</w:t>
      </w:r>
      <w:r>
        <w:rPr>
          <w:szCs w:val="21"/>
        </w:rPr>
        <w:t>，</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3</m:t>
            </m:r>
          </m:sub>
        </m:sSub>
      </m:oMath>
      <w:r>
        <w:rPr>
          <w:szCs w:val="21"/>
        </w:rPr>
        <w:t>=</w:t>
      </w:r>
      <w:r>
        <w:rPr>
          <w:rFonts w:hint="eastAsia"/>
          <w:szCs w:val="21"/>
        </w:rPr>
        <w:t>0.</w:t>
      </w:r>
      <w:r>
        <w:rPr>
          <w:szCs w:val="21"/>
        </w:rPr>
        <w:t>315m</w:t>
      </w:r>
      <w:r>
        <w:rPr>
          <w:szCs w:val="21"/>
        </w:rPr>
        <w:t>，</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5</m:t>
            </m:r>
          </m:sub>
        </m:sSub>
      </m:oMath>
      <w:r>
        <w:rPr>
          <w:szCs w:val="21"/>
        </w:rPr>
        <w:t>=</w:t>
      </w:r>
      <w:r>
        <w:rPr>
          <w:rFonts w:hint="eastAsia"/>
          <w:szCs w:val="21"/>
        </w:rPr>
        <w:t>0.</w:t>
      </w:r>
      <w:r>
        <w:rPr>
          <w:szCs w:val="21"/>
        </w:rPr>
        <w:t>383m</w:t>
      </w:r>
      <w:r>
        <w:rPr>
          <w:rFonts w:ascii="宋体" w:hAnsi="宋体" w:cs="宋体" w:hint="eastAsia"/>
          <w:szCs w:val="21"/>
        </w:rPr>
        <w:t>，</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7</m:t>
            </m:r>
          </m:sub>
        </m:sSub>
      </m:oMath>
      <w:r>
        <w:rPr>
          <w:szCs w:val="21"/>
        </w:rPr>
        <w:t>=</w:t>
      </w:r>
      <w:r>
        <w:rPr>
          <w:rFonts w:hint="eastAsia"/>
          <w:szCs w:val="21"/>
        </w:rPr>
        <w:t>0.</w:t>
      </w:r>
      <w:r>
        <w:rPr>
          <w:szCs w:val="21"/>
        </w:rPr>
        <w:t>159m</w:t>
      </w:r>
      <w:r>
        <w:rPr>
          <w:szCs w:val="21"/>
        </w:rPr>
        <w:t>，</w:t>
      </w:r>
      <m:oMath>
        <m:sSub>
          <m:sSubPr>
            <m:ctrlPr>
              <w:rPr>
                <w:rFonts w:ascii="Cambria Math" w:hAnsi="Cambria Math"/>
                <w:i/>
                <w:szCs w:val="21"/>
              </w:rPr>
            </m:ctrlPr>
          </m:sSubPr>
          <m:e>
            <m:r>
              <w:rPr>
                <w:rFonts w:ascii="Cambria Math" w:hAnsi="Cambria Math"/>
                <w:szCs w:val="21"/>
              </w:rPr>
              <m:t>a</m:t>
            </m:r>
          </m:e>
          <m:sub>
            <m:r>
              <m:rPr>
                <m:sty m:val="p"/>
              </m:rPr>
              <w:rPr>
                <w:rFonts w:ascii="Cambria Math" w:hAnsi="Cambria Math"/>
                <w:szCs w:val="21"/>
              </w:rPr>
              <m:t>4</m:t>
            </m:r>
          </m:sub>
        </m:sSub>
      </m:oMath>
      <w:r>
        <w:rPr>
          <w:szCs w:val="21"/>
        </w:rPr>
        <w:t>=</w:t>
      </w:r>
      <w:r>
        <w:rPr>
          <w:rFonts w:hint="eastAsia"/>
          <w:szCs w:val="21"/>
        </w:rPr>
        <w:t>0.0</w:t>
      </w:r>
      <w:r>
        <w:rPr>
          <w:szCs w:val="21"/>
        </w:rPr>
        <w:t>83m</w:t>
      </w:r>
      <w:r>
        <w:rPr>
          <w:szCs w:val="21"/>
        </w:rPr>
        <w:t>，</w:t>
      </w:r>
      <m:oMath>
        <m:sSub>
          <m:sSubPr>
            <m:ctrlPr>
              <w:rPr>
                <w:rFonts w:ascii="Cambria Math" w:hAnsi="Cambria Math"/>
                <w:i/>
                <w:szCs w:val="21"/>
              </w:rPr>
            </m:ctrlPr>
          </m:sSubPr>
          <m:e>
            <m:r>
              <w:rPr>
                <w:rFonts w:ascii="Cambria Math" w:hAnsi="Cambria Math"/>
                <w:szCs w:val="21"/>
              </w:rPr>
              <m:t>a</m:t>
            </m:r>
          </m:e>
          <m:sub>
            <m:r>
              <m:rPr>
                <m:sty m:val="p"/>
              </m:rPr>
              <w:rPr>
                <w:rFonts w:ascii="Cambria Math" w:hAnsi="Cambria Math"/>
                <w:szCs w:val="21"/>
              </w:rPr>
              <m:t>5</m:t>
            </m:r>
          </m:sub>
        </m:sSub>
      </m:oMath>
      <w:r>
        <w:rPr>
          <w:szCs w:val="21"/>
        </w:rPr>
        <w:t>=</w:t>
      </w:r>
      <w:r>
        <w:rPr>
          <w:rFonts w:hint="eastAsia"/>
          <w:szCs w:val="21"/>
        </w:rPr>
        <w:t>-0.0</w:t>
      </w:r>
      <w:r>
        <w:rPr>
          <w:szCs w:val="21"/>
        </w:rPr>
        <w:t>83m</w:t>
      </w:r>
      <w:r>
        <w:rPr>
          <w:szCs w:val="21"/>
        </w:rPr>
        <w:t>，</w:t>
      </w:r>
      <m:oMath>
        <m:sSub>
          <m:sSubPr>
            <m:ctrlPr>
              <w:rPr>
                <w:rFonts w:ascii="Cambria Math" w:hAnsi="Cambria Math"/>
                <w:i/>
                <w:szCs w:val="21"/>
              </w:rPr>
            </m:ctrlPr>
          </m:sSubPr>
          <m:e>
            <m:r>
              <w:rPr>
                <w:rFonts w:ascii="Cambria Math" w:hAnsi="Cambria Math"/>
                <w:szCs w:val="21"/>
              </w:rPr>
              <m:t>a</m:t>
            </m:r>
          </m:e>
          <m:sub>
            <m:r>
              <m:rPr>
                <m:sty m:val="p"/>
              </m:rPr>
              <w:rPr>
                <w:rFonts w:ascii="Cambria Math" w:hAnsi="Cambria Math"/>
                <w:szCs w:val="21"/>
              </w:rPr>
              <m:t>7</m:t>
            </m:r>
          </m:sub>
        </m:sSub>
      </m:oMath>
      <w:r>
        <w:rPr>
          <w:szCs w:val="21"/>
        </w:rPr>
        <w:t>=</w:t>
      </w:r>
      <w:r>
        <w:rPr>
          <w:rFonts w:hint="eastAsia"/>
          <w:szCs w:val="21"/>
        </w:rPr>
        <w:t>-0.0</w:t>
      </w:r>
      <w:r>
        <w:rPr>
          <w:szCs w:val="21"/>
        </w:rPr>
        <w:t>89m</w:t>
      </w:r>
      <w:r>
        <w:rPr>
          <w:szCs w:val="21"/>
        </w:rPr>
        <w:t>。</w:t>
      </w:r>
    </w:p>
    <w:p w14:paraId="275FA93F" w14:textId="77777777" w:rsidR="000E70D8" w:rsidRDefault="00000000">
      <w:pPr>
        <w:spacing w:line="360" w:lineRule="auto"/>
        <w:ind w:firstLine="420"/>
        <w:rPr>
          <w:rFonts w:hAnsi="Cambria Math"/>
          <w:szCs w:val="21"/>
        </w:rPr>
      </w:pPr>
      <w:r>
        <w:rPr>
          <w:rFonts w:hAnsi="Cambria Math" w:hint="eastAsia"/>
          <w:szCs w:val="21"/>
        </w:rPr>
        <w:t>将</w:t>
      </w:r>
      <w:r>
        <w:rPr>
          <w:rFonts w:hAnsi="Cambria Math" w:hint="eastAsia"/>
          <w:szCs w:val="21"/>
        </w:rPr>
        <w:t>DH</w:t>
      </w:r>
      <w:r>
        <w:rPr>
          <w:rFonts w:hAnsi="Cambria Math" w:hint="eastAsia"/>
          <w:szCs w:val="21"/>
        </w:rPr>
        <w:t>参数带入公式（</w:t>
      </w:r>
      <w:r>
        <w:rPr>
          <w:rFonts w:hAnsi="Cambria Math" w:hint="eastAsia"/>
          <w:szCs w:val="21"/>
        </w:rPr>
        <w:t>1</w:t>
      </w:r>
      <w:r>
        <w:rPr>
          <w:rFonts w:hAnsi="Cambria Math" w:hint="eastAsia"/>
          <w:szCs w:val="21"/>
        </w:rPr>
        <w:t>）中，求出相连连杆间的变换矩阵后，依次相乘可建立</w:t>
      </w:r>
      <w:r>
        <w:rPr>
          <w:rFonts w:hAnsi="Cambria Math" w:hint="eastAsia"/>
          <w:szCs w:val="21"/>
        </w:rPr>
        <w:t>Franka</w:t>
      </w:r>
      <w:proofErr w:type="gramStart"/>
      <w:r>
        <w:rPr>
          <w:rFonts w:hAnsi="Cambria Math" w:hint="eastAsia"/>
          <w:szCs w:val="21"/>
        </w:rPr>
        <w:t>七轴机械</w:t>
      </w:r>
      <w:proofErr w:type="gramEnd"/>
      <w:r>
        <w:rPr>
          <w:rFonts w:hAnsi="Cambria Math" w:hint="eastAsia"/>
          <w:szCs w:val="21"/>
        </w:rPr>
        <w:t>臂的正运动学模型，见公式（</w:t>
      </w:r>
      <w:r>
        <w:rPr>
          <w:rFonts w:hAnsi="Cambria Math" w:hint="eastAsia"/>
          <w:szCs w:val="21"/>
        </w:rPr>
        <w:t>2</w:t>
      </w:r>
      <w:r>
        <w:rPr>
          <w:rFonts w:hAnsi="Cambria Math" w:hint="eastAsia"/>
          <w:szCs w:val="21"/>
        </w:rPr>
        <w:t>）。</w:t>
      </w:r>
    </w:p>
    <w:p w14:paraId="1BEC8E63" w14:textId="77777777" w:rsidR="000E70D8" w:rsidRDefault="00000000">
      <w:pPr>
        <w:tabs>
          <w:tab w:val="left" w:pos="4200"/>
        </w:tabs>
        <w:spacing w:line="360" w:lineRule="auto"/>
        <w:ind w:firstLine="420"/>
        <w:rPr>
          <w:rFonts w:hAnsi="Cambria Math"/>
          <w:szCs w:val="21"/>
        </w:rPr>
      </w:pPr>
      <w:r>
        <w:rPr>
          <w:rFonts w:hAnsi="Cambria Math"/>
          <w:position w:val="-14"/>
          <w:szCs w:val="21"/>
        </w:rPr>
        <w:object w:dxaOrig="2360" w:dyaOrig="400" w14:anchorId="64B6DB1F">
          <v:shape id="_x0000_i1026" type="#_x0000_t75" style="width:117.8pt;height:20.2pt" o:ole="">
            <v:imagedata r:id="rId15" o:title=""/>
          </v:shape>
          <o:OLEObject Type="Embed" ProgID="Equation.3" ShapeID="_x0000_i1026" DrawAspect="Content" ObjectID="_1832944432" r:id="rId16"/>
        </w:object>
      </w:r>
      <w:r>
        <w:rPr>
          <w:rFonts w:hAnsi="Cambria Math" w:hint="eastAsia"/>
          <w:szCs w:val="21"/>
        </w:rPr>
        <w:tab/>
        <w:t>(2)</w:t>
      </w:r>
    </w:p>
    <w:p w14:paraId="5D1F1DCA" w14:textId="77777777" w:rsidR="000E70D8" w:rsidRDefault="00000000">
      <w:pPr>
        <w:spacing w:line="360" w:lineRule="auto"/>
        <w:rPr>
          <w:rFonts w:eastAsia="黑体"/>
          <w:b/>
        </w:rPr>
      </w:pPr>
      <w:r>
        <w:rPr>
          <w:rFonts w:eastAsia="黑体" w:hint="eastAsia"/>
          <w:b/>
        </w:rPr>
        <w:t>1.3</w:t>
      </w:r>
      <w:r>
        <w:rPr>
          <w:rFonts w:eastAsia="黑体" w:hint="eastAsia"/>
          <w:b/>
          <w:sz w:val="32"/>
        </w:rPr>
        <w:t xml:space="preserve"> </w:t>
      </w:r>
      <w:r>
        <w:rPr>
          <w:rFonts w:eastAsia="黑体" w:hint="eastAsia"/>
          <w:b/>
        </w:rPr>
        <w:t>逆运动学分析</w:t>
      </w:r>
    </w:p>
    <w:p w14:paraId="0DC6C692" w14:textId="77777777" w:rsidR="000E70D8" w:rsidRDefault="00000000">
      <w:pPr>
        <w:spacing w:line="360" w:lineRule="auto"/>
        <w:ind w:firstLineChars="200" w:firstLine="420"/>
      </w:pPr>
      <w:r>
        <w:rPr>
          <w:rFonts w:ascii="宋体" w:hAnsi="宋体" w:cs="宋体" w:hint="eastAsia"/>
          <w:szCs w:val="21"/>
        </w:rPr>
        <w:t>机械臂的逆运动学分析是跟据机械臂末端相对于机械臂基底坐标系的位置和姿态来求解出机械</w:t>
      </w:r>
      <w:proofErr w:type="gramStart"/>
      <w:r>
        <w:rPr>
          <w:rFonts w:ascii="宋体" w:hAnsi="宋体" w:cs="宋体" w:hint="eastAsia"/>
          <w:szCs w:val="21"/>
        </w:rPr>
        <w:t>臂每个</w:t>
      </w:r>
      <w:proofErr w:type="gramEnd"/>
      <w:r>
        <w:rPr>
          <w:rFonts w:ascii="宋体" w:hAnsi="宋体" w:cs="宋体" w:hint="eastAsia"/>
          <w:szCs w:val="21"/>
        </w:rPr>
        <w:t>关节对应的角度。因此，</w:t>
      </w:r>
      <w:r>
        <w:rPr>
          <w:rFonts w:hint="eastAsia"/>
        </w:rPr>
        <w:t>本小节将基于雅可比迭代法对</w:t>
      </w:r>
      <w:r>
        <w:rPr>
          <w:rFonts w:hint="eastAsia"/>
        </w:rPr>
        <w:t>Franka</w:t>
      </w:r>
      <w:proofErr w:type="gramStart"/>
      <w:r>
        <w:rPr>
          <w:rFonts w:hint="eastAsia"/>
        </w:rPr>
        <w:t>的七轴机械</w:t>
      </w:r>
      <w:proofErr w:type="gramEnd"/>
      <w:r>
        <w:rPr>
          <w:rFonts w:hint="eastAsia"/>
        </w:rPr>
        <w:t>臂的逆运动学方程进行求解。</w:t>
      </w:r>
    </w:p>
    <w:p w14:paraId="1DBC9001" w14:textId="77777777" w:rsidR="000E70D8" w:rsidRDefault="00000000">
      <w:pPr>
        <w:spacing w:line="360" w:lineRule="auto"/>
        <w:ind w:firstLineChars="200" w:firstLine="420"/>
      </w:pPr>
      <w:r>
        <w:rPr>
          <w:rFonts w:hint="eastAsia"/>
        </w:rPr>
        <w:t>根据机械臂的微分运动方程，有：</w:t>
      </w:r>
    </w:p>
    <w:p w14:paraId="65ED3C58" w14:textId="77777777" w:rsidR="000E70D8" w:rsidRDefault="00000000">
      <w:pPr>
        <w:tabs>
          <w:tab w:val="left" w:pos="1680"/>
          <w:tab w:val="left" w:pos="4200"/>
        </w:tabs>
        <w:spacing w:line="360" w:lineRule="auto"/>
      </w:pPr>
      <w:r>
        <w:rPr>
          <w:rFonts w:hint="eastAsia"/>
        </w:rPr>
        <w:tab/>
      </w:r>
      <w:r>
        <w:rPr>
          <w:position w:val="-10"/>
        </w:rPr>
        <w:object w:dxaOrig="780" w:dyaOrig="360" w14:anchorId="56011DAF">
          <v:shape id="_x0000_i1027" type="#_x0000_t75" style="width:39.25pt;height:18pt" o:ole="">
            <v:imagedata r:id="rId17" o:title=""/>
          </v:shape>
          <o:OLEObject Type="Embed" ProgID="Equation.3" ShapeID="_x0000_i1027" DrawAspect="Content" ObjectID="_1832944433" r:id="rId18"/>
        </w:object>
      </w:r>
      <w:r>
        <w:rPr>
          <w:rFonts w:hint="eastAsia"/>
        </w:rPr>
        <w:tab/>
      </w:r>
      <w:r>
        <w:rPr>
          <w:rFonts w:hint="eastAsia"/>
        </w:rPr>
        <w:t>（</w:t>
      </w:r>
      <w:r>
        <w:rPr>
          <w:rFonts w:hint="eastAsia"/>
        </w:rPr>
        <w:t>3</w:t>
      </w:r>
      <w:r>
        <w:rPr>
          <w:rFonts w:hint="eastAsia"/>
        </w:rPr>
        <w:t>）</w:t>
      </w:r>
    </w:p>
    <w:p w14:paraId="5930EED5" w14:textId="77777777" w:rsidR="000E70D8" w:rsidRDefault="00000000">
      <w:pPr>
        <w:tabs>
          <w:tab w:val="left" w:pos="1680"/>
          <w:tab w:val="left" w:pos="4200"/>
        </w:tabs>
        <w:spacing w:line="360" w:lineRule="auto"/>
        <w:ind w:firstLineChars="200" w:firstLine="420"/>
        <w:rPr>
          <w:szCs w:val="21"/>
        </w:rPr>
      </w:pPr>
      <w:r>
        <w:rPr>
          <w:szCs w:val="21"/>
        </w:rPr>
        <w:t>其中</w:t>
      </w:r>
      <m:oMath>
        <m:r>
          <m:rPr>
            <m:sty m:val="bi"/>
          </m:rPr>
          <w:rPr>
            <w:rFonts w:ascii="Cambria Math" w:hAnsi="Cambria Math"/>
            <w:szCs w:val="21"/>
          </w:rPr>
          <m:t>J</m:t>
        </m:r>
      </m:oMath>
      <w:r>
        <w:rPr>
          <w:szCs w:val="21"/>
        </w:rPr>
        <w:t>表示机械臂的雅可比矩阵，而</w:t>
      </w:r>
      <m:oMath>
        <m:r>
          <m:rPr>
            <m:sty m:val="p"/>
          </m:rPr>
          <w:rPr>
            <w:rFonts w:ascii="Cambria Math" w:hAnsi="Cambria Math"/>
            <w:szCs w:val="21"/>
          </w:rPr>
          <m:t>d</m:t>
        </m:r>
        <m:r>
          <m:rPr>
            <m:sty m:val="bi"/>
          </m:rPr>
          <w:rPr>
            <w:rFonts w:ascii="Cambria Math" w:hAnsi="Cambria Math"/>
            <w:szCs w:val="21"/>
          </w:rPr>
          <m:t>X</m:t>
        </m:r>
        <m:r>
          <m:rPr>
            <m:sty m:val="p"/>
          </m:rPr>
          <w:rPr>
            <w:rFonts w:ascii="Cambria Math" w:hAnsi="Cambria Math" w:hint="eastAsia"/>
            <w:szCs w:val="21"/>
          </w:rPr>
          <m:t>，</m:t>
        </m:r>
        <m:r>
          <m:rPr>
            <m:sty m:val="p"/>
          </m:rPr>
          <w:rPr>
            <w:rFonts w:ascii="Cambria Math" w:hAnsi="Cambria Math"/>
            <w:szCs w:val="21"/>
          </w:rPr>
          <m:t>d</m:t>
        </m:r>
        <m:r>
          <m:rPr>
            <m:sty m:val="bi"/>
          </m:rPr>
          <w:rPr>
            <w:rFonts w:ascii="Cambria Math" w:hAnsi="Cambria Math"/>
            <w:szCs w:val="21"/>
          </w:rPr>
          <m:t>q</m:t>
        </m:r>
      </m:oMath>
      <w:r>
        <w:rPr>
          <w:szCs w:val="21"/>
        </w:rPr>
        <w:t>的形式</w:t>
      </w:r>
      <w:r>
        <w:rPr>
          <w:rFonts w:hint="eastAsia"/>
          <w:szCs w:val="21"/>
        </w:rPr>
        <w:t>如下：</w:t>
      </w:r>
    </w:p>
    <w:p w14:paraId="45474CAD" w14:textId="77777777" w:rsidR="000E70D8" w:rsidRDefault="00000000">
      <w:pPr>
        <w:tabs>
          <w:tab w:val="left" w:pos="1680"/>
          <w:tab w:val="left" w:pos="4200"/>
        </w:tabs>
        <w:spacing w:line="360" w:lineRule="auto"/>
        <w:ind w:firstLineChars="300" w:firstLine="630"/>
      </w:pPr>
      <w:r>
        <w:rPr>
          <w:position w:val="-122"/>
        </w:rPr>
        <w:object w:dxaOrig="2840" w:dyaOrig="2560" w14:anchorId="03DCB239">
          <v:shape id="_x0000_i1028" type="#_x0000_t75" style="width:141.8pt;height:128.2pt" o:ole="">
            <v:imagedata r:id="rId19" o:title=""/>
          </v:shape>
          <o:OLEObject Type="Embed" ProgID="Equation.3" ShapeID="_x0000_i1028" DrawAspect="Content" ObjectID="_1832944434" r:id="rId20"/>
        </w:object>
      </w:r>
      <w:r>
        <w:rPr>
          <w:rFonts w:hint="eastAsia"/>
        </w:rPr>
        <w:tab/>
      </w:r>
      <w:r>
        <w:rPr>
          <w:rFonts w:hint="eastAsia"/>
        </w:rPr>
        <w:t>（</w:t>
      </w:r>
      <w:r>
        <w:rPr>
          <w:rFonts w:hint="eastAsia"/>
        </w:rPr>
        <w:t>4</w:t>
      </w:r>
      <w:r>
        <w:rPr>
          <w:rFonts w:hint="eastAsia"/>
        </w:rPr>
        <w:t>）</w:t>
      </w:r>
    </w:p>
    <w:p w14:paraId="5B5566E2" w14:textId="77777777" w:rsidR="000E70D8" w:rsidRDefault="00000000">
      <w:pPr>
        <w:tabs>
          <w:tab w:val="left" w:pos="1680"/>
          <w:tab w:val="left" w:pos="4200"/>
        </w:tabs>
        <w:spacing w:line="360" w:lineRule="auto"/>
        <w:ind w:firstLineChars="300" w:firstLine="630"/>
      </w:pPr>
      <w:r>
        <w:rPr>
          <w:rFonts w:hint="eastAsia"/>
        </w:rPr>
        <w:t>则可得到：</w:t>
      </w:r>
    </w:p>
    <w:p w14:paraId="7658C45D" w14:textId="77777777" w:rsidR="000E70D8" w:rsidRDefault="00000000">
      <w:pPr>
        <w:tabs>
          <w:tab w:val="left" w:pos="1680"/>
          <w:tab w:val="left" w:pos="4200"/>
        </w:tabs>
        <w:spacing w:line="360" w:lineRule="auto"/>
        <w:ind w:firstLineChars="300" w:firstLine="630"/>
      </w:pPr>
      <w:r>
        <w:rPr>
          <w:rFonts w:hint="eastAsia"/>
        </w:rPr>
        <w:tab/>
      </w:r>
      <w:r>
        <w:rPr>
          <w:position w:val="-10"/>
        </w:rPr>
        <w:object w:dxaOrig="960" w:dyaOrig="360" w14:anchorId="44ADDA8C">
          <v:shape id="_x0000_i1029" type="#_x0000_t75" style="width:48pt;height:18pt" o:ole="">
            <v:imagedata r:id="rId21" o:title=""/>
          </v:shape>
          <o:OLEObject Type="Embed" ProgID="Equation.3" ShapeID="_x0000_i1029" DrawAspect="Content" ObjectID="_1832944435" r:id="rId22"/>
        </w:object>
      </w:r>
      <w:r>
        <w:rPr>
          <w:rFonts w:hint="eastAsia"/>
        </w:rPr>
        <w:tab/>
      </w:r>
      <w:r>
        <w:rPr>
          <w:rFonts w:hint="eastAsia"/>
        </w:rPr>
        <w:t>（</w:t>
      </w:r>
      <w:r>
        <w:rPr>
          <w:rFonts w:hint="eastAsia"/>
        </w:rPr>
        <w:t>5</w:t>
      </w:r>
      <w:r>
        <w:rPr>
          <w:rFonts w:hint="eastAsia"/>
        </w:rPr>
        <w:t>）</w:t>
      </w:r>
    </w:p>
    <w:p w14:paraId="467222F0" w14:textId="77777777" w:rsidR="000E70D8" w:rsidRDefault="00000000">
      <w:pPr>
        <w:spacing w:line="360" w:lineRule="auto"/>
        <w:rPr>
          <w:rFonts w:hAnsi="Cambria Math"/>
        </w:rPr>
      </w:pPr>
      <w:r>
        <w:rPr>
          <w:rFonts w:hint="eastAsia"/>
        </w:rPr>
        <w:t xml:space="preserve">     </w:t>
      </w:r>
      <w:r>
        <w:rPr>
          <w:rFonts w:hint="eastAsia"/>
        </w:rPr>
        <w:t>将机械臂末端的微小运动</w:t>
      </w:r>
      <m:oMath>
        <m:r>
          <m:rPr>
            <m:sty m:val="p"/>
          </m:rPr>
          <w:rPr>
            <w:rFonts w:ascii="Cambria Math" w:hAnsi="Cambria Math"/>
          </w:rPr>
          <m:t>d</m:t>
        </m:r>
        <m:r>
          <m:rPr>
            <m:sty m:val="bi"/>
          </m:rPr>
          <w:rPr>
            <w:rFonts w:ascii="Cambria Math" w:hAnsi="Cambria Math"/>
          </w:rPr>
          <m:t>X</m:t>
        </m:r>
      </m:oMath>
      <w:r>
        <w:rPr>
          <w:rFonts w:hint="eastAsia"/>
        </w:rPr>
        <w:t>用各关节的运动</w:t>
      </w:r>
      <m:oMath>
        <m:r>
          <m:rPr>
            <m:sty m:val="p"/>
          </m:rPr>
          <w:rPr>
            <w:rFonts w:ascii="Cambria Math" w:hAnsi="Cambria Math"/>
          </w:rPr>
          <m:t>d</m:t>
        </m:r>
        <m:r>
          <m:rPr>
            <m:sty m:val="bi"/>
          </m:rPr>
          <w:rPr>
            <w:rFonts w:ascii="Cambria Math" w:hAnsi="Cambria Math"/>
          </w:rPr>
          <m:t>q</m:t>
        </m:r>
      </m:oMath>
      <w:r>
        <w:rPr>
          <w:rFonts w:hint="eastAsia"/>
        </w:rPr>
        <w:t>叠加来近似得到。</w:t>
      </w:r>
      <m:oMath>
        <m:r>
          <m:rPr>
            <m:sty m:val="p"/>
          </m:rPr>
          <w:rPr>
            <w:rFonts w:ascii="Cambria Math" w:hAnsi="Cambria Math"/>
          </w:rPr>
          <m:t>d</m:t>
        </m:r>
        <m:r>
          <m:rPr>
            <m:sty m:val="bi"/>
          </m:rPr>
          <w:rPr>
            <w:rFonts w:ascii="Cambria Math" w:hAnsi="Cambria Math"/>
          </w:rPr>
          <m:t>X</m:t>
        </m:r>
      </m:oMath>
      <w:r>
        <w:rPr>
          <w:rFonts w:hint="eastAsia"/>
        </w:rPr>
        <w:t>越小，其近似效果越好，即认为机械臂的关节角度由初始角度</w:t>
      </w:r>
      <m:oMath>
        <m:r>
          <m:rPr>
            <m:sty m:val="bi"/>
          </m:rPr>
          <w:rPr>
            <w:rFonts w:ascii="Cambria Math" w:hAnsi="Cambria Math"/>
          </w:rPr>
          <m:t>q</m:t>
        </m:r>
      </m:oMath>
      <w:r>
        <w:rPr>
          <w:rFonts w:hint="eastAsia"/>
        </w:rPr>
        <w:t>一步一步运到</w:t>
      </w:r>
      <w:proofErr w:type="gramStart"/>
      <w:r>
        <w:rPr>
          <w:rFonts w:hint="eastAsia"/>
        </w:rPr>
        <w:t>到</w:t>
      </w:r>
      <w:proofErr w:type="gramEnd"/>
      <w:r>
        <w:rPr>
          <w:rFonts w:hint="eastAsia"/>
        </w:rPr>
        <w:t>期望角度</w:t>
      </w:r>
      <m:oMath>
        <m:sSub>
          <m:sSubPr>
            <m:ctrlPr>
              <w:rPr>
                <w:rFonts w:ascii="Cambria Math" w:hAnsi="Cambria Math"/>
                <w:b/>
                <w:bCs/>
                <w:i/>
              </w:rPr>
            </m:ctrlPr>
          </m:sSubPr>
          <m:e>
            <m:r>
              <m:rPr>
                <m:sty m:val="bi"/>
              </m:rPr>
              <w:rPr>
                <w:rFonts w:ascii="Cambria Math" w:hAnsi="Cambria Math"/>
              </w:rPr>
              <m:t>q</m:t>
            </m:r>
          </m:e>
          <m:sub>
            <m:r>
              <m:rPr>
                <m:sty m:val="b"/>
              </m:rPr>
              <w:rPr>
                <w:rFonts w:ascii="Cambria Math" w:hAnsi="Cambria Math"/>
              </w:rPr>
              <m:t>e</m:t>
            </m:r>
          </m:sub>
        </m:sSub>
      </m:oMath>
      <w:r>
        <w:rPr>
          <w:rFonts w:hAnsi="Cambria Math" w:hint="eastAsia"/>
        </w:rPr>
        <w:t>，假设每一步的步长为</w:t>
      </w:r>
      <m:oMath>
        <m:r>
          <m:rPr>
            <m:sty m:val="bi"/>
          </m:rPr>
          <w:rPr>
            <w:rFonts w:ascii="Cambria Math" w:hAnsi="Cambria Math"/>
          </w:rPr>
          <m:t>Δq</m:t>
        </m:r>
      </m:oMath>
      <w:r>
        <w:rPr>
          <w:rFonts w:hAnsi="Cambria Math" w:hint="eastAsia"/>
        </w:rPr>
        <w:t>,</w:t>
      </w:r>
      <w:r>
        <w:rPr>
          <w:rFonts w:hAnsi="Cambria Math" w:hint="eastAsia"/>
        </w:rPr>
        <w:t>则：</w:t>
      </w:r>
    </w:p>
    <w:p w14:paraId="23B33478" w14:textId="77777777" w:rsidR="000E70D8" w:rsidRDefault="00000000">
      <w:pPr>
        <w:tabs>
          <w:tab w:val="left" w:pos="4200"/>
        </w:tabs>
        <w:spacing w:line="360" w:lineRule="auto"/>
        <w:ind w:firstLineChars="600" w:firstLine="1260"/>
        <w:rPr>
          <w:rFonts w:hAnsi="Cambria Math"/>
        </w:rPr>
      </w:pPr>
      <w:r>
        <w:rPr>
          <w:rFonts w:hAnsi="Cambria Math"/>
          <w:position w:val="-10"/>
        </w:rPr>
        <w:object w:dxaOrig="2079" w:dyaOrig="360" w14:anchorId="5CA5FC48">
          <v:shape id="_x0000_i1030" type="#_x0000_t75" style="width:104.2pt;height:18pt" o:ole="">
            <v:imagedata r:id="rId23" o:title=""/>
          </v:shape>
          <o:OLEObject Type="Embed" ProgID="Equation.3" ShapeID="_x0000_i1030" DrawAspect="Content" ObjectID="_1832944436" r:id="rId24"/>
        </w:object>
      </w:r>
      <w:r>
        <w:rPr>
          <w:rFonts w:hAnsi="Cambria Math" w:hint="eastAsia"/>
        </w:rPr>
        <w:tab/>
      </w:r>
      <w:r>
        <w:rPr>
          <w:rFonts w:hAnsi="Cambria Math" w:hint="eastAsia"/>
        </w:rPr>
        <w:t>（</w:t>
      </w:r>
      <w:r>
        <w:rPr>
          <w:rFonts w:hAnsi="Cambria Math" w:hint="eastAsia"/>
        </w:rPr>
        <w:t>6</w:t>
      </w:r>
      <w:r>
        <w:rPr>
          <w:rFonts w:hAnsi="Cambria Math" w:hint="eastAsia"/>
        </w:rPr>
        <w:t>）</w:t>
      </w:r>
    </w:p>
    <w:p w14:paraId="2CF0ACEC" w14:textId="77777777" w:rsidR="000E70D8" w:rsidRDefault="00000000">
      <w:pPr>
        <w:tabs>
          <w:tab w:val="left" w:pos="4200"/>
        </w:tabs>
        <w:spacing w:line="360" w:lineRule="auto"/>
        <w:ind w:firstLineChars="200" w:firstLine="420"/>
        <w:rPr>
          <w:rFonts w:hAnsi="Cambria Math"/>
        </w:rPr>
      </w:pPr>
      <w:r>
        <w:rPr>
          <w:rFonts w:hAnsi="Cambria Math" w:hint="eastAsia"/>
        </w:rPr>
        <w:t>因为，</w:t>
      </w:r>
      <w:proofErr w:type="gramStart"/>
      <w:r>
        <w:rPr>
          <w:rFonts w:hAnsi="Cambria Math" w:hint="eastAsia"/>
        </w:rPr>
        <w:t>七轴串联</w:t>
      </w:r>
      <w:proofErr w:type="gramEnd"/>
      <w:r>
        <w:rPr>
          <w:rFonts w:hAnsi="Cambria Math" w:hint="eastAsia"/>
        </w:rPr>
        <w:t>机械</w:t>
      </w:r>
      <w:proofErr w:type="gramStart"/>
      <w:r>
        <w:rPr>
          <w:rFonts w:hAnsi="Cambria Math" w:hint="eastAsia"/>
        </w:rPr>
        <w:t>臂属于</w:t>
      </w:r>
      <w:proofErr w:type="gramEnd"/>
      <w:r>
        <w:rPr>
          <w:rFonts w:hAnsi="Cambria Math" w:hint="eastAsia"/>
        </w:rPr>
        <w:t>冗余机械臂，因此雅可比矩阵</w:t>
      </w:r>
      <w:proofErr w:type="gramStart"/>
      <w:r>
        <w:rPr>
          <w:rFonts w:hAnsi="Cambria Math" w:hint="eastAsia"/>
        </w:rPr>
        <w:t>求逆需引入</w:t>
      </w:r>
      <w:proofErr w:type="gramEnd"/>
      <w:r>
        <w:rPr>
          <w:rFonts w:hAnsi="Cambria Math" w:hint="eastAsia"/>
        </w:rPr>
        <w:t>伪逆矩阵，即：</w:t>
      </w:r>
    </w:p>
    <w:p w14:paraId="28269E98" w14:textId="77777777" w:rsidR="000E70D8" w:rsidRDefault="00000000">
      <w:pPr>
        <w:tabs>
          <w:tab w:val="left" w:pos="4200"/>
        </w:tabs>
        <w:spacing w:line="360" w:lineRule="auto"/>
        <w:ind w:firstLineChars="500" w:firstLine="1050"/>
        <w:rPr>
          <w:rFonts w:hAnsi="Cambria Math"/>
        </w:rPr>
      </w:pPr>
      <w:r>
        <w:rPr>
          <w:rFonts w:hAnsi="Cambria Math"/>
          <w:position w:val="-10"/>
        </w:rPr>
        <w:object w:dxaOrig="2180" w:dyaOrig="360" w14:anchorId="66CC44AC">
          <v:shape id="_x0000_i1031" type="#_x0000_t75" style="width:109.1pt;height:18pt" o:ole="">
            <v:imagedata r:id="rId25" o:title=""/>
          </v:shape>
          <o:OLEObject Type="Embed" ProgID="Equation.3" ShapeID="_x0000_i1031" DrawAspect="Content" ObjectID="_1832944437" r:id="rId26"/>
        </w:object>
      </w:r>
      <w:r>
        <w:rPr>
          <w:rFonts w:hAnsi="Cambria Math" w:hint="eastAsia"/>
        </w:rPr>
        <w:tab/>
      </w:r>
      <w:r>
        <w:rPr>
          <w:rFonts w:hAnsi="Cambria Math" w:hint="eastAsia"/>
        </w:rPr>
        <w:t>（</w:t>
      </w:r>
      <w:r>
        <w:rPr>
          <w:rFonts w:hAnsi="Cambria Math" w:hint="eastAsia"/>
        </w:rPr>
        <w:t>7</w:t>
      </w:r>
      <w:r>
        <w:rPr>
          <w:rFonts w:hAnsi="Cambria Math" w:hint="eastAsia"/>
        </w:rPr>
        <w:t>）</w:t>
      </w:r>
    </w:p>
    <w:p w14:paraId="6C9F0448" w14:textId="77777777" w:rsidR="000E70D8" w:rsidRDefault="00000000">
      <w:pPr>
        <w:tabs>
          <w:tab w:val="left" w:pos="4200"/>
        </w:tabs>
        <w:spacing w:line="360" w:lineRule="auto"/>
        <w:ind w:firstLineChars="200" w:firstLine="420"/>
        <w:rPr>
          <w:rFonts w:hAnsi="Cambria Math"/>
        </w:rPr>
      </w:pPr>
      <w:r>
        <w:rPr>
          <w:rFonts w:hAnsi="Cambria Math"/>
        </w:rPr>
        <w:t>其中</w:t>
      </w:r>
      <m:oMath>
        <m:r>
          <w:rPr>
            <w:rFonts w:ascii="Cambria Math" w:hAnsi="Cambria Math"/>
          </w:rPr>
          <m:t>pinv</m:t>
        </m:r>
        <m:r>
          <m:rPr>
            <m:sty m:val="p"/>
          </m:rPr>
          <w:rPr>
            <w:rFonts w:ascii="Cambria Math" w:hAnsi="Cambria Math"/>
          </w:rPr>
          <m:t>（</m:t>
        </m:r>
        <m:r>
          <m:rPr>
            <m:sty m:val="p"/>
          </m:rPr>
          <w:rPr>
            <w:rFonts w:ascii="Cambria Math" w:hAnsi="Cambria Math"/>
          </w:rPr>
          <m:t>*</m:t>
        </m:r>
        <m:r>
          <m:rPr>
            <m:sty m:val="p"/>
          </m:rPr>
          <w:rPr>
            <w:rFonts w:ascii="Cambria Math" w:hAnsi="Cambria Math"/>
          </w:rPr>
          <m:t>）</m:t>
        </m:r>
      </m:oMath>
      <w:proofErr w:type="gramStart"/>
      <w:r>
        <w:rPr>
          <w:rFonts w:hAnsi="Cambria Math"/>
        </w:rPr>
        <w:t>表示求</w:t>
      </w:r>
      <w:r>
        <w:rPr>
          <w:rFonts w:hAnsi="Cambria Math" w:hint="eastAsia"/>
        </w:rPr>
        <w:t>伪</w:t>
      </w:r>
      <w:r>
        <w:rPr>
          <w:rFonts w:hAnsi="Cambria Math"/>
        </w:rPr>
        <w:t>逆</w:t>
      </w:r>
      <w:proofErr w:type="gramEnd"/>
      <w:r>
        <w:rPr>
          <w:rFonts w:hAnsi="Cambria Math"/>
        </w:rPr>
        <w:t>。</w:t>
      </w:r>
    </w:p>
    <w:p w14:paraId="2B7440E8" w14:textId="77777777" w:rsidR="000E70D8" w:rsidRDefault="00000000">
      <w:pPr>
        <w:tabs>
          <w:tab w:val="left" w:pos="4200"/>
        </w:tabs>
        <w:spacing w:line="360" w:lineRule="auto"/>
        <w:ind w:firstLineChars="200" w:firstLine="420"/>
        <w:rPr>
          <w:rFonts w:hAnsi="Cambria Math"/>
        </w:rPr>
      </w:pPr>
      <w:r>
        <w:rPr>
          <w:rFonts w:hAnsi="Cambria Math" w:hint="eastAsia"/>
        </w:rPr>
        <w:t>由此，求逆运动学解的具体步骤为：</w:t>
      </w:r>
    </w:p>
    <w:p w14:paraId="25EADCC6" w14:textId="77777777" w:rsidR="000E70D8" w:rsidRDefault="00000000">
      <w:pPr>
        <w:tabs>
          <w:tab w:val="left" w:pos="4200"/>
        </w:tabs>
        <w:spacing w:line="360" w:lineRule="auto"/>
        <w:ind w:firstLineChars="200" w:firstLine="420"/>
        <w:rPr>
          <w:rFonts w:hAnsi="Cambria Math"/>
        </w:rPr>
      </w:pPr>
      <w:r>
        <w:rPr>
          <w:rFonts w:hAnsi="Cambria Math"/>
        </w:rPr>
        <w:lastRenderedPageBreak/>
        <w:t>a.</w:t>
      </w:r>
      <w:r>
        <w:rPr>
          <w:rFonts w:hAnsi="Cambria Math"/>
        </w:rPr>
        <w:t>设置</w:t>
      </w:r>
      <w:proofErr w:type="gramStart"/>
      <w:r>
        <w:rPr>
          <w:rFonts w:hAnsi="Cambria Math"/>
        </w:rPr>
        <w:t>好最大</w:t>
      </w:r>
      <w:proofErr w:type="gramEnd"/>
      <w:r>
        <w:rPr>
          <w:rFonts w:hAnsi="Cambria Math"/>
        </w:rPr>
        <w:t>迭代次数</w:t>
      </w:r>
      <w:r>
        <w:rPr>
          <w:rFonts w:hAnsi="Cambria Math"/>
        </w:rPr>
        <w:t>,</w:t>
      </w:r>
      <w:r>
        <w:rPr>
          <w:rFonts w:hAnsi="Cambria Math"/>
        </w:rPr>
        <w:t>初始末端位姿矩阵和期望末端位姿矩阵，设定好位姿误差范数</w:t>
      </w:r>
      <m:oMath>
        <m:r>
          <w:rPr>
            <w:rFonts w:ascii="Cambria Math" w:hAnsi="Cambria Math"/>
          </w:rPr>
          <m:t>g</m:t>
        </m:r>
      </m:oMath>
      <w:r>
        <w:rPr>
          <w:rFonts w:hAnsi="Cambria Math"/>
        </w:rPr>
        <w:t>；</w:t>
      </w:r>
    </w:p>
    <w:p w14:paraId="3E245F43" w14:textId="77777777" w:rsidR="000E70D8" w:rsidRDefault="00000000">
      <w:pPr>
        <w:tabs>
          <w:tab w:val="left" w:pos="4200"/>
        </w:tabs>
        <w:spacing w:line="360" w:lineRule="auto"/>
        <w:ind w:firstLineChars="200" w:firstLine="420"/>
        <w:rPr>
          <w:rFonts w:hAnsi="Cambria Math"/>
        </w:rPr>
      </w:pPr>
      <w:r>
        <w:rPr>
          <w:rFonts w:hAnsi="Cambria Math"/>
        </w:rPr>
        <w:t>b.</w:t>
      </w:r>
      <w:r>
        <w:rPr>
          <w:rFonts w:hAnsi="Cambria Math"/>
        </w:rPr>
        <w:t>计算下一步机械臂的各关节变换角度；</w:t>
      </w:r>
    </w:p>
    <w:p w14:paraId="1467642F" w14:textId="77777777" w:rsidR="000E70D8" w:rsidRDefault="00000000">
      <w:pPr>
        <w:tabs>
          <w:tab w:val="left" w:pos="4200"/>
        </w:tabs>
        <w:spacing w:line="360" w:lineRule="auto"/>
        <w:ind w:firstLineChars="200" w:firstLine="420"/>
        <w:rPr>
          <w:rFonts w:hAnsi="Cambria Math"/>
        </w:rPr>
      </w:pPr>
      <w:r>
        <w:rPr>
          <w:rFonts w:hAnsi="Cambria Math"/>
        </w:rPr>
        <w:t>c.</w:t>
      </w:r>
      <w:r>
        <w:rPr>
          <w:rFonts w:hAnsi="Cambria Math"/>
        </w:rPr>
        <w:t>更新机械臂各关节角度</w:t>
      </w:r>
      <w:r>
        <w:rPr>
          <w:rFonts w:hAnsi="Cambria Math"/>
          <w:b/>
          <w:bCs/>
          <w:i/>
          <w:iCs/>
        </w:rPr>
        <w:t>q</w:t>
      </w:r>
      <w:r>
        <w:rPr>
          <w:rFonts w:hAnsi="Cambria Math"/>
        </w:rPr>
        <w:t>，其中</w:t>
      </w:r>
      <m:oMath>
        <m:r>
          <m:rPr>
            <m:sty m:val="bi"/>
          </m:rPr>
          <w:rPr>
            <w:rFonts w:ascii="Cambria Math" w:hAnsi="Cambria Math"/>
          </w:rPr>
          <m:t>q</m:t>
        </m:r>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Δq</m:t>
        </m:r>
      </m:oMath>
      <w:r>
        <w:rPr>
          <w:rFonts w:hAnsi="Cambria Math"/>
        </w:rPr>
        <w:t>；</w:t>
      </w:r>
    </w:p>
    <w:p w14:paraId="5D7B268E" w14:textId="77777777" w:rsidR="000E70D8" w:rsidRDefault="00000000">
      <w:pPr>
        <w:tabs>
          <w:tab w:val="left" w:pos="4200"/>
        </w:tabs>
        <w:spacing w:line="360" w:lineRule="auto"/>
        <w:ind w:firstLineChars="200" w:firstLine="420"/>
        <w:rPr>
          <w:rFonts w:hAnsi="Cambria Math"/>
        </w:rPr>
      </w:pPr>
      <w:r>
        <w:rPr>
          <w:rFonts w:hAnsi="Cambria Math"/>
        </w:rPr>
        <w:t>d.</w:t>
      </w:r>
      <w:r>
        <w:rPr>
          <w:rFonts w:hAnsi="Cambria Math"/>
        </w:rPr>
        <w:t>更新此时机械臂末端位姿状态</w:t>
      </w:r>
      <w:r>
        <w:rPr>
          <w:rFonts w:hAnsi="Cambria Math"/>
          <w:b/>
          <w:bCs/>
          <w:i/>
          <w:iCs/>
        </w:rPr>
        <w:t>X</w:t>
      </w:r>
      <w:r>
        <w:rPr>
          <w:rFonts w:hAnsi="Cambria Math"/>
        </w:rPr>
        <w:t>;</w:t>
      </w:r>
    </w:p>
    <w:p w14:paraId="5882FA5D" w14:textId="77777777" w:rsidR="000E70D8" w:rsidRDefault="00000000">
      <w:pPr>
        <w:tabs>
          <w:tab w:val="left" w:pos="4200"/>
        </w:tabs>
        <w:spacing w:line="360" w:lineRule="auto"/>
        <w:ind w:firstLineChars="200" w:firstLine="420"/>
        <w:rPr>
          <w:rFonts w:hAnsi="Cambria Math"/>
        </w:rPr>
      </w:pPr>
      <w:r>
        <w:rPr>
          <w:rFonts w:hAnsi="Cambria Math"/>
        </w:rPr>
        <w:t>e.</w:t>
      </w:r>
      <w:r>
        <w:rPr>
          <w:rFonts w:hAnsi="Cambria Math"/>
        </w:rPr>
        <w:t>计算此时误差</w:t>
      </w:r>
      <m:oMath>
        <m:r>
          <m:rPr>
            <m:sty m:val="p"/>
          </m:rPr>
          <w:rPr>
            <w:rFonts w:ascii="Cambria Math" w:hAnsi="Cambria Math"/>
          </w:rPr>
          <m:t>d</m:t>
        </m:r>
        <m:r>
          <m:rPr>
            <m:sty m:val="bi"/>
          </m:rPr>
          <w:rPr>
            <w:rFonts w:ascii="Cambria Math" w:hAnsi="Cambria Math"/>
          </w:rPr>
          <m:t>X</m:t>
        </m:r>
      </m:oMath>
      <w:r>
        <w:rPr>
          <w:rFonts w:hAnsi="Cambria Math"/>
        </w:rPr>
        <w:t>的</w:t>
      </w:r>
      <w:r>
        <w:rPr>
          <w:rFonts w:hAnsi="Cambria Math"/>
        </w:rPr>
        <w:t>1</w:t>
      </w:r>
      <w:r>
        <w:rPr>
          <w:rFonts w:hAnsi="Cambria Math"/>
        </w:rPr>
        <w:t>范数；</w:t>
      </w:r>
    </w:p>
    <w:p w14:paraId="33CBA764" w14:textId="77777777" w:rsidR="000E70D8" w:rsidRDefault="00000000">
      <w:pPr>
        <w:tabs>
          <w:tab w:val="left" w:pos="4200"/>
        </w:tabs>
        <w:spacing w:line="360" w:lineRule="auto"/>
        <w:ind w:firstLineChars="200" w:firstLine="420"/>
        <w:rPr>
          <w:rFonts w:hAnsi="Cambria Math"/>
        </w:rPr>
      </w:pPr>
      <w:r>
        <w:rPr>
          <w:rFonts w:hAnsi="Cambria Math"/>
        </w:rPr>
        <w:t>f.</w:t>
      </w:r>
      <w:r>
        <w:rPr>
          <w:rFonts w:hAnsi="Cambria Math"/>
        </w:rPr>
        <w:t>迭代次数</w:t>
      </w:r>
      <w:r>
        <w:rPr>
          <w:rFonts w:hAnsi="Cambria Math"/>
        </w:rPr>
        <w:t>+1</w:t>
      </w:r>
      <w:r>
        <w:rPr>
          <w:rFonts w:hAnsi="Cambria Math"/>
        </w:rPr>
        <w:t>；</w:t>
      </w:r>
    </w:p>
    <w:p w14:paraId="26E1667F" w14:textId="77777777" w:rsidR="000E70D8" w:rsidRDefault="00000000">
      <w:pPr>
        <w:tabs>
          <w:tab w:val="left" w:pos="4200"/>
        </w:tabs>
        <w:spacing w:line="360" w:lineRule="auto"/>
        <w:ind w:firstLineChars="200" w:firstLine="420"/>
        <w:rPr>
          <w:rFonts w:hAnsi="Cambria Math"/>
        </w:rPr>
      </w:pPr>
      <w:r>
        <w:rPr>
          <w:rFonts w:hAnsi="Cambria Math"/>
        </w:rPr>
        <w:t>g.</w:t>
      </w:r>
      <w:r>
        <w:rPr>
          <w:rFonts w:hAnsi="Cambria Math"/>
        </w:rPr>
        <w:t>判断</w:t>
      </w:r>
      <m:oMath>
        <m:r>
          <m:rPr>
            <m:sty m:val="p"/>
          </m:rPr>
          <w:rPr>
            <w:rFonts w:ascii="Cambria Math" w:hAnsi="Cambria Math"/>
          </w:rPr>
          <m:t>||d</m:t>
        </m:r>
        <m:r>
          <m:rPr>
            <m:sty m:val="bi"/>
          </m:rPr>
          <w:rPr>
            <w:rFonts w:ascii="Cambria Math" w:hAnsi="Cambria Math"/>
          </w:rPr>
          <m:t>X</m:t>
        </m:r>
        <m:r>
          <m:rPr>
            <m:sty m:val="p"/>
          </m:rPr>
          <w:rPr>
            <w:rFonts w:ascii="Cambria Math" w:hAnsi="Cambria Math"/>
          </w:rPr>
          <m:t>||≤</m:t>
        </m:r>
        <m:r>
          <w:rPr>
            <w:rFonts w:ascii="Cambria Math" w:hAnsi="Cambria Math"/>
          </w:rPr>
          <m:t>g</m:t>
        </m:r>
      </m:oMath>
      <w:r>
        <w:rPr>
          <w:rFonts w:hAnsi="Cambria Math"/>
        </w:rPr>
        <w:t>，若是则退出迭代，若不是，则返回步骤</w:t>
      </w:r>
      <w:r>
        <w:rPr>
          <w:rFonts w:hAnsi="Cambria Math"/>
        </w:rPr>
        <w:t>b</w:t>
      </w:r>
      <w:r>
        <w:rPr>
          <w:rFonts w:hAnsi="Cambria Math"/>
        </w:rPr>
        <w:t>，直至</w:t>
      </w:r>
      <m:oMath>
        <m:r>
          <m:rPr>
            <m:sty m:val="p"/>
          </m:rPr>
          <w:rPr>
            <w:rFonts w:ascii="Cambria Math" w:hAnsi="Cambria Math"/>
          </w:rPr>
          <m:t>||d</m:t>
        </m:r>
        <m:r>
          <m:rPr>
            <m:sty m:val="bi"/>
          </m:rPr>
          <w:rPr>
            <w:rFonts w:ascii="Cambria Math" w:hAnsi="Cambria Math"/>
          </w:rPr>
          <m:t>X</m:t>
        </m:r>
        <m:r>
          <m:rPr>
            <m:sty m:val="p"/>
          </m:rPr>
          <w:rPr>
            <w:rFonts w:ascii="Cambria Math" w:hAnsi="Cambria Math"/>
          </w:rPr>
          <m:t>||≤</m:t>
        </m:r>
        <m:r>
          <w:rPr>
            <w:rFonts w:ascii="Cambria Math" w:hAnsi="Cambria Math"/>
          </w:rPr>
          <m:t>g</m:t>
        </m:r>
      </m:oMath>
      <w:r>
        <w:rPr>
          <w:rFonts w:hAnsi="Cambria Math"/>
        </w:rPr>
        <w:t>或达到最大迭代次数；</w:t>
      </w:r>
    </w:p>
    <w:p w14:paraId="3025CE56" w14:textId="77777777" w:rsidR="000E70D8" w:rsidRDefault="00000000">
      <w:pPr>
        <w:tabs>
          <w:tab w:val="left" w:pos="4200"/>
        </w:tabs>
        <w:spacing w:line="360" w:lineRule="auto"/>
        <w:ind w:firstLineChars="200" w:firstLine="420"/>
        <w:rPr>
          <w:rFonts w:hAnsi="Cambria Math"/>
        </w:rPr>
      </w:pPr>
      <w:r>
        <w:rPr>
          <w:rFonts w:hAnsi="Cambria Math"/>
        </w:rPr>
        <w:t>h.</w:t>
      </w:r>
      <w:r>
        <w:rPr>
          <w:rFonts w:hAnsi="Cambria Math"/>
        </w:rPr>
        <w:t>输出此时各关节角度</w:t>
      </w:r>
      <m:oMath>
        <m:r>
          <m:rPr>
            <m:sty m:val="bi"/>
          </m:rPr>
          <w:rPr>
            <w:rFonts w:ascii="Cambria Math" w:hAnsi="Cambria Math"/>
          </w:rPr>
          <m:t>q</m:t>
        </m:r>
      </m:oMath>
      <w:r>
        <w:rPr>
          <w:rFonts w:hAnsi="Cambria Math"/>
        </w:rPr>
        <w:t>，</w:t>
      </w:r>
      <m:oMath>
        <m:r>
          <m:rPr>
            <m:sty m:val="bi"/>
          </m:rPr>
          <w:rPr>
            <w:rFonts w:ascii="Cambria Math" w:hAnsi="Cambria Math"/>
          </w:rPr>
          <m:t>q</m:t>
        </m:r>
      </m:oMath>
      <w:r>
        <w:rPr>
          <w:rFonts w:hAnsi="Cambria Math"/>
        </w:rPr>
        <w:t>即为期望末端位姿的逆运动学解。</w:t>
      </w:r>
    </w:p>
    <w:p w14:paraId="3569758F" w14:textId="77777777" w:rsidR="000E70D8" w:rsidRDefault="00000000">
      <w:pPr>
        <w:spacing w:line="360" w:lineRule="auto"/>
        <w:rPr>
          <w:rFonts w:eastAsia="黑体"/>
          <w:b/>
        </w:rPr>
      </w:pPr>
      <w:r>
        <w:rPr>
          <w:rFonts w:eastAsia="黑体" w:hint="eastAsia"/>
          <w:b/>
        </w:rPr>
        <w:t>1.4</w:t>
      </w:r>
      <w:r>
        <w:rPr>
          <w:rFonts w:eastAsia="黑体" w:hint="eastAsia"/>
          <w:b/>
          <w:sz w:val="32"/>
        </w:rPr>
        <w:t xml:space="preserve"> </w:t>
      </w:r>
      <w:r>
        <w:rPr>
          <w:rFonts w:eastAsia="黑体" w:hint="eastAsia"/>
          <w:b/>
          <w:szCs w:val="21"/>
        </w:rPr>
        <w:t>关节空间</w:t>
      </w:r>
      <w:r>
        <w:rPr>
          <w:rFonts w:eastAsia="黑体" w:hint="eastAsia"/>
          <w:b/>
        </w:rPr>
        <w:t>轨迹规划</w:t>
      </w:r>
    </w:p>
    <w:p w14:paraId="29CFD142" w14:textId="77777777" w:rsidR="000E70D8" w:rsidRDefault="00000000">
      <w:pPr>
        <w:spacing w:line="360" w:lineRule="auto"/>
        <w:ind w:firstLineChars="200" w:firstLine="420"/>
        <w:rPr>
          <w:rFonts w:hAnsi="Cambria Math" w:cs="宋体"/>
          <w:szCs w:val="21"/>
        </w:rPr>
      </w:pPr>
      <w:r>
        <w:rPr>
          <w:rFonts w:ascii="宋体" w:hAnsi="宋体" w:cs="宋体" w:hint="eastAsia"/>
          <w:bCs/>
        </w:rPr>
        <w:t>本文采用三次多项式插值法对机械臂关节空间进行轨迹规划，其函数</w:t>
      </w:r>
      <m:oMath>
        <m:r>
          <w:rPr>
            <w:rFonts w:ascii="Cambria Math" w:hAnsi="Cambria Math" w:cs="宋体"/>
            <w:szCs w:val="21"/>
          </w:rPr>
          <m:t>θ(t)</m:t>
        </m:r>
      </m:oMath>
      <w:r>
        <w:rPr>
          <w:rFonts w:hAnsi="Cambria Math" w:cs="宋体" w:hint="eastAsia"/>
          <w:szCs w:val="21"/>
        </w:rPr>
        <w:t>的形式如下：</w:t>
      </w:r>
    </w:p>
    <w:p w14:paraId="249B9071" w14:textId="77777777" w:rsidR="000E70D8" w:rsidRDefault="00000000">
      <w:pPr>
        <w:tabs>
          <w:tab w:val="left" w:pos="4200"/>
        </w:tabs>
        <w:spacing w:line="360" w:lineRule="auto"/>
        <w:ind w:firstLineChars="500" w:firstLine="1050"/>
        <w:rPr>
          <w:rFonts w:hAnsi="Cambria Math" w:cs="宋体"/>
          <w:szCs w:val="21"/>
        </w:rPr>
      </w:pPr>
      <w:r>
        <w:rPr>
          <w:rFonts w:hAnsi="Cambria Math" w:cs="宋体"/>
          <w:position w:val="-10"/>
          <w:szCs w:val="21"/>
        </w:rPr>
        <w:object w:dxaOrig="2220" w:dyaOrig="360" w14:anchorId="4573779D">
          <v:shape id="_x0000_i1032" type="#_x0000_t75" style="width:111.25pt;height:18pt" o:ole="">
            <v:imagedata r:id="rId27" o:title=""/>
          </v:shape>
          <o:OLEObject Type="Embed" ProgID="Equation.3" ShapeID="_x0000_i1032" DrawAspect="Content" ObjectID="_1832944438" r:id="rId28"/>
        </w:object>
      </w:r>
      <w:r>
        <w:rPr>
          <w:rFonts w:hAnsi="Cambria Math" w:cs="宋体" w:hint="eastAsia"/>
          <w:szCs w:val="21"/>
        </w:rPr>
        <w:tab/>
      </w:r>
      <w:r>
        <w:rPr>
          <w:rFonts w:hAnsi="Cambria Math" w:cs="宋体" w:hint="eastAsia"/>
          <w:szCs w:val="21"/>
        </w:rPr>
        <w:t>（</w:t>
      </w:r>
      <w:r>
        <w:rPr>
          <w:rFonts w:hAnsi="Cambria Math" w:cs="宋体" w:hint="eastAsia"/>
          <w:szCs w:val="21"/>
        </w:rPr>
        <w:t>8</w:t>
      </w:r>
      <w:r>
        <w:rPr>
          <w:rFonts w:hAnsi="Cambria Math" w:cs="宋体" w:hint="eastAsia"/>
          <w:szCs w:val="21"/>
        </w:rPr>
        <w:t>）</w:t>
      </w:r>
    </w:p>
    <w:p w14:paraId="7F01131E" w14:textId="77777777" w:rsidR="000E70D8" w:rsidRDefault="00000000">
      <w:pPr>
        <w:tabs>
          <w:tab w:val="left" w:pos="4200"/>
        </w:tabs>
        <w:spacing w:line="360" w:lineRule="auto"/>
        <w:ind w:firstLineChars="200" w:firstLine="420"/>
        <w:rPr>
          <w:rFonts w:hAnsi="Cambria Math" w:cs="宋体"/>
          <w:szCs w:val="21"/>
        </w:rPr>
      </w:pPr>
      <w:r>
        <w:rPr>
          <w:rFonts w:hAnsi="Cambria Math" w:cs="宋体" w:hint="eastAsia"/>
          <w:szCs w:val="21"/>
        </w:rPr>
        <w:t>由约束条件（</w:t>
      </w:r>
      <w:proofErr w:type="gramStart"/>
      <w:r>
        <w:rPr>
          <w:rFonts w:hAnsi="Cambria Math" w:cs="宋体" w:hint="eastAsia"/>
          <w:szCs w:val="21"/>
        </w:rPr>
        <w:t>见式</w:t>
      </w:r>
      <w:proofErr w:type="gramEnd"/>
      <w:r>
        <w:rPr>
          <w:rFonts w:hAnsi="Cambria Math" w:cs="宋体" w:hint="eastAsia"/>
          <w:szCs w:val="21"/>
        </w:rPr>
        <w:t>9</w:t>
      </w:r>
      <w:r>
        <w:rPr>
          <w:rFonts w:hAnsi="Cambria Math" w:cs="宋体" w:hint="eastAsia"/>
          <w:szCs w:val="21"/>
        </w:rPr>
        <w:t>）：</w:t>
      </w:r>
    </w:p>
    <w:p w14:paraId="67475E75" w14:textId="77777777" w:rsidR="000E70D8" w:rsidRDefault="00000000">
      <w:pPr>
        <w:tabs>
          <w:tab w:val="left" w:pos="4200"/>
        </w:tabs>
        <w:spacing w:line="360" w:lineRule="auto"/>
        <w:ind w:firstLineChars="900" w:firstLine="1890"/>
        <w:rPr>
          <w:rFonts w:hAnsi="Cambria Math" w:cs="宋体"/>
          <w:szCs w:val="21"/>
        </w:rPr>
      </w:pPr>
      <w:r>
        <w:rPr>
          <w:rFonts w:hAnsi="Cambria Math" w:cs="宋体"/>
          <w:position w:val="-72"/>
          <w:szCs w:val="21"/>
        </w:rPr>
        <w:object w:dxaOrig="1120" w:dyaOrig="1560" w14:anchorId="79C0A8E9">
          <v:shape id="_x0000_i1033" type="#_x0000_t75" style="width:56.2pt;height:78pt" o:ole="">
            <v:imagedata r:id="rId29" o:title=""/>
          </v:shape>
          <o:OLEObject Type="Embed" ProgID="Equation.3" ShapeID="_x0000_i1033" DrawAspect="Content" ObjectID="_1832944439" r:id="rId30"/>
        </w:object>
      </w:r>
      <w:r>
        <w:rPr>
          <w:rFonts w:hAnsi="Cambria Math" w:cs="宋体" w:hint="eastAsia"/>
          <w:szCs w:val="21"/>
        </w:rPr>
        <w:tab/>
      </w:r>
      <w:r>
        <w:rPr>
          <w:rFonts w:hAnsi="Cambria Math" w:cs="宋体" w:hint="eastAsia"/>
          <w:szCs w:val="21"/>
        </w:rPr>
        <w:t>（</w:t>
      </w:r>
      <w:r>
        <w:rPr>
          <w:rFonts w:hAnsi="Cambria Math" w:cs="宋体" w:hint="eastAsia"/>
          <w:szCs w:val="21"/>
        </w:rPr>
        <w:t>9</w:t>
      </w:r>
      <w:r>
        <w:rPr>
          <w:rFonts w:hAnsi="Cambria Math" w:cs="宋体" w:hint="eastAsia"/>
          <w:szCs w:val="21"/>
        </w:rPr>
        <w:t>）</w:t>
      </w:r>
    </w:p>
    <w:p w14:paraId="37FF9262" w14:textId="77777777" w:rsidR="000E70D8" w:rsidRDefault="00000000">
      <w:pPr>
        <w:tabs>
          <w:tab w:val="left" w:pos="4200"/>
        </w:tabs>
        <w:spacing w:line="360" w:lineRule="auto"/>
        <w:ind w:firstLineChars="200" w:firstLine="420"/>
        <w:rPr>
          <w:rFonts w:hAnsi="Cambria Math" w:cs="宋体"/>
          <w:szCs w:val="21"/>
        </w:rPr>
      </w:pPr>
      <w:r>
        <w:rPr>
          <w:rFonts w:hAnsi="Cambria Math" w:cs="宋体" w:hint="eastAsia"/>
          <w:szCs w:val="21"/>
        </w:rPr>
        <w:t>其中，</w:t>
      </w:r>
      <w:r>
        <w:rPr>
          <w:rFonts w:ascii="宋体" w:hAnsi="宋体" w:cs="宋体" w:hint="eastAsia"/>
          <w:szCs w:val="21"/>
        </w:rPr>
        <w:t>起始点的关节角度</w:t>
      </w:r>
      <m:oMath>
        <m:sSub>
          <m:sSubPr>
            <m:ctrlPr>
              <w:rPr>
                <w:rFonts w:ascii="Cambria Math" w:hAnsi="Cambria Math" w:cs="宋体"/>
                <w:i/>
                <w:szCs w:val="21"/>
              </w:rPr>
            </m:ctrlPr>
          </m:sSubPr>
          <m:e>
            <m:r>
              <w:rPr>
                <w:rFonts w:ascii="Cambria Math" w:hAnsi="Cambria Math" w:cs="宋体"/>
                <w:szCs w:val="21"/>
              </w:rPr>
              <m:t>θ</m:t>
            </m:r>
          </m:e>
          <m:sub>
            <m:r>
              <w:rPr>
                <w:rFonts w:ascii="Cambria Math" w:hAnsi="Cambria Math" w:cs="宋体"/>
                <w:szCs w:val="21"/>
              </w:rPr>
              <m:t>0</m:t>
            </m:r>
          </m:sub>
        </m:sSub>
      </m:oMath>
      <w:r>
        <w:rPr>
          <w:rFonts w:hAnsi="Cambria Math" w:cs="宋体" w:hint="eastAsia"/>
          <w:szCs w:val="21"/>
        </w:rPr>
        <w:t>是已知的，而期望点的关节角度</w:t>
      </w:r>
      <m:oMath>
        <m:sSub>
          <m:sSubPr>
            <m:ctrlPr>
              <w:rPr>
                <w:rFonts w:ascii="Cambria Math" w:hAnsi="Cambria Math" w:cs="宋体"/>
                <w:i/>
                <w:szCs w:val="21"/>
              </w:rPr>
            </m:ctrlPr>
          </m:sSubPr>
          <m:e>
            <m:r>
              <w:rPr>
                <w:rFonts w:ascii="Cambria Math" w:hAnsi="Cambria Math" w:cs="宋体"/>
                <w:szCs w:val="21"/>
              </w:rPr>
              <m:t>θ</m:t>
            </m:r>
          </m:e>
          <m:sub>
            <m:r>
              <m:rPr>
                <m:sty m:val="p"/>
              </m:rPr>
              <w:rPr>
                <w:rFonts w:ascii="Cambria Math" w:hAnsi="Cambria Math" w:cs="宋体"/>
                <w:szCs w:val="21"/>
              </w:rPr>
              <m:t>d</m:t>
            </m:r>
          </m:sub>
        </m:sSub>
      </m:oMath>
      <w:r>
        <w:rPr>
          <w:rFonts w:hAnsi="Cambria Math" w:cs="宋体" w:hint="eastAsia"/>
          <w:szCs w:val="21"/>
        </w:rPr>
        <w:t>可通过给定末端位姿后，求解其逆运动学方程得到。而起始关节角速度和期望点的关节角速度由自己给定，也是已知的。因此，可得到：</w:t>
      </w:r>
    </w:p>
    <w:p w14:paraId="629F984F" w14:textId="77777777" w:rsidR="000E70D8" w:rsidRDefault="00000000">
      <w:pPr>
        <w:tabs>
          <w:tab w:val="left" w:pos="4200"/>
        </w:tabs>
        <w:spacing w:line="360" w:lineRule="auto"/>
        <w:rPr>
          <w:rFonts w:hAnsi="Cambria Math" w:cs="宋体"/>
          <w:szCs w:val="21"/>
        </w:rPr>
      </w:pPr>
      <w:r>
        <w:rPr>
          <w:rFonts w:hAnsi="Cambria Math" w:cs="宋体"/>
          <w:position w:val="-104"/>
          <w:szCs w:val="21"/>
        </w:rPr>
        <w:object w:dxaOrig="3060" w:dyaOrig="2200" w14:anchorId="6F1CDB8B">
          <v:shape id="_x0000_i1034" type="#_x0000_t75" style="width:153.25pt;height:110.2pt" o:ole="">
            <v:imagedata r:id="rId31" o:title=""/>
          </v:shape>
          <o:OLEObject Type="Embed" ProgID="Equation.3" ShapeID="_x0000_i1034" DrawAspect="Content" ObjectID="_1832944440" r:id="rId32"/>
        </w:object>
      </w:r>
      <w:r>
        <w:rPr>
          <w:rFonts w:hAnsi="Cambria Math" w:cs="宋体" w:hint="eastAsia"/>
          <w:szCs w:val="21"/>
        </w:rPr>
        <w:tab/>
      </w:r>
      <w:r>
        <w:rPr>
          <w:rFonts w:hAnsi="Cambria Math" w:cs="宋体" w:hint="eastAsia"/>
          <w:szCs w:val="21"/>
        </w:rPr>
        <w:t>（</w:t>
      </w:r>
      <w:r>
        <w:rPr>
          <w:rFonts w:hAnsi="Cambria Math" w:cs="宋体" w:hint="eastAsia"/>
          <w:szCs w:val="21"/>
        </w:rPr>
        <w:t>10</w:t>
      </w:r>
      <w:r>
        <w:rPr>
          <w:rFonts w:hAnsi="Cambria Math" w:cs="宋体" w:hint="eastAsia"/>
          <w:szCs w:val="21"/>
        </w:rPr>
        <w:t>）</w:t>
      </w:r>
    </w:p>
    <w:p w14:paraId="1FA2FF52" w14:textId="77777777" w:rsidR="000E70D8" w:rsidRDefault="00000000">
      <w:pPr>
        <w:spacing w:line="360" w:lineRule="auto"/>
        <w:rPr>
          <w:rFonts w:eastAsia="黑体"/>
          <w:b/>
        </w:rPr>
      </w:pPr>
      <w:r>
        <w:rPr>
          <w:rFonts w:eastAsia="黑体" w:hint="eastAsia"/>
          <w:b/>
        </w:rPr>
        <w:t>1.5</w:t>
      </w:r>
      <w:r>
        <w:rPr>
          <w:rFonts w:eastAsia="黑体" w:hint="eastAsia"/>
          <w:b/>
          <w:sz w:val="32"/>
        </w:rPr>
        <w:t xml:space="preserve"> </w:t>
      </w:r>
      <w:r>
        <w:rPr>
          <w:rFonts w:eastAsia="黑体" w:hint="eastAsia"/>
          <w:b/>
        </w:rPr>
        <w:t>笛卡</w:t>
      </w:r>
      <w:proofErr w:type="gramStart"/>
      <w:r>
        <w:rPr>
          <w:rFonts w:eastAsia="黑体" w:hint="eastAsia"/>
          <w:b/>
        </w:rPr>
        <w:t>尔空间</w:t>
      </w:r>
      <w:proofErr w:type="gramEnd"/>
      <w:r>
        <w:rPr>
          <w:rFonts w:eastAsia="黑体" w:hint="eastAsia"/>
          <w:b/>
        </w:rPr>
        <w:t>的直线路径规划</w:t>
      </w:r>
    </w:p>
    <w:p w14:paraId="4B29A07D" w14:textId="77777777" w:rsidR="000E70D8" w:rsidRDefault="00000000">
      <w:pPr>
        <w:spacing w:line="360" w:lineRule="auto"/>
        <w:ind w:firstLineChars="200" w:firstLine="420"/>
      </w:pPr>
      <w:r>
        <w:rPr>
          <w:rFonts w:hint="eastAsia"/>
        </w:rPr>
        <w:t xml:space="preserve"> </w:t>
      </w:r>
      <w:r>
        <w:rPr>
          <w:rFonts w:hint="eastAsia"/>
        </w:rPr>
        <w:t>本文根据机械臂末端的起始点的位置和期望点的位置之间的路径进行空间直线插补（机械臂末端的姿态设定不变），并利用逆运动学分析等方法求解出关节空间中的轨迹函数。</w:t>
      </w:r>
    </w:p>
    <w:p w14:paraId="16FEC1FD" w14:textId="77777777" w:rsidR="000E70D8" w:rsidRDefault="00000000">
      <w:pPr>
        <w:spacing w:line="360" w:lineRule="auto"/>
        <w:ind w:firstLineChars="200" w:firstLine="420"/>
        <w:rPr>
          <w:rFonts w:hAnsi="Cambria Math" w:cs="宋体"/>
          <w:szCs w:val="21"/>
        </w:rPr>
      </w:pPr>
      <w:r>
        <w:rPr>
          <w:rFonts w:ascii="宋体" w:hAnsi="宋体" w:cs="宋体" w:hint="eastAsia"/>
          <w:szCs w:val="21"/>
        </w:rPr>
        <w:t>首先，令机械臂末端起始点的位置为</w:t>
      </w:r>
      <m:oMath>
        <m:sSub>
          <m:sSubPr>
            <m:ctrlPr>
              <w:rPr>
                <w:rFonts w:ascii="Cambria Math" w:hAnsi="Cambria Math" w:cs="宋体"/>
                <w:i/>
                <w:szCs w:val="21"/>
              </w:rPr>
            </m:ctrlPr>
          </m:sSubPr>
          <m:e>
            <m:r>
              <w:rPr>
                <w:rFonts w:ascii="Cambria Math" w:hAnsi="Cambria Math" w:cs="宋体"/>
                <w:szCs w:val="21"/>
              </w:rPr>
              <m:t>P</m:t>
            </m:r>
          </m:e>
          <m:sub>
            <m:r>
              <m:rPr>
                <m:sty m:val="p"/>
              </m:rPr>
              <w:rPr>
                <w:rFonts w:ascii="Cambria Math" w:hAnsi="Cambria Math" w:cs="宋体"/>
                <w:szCs w:val="21"/>
              </w:rPr>
              <m:t>0</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x</m:t>
            </m:r>
          </m:e>
          <m:sub>
            <m:r>
              <w:rPr>
                <w:rFonts w:ascii="Cambria Math" w:hAnsi="Cambria Math" w:cs="宋体"/>
                <w:szCs w:val="21"/>
              </w:rPr>
              <m:t>0</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y</m:t>
            </m:r>
          </m:e>
          <m:sub>
            <m:r>
              <w:rPr>
                <w:rFonts w:ascii="Cambria Math" w:hAnsi="Cambria Math" w:cs="宋体"/>
                <w:szCs w:val="21"/>
              </w:rPr>
              <m:t>0</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z</m:t>
            </m:r>
          </m:e>
          <m:sub>
            <m:r>
              <w:rPr>
                <w:rFonts w:ascii="Cambria Math" w:hAnsi="Cambria Math" w:cs="宋体"/>
                <w:szCs w:val="21"/>
              </w:rPr>
              <m:t>0</m:t>
            </m:r>
          </m:sub>
        </m:sSub>
        <m:r>
          <w:rPr>
            <w:rFonts w:ascii="Cambria Math" w:hAnsi="Cambria Math" w:cs="宋体"/>
            <w:szCs w:val="21"/>
          </w:rPr>
          <m:t>)</m:t>
        </m:r>
      </m:oMath>
      <w:r>
        <w:rPr>
          <w:rFonts w:hAnsi="Cambria Math" w:cs="宋体" w:hint="eastAsia"/>
          <w:szCs w:val="21"/>
        </w:rPr>
        <w:t>，期望点位置为</w:t>
      </w:r>
      <m:oMath>
        <m:sSub>
          <m:sSubPr>
            <m:ctrlPr>
              <w:rPr>
                <w:rFonts w:ascii="Cambria Math" w:hAnsi="Cambria Math" w:cs="宋体"/>
                <w:i/>
                <w:szCs w:val="21"/>
              </w:rPr>
            </m:ctrlPr>
          </m:sSubPr>
          <m:e>
            <m:r>
              <w:rPr>
                <w:rFonts w:ascii="Cambria Math" w:hAnsi="Cambria Math" w:cs="宋体"/>
                <w:szCs w:val="21"/>
              </w:rPr>
              <m:t>P</m:t>
            </m:r>
          </m:e>
          <m:sub>
            <m:r>
              <m:rPr>
                <m:sty m:val="p"/>
              </m:rPr>
              <w:rPr>
                <w:rFonts w:ascii="Cambria Math" w:hAnsi="Cambria Math" w:cs="宋体"/>
                <w:szCs w:val="21"/>
              </w:rPr>
              <m:t>d</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x</m:t>
            </m:r>
          </m:e>
          <m:sub>
            <m:r>
              <m:rPr>
                <m:sty m:val="p"/>
              </m:rPr>
              <w:rPr>
                <w:rFonts w:ascii="Cambria Math" w:hAnsi="Cambria Math" w:cs="宋体"/>
                <w:szCs w:val="21"/>
              </w:rPr>
              <m:t>d</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y</m:t>
            </m:r>
          </m:e>
          <m:sub>
            <m:r>
              <m:rPr>
                <m:sty m:val="p"/>
              </m:rPr>
              <w:rPr>
                <w:rFonts w:ascii="Cambria Math" w:hAnsi="Cambria Math" w:cs="宋体"/>
                <w:szCs w:val="21"/>
              </w:rPr>
              <m:t>d</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z</m:t>
            </m:r>
          </m:e>
          <m:sub>
            <m:r>
              <m:rPr>
                <m:sty m:val="p"/>
              </m:rPr>
              <w:rPr>
                <w:rFonts w:ascii="Cambria Math" w:hAnsi="Cambria Math" w:cs="宋体"/>
                <w:szCs w:val="21"/>
              </w:rPr>
              <m:t>d</m:t>
            </m:r>
          </m:sub>
        </m:sSub>
        <m:r>
          <w:rPr>
            <w:rFonts w:ascii="Cambria Math" w:hAnsi="Cambria Math" w:cs="宋体"/>
            <w:szCs w:val="21"/>
          </w:rPr>
          <m:t>)</m:t>
        </m:r>
      </m:oMath>
      <w:r>
        <w:rPr>
          <w:rFonts w:hAnsi="Cambria Math" w:cs="宋体" w:hint="eastAsia"/>
          <w:szCs w:val="21"/>
        </w:rPr>
        <w:t>，运动总时长为</w:t>
      </w:r>
      <w:r>
        <w:rPr>
          <w:rFonts w:hAnsi="Cambria Math" w:cs="宋体" w:hint="eastAsia"/>
          <w:i/>
          <w:iCs/>
          <w:szCs w:val="21"/>
        </w:rPr>
        <w:t>T</w:t>
      </w:r>
      <w:r>
        <w:rPr>
          <w:rFonts w:hAnsi="Cambria Math" w:cs="宋体" w:hint="eastAsia"/>
          <w:szCs w:val="21"/>
        </w:rPr>
        <w:t>。</w:t>
      </w:r>
    </w:p>
    <w:p w14:paraId="4664D3F0" w14:textId="77777777" w:rsidR="000E70D8" w:rsidRDefault="00000000">
      <w:pPr>
        <w:spacing w:line="360" w:lineRule="auto"/>
        <w:ind w:firstLineChars="200" w:firstLine="420"/>
        <w:rPr>
          <w:rFonts w:hAnsi="Cambria Math" w:cs="宋体"/>
          <w:szCs w:val="21"/>
        </w:rPr>
      </w:pPr>
      <w:r>
        <w:rPr>
          <w:rFonts w:hAnsi="Cambria Math" w:cs="宋体" w:hint="eastAsia"/>
          <w:szCs w:val="21"/>
        </w:rPr>
        <w:t>则这两点之间的空间直线长度为：</w:t>
      </w:r>
    </w:p>
    <w:p w14:paraId="25236D8A" w14:textId="77777777" w:rsidR="000E70D8" w:rsidRDefault="00000000">
      <w:pPr>
        <w:tabs>
          <w:tab w:val="left" w:pos="4200"/>
        </w:tabs>
        <w:spacing w:line="360" w:lineRule="auto"/>
        <w:rPr>
          <w:rFonts w:hAnsi="Cambria Math" w:cs="宋体"/>
          <w:szCs w:val="21"/>
        </w:rPr>
      </w:pPr>
      <w:r>
        <w:rPr>
          <w:rFonts w:hAnsi="Cambria Math" w:cs="宋体" w:hint="eastAsia"/>
          <w:position w:val="-14"/>
          <w:szCs w:val="21"/>
        </w:rPr>
        <w:object w:dxaOrig="3820" w:dyaOrig="460" w14:anchorId="411F48B9">
          <v:shape id="_x0000_i1035" type="#_x0000_t75" style="width:190.9pt;height:22.9pt" o:ole="">
            <v:imagedata r:id="rId33" o:title=""/>
          </v:shape>
          <o:OLEObject Type="Embed" ProgID="Equation.3" ShapeID="_x0000_i1035" DrawAspect="Content" ObjectID="_1832944441" r:id="rId34"/>
        </w:object>
      </w:r>
      <w:r>
        <w:rPr>
          <w:rFonts w:hAnsi="Cambria Math" w:cs="宋体" w:hint="eastAsia"/>
          <w:szCs w:val="21"/>
        </w:rPr>
        <w:tab/>
      </w:r>
      <w:r>
        <w:rPr>
          <w:rFonts w:hAnsi="Cambria Math" w:cs="宋体" w:hint="eastAsia"/>
          <w:szCs w:val="21"/>
        </w:rPr>
        <w:t>（</w:t>
      </w:r>
      <w:r>
        <w:rPr>
          <w:rFonts w:hAnsi="Cambria Math" w:cs="宋体" w:hint="eastAsia"/>
          <w:szCs w:val="21"/>
        </w:rPr>
        <w:t>11</w:t>
      </w:r>
      <w:r>
        <w:rPr>
          <w:rFonts w:hAnsi="Cambria Math" w:cs="宋体" w:hint="eastAsia"/>
          <w:szCs w:val="21"/>
        </w:rPr>
        <w:t>）</w:t>
      </w:r>
    </w:p>
    <w:p w14:paraId="5B2E0852" w14:textId="77777777" w:rsidR="000E70D8" w:rsidRDefault="00000000">
      <w:pPr>
        <w:tabs>
          <w:tab w:val="left" w:pos="2100"/>
          <w:tab w:val="right" w:pos="7980"/>
        </w:tabs>
        <w:spacing w:line="360" w:lineRule="auto"/>
        <w:ind w:firstLineChars="200" w:firstLine="420"/>
        <w:rPr>
          <w:rFonts w:hAnsi="Cambria Math" w:cs="宋体"/>
          <w:szCs w:val="21"/>
        </w:rPr>
      </w:pPr>
      <w:r>
        <w:rPr>
          <w:rFonts w:hAnsi="Cambria Math" w:cs="宋体" w:hint="eastAsia"/>
          <w:szCs w:val="21"/>
        </w:rPr>
        <w:t>中间各点的位置为：</w:t>
      </w:r>
    </w:p>
    <w:p w14:paraId="10020CAE" w14:textId="77777777" w:rsidR="000E70D8" w:rsidRDefault="00000000">
      <w:pPr>
        <w:tabs>
          <w:tab w:val="left" w:pos="4200"/>
        </w:tabs>
        <w:spacing w:line="360" w:lineRule="auto"/>
        <w:ind w:firstLine="420"/>
        <w:rPr>
          <w:rFonts w:hAnsi="Cambria Math" w:cs="宋体"/>
          <w:szCs w:val="21"/>
        </w:rPr>
      </w:pPr>
      <w:r>
        <w:rPr>
          <w:rFonts w:hAnsi="Cambria Math" w:cs="宋体" w:hint="eastAsia"/>
          <w:position w:val="-12"/>
          <w:szCs w:val="21"/>
        </w:rPr>
        <w:object w:dxaOrig="2900" w:dyaOrig="360" w14:anchorId="6835CA54">
          <v:shape id="_x0000_i1036" type="#_x0000_t75" style="width:145.1pt;height:18pt" o:ole="">
            <v:imagedata r:id="rId35" o:title=""/>
          </v:shape>
          <o:OLEObject Type="Embed" ProgID="Equation.3" ShapeID="_x0000_i1036" DrawAspect="Content" ObjectID="_1832944442" r:id="rId36"/>
        </w:object>
      </w:r>
      <w:r>
        <w:rPr>
          <w:rFonts w:hAnsi="Cambria Math" w:cs="宋体" w:hint="eastAsia"/>
          <w:szCs w:val="21"/>
        </w:rPr>
        <w:tab/>
      </w:r>
      <w:r>
        <w:rPr>
          <w:rFonts w:hAnsi="Cambria Math" w:cs="宋体" w:hint="eastAsia"/>
          <w:szCs w:val="21"/>
        </w:rPr>
        <w:t>（</w:t>
      </w:r>
      <w:r>
        <w:rPr>
          <w:rFonts w:hAnsi="Cambria Math" w:cs="宋体" w:hint="eastAsia"/>
          <w:szCs w:val="21"/>
        </w:rPr>
        <w:t>12</w:t>
      </w:r>
      <w:r>
        <w:rPr>
          <w:rFonts w:hAnsi="Cambria Math" w:cs="宋体" w:hint="eastAsia"/>
          <w:szCs w:val="21"/>
        </w:rPr>
        <w:t>）</w:t>
      </w:r>
    </w:p>
    <w:p w14:paraId="39AD2F5A" w14:textId="77777777" w:rsidR="000E70D8" w:rsidRDefault="00000000">
      <w:pPr>
        <w:spacing w:line="360" w:lineRule="auto"/>
        <w:rPr>
          <w:rFonts w:hAnsi="Cambria Math" w:cs="宋体"/>
          <w:szCs w:val="21"/>
        </w:rPr>
      </w:pPr>
      <w:r>
        <w:rPr>
          <w:rFonts w:hAnsi="Cambria Math" w:cs="宋体" w:hint="eastAsia"/>
          <w:szCs w:val="21"/>
        </w:rPr>
        <w:t>其中</w:t>
      </w:r>
      <m:oMath>
        <m:r>
          <m:rPr>
            <m:sty m:val="p"/>
          </m:rPr>
          <w:rPr>
            <w:rFonts w:ascii="Cambria Math" w:hAnsi="Cambria Math" w:cs="宋体"/>
            <w:szCs w:val="21"/>
          </w:rPr>
          <m:t>∆</m:t>
        </m:r>
        <m:r>
          <w:rPr>
            <w:rFonts w:ascii="Cambria Math" w:hAnsi="Cambria Math" w:cs="宋体"/>
            <w:szCs w:val="21"/>
          </w:rPr>
          <m:t>P</m:t>
        </m:r>
        <m:r>
          <m:rPr>
            <m:sty m:val="p"/>
          </m:rPr>
          <w:rPr>
            <w:rFonts w:ascii="Cambria Math" w:hAnsi="Cambria Math" w:cs="宋体"/>
            <w:szCs w:val="21"/>
          </w:rPr>
          <m:t>=</m:t>
        </m:r>
        <m:sSub>
          <m:sSubPr>
            <m:ctrlPr>
              <w:rPr>
                <w:rFonts w:ascii="Cambria Math" w:hAnsi="Cambria Math" w:cs="宋体"/>
                <w:szCs w:val="21"/>
              </w:rPr>
            </m:ctrlPr>
          </m:sSubPr>
          <m:e>
            <m:r>
              <w:rPr>
                <w:rFonts w:ascii="Cambria Math" w:hAnsi="Cambria Math" w:cs="宋体"/>
                <w:szCs w:val="21"/>
              </w:rPr>
              <m:t>P</m:t>
            </m:r>
          </m:e>
          <m:sub>
            <m:r>
              <m:rPr>
                <m:sty m:val="p"/>
              </m:rPr>
              <w:rPr>
                <w:rFonts w:ascii="Cambria Math" w:hAnsi="Cambria Math" w:cs="宋体"/>
                <w:szCs w:val="21"/>
              </w:rPr>
              <m:t>d</m:t>
            </m:r>
          </m:sub>
        </m:sSub>
        <m:r>
          <m:rPr>
            <m:sty m:val="p"/>
          </m:rPr>
          <w:rPr>
            <w:rFonts w:ascii="Cambria Math" w:hAnsi="Cambria Math" w:cs="宋体"/>
            <w:szCs w:val="21"/>
          </w:rPr>
          <m:t>-</m:t>
        </m:r>
        <m:sSub>
          <m:sSubPr>
            <m:ctrlPr>
              <w:rPr>
                <w:rFonts w:ascii="Cambria Math" w:hAnsi="Cambria Math" w:cs="宋体"/>
                <w:szCs w:val="21"/>
              </w:rPr>
            </m:ctrlPr>
          </m:sSubPr>
          <m:e>
            <m:r>
              <w:rPr>
                <w:rFonts w:ascii="Cambria Math" w:hAnsi="Cambria Math" w:cs="宋体"/>
                <w:szCs w:val="21"/>
              </w:rPr>
              <m:t>P</m:t>
            </m:r>
          </m:e>
          <m:sub>
            <m:r>
              <m:rPr>
                <m:sty m:val="p"/>
              </m:rPr>
              <w:rPr>
                <w:rFonts w:ascii="Cambria Math" w:hAnsi="Cambria Math" w:cs="宋体"/>
                <w:szCs w:val="21"/>
              </w:rPr>
              <m:t>0</m:t>
            </m:r>
          </m:sub>
        </m:sSub>
      </m:oMath>
      <w:r>
        <w:rPr>
          <w:rFonts w:hAnsi="Cambria Math" w:cs="宋体" w:hint="eastAsia"/>
          <w:szCs w:val="21"/>
        </w:rPr>
        <w:t>，而</w:t>
      </w:r>
      <m:oMath>
        <m:r>
          <w:rPr>
            <w:rFonts w:ascii="Cambria Math" w:hAnsi="Cambria Math" w:cs="宋体"/>
            <w:szCs w:val="21"/>
          </w:rPr>
          <m:t>λ(t)</m:t>
        </m:r>
      </m:oMath>
      <w:r>
        <w:rPr>
          <w:rFonts w:hAnsi="Cambria Math" w:cs="宋体" w:hint="eastAsia"/>
          <w:szCs w:val="21"/>
        </w:rPr>
        <w:t>表示归一化算子，其定义如下：</w:t>
      </w:r>
    </w:p>
    <w:p w14:paraId="43FE55C1" w14:textId="77777777" w:rsidR="000E70D8" w:rsidRDefault="00000000">
      <w:pPr>
        <w:spacing w:line="360" w:lineRule="auto"/>
        <w:ind w:firstLine="420"/>
        <w:rPr>
          <w:rFonts w:hAnsi="Cambria Math" w:cs="宋体"/>
          <w:szCs w:val="21"/>
        </w:rPr>
      </w:pPr>
      <w:r>
        <w:rPr>
          <w:rFonts w:hAnsi="Cambria Math" w:cs="宋体" w:hint="eastAsia"/>
          <w:position w:val="-24"/>
          <w:szCs w:val="21"/>
        </w:rPr>
        <w:object w:dxaOrig="2840" w:dyaOrig="620" w14:anchorId="729FF2A5">
          <v:shape id="_x0000_i1037" type="#_x0000_t75" style="width:141.8pt;height:31.1pt" o:ole="">
            <v:imagedata r:id="rId37" o:title=""/>
          </v:shape>
          <o:OLEObject Type="Embed" ProgID="Equation.3" ShapeID="_x0000_i1037" DrawAspect="Content" ObjectID="_1832944443" r:id="rId38"/>
        </w:object>
      </w:r>
      <w:r>
        <w:rPr>
          <w:rFonts w:hAnsi="Cambria Math" w:cs="宋体" w:hint="eastAsia"/>
          <w:szCs w:val="21"/>
        </w:rPr>
        <w:tab/>
      </w:r>
      <w:r>
        <w:rPr>
          <w:rFonts w:hAnsi="Cambria Math" w:cs="宋体" w:hint="eastAsia"/>
          <w:szCs w:val="21"/>
        </w:rPr>
        <w:t>（</w:t>
      </w:r>
      <w:r>
        <w:rPr>
          <w:rFonts w:hAnsi="Cambria Math" w:cs="宋体" w:hint="eastAsia"/>
          <w:szCs w:val="21"/>
        </w:rPr>
        <w:t>13</w:t>
      </w:r>
      <w:r>
        <w:rPr>
          <w:rFonts w:hAnsi="Cambria Math" w:cs="宋体" w:hint="eastAsia"/>
          <w:szCs w:val="21"/>
        </w:rPr>
        <w:t>）</w:t>
      </w:r>
    </w:p>
    <w:p w14:paraId="0F2CA096" w14:textId="77777777" w:rsidR="000E70D8" w:rsidRDefault="00000000">
      <w:pPr>
        <w:tabs>
          <w:tab w:val="left" w:pos="2100"/>
          <w:tab w:val="right" w:pos="7980"/>
        </w:tabs>
        <w:spacing w:line="360" w:lineRule="auto"/>
        <w:ind w:firstLineChars="200" w:firstLine="420"/>
        <w:rPr>
          <w:rFonts w:hAnsi="Cambria Math" w:cs="宋体"/>
          <w:szCs w:val="21"/>
        </w:rPr>
      </w:pPr>
      <w:r>
        <w:rPr>
          <w:rFonts w:hAnsi="Cambria Math" w:cs="宋体" w:hint="eastAsia"/>
          <w:szCs w:val="21"/>
        </w:rPr>
        <w:t>其中</w:t>
      </w:r>
      <m:oMath>
        <m:r>
          <w:rPr>
            <w:rFonts w:ascii="Cambria Math" w:hAnsi="Cambria Math" w:cs="宋体"/>
            <w:szCs w:val="21"/>
          </w:rPr>
          <m:t>s(t)</m:t>
        </m:r>
      </m:oMath>
      <w:r>
        <w:rPr>
          <w:rFonts w:hAnsi="Cambria Math" w:cs="宋体" w:hint="eastAsia"/>
          <w:szCs w:val="21"/>
        </w:rPr>
        <w:t>表示的是全局时间坐标下的位移函数，此外，</w:t>
      </w:r>
      <m:oMath>
        <m:r>
          <w:rPr>
            <w:rFonts w:ascii="Cambria Math" w:hAnsi="Cambria Math" w:cs="宋体"/>
            <w:szCs w:val="21"/>
          </w:rPr>
          <m:t>λ(t)</m:t>
        </m:r>
      </m:oMath>
      <w:r>
        <w:rPr>
          <w:rFonts w:hAnsi="Cambria Math" w:cs="宋体" w:hint="eastAsia"/>
          <w:szCs w:val="21"/>
        </w:rPr>
        <w:t>还必须满足已下约束。</w:t>
      </w:r>
    </w:p>
    <w:p w14:paraId="3E195B4E" w14:textId="77777777" w:rsidR="000E70D8" w:rsidRDefault="00000000">
      <w:pPr>
        <w:numPr>
          <w:ilvl w:val="0"/>
          <w:numId w:val="2"/>
        </w:numPr>
        <w:tabs>
          <w:tab w:val="left" w:pos="2100"/>
          <w:tab w:val="right" w:pos="7980"/>
        </w:tabs>
        <w:spacing w:line="360" w:lineRule="auto"/>
        <w:ind w:firstLineChars="200" w:firstLine="420"/>
        <w:rPr>
          <w:rFonts w:hAnsi="Cambria Math" w:cs="宋体"/>
          <w:szCs w:val="21"/>
        </w:rPr>
      </w:pPr>
      <m:oMath>
        <m:r>
          <w:rPr>
            <w:rFonts w:ascii="Cambria Math" w:hAnsi="Cambria Math" w:cs="宋体"/>
            <w:szCs w:val="21"/>
          </w:rPr>
          <m:t>λ(0)</m:t>
        </m:r>
        <m:r>
          <m:rPr>
            <m:sty m:val="p"/>
          </m:rPr>
          <w:rPr>
            <w:rFonts w:ascii="Cambria Math" w:hAnsi="Cambria Math" w:cs="宋体"/>
            <w:szCs w:val="21"/>
          </w:rPr>
          <m:t>=0</m:t>
        </m:r>
      </m:oMath>
      <w:r>
        <w:rPr>
          <w:rFonts w:hAnsi="Cambria Math" w:cs="宋体" w:hint="eastAsia"/>
          <w:szCs w:val="21"/>
        </w:rPr>
        <w:t>，</w:t>
      </w:r>
      <m:oMath>
        <m:r>
          <w:rPr>
            <w:rFonts w:ascii="Cambria Math" w:hAnsi="Cambria Math" w:cs="宋体"/>
            <w:szCs w:val="21"/>
          </w:rPr>
          <m:t>λ(T)</m:t>
        </m:r>
        <m:r>
          <m:rPr>
            <m:sty m:val="p"/>
          </m:rPr>
          <w:rPr>
            <w:rFonts w:ascii="Cambria Math" w:hAnsi="Cambria Math" w:cs="宋体"/>
            <w:szCs w:val="21"/>
          </w:rPr>
          <m:t>=1</m:t>
        </m:r>
      </m:oMath>
      <w:r>
        <w:rPr>
          <w:rFonts w:hAnsi="Cambria Math" w:cs="宋体" w:hint="eastAsia"/>
          <w:szCs w:val="21"/>
        </w:rPr>
        <w:t>；</w:t>
      </w:r>
      <w:r>
        <w:rPr>
          <w:rFonts w:hAnsi="Cambria Math" w:cs="宋体" w:hint="eastAsia"/>
          <w:szCs w:val="21"/>
        </w:rPr>
        <w:tab/>
      </w:r>
    </w:p>
    <w:p w14:paraId="6DD09DBE" w14:textId="77777777" w:rsidR="000E70D8" w:rsidRDefault="00000000">
      <w:pPr>
        <w:numPr>
          <w:ilvl w:val="0"/>
          <w:numId w:val="2"/>
        </w:numPr>
        <w:tabs>
          <w:tab w:val="left" w:pos="2100"/>
          <w:tab w:val="right" w:pos="7980"/>
        </w:tabs>
        <w:spacing w:line="360" w:lineRule="auto"/>
        <w:ind w:firstLineChars="200" w:firstLine="420"/>
        <w:rPr>
          <w:rFonts w:hAnsi="Cambria Math" w:cs="宋体"/>
          <w:szCs w:val="21"/>
        </w:rPr>
      </w:pPr>
      <w:r>
        <w:rPr>
          <w:rFonts w:hAnsi="Cambria Math" w:cs="宋体" w:hint="eastAsia"/>
          <w:szCs w:val="21"/>
        </w:rPr>
        <w:t>在全局时间坐标下，</w:t>
      </w:r>
      <m:oMath>
        <m:r>
          <w:rPr>
            <w:rFonts w:ascii="Cambria Math" w:hAnsi="Cambria Math" w:cs="宋体"/>
            <w:szCs w:val="21"/>
          </w:rPr>
          <m:t>λ</m:t>
        </m:r>
        <m:r>
          <m:rPr>
            <m:sty m:val="p"/>
          </m:rPr>
          <w:rPr>
            <w:rFonts w:ascii="Cambria Math" w:hAnsi="Cambria Math" w:cs="宋体"/>
            <w:szCs w:val="21"/>
          </w:rPr>
          <m:t>(</m:t>
        </m:r>
        <m:r>
          <w:rPr>
            <w:rFonts w:ascii="Cambria Math" w:hAnsi="Cambria Math" w:cs="宋体"/>
            <w:szCs w:val="21"/>
          </w:rPr>
          <m:t>t</m:t>
        </m:r>
        <m:r>
          <m:rPr>
            <m:sty m:val="p"/>
          </m:rPr>
          <w:rPr>
            <w:rFonts w:ascii="Cambria Math" w:hAnsi="Cambria Math" w:cs="宋体"/>
            <w:szCs w:val="21"/>
          </w:rPr>
          <m:t>)</m:t>
        </m:r>
      </m:oMath>
      <w:r>
        <w:rPr>
          <w:rFonts w:hAnsi="Cambria Math" w:cs="宋体" w:hint="eastAsia"/>
          <w:szCs w:val="21"/>
        </w:rPr>
        <w:t>为单调递增函数。</w:t>
      </w:r>
    </w:p>
    <w:p w14:paraId="77407D21" w14:textId="77777777" w:rsidR="000E70D8" w:rsidRDefault="00000000">
      <w:pPr>
        <w:spacing w:line="360" w:lineRule="auto"/>
        <w:rPr>
          <w:rFonts w:hAnsi="Cambria Math" w:cs="宋体"/>
          <w:szCs w:val="21"/>
        </w:rPr>
      </w:pPr>
      <w:r>
        <w:rPr>
          <w:rFonts w:hAnsi="Cambria Math" w:cs="宋体" w:hint="eastAsia"/>
          <w:szCs w:val="21"/>
        </w:rPr>
        <w:t>针对</w:t>
      </w:r>
      <m:oMath>
        <m:r>
          <w:rPr>
            <w:rFonts w:ascii="Cambria Math" w:hAnsi="Cambria Math" w:cs="宋体"/>
            <w:szCs w:val="21"/>
          </w:rPr>
          <m:t>λ</m:t>
        </m:r>
        <m:r>
          <m:rPr>
            <m:sty m:val="p"/>
          </m:rPr>
          <w:rPr>
            <w:rFonts w:ascii="Cambria Math" w:hAnsi="Cambria Math" w:cs="宋体"/>
            <w:szCs w:val="21"/>
          </w:rPr>
          <m:t>(</m:t>
        </m:r>
        <m:r>
          <w:rPr>
            <w:rFonts w:ascii="Cambria Math" w:hAnsi="Cambria Math" w:cs="宋体"/>
            <w:szCs w:val="21"/>
          </w:rPr>
          <m:t>t</m:t>
        </m:r>
        <m:r>
          <m:rPr>
            <m:sty m:val="p"/>
          </m:rPr>
          <w:rPr>
            <w:rFonts w:ascii="Cambria Math" w:hAnsi="Cambria Math" w:cs="宋体"/>
            <w:szCs w:val="21"/>
          </w:rPr>
          <m:t>)</m:t>
        </m:r>
      </m:oMath>
      <w:r>
        <w:rPr>
          <w:rFonts w:hAnsi="Cambria Math" w:cs="宋体" w:hint="eastAsia"/>
          <w:szCs w:val="21"/>
        </w:rPr>
        <w:t>的以上约束，本小节采用梯形加减速算法对归一化算子</w:t>
      </w:r>
      <m:oMath>
        <m:r>
          <w:rPr>
            <w:rFonts w:ascii="Cambria Math" w:hAnsi="Cambria Math" w:cs="宋体"/>
            <w:szCs w:val="21"/>
          </w:rPr>
          <m:t>λ</m:t>
        </m:r>
        <m:r>
          <m:rPr>
            <m:sty m:val="p"/>
          </m:rPr>
          <w:rPr>
            <w:rFonts w:ascii="Cambria Math" w:hAnsi="Cambria Math" w:cs="宋体"/>
            <w:szCs w:val="21"/>
          </w:rPr>
          <m:t>(</m:t>
        </m:r>
        <m:r>
          <w:rPr>
            <w:rFonts w:ascii="Cambria Math" w:hAnsi="Cambria Math" w:cs="宋体"/>
            <w:szCs w:val="21"/>
          </w:rPr>
          <m:t>t</m:t>
        </m:r>
        <m:r>
          <m:rPr>
            <m:sty m:val="p"/>
          </m:rPr>
          <w:rPr>
            <w:rFonts w:ascii="Cambria Math" w:hAnsi="Cambria Math" w:cs="宋体"/>
            <w:szCs w:val="21"/>
          </w:rPr>
          <m:t>)</m:t>
        </m:r>
      </m:oMath>
      <w:r>
        <w:rPr>
          <w:rFonts w:hAnsi="Cambria Math" w:cs="宋体" w:hint="eastAsia"/>
          <w:szCs w:val="21"/>
        </w:rPr>
        <w:t>进行设计。</w:t>
      </w:r>
    </w:p>
    <w:p w14:paraId="000D459E" w14:textId="77777777" w:rsidR="000E70D8" w:rsidRDefault="00000000">
      <w:pPr>
        <w:spacing w:line="360" w:lineRule="auto"/>
        <w:ind w:firstLineChars="200" w:firstLine="420"/>
        <w:rPr>
          <w:rFonts w:hAnsi="Cambria Math" w:cs="宋体"/>
          <w:szCs w:val="21"/>
        </w:rPr>
      </w:pPr>
      <w:r>
        <w:rPr>
          <w:rFonts w:hAnsi="Cambria Math" w:cs="宋体" w:hint="eastAsia"/>
          <w:szCs w:val="21"/>
        </w:rPr>
        <w:t>梯形加减速算法，即运动过程中的速度成一梯形形状，即先匀加速，后匀速，最后在匀减速。方便起见，另匀加速段和匀减速段的加速度</w:t>
      </w:r>
      <w:r>
        <w:rPr>
          <w:rFonts w:hAnsi="Cambria Math" w:cs="宋体" w:hint="eastAsia"/>
          <w:i/>
          <w:iCs/>
          <w:szCs w:val="21"/>
        </w:rPr>
        <w:t>a</w:t>
      </w:r>
      <w:r>
        <w:rPr>
          <w:rFonts w:hAnsi="Cambria Math" w:cs="宋体" w:hint="eastAsia"/>
          <w:szCs w:val="21"/>
        </w:rPr>
        <w:t>大小相等，方向相反。因此，可以得到加速度</w:t>
      </w:r>
      <m:oMath>
        <m:r>
          <w:rPr>
            <w:rFonts w:ascii="Cambria Math" w:hAnsi="Cambria Math" w:cs="宋体"/>
            <w:szCs w:val="21"/>
          </w:rPr>
          <m:t>a(t)</m:t>
        </m:r>
      </m:oMath>
      <w:r>
        <w:rPr>
          <w:rFonts w:hAnsi="Cambria Math" w:cs="宋体" w:hint="eastAsia"/>
          <w:szCs w:val="21"/>
        </w:rPr>
        <w:t>，速度</w:t>
      </w:r>
      <m:oMath>
        <m:r>
          <w:rPr>
            <w:rFonts w:ascii="Cambria Math" w:hAnsi="Cambria Math" w:cs="宋体"/>
            <w:szCs w:val="21"/>
          </w:rPr>
          <m:t>v(t)</m:t>
        </m:r>
      </m:oMath>
      <w:r>
        <w:rPr>
          <w:rFonts w:hAnsi="Cambria Math" w:cs="宋体" w:hint="eastAsia"/>
          <w:szCs w:val="21"/>
        </w:rPr>
        <w:t>，位移</w:t>
      </w:r>
      <m:oMath>
        <m:r>
          <w:rPr>
            <w:rFonts w:ascii="Cambria Math" w:hAnsi="Cambria Math" w:cs="宋体"/>
            <w:szCs w:val="21"/>
          </w:rPr>
          <m:t>s(t)</m:t>
        </m:r>
      </m:oMath>
      <w:r>
        <w:rPr>
          <w:rFonts w:hAnsi="Cambria Math" w:cs="宋体" w:hint="eastAsia"/>
          <w:szCs w:val="21"/>
        </w:rPr>
        <w:t>的函数形式：</w:t>
      </w:r>
    </w:p>
    <w:p w14:paraId="18345DCC" w14:textId="77777777" w:rsidR="000E70D8" w:rsidRDefault="00000000">
      <w:pPr>
        <w:spacing w:line="360" w:lineRule="auto"/>
        <w:ind w:firstLine="420"/>
        <w:rPr>
          <w:rFonts w:hAnsi="Cambria Math" w:cs="宋体"/>
          <w:szCs w:val="21"/>
        </w:rPr>
      </w:pPr>
      <w:r>
        <w:rPr>
          <w:rFonts w:hAnsi="Cambria Math" w:cs="宋体" w:hint="eastAsia"/>
          <w:position w:val="-50"/>
          <w:szCs w:val="21"/>
        </w:rPr>
        <w:object w:dxaOrig="2600" w:dyaOrig="1120" w14:anchorId="7D2CA6FD">
          <v:shape id="_x0000_i1038" type="#_x0000_t75" style="width:129.8pt;height:56.2pt" o:ole="">
            <v:imagedata r:id="rId39" o:title=""/>
          </v:shape>
          <o:OLEObject Type="Embed" ProgID="Equation.3" ShapeID="_x0000_i1038" DrawAspect="Content" ObjectID="_1832944444" r:id="rId40"/>
        </w:object>
      </w:r>
      <w:r>
        <w:rPr>
          <w:rFonts w:hAnsi="Cambria Math" w:cs="宋体" w:hint="eastAsia"/>
          <w:szCs w:val="21"/>
        </w:rPr>
        <w:tab/>
      </w:r>
      <w:r>
        <w:rPr>
          <w:rFonts w:hAnsi="Cambria Math" w:cs="宋体" w:hint="eastAsia"/>
          <w:szCs w:val="21"/>
        </w:rPr>
        <w:t>（</w:t>
      </w:r>
      <w:r>
        <w:rPr>
          <w:rFonts w:hAnsi="Cambria Math" w:cs="宋体" w:hint="eastAsia"/>
          <w:szCs w:val="21"/>
        </w:rPr>
        <w:t>14</w:t>
      </w:r>
      <w:r>
        <w:rPr>
          <w:rFonts w:hAnsi="Cambria Math" w:cs="宋体" w:hint="eastAsia"/>
          <w:szCs w:val="21"/>
        </w:rPr>
        <w:t>）</w:t>
      </w:r>
    </w:p>
    <w:p w14:paraId="2BFF12B6" w14:textId="77777777" w:rsidR="000E70D8" w:rsidRDefault="00000000">
      <w:pPr>
        <w:spacing w:line="360" w:lineRule="auto"/>
        <w:ind w:firstLine="420"/>
        <w:rPr>
          <w:rFonts w:hAnsi="Cambria Math" w:cs="宋体"/>
          <w:szCs w:val="21"/>
        </w:rPr>
      </w:pPr>
      <w:r>
        <w:rPr>
          <w:rFonts w:hAnsi="Cambria Math" w:cs="宋体" w:hint="eastAsia"/>
          <w:position w:val="-50"/>
          <w:szCs w:val="21"/>
        </w:rPr>
        <w:object w:dxaOrig="2760" w:dyaOrig="1120" w14:anchorId="350F2C46">
          <v:shape id="_x0000_i1039" type="#_x0000_t75" style="width:138pt;height:56.2pt" o:ole="">
            <v:imagedata r:id="rId41" o:title=""/>
          </v:shape>
          <o:OLEObject Type="Embed" ProgID="Equation.3" ShapeID="_x0000_i1039" DrawAspect="Content" ObjectID="_1832944445" r:id="rId42"/>
        </w:object>
      </w:r>
      <w:r>
        <w:rPr>
          <w:rFonts w:hAnsi="Cambria Math" w:cs="宋体" w:hint="eastAsia"/>
          <w:szCs w:val="21"/>
        </w:rPr>
        <w:tab/>
      </w:r>
      <w:r>
        <w:rPr>
          <w:rFonts w:hAnsi="Cambria Math" w:cs="宋体" w:hint="eastAsia"/>
          <w:szCs w:val="21"/>
        </w:rPr>
        <w:t>（</w:t>
      </w:r>
      <w:r>
        <w:rPr>
          <w:rFonts w:hAnsi="Cambria Math" w:cs="宋体" w:hint="eastAsia"/>
          <w:szCs w:val="21"/>
        </w:rPr>
        <w:t>15</w:t>
      </w:r>
      <w:r>
        <w:rPr>
          <w:rFonts w:hAnsi="Cambria Math" w:cs="宋体" w:hint="eastAsia"/>
          <w:szCs w:val="21"/>
        </w:rPr>
        <w:t>）</w:t>
      </w:r>
    </w:p>
    <w:p w14:paraId="737D88B4" w14:textId="77777777" w:rsidR="000E70D8" w:rsidRDefault="00000000">
      <w:pPr>
        <w:spacing w:line="360" w:lineRule="auto"/>
        <w:ind w:firstLine="420"/>
        <w:rPr>
          <w:rFonts w:hAnsi="Cambria Math" w:cs="宋体"/>
          <w:szCs w:val="21"/>
        </w:rPr>
      </w:pPr>
      <w:r>
        <w:rPr>
          <w:rFonts w:hAnsi="Cambria Math" w:cs="宋体" w:hint="eastAsia"/>
          <w:position w:val="-56"/>
          <w:szCs w:val="21"/>
        </w:rPr>
        <w:object w:dxaOrig="3120" w:dyaOrig="1240" w14:anchorId="222256B8">
          <v:shape id="_x0000_i1040" type="#_x0000_t75" style="width:156pt;height:62.2pt" o:ole="">
            <v:imagedata r:id="rId43" o:title=""/>
          </v:shape>
          <o:OLEObject Type="Embed" ProgID="Equation.3" ShapeID="_x0000_i1040" DrawAspect="Content" ObjectID="_1832944446" r:id="rId44"/>
        </w:object>
      </w:r>
      <w:r>
        <w:rPr>
          <w:rFonts w:hAnsi="Cambria Math" w:cs="宋体" w:hint="eastAsia"/>
          <w:szCs w:val="21"/>
        </w:rPr>
        <w:tab/>
      </w:r>
      <w:r>
        <w:rPr>
          <w:rFonts w:hAnsi="Cambria Math" w:cs="宋体" w:hint="eastAsia"/>
          <w:szCs w:val="21"/>
        </w:rPr>
        <w:t>（</w:t>
      </w:r>
      <w:r>
        <w:rPr>
          <w:rFonts w:hAnsi="Cambria Math" w:cs="宋体" w:hint="eastAsia"/>
          <w:szCs w:val="21"/>
        </w:rPr>
        <w:t>16</w:t>
      </w:r>
      <w:r>
        <w:rPr>
          <w:rFonts w:hAnsi="Cambria Math" w:cs="宋体" w:hint="eastAsia"/>
          <w:szCs w:val="21"/>
        </w:rPr>
        <w:t>）</w:t>
      </w:r>
    </w:p>
    <w:p w14:paraId="31F25F0C" w14:textId="77777777" w:rsidR="000E70D8" w:rsidRDefault="00000000">
      <w:pPr>
        <w:spacing w:line="360" w:lineRule="auto"/>
        <w:ind w:firstLineChars="200" w:firstLine="420"/>
        <w:rPr>
          <w:rFonts w:hAnsi="Cambria Math" w:cs="宋体"/>
          <w:szCs w:val="21"/>
        </w:rPr>
      </w:pPr>
      <w:r>
        <w:rPr>
          <w:rFonts w:hAnsi="Cambria Math" w:cs="宋体" w:hint="eastAsia"/>
          <w:szCs w:val="21"/>
        </w:rPr>
        <w:t>得到位移函数</w:t>
      </w:r>
      <m:oMath>
        <m:r>
          <w:rPr>
            <w:rFonts w:ascii="Cambria Math" w:hAnsi="Cambria Math" w:cs="宋体"/>
            <w:szCs w:val="21"/>
          </w:rPr>
          <m:t>s(t)</m:t>
        </m:r>
      </m:oMath>
      <w:r>
        <w:rPr>
          <w:rFonts w:hAnsi="Cambria Math" w:cs="宋体" w:hint="eastAsia"/>
          <w:szCs w:val="21"/>
        </w:rPr>
        <w:t>后，带入式（</w:t>
      </w:r>
      <w:r>
        <w:rPr>
          <w:rFonts w:hAnsi="Cambria Math" w:cs="宋体" w:hint="eastAsia"/>
          <w:szCs w:val="21"/>
        </w:rPr>
        <w:t>13</w:t>
      </w:r>
      <w:r>
        <w:rPr>
          <w:rFonts w:hAnsi="Cambria Math" w:cs="宋体" w:hint="eastAsia"/>
          <w:szCs w:val="21"/>
        </w:rPr>
        <w:t>）得到归一化算子</w:t>
      </w:r>
      <m:oMath>
        <m:r>
          <w:rPr>
            <w:rFonts w:ascii="Cambria Math" w:hAnsi="Cambria Math" w:cs="宋体"/>
            <w:szCs w:val="21"/>
          </w:rPr>
          <m:t>λ(t)</m:t>
        </m:r>
      </m:oMath>
      <w:r>
        <w:rPr>
          <w:rFonts w:hAnsi="Cambria Math" w:cs="宋体" w:hint="eastAsia"/>
          <w:szCs w:val="21"/>
        </w:rPr>
        <w:t>。令频率大小为</w:t>
      </w:r>
      <w:r>
        <w:rPr>
          <w:rFonts w:hAnsi="Cambria Math" w:cs="宋体" w:hint="eastAsia"/>
          <w:i/>
          <w:iCs/>
          <w:szCs w:val="21"/>
        </w:rPr>
        <w:t>H</w:t>
      </w:r>
      <w:r>
        <w:rPr>
          <w:rFonts w:hAnsi="Cambria Math" w:cs="宋体" w:hint="eastAsia"/>
          <w:szCs w:val="21"/>
        </w:rPr>
        <w:t>，每隔</w:t>
      </w:r>
      <w:r>
        <w:rPr>
          <w:rFonts w:hAnsi="Cambria Math" w:cs="宋体" w:hint="eastAsia"/>
          <w:szCs w:val="21"/>
        </w:rPr>
        <w:t>1/</w:t>
      </w:r>
      <w:r>
        <w:rPr>
          <w:rFonts w:hAnsi="Cambria Math" w:cs="宋体" w:hint="eastAsia"/>
          <w:i/>
          <w:iCs/>
          <w:szCs w:val="21"/>
        </w:rPr>
        <w:t xml:space="preserve">H </w:t>
      </w:r>
      <w:r>
        <w:rPr>
          <w:rFonts w:hAnsi="Cambria Math" w:cs="宋体" w:hint="eastAsia"/>
          <w:szCs w:val="21"/>
        </w:rPr>
        <w:t>s</w:t>
      </w:r>
      <w:r>
        <w:rPr>
          <w:rFonts w:hAnsi="Cambria Math" w:cs="宋体" w:hint="eastAsia"/>
          <w:szCs w:val="21"/>
        </w:rPr>
        <w:t>选取一个插补点，得到其末端位姿后利用逆运动学求解出该插补点的各关节的角度。</w:t>
      </w:r>
    </w:p>
    <w:p w14:paraId="3A351A5D" w14:textId="77777777" w:rsidR="000E70D8" w:rsidRDefault="00000000">
      <w:pPr>
        <w:spacing w:line="360" w:lineRule="auto"/>
        <w:rPr>
          <w:rFonts w:eastAsia="黑体"/>
          <w:b/>
          <w:sz w:val="24"/>
        </w:rPr>
      </w:pPr>
      <w:r>
        <w:rPr>
          <w:rFonts w:eastAsia="黑体" w:hint="eastAsia"/>
          <w:b/>
          <w:sz w:val="24"/>
        </w:rPr>
        <w:t xml:space="preserve">2  </w:t>
      </w:r>
      <w:proofErr w:type="gramStart"/>
      <w:r>
        <w:rPr>
          <w:rFonts w:eastAsia="黑体" w:hint="eastAsia"/>
          <w:b/>
          <w:sz w:val="24"/>
        </w:rPr>
        <w:t>七轴串联</w:t>
      </w:r>
      <w:proofErr w:type="gramEnd"/>
      <w:r>
        <w:rPr>
          <w:rFonts w:eastAsia="黑体" w:hint="eastAsia"/>
          <w:b/>
          <w:sz w:val="24"/>
        </w:rPr>
        <w:t>机械臂的动力学分析</w:t>
      </w:r>
    </w:p>
    <w:p w14:paraId="224134CF" w14:textId="77777777" w:rsidR="000E70D8" w:rsidRDefault="00000000">
      <w:pPr>
        <w:spacing w:line="360" w:lineRule="auto"/>
        <w:rPr>
          <w:rFonts w:eastAsia="黑体"/>
          <w:b/>
          <w:sz w:val="24"/>
        </w:rPr>
      </w:pPr>
      <w:r>
        <w:rPr>
          <w:rFonts w:eastAsia="黑体" w:hint="eastAsia"/>
          <w:b/>
        </w:rPr>
        <w:t>2.1</w:t>
      </w:r>
      <w:r>
        <w:rPr>
          <w:rFonts w:eastAsia="黑体" w:hint="eastAsia"/>
          <w:b/>
          <w:sz w:val="32"/>
        </w:rPr>
        <w:t xml:space="preserve"> </w:t>
      </w:r>
      <w:r>
        <w:rPr>
          <w:rFonts w:eastAsia="黑体" w:hint="eastAsia"/>
          <w:b/>
        </w:rPr>
        <w:t>含负载</w:t>
      </w:r>
      <w:r>
        <w:rPr>
          <w:rFonts w:eastAsia="黑体" w:hint="eastAsia"/>
          <w:b/>
        </w:rPr>
        <w:t>Franka</w:t>
      </w:r>
      <w:proofErr w:type="gramStart"/>
      <w:r>
        <w:rPr>
          <w:rFonts w:eastAsia="黑体" w:hint="eastAsia"/>
          <w:b/>
        </w:rPr>
        <w:t>七轴机械</w:t>
      </w:r>
      <w:proofErr w:type="gramEnd"/>
      <w:r>
        <w:rPr>
          <w:rFonts w:eastAsia="黑体" w:hint="eastAsia"/>
          <w:b/>
        </w:rPr>
        <w:t>臂动力学建模</w:t>
      </w:r>
    </w:p>
    <w:p w14:paraId="3A93A691" w14:textId="77777777" w:rsidR="000E70D8" w:rsidRDefault="00000000">
      <w:pPr>
        <w:pStyle w:val="30"/>
        <w:spacing w:line="360" w:lineRule="auto"/>
      </w:pPr>
      <w:r>
        <w:rPr>
          <w:rFonts w:hint="eastAsia"/>
        </w:rPr>
        <w:t>机械臂的动力学系统由于包含多个连杆和关节，具有多输出多输入的性质，所以存在复杂的耦合关系和严重的非线性。因此，本章以含负载的</w:t>
      </w:r>
      <w:r>
        <w:rPr>
          <w:rFonts w:hint="eastAsia"/>
        </w:rPr>
        <w:t>Franka</w:t>
      </w:r>
      <w:proofErr w:type="gramStart"/>
      <w:r>
        <w:rPr>
          <w:rFonts w:hint="eastAsia"/>
        </w:rPr>
        <w:t>七轴串联</w:t>
      </w:r>
      <w:proofErr w:type="gramEnd"/>
      <w:r>
        <w:rPr>
          <w:rFonts w:hint="eastAsia"/>
        </w:rPr>
        <w:t>机械臂为研究对象，采用拉格朗日法对其展开动力学分析。</w:t>
      </w:r>
    </w:p>
    <w:p w14:paraId="4D69D973" w14:textId="77777777" w:rsidR="000E70D8" w:rsidRDefault="00000000">
      <w:pPr>
        <w:pStyle w:val="30"/>
        <w:spacing w:line="360" w:lineRule="auto"/>
        <w:rPr>
          <w:rFonts w:ascii="宋体" w:hAnsi="宋体" w:cs="宋体" w:hint="eastAsia"/>
          <w:szCs w:val="21"/>
        </w:rPr>
      </w:pPr>
      <w:r>
        <w:rPr>
          <w:rFonts w:ascii="宋体" w:hAnsi="宋体" w:cs="宋体" w:hint="eastAsia"/>
          <w:szCs w:val="21"/>
        </w:rPr>
        <w:t>对于任意机械系统，规定其拉格朗日函数的形式为系统的动能</w:t>
      </w:r>
      <w:r>
        <w:rPr>
          <w:i/>
          <w:iCs/>
          <w:szCs w:val="21"/>
        </w:rPr>
        <w:t>L</w:t>
      </w:r>
      <w:r>
        <w:rPr>
          <w:rFonts w:ascii="宋体" w:hAnsi="宋体" w:cs="宋体" w:hint="eastAsia"/>
          <w:szCs w:val="21"/>
        </w:rPr>
        <w:t>与势能</w:t>
      </w:r>
      <w:r>
        <w:rPr>
          <w:i/>
          <w:iCs/>
          <w:szCs w:val="21"/>
        </w:rPr>
        <w:t>U</w:t>
      </w:r>
      <w:r>
        <w:rPr>
          <w:rFonts w:ascii="宋体" w:hAnsi="宋体" w:cs="宋体" w:hint="eastAsia"/>
          <w:szCs w:val="21"/>
        </w:rPr>
        <w:t>之差，即：</w:t>
      </w:r>
    </w:p>
    <w:p w14:paraId="70C7E345" w14:textId="77777777" w:rsidR="000E70D8" w:rsidRDefault="00000000">
      <w:pPr>
        <w:pStyle w:val="30"/>
        <w:spacing w:line="360" w:lineRule="auto"/>
        <w:ind w:firstLineChars="901" w:firstLine="1892"/>
        <w:rPr>
          <w:rFonts w:ascii="宋体" w:hAnsi="宋体" w:cs="宋体" w:hint="eastAsia"/>
          <w:szCs w:val="21"/>
        </w:rPr>
      </w:pPr>
      <w:r>
        <w:rPr>
          <w:rFonts w:ascii="宋体" w:hAnsi="宋体" w:cs="宋体" w:hint="eastAsia"/>
          <w:position w:val="-6"/>
          <w:szCs w:val="21"/>
        </w:rPr>
        <w:object w:dxaOrig="999" w:dyaOrig="279" w14:anchorId="1A6589CB">
          <v:shape id="_x0000_i1041" type="#_x0000_t75" style="width:50.2pt;height:14.2pt" o:ole="">
            <v:imagedata r:id="rId45" o:title=""/>
          </v:shape>
          <o:OLEObject Type="Embed" ProgID="Equation.3" ShapeID="_x0000_i1041" DrawAspect="Content" ObjectID="_1832944447" r:id="rId46"/>
        </w:object>
      </w:r>
      <w:r>
        <w:rPr>
          <w:rFonts w:ascii="宋体" w:hAnsi="宋体" w:cs="宋体" w:hint="eastAsia"/>
          <w:szCs w:val="21"/>
        </w:rPr>
        <w:tab/>
        <w:t>（17）</w:t>
      </w:r>
    </w:p>
    <w:p w14:paraId="3F66CDBF"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hint="eastAsia"/>
          <w:szCs w:val="21"/>
        </w:rPr>
        <w:t>则该系统的动力学方程可写成：</w:t>
      </w:r>
    </w:p>
    <w:p w14:paraId="65EFDFA4"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hint="eastAsia"/>
          <w:position w:val="-30"/>
          <w:szCs w:val="21"/>
        </w:rPr>
        <w:object w:dxaOrig="3340" w:dyaOrig="680" w14:anchorId="4463E605">
          <v:shape id="_x0000_i1042" type="#_x0000_t75" style="width:166.9pt;height:33.8pt" o:ole="">
            <v:imagedata r:id="rId47" o:title=""/>
          </v:shape>
          <o:OLEObject Type="Embed" ProgID="Equation.3" ShapeID="_x0000_i1042" DrawAspect="Content" ObjectID="_1832944448" r:id="rId48"/>
        </w:object>
      </w:r>
      <w:r>
        <w:rPr>
          <w:rFonts w:ascii="宋体" w:hAnsi="宋体" w:cs="宋体" w:hint="eastAsia"/>
          <w:szCs w:val="21"/>
        </w:rPr>
        <w:tab/>
        <w:t>（18）</w:t>
      </w:r>
    </w:p>
    <w:p w14:paraId="3E638CD1"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hint="eastAsia"/>
          <w:szCs w:val="21"/>
        </w:rPr>
        <w:t>其中动能（采用极惯性矩方法求解），势能分别为：</w:t>
      </w:r>
    </w:p>
    <w:p w14:paraId="0C1DF988" w14:textId="77777777" w:rsidR="000E70D8" w:rsidRDefault="00000000">
      <w:pPr>
        <w:pStyle w:val="30"/>
        <w:spacing w:line="360" w:lineRule="auto"/>
        <w:ind w:firstLine="0"/>
        <w:rPr>
          <w:rFonts w:ascii="宋体" w:hAnsi="宋体" w:cs="宋体" w:hint="eastAsia"/>
          <w:szCs w:val="21"/>
        </w:rPr>
      </w:pPr>
      <w:r>
        <w:rPr>
          <w:rFonts w:ascii="宋体" w:hAnsi="宋体" w:cs="宋体"/>
          <w:position w:val="-32"/>
          <w:szCs w:val="21"/>
        </w:rPr>
        <w:object w:dxaOrig="3820" w:dyaOrig="740" w14:anchorId="477C2D46">
          <v:shape id="_x0000_i1043" type="#_x0000_t75" style="width:190.9pt;height:37.1pt" o:ole="">
            <v:imagedata r:id="rId49" o:title=""/>
          </v:shape>
          <o:OLEObject Type="Embed" ProgID="Equation.3" ShapeID="_x0000_i1043" DrawAspect="Content" ObjectID="_1832944449" r:id="rId50"/>
        </w:object>
      </w:r>
      <w:r>
        <w:rPr>
          <w:rFonts w:ascii="宋体" w:hAnsi="宋体" w:cs="宋体" w:hint="eastAsia"/>
          <w:szCs w:val="21"/>
        </w:rPr>
        <w:tab/>
        <w:t>（19）</w:t>
      </w:r>
    </w:p>
    <w:p w14:paraId="74FA9472" w14:textId="77777777" w:rsidR="000E70D8" w:rsidRDefault="00000000">
      <w:pPr>
        <w:pStyle w:val="30"/>
        <w:spacing w:line="360" w:lineRule="auto"/>
        <w:ind w:firstLine="0"/>
        <w:rPr>
          <w:rFonts w:ascii="宋体" w:hAnsi="宋体" w:cs="宋体" w:hint="eastAsia"/>
          <w:szCs w:val="21"/>
        </w:rPr>
      </w:pPr>
      <w:r>
        <w:rPr>
          <w:rFonts w:ascii="宋体" w:hAnsi="宋体" w:cs="宋体"/>
          <w:position w:val="-28"/>
          <w:szCs w:val="21"/>
        </w:rPr>
        <w:object w:dxaOrig="2000" w:dyaOrig="680" w14:anchorId="01E1C002">
          <v:shape id="_x0000_i1044" type="#_x0000_t75" style="width:99.8pt;height:33.8pt" o:ole="">
            <v:imagedata r:id="rId51" o:title=""/>
          </v:shape>
          <o:OLEObject Type="Embed" ProgID="Equation.3" ShapeID="_x0000_i1044" DrawAspect="Content" ObjectID="_1832944450" r:id="rId52"/>
        </w:object>
      </w:r>
      <w:r>
        <w:rPr>
          <w:rFonts w:ascii="宋体" w:hAnsi="宋体" w:cs="宋体" w:hint="eastAsia"/>
          <w:szCs w:val="21"/>
        </w:rPr>
        <w:tab/>
        <w:t>（20）</w:t>
      </w:r>
    </w:p>
    <w:p w14:paraId="4C1DC28A"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hint="eastAsia"/>
          <w:szCs w:val="21"/>
        </w:rPr>
        <w:t>极惯性矩</w:t>
      </w:r>
      <w:proofErr w:type="gramStart"/>
      <w:r>
        <w:rPr>
          <w:rFonts w:ascii="宋体" w:hAnsi="宋体" w:cs="宋体" w:hint="eastAsia"/>
          <w:szCs w:val="21"/>
        </w:rPr>
        <w:t>阵表示</w:t>
      </w:r>
      <w:proofErr w:type="gramEnd"/>
      <w:r>
        <w:rPr>
          <w:rFonts w:ascii="宋体" w:hAnsi="宋体" w:cs="宋体" w:hint="eastAsia"/>
          <w:szCs w:val="21"/>
        </w:rPr>
        <w:t>为：</w:t>
      </w:r>
    </w:p>
    <w:p w14:paraId="2CBCFBFB" w14:textId="77777777" w:rsidR="000E70D8" w:rsidRDefault="00000000">
      <w:pPr>
        <w:pStyle w:val="30"/>
        <w:spacing w:line="360" w:lineRule="auto"/>
        <w:ind w:firstLine="0"/>
        <w:rPr>
          <w:rFonts w:ascii="宋体" w:hAnsi="宋体" w:cs="宋体" w:hint="eastAsia"/>
          <w:szCs w:val="21"/>
        </w:rPr>
      </w:pPr>
      <w:r>
        <w:rPr>
          <w:rFonts w:ascii="宋体" w:hAnsi="宋体" w:cs="宋体"/>
          <w:position w:val="-68"/>
          <w:szCs w:val="21"/>
        </w:rPr>
        <w:object w:dxaOrig="4535" w:dyaOrig="1296" w14:anchorId="4C8FBD94">
          <v:shape id="_x0000_i1045" type="#_x0000_t75" style="width:226.9pt;height:64.9pt" o:ole="">
            <v:imagedata r:id="rId53" o:title=""/>
          </v:shape>
          <o:OLEObject Type="Embed" ProgID="Equation.3" ShapeID="_x0000_i1045" DrawAspect="Content" ObjectID="_1832944451" r:id="rId54"/>
        </w:object>
      </w:r>
    </w:p>
    <w:p w14:paraId="691B8979" w14:textId="77777777" w:rsidR="000E70D8" w:rsidRDefault="00000000">
      <w:pPr>
        <w:pStyle w:val="30"/>
        <w:spacing w:line="360" w:lineRule="auto"/>
        <w:ind w:firstLine="4200"/>
        <w:rPr>
          <w:rFonts w:ascii="宋体" w:hAnsi="宋体" w:cs="宋体" w:hint="eastAsia"/>
          <w:szCs w:val="21"/>
        </w:rPr>
      </w:pPr>
      <w:r>
        <w:rPr>
          <w:rFonts w:ascii="宋体" w:hAnsi="宋体" w:cs="宋体" w:hint="eastAsia"/>
          <w:szCs w:val="21"/>
        </w:rPr>
        <w:t>(21)</w:t>
      </w:r>
    </w:p>
    <w:p w14:paraId="6075D71F"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hint="eastAsia"/>
          <w:szCs w:val="21"/>
        </w:rPr>
        <w:t>其中，</w:t>
      </w:r>
      <m:oMath>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o</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xx</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yy</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zz</m:t>
            </m:r>
          </m:sub>
        </m:sSub>
      </m:oMath>
      <w:r>
        <w:rPr>
          <w:rFonts w:ascii="宋体" w:hAnsi="宋体" w:cs="宋体" w:hint="eastAsia"/>
          <w:szCs w:val="21"/>
        </w:rPr>
        <w:t>表示连杆相对原点的惯性矩。重力矢量</w:t>
      </w:r>
      <m:oMath>
        <m:r>
          <m:rPr>
            <m:sty m:val="b"/>
          </m:rPr>
          <w:rPr>
            <w:rFonts w:ascii="Cambria Math" w:hAnsi="Cambria Math"/>
            <w:szCs w:val="21"/>
          </w:rPr>
          <m:t>g</m:t>
        </m:r>
        <m:r>
          <m:rPr>
            <m:sty m:val="p"/>
          </m:rPr>
          <w:rPr>
            <w:rFonts w:ascii="Cambria Math" w:hAnsi="宋体" w:cs="宋体"/>
            <w:szCs w:val="21"/>
          </w:rPr>
          <m:t>=</m:t>
        </m:r>
        <m:r>
          <m:rPr>
            <m:sty m:val="p"/>
          </m:rPr>
          <w:rPr>
            <w:rFonts w:ascii="Cambria Math" w:hAnsi="Cambria Math" w:cs="宋体"/>
            <w:szCs w:val="21"/>
          </w:rPr>
          <m:t>[0 0 9.8 0]m/</m:t>
        </m:r>
        <m:sSup>
          <m:sSupPr>
            <m:ctrlPr>
              <w:rPr>
                <w:rFonts w:ascii="Cambria Math" w:hAnsi="Cambria Math" w:cs="宋体"/>
                <w:szCs w:val="21"/>
              </w:rPr>
            </m:ctrlPr>
          </m:sSupPr>
          <m:e>
            <m:r>
              <m:rPr>
                <m:sty m:val="p"/>
              </m:rPr>
              <w:rPr>
                <w:rFonts w:ascii="Cambria Math" w:hAnsi="Cambria Math" w:cs="宋体"/>
                <w:szCs w:val="21"/>
              </w:rPr>
              <m:t>s</m:t>
            </m:r>
          </m:e>
          <m:sup>
            <m:r>
              <m:rPr>
                <m:sty m:val="p"/>
              </m:rPr>
              <w:rPr>
                <w:rFonts w:ascii="Cambria Math" w:hAnsi="Cambria Math" w:cs="宋体"/>
                <w:szCs w:val="21"/>
              </w:rPr>
              <m:t>2</m:t>
            </m:r>
          </m:sup>
        </m:sSup>
      </m:oMath>
      <w:r>
        <w:rPr>
          <w:rFonts w:hAnsi="Cambria Math" w:cs="宋体" w:hint="eastAsia"/>
          <w:szCs w:val="21"/>
        </w:rPr>
        <w:t>。</w:t>
      </w:r>
    </w:p>
    <w:p w14:paraId="23CABD3F"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szCs w:val="21"/>
        </w:rPr>
        <w:t>推导出机械</w:t>
      </w:r>
      <w:proofErr w:type="gramStart"/>
      <w:r>
        <w:rPr>
          <w:rFonts w:ascii="宋体" w:hAnsi="宋体" w:cs="宋体"/>
          <w:szCs w:val="21"/>
        </w:rPr>
        <w:t>臂系统</w:t>
      </w:r>
      <w:proofErr w:type="gramEnd"/>
      <w:r>
        <w:rPr>
          <w:rFonts w:ascii="宋体" w:hAnsi="宋体" w:cs="宋体"/>
          <w:szCs w:val="21"/>
        </w:rPr>
        <w:t>的总动能和总势能后，将其带回式</w:t>
      </w:r>
      <w:r>
        <w:rPr>
          <w:rFonts w:ascii="宋体" w:hAnsi="宋体" w:cs="宋体" w:hint="eastAsia"/>
          <w:szCs w:val="21"/>
        </w:rPr>
        <w:t>（18）可得：</w:t>
      </w:r>
    </w:p>
    <w:p w14:paraId="33CACC77" w14:textId="77777777" w:rsidR="000E70D8" w:rsidRDefault="00000000">
      <w:pPr>
        <w:pStyle w:val="30"/>
        <w:tabs>
          <w:tab w:val="right" w:pos="4200"/>
        </w:tabs>
        <w:spacing w:line="360" w:lineRule="auto"/>
        <w:ind w:firstLineChars="200" w:firstLine="420"/>
        <w:rPr>
          <w:rFonts w:ascii="宋体" w:hAnsi="宋体" w:cs="宋体" w:hint="eastAsia"/>
          <w:szCs w:val="21"/>
        </w:rPr>
      </w:pPr>
      <w:r>
        <w:rPr>
          <w:rFonts w:ascii="宋体" w:hAnsi="宋体" w:cs="宋体"/>
          <w:position w:val="-10"/>
          <w:szCs w:val="21"/>
        </w:rPr>
        <w:object w:dxaOrig="2760" w:dyaOrig="320" w14:anchorId="4168C117">
          <v:shape id="_x0000_i1046" type="#_x0000_t75" style="width:138pt;height:15.8pt" o:ole="">
            <v:imagedata r:id="rId55" o:title=""/>
          </v:shape>
          <o:OLEObject Type="Embed" ProgID="Equation.3" ShapeID="_x0000_i1046" DrawAspect="Content" ObjectID="_1832944452" r:id="rId56"/>
        </w:object>
      </w:r>
      <w:r>
        <w:rPr>
          <w:rFonts w:ascii="宋体" w:hAnsi="宋体" w:cs="宋体" w:hint="eastAsia"/>
          <w:szCs w:val="21"/>
        </w:rPr>
        <w:t xml:space="preserve">         (22)</w:t>
      </w:r>
    </w:p>
    <w:p w14:paraId="0612BC03" w14:textId="77777777" w:rsidR="000E70D8" w:rsidRDefault="00000000">
      <w:pPr>
        <w:pStyle w:val="30"/>
        <w:spacing w:line="360" w:lineRule="auto"/>
        <w:ind w:firstLineChars="200" w:firstLine="420"/>
        <w:rPr>
          <w:rFonts w:ascii="宋体" w:hAnsi="宋体" w:cs="宋体" w:hint="eastAsia"/>
          <w:szCs w:val="21"/>
        </w:rPr>
      </w:pPr>
      <w:r>
        <w:rPr>
          <w:rFonts w:ascii="宋体" w:hAnsi="宋体" w:cs="宋体" w:hint="eastAsia"/>
          <w:szCs w:val="21"/>
        </w:rPr>
        <w:t>其中</w:t>
      </w:r>
      <m:oMath>
        <m:r>
          <m:rPr>
            <m:sty m:val="bi"/>
          </m:rPr>
          <w:rPr>
            <w:rFonts w:ascii="Cambria Math" w:hAnsi="Cambria Math" w:cs="宋体"/>
            <w:szCs w:val="21"/>
          </w:rPr>
          <m:t>D</m:t>
        </m:r>
        <m:r>
          <w:rPr>
            <w:rFonts w:ascii="Cambria Math" w:hAnsi="Cambria Math" w:cs="宋体"/>
            <w:szCs w:val="21"/>
          </w:rPr>
          <m:t>(</m:t>
        </m:r>
        <m:r>
          <m:rPr>
            <m:sty m:val="bi"/>
          </m:rPr>
          <w:rPr>
            <w:rFonts w:ascii="Cambria Math" w:hAnsi="Cambria Math" w:cs="宋体"/>
            <w:szCs w:val="21"/>
          </w:rPr>
          <m:t>q</m:t>
        </m:r>
        <m:r>
          <w:rPr>
            <w:rFonts w:ascii="Cambria Math" w:hAnsi="Cambria Math" w:cs="宋体"/>
            <w:szCs w:val="21"/>
          </w:rPr>
          <m:t>)</m:t>
        </m:r>
      </m:oMath>
      <w:r>
        <w:rPr>
          <w:rFonts w:ascii="宋体" w:hAnsi="宋体" w:cs="宋体" w:hint="eastAsia"/>
          <w:szCs w:val="21"/>
        </w:rPr>
        <w:t>是机械臂的质量矩阵（见式（23））</w:t>
      </w:r>
      <m:oMath>
        <m:r>
          <m:rPr>
            <m:sty m:val="p"/>
          </m:rPr>
          <w:rPr>
            <w:rFonts w:ascii="Cambria Math" w:hAnsi="Cambria Math" w:cs="宋体" w:hint="eastAsia"/>
            <w:szCs w:val="21"/>
          </w:rPr>
          <m:t>，</m:t>
        </m:r>
        <m:r>
          <m:rPr>
            <m:sty m:val="bi"/>
          </m:rPr>
          <w:rPr>
            <w:rFonts w:ascii="Cambria Math" w:hAnsi="Cambria Math" w:cs="宋体"/>
            <w:szCs w:val="21"/>
          </w:rPr>
          <m:t>C(q)</m:t>
        </m:r>
      </m:oMath>
      <w:r>
        <w:rPr>
          <w:rFonts w:ascii="宋体" w:hAnsi="宋体" w:cs="宋体" w:hint="eastAsia"/>
          <w:szCs w:val="21"/>
        </w:rPr>
        <w:t>是机械臂的科氏矩阵（见式（24）），</w:t>
      </w:r>
      <m:oMath>
        <m:r>
          <m:rPr>
            <m:sty m:val="bi"/>
          </m:rPr>
          <w:rPr>
            <w:rFonts w:ascii="Cambria Math" w:hAnsi="Cambria Math" w:cs="宋体"/>
            <w:szCs w:val="21"/>
          </w:rPr>
          <m:t>G(q)</m:t>
        </m:r>
      </m:oMath>
      <w:r>
        <w:rPr>
          <w:rFonts w:ascii="宋体" w:hAnsi="宋体" w:cs="宋体" w:hint="eastAsia"/>
          <w:szCs w:val="21"/>
        </w:rPr>
        <w:t>是机械臂的重力矩阵（见式（25））。</w:t>
      </w:r>
    </w:p>
    <w:p w14:paraId="17C37D35" w14:textId="77777777" w:rsidR="000E70D8" w:rsidRDefault="00000000">
      <w:pPr>
        <w:pStyle w:val="30"/>
        <w:tabs>
          <w:tab w:val="left" w:pos="4200"/>
        </w:tabs>
        <w:spacing w:line="360" w:lineRule="auto"/>
        <w:ind w:firstLine="0"/>
        <w:rPr>
          <w:rFonts w:ascii="宋体" w:hAnsi="宋体" w:cs="宋体" w:hint="eastAsia"/>
          <w:szCs w:val="21"/>
        </w:rPr>
      </w:pPr>
      <w:r>
        <w:rPr>
          <w:rFonts w:ascii="宋体" w:hAnsi="宋体" w:cs="宋体"/>
          <w:position w:val="-32"/>
          <w:szCs w:val="21"/>
        </w:rPr>
        <w:object w:dxaOrig="1560" w:dyaOrig="740" w14:anchorId="6AC47688">
          <v:shape id="_x0000_i1047" type="#_x0000_t75" style="width:78pt;height:37.1pt" o:ole="">
            <v:imagedata r:id="rId57" o:title=""/>
          </v:shape>
          <o:OLEObject Type="Embed" ProgID="Equation.3" ShapeID="_x0000_i1047" DrawAspect="Content" ObjectID="_1832944453" r:id="rId58"/>
        </w:object>
      </w:r>
      <w:r>
        <w:rPr>
          <w:rFonts w:ascii="宋体" w:hAnsi="宋体" w:cs="宋体" w:hint="eastAsia"/>
          <w:szCs w:val="21"/>
        </w:rPr>
        <w:tab/>
        <w:t>(23)</w:t>
      </w:r>
    </w:p>
    <w:p w14:paraId="41A723FC" w14:textId="77777777" w:rsidR="000E70D8" w:rsidRDefault="00000000">
      <w:pPr>
        <w:pStyle w:val="30"/>
        <w:spacing w:line="360" w:lineRule="auto"/>
        <w:ind w:firstLine="0"/>
        <w:rPr>
          <w:rFonts w:ascii="宋体" w:hAnsi="宋体" w:cs="宋体" w:hint="eastAsia"/>
          <w:szCs w:val="21"/>
        </w:rPr>
      </w:pPr>
      <w:r>
        <w:rPr>
          <w:rFonts w:ascii="宋体" w:hAnsi="宋体" w:cs="宋体"/>
          <w:position w:val="-30"/>
          <w:szCs w:val="21"/>
        </w:rPr>
        <w:object w:dxaOrig="3820" w:dyaOrig="720" w14:anchorId="0E041DD2">
          <v:shape id="_x0000_i1048" type="#_x0000_t75" style="width:190.9pt;height:36pt" o:ole="">
            <v:imagedata r:id="rId59" o:title=""/>
          </v:shape>
          <o:OLEObject Type="Embed" ProgID="Equation.3" ShapeID="_x0000_i1048" DrawAspect="Content" ObjectID="_1832944454" r:id="rId60"/>
        </w:object>
      </w:r>
      <w:r>
        <w:rPr>
          <w:rFonts w:ascii="宋体" w:hAnsi="宋体" w:cs="宋体" w:hint="eastAsia"/>
          <w:szCs w:val="21"/>
        </w:rPr>
        <w:tab/>
        <w:t>(24)</w:t>
      </w:r>
    </w:p>
    <w:p w14:paraId="441C4A32" w14:textId="77777777" w:rsidR="000E70D8" w:rsidRDefault="00000000">
      <w:pPr>
        <w:pStyle w:val="30"/>
        <w:tabs>
          <w:tab w:val="left" w:pos="4200"/>
        </w:tabs>
        <w:spacing w:line="360" w:lineRule="auto"/>
        <w:ind w:firstLine="0"/>
        <w:rPr>
          <w:rFonts w:ascii="宋体" w:hAnsi="宋体" w:cs="宋体" w:hint="eastAsia"/>
          <w:szCs w:val="21"/>
        </w:rPr>
      </w:pPr>
      <w:r>
        <w:rPr>
          <w:rFonts w:ascii="宋体" w:hAnsi="宋体" w:cs="宋体"/>
          <w:position w:val="-30"/>
          <w:szCs w:val="21"/>
        </w:rPr>
        <w:object w:dxaOrig="1200" w:dyaOrig="680" w14:anchorId="4EF8AFAB">
          <v:shape id="_x0000_i1049" type="#_x0000_t75" style="width:60pt;height:33.8pt" o:ole="">
            <v:imagedata r:id="rId61" o:title=""/>
          </v:shape>
          <o:OLEObject Type="Embed" ProgID="Equation.3" ShapeID="_x0000_i1049" DrawAspect="Content" ObjectID="_1832944455" r:id="rId62"/>
        </w:object>
      </w:r>
      <w:r>
        <w:rPr>
          <w:rFonts w:ascii="宋体" w:hAnsi="宋体" w:cs="宋体" w:hint="eastAsia"/>
          <w:szCs w:val="21"/>
        </w:rPr>
        <w:tab/>
        <w:t>(25)</w:t>
      </w:r>
    </w:p>
    <w:p w14:paraId="0C573D3A" w14:textId="77777777" w:rsidR="000E70D8" w:rsidRDefault="00000000">
      <w:pPr>
        <w:pStyle w:val="30"/>
        <w:tabs>
          <w:tab w:val="left" w:pos="4200"/>
        </w:tabs>
        <w:spacing w:line="360" w:lineRule="auto"/>
        <w:ind w:firstLineChars="200" w:firstLine="420"/>
        <w:rPr>
          <w:rFonts w:ascii="宋体" w:hAnsi="宋体" w:cs="宋体" w:hint="eastAsia"/>
          <w:szCs w:val="21"/>
        </w:rPr>
      </w:pPr>
      <w:r>
        <w:rPr>
          <w:rFonts w:ascii="宋体" w:hAnsi="宋体" w:cs="宋体" w:hint="eastAsia"/>
          <w:szCs w:val="21"/>
        </w:rPr>
        <w:t>由于现实工况中，考虑机械</w:t>
      </w:r>
      <w:proofErr w:type="gramStart"/>
      <w:r>
        <w:rPr>
          <w:rFonts w:ascii="宋体" w:hAnsi="宋体" w:cs="宋体" w:hint="eastAsia"/>
          <w:szCs w:val="21"/>
        </w:rPr>
        <w:t>臂各个</w:t>
      </w:r>
      <w:proofErr w:type="gramEnd"/>
      <w:r>
        <w:rPr>
          <w:rFonts w:ascii="宋体" w:hAnsi="宋体" w:cs="宋体" w:hint="eastAsia"/>
          <w:szCs w:val="21"/>
        </w:rPr>
        <w:t>关节存在摩</w:t>
      </w:r>
      <w:proofErr w:type="gramStart"/>
      <w:r>
        <w:rPr>
          <w:rFonts w:ascii="宋体" w:hAnsi="宋体" w:cs="宋体" w:hint="eastAsia"/>
          <w:szCs w:val="21"/>
        </w:rPr>
        <w:t>檫</w:t>
      </w:r>
      <w:proofErr w:type="gramEnd"/>
      <w:r>
        <w:rPr>
          <w:rFonts w:ascii="宋体" w:hAnsi="宋体" w:cs="宋体" w:hint="eastAsia"/>
          <w:szCs w:val="21"/>
        </w:rPr>
        <w:t>力</w:t>
      </w:r>
      <m:oMath>
        <m:r>
          <w:rPr>
            <w:rFonts w:ascii="Cambria Math" w:hAnsi="Cambria Math" w:cs="宋体"/>
            <w:szCs w:val="21"/>
          </w:rPr>
          <m:t>f</m:t>
        </m:r>
      </m:oMath>
      <w:r>
        <w:rPr>
          <w:rFonts w:ascii="宋体" w:hAnsi="宋体" w:cs="宋体" w:hint="eastAsia"/>
          <w:szCs w:val="21"/>
        </w:rPr>
        <w:t>，则式（22）变为：</w:t>
      </w:r>
    </w:p>
    <w:p w14:paraId="09D4A47A" w14:textId="77777777" w:rsidR="000E70D8" w:rsidRDefault="00000000">
      <w:pPr>
        <w:pStyle w:val="30"/>
        <w:tabs>
          <w:tab w:val="left" w:pos="4200"/>
        </w:tabs>
        <w:spacing w:line="360" w:lineRule="auto"/>
        <w:ind w:firstLineChars="200" w:firstLine="420"/>
        <w:rPr>
          <w:rFonts w:ascii="宋体" w:hAnsi="宋体" w:cs="宋体" w:hint="eastAsia"/>
          <w:szCs w:val="21"/>
        </w:rPr>
      </w:pPr>
      <w:r>
        <w:rPr>
          <w:rFonts w:ascii="宋体" w:hAnsi="宋体" w:cs="宋体"/>
          <w:position w:val="-10"/>
          <w:szCs w:val="21"/>
        </w:rPr>
        <w:object w:dxaOrig="3460" w:dyaOrig="320" w14:anchorId="35781DAC">
          <v:shape id="_x0000_i1050" type="#_x0000_t75" style="width:172.9pt;height:15.8pt" o:ole="">
            <v:imagedata r:id="rId63" o:title=""/>
          </v:shape>
          <o:OLEObject Type="Embed" ProgID="Equation.3" ShapeID="_x0000_i1050" DrawAspect="Content" ObjectID="_1832944456" r:id="rId64"/>
        </w:object>
      </w:r>
      <w:r>
        <w:rPr>
          <w:rFonts w:ascii="宋体" w:hAnsi="宋体" w:cs="宋体" w:hint="eastAsia"/>
          <w:szCs w:val="21"/>
        </w:rPr>
        <w:tab/>
        <w:t>（26）</w:t>
      </w:r>
    </w:p>
    <w:p w14:paraId="3DB69DF5" w14:textId="77777777" w:rsidR="000E70D8" w:rsidRDefault="00000000">
      <w:pPr>
        <w:pStyle w:val="30"/>
        <w:tabs>
          <w:tab w:val="left" w:pos="4200"/>
        </w:tabs>
        <w:spacing w:line="360" w:lineRule="auto"/>
        <w:ind w:firstLineChars="200" w:firstLine="420"/>
        <w:rPr>
          <w:rFonts w:ascii="宋体" w:hAnsi="宋体" w:cs="宋体" w:hint="eastAsia"/>
          <w:szCs w:val="21"/>
        </w:rPr>
      </w:pPr>
      <w:r>
        <w:rPr>
          <w:rFonts w:ascii="宋体" w:hAnsi="宋体" w:cs="宋体" w:hint="eastAsia"/>
          <w:szCs w:val="21"/>
        </w:rPr>
        <w:t>其中，摩擦力模型采用</w:t>
      </w:r>
      <w:proofErr w:type="spellStart"/>
      <w:r>
        <w:rPr>
          <w:szCs w:val="21"/>
        </w:rPr>
        <w:t>Stribeck</w:t>
      </w:r>
      <w:proofErr w:type="spellEnd"/>
      <w:r>
        <w:rPr>
          <w:rFonts w:ascii="宋体" w:hAnsi="宋体" w:cs="宋体" w:hint="eastAsia"/>
          <w:szCs w:val="21"/>
        </w:rPr>
        <w:t>模型，本小节考虑实际中关节正反向运动摩擦力参数可能不同，因此摩擦力</w:t>
      </w:r>
      <m:oMath>
        <m:r>
          <w:rPr>
            <w:rFonts w:ascii="Cambria Math" w:hAnsi="Cambria Math" w:cs="宋体"/>
            <w:szCs w:val="21"/>
          </w:rPr>
          <m:t>f</m:t>
        </m:r>
      </m:oMath>
      <w:r>
        <w:rPr>
          <w:rFonts w:ascii="宋体" w:hAnsi="宋体" w:cs="宋体" w:hint="eastAsia"/>
          <w:szCs w:val="21"/>
        </w:rPr>
        <w:t>形式如下：</w:t>
      </w:r>
    </w:p>
    <w:p w14:paraId="21D69E57" w14:textId="77777777" w:rsidR="000E70D8" w:rsidRDefault="00000000">
      <w:pPr>
        <w:pStyle w:val="30"/>
        <w:tabs>
          <w:tab w:val="left" w:pos="4200"/>
        </w:tabs>
        <w:spacing w:line="360" w:lineRule="auto"/>
        <w:ind w:firstLine="0"/>
        <w:rPr>
          <w:rFonts w:ascii="宋体" w:hAnsi="宋体" w:cs="宋体" w:hint="eastAsia"/>
          <w:szCs w:val="21"/>
        </w:rPr>
      </w:pPr>
      <w:r>
        <w:rPr>
          <w:rFonts w:ascii="宋体" w:hAnsi="宋体" w:cs="宋体"/>
          <w:position w:val="-96"/>
          <w:szCs w:val="21"/>
        </w:rPr>
        <w:object w:dxaOrig="4521" w:dyaOrig="1503" w14:anchorId="5C170E33">
          <v:shape id="_x0000_i1051" type="#_x0000_t75" style="width:225.8pt;height:75.25pt" o:ole="">
            <v:imagedata r:id="rId65" o:title=""/>
          </v:shape>
          <o:OLEObject Type="Embed" ProgID="Equation.3" ShapeID="_x0000_i1051" DrawAspect="Content" ObjectID="_1832944457" r:id="rId66"/>
        </w:object>
      </w:r>
      <w:r>
        <w:rPr>
          <w:rFonts w:ascii="宋体" w:hAnsi="宋体" w:cs="宋体" w:hint="eastAsia"/>
          <w:szCs w:val="21"/>
        </w:rPr>
        <w:tab/>
        <w:t>（27）</w:t>
      </w:r>
    </w:p>
    <w:p w14:paraId="41853D62" w14:textId="77777777" w:rsidR="000E70D8" w:rsidRDefault="00000000">
      <w:pPr>
        <w:pStyle w:val="30"/>
        <w:tabs>
          <w:tab w:val="left" w:pos="4200"/>
        </w:tabs>
        <w:spacing w:line="360" w:lineRule="auto"/>
        <w:ind w:firstLineChars="200" w:firstLine="420"/>
        <w:rPr>
          <w:rFonts w:hAnsi="Cambria Math" w:cs="宋体"/>
          <w:szCs w:val="21"/>
        </w:rPr>
      </w:pPr>
      <w:r>
        <w:rPr>
          <w:rFonts w:ascii="宋体" w:hAnsi="宋体" w:cs="宋体" w:hint="eastAsia"/>
          <w:szCs w:val="21"/>
        </w:rPr>
        <w:t>其中，</w:t>
      </w:r>
      <m:oMath>
        <m:sSub>
          <m:sSubPr>
            <m:ctrlPr>
              <w:rPr>
                <w:rFonts w:ascii="Cambria Math" w:hAnsi="Cambria Math" w:cs="宋体"/>
                <w:i/>
                <w:szCs w:val="21"/>
              </w:rPr>
            </m:ctrlPr>
          </m:sSubPr>
          <m:e>
            <m:r>
              <w:rPr>
                <w:rFonts w:ascii="Cambria Math" w:hAnsi="Cambria Math" w:cs="宋体"/>
                <w:szCs w:val="21"/>
              </w:rPr>
              <m:t>F</m:t>
            </m:r>
          </m:e>
          <m:sub>
            <m:r>
              <m:rPr>
                <m:sty m:val="p"/>
              </m:rPr>
              <w:rPr>
                <w:rFonts w:ascii="Cambria Math" w:hAnsi="Cambria Math" w:cs="宋体"/>
                <w:szCs w:val="21"/>
              </w:rPr>
              <m:t>c</m:t>
            </m:r>
          </m:sub>
        </m:sSub>
        <m:r>
          <w:rPr>
            <w:rFonts w:ascii="Cambria Math" w:hAnsi="Cambria Math" w:cs="宋体" w:hint="eastAsia"/>
            <w:szCs w:val="21"/>
          </w:rPr>
          <m:t>、</m:t>
        </m:r>
        <m:sSub>
          <m:sSubPr>
            <m:ctrlPr>
              <w:rPr>
                <w:rFonts w:ascii="Cambria Math" w:hAnsi="Cambria Math" w:cs="宋体"/>
                <w:i/>
                <w:szCs w:val="21"/>
              </w:rPr>
            </m:ctrlPr>
          </m:sSubPr>
          <m:e>
            <m:r>
              <w:rPr>
                <w:rFonts w:ascii="Cambria Math" w:hAnsi="Cambria Math" w:cs="宋体"/>
                <w:szCs w:val="21"/>
              </w:rPr>
              <m:t>F</m:t>
            </m:r>
          </m:e>
          <m:sub>
            <m:r>
              <m:rPr>
                <m:sty m:val="p"/>
              </m:rPr>
              <w:rPr>
                <w:rFonts w:ascii="Cambria Math" w:hAnsi="Cambria Math" w:cs="宋体"/>
                <w:szCs w:val="21"/>
              </w:rPr>
              <m:t>s</m:t>
            </m:r>
          </m:sub>
        </m:sSub>
        <m:r>
          <w:rPr>
            <w:rFonts w:ascii="Cambria Math" w:hAnsi="Cambria Math" w:cs="宋体" w:hint="eastAsia"/>
            <w:szCs w:val="21"/>
          </w:rPr>
          <m:t>、</m:t>
        </m:r>
        <m:sSub>
          <m:sSubPr>
            <m:ctrlPr>
              <w:rPr>
                <w:rFonts w:ascii="Cambria Math" w:hAnsi="Cambria Math" w:cs="宋体"/>
                <w:i/>
                <w:szCs w:val="21"/>
              </w:rPr>
            </m:ctrlPr>
          </m:sSubPr>
          <m:e>
            <m:r>
              <w:rPr>
                <w:rFonts w:ascii="Cambria Math" w:hAnsi="Cambria Math" w:cs="宋体"/>
                <w:szCs w:val="21"/>
              </w:rPr>
              <m:t>v</m:t>
            </m:r>
          </m:e>
          <m:sub>
            <m:r>
              <m:rPr>
                <m:sty m:val="p"/>
              </m:rPr>
              <w:rPr>
                <w:rFonts w:ascii="Cambria Math" w:hAnsi="Cambria Math" w:cs="宋体"/>
                <w:szCs w:val="21"/>
              </w:rPr>
              <m:t>s</m:t>
            </m:r>
          </m:sub>
        </m:sSub>
        <m:r>
          <w:rPr>
            <w:rFonts w:ascii="Cambria Math" w:hAnsi="Cambria Math" w:cs="宋体" w:hint="eastAsia"/>
            <w:szCs w:val="21"/>
          </w:rPr>
          <m:t>、</m:t>
        </m:r>
        <m:r>
          <w:rPr>
            <w:rFonts w:ascii="Cambria Math" w:hAnsi="Cambria Math" w:cs="宋体"/>
            <w:szCs w:val="21"/>
          </w:rPr>
          <m:t>σ</m:t>
        </m:r>
      </m:oMath>
      <w:r>
        <w:rPr>
          <w:rFonts w:hAnsi="Cambria Math" w:cs="宋体" w:hint="eastAsia"/>
          <w:szCs w:val="21"/>
        </w:rPr>
        <w:t>分别表示的各个参数为库</w:t>
      </w:r>
      <w:r>
        <w:rPr>
          <w:rFonts w:hAnsi="Cambria Math" w:cs="宋体" w:hint="eastAsia"/>
          <w:szCs w:val="21"/>
        </w:rPr>
        <w:lastRenderedPageBreak/>
        <w:t>伦摩擦力，静摩擦力，</w:t>
      </w:r>
      <w:proofErr w:type="spellStart"/>
      <w:r>
        <w:rPr>
          <w:rFonts w:hAnsi="Cambria Math" w:cs="宋体" w:hint="eastAsia"/>
          <w:szCs w:val="21"/>
        </w:rPr>
        <w:t>Stribeck</w:t>
      </w:r>
      <w:proofErr w:type="spellEnd"/>
      <w:r>
        <w:rPr>
          <w:rFonts w:hAnsi="Cambria Math" w:cs="宋体" w:hint="eastAsia"/>
          <w:szCs w:val="21"/>
        </w:rPr>
        <w:t>速度，黏性摩擦系数。</w:t>
      </w:r>
      <m:oMath>
        <m:r>
          <w:rPr>
            <w:rFonts w:ascii="Cambria Math" w:hAnsi="Cambria Math" w:cs="宋体"/>
            <w:szCs w:val="21"/>
          </w:rPr>
          <m:t>ζ</m:t>
        </m:r>
      </m:oMath>
      <w:r>
        <w:rPr>
          <w:rFonts w:hAnsi="Cambria Math" w:cs="宋体" w:hint="eastAsia"/>
          <w:szCs w:val="21"/>
        </w:rPr>
        <w:t>是经验参数</w:t>
      </w:r>
      <w:r>
        <w:rPr>
          <w:rFonts w:hAnsi="Cambria Math" w:cs="宋体" w:hint="eastAsia"/>
          <w:szCs w:val="21"/>
        </w:rPr>
        <w:t>,</w:t>
      </w:r>
      <w:r>
        <w:rPr>
          <w:rFonts w:hAnsi="Cambria Math" w:cs="宋体" w:hint="eastAsia"/>
          <w:szCs w:val="21"/>
        </w:rPr>
        <w:t>（这里参考</w:t>
      </w:r>
      <w:proofErr w:type="spellStart"/>
      <w:r>
        <w:rPr>
          <w:rFonts w:hAnsi="Cambria Math" w:cs="宋体" w:hint="eastAsia"/>
          <w:szCs w:val="21"/>
        </w:rPr>
        <w:t>Lugre</w:t>
      </w:r>
      <w:proofErr w:type="spellEnd"/>
      <w:r>
        <w:rPr>
          <w:rFonts w:hAnsi="Cambria Math" w:cs="宋体" w:hint="eastAsia"/>
          <w:szCs w:val="21"/>
        </w:rPr>
        <w:t>的静态模型取</w:t>
      </w:r>
      <w:r>
        <w:rPr>
          <w:rFonts w:hAnsi="Cambria Math" w:cs="宋体" w:hint="eastAsia"/>
          <w:szCs w:val="21"/>
        </w:rPr>
        <w:t>2</w:t>
      </w:r>
      <w:r>
        <w:rPr>
          <w:rFonts w:hAnsi="Cambria Math" w:cs="宋体" w:hint="eastAsia"/>
          <w:szCs w:val="21"/>
        </w:rPr>
        <w:t>）。此外，</w:t>
      </w:r>
      <m:oMath>
        <m:sSub>
          <m:sSubPr>
            <m:ctrlPr>
              <w:rPr>
                <w:rFonts w:ascii="Cambria Math" w:hAnsi="Cambria Math" w:cs="宋体"/>
                <w:i/>
                <w:szCs w:val="21"/>
              </w:rPr>
            </m:ctrlPr>
          </m:sSubPr>
          <m:e>
            <m:r>
              <w:rPr>
                <w:rFonts w:ascii="Cambria Math" w:hAnsi="Cambria Math" w:cs="宋体"/>
                <w:szCs w:val="21"/>
              </w:rPr>
              <m:t>F</m:t>
            </m:r>
          </m:e>
          <m:sub>
            <m:r>
              <m:rPr>
                <m:sty m:val="p"/>
              </m:rPr>
              <w:rPr>
                <w:rFonts w:ascii="Cambria Math" w:hAnsi="Cambria Math" w:cs="宋体"/>
                <w:szCs w:val="21"/>
              </w:rPr>
              <m:t>e</m:t>
            </m:r>
          </m:sub>
        </m:sSub>
      </m:oMath>
      <w:r>
        <w:rPr>
          <w:rFonts w:hAnsi="Cambria Math" w:cs="宋体" w:hint="eastAsia"/>
          <w:szCs w:val="21"/>
        </w:rPr>
        <w:t>表示外力，而正负分别表示关节正方向转动和负方向转动。</w:t>
      </w:r>
    </w:p>
    <w:p w14:paraId="2F90A0E9" w14:textId="77777777" w:rsidR="000E70D8" w:rsidRDefault="00000000">
      <w:pPr>
        <w:pStyle w:val="30"/>
        <w:tabs>
          <w:tab w:val="left" w:pos="4200"/>
        </w:tabs>
        <w:spacing w:line="360" w:lineRule="auto"/>
        <w:ind w:firstLineChars="200" w:firstLine="420"/>
        <w:rPr>
          <w:rFonts w:hAnsi="Cambria Math" w:cs="宋体"/>
          <w:szCs w:val="21"/>
        </w:rPr>
      </w:pPr>
      <w:r>
        <w:rPr>
          <w:rFonts w:hAnsi="Cambria Math" w:cs="宋体" w:hint="eastAsia"/>
          <w:szCs w:val="21"/>
        </w:rPr>
        <w:t>本文假设</w:t>
      </w:r>
      <w:proofErr w:type="spellStart"/>
      <w:r>
        <w:rPr>
          <w:rFonts w:hAnsi="Cambria Math" w:cs="宋体" w:hint="eastAsia"/>
          <w:szCs w:val="21"/>
        </w:rPr>
        <w:t>Stribeck</w:t>
      </w:r>
      <w:proofErr w:type="spellEnd"/>
      <w:r>
        <w:rPr>
          <w:rFonts w:hAnsi="Cambria Math" w:cs="宋体" w:hint="eastAsia"/>
          <w:szCs w:val="21"/>
        </w:rPr>
        <w:t>模型参数和机械臂各连杆的质量相关，参照文献</w:t>
      </w:r>
      <w:r>
        <w:rPr>
          <w:rFonts w:hAnsi="Cambria Math" w:cs="宋体" w:hint="eastAsia"/>
          <w:szCs w:val="21"/>
        </w:rPr>
        <w:t>[30]</w:t>
      </w:r>
      <w:r>
        <w:rPr>
          <w:rFonts w:hAnsi="Cambria Math" w:cs="宋体" w:hint="eastAsia"/>
          <w:szCs w:val="21"/>
        </w:rPr>
        <w:t>中得到参数数据，可得</w:t>
      </w:r>
      <w:r>
        <w:rPr>
          <w:rFonts w:hAnsi="Cambria Math" w:cs="宋体" w:hint="eastAsia"/>
          <w:szCs w:val="21"/>
        </w:rPr>
        <w:t>Franka</w:t>
      </w:r>
      <w:r>
        <w:rPr>
          <w:rFonts w:hAnsi="Cambria Math" w:cs="宋体" w:hint="eastAsia"/>
          <w:szCs w:val="21"/>
        </w:rPr>
        <w:t>各关节摩</w:t>
      </w:r>
      <w:proofErr w:type="gramStart"/>
      <w:r>
        <w:rPr>
          <w:rFonts w:hAnsi="Cambria Math" w:cs="宋体" w:hint="eastAsia"/>
          <w:szCs w:val="21"/>
        </w:rPr>
        <w:t>檫</w:t>
      </w:r>
      <w:proofErr w:type="gramEnd"/>
      <w:r>
        <w:rPr>
          <w:rFonts w:hAnsi="Cambria Math" w:cs="宋体" w:hint="eastAsia"/>
          <w:szCs w:val="21"/>
        </w:rPr>
        <w:t>力参数的信息，如下表：</w:t>
      </w:r>
    </w:p>
    <w:p w14:paraId="5A79C8FC" w14:textId="77777777" w:rsidR="000E70D8" w:rsidRDefault="00000000">
      <w:pPr>
        <w:pStyle w:val="30"/>
        <w:tabs>
          <w:tab w:val="left" w:pos="4200"/>
        </w:tabs>
        <w:spacing w:line="240" w:lineRule="auto"/>
        <w:ind w:firstLine="0"/>
        <w:jc w:val="center"/>
        <w:rPr>
          <w:rFonts w:hAnsi="Cambria Math" w:cs="宋体"/>
          <w:szCs w:val="21"/>
        </w:rPr>
      </w:pPr>
      <w:r>
        <w:rPr>
          <w:rFonts w:hAnsi="Cambria Math" w:cs="宋体" w:hint="eastAsia"/>
          <w:szCs w:val="21"/>
        </w:rPr>
        <w:t>表</w:t>
      </w:r>
      <w:r>
        <w:rPr>
          <w:rFonts w:hAnsi="Cambria Math" w:cs="宋体" w:hint="eastAsia"/>
          <w:szCs w:val="21"/>
        </w:rPr>
        <w:t xml:space="preserve">2 </w:t>
      </w:r>
      <w:proofErr w:type="spellStart"/>
      <w:r>
        <w:rPr>
          <w:rFonts w:hAnsi="Cambria Math" w:cs="宋体" w:hint="eastAsia"/>
          <w:szCs w:val="21"/>
        </w:rPr>
        <w:t>Stribeck</w:t>
      </w:r>
      <w:proofErr w:type="spellEnd"/>
      <w:r>
        <w:rPr>
          <w:rFonts w:hAnsi="Cambria Math" w:cs="宋体" w:hint="eastAsia"/>
          <w:szCs w:val="21"/>
        </w:rPr>
        <w:t>模型参数</w:t>
      </w:r>
    </w:p>
    <w:p w14:paraId="0D204A2F" w14:textId="77777777" w:rsidR="000E70D8" w:rsidRDefault="00000000">
      <w:pPr>
        <w:pStyle w:val="30"/>
        <w:tabs>
          <w:tab w:val="left" w:pos="4200"/>
        </w:tabs>
        <w:spacing w:line="240" w:lineRule="auto"/>
        <w:ind w:firstLine="0"/>
        <w:jc w:val="center"/>
        <w:rPr>
          <w:rFonts w:hAnsi="Cambria Math" w:cs="宋体"/>
          <w:szCs w:val="21"/>
        </w:rPr>
      </w:pPr>
      <w:r>
        <w:rPr>
          <w:rFonts w:hAnsi="Cambria Math" w:cs="宋体" w:hint="eastAsia"/>
          <w:szCs w:val="21"/>
        </w:rPr>
        <w:t xml:space="preserve">Fig.2 </w:t>
      </w:r>
      <w:proofErr w:type="spellStart"/>
      <w:r>
        <w:rPr>
          <w:rFonts w:hAnsi="Cambria Math" w:cs="宋体" w:hint="eastAsia"/>
          <w:szCs w:val="21"/>
        </w:rPr>
        <w:t>Stribeck</w:t>
      </w:r>
      <w:proofErr w:type="spellEnd"/>
      <w:r>
        <w:rPr>
          <w:rFonts w:hAnsi="Cambria Math" w:cs="宋体" w:hint="eastAsia"/>
          <w:szCs w:val="21"/>
        </w:rPr>
        <w:t xml:space="preserve"> model parameters</w:t>
      </w:r>
    </w:p>
    <w:tbl>
      <w:tblPr>
        <w:tblStyle w:val="ab"/>
        <w:tblW w:w="0" w:type="auto"/>
        <w:jc w:val="center"/>
        <w:tblLayout w:type="fixed"/>
        <w:tblLook w:val="04A0" w:firstRow="1" w:lastRow="0" w:firstColumn="1" w:lastColumn="0" w:noHBand="0" w:noVBand="1"/>
      </w:tblPr>
      <w:tblGrid>
        <w:gridCol w:w="828"/>
        <w:gridCol w:w="539"/>
        <w:gridCol w:w="539"/>
        <w:gridCol w:w="539"/>
        <w:gridCol w:w="539"/>
        <w:gridCol w:w="539"/>
        <w:gridCol w:w="539"/>
        <w:gridCol w:w="539"/>
      </w:tblGrid>
      <w:tr w:rsidR="000E70D8" w14:paraId="4E27F3CF" w14:textId="77777777">
        <w:trPr>
          <w:trHeight w:val="681"/>
          <w:jc w:val="center"/>
        </w:trPr>
        <w:tc>
          <w:tcPr>
            <w:tcW w:w="828" w:type="dxa"/>
            <w:tcBorders>
              <w:left w:val="nil"/>
              <w:bottom w:val="single" w:sz="4" w:space="0" w:color="auto"/>
              <w:right w:val="nil"/>
            </w:tcBorders>
            <w:vAlign w:val="center"/>
          </w:tcPr>
          <w:p w14:paraId="2ACAB05D" w14:textId="77777777" w:rsidR="000E70D8" w:rsidRDefault="00000000">
            <w:pPr>
              <w:spacing w:line="360" w:lineRule="exact"/>
              <w:jc w:val="center"/>
              <w:rPr>
                <w:rFonts w:ascii="宋体" w:hAnsi="宋体" w:cs="宋体" w:hint="eastAsia"/>
                <w:szCs w:val="21"/>
              </w:rPr>
            </w:pPr>
            <w:r>
              <w:rPr>
                <w:szCs w:val="21"/>
              </w:rPr>
              <w:t>Joint</w:t>
            </w:r>
          </w:p>
        </w:tc>
        <w:tc>
          <w:tcPr>
            <w:tcW w:w="539" w:type="dxa"/>
            <w:tcBorders>
              <w:left w:val="nil"/>
              <w:bottom w:val="single" w:sz="4" w:space="0" w:color="auto"/>
              <w:right w:val="nil"/>
            </w:tcBorders>
            <w:vAlign w:val="center"/>
          </w:tcPr>
          <w:p w14:paraId="3CDC979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1</w:t>
            </w:r>
          </w:p>
        </w:tc>
        <w:tc>
          <w:tcPr>
            <w:tcW w:w="539" w:type="dxa"/>
            <w:tcBorders>
              <w:left w:val="nil"/>
              <w:bottom w:val="single" w:sz="4" w:space="0" w:color="auto"/>
              <w:right w:val="nil"/>
            </w:tcBorders>
            <w:vAlign w:val="center"/>
          </w:tcPr>
          <w:p w14:paraId="75B0FB8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2</w:t>
            </w:r>
          </w:p>
        </w:tc>
        <w:tc>
          <w:tcPr>
            <w:tcW w:w="539" w:type="dxa"/>
            <w:tcBorders>
              <w:left w:val="nil"/>
              <w:bottom w:val="single" w:sz="4" w:space="0" w:color="auto"/>
              <w:right w:val="nil"/>
            </w:tcBorders>
            <w:vAlign w:val="center"/>
          </w:tcPr>
          <w:p w14:paraId="21ADA124"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3</w:t>
            </w:r>
          </w:p>
        </w:tc>
        <w:tc>
          <w:tcPr>
            <w:tcW w:w="539" w:type="dxa"/>
            <w:tcBorders>
              <w:left w:val="nil"/>
              <w:bottom w:val="single" w:sz="4" w:space="0" w:color="auto"/>
              <w:right w:val="nil"/>
            </w:tcBorders>
            <w:vAlign w:val="center"/>
          </w:tcPr>
          <w:p w14:paraId="1D0B9FBF"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4</w:t>
            </w:r>
          </w:p>
        </w:tc>
        <w:tc>
          <w:tcPr>
            <w:tcW w:w="539" w:type="dxa"/>
            <w:tcBorders>
              <w:left w:val="nil"/>
              <w:bottom w:val="single" w:sz="4" w:space="0" w:color="auto"/>
              <w:right w:val="nil"/>
            </w:tcBorders>
            <w:vAlign w:val="center"/>
          </w:tcPr>
          <w:p w14:paraId="61FC28A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5</w:t>
            </w:r>
          </w:p>
        </w:tc>
        <w:tc>
          <w:tcPr>
            <w:tcW w:w="539" w:type="dxa"/>
            <w:tcBorders>
              <w:left w:val="nil"/>
              <w:bottom w:val="single" w:sz="4" w:space="0" w:color="auto"/>
              <w:right w:val="nil"/>
            </w:tcBorders>
            <w:vAlign w:val="center"/>
          </w:tcPr>
          <w:p w14:paraId="21B11080"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6</w:t>
            </w:r>
          </w:p>
        </w:tc>
        <w:tc>
          <w:tcPr>
            <w:tcW w:w="539" w:type="dxa"/>
            <w:tcBorders>
              <w:left w:val="nil"/>
              <w:bottom w:val="single" w:sz="4" w:space="0" w:color="auto"/>
              <w:right w:val="nil"/>
            </w:tcBorders>
            <w:vAlign w:val="center"/>
          </w:tcPr>
          <w:p w14:paraId="20D2B2F4"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7</w:t>
            </w:r>
          </w:p>
        </w:tc>
      </w:tr>
      <w:tr w:rsidR="000E70D8" w14:paraId="09ABB165" w14:textId="77777777">
        <w:trPr>
          <w:trHeight w:val="352"/>
          <w:jc w:val="center"/>
        </w:trPr>
        <w:tc>
          <w:tcPr>
            <w:tcW w:w="828" w:type="dxa"/>
            <w:tcBorders>
              <w:top w:val="single" w:sz="4" w:space="0" w:color="auto"/>
              <w:left w:val="nil"/>
              <w:bottom w:val="nil"/>
              <w:right w:val="nil"/>
            </w:tcBorders>
            <w:vAlign w:val="center"/>
          </w:tcPr>
          <w:p w14:paraId="6DC13CBD" w14:textId="77777777" w:rsidR="000E70D8" w:rsidRDefault="00000000">
            <w:pPr>
              <w:spacing w:line="360" w:lineRule="exact"/>
              <w:jc w:val="center"/>
              <w:rPr>
                <w:rFonts w:ascii="宋体" w:hAnsi="宋体" w:cs="宋体" w:hint="eastAsia"/>
                <w:szCs w:val="21"/>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c</m:t>
                    </m:r>
                  </m:sub>
                  <m:sup>
                    <m:r>
                      <w:rPr>
                        <w:rFonts w:ascii="Cambria Math" w:hAnsi="Cambria Math" w:cs="宋体"/>
                        <w:szCs w:val="21"/>
                      </w:rPr>
                      <m:t>-</m:t>
                    </m:r>
                  </m:sup>
                </m:sSubSup>
              </m:oMath>
            </m:oMathPara>
          </w:p>
        </w:tc>
        <w:tc>
          <w:tcPr>
            <w:tcW w:w="539" w:type="dxa"/>
            <w:tcBorders>
              <w:top w:val="single" w:sz="4" w:space="0" w:color="auto"/>
              <w:left w:val="nil"/>
              <w:bottom w:val="nil"/>
              <w:right w:val="nil"/>
            </w:tcBorders>
            <w:vAlign w:val="center"/>
          </w:tcPr>
          <w:p w14:paraId="2944181F"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0.1361</w:t>
            </w:r>
          </w:p>
        </w:tc>
        <w:tc>
          <w:tcPr>
            <w:tcW w:w="539" w:type="dxa"/>
            <w:tcBorders>
              <w:top w:val="single" w:sz="4" w:space="0" w:color="auto"/>
              <w:left w:val="nil"/>
              <w:bottom w:val="nil"/>
              <w:right w:val="nil"/>
            </w:tcBorders>
            <w:vAlign w:val="center"/>
          </w:tcPr>
          <w:p w14:paraId="345E21AC"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0.1481</w:t>
            </w:r>
          </w:p>
        </w:tc>
        <w:tc>
          <w:tcPr>
            <w:tcW w:w="539" w:type="dxa"/>
            <w:tcBorders>
              <w:top w:val="single" w:sz="4" w:space="0" w:color="auto"/>
              <w:left w:val="nil"/>
              <w:bottom w:val="nil"/>
              <w:right w:val="nil"/>
            </w:tcBorders>
            <w:vAlign w:val="center"/>
          </w:tcPr>
          <w:p w14:paraId="1A3E971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0.1264</w:t>
            </w:r>
          </w:p>
        </w:tc>
        <w:tc>
          <w:tcPr>
            <w:tcW w:w="539" w:type="dxa"/>
            <w:tcBorders>
              <w:top w:val="single" w:sz="4" w:space="0" w:color="auto"/>
              <w:left w:val="nil"/>
              <w:bottom w:val="nil"/>
              <w:right w:val="nil"/>
            </w:tcBorders>
            <w:vAlign w:val="center"/>
          </w:tcPr>
          <w:p w14:paraId="6E37B58E"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0.1321</w:t>
            </w:r>
          </w:p>
        </w:tc>
        <w:tc>
          <w:tcPr>
            <w:tcW w:w="539" w:type="dxa"/>
            <w:tcBorders>
              <w:top w:val="single" w:sz="4" w:space="0" w:color="auto"/>
              <w:left w:val="nil"/>
              <w:bottom w:val="nil"/>
              <w:right w:val="nil"/>
            </w:tcBorders>
            <w:vAlign w:val="center"/>
          </w:tcPr>
          <w:p w14:paraId="6A3D051D"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0.1013</w:t>
            </w:r>
          </w:p>
        </w:tc>
        <w:tc>
          <w:tcPr>
            <w:tcW w:w="539" w:type="dxa"/>
            <w:tcBorders>
              <w:top w:val="single" w:sz="4" w:space="0" w:color="auto"/>
              <w:left w:val="nil"/>
              <w:bottom w:val="nil"/>
              <w:right w:val="nil"/>
            </w:tcBorders>
            <w:vAlign w:val="center"/>
          </w:tcPr>
          <w:p w14:paraId="41FA258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0.1002</w:t>
            </w:r>
          </w:p>
        </w:tc>
        <w:tc>
          <w:tcPr>
            <w:tcW w:w="539" w:type="dxa"/>
            <w:tcBorders>
              <w:top w:val="single" w:sz="4" w:space="0" w:color="auto"/>
              <w:left w:val="nil"/>
              <w:bottom w:val="nil"/>
              <w:right w:val="nil"/>
            </w:tcBorders>
            <w:vAlign w:val="center"/>
          </w:tcPr>
          <w:p w14:paraId="347F1093"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0.0978</w:t>
            </w:r>
          </w:p>
        </w:tc>
      </w:tr>
      <w:tr w:rsidR="000E70D8" w14:paraId="0ADECEB7" w14:textId="77777777">
        <w:trPr>
          <w:trHeight w:val="352"/>
          <w:jc w:val="center"/>
        </w:trPr>
        <w:tc>
          <w:tcPr>
            <w:tcW w:w="828" w:type="dxa"/>
            <w:tcBorders>
              <w:top w:val="nil"/>
              <w:left w:val="nil"/>
              <w:bottom w:val="nil"/>
              <w:right w:val="nil"/>
            </w:tcBorders>
            <w:vAlign w:val="center"/>
          </w:tcPr>
          <w:p w14:paraId="1AC128F0" w14:textId="77777777" w:rsidR="000E70D8" w:rsidRDefault="00000000">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c</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7F4C5055"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0.1759</w:t>
            </w:r>
          </w:p>
        </w:tc>
        <w:tc>
          <w:tcPr>
            <w:tcW w:w="539" w:type="dxa"/>
            <w:tcBorders>
              <w:top w:val="nil"/>
              <w:left w:val="nil"/>
              <w:bottom w:val="nil"/>
              <w:right w:val="nil"/>
            </w:tcBorders>
            <w:vAlign w:val="center"/>
          </w:tcPr>
          <w:p w14:paraId="2DB2C238"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0.2029</w:t>
            </w:r>
          </w:p>
        </w:tc>
        <w:tc>
          <w:tcPr>
            <w:tcW w:w="539" w:type="dxa"/>
            <w:tcBorders>
              <w:top w:val="nil"/>
              <w:left w:val="nil"/>
              <w:bottom w:val="nil"/>
              <w:right w:val="nil"/>
            </w:tcBorders>
            <w:vAlign w:val="center"/>
          </w:tcPr>
          <w:p w14:paraId="3DD1A334"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0.1537</w:t>
            </w:r>
          </w:p>
        </w:tc>
        <w:tc>
          <w:tcPr>
            <w:tcW w:w="539" w:type="dxa"/>
            <w:tcBorders>
              <w:top w:val="nil"/>
              <w:left w:val="nil"/>
              <w:bottom w:val="nil"/>
              <w:right w:val="nil"/>
            </w:tcBorders>
            <w:vAlign w:val="center"/>
          </w:tcPr>
          <w:p w14:paraId="2E6ED8F5"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0.1668</w:t>
            </w:r>
          </w:p>
        </w:tc>
        <w:tc>
          <w:tcPr>
            <w:tcW w:w="539" w:type="dxa"/>
            <w:tcBorders>
              <w:top w:val="nil"/>
              <w:left w:val="nil"/>
              <w:bottom w:val="nil"/>
              <w:right w:val="nil"/>
            </w:tcBorders>
            <w:vAlign w:val="center"/>
          </w:tcPr>
          <w:p w14:paraId="6D860B63"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0.0969</w:t>
            </w:r>
          </w:p>
        </w:tc>
        <w:tc>
          <w:tcPr>
            <w:tcW w:w="539" w:type="dxa"/>
            <w:tcBorders>
              <w:top w:val="nil"/>
              <w:left w:val="nil"/>
              <w:bottom w:val="nil"/>
              <w:right w:val="nil"/>
            </w:tcBorders>
            <w:vAlign w:val="center"/>
          </w:tcPr>
          <w:p w14:paraId="4A6FD3BE"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0.0945</w:t>
            </w:r>
          </w:p>
        </w:tc>
        <w:tc>
          <w:tcPr>
            <w:tcW w:w="539" w:type="dxa"/>
            <w:tcBorders>
              <w:top w:val="nil"/>
              <w:left w:val="nil"/>
              <w:bottom w:val="nil"/>
              <w:right w:val="nil"/>
            </w:tcBorders>
            <w:vAlign w:val="center"/>
          </w:tcPr>
          <w:p w14:paraId="3F1B06C0"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0.0890</w:t>
            </w:r>
          </w:p>
        </w:tc>
      </w:tr>
      <w:tr w:rsidR="000E70D8" w14:paraId="06985A8B" w14:textId="77777777">
        <w:trPr>
          <w:trHeight w:val="352"/>
          <w:jc w:val="center"/>
        </w:trPr>
        <w:tc>
          <w:tcPr>
            <w:tcW w:w="828" w:type="dxa"/>
            <w:tcBorders>
              <w:top w:val="nil"/>
              <w:left w:val="nil"/>
              <w:bottom w:val="nil"/>
              <w:right w:val="nil"/>
            </w:tcBorders>
            <w:vAlign w:val="center"/>
          </w:tcPr>
          <w:p w14:paraId="20AD0997" w14:textId="77777777" w:rsidR="000E70D8" w:rsidRDefault="00000000">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s</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2955A7C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0.3664</w:t>
            </w:r>
          </w:p>
        </w:tc>
        <w:tc>
          <w:tcPr>
            <w:tcW w:w="539" w:type="dxa"/>
            <w:tcBorders>
              <w:top w:val="nil"/>
              <w:left w:val="nil"/>
              <w:bottom w:val="nil"/>
              <w:right w:val="nil"/>
            </w:tcBorders>
            <w:vAlign w:val="center"/>
          </w:tcPr>
          <w:p w14:paraId="5612EA97"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0.4603</w:t>
            </w:r>
          </w:p>
        </w:tc>
        <w:tc>
          <w:tcPr>
            <w:tcW w:w="539" w:type="dxa"/>
            <w:tcBorders>
              <w:top w:val="nil"/>
              <w:left w:val="nil"/>
              <w:bottom w:val="nil"/>
              <w:right w:val="nil"/>
            </w:tcBorders>
            <w:vAlign w:val="center"/>
          </w:tcPr>
          <w:p w14:paraId="2EBE8683"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0.2895</w:t>
            </w:r>
          </w:p>
        </w:tc>
        <w:tc>
          <w:tcPr>
            <w:tcW w:w="539" w:type="dxa"/>
            <w:tcBorders>
              <w:top w:val="nil"/>
              <w:left w:val="nil"/>
              <w:bottom w:val="nil"/>
              <w:right w:val="nil"/>
            </w:tcBorders>
            <w:vAlign w:val="center"/>
          </w:tcPr>
          <w:p w14:paraId="5E3B1965"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0.3348</w:t>
            </w:r>
          </w:p>
        </w:tc>
        <w:tc>
          <w:tcPr>
            <w:tcW w:w="539" w:type="dxa"/>
            <w:tcBorders>
              <w:top w:val="nil"/>
              <w:left w:val="nil"/>
              <w:bottom w:val="nil"/>
              <w:right w:val="nil"/>
            </w:tcBorders>
            <w:vAlign w:val="center"/>
          </w:tcPr>
          <w:p w14:paraId="1C4A0E50"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0.0922</w:t>
            </w:r>
          </w:p>
        </w:tc>
        <w:tc>
          <w:tcPr>
            <w:tcW w:w="539" w:type="dxa"/>
            <w:tcBorders>
              <w:top w:val="nil"/>
              <w:left w:val="nil"/>
              <w:bottom w:val="nil"/>
              <w:right w:val="nil"/>
            </w:tcBorders>
            <w:vAlign w:val="center"/>
          </w:tcPr>
          <w:p w14:paraId="6013C5A3"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0.0838</w:t>
            </w:r>
          </w:p>
        </w:tc>
        <w:tc>
          <w:tcPr>
            <w:tcW w:w="539" w:type="dxa"/>
            <w:tcBorders>
              <w:top w:val="nil"/>
              <w:left w:val="nil"/>
              <w:bottom w:val="nil"/>
              <w:right w:val="nil"/>
            </w:tcBorders>
            <w:vAlign w:val="center"/>
          </w:tcPr>
          <w:p w14:paraId="7191EF5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0.0648</w:t>
            </w:r>
          </w:p>
        </w:tc>
      </w:tr>
      <w:tr w:rsidR="000E70D8" w14:paraId="66E4897D" w14:textId="77777777">
        <w:trPr>
          <w:trHeight w:val="352"/>
          <w:jc w:val="center"/>
        </w:trPr>
        <w:tc>
          <w:tcPr>
            <w:tcW w:w="828" w:type="dxa"/>
            <w:tcBorders>
              <w:top w:val="nil"/>
              <w:left w:val="nil"/>
              <w:bottom w:val="nil"/>
              <w:right w:val="nil"/>
            </w:tcBorders>
            <w:vAlign w:val="center"/>
          </w:tcPr>
          <w:p w14:paraId="1DD629F1" w14:textId="77777777" w:rsidR="000E70D8" w:rsidRDefault="00000000">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s</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3C13B2CE"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0.3617</w:t>
            </w:r>
          </w:p>
        </w:tc>
        <w:tc>
          <w:tcPr>
            <w:tcW w:w="539" w:type="dxa"/>
            <w:tcBorders>
              <w:top w:val="nil"/>
              <w:left w:val="nil"/>
              <w:bottom w:val="nil"/>
              <w:right w:val="nil"/>
            </w:tcBorders>
            <w:vAlign w:val="center"/>
          </w:tcPr>
          <w:p w14:paraId="5ABF61C6"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0.4563</w:t>
            </w:r>
          </w:p>
        </w:tc>
        <w:tc>
          <w:tcPr>
            <w:tcW w:w="539" w:type="dxa"/>
            <w:tcBorders>
              <w:top w:val="nil"/>
              <w:left w:val="nil"/>
              <w:bottom w:val="nil"/>
              <w:right w:val="nil"/>
            </w:tcBorders>
            <w:vAlign w:val="center"/>
          </w:tcPr>
          <w:p w14:paraId="7B16DA11"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0.2841</w:t>
            </w:r>
          </w:p>
        </w:tc>
        <w:tc>
          <w:tcPr>
            <w:tcW w:w="539" w:type="dxa"/>
            <w:tcBorders>
              <w:top w:val="nil"/>
              <w:left w:val="nil"/>
              <w:bottom w:val="nil"/>
              <w:right w:val="nil"/>
            </w:tcBorders>
            <w:vAlign w:val="center"/>
          </w:tcPr>
          <w:p w14:paraId="36B8C905"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0.3298</w:t>
            </w:r>
          </w:p>
        </w:tc>
        <w:tc>
          <w:tcPr>
            <w:tcW w:w="539" w:type="dxa"/>
            <w:tcBorders>
              <w:top w:val="nil"/>
              <w:left w:val="nil"/>
              <w:bottom w:val="nil"/>
              <w:right w:val="nil"/>
            </w:tcBorders>
            <w:vAlign w:val="center"/>
          </w:tcPr>
          <w:p w14:paraId="6A048E9E"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0.0853</w:t>
            </w:r>
          </w:p>
        </w:tc>
        <w:tc>
          <w:tcPr>
            <w:tcW w:w="539" w:type="dxa"/>
            <w:tcBorders>
              <w:top w:val="nil"/>
              <w:left w:val="nil"/>
              <w:bottom w:val="nil"/>
              <w:right w:val="nil"/>
            </w:tcBorders>
            <w:vAlign w:val="center"/>
          </w:tcPr>
          <w:p w14:paraId="4BE04061"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0.0768</w:t>
            </w:r>
          </w:p>
        </w:tc>
        <w:tc>
          <w:tcPr>
            <w:tcW w:w="539" w:type="dxa"/>
            <w:tcBorders>
              <w:top w:val="nil"/>
              <w:left w:val="nil"/>
              <w:bottom w:val="nil"/>
              <w:right w:val="nil"/>
            </w:tcBorders>
            <w:vAlign w:val="center"/>
          </w:tcPr>
          <w:p w14:paraId="7512A22D"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0.0576</w:t>
            </w:r>
          </w:p>
        </w:tc>
      </w:tr>
      <w:tr w:rsidR="000E70D8" w14:paraId="0F97D982" w14:textId="77777777">
        <w:trPr>
          <w:trHeight w:val="352"/>
          <w:jc w:val="center"/>
        </w:trPr>
        <w:tc>
          <w:tcPr>
            <w:tcW w:w="828" w:type="dxa"/>
            <w:tcBorders>
              <w:top w:val="nil"/>
              <w:left w:val="nil"/>
              <w:bottom w:val="nil"/>
              <w:right w:val="nil"/>
            </w:tcBorders>
            <w:vAlign w:val="center"/>
          </w:tcPr>
          <w:p w14:paraId="687B6509" w14:textId="77777777" w:rsidR="000E70D8" w:rsidRDefault="00000000">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v</m:t>
                    </m:r>
                  </m:e>
                  <m:sub>
                    <m:r>
                      <m:rPr>
                        <m:sty m:val="p"/>
                      </m:rPr>
                      <w:rPr>
                        <w:rFonts w:ascii="Cambria Math" w:hAnsi="Cambria Math" w:cs="宋体"/>
                        <w:szCs w:val="21"/>
                      </w:rPr>
                      <m:t>d</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60E0084C"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0.2178</w:t>
            </w:r>
          </w:p>
        </w:tc>
        <w:tc>
          <w:tcPr>
            <w:tcW w:w="539" w:type="dxa"/>
            <w:tcBorders>
              <w:top w:val="nil"/>
              <w:left w:val="nil"/>
              <w:bottom w:val="nil"/>
              <w:right w:val="nil"/>
            </w:tcBorders>
            <w:vAlign w:val="center"/>
          </w:tcPr>
          <w:p w14:paraId="0DAB396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0.1896</w:t>
            </w:r>
          </w:p>
        </w:tc>
        <w:tc>
          <w:tcPr>
            <w:tcW w:w="539" w:type="dxa"/>
            <w:tcBorders>
              <w:top w:val="nil"/>
              <w:left w:val="nil"/>
              <w:bottom w:val="nil"/>
              <w:right w:val="nil"/>
            </w:tcBorders>
            <w:vAlign w:val="center"/>
          </w:tcPr>
          <w:p w14:paraId="7CC51C0C"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0.2409</w:t>
            </w:r>
          </w:p>
        </w:tc>
        <w:tc>
          <w:tcPr>
            <w:tcW w:w="539" w:type="dxa"/>
            <w:tcBorders>
              <w:top w:val="nil"/>
              <w:left w:val="nil"/>
              <w:bottom w:val="nil"/>
              <w:right w:val="nil"/>
            </w:tcBorders>
            <w:vAlign w:val="center"/>
          </w:tcPr>
          <w:p w14:paraId="30D1E216"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0.2273</w:t>
            </w:r>
          </w:p>
        </w:tc>
        <w:tc>
          <w:tcPr>
            <w:tcW w:w="539" w:type="dxa"/>
            <w:tcBorders>
              <w:top w:val="nil"/>
              <w:left w:val="nil"/>
              <w:bottom w:val="nil"/>
              <w:right w:val="nil"/>
            </w:tcBorders>
            <w:vAlign w:val="center"/>
          </w:tcPr>
          <w:p w14:paraId="7EDB24D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0.3001</w:t>
            </w:r>
          </w:p>
        </w:tc>
        <w:tc>
          <w:tcPr>
            <w:tcW w:w="539" w:type="dxa"/>
            <w:tcBorders>
              <w:top w:val="nil"/>
              <w:left w:val="nil"/>
              <w:bottom w:val="nil"/>
              <w:right w:val="nil"/>
            </w:tcBorders>
            <w:vAlign w:val="center"/>
          </w:tcPr>
          <w:p w14:paraId="3821CE9C"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0.3027</w:t>
            </w:r>
          </w:p>
        </w:tc>
        <w:tc>
          <w:tcPr>
            <w:tcW w:w="539" w:type="dxa"/>
            <w:tcBorders>
              <w:top w:val="nil"/>
              <w:left w:val="nil"/>
              <w:bottom w:val="nil"/>
              <w:right w:val="nil"/>
            </w:tcBorders>
            <w:vAlign w:val="center"/>
          </w:tcPr>
          <w:p w14:paraId="040003A1"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0.3084</w:t>
            </w:r>
          </w:p>
        </w:tc>
      </w:tr>
      <w:tr w:rsidR="000E70D8" w14:paraId="7BA33F90" w14:textId="77777777">
        <w:trPr>
          <w:trHeight w:val="352"/>
          <w:jc w:val="center"/>
        </w:trPr>
        <w:tc>
          <w:tcPr>
            <w:tcW w:w="828" w:type="dxa"/>
            <w:tcBorders>
              <w:top w:val="nil"/>
              <w:left w:val="nil"/>
              <w:bottom w:val="single" w:sz="4" w:space="0" w:color="auto"/>
              <w:right w:val="nil"/>
            </w:tcBorders>
            <w:vAlign w:val="center"/>
          </w:tcPr>
          <w:p w14:paraId="4F801589" w14:textId="77777777" w:rsidR="000E70D8" w:rsidRDefault="00000000">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v</m:t>
                    </m:r>
                  </m:e>
                  <m:sub>
                    <m:r>
                      <m:rPr>
                        <m:sty m:val="p"/>
                      </m:rPr>
                      <w:rPr>
                        <w:rFonts w:ascii="Cambria Math" w:hAnsi="Cambria Math" w:cs="宋体"/>
                        <w:szCs w:val="21"/>
                      </w:rPr>
                      <m:t>s</m:t>
                    </m:r>
                  </m:sub>
                  <m:sup>
                    <m:r>
                      <w:rPr>
                        <w:rFonts w:ascii="Cambria Math" w:hAnsi="Cambria Math" w:cs="宋体"/>
                        <w:szCs w:val="21"/>
                      </w:rPr>
                      <m:t>-</m:t>
                    </m:r>
                  </m:sup>
                </m:sSubSup>
              </m:oMath>
            </m:oMathPara>
          </w:p>
        </w:tc>
        <w:tc>
          <w:tcPr>
            <w:tcW w:w="539" w:type="dxa"/>
            <w:tcBorders>
              <w:top w:val="nil"/>
              <w:left w:val="nil"/>
              <w:bottom w:val="single" w:sz="4" w:space="0" w:color="auto"/>
              <w:right w:val="nil"/>
            </w:tcBorders>
            <w:vAlign w:val="center"/>
          </w:tcPr>
          <w:p w14:paraId="7FC70348"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0.2969</w:t>
            </w:r>
          </w:p>
        </w:tc>
        <w:tc>
          <w:tcPr>
            <w:tcW w:w="539" w:type="dxa"/>
            <w:tcBorders>
              <w:top w:val="nil"/>
              <w:left w:val="nil"/>
              <w:bottom w:val="single" w:sz="4" w:space="0" w:color="auto"/>
              <w:right w:val="nil"/>
            </w:tcBorders>
            <w:vAlign w:val="center"/>
          </w:tcPr>
          <w:p w14:paraId="10D5CB2F"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0.2530</w:t>
            </w:r>
          </w:p>
        </w:tc>
        <w:tc>
          <w:tcPr>
            <w:tcW w:w="539" w:type="dxa"/>
            <w:tcBorders>
              <w:top w:val="nil"/>
              <w:left w:val="nil"/>
              <w:bottom w:val="single" w:sz="4" w:space="0" w:color="auto"/>
              <w:right w:val="nil"/>
            </w:tcBorders>
            <w:vAlign w:val="center"/>
          </w:tcPr>
          <w:p w14:paraId="74E07E7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0.3329</w:t>
            </w:r>
          </w:p>
        </w:tc>
        <w:tc>
          <w:tcPr>
            <w:tcW w:w="539" w:type="dxa"/>
            <w:tcBorders>
              <w:top w:val="nil"/>
              <w:left w:val="nil"/>
              <w:bottom w:val="single" w:sz="4" w:space="0" w:color="auto"/>
              <w:right w:val="nil"/>
            </w:tcBorders>
            <w:vAlign w:val="center"/>
          </w:tcPr>
          <w:p w14:paraId="635FDA57"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0.3117</w:t>
            </w:r>
          </w:p>
        </w:tc>
        <w:tc>
          <w:tcPr>
            <w:tcW w:w="539" w:type="dxa"/>
            <w:tcBorders>
              <w:top w:val="nil"/>
              <w:left w:val="nil"/>
              <w:bottom w:val="single" w:sz="4" w:space="0" w:color="auto"/>
              <w:right w:val="nil"/>
            </w:tcBorders>
            <w:vAlign w:val="center"/>
          </w:tcPr>
          <w:p w14:paraId="6F48306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0.4251</w:t>
            </w:r>
          </w:p>
        </w:tc>
        <w:tc>
          <w:tcPr>
            <w:tcW w:w="539" w:type="dxa"/>
            <w:tcBorders>
              <w:top w:val="nil"/>
              <w:left w:val="nil"/>
              <w:bottom w:val="single" w:sz="4" w:space="0" w:color="auto"/>
              <w:right w:val="nil"/>
            </w:tcBorders>
            <w:vAlign w:val="center"/>
          </w:tcPr>
          <w:p w14:paraId="3F765987"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0.4290</w:t>
            </w:r>
          </w:p>
        </w:tc>
        <w:tc>
          <w:tcPr>
            <w:tcW w:w="539" w:type="dxa"/>
            <w:tcBorders>
              <w:top w:val="nil"/>
              <w:left w:val="nil"/>
              <w:bottom w:val="single" w:sz="4" w:space="0" w:color="auto"/>
              <w:right w:val="nil"/>
            </w:tcBorders>
            <w:vAlign w:val="center"/>
          </w:tcPr>
          <w:p w14:paraId="3A55762C"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0.4379</w:t>
            </w:r>
          </w:p>
        </w:tc>
      </w:tr>
    </w:tbl>
    <w:p w14:paraId="40CA5F63" w14:textId="77777777" w:rsidR="000E70D8" w:rsidRDefault="000E70D8">
      <w:pPr>
        <w:pStyle w:val="30"/>
        <w:spacing w:line="360" w:lineRule="auto"/>
        <w:ind w:firstLine="0"/>
        <w:rPr>
          <w:rFonts w:ascii="宋体" w:hAnsi="宋体" w:cs="宋体" w:hint="eastAsia"/>
          <w:bCs/>
        </w:rPr>
      </w:pPr>
    </w:p>
    <w:p w14:paraId="2EBA3E58" w14:textId="77777777" w:rsidR="000E70D8" w:rsidRDefault="00000000">
      <w:pPr>
        <w:pStyle w:val="30"/>
        <w:spacing w:line="360" w:lineRule="auto"/>
        <w:ind w:firstLine="0"/>
        <w:rPr>
          <w:rFonts w:ascii="宋体" w:hAnsi="宋体" w:cs="宋体" w:hint="eastAsia"/>
          <w:bCs/>
        </w:rPr>
      </w:pPr>
      <w:r>
        <w:rPr>
          <w:rFonts w:ascii="宋体" w:hAnsi="宋体" w:cs="宋体" w:hint="eastAsia"/>
          <w:bCs/>
        </w:rPr>
        <w:t>表2 续</w:t>
      </w:r>
    </w:p>
    <w:tbl>
      <w:tblPr>
        <w:tblStyle w:val="ab"/>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
        <w:gridCol w:w="539"/>
        <w:gridCol w:w="539"/>
        <w:gridCol w:w="539"/>
        <w:gridCol w:w="539"/>
        <w:gridCol w:w="539"/>
        <w:gridCol w:w="539"/>
        <w:gridCol w:w="539"/>
      </w:tblGrid>
      <w:tr w:rsidR="000E70D8" w14:paraId="46C6747A" w14:textId="77777777">
        <w:trPr>
          <w:trHeight w:val="352"/>
          <w:jc w:val="center"/>
        </w:trPr>
        <w:tc>
          <w:tcPr>
            <w:tcW w:w="828" w:type="dxa"/>
            <w:tcBorders>
              <w:top w:val="single" w:sz="4" w:space="0" w:color="auto"/>
              <w:bottom w:val="nil"/>
            </w:tcBorders>
            <w:vAlign w:val="center"/>
          </w:tcPr>
          <w:p w14:paraId="39F68698" w14:textId="77777777" w:rsidR="000E70D8" w:rsidRDefault="00000000">
            <w:pPr>
              <w:spacing w:line="360" w:lineRule="exact"/>
              <w:jc w:val="center"/>
              <w:rPr>
                <w:rFonts w:ascii="Cambria Math" w:hAnsi="Cambria Math" w:cs="宋体"/>
                <w:szCs w:val="21"/>
                <w:oMath/>
              </w:rPr>
            </w:pPr>
            <m:oMathPara>
              <m:oMath>
                <m:sSup>
                  <m:sSupPr>
                    <m:ctrlPr>
                      <w:rPr>
                        <w:rFonts w:ascii="Cambria Math" w:hAnsi="Cambria Math" w:cs="宋体"/>
                        <w:i/>
                        <w:szCs w:val="21"/>
                      </w:rPr>
                    </m:ctrlPr>
                  </m:sSupPr>
                  <m:e>
                    <m:r>
                      <w:rPr>
                        <w:rFonts w:ascii="Cambria Math" w:hAnsi="Cambria Math" w:cs="宋体"/>
                        <w:szCs w:val="21"/>
                      </w:rPr>
                      <m:t>σ</m:t>
                    </m:r>
                  </m:e>
                  <m:sup>
                    <m:r>
                      <w:rPr>
                        <w:rFonts w:ascii="Cambria Math" w:hAnsi="Cambria Math" w:cs="宋体"/>
                        <w:szCs w:val="21"/>
                      </w:rPr>
                      <m:t>-</m:t>
                    </m:r>
                  </m:sup>
                </m:sSup>
              </m:oMath>
            </m:oMathPara>
          </w:p>
        </w:tc>
        <w:tc>
          <w:tcPr>
            <w:tcW w:w="539" w:type="dxa"/>
            <w:tcBorders>
              <w:top w:val="single" w:sz="4" w:space="0" w:color="auto"/>
              <w:bottom w:val="nil"/>
            </w:tcBorders>
            <w:vAlign w:val="center"/>
          </w:tcPr>
          <w:p w14:paraId="419639C7"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0.1907</w:t>
            </w:r>
          </w:p>
        </w:tc>
        <w:tc>
          <w:tcPr>
            <w:tcW w:w="539" w:type="dxa"/>
            <w:tcBorders>
              <w:top w:val="single" w:sz="4" w:space="0" w:color="auto"/>
              <w:bottom w:val="nil"/>
            </w:tcBorders>
            <w:vAlign w:val="center"/>
          </w:tcPr>
          <w:p w14:paraId="3B3368DA"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0.2283</w:t>
            </w:r>
          </w:p>
        </w:tc>
        <w:tc>
          <w:tcPr>
            <w:tcW w:w="539" w:type="dxa"/>
            <w:tcBorders>
              <w:top w:val="single" w:sz="4" w:space="0" w:color="auto"/>
              <w:bottom w:val="nil"/>
            </w:tcBorders>
            <w:vAlign w:val="center"/>
          </w:tcPr>
          <w:p w14:paraId="3E4A39B4"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0.1599</w:t>
            </w:r>
          </w:p>
        </w:tc>
        <w:tc>
          <w:tcPr>
            <w:tcW w:w="539" w:type="dxa"/>
            <w:tcBorders>
              <w:top w:val="single" w:sz="4" w:space="0" w:color="auto"/>
              <w:bottom w:val="nil"/>
            </w:tcBorders>
            <w:vAlign w:val="center"/>
          </w:tcPr>
          <w:p w14:paraId="4094854F"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0.1780</w:t>
            </w:r>
          </w:p>
        </w:tc>
        <w:tc>
          <w:tcPr>
            <w:tcW w:w="539" w:type="dxa"/>
            <w:tcBorders>
              <w:top w:val="single" w:sz="4" w:space="0" w:color="auto"/>
              <w:bottom w:val="nil"/>
            </w:tcBorders>
            <w:vAlign w:val="center"/>
          </w:tcPr>
          <w:p w14:paraId="1CCAF627"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0.0809</w:t>
            </w:r>
          </w:p>
        </w:tc>
        <w:tc>
          <w:tcPr>
            <w:tcW w:w="539" w:type="dxa"/>
            <w:tcBorders>
              <w:top w:val="single" w:sz="4" w:space="0" w:color="auto"/>
              <w:bottom w:val="nil"/>
            </w:tcBorders>
            <w:vAlign w:val="center"/>
          </w:tcPr>
          <w:p w14:paraId="3151F077"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0.0775</w:t>
            </w:r>
          </w:p>
        </w:tc>
        <w:tc>
          <w:tcPr>
            <w:tcW w:w="539" w:type="dxa"/>
            <w:tcBorders>
              <w:top w:val="single" w:sz="4" w:space="0" w:color="auto"/>
              <w:bottom w:val="nil"/>
            </w:tcBorders>
            <w:vAlign w:val="center"/>
          </w:tcPr>
          <w:p w14:paraId="2F82C4D9"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0.0699</w:t>
            </w:r>
          </w:p>
        </w:tc>
      </w:tr>
      <w:tr w:rsidR="000E70D8" w14:paraId="4B8E0EF1" w14:textId="77777777">
        <w:trPr>
          <w:trHeight w:val="352"/>
          <w:jc w:val="center"/>
        </w:trPr>
        <w:tc>
          <w:tcPr>
            <w:tcW w:w="828" w:type="dxa"/>
            <w:tcBorders>
              <w:top w:val="nil"/>
              <w:bottom w:val="single" w:sz="4" w:space="0" w:color="auto"/>
            </w:tcBorders>
            <w:vAlign w:val="center"/>
          </w:tcPr>
          <w:p w14:paraId="466F3646" w14:textId="77777777" w:rsidR="000E70D8" w:rsidRDefault="00000000">
            <w:pPr>
              <w:spacing w:line="360" w:lineRule="exact"/>
              <w:jc w:val="center"/>
              <w:rPr>
                <w:rFonts w:ascii="Cambria Math" w:hAnsi="Cambria Math" w:cs="宋体"/>
                <w:szCs w:val="21"/>
                <w:oMath/>
              </w:rPr>
            </w:pPr>
            <m:oMathPara>
              <m:oMath>
                <m:sSup>
                  <m:sSupPr>
                    <m:ctrlPr>
                      <w:rPr>
                        <w:rFonts w:ascii="Cambria Math" w:hAnsi="Cambria Math" w:cs="宋体"/>
                        <w:i/>
                        <w:szCs w:val="21"/>
                      </w:rPr>
                    </m:ctrlPr>
                  </m:sSupPr>
                  <m:e>
                    <m:r>
                      <w:rPr>
                        <w:rFonts w:ascii="Cambria Math" w:hAnsi="Cambria Math" w:cs="宋体"/>
                        <w:szCs w:val="21"/>
                      </w:rPr>
                      <m:t>σ</m:t>
                    </m:r>
                  </m:e>
                  <m:sup>
                    <m:r>
                      <w:rPr>
                        <w:rFonts w:ascii="Cambria Math" w:hAnsi="Cambria Math" w:cs="宋体"/>
                        <w:szCs w:val="21"/>
                      </w:rPr>
                      <m:t>+</m:t>
                    </m:r>
                  </m:sup>
                </m:sSup>
              </m:oMath>
            </m:oMathPara>
          </w:p>
        </w:tc>
        <w:tc>
          <w:tcPr>
            <w:tcW w:w="539" w:type="dxa"/>
            <w:tcBorders>
              <w:top w:val="nil"/>
              <w:bottom w:val="single" w:sz="4" w:space="0" w:color="auto"/>
            </w:tcBorders>
            <w:vAlign w:val="center"/>
          </w:tcPr>
          <w:p w14:paraId="3381FFFC"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0.1151</w:t>
            </w:r>
          </w:p>
        </w:tc>
        <w:tc>
          <w:tcPr>
            <w:tcW w:w="539" w:type="dxa"/>
            <w:tcBorders>
              <w:top w:val="nil"/>
              <w:bottom w:val="single" w:sz="4" w:space="0" w:color="auto"/>
            </w:tcBorders>
            <w:vAlign w:val="center"/>
          </w:tcPr>
          <w:p w14:paraId="1D46373F"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0.1272</w:t>
            </w:r>
          </w:p>
        </w:tc>
        <w:tc>
          <w:tcPr>
            <w:tcW w:w="539" w:type="dxa"/>
            <w:tcBorders>
              <w:top w:val="nil"/>
              <w:bottom w:val="single" w:sz="4" w:space="0" w:color="auto"/>
            </w:tcBorders>
            <w:vAlign w:val="center"/>
          </w:tcPr>
          <w:p w14:paraId="29C2376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0.1051</w:t>
            </w:r>
          </w:p>
        </w:tc>
        <w:tc>
          <w:tcPr>
            <w:tcW w:w="539" w:type="dxa"/>
            <w:tcBorders>
              <w:top w:val="nil"/>
              <w:bottom w:val="single" w:sz="4" w:space="0" w:color="auto"/>
            </w:tcBorders>
            <w:vAlign w:val="center"/>
          </w:tcPr>
          <w:p w14:paraId="1AD4BAF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0.1110</w:t>
            </w:r>
          </w:p>
        </w:tc>
        <w:tc>
          <w:tcPr>
            <w:tcW w:w="539" w:type="dxa"/>
            <w:tcBorders>
              <w:top w:val="nil"/>
              <w:bottom w:val="single" w:sz="4" w:space="0" w:color="auto"/>
            </w:tcBorders>
            <w:vAlign w:val="center"/>
          </w:tcPr>
          <w:p w14:paraId="6E149CCB"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0.0796</w:t>
            </w:r>
          </w:p>
        </w:tc>
        <w:tc>
          <w:tcPr>
            <w:tcW w:w="539" w:type="dxa"/>
            <w:tcBorders>
              <w:top w:val="nil"/>
              <w:bottom w:val="single" w:sz="4" w:space="0" w:color="auto"/>
            </w:tcBorders>
            <w:vAlign w:val="center"/>
          </w:tcPr>
          <w:p w14:paraId="27D0118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0.0785</w:t>
            </w:r>
          </w:p>
        </w:tc>
        <w:tc>
          <w:tcPr>
            <w:tcW w:w="539" w:type="dxa"/>
            <w:tcBorders>
              <w:top w:val="nil"/>
              <w:bottom w:val="single" w:sz="4" w:space="0" w:color="auto"/>
            </w:tcBorders>
            <w:vAlign w:val="center"/>
          </w:tcPr>
          <w:p w14:paraId="743C6225"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0.0761</w:t>
            </w:r>
          </w:p>
        </w:tc>
      </w:tr>
    </w:tbl>
    <w:p w14:paraId="23E003CD" w14:textId="77777777" w:rsidR="000E70D8" w:rsidRDefault="00000000">
      <w:pPr>
        <w:pStyle w:val="30"/>
        <w:spacing w:line="360" w:lineRule="auto"/>
        <w:ind w:firstLine="0"/>
        <w:rPr>
          <w:rFonts w:eastAsia="黑体"/>
          <w:b/>
        </w:rPr>
      </w:pPr>
      <w:r>
        <w:rPr>
          <w:rFonts w:eastAsia="黑体" w:hint="eastAsia"/>
          <w:b/>
        </w:rPr>
        <w:t>2.2</w:t>
      </w:r>
      <w:r>
        <w:rPr>
          <w:rFonts w:eastAsia="黑体" w:hint="eastAsia"/>
          <w:b/>
          <w:sz w:val="32"/>
        </w:rPr>
        <w:t xml:space="preserve"> </w:t>
      </w:r>
      <w:r>
        <w:rPr>
          <w:rFonts w:eastAsia="黑体" w:hint="eastAsia"/>
          <w:b/>
        </w:rPr>
        <w:t>基于</w:t>
      </w:r>
      <w:proofErr w:type="spellStart"/>
      <w:r>
        <w:rPr>
          <w:rFonts w:eastAsia="黑体" w:hint="eastAsia"/>
          <w:b/>
        </w:rPr>
        <w:t>Matlab</w:t>
      </w:r>
      <w:proofErr w:type="spellEnd"/>
      <w:r>
        <w:rPr>
          <w:rFonts w:eastAsia="黑体" w:hint="eastAsia"/>
          <w:b/>
        </w:rPr>
        <w:t>的动力学仿真</w:t>
      </w:r>
    </w:p>
    <w:p w14:paraId="63FE978D" w14:textId="77777777" w:rsidR="000E70D8" w:rsidRDefault="00000000">
      <w:pPr>
        <w:pStyle w:val="30"/>
        <w:spacing w:line="360" w:lineRule="auto"/>
        <w:ind w:firstLineChars="200" w:firstLine="420"/>
        <w:rPr>
          <w:rFonts w:ascii="宋体" w:hAnsi="宋体" w:cs="宋体" w:hint="eastAsia"/>
          <w:szCs w:val="21"/>
        </w:rPr>
      </w:pPr>
      <w:r>
        <w:rPr>
          <w:rFonts w:asciiTheme="minorEastAsia" w:eastAsiaTheme="minorEastAsia" w:hAnsiTheme="minorEastAsia" w:cstheme="minorEastAsia" w:hint="eastAsia"/>
          <w:bCs/>
        </w:rPr>
        <w:t>本文以</w:t>
      </w:r>
      <w:r>
        <w:rPr>
          <w:rFonts w:eastAsiaTheme="minorEastAsia"/>
          <w:bCs/>
        </w:rPr>
        <w:t>Franka</w:t>
      </w:r>
      <w:proofErr w:type="gramStart"/>
      <w:r>
        <w:rPr>
          <w:rFonts w:asciiTheme="minorEastAsia" w:eastAsiaTheme="minorEastAsia" w:hAnsiTheme="minorEastAsia" w:cstheme="minorEastAsia" w:hint="eastAsia"/>
          <w:bCs/>
        </w:rPr>
        <w:t>七轴串联</w:t>
      </w:r>
      <w:proofErr w:type="gramEnd"/>
      <w:r>
        <w:rPr>
          <w:rFonts w:asciiTheme="minorEastAsia" w:eastAsiaTheme="minorEastAsia" w:hAnsiTheme="minorEastAsia" w:cstheme="minorEastAsia" w:hint="eastAsia"/>
          <w:bCs/>
        </w:rPr>
        <w:t>机械臂为对象,通过将</w:t>
      </w:r>
      <w:r>
        <w:rPr>
          <w:rFonts w:eastAsiaTheme="minorEastAsia"/>
          <w:bCs/>
        </w:rPr>
        <w:t>Franka</w:t>
      </w:r>
      <w:proofErr w:type="gramStart"/>
      <w:r>
        <w:rPr>
          <w:rFonts w:asciiTheme="minorEastAsia" w:eastAsiaTheme="minorEastAsia" w:hAnsiTheme="minorEastAsia" w:cstheme="minorEastAsia" w:hint="eastAsia"/>
          <w:bCs/>
        </w:rPr>
        <w:t>七轴串联</w:t>
      </w:r>
      <w:proofErr w:type="gramEnd"/>
      <w:r>
        <w:rPr>
          <w:rFonts w:asciiTheme="minorEastAsia" w:eastAsiaTheme="minorEastAsia" w:hAnsiTheme="minorEastAsia" w:cstheme="minorEastAsia" w:hint="eastAsia"/>
          <w:bCs/>
        </w:rPr>
        <w:t>机械臂模型导入到</w:t>
      </w:r>
      <w:proofErr w:type="spellStart"/>
      <w:r>
        <w:rPr>
          <w:rFonts w:eastAsiaTheme="minorEastAsia" w:hint="eastAsia"/>
          <w:bCs/>
        </w:rPr>
        <w:t>S</w:t>
      </w:r>
      <w:r>
        <w:rPr>
          <w:rFonts w:eastAsiaTheme="minorEastAsia"/>
          <w:bCs/>
        </w:rPr>
        <w:t>olidworks</w:t>
      </w:r>
      <w:proofErr w:type="spellEnd"/>
      <w:r>
        <w:rPr>
          <w:rFonts w:asciiTheme="minorEastAsia" w:eastAsiaTheme="minorEastAsia" w:hAnsiTheme="minorEastAsia" w:cstheme="minorEastAsia" w:hint="eastAsia"/>
          <w:bCs/>
        </w:rPr>
        <w:t>软件中，为模型施加材料属性后测得其相关参数，见表2。</w:t>
      </w:r>
    </w:p>
    <w:p w14:paraId="3908F263" w14:textId="77777777" w:rsidR="000E70D8" w:rsidRDefault="00000000">
      <w:pPr>
        <w:jc w:val="center"/>
        <w:rPr>
          <w:rFonts w:ascii="宋体" w:hAnsi="宋体" w:cs="宋体" w:hint="eastAsia"/>
          <w:szCs w:val="21"/>
        </w:rPr>
      </w:pPr>
      <w:r>
        <w:rPr>
          <w:rFonts w:ascii="宋体" w:hAnsi="宋体" w:cs="宋体" w:hint="eastAsia"/>
          <w:szCs w:val="21"/>
        </w:rPr>
        <w:t xml:space="preserve">表3 </w:t>
      </w:r>
      <w:r>
        <w:rPr>
          <w:szCs w:val="21"/>
        </w:rPr>
        <w:t>Franka</w:t>
      </w:r>
      <w:r>
        <w:rPr>
          <w:rFonts w:ascii="宋体" w:hAnsi="宋体" w:cs="宋体" w:hint="eastAsia"/>
          <w:szCs w:val="21"/>
        </w:rPr>
        <w:t>机械臂的相关参数</w:t>
      </w:r>
    </w:p>
    <w:p w14:paraId="2747849A" w14:textId="77777777" w:rsidR="000E70D8" w:rsidRDefault="00000000">
      <w:pPr>
        <w:jc w:val="center"/>
        <w:rPr>
          <w:szCs w:val="21"/>
        </w:rPr>
      </w:pPr>
      <w:r>
        <w:rPr>
          <w:szCs w:val="21"/>
        </w:rPr>
        <w:t>Fig.3 Related parameters of Franka robotic arm</w:t>
      </w:r>
    </w:p>
    <w:tbl>
      <w:tblPr>
        <w:tblStyle w:val="ab"/>
        <w:tblW w:w="4846" w:type="dxa"/>
        <w:tblInd w:w="6" w:type="dxa"/>
        <w:tblLayout w:type="fixed"/>
        <w:tblLook w:val="04A0" w:firstRow="1" w:lastRow="0" w:firstColumn="1" w:lastColumn="0" w:noHBand="0" w:noVBand="1"/>
      </w:tblPr>
      <w:tblGrid>
        <w:gridCol w:w="974"/>
        <w:gridCol w:w="553"/>
        <w:gridCol w:w="553"/>
        <w:gridCol w:w="553"/>
        <w:gridCol w:w="553"/>
        <w:gridCol w:w="553"/>
        <w:gridCol w:w="553"/>
        <w:gridCol w:w="554"/>
      </w:tblGrid>
      <w:tr w:rsidR="000E70D8" w14:paraId="05EF3409" w14:textId="77777777">
        <w:trPr>
          <w:trHeight w:val="617"/>
        </w:trPr>
        <w:tc>
          <w:tcPr>
            <w:tcW w:w="974" w:type="dxa"/>
            <w:tcBorders>
              <w:left w:val="nil"/>
              <w:right w:val="nil"/>
            </w:tcBorders>
            <w:vAlign w:val="center"/>
          </w:tcPr>
          <w:p w14:paraId="7DB6CA1B" w14:textId="77777777" w:rsidR="000E70D8" w:rsidRDefault="00000000">
            <w:pPr>
              <w:spacing w:line="360" w:lineRule="exact"/>
              <w:jc w:val="center"/>
              <w:rPr>
                <w:rFonts w:ascii="宋体" w:hAnsi="宋体" w:cs="宋体" w:hint="eastAsia"/>
                <w:szCs w:val="21"/>
              </w:rPr>
            </w:pPr>
            <w:r>
              <w:rPr>
                <w:szCs w:val="21"/>
              </w:rPr>
              <w:t>Joint</w:t>
            </w:r>
          </w:p>
        </w:tc>
        <w:tc>
          <w:tcPr>
            <w:tcW w:w="553" w:type="dxa"/>
            <w:tcBorders>
              <w:left w:val="nil"/>
              <w:right w:val="nil"/>
            </w:tcBorders>
            <w:vAlign w:val="center"/>
          </w:tcPr>
          <w:p w14:paraId="6874568E"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1</w:t>
            </w:r>
          </w:p>
        </w:tc>
        <w:tc>
          <w:tcPr>
            <w:tcW w:w="553" w:type="dxa"/>
            <w:tcBorders>
              <w:left w:val="nil"/>
              <w:right w:val="nil"/>
            </w:tcBorders>
            <w:vAlign w:val="center"/>
          </w:tcPr>
          <w:p w14:paraId="52298364"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2</w:t>
            </w:r>
          </w:p>
        </w:tc>
        <w:tc>
          <w:tcPr>
            <w:tcW w:w="553" w:type="dxa"/>
            <w:tcBorders>
              <w:left w:val="nil"/>
              <w:right w:val="nil"/>
            </w:tcBorders>
            <w:vAlign w:val="center"/>
          </w:tcPr>
          <w:p w14:paraId="1DA26C3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3</w:t>
            </w:r>
          </w:p>
        </w:tc>
        <w:tc>
          <w:tcPr>
            <w:tcW w:w="553" w:type="dxa"/>
            <w:tcBorders>
              <w:left w:val="nil"/>
              <w:right w:val="nil"/>
            </w:tcBorders>
            <w:vAlign w:val="center"/>
          </w:tcPr>
          <w:p w14:paraId="7B1D7DF9"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4</w:t>
            </w:r>
          </w:p>
        </w:tc>
        <w:tc>
          <w:tcPr>
            <w:tcW w:w="553" w:type="dxa"/>
            <w:tcBorders>
              <w:left w:val="nil"/>
              <w:right w:val="nil"/>
            </w:tcBorders>
            <w:vAlign w:val="center"/>
          </w:tcPr>
          <w:p w14:paraId="3576A20F"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5</w:t>
            </w:r>
          </w:p>
        </w:tc>
        <w:tc>
          <w:tcPr>
            <w:tcW w:w="553" w:type="dxa"/>
            <w:tcBorders>
              <w:left w:val="nil"/>
              <w:right w:val="nil"/>
            </w:tcBorders>
            <w:vAlign w:val="center"/>
          </w:tcPr>
          <w:p w14:paraId="2333E2CE"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6</w:t>
            </w:r>
          </w:p>
        </w:tc>
        <w:tc>
          <w:tcPr>
            <w:tcW w:w="554" w:type="dxa"/>
            <w:tcBorders>
              <w:left w:val="nil"/>
              <w:right w:val="nil"/>
            </w:tcBorders>
            <w:vAlign w:val="center"/>
          </w:tcPr>
          <w:p w14:paraId="1890CC02" w14:textId="77777777" w:rsidR="000E70D8" w:rsidRDefault="00000000">
            <w:pPr>
              <w:spacing w:line="360" w:lineRule="exact"/>
              <w:jc w:val="center"/>
              <w:rPr>
                <w:rFonts w:ascii="宋体" w:hAnsi="宋体" w:cs="宋体" w:hint="eastAsia"/>
                <w:szCs w:val="21"/>
              </w:rPr>
            </w:pPr>
            <w:r>
              <w:rPr>
                <w:rFonts w:ascii="宋体" w:hAnsi="宋体" w:cs="宋体" w:hint="eastAsia"/>
                <w:szCs w:val="21"/>
              </w:rPr>
              <w:t>7</w:t>
            </w:r>
          </w:p>
        </w:tc>
      </w:tr>
      <w:tr w:rsidR="000E70D8" w14:paraId="08E21041" w14:textId="77777777">
        <w:tc>
          <w:tcPr>
            <w:tcW w:w="974" w:type="dxa"/>
            <w:tcBorders>
              <w:left w:val="nil"/>
              <w:bottom w:val="nil"/>
              <w:right w:val="nil"/>
            </w:tcBorders>
            <w:vAlign w:val="center"/>
          </w:tcPr>
          <w:p w14:paraId="44ABDF70" w14:textId="77777777" w:rsidR="000E70D8" w:rsidRDefault="00000000">
            <w:pPr>
              <w:spacing w:line="360" w:lineRule="exact"/>
              <w:jc w:val="center"/>
              <w:rPr>
                <w:rFonts w:ascii="宋体" w:hAnsi="宋体" w:cs="宋体" w:hint="eastAsia"/>
                <w:szCs w:val="21"/>
              </w:rPr>
            </w:pPr>
            <w:r>
              <w:rPr>
                <w:i/>
                <w:iCs/>
                <w:szCs w:val="21"/>
              </w:rPr>
              <w:t>m</w:t>
            </w:r>
            <w:r>
              <w:rPr>
                <w:szCs w:val="21"/>
              </w:rPr>
              <w:t>/kg</w:t>
            </w:r>
          </w:p>
        </w:tc>
        <w:tc>
          <w:tcPr>
            <w:tcW w:w="553" w:type="dxa"/>
            <w:tcBorders>
              <w:left w:val="nil"/>
              <w:bottom w:val="nil"/>
              <w:right w:val="nil"/>
            </w:tcBorders>
            <w:vAlign w:val="center"/>
          </w:tcPr>
          <w:p w14:paraId="10A79EF0" w14:textId="77777777" w:rsidR="000E70D8" w:rsidRDefault="00000000">
            <w:pPr>
              <w:jc w:val="center"/>
              <w:rPr>
                <w:rFonts w:eastAsia="黑体"/>
                <w:szCs w:val="21"/>
              </w:rPr>
            </w:pPr>
            <w:r>
              <w:rPr>
                <w:rFonts w:eastAsia="黑体"/>
                <w:szCs w:val="21"/>
              </w:rPr>
              <w:t>3.75</w:t>
            </w:r>
          </w:p>
        </w:tc>
        <w:tc>
          <w:tcPr>
            <w:tcW w:w="553" w:type="dxa"/>
            <w:tcBorders>
              <w:left w:val="nil"/>
              <w:bottom w:val="nil"/>
              <w:right w:val="nil"/>
            </w:tcBorders>
            <w:vAlign w:val="center"/>
          </w:tcPr>
          <w:p w14:paraId="09890919" w14:textId="77777777" w:rsidR="000E70D8" w:rsidRDefault="00000000">
            <w:pPr>
              <w:jc w:val="center"/>
              <w:rPr>
                <w:rFonts w:eastAsia="黑体"/>
                <w:szCs w:val="21"/>
              </w:rPr>
            </w:pPr>
            <w:r>
              <w:rPr>
                <w:rFonts w:eastAsia="黑体"/>
                <w:szCs w:val="21"/>
              </w:rPr>
              <w:t>4.64</w:t>
            </w:r>
          </w:p>
        </w:tc>
        <w:tc>
          <w:tcPr>
            <w:tcW w:w="553" w:type="dxa"/>
            <w:tcBorders>
              <w:left w:val="nil"/>
              <w:bottom w:val="nil"/>
              <w:right w:val="nil"/>
            </w:tcBorders>
            <w:vAlign w:val="center"/>
          </w:tcPr>
          <w:p w14:paraId="692EC87D" w14:textId="77777777" w:rsidR="000E70D8" w:rsidRDefault="00000000">
            <w:pPr>
              <w:jc w:val="center"/>
              <w:rPr>
                <w:rFonts w:eastAsia="黑体"/>
                <w:szCs w:val="21"/>
              </w:rPr>
            </w:pPr>
            <w:r>
              <w:rPr>
                <w:rFonts w:eastAsia="黑体"/>
                <w:szCs w:val="21"/>
              </w:rPr>
              <w:t>3.02</w:t>
            </w:r>
          </w:p>
        </w:tc>
        <w:tc>
          <w:tcPr>
            <w:tcW w:w="553" w:type="dxa"/>
            <w:tcBorders>
              <w:left w:val="nil"/>
              <w:bottom w:val="nil"/>
              <w:right w:val="nil"/>
            </w:tcBorders>
            <w:vAlign w:val="center"/>
          </w:tcPr>
          <w:p w14:paraId="42CE5D65" w14:textId="77777777" w:rsidR="000E70D8" w:rsidRDefault="00000000">
            <w:pPr>
              <w:jc w:val="center"/>
              <w:rPr>
                <w:rFonts w:eastAsia="黑体"/>
                <w:szCs w:val="21"/>
              </w:rPr>
            </w:pPr>
            <w:r>
              <w:rPr>
                <w:rFonts w:eastAsia="黑体"/>
                <w:szCs w:val="21"/>
              </w:rPr>
              <w:t>3.45</w:t>
            </w:r>
          </w:p>
        </w:tc>
        <w:tc>
          <w:tcPr>
            <w:tcW w:w="553" w:type="dxa"/>
            <w:tcBorders>
              <w:left w:val="nil"/>
              <w:bottom w:val="nil"/>
              <w:right w:val="nil"/>
            </w:tcBorders>
            <w:vAlign w:val="center"/>
          </w:tcPr>
          <w:p w14:paraId="01E1BA72" w14:textId="77777777" w:rsidR="000E70D8" w:rsidRDefault="00000000">
            <w:pPr>
              <w:jc w:val="center"/>
              <w:rPr>
                <w:rFonts w:eastAsia="黑体"/>
                <w:szCs w:val="21"/>
              </w:rPr>
            </w:pPr>
            <w:r>
              <w:rPr>
                <w:rFonts w:eastAsia="黑体"/>
                <w:szCs w:val="21"/>
              </w:rPr>
              <w:t>1.15</w:t>
            </w:r>
          </w:p>
        </w:tc>
        <w:tc>
          <w:tcPr>
            <w:tcW w:w="553" w:type="dxa"/>
            <w:tcBorders>
              <w:left w:val="nil"/>
              <w:bottom w:val="nil"/>
              <w:right w:val="nil"/>
            </w:tcBorders>
            <w:vAlign w:val="center"/>
          </w:tcPr>
          <w:p w14:paraId="4BBA5738" w14:textId="77777777" w:rsidR="000E70D8" w:rsidRDefault="00000000">
            <w:pPr>
              <w:jc w:val="center"/>
              <w:rPr>
                <w:rFonts w:eastAsia="黑体"/>
                <w:szCs w:val="21"/>
              </w:rPr>
            </w:pPr>
            <w:r>
              <w:rPr>
                <w:rFonts w:eastAsia="黑体"/>
                <w:szCs w:val="21"/>
              </w:rPr>
              <w:t>1.07</w:t>
            </w:r>
          </w:p>
        </w:tc>
        <w:tc>
          <w:tcPr>
            <w:tcW w:w="554" w:type="dxa"/>
            <w:tcBorders>
              <w:left w:val="nil"/>
              <w:bottom w:val="nil"/>
              <w:right w:val="nil"/>
            </w:tcBorders>
            <w:vAlign w:val="center"/>
          </w:tcPr>
          <w:p w14:paraId="46B0D4D7" w14:textId="77777777" w:rsidR="000E70D8" w:rsidRDefault="00000000">
            <w:pPr>
              <w:jc w:val="center"/>
              <w:rPr>
                <w:rFonts w:eastAsia="黑体"/>
                <w:szCs w:val="21"/>
              </w:rPr>
            </w:pPr>
            <w:r>
              <w:rPr>
                <w:rFonts w:eastAsia="黑体"/>
                <w:szCs w:val="21"/>
              </w:rPr>
              <w:t>0.89</w:t>
            </w:r>
          </w:p>
        </w:tc>
      </w:tr>
      <w:tr w:rsidR="000E70D8" w14:paraId="70374EB8" w14:textId="77777777">
        <w:trPr>
          <w:trHeight w:val="371"/>
        </w:trPr>
        <w:tc>
          <w:tcPr>
            <w:tcW w:w="974" w:type="dxa"/>
            <w:tcBorders>
              <w:top w:val="nil"/>
              <w:left w:val="nil"/>
              <w:bottom w:val="nil"/>
              <w:right w:val="nil"/>
            </w:tcBorders>
            <w:vAlign w:val="center"/>
          </w:tcPr>
          <w:p w14:paraId="6396406A" w14:textId="77777777" w:rsidR="000E70D8" w:rsidRDefault="00000000">
            <w:pPr>
              <w:spacing w:line="360" w:lineRule="exact"/>
              <w:jc w:val="center"/>
              <w:rPr>
                <w:rFonts w:ascii="宋体" w:hAnsi="宋体" w:cs="宋体" w:hint="eastAsia"/>
                <w:szCs w:val="21"/>
              </w:rPr>
            </w:pPr>
            <m:oMath>
              <m:acc>
                <m:accPr>
                  <m:chr m:val="̅"/>
                  <m:ctrlPr>
                    <w:rPr>
                      <w:rFonts w:ascii="Cambria Math" w:hAnsi="Cambria Math" w:cs="宋体"/>
                      <w:i/>
                      <w:szCs w:val="21"/>
                    </w:rPr>
                  </m:ctrlPr>
                </m:accPr>
                <m:e>
                  <m:r>
                    <w:rPr>
                      <w:rFonts w:ascii="Cambria Math" w:hAnsi="Cambria Math" w:cs="宋体"/>
                      <w:szCs w:val="21"/>
                    </w:rPr>
                    <m:t>x</m:t>
                  </m:r>
                </m:e>
              </m:acc>
              <m:r>
                <w:rPr>
                  <w:rFonts w:ascii="Cambria Math" w:hAnsi="Cambria Math" w:cs="宋体"/>
                  <w:szCs w:val="21"/>
                </w:rPr>
                <m:t>/</m:t>
              </m:r>
            </m:oMath>
            <w:r>
              <w:rPr>
                <w:rFonts w:hAnsi="Cambria Math" w:cs="宋体" w:hint="eastAsia"/>
                <w:szCs w:val="21"/>
              </w:rPr>
              <w:t>m</w:t>
            </w:r>
          </w:p>
        </w:tc>
        <w:tc>
          <w:tcPr>
            <w:tcW w:w="553" w:type="dxa"/>
            <w:tcBorders>
              <w:top w:val="nil"/>
              <w:left w:val="nil"/>
              <w:bottom w:val="nil"/>
              <w:right w:val="nil"/>
            </w:tcBorders>
            <w:vAlign w:val="center"/>
          </w:tcPr>
          <w:p w14:paraId="16320232" w14:textId="77777777" w:rsidR="000E70D8" w:rsidRDefault="00000000">
            <w:pPr>
              <w:jc w:val="center"/>
              <w:rPr>
                <w:szCs w:val="21"/>
              </w:rPr>
            </w:pPr>
            <w:r>
              <w:rPr>
                <w:szCs w:val="21"/>
              </w:rPr>
              <w:t>0</w:t>
            </w:r>
          </w:p>
        </w:tc>
        <w:tc>
          <w:tcPr>
            <w:tcW w:w="553" w:type="dxa"/>
            <w:tcBorders>
              <w:top w:val="nil"/>
              <w:left w:val="nil"/>
              <w:bottom w:val="nil"/>
              <w:right w:val="nil"/>
            </w:tcBorders>
            <w:vAlign w:val="center"/>
          </w:tcPr>
          <w:p w14:paraId="178AE9EB" w14:textId="77777777" w:rsidR="000E70D8" w:rsidRDefault="00000000">
            <w:pPr>
              <w:jc w:val="center"/>
              <w:rPr>
                <w:szCs w:val="21"/>
              </w:rPr>
            </w:pPr>
            <w:r>
              <w:rPr>
                <w:szCs w:val="21"/>
              </w:rPr>
              <w:t>0.</w:t>
            </w:r>
            <w:r>
              <w:rPr>
                <w:rFonts w:hint="eastAsia"/>
                <w:szCs w:val="21"/>
              </w:rPr>
              <w:t>1</w:t>
            </w:r>
            <w:r>
              <w:rPr>
                <w:rFonts w:hint="eastAsia"/>
                <w:i/>
                <w:iCs/>
                <w:szCs w:val="21"/>
              </w:rPr>
              <w:t>e</w:t>
            </w:r>
            <w:r>
              <w:rPr>
                <w:rFonts w:hint="eastAsia"/>
                <w:szCs w:val="21"/>
              </w:rPr>
              <w:t>-3</w:t>
            </w:r>
          </w:p>
        </w:tc>
        <w:tc>
          <w:tcPr>
            <w:tcW w:w="553" w:type="dxa"/>
            <w:tcBorders>
              <w:top w:val="nil"/>
              <w:left w:val="nil"/>
              <w:bottom w:val="nil"/>
              <w:right w:val="nil"/>
            </w:tcBorders>
            <w:vAlign w:val="center"/>
          </w:tcPr>
          <w:p w14:paraId="473CA739" w14:textId="77777777" w:rsidR="000E70D8" w:rsidRDefault="00000000">
            <w:pPr>
              <w:jc w:val="center"/>
              <w:rPr>
                <w:szCs w:val="21"/>
              </w:rPr>
            </w:pPr>
            <w:r>
              <w:rPr>
                <w:szCs w:val="21"/>
              </w:rPr>
              <w:t>3</w:t>
            </w:r>
            <w:r>
              <w:rPr>
                <w:rFonts w:hint="eastAsia"/>
                <w:szCs w:val="21"/>
              </w:rPr>
              <w:t>.6</w:t>
            </w:r>
            <w:r>
              <w:rPr>
                <w:rFonts w:hint="eastAsia"/>
                <w:i/>
                <w:iCs/>
                <w:szCs w:val="21"/>
              </w:rPr>
              <w:t>e</w:t>
            </w:r>
            <w:r>
              <w:rPr>
                <w:rFonts w:hint="eastAsia"/>
                <w:szCs w:val="21"/>
              </w:rPr>
              <w:t>-2</w:t>
            </w:r>
          </w:p>
        </w:tc>
        <w:tc>
          <w:tcPr>
            <w:tcW w:w="553" w:type="dxa"/>
            <w:tcBorders>
              <w:top w:val="nil"/>
              <w:left w:val="nil"/>
              <w:bottom w:val="nil"/>
              <w:right w:val="nil"/>
            </w:tcBorders>
            <w:vAlign w:val="center"/>
          </w:tcPr>
          <w:p w14:paraId="7CE82127" w14:textId="77777777" w:rsidR="000E70D8" w:rsidRDefault="00000000">
            <w:pPr>
              <w:jc w:val="center"/>
              <w:rPr>
                <w:szCs w:val="21"/>
              </w:rPr>
            </w:pPr>
            <w:r>
              <w:rPr>
                <w:szCs w:val="21"/>
              </w:rPr>
              <w:t>-4</w:t>
            </w:r>
            <w:r>
              <w:rPr>
                <w:rFonts w:hint="eastAsia"/>
                <w:szCs w:val="21"/>
              </w:rPr>
              <w:t>.</w:t>
            </w:r>
            <w:r>
              <w:rPr>
                <w:szCs w:val="21"/>
              </w:rPr>
              <w:t>1</w:t>
            </w:r>
            <w:r>
              <w:rPr>
                <w:rFonts w:hint="eastAsia"/>
                <w:i/>
                <w:iCs/>
                <w:szCs w:val="21"/>
              </w:rPr>
              <w:t>e</w:t>
            </w:r>
            <w:r>
              <w:rPr>
                <w:rFonts w:hint="eastAsia"/>
                <w:szCs w:val="21"/>
              </w:rPr>
              <w:t>-2</w:t>
            </w:r>
          </w:p>
        </w:tc>
        <w:tc>
          <w:tcPr>
            <w:tcW w:w="553" w:type="dxa"/>
            <w:tcBorders>
              <w:top w:val="nil"/>
              <w:left w:val="nil"/>
              <w:bottom w:val="nil"/>
              <w:right w:val="nil"/>
            </w:tcBorders>
            <w:vAlign w:val="center"/>
          </w:tcPr>
          <w:p w14:paraId="704CC123" w14:textId="77777777" w:rsidR="000E70D8" w:rsidRDefault="00000000">
            <w:pPr>
              <w:jc w:val="center"/>
              <w:rPr>
                <w:szCs w:val="21"/>
              </w:rPr>
            </w:pPr>
            <w:r>
              <w:rPr>
                <w:szCs w:val="21"/>
              </w:rPr>
              <w:t>0</w:t>
            </w:r>
            <w:r>
              <w:rPr>
                <w:rFonts w:hint="eastAsia"/>
                <w:szCs w:val="21"/>
              </w:rPr>
              <w:t>.3</w:t>
            </w:r>
            <w:r>
              <w:rPr>
                <w:rFonts w:hint="eastAsia"/>
                <w:i/>
                <w:iCs/>
                <w:szCs w:val="21"/>
              </w:rPr>
              <w:t>e</w:t>
            </w:r>
            <w:r>
              <w:rPr>
                <w:rFonts w:hint="eastAsia"/>
                <w:szCs w:val="21"/>
              </w:rPr>
              <w:t>-2</w:t>
            </w:r>
          </w:p>
        </w:tc>
        <w:tc>
          <w:tcPr>
            <w:tcW w:w="553" w:type="dxa"/>
            <w:tcBorders>
              <w:top w:val="nil"/>
              <w:left w:val="nil"/>
              <w:bottom w:val="nil"/>
              <w:right w:val="nil"/>
            </w:tcBorders>
            <w:vAlign w:val="center"/>
          </w:tcPr>
          <w:p w14:paraId="4B9A522D" w14:textId="77777777" w:rsidR="000E70D8" w:rsidRDefault="00000000">
            <w:pPr>
              <w:jc w:val="center"/>
              <w:rPr>
                <w:szCs w:val="21"/>
              </w:rPr>
            </w:pPr>
            <w:r>
              <w:rPr>
                <w:szCs w:val="21"/>
              </w:rPr>
              <w:t>-6</w:t>
            </w:r>
            <w:r>
              <w:rPr>
                <w:rFonts w:hint="eastAsia"/>
                <w:szCs w:val="21"/>
              </w:rPr>
              <w:t>.4</w:t>
            </w:r>
            <w:r>
              <w:rPr>
                <w:rFonts w:hint="eastAsia"/>
                <w:i/>
                <w:iCs/>
                <w:szCs w:val="21"/>
              </w:rPr>
              <w:t>e</w:t>
            </w:r>
            <w:r>
              <w:rPr>
                <w:rFonts w:hint="eastAsia"/>
                <w:szCs w:val="21"/>
              </w:rPr>
              <w:t>-2</w:t>
            </w:r>
          </w:p>
        </w:tc>
        <w:tc>
          <w:tcPr>
            <w:tcW w:w="554" w:type="dxa"/>
            <w:tcBorders>
              <w:top w:val="nil"/>
              <w:left w:val="nil"/>
              <w:bottom w:val="nil"/>
              <w:right w:val="nil"/>
            </w:tcBorders>
            <w:vAlign w:val="center"/>
          </w:tcPr>
          <w:p w14:paraId="7A4F68ED" w14:textId="77777777" w:rsidR="000E70D8" w:rsidRDefault="00000000">
            <w:pPr>
              <w:jc w:val="center"/>
              <w:rPr>
                <w:szCs w:val="21"/>
              </w:rPr>
            </w:pPr>
            <w:r>
              <w:rPr>
                <w:rFonts w:hint="eastAsia"/>
                <w:szCs w:val="21"/>
              </w:rPr>
              <w:t>5</w:t>
            </w:r>
          </w:p>
          <w:p w14:paraId="53795178" w14:textId="77777777" w:rsidR="000E70D8" w:rsidRDefault="00000000">
            <w:pPr>
              <w:jc w:val="center"/>
              <w:rPr>
                <w:szCs w:val="21"/>
              </w:rPr>
            </w:pPr>
            <w:r>
              <w:rPr>
                <w:rFonts w:hint="eastAsia"/>
                <w:i/>
                <w:iCs/>
                <w:szCs w:val="21"/>
              </w:rPr>
              <w:t>e</w:t>
            </w:r>
            <w:r>
              <w:rPr>
                <w:rFonts w:hint="eastAsia"/>
                <w:szCs w:val="21"/>
              </w:rPr>
              <w:t>-4</w:t>
            </w:r>
          </w:p>
        </w:tc>
      </w:tr>
      <w:tr w:rsidR="000E70D8" w14:paraId="7AF0011E" w14:textId="77777777">
        <w:tc>
          <w:tcPr>
            <w:tcW w:w="974" w:type="dxa"/>
            <w:tcBorders>
              <w:top w:val="nil"/>
              <w:left w:val="nil"/>
              <w:bottom w:val="nil"/>
              <w:right w:val="nil"/>
            </w:tcBorders>
            <w:vAlign w:val="center"/>
          </w:tcPr>
          <w:p w14:paraId="14D3D8CA" w14:textId="77777777" w:rsidR="000E70D8" w:rsidRDefault="00000000">
            <w:pPr>
              <w:spacing w:line="360" w:lineRule="exact"/>
              <w:jc w:val="center"/>
              <w:rPr>
                <w:rFonts w:ascii="宋体" w:hAnsi="宋体" w:cs="宋体" w:hint="eastAsia"/>
                <w:szCs w:val="21"/>
              </w:rPr>
            </w:pPr>
            <m:oMath>
              <m:acc>
                <m:accPr>
                  <m:chr m:val="̅"/>
                  <m:ctrlPr>
                    <w:rPr>
                      <w:rFonts w:ascii="Cambria Math" w:hAnsi="Cambria Math" w:cs="宋体"/>
                      <w:i/>
                      <w:szCs w:val="21"/>
                    </w:rPr>
                  </m:ctrlPr>
                </m:accPr>
                <m:e>
                  <m:r>
                    <w:rPr>
                      <w:rFonts w:ascii="Cambria Math" w:hAnsi="Cambria Math" w:cs="宋体"/>
                      <w:szCs w:val="21"/>
                    </w:rPr>
                    <m:t>y</m:t>
                  </m:r>
                </m:e>
              </m:acc>
              <m:r>
                <w:rPr>
                  <w:rFonts w:ascii="Cambria Math" w:hAnsi="Cambria Math" w:cs="宋体"/>
                  <w:szCs w:val="21"/>
                </w:rPr>
                <m:t>/</m:t>
              </m:r>
            </m:oMath>
            <w:r>
              <w:rPr>
                <w:rFonts w:hAnsi="Cambria Math" w:cs="宋体" w:hint="eastAsia"/>
                <w:szCs w:val="21"/>
              </w:rPr>
              <w:t>m</w:t>
            </w:r>
          </w:p>
        </w:tc>
        <w:tc>
          <w:tcPr>
            <w:tcW w:w="553" w:type="dxa"/>
            <w:tcBorders>
              <w:top w:val="nil"/>
              <w:left w:val="nil"/>
              <w:bottom w:val="nil"/>
              <w:right w:val="nil"/>
            </w:tcBorders>
            <w:vAlign w:val="center"/>
          </w:tcPr>
          <w:p w14:paraId="1E307F3F" w14:textId="77777777" w:rsidR="000E70D8" w:rsidRDefault="00000000">
            <w:pPr>
              <w:jc w:val="center"/>
              <w:rPr>
                <w:rFonts w:eastAsia="黑体"/>
                <w:szCs w:val="21"/>
              </w:rPr>
            </w:pPr>
            <w:r>
              <w:rPr>
                <w:rFonts w:eastAsia="黑体"/>
                <w:szCs w:val="21"/>
              </w:rPr>
              <w:t>1</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458E60C3" w14:textId="77777777" w:rsidR="000E70D8" w:rsidRDefault="00000000">
            <w:pPr>
              <w:jc w:val="center"/>
              <w:rPr>
                <w:rFonts w:eastAsia="黑体"/>
                <w:szCs w:val="21"/>
              </w:rPr>
            </w:pPr>
            <w:r>
              <w:rPr>
                <w:rFonts w:eastAsia="黑体"/>
                <w:szCs w:val="21"/>
              </w:rPr>
              <w:t>-7</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0223009F" w14:textId="77777777" w:rsidR="000E70D8" w:rsidRDefault="00000000">
            <w:pPr>
              <w:jc w:val="center"/>
              <w:rPr>
                <w:rFonts w:eastAsia="黑体"/>
                <w:szCs w:val="21"/>
              </w:rPr>
            </w:pPr>
            <w:r>
              <w:rPr>
                <w:rFonts w:eastAsia="黑体"/>
                <w:szCs w:val="21"/>
              </w:rPr>
              <w:t>1</w:t>
            </w:r>
            <w:r>
              <w:rPr>
                <w:rFonts w:eastAsia="黑体" w:hint="eastAsia"/>
                <w:szCs w:val="21"/>
              </w:rPr>
              <w:t>.</w:t>
            </w:r>
            <w:r>
              <w:rPr>
                <w:rFonts w:eastAsia="黑体"/>
                <w:szCs w:val="21"/>
              </w:rPr>
              <w:t>3</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13DB76D5" w14:textId="77777777" w:rsidR="000E70D8" w:rsidRDefault="00000000">
            <w:pPr>
              <w:jc w:val="center"/>
              <w:rPr>
                <w:rFonts w:eastAsia="黑体"/>
                <w:szCs w:val="21"/>
              </w:rPr>
            </w:pPr>
            <w:r>
              <w:rPr>
                <w:rFonts w:eastAsia="黑体"/>
                <w:szCs w:val="21"/>
              </w:rPr>
              <w:t>-4</w:t>
            </w:r>
            <w:r>
              <w:rPr>
                <w:rFonts w:eastAsia="黑体" w:hint="eastAsia"/>
                <w:szCs w:val="21"/>
              </w:rPr>
              <w:t>.</w:t>
            </w:r>
            <w:r>
              <w:rPr>
                <w:rFonts w:eastAsia="黑体"/>
                <w:szCs w:val="21"/>
              </w:rPr>
              <w:t>7</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656A7D28" w14:textId="77777777" w:rsidR="000E70D8" w:rsidRDefault="00000000">
            <w:pPr>
              <w:jc w:val="center"/>
              <w:rPr>
                <w:rFonts w:eastAsia="黑体"/>
                <w:szCs w:val="21"/>
              </w:rPr>
            </w:pPr>
            <w:r>
              <w:rPr>
                <w:rFonts w:eastAsia="黑体"/>
                <w:szCs w:val="21"/>
              </w:rPr>
              <w:t>4</w:t>
            </w:r>
            <w:r>
              <w:rPr>
                <w:rFonts w:eastAsia="黑体" w:hint="eastAsia"/>
                <w:szCs w:val="21"/>
              </w:rPr>
              <w:t>.</w:t>
            </w:r>
            <w:r>
              <w:rPr>
                <w:rFonts w:eastAsia="黑体"/>
                <w:szCs w:val="21"/>
              </w:rPr>
              <w:t>2</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415045B7" w14:textId="77777777" w:rsidR="000E70D8" w:rsidRDefault="00000000">
            <w:pPr>
              <w:jc w:val="center"/>
              <w:rPr>
                <w:rFonts w:eastAsia="黑体"/>
                <w:szCs w:val="21"/>
              </w:rPr>
            </w:pPr>
            <w:r>
              <w:rPr>
                <w:rFonts w:eastAsia="黑体"/>
                <w:szCs w:val="21"/>
              </w:rPr>
              <w:t>0</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-2</w:t>
            </w:r>
          </w:p>
        </w:tc>
        <w:tc>
          <w:tcPr>
            <w:tcW w:w="554" w:type="dxa"/>
            <w:tcBorders>
              <w:top w:val="nil"/>
              <w:left w:val="nil"/>
              <w:bottom w:val="nil"/>
              <w:right w:val="nil"/>
            </w:tcBorders>
            <w:vAlign w:val="center"/>
          </w:tcPr>
          <w:p w14:paraId="3F8F63AF" w14:textId="77777777" w:rsidR="000E70D8" w:rsidRDefault="00000000">
            <w:pPr>
              <w:jc w:val="center"/>
              <w:rPr>
                <w:rFonts w:eastAsia="黑体"/>
                <w:szCs w:val="21"/>
              </w:rPr>
            </w:pPr>
            <w:r>
              <w:rPr>
                <w:rFonts w:eastAsia="黑体"/>
                <w:szCs w:val="21"/>
              </w:rPr>
              <w:t>-0</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-2</w:t>
            </w:r>
          </w:p>
        </w:tc>
      </w:tr>
      <w:tr w:rsidR="000E70D8" w14:paraId="455960C9" w14:textId="77777777">
        <w:tc>
          <w:tcPr>
            <w:tcW w:w="974" w:type="dxa"/>
            <w:tcBorders>
              <w:top w:val="nil"/>
              <w:left w:val="nil"/>
              <w:bottom w:val="nil"/>
              <w:right w:val="nil"/>
            </w:tcBorders>
            <w:vAlign w:val="center"/>
          </w:tcPr>
          <w:p w14:paraId="6467E637" w14:textId="77777777" w:rsidR="000E70D8" w:rsidRDefault="00000000">
            <w:pPr>
              <w:spacing w:line="360" w:lineRule="exact"/>
              <w:jc w:val="center"/>
              <w:rPr>
                <w:rFonts w:ascii="宋体" w:hAnsi="宋体" w:cs="宋体" w:hint="eastAsia"/>
                <w:szCs w:val="21"/>
              </w:rPr>
            </w:pPr>
            <m:oMath>
              <m:acc>
                <m:accPr>
                  <m:chr m:val="̅"/>
                  <m:ctrlPr>
                    <w:rPr>
                      <w:rFonts w:ascii="Cambria Math" w:hAnsi="Cambria Math" w:cs="宋体"/>
                      <w:i/>
                      <w:szCs w:val="21"/>
                    </w:rPr>
                  </m:ctrlPr>
                </m:accPr>
                <m:e>
                  <m:r>
                    <w:rPr>
                      <w:rFonts w:ascii="Cambria Math" w:hAnsi="Cambria Math" w:cs="宋体"/>
                      <w:szCs w:val="21"/>
                    </w:rPr>
                    <m:t>z</m:t>
                  </m:r>
                </m:e>
              </m:acc>
              <m:r>
                <w:rPr>
                  <w:rFonts w:ascii="Cambria Math" w:hAnsi="Cambria Math" w:cs="宋体"/>
                  <w:szCs w:val="21"/>
                </w:rPr>
                <m:t>/</m:t>
              </m:r>
            </m:oMath>
            <w:r>
              <w:rPr>
                <w:rFonts w:hAnsi="Cambria Math" w:cs="宋体" w:hint="eastAsia"/>
                <w:szCs w:val="21"/>
              </w:rPr>
              <w:t>m</w:t>
            </w:r>
          </w:p>
        </w:tc>
        <w:tc>
          <w:tcPr>
            <w:tcW w:w="553" w:type="dxa"/>
            <w:tcBorders>
              <w:top w:val="nil"/>
              <w:left w:val="nil"/>
              <w:bottom w:val="nil"/>
              <w:right w:val="nil"/>
            </w:tcBorders>
            <w:vAlign w:val="center"/>
          </w:tcPr>
          <w:p w14:paraId="00F7B1D0" w14:textId="77777777" w:rsidR="000E70D8" w:rsidRDefault="00000000">
            <w:pPr>
              <w:jc w:val="center"/>
              <w:rPr>
                <w:rFonts w:eastAsia="黑体"/>
                <w:szCs w:val="21"/>
              </w:rPr>
            </w:pPr>
            <w:r>
              <w:rPr>
                <w:rFonts w:eastAsia="黑体"/>
                <w:szCs w:val="21"/>
              </w:rPr>
              <w:t>-9</w:t>
            </w:r>
            <w:r>
              <w:rPr>
                <w:rFonts w:eastAsia="黑体" w:hint="eastAsia"/>
                <w:szCs w:val="21"/>
              </w:rPr>
              <w:t>.6</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396D2645" w14:textId="77777777" w:rsidR="000E70D8" w:rsidRDefault="00000000">
            <w:pPr>
              <w:jc w:val="center"/>
              <w:rPr>
                <w:rFonts w:eastAsia="黑体"/>
                <w:szCs w:val="21"/>
              </w:rPr>
            </w:pPr>
            <w:r>
              <w:rPr>
                <w:rFonts w:eastAsia="黑体"/>
                <w:szCs w:val="21"/>
              </w:rPr>
              <w:t>-1</w:t>
            </w:r>
            <w:r>
              <w:rPr>
                <w:rFonts w:eastAsia="黑体" w:hint="eastAsia"/>
                <w:szCs w:val="21"/>
              </w:rPr>
              <w:t>.8</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2B61F744" w14:textId="77777777" w:rsidR="000E70D8" w:rsidRDefault="00000000">
            <w:pPr>
              <w:jc w:val="center"/>
              <w:rPr>
                <w:rFonts w:eastAsia="黑体"/>
                <w:szCs w:val="21"/>
              </w:rPr>
            </w:pPr>
            <w:r>
              <w:rPr>
                <w:rFonts w:eastAsia="黑体"/>
                <w:szCs w:val="21"/>
              </w:rPr>
              <w:t>-</w:t>
            </w:r>
            <w:r>
              <w:rPr>
                <w:rFonts w:eastAsia="黑体" w:hint="eastAsia"/>
                <w:szCs w:val="21"/>
              </w:rPr>
              <w:t>0.</w:t>
            </w:r>
            <w:r>
              <w:rPr>
                <w:rFonts w:eastAsia="黑体"/>
                <w:szCs w:val="21"/>
              </w:rPr>
              <w:t>1</w:t>
            </w:r>
          </w:p>
        </w:tc>
        <w:tc>
          <w:tcPr>
            <w:tcW w:w="553" w:type="dxa"/>
            <w:tcBorders>
              <w:top w:val="nil"/>
              <w:left w:val="nil"/>
              <w:bottom w:val="nil"/>
              <w:right w:val="nil"/>
            </w:tcBorders>
            <w:vAlign w:val="center"/>
          </w:tcPr>
          <w:p w14:paraId="6857B49B" w14:textId="77777777" w:rsidR="000E70D8" w:rsidRDefault="00000000">
            <w:pPr>
              <w:jc w:val="center"/>
              <w:rPr>
                <w:rFonts w:eastAsia="黑体"/>
                <w:szCs w:val="21"/>
              </w:rPr>
            </w:pPr>
            <w:r>
              <w:rPr>
                <w:rFonts w:eastAsia="黑体"/>
                <w:szCs w:val="21"/>
              </w:rPr>
              <w:t>-1</w:t>
            </w:r>
            <w:r>
              <w:rPr>
                <w:rFonts w:eastAsia="黑体" w:hint="eastAsia"/>
                <w:szCs w:val="21"/>
              </w:rPr>
              <w:t>.</w:t>
            </w:r>
            <w:r>
              <w:rPr>
                <w:rFonts w:eastAsia="黑体"/>
                <w:szCs w:val="21"/>
              </w:rPr>
              <w:t>4</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07B89466" w14:textId="77777777" w:rsidR="000E70D8" w:rsidRDefault="00000000">
            <w:pPr>
              <w:jc w:val="center"/>
              <w:rPr>
                <w:rFonts w:eastAsia="黑体"/>
                <w:szCs w:val="21"/>
              </w:rPr>
            </w:pPr>
            <w:r>
              <w:rPr>
                <w:rFonts w:eastAsia="黑体"/>
                <w:szCs w:val="21"/>
              </w:rPr>
              <w:t>-</w:t>
            </w:r>
            <w:r>
              <w:rPr>
                <w:rFonts w:eastAsia="黑体" w:hint="eastAsia"/>
                <w:szCs w:val="21"/>
              </w:rPr>
              <w:t>0.</w:t>
            </w:r>
            <w:r>
              <w:rPr>
                <w:rFonts w:eastAsia="黑体"/>
                <w:szCs w:val="21"/>
              </w:rPr>
              <w:t>1</w:t>
            </w:r>
          </w:p>
        </w:tc>
        <w:tc>
          <w:tcPr>
            <w:tcW w:w="553" w:type="dxa"/>
            <w:tcBorders>
              <w:top w:val="nil"/>
              <w:left w:val="nil"/>
              <w:bottom w:val="nil"/>
              <w:right w:val="nil"/>
            </w:tcBorders>
            <w:vAlign w:val="center"/>
          </w:tcPr>
          <w:p w14:paraId="4F21CAB8" w14:textId="77777777" w:rsidR="000E70D8" w:rsidRDefault="00000000">
            <w:pPr>
              <w:jc w:val="center"/>
              <w:rPr>
                <w:rFonts w:eastAsia="黑体"/>
                <w:szCs w:val="21"/>
              </w:rPr>
            </w:pPr>
            <w:r>
              <w:rPr>
                <w:rFonts w:eastAsia="黑体"/>
                <w:szCs w:val="21"/>
              </w:rPr>
              <w:t>-2</w:t>
            </w:r>
            <w:r>
              <w:rPr>
                <w:rFonts w:eastAsia="黑体" w:hint="eastAsia"/>
                <w:szCs w:val="21"/>
              </w:rPr>
              <w:t>.</w:t>
            </w:r>
            <w:r>
              <w:rPr>
                <w:rFonts w:eastAsia="黑体"/>
                <w:szCs w:val="21"/>
              </w:rPr>
              <w:t>3</w:t>
            </w:r>
            <w:r>
              <w:rPr>
                <w:rFonts w:eastAsia="黑体" w:hint="eastAsia"/>
                <w:i/>
                <w:iCs/>
                <w:szCs w:val="21"/>
              </w:rPr>
              <w:t>e</w:t>
            </w:r>
            <w:r>
              <w:rPr>
                <w:rFonts w:eastAsia="黑体" w:hint="eastAsia"/>
                <w:szCs w:val="21"/>
              </w:rPr>
              <w:t>-2</w:t>
            </w:r>
          </w:p>
        </w:tc>
        <w:tc>
          <w:tcPr>
            <w:tcW w:w="554" w:type="dxa"/>
            <w:tcBorders>
              <w:top w:val="nil"/>
              <w:left w:val="nil"/>
              <w:bottom w:val="nil"/>
              <w:right w:val="nil"/>
            </w:tcBorders>
            <w:vAlign w:val="center"/>
          </w:tcPr>
          <w:p w14:paraId="5E6AE17D" w14:textId="77777777" w:rsidR="000E70D8" w:rsidRDefault="00000000">
            <w:pPr>
              <w:jc w:val="center"/>
              <w:rPr>
                <w:rFonts w:eastAsia="黑体"/>
                <w:szCs w:val="21"/>
              </w:rPr>
            </w:pPr>
            <w:r>
              <w:rPr>
                <w:rFonts w:eastAsia="黑体"/>
                <w:szCs w:val="21"/>
              </w:rPr>
              <w:t>-3</w:t>
            </w:r>
            <w:r>
              <w:rPr>
                <w:rFonts w:eastAsia="黑体" w:hint="eastAsia"/>
                <w:szCs w:val="21"/>
              </w:rPr>
              <w:t>.2</w:t>
            </w:r>
            <w:r>
              <w:rPr>
                <w:rFonts w:eastAsia="黑体" w:hint="eastAsia"/>
                <w:i/>
                <w:iCs/>
                <w:szCs w:val="21"/>
              </w:rPr>
              <w:t>e</w:t>
            </w:r>
            <w:r>
              <w:rPr>
                <w:rFonts w:eastAsia="黑体" w:hint="eastAsia"/>
                <w:szCs w:val="21"/>
              </w:rPr>
              <w:t>-2</w:t>
            </w:r>
          </w:p>
        </w:tc>
      </w:tr>
      <w:tr w:rsidR="000E70D8" w14:paraId="38E27228" w14:textId="77777777">
        <w:trPr>
          <w:trHeight w:val="539"/>
        </w:trPr>
        <w:tc>
          <w:tcPr>
            <w:tcW w:w="974" w:type="dxa"/>
            <w:tcBorders>
              <w:top w:val="nil"/>
              <w:left w:val="nil"/>
              <w:bottom w:val="nil"/>
              <w:right w:val="nil"/>
            </w:tcBorders>
            <w:vAlign w:val="center"/>
          </w:tcPr>
          <w:p w14:paraId="10E2D9D6" w14:textId="77777777" w:rsidR="000E70D8" w:rsidRDefault="00000000">
            <w:pPr>
              <w:spacing w:line="360" w:lineRule="exact"/>
              <w:jc w:val="center"/>
              <w:rPr>
                <w:rFonts w:ascii="宋体" w:hAnsi="宋体" w:cs="宋体" w:hint="eastAsia"/>
                <w:szCs w:val="21"/>
                <w:vertAlign w:val="superscript"/>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xx</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69CB9FE9" w14:textId="77777777" w:rsidR="000E70D8" w:rsidRDefault="00000000">
            <w:pPr>
              <w:jc w:val="center"/>
              <w:rPr>
                <w:rFonts w:eastAsia="黑体"/>
                <w:szCs w:val="21"/>
              </w:rPr>
            </w:pPr>
            <w:r>
              <w:rPr>
                <w:rFonts w:eastAsia="黑体" w:hint="eastAsia"/>
                <w:szCs w:val="21"/>
              </w:rPr>
              <w:t>0.</w:t>
            </w:r>
            <w:r>
              <w:rPr>
                <w:rFonts w:eastAsia="黑体"/>
                <w:szCs w:val="21"/>
              </w:rPr>
              <w:t>6633</w:t>
            </w:r>
          </w:p>
        </w:tc>
        <w:tc>
          <w:tcPr>
            <w:tcW w:w="553" w:type="dxa"/>
            <w:tcBorders>
              <w:top w:val="nil"/>
              <w:left w:val="nil"/>
              <w:bottom w:val="nil"/>
              <w:right w:val="nil"/>
            </w:tcBorders>
            <w:vAlign w:val="center"/>
          </w:tcPr>
          <w:p w14:paraId="43C29E30" w14:textId="77777777" w:rsidR="000E70D8" w:rsidRDefault="00000000">
            <w:pPr>
              <w:jc w:val="center"/>
              <w:rPr>
                <w:rFonts w:eastAsia="黑体"/>
                <w:szCs w:val="21"/>
              </w:rPr>
            </w:pPr>
            <w:r>
              <w:rPr>
                <w:rFonts w:eastAsia="黑体" w:hint="eastAsia"/>
                <w:szCs w:val="21"/>
              </w:rPr>
              <w:t>0.</w:t>
            </w:r>
            <w:r>
              <w:rPr>
                <w:rFonts w:eastAsia="黑体"/>
                <w:szCs w:val="21"/>
              </w:rPr>
              <w:t>6959</w:t>
            </w:r>
          </w:p>
        </w:tc>
        <w:tc>
          <w:tcPr>
            <w:tcW w:w="553" w:type="dxa"/>
            <w:tcBorders>
              <w:top w:val="nil"/>
              <w:left w:val="nil"/>
              <w:bottom w:val="nil"/>
              <w:right w:val="nil"/>
            </w:tcBorders>
            <w:vAlign w:val="center"/>
          </w:tcPr>
          <w:p w14:paraId="1C3B6A89" w14:textId="77777777" w:rsidR="000E70D8" w:rsidRDefault="00000000">
            <w:pPr>
              <w:jc w:val="center"/>
              <w:rPr>
                <w:rFonts w:eastAsia="黑体"/>
                <w:szCs w:val="21"/>
              </w:rPr>
            </w:pPr>
            <w:r>
              <w:rPr>
                <w:rFonts w:eastAsia="黑体" w:hint="eastAsia"/>
                <w:szCs w:val="21"/>
              </w:rPr>
              <w:t>0.</w:t>
            </w:r>
            <w:r>
              <w:rPr>
                <w:rFonts w:eastAsia="黑体"/>
                <w:szCs w:val="21"/>
              </w:rPr>
              <w:t>476</w:t>
            </w:r>
          </w:p>
        </w:tc>
        <w:tc>
          <w:tcPr>
            <w:tcW w:w="553" w:type="dxa"/>
            <w:tcBorders>
              <w:top w:val="nil"/>
              <w:left w:val="nil"/>
              <w:bottom w:val="nil"/>
              <w:right w:val="nil"/>
            </w:tcBorders>
            <w:vAlign w:val="center"/>
          </w:tcPr>
          <w:p w14:paraId="2E72CE1B" w14:textId="77777777" w:rsidR="000E70D8" w:rsidRDefault="00000000">
            <w:pPr>
              <w:jc w:val="center"/>
              <w:rPr>
                <w:rFonts w:eastAsia="黑体"/>
                <w:szCs w:val="21"/>
              </w:rPr>
            </w:pPr>
            <w:r>
              <w:rPr>
                <w:rFonts w:eastAsia="黑体" w:hint="eastAsia"/>
                <w:szCs w:val="21"/>
              </w:rPr>
              <w:t>0.</w:t>
            </w:r>
            <w:r>
              <w:rPr>
                <w:rFonts w:eastAsia="黑体"/>
                <w:szCs w:val="21"/>
              </w:rPr>
              <w:t>2255</w:t>
            </w:r>
          </w:p>
        </w:tc>
        <w:tc>
          <w:tcPr>
            <w:tcW w:w="553" w:type="dxa"/>
            <w:tcBorders>
              <w:top w:val="nil"/>
              <w:left w:val="nil"/>
              <w:bottom w:val="nil"/>
              <w:right w:val="nil"/>
            </w:tcBorders>
            <w:vAlign w:val="center"/>
          </w:tcPr>
          <w:p w14:paraId="0559AE77" w14:textId="77777777" w:rsidR="000E70D8" w:rsidRDefault="00000000">
            <w:pPr>
              <w:jc w:val="center"/>
              <w:rPr>
                <w:rFonts w:eastAsia="黑体"/>
                <w:szCs w:val="21"/>
              </w:rPr>
            </w:pPr>
            <w:r>
              <w:rPr>
                <w:rFonts w:eastAsia="黑体" w:hint="eastAsia"/>
                <w:szCs w:val="21"/>
              </w:rPr>
              <w:t>0.</w:t>
            </w:r>
            <w:r>
              <w:rPr>
                <w:rFonts w:eastAsia="黑体"/>
                <w:szCs w:val="21"/>
              </w:rPr>
              <w:t>2768</w:t>
            </w:r>
          </w:p>
        </w:tc>
        <w:tc>
          <w:tcPr>
            <w:tcW w:w="553" w:type="dxa"/>
            <w:tcBorders>
              <w:top w:val="nil"/>
              <w:left w:val="nil"/>
              <w:bottom w:val="nil"/>
              <w:right w:val="nil"/>
            </w:tcBorders>
            <w:vAlign w:val="center"/>
          </w:tcPr>
          <w:p w14:paraId="5C86B7BD" w14:textId="77777777" w:rsidR="000E70D8" w:rsidRDefault="00000000">
            <w:pPr>
              <w:jc w:val="center"/>
              <w:rPr>
                <w:rFonts w:eastAsia="黑体"/>
                <w:szCs w:val="21"/>
              </w:rPr>
            </w:pPr>
            <w:r>
              <w:rPr>
                <w:rFonts w:eastAsia="黑体" w:hint="eastAsia"/>
                <w:szCs w:val="21"/>
              </w:rPr>
              <w:t>0.0</w:t>
            </w:r>
            <w:r>
              <w:rPr>
                <w:rFonts w:eastAsia="黑体"/>
                <w:szCs w:val="21"/>
              </w:rPr>
              <w:t>341</w:t>
            </w:r>
          </w:p>
        </w:tc>
        <w:tc>
          <w:tcPr>
            <w:tcW w:w="554" w:type="dxa"/>
            <w:tcBorders>
              <w:top w:val="nil"/>
              <w:left w:val="nil"/>
              <w:bottom w:val="nil"/>
              <w:right w:val="nil"/>
            </w:tcBorders>
            <w:vAlign w:val="center"/>
          </w:tcPr>
          <w:p w14:paraId="3743A374" w14:textId="77777777" w:rsidR="000E70D8" w:rsidRDefault="00000000">
            <w:pPr>
              <w:jc w:val="center"/>
              <w:rPr>
                <w:rFonts w:eastAsia="黑体"/>
                <w:szCs w:val="21"/>
              </w:rPr>
            </w:pPr>
            <w:r>
              <w:rPr>
                <w:rFonts w:eastAsia="黑体" w:hint="eastAsia"/>
                <w:szCs w:val="21"/>
              </w:rPr>
              <w:t>0.0</w:t>
            </w:r>
            <w:r>
              <w:rPr>
                <w:rFonts w:eastAsia="黑体"/>
                <w:szCs w:val="21"/>
              </w:rPr>
              <w:t>208</w:t>
            </w:r>
          </w:p>
        </w:tc>
      </w:tr>
      <w:tr w:rsidR="000E70D8" w14:paraId="6E8CB801" w14:textId="77777777">
        <w:trPr>
          <w:trHeight w:val="539"/>
        </w:trPr>
        <w:tc>
          <w:tcPr>
            <w:tcW w:w="974" w:type="dxa"/>
            <w:tcBorders>
              <w:top w:val="nil"/>
              <w:left w:val="nil"/>
              <w:bottom w:val="nil"/>
              <w:right w:val="nil"/>
            </w:tcBorders>
            <w:vAlign w:val="center"/>
          </w:tcPr>
          <w:p w14:paraId="62423A47" w14:textId="77777777" w:rsidR="000E70D8" w:rsidRDefault="00000000">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yy</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21C29627" w14:textId="77777777" w:rsidR="000E70D8" w:rsidRDefault="00000000">
            <w:pPr>
              <w:jc w:val="center"/>
              <w:rPr>
                <w:rFonts w:eastAsia="黑体"/>
                <w:szCs w:val="21"/>
              </w:rPr>
            </w:pPr>
            <w:r>
              <w:rPr>
                <w:rFonts w:eastAsia="黑体" w:hint="eastAsia"/>
                <w:szCs w:val="21"/>
              </w:rPr>
              <w:t>0.</w:t>
            </w:r>
            <w:r>
              <w:rPr>
                <w:rFonts w:eastAsia="黑体"/>
                <w:szCs w:val="21"/>
              </w:rPr>
              <w:t>6349</w:t>
            </w:r>
          </w:p>
        </w:tc>
        <w:tc>
          <w:tcPr>
            <w:tcW w:w="553" w:type="dxa"/>
            <w:tcBorders>
              <w:top w:val="nil"/>
              <w:left w:val="nil"/>
              <w:bottom w:val="nil"/>
              <w:right w:val="nil"/>
            </w:tcBorders>
            <w:vAlign w:val="center"/>
          </w:tcPr>
          <w:p w14:paraId="41072046" w14:textId="77777777" w:rsidR="000E70D8" w:rsidRDefault="00000000">
            <w:pPr>
              <w:jc w:val="center"/>
              <w:rPr>
                <w:rFonts w:eastAsia="黑体"/>
                <w:szCs w:val="21"/>
              </w:rPr>
            </w:pPr>
            <w:r>
              <w:rPr>
                <w:rFonts w:eastAsia="黑体" w:hint="eastAsia"/>
                <w:szCs w:val="21"/>
              </w:rPr>
              <w:t>0.</w:t>
            </w:r>
            <w:r>
              <w:rPr>
                <w:rFonts w:eastAsia="黑体"/>
                <w:szCs w:val="21"/>
              </w:rPr>
              <w:t>1095</w:t>
            </w:r>
          </w:p>
        </w:tc>
        <w:tc>
          <w:tcPr>
            <w:tcW w:w="553" w:type="dxa"/>
            <w:tcBorders>
              <w:top w:val="nil"/>
              <w:left w:val="nil"/>
              <w:bottom w:val="nil"/>
              <w:right w:val="nil"/>
            </w:tcBorders>
            <w:vAlign w:val="center"/>
          </w:tcPr>
          <w:p w14:paraId="496DE98E" w14:textId="77777777" w:rsidR="000E70D8" w:rsidRDefault="00000000">
            <w:pPr>
              <w:jc w:val="center"/>
              <w:rPr>
                <w:rFonts w:eastAsia="黑体"/>
                <w:szCs w:val="21"/>
              </w:rPr>
            </w:pPr>
            <w:r>
              <w:rPr>
                <w:rFonts w:eastAsia="黑体" w:hint="eastAsia"/>
                <w:szCs w:val="21"/>
              </w:rPr>
              <w:t>0.</w:t>
            </w:r>
            <w:r>
              <w:rPr>
                <w:rFonts w:eastAsia="黑体"/>
                <w:szCs w:val="21"/>
              </w:rPr>
              <w:t>5504</w:t>
            </w:r>
          </w:p>
        </w:tc>
        <w:tc>
          <w:tcPr>
            <w:tcW w:w="553" w:type="dxa"/>
            <w:tcBorders>
              <w:top w:val="nil"/>
              <w:left w:val="nil"/>
              <w:bottom w:val="nil"/>
              <w:right w:val="nil"/>
            </w:tcBorders>
            <w:vAlign w:val="center"/>
          </w:tcPr>
          <w:p w14:paraId="18A5DB68" w14:textId="77777777" w:rsidR="000E70D8" w:rsidRDefault="00000000">
            <w:pPr>
              <w:jc w:val="center"/>
              <w:rPr>
                <w:rFonts w:eastAsia="黑体"/>
                <w:szCs w:val="21"/>
              </w:rPr>
            </w:pPr>
            <w:r>
              <w:rPr>
                <w:rFonts w:eastAsia="黑体" w:hint="eastAsia"/>
                <w:szCs w:val="21"/>
              </w:rPr>
              <w:t>0.</w:t>
            </w:r>
            <w:r>
              <w:rPr>
                <w:rFonts w:eastAsia="黑体"/>
                <w:szCs w:val="21"/>
              </w:rPr>
              <w:t>1838</w:t>
            </w:r>
          </w:p>
        </w:tc>
        <w:tc>
          <w:tcPr>
            <w:tcW w:w="553" w:type="dxa"/>
            <w:tcBorders>
              <w:top w:val="nil"/>
              <w:left w:val="nil"/>
              <w:bottom w:val="nil"/>
              <w:right w:val="nil"/>
            </w:tcBorders>
            <w:vAlign w:val="center"/>
          </w:tcPr>
          <w:p w14:paraId="2DDEF10F" w14:textId="77777777" w:rsidR="000E70D8" w:rsidRDefault="00000000">
            <w:pPr>
              <w:jc w:val="center"/>
              <w:rPr>
                <w:rFonts w:eastAsia="黑体"/>
                <w:szCs w:val="21"/>
              </w:rPr>
            </w:pPr>
            <w:r>
              <w:rPr>
                <w:rFonts w:eastAsia="黑体" w:hint="eastAsia"/>
                <w:szCs w:val="21"/>
              </w:rPr>
              <w:t>0.</w:t>
            </w:r>
            <w:r>
              <w:rPr>
                <w:rFonts w:eastAsia="黑体"/>
                <w:szCs w:val="21"/>
              </w:rPr>
              <w:t>2402</w:t>
            </w:r>
          </w:p>
        </w:tc>
        <w:tc>
          <w:tcPr>
            <w:tcW w:w="553" w:type="dxa"/>
            <w:tcBorders>
              <w:top w:val="nil"/>
              <w:left w:val="nil"/>
              <w:bottom w:val="nil"/>
              <w:right w:val="nil"/>
            </w:tcBorders>
            <w:vAlign w:val="center"/>
          </w:tcPr>
          <w:p w14:paraId="5CD2A2D7" w14:textId="77777777" w:rsidR="000E70D8" w:rsidRDefault="00000000">
            <w:pPr>
              <w:jc w:val="center"/>
              <w:rPr>
                <w:rFonts w:eastAsia="黑体"/>
                <w:szCs w:val="21"/>
              </w:rPr>
            </w:pPr>
            <w:r>
              <w:rPr>
                <w:rFonts w:eastAsia="黑体" w:hint="eastAsia"/>
                <w:szCs w:val="21"/>
              </w:rPr>
              <w:t>0.0</w:t>
            </w:r>
            <w:r>
              <w:rPr>
                <w:rFonts w:eastAsia="黑体"/>
                <w:szCs w:val="21"/>
              </w:rPr>
              <w:t>796</w:t>
            </w:r>
          </w:p>
        </w:tc>
        <w:tc>
          <w:tcPr>
            <w:tcW w:w="554" w:type="dxa"/>
            <w:tcBorders>
              <w:top w:val="nil"/>
              <w:left w:val="nil"/>
              <w:bottom w:val="nil"/>
              <w:right w:val="nil"/>
            </w:tcBorders>
            <w:vAlign w:val="center"/>
          </w:tcPr>
          <w:p w14:paraId="17BDFC82" w14:textId="77777777" w:rsidR="000E70D8" w:rsidRDefault="00000000">
            <w:pPr>
              <w:jc w:val="center"/>
              <w:rPr>
                <w:rFonts w:eastAsia="黑体"/>
                <w:szCs w:val="21"/>
              </w:rPr>
            </w:pPr>
            <w:r>
              <w:rPr>
                <w:rFonts w:eastAsia="黑体" w:hint="eastAsia"/>
                <w:szCs w:val="21"/>
              </w:rPr>
              <w:t>0.0</w:t>
            </w:r>
            <w:r>
              <w:rPr>
                <w:rFonts w:eastAsia="黑体"/>
                <w:szCs w:val="21"/>
              </w:rPr>
              <w:t>163</w:t>
            </w:r>
          </w:p>
        </w:tc>
      </w:tr>
      <w:tr w:rsidR="000E70D8" w14:paraId="655DA361" w14:textId="77777777">
        <w:trPr>
          <w:trHeight w:val="539"/>
        </w:trPr>
        <w:tc>
          <w:tcPr>
            <w:tcW w:w="974" w:type="dxa"/>
            <w:tcBorders>
              <w:top w:val="nil"/>
              <w:left w:val="nil"/>
              <w:bottom w:val="nil"/>
              <w:right w:val="nil"/>
            </w:tcBorders>
            <w:vAlign w:val="center"/>
          </w:tcPr>
          <w:p w14:paraId="277BE1B8" w14:textId="77777777" w:rsidR="000E70D8" w:rsidRDefault="00000000">
            <w:pPr>
              <w:spacing w:line="360" w:lineRule="exact"/>
              <w:jc w:val="center"/>
              <w:rPr>
                <w:rFonts w:ascii="宋体" w:hAnsi="宋体" w:cs="宋体" w:hint="eastAsia"/>
                <w:iCs/>
                <w:szCs w:val="21"/>
                <w:vertAlign w:val="superscript"/>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zz</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568F2449" w14:textId="77777777" w:rsidR="000E70D8" w:rsidRDefault="00000000">
            <w:pPr>
              <w:jc w:val="center"/>
              <w:rPr>
                <w:szCs w:val="21"/>
              </w:rPr>
            </w:pPr>
            <w:r>
              <w:rPr>
                <w:rFonts w:hint="eastAsia"/>
                <w:szCs w:val="21"/>
              </w:rPr>
              <w:t>0.0</w:t>
            </w:r>
            <w:r>
              <w:rPr>
                <w:szCs w:val="21"/>
              </w:rPr>
              <w:t>949</w:t>
            </w:r>
          </w:p>
        </w:tc>
        <w:tc>
          <w:tcPr>
            <w:tcW w:w="553" w:type="dxa"/>
            <w:tcBorders>
              <w:top w:val="nil"/>
              <w:left w:val="nil"/>
              <w:bottom w:val="nil"/>
              <w:right w:val="nil"/>
            </w:tcBorders>
            <w:vAlign w:val="center"/>
          </w:tcPr>
          <w:p w14:paraId="4C6FF98F" w14:textId="77777777" w:rsidR="000E70D8" w:rsidRDefault="00000000">
            <w:pPr>
              <w:jc w:val="center"/>
              <w:rPr>
                <w:szCs w:val="21"/>
              </w:rPr>
            </w:pPr>
            <w:r>
              <w:rPr>
                <w:rFonts w:hint="eastAsia"/>
                <w:szCs w:val="21"/>
              </w:rPr>
              <w:t>0.</w:t>
            </w:r>
            <w:r>
              <w:rPr>
                <w:szCs w:val="21"/>
              </w:rPr>
              <w:t>6655</w:t>
            </w:r>
          </w:p>
        </w:tc>
        <w:tc>
          <w:tcPr>
            <w:tcW w:w="553" w:type="dxa"/>
            <w:tcBorders>
              <w:top w:val="nil"/>
              <w:left w:val="nil"/>
              <w:bottom w:val="nil"/>
              <w:right w:val="nil"/>
            </w:tcBorders>
            <w:vAlign w:val="center"/>
          </w:tcPr>
          <w:p w14:paraId="7EC5B225" w14:textId="77777777" w:rsidR="000E70D8" w:rsidRDefault="00000000">
            <w:pPr>
              <w:jc w:val="center"/>
              <w:rPr>
                <w:szCs w:val="21"/>
              </w:rPr>
            </w:pPr>
            <w:r>
              <w:rPr>
                <w:rFonts w:hint="eastAsia"/>
                <w:szCs w:val="21"/>
              </w:rPr>
              <w:t>0.</w:t>
            </w:r>
            <w:r>
              <w:rPr>
                <w:szCs w:val="21"/>
              </w:rPr>
              <w:t>1496</w:t>
            </w:r>
          </w:p>
        </w:tc>
        <w:tc>
          <w:tcPr>
            <w:tcW w:w="553" w:type="dxa"/>
            <w:tcBorders>
              <w:top w:val="nil"/>
              <w:left w:val="nil"/>
              <w:bottom w:val="nil"/>
              <w:right w:val="nil"/>
            </w:tcBorders>
            <w:vAlign w:val="center"/>
          </w:tcPr>
          <w:p w14:paraId="0150356C" w14:textId="77777777" w:rsidR="000E70D8" w:rsidRDefault="00000000">
            <w:pPr>
              <w:jc w:val="center"/>
              <w:rPr>
                <w:szCs w:val="21"/>
              </w:rPr>
            </w:pPr>
            <w:r>
              <w:rPr>
                <w:rFonts w:hint="eastAsia"/>
                <w:szCs w:val="21"/>
              </w:rPr>
              <w:t>0.</w:t>
            </w:r>
            <w:r>
              <w:rPr>
                <w:szCs w:val="21"/>
              </w:rPr>
              <w:t>3273</w:t>
            </w:r>
          </w:p>
        </w:tc>
        <w:tc>
          <w:tcPr>
            <w:tcW w:w="553" w:type="dxa"/>
            <w:tcBorders>
              <w:top w:val="nil"/>
              <w:left w:val="nil"/>
              <w:bottom w:val="nil"/>
              <w:right w:val="nil"/>
            </w:tcBorders>
            <w:vAlign w:val="center"/>
          </w:tcPr>
          <w:p w14:paraId="7D1E2CFF" w14:textId="77777777" w:rsidR="000E70D8" w:rsidRDefault="00000000">
            <w:pPr>
              <w:jc w:val="center"/>
              <w:rPr>
                <w:szCs w:val="21"/>
              </w:rPr>
            </w:pPr>
            <w:r>
              <w:rPr>
                <w:rFonts w:hint="eastAsia"/>
                <w:szCs w:val="21"/>
              </w:rPr>
              <w:t>0.0</w:t>
            </w:r>
            <w:r>
              <w:rPr>
                <w:szCs w:val="21"/>
              </w:rPr>
              <w:t>526</w:t>
            </w:r>
          </w:p>
        </w:tc>
        <w:tc>
          <w:tcPr>
            <w:tcW w:w="553" w:type="dxa"/>
            <w:tcBorders>
              <w:top w:val="nil"/>
              <w:left w:val="nil"/>
              <w:bottom w:val="nil"/>
              <w:right w:val="nil"/>
            </w:tcBorders>
            <w:vAlign w:val="center"/>
          </w:tcPr>
          <w:p w14:paraId="09B13EC2" w14:textId="77777777" w:rsidR="000E70D8" w:rsidRDefault="00000000">
            <w:pPr>
              <w:jc w:val="center"/>
              <w:rPr>
                <w:szCs w:val="21"/>
              </w:rPr>
            </w:pPr>
            <w:r>
              <w:rPr>
                <w:rFonts w:hint="eastAsia"/>
                <w:szCs w:val="21"/>
              </w:rPr>
              <w:t>0.0</w:t>
            </w:r>
            <w:r>
              <w:rPr>
                <w:szCs w:val="21"/>
              </w:rPr>
              <w:t>857</w:t>
            </w:r>
          </w:p>
        </w:tc>
        <w:tc>
          <w:tcPr>
            <w:tcW w:w="554" w:type="dxa"/>
            <w:tcBorders>
              <w:top w:val="nil"/>
              <w:left w:val="nil"/>
              <w:bottom w:val="nil"/>
              <w:right w:val="nil"/>
            </w:tcBorders>
            <w:vAlign w:val="center"/>
          </w:tcPr>
          <w:p w14:paraId="6FC14AC0" w14:textId="77777777" w:rsidR="000E70D8" w:rsidRDefault="00000000">
            <w:pPr>
              <w:jc w:val="center"/>
              <w:rPr>
                <w:szCs w:val="21"/>
              </w:rPr>
            </w:pPr>
            <w:r>
              <w:rPr>
                <w:rFonts w:hint="eastAsia"/>
                <w:szCs w:val="21"/>
              </w:rPr>
              <w:t>0.0</w:t>
            </w:r>
            <w:r>
              <w:rPr>
                <w:szCs w:val="21"/>
              </w:rPr>
              <w:t>149</w:t>
            </w:r>
          </w:p>
        </w:tc>
      </w:tr>
      <w:tr w:rsidR="000E70D8" w14:paraId="70684969" w14:textId="77777777">
        <w:trPr>
          <w:trHeight w:val="539"/>
        </w:trPr>
        <w:tc>
          <w:tcPr>
            <w:tcW w:w="974" w:type="dxa"/>
            <w:tcBorders>
              <w:top w:val="nil"/>
              <w:left w:val="nil"/>
              <w:bottom w:val="nil"/>
              <w:right w:val="nil"/>
            </w:tcBorders>
            <w:vAlign w:val="center"/>
          </w:tcPr>
          <w:p w14:paraId="5451B55A" w14:textId="77777777" w:rsidR="000E70D8" w:rsidRDefault="00000000">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xy</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5DA713DD" w14:textId="77777777" w:rsidR="000E70D8" w:rsidRDefault="00000000">
            <w:pPr>
              <w:jc w:val="center"/>
              <w:rPr>
                <w:szCs w:val="21"/>
              </w:rPr>
            </w:pPr>
            <w:r>
              <w:rPr>
                <w:rFonts w:eastAsia="黑体"/>
                <w:szCs w:val="21"/>
              </w:rPr>
              <w:t>0</w:t>
            </w:r>
          </w:p>
        </w:tc>
        <w:tc>
          <w:tcPr>
            <w:tcW w:w="553" w:type="dxa"/>
            <w:tcBorders>
              <w:top w:val="nil"/>
              <w:left w:val="nil"/>
              <w:bottom w:val="nil"/>
              <w:right w:val="nil"/>
            </w:tcBorders>
            <w:vAlign w:val="center"/>
          </w:tcPr>
          <w:p w14:paraId="6DB1DAC7" w14:textId="77777777" w:rsidR="000E70D8" w:rsidRDefault="00000000">
            <w:pPr>
              <w:jc w:val="center"/>
              <w:rPr>
                <w:szCs w:val="21"/>
              </w:rPr>
            </w:pPr>
            <w:r>
              <w:rPr>
                <w:rFonts w:eastAsia="黑体"/>
                <w:szCs w:val="21"/>
              </w:rPr>
              <w:t>0</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-4</w:t>
            </w:r>
          </w:p>
        </w:tc>
        <w:tc>
          <w:tcPr>
            <w:tcW w:w="553" w:type="dxa"/>
            <w:tcBorders>
              <w:top w:val="nil"/>
              <w:left w:val="nil"/>
              <w:bottom w:val="nil"/>
              <w:right w:val="nil"/>
            </w:tcBorders>
            <w:vAlign w:val="center"/>
          </w:tcPr>
          <w:p w14:paraId="5B22E7CC" w14:textId="77777777" w:rsidR="000E70D8" w:rsidRDefault="00000000">
            <w:pPr>
              <w:jc w:val="center"/>
              <w:rPr>
                <w:szCs w:val="21"/>
              </w:rPr>
            </w:pPr>
            <w:r>
              <w:rPr>
                <w:rFonts w:eastAsia="黑体" w:hint="eastAsia"/>
                <w:szCs w:val="21"/>
              </w:rPr>
              <w:t>-0.0</w:t>
            </w:r>
            <w:r>
              <w:rPr>
                <w:rFonts w:eastAsia="黑体"/>
                <w:szCs w:val="21"/>
              </w:rPr>
              <w:t>317</w:t>
            </w:r>
          </w:p>
        </w:tc>
        <w:tc>
          <w:tcPr>
            <w:tcW w:w="553" w:type="dxa"/>
            <w:tcBorders>
              <w:top w:val="nil"/>
              <w:left w:val="nil"/>
              <w:bottom w:val="nil"/>
              <w:right w:val="nil"/>
            </w:tcBorders>
            <w:vAlign w:val="center"/>
          </w:tcPr>
          <w:p w14:paraId="65235F57" w14:textId="77777777" w:rsidR="000E70D8" w:rsidRDefault="00000000">
            <w:pPr>
              <w:jc w:val="center"/>
              <w:rPr>
                <w:szCs w:val="21"/>
              </w:rPr>
            </w:pPr>
            <w:r>
              <w:rPr>
                <w:rFonts w:eastAsia="黑体" w:hint="eastAsia"/>
                <w:szCs w:val="21"/>
              </w:rPr>
              <w:t>-0.</w:t>
            </w:r>
            <w:r>
              <w:rPr>
                <w:rFonts w:eastAsia="黑体"/>
                <w:szCs w:val="21"/>
              </w:rPr>
              <w:t>1352</w:t>
            </w:r>
          </w:p>
        </w:tc>
        <w:tc>
          <w:tcPr>
            <w:tcW w:w="553" w:type="dxa"/>
            <w:tcBorders>
              <w:top w:val="nil"/>
              <w:left w:val="nil"/>
              <w:bottom w:val="nil"/>
              <w:right w:val="nil"/>
            </w:tcBorders>
            <w:vAlign w:val="center"/>
          </w:tcPr>
          <w:p w14:paraId="190D6B78" w14:textId="77777777" w:rsidR="000E70D8" w:rsidRDefault="00000000">
            <w:pPr>
              <w:jc w:val="center"/>
              <w:rPr>
                <w:szCs w:val="21"/>
              </w:rPr>
            </w:pPr>
            <w:r>
              <w:rPr>
                <w:rFonts w:eastAsia="黑体" w:hint="eastAsia"/>
                <w:szCs w:val="21"/>
              </w:rPr>
              <w:t>-</w:t>
            </w:r>
            <w:r>
              <w:rPr>
                <w:rFonts w:eastAsia="黑体"/>
                <w:szCs w:val="21"/>
              </w:rPr>
              <w:t>1</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-4</w:t>
            </w:r>
          </w:p>
        </w:tc>
        <w:tc>
          <w:tcPr>
            <w:tcW w:w="553" w:type="dxa"/>
            <w:tcBorders>
              <w:top w:val="nil"/>
              <w:left w:val="nil"/>
              <w:bottom w:val="nil"/>
              <w:right w:val="nil"/>
            </w:tcBorders>
            <w:vAlign w:val="center"/>
          </w:tcPr>
          <w:p w14:paraId="32E08C6C" w14:textId="77777777" w:rsidR="000E70D8" w:rsidRDefault="00000000">
            <w:pPr>
              <w:jc w:val="center"/>
              <w:rPr>
                <w:szCs w:val="21"/>
              </w:rPr>
            </w:pPr>
            <w:r>
              <w:rPr>
                <w:rFonts w:eastAsia="黑体"/>
                <w:szCs w:val="21"/>
              </w:rPr>
              <w:t>8</w:t>
            </w:r>
            <w:r>
              <w:rPr>
                <w:rFonts w:eastAsia="黑体" w:hint="eastAsia"/>
                <w:szCs w:val="21"/>
              </w:rPr>
              <w:t>.</w:t>
            </w:r>
            <w:r>
              <w:rPr>
                <w:rFonts w:eastAsia="黑体"/>
                <w:szCs w:val="21"/>
              </w:rPr>
              <w:t>3</w:t>
            </w:r>
            <w:r>
              <w:rPr>
                <w:rFonts w:eastAsia="黑体" w:hint="eastAsia"/>
                <w:i/>
                <w:iCs/>
                <w:szCs w:val="21"/>
              </w:rPr>
              <w:t>e</w:t>
            </w:r>
            <w:r>
              <w:rPr>
                <w:rFonts w:eastAsia="黑体" w:hint="eastAsia"/>
                <w:szCs w:val="21"/>
              </w:rPr>
              <w:t>-4</w:t>
            </w:r>
          </w:p>
        </w:tc>
        <w:tc>
          <w:tcPr>
            <w:tcW w:w="554" w:type="dxa"/>
            <w:tcBorders>
              <w:top w:val="nil"/>
              <w:left w:val="nil"/>
              <w:bottom w:val="nil"/>
              <w:right w:val="nil"/>
            </w:tcBorders>
            <w:vAlign w:val="center"/>
          </w:tcPr>
          <w:p w14:paraId="6B77DD0E" w14:textId="77777777" w:rsidR="000E70D8" w:rsidRDefault="00000000">
            <w:pPr>
              <w:jc w:val="center"/>
              <w:rPr>
                <w:szCs w:val="21"/>
              </w:rPr>
            </w:pPr>
            <w:r>
              <w:rPr>
                <w:rFonts w:eastAsia="黑体"/>
                <w:szCs w:val="21"/>
              </w:rPr>
              <w:t>0</w:t>
            </w:r>
            <w:r>
              <w:rPr>
                <w:rFonts w:eastAsia="黑体" w:hint="eastAsia"/>
                <w:szCs w:val="21"/>
              </w:rPr>
              <w:t>.</w:t>
            </w:r>
            <w:r>
              <w:rPr>
                <w:rFonts w:eastAsia="黑体"/>
                <w:szCs w:val="21"/>
              </w:rPr>
              <w:t>1</w:t>
            </w:r>
            <w:r>
              <w:rPr>
                <w:rFonts w:eastAsia="黑体" w:hint="eastAsia"/>
                <w:i/>
                <w:iCs/>
                <w:szCs w:val="21"/>
              </w:rPr>
              <w:t>e</w:t>
            </w:r>
            <w:r>
              <w:rPr>
                <w:rFonts w:eastAsia="黑体" w:hint="eastAsia"/>
                <w:szCs w:val="21"/>
              </w:rPr>
              <w:t>-4</w:t>
            </w:r>
          </w:p>
        </w:tc>
      </w:tr>
      <w:tr w:rsidR="000E70D8" w14:paraId="1BFAAAC2" w14:textId="77777777">
        <w:trPr>
          <w:trHeight w:val="539"/>
        </w:trPr>
        <w:tc>
          <w:tcPr>
            <w:tcW w:w="974" w:type="dxa"/>
            <w:tcBorders>
              <w:top w:val="nil"/>
              <w:left w:val="nil"/>
              <w:bottom w:val="nil"/>
              <w:right w:val="nil"/>
            </w:tcBorders>
            <w:vAlign w:val="center"/>
          </w:tcPr>
          <w:p w14:paraId="6BD52D90" w14:textId="77777777" w:rsidR="000E70D8" w:rsidRDefault="00000000">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xz</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6C41E738" w14:textId="77777777" w:rsidR="000E70D8" w:rsidRDefault="00000000">
            <w:pPr>
              <w:jc w:val="center"/>
              <w:rPr>
                <w:szCs w:val="21"/>
              </w:rPr>
            </w:pPr>
            <w:r>
              <w:rPr>
                <w:rFonts w:eastAsia="黑体"/>
                <w:szCs w:val="21"/>
              </w:rPr>
              <w:t>0</w:t>
            </w:r>
          </w:p>
        </w:tc>
        <w:tc>
          <w:tcPr>
            <w:tcW w:w="553" w:type="dxa"/>
            <w:tcBorders>
              <w:top w:val="nil"/>
              <w:left w:val="nil"/>
              <w:bottom w:val="nil"/>
              <w:right w:val="nil"/>
            </w:tcBorders>
            <w:vAlign w:val="center"/>
          </w:tcPr>
          <w:p w14:paraId="37503D90" w14:textId="77777777" w:rsidR="000E70D8" w:rsidRDefault="00000000">
            <w:pPr>
              <w:jc w:val="center"/>
              <w:rPr>
                <w:szCs w:val="21"/>
              </w:rPr>
            </w:pPr>
            <w:r>
              <w:rPr>
                <w:rFonts w:eastAsia="黑体"/>
                <w:szCs w:val="21"/>
              </w:rPr>
              <w:t>0</w:t>
            </w:r>
          </w:p>
        </w:tc>
        <w:tc>
          <w:tcPr>
            <w:tcW w:w="553" w:type="dxa"/>
            <w:tcBorders>
              <w:top w:val="nil"/>
              <w:left w:val="nil"/>
              <w:bottom w:val="nil"/>
              <w:right w:val="nil"/>
            </w:tcBorders>
            <w:vAlign w:val="center"/>
          </w:tcPr>
          <w:p w14:paraId="1C569EA6" w14:textId="77777777" w:rsidR="000E70D8" w:rsidRDefault="00000000">
            <w:pPr>
              <w:jc w:val="center"/>
              <w:rPr>
                <w:szCs w:val="21"/>
              </w:rPr>
            </w:pPr>
            <w:r>
              <w:rPr>
                <w:rFonts w:eastAsia="黑体" w:hint="eastAsia"/>
                <w:szCs w:val="21"/>
              </w:rPr>
              <w:t>0.0</w:t>
            </w:r>
            <w:r>
              <w:rPr>
                <w:rFonts w:eastAsia="黑体"/>
                <w:szCs w:val="21"/>
              </w:rPr>
              <w:t>607</w:t>
            </w:r>
          </w:p>
        </w:tc>
        <w:tc>
          <w:tcPr>
            <w:tcW w:w="553" w:type="dxa"/>
            <w:tcBorders>
              <w:top w:val="nil"/>
              <w:left w:val="nil"/>
              <w:bottom w:val="nil"/>
              <w:right w:val="nil"/>
            </w:tcBorders>
            <w:vAlign w:val="center"/>
          </w:tcPr>
          <w:p w14:paraId="4210F7E8" w14:textId="77777777" w:rsidR="000E70D8" w:rsidRDefault="00000000">
            <w:pPr>
              <w:jc w:val="center"/>
              <w:rPr>
                <w:szCs w:val="21"/>
              </w:rPr>
            </w:pPr>
            <w:r>
              <w:rPr>
                <w:rFonts w:eastAsia="黑体" w:hint="eastAsia"/>
                <w:szCs w:val="21"/>
              </w:rPr>
              <w:t>-</w:t>
            </w:r>
            <w:r>
              <w:rPr>
                <w:rFonts w:eastAsia="黑体"/>
                <w:szCs w:val="21"/>
              </w:rPr>
              <w:t>0</w:t>
            </w:r>
            <w:r>
              <w:rPr>
                <w:rFonts w:eastAsia="黑体" w:hint="eastAsia"/>
                <w:szCs w:val="21"/>
              </w:rPr>
              <w:t>.</w:t>
            </w:r>
            <w:r>
              <w:rPr>
                <w:rFonts w:eastAsia="黑体"/>
                <w:szCs w:val="21"/>
              </w:rPr>
              <w:t>5</w:t>
            </w:r>
            <w:r>
              <w:rPr>
                <w:rFonts w:eastAsia="黑体" w:hint="eastAsia"/>
                <w:szCs w:val="21"/>
              </w:rPr>
              <w:t>e-4</w:t>
            </w:r>
          </w:p>
        </w:tc>
        <w:tc>
          <w:tcPr>
            <w:tcW w:w="553" w:type="dxa"/>
            <w:tcBorders>
              <w:top w:val="nil"/>
              <w:left w:val="nil"/>
              <w:bottom w:val="nil"/>
              <w:right w:val="nil"/>
            </w:tcBorders>
            <w:vAlign w:val="center"/>
          </w:tcPr>
          <w:p w14:paraId="20036290" w14:textId="77777777" w:rsidR="000E70D8" w:rsidRDefault="00000000">
            <w:pPr>
              <w:jc w:val="center"/>
              <w:rPr>
                <w:szCs w:val="21"/>
              </w:rPr>
            </w:pPr>
            <w:r>
              <w:rPr>
                <w:rFonts w:eastAsia="黑体"/>
                <w:szCs w:val="21"/>
              </w:rPr>
              <w:t>3</w:t>
            </w:r>
            <w:r>
              <w:rPr>
                <w:rFonts w:eastAsia="黑体" w:hint="eastAsia"/>
                <w:szCs w:val="21"/>
              </w:rPr>
              <w:t>.</w:t>
            </w:r>
            <w:r>
              <w:rPr>
                <w:rFonts w:eastAsia="黑体"/>
                <w:szCs w:val="21"/>
              </w:rPr>
              <w:t>4</w:t>
            </w:r>
            <w:r>
              <w:rPr>
                <w:rFonts w:eastAsia="黑体" w:hint="eastAsia"/>
                <w:szCs w:val="21"/>
              </w:rPr>
              <w:t>e-4</w:t>
            </w:r>
          </w:p>
        </w:tc>
        <w:tc>
          <w:tcPr>
            <w:tcW w:w="553" w:type="dxa"/>
            <w:tcBorders>
              <w:top w:val="nil"/>
              <w:left w:val="nil"/>
              <w:bottom w:val="nil"/>
              <w:right w:val="nil"/>
            </w:tcBorders>
            <w:vAlign w:val="center"/>
          </w:tcPr>
          <w:p w14:paraId="3CE8FBA4" w14:textId="77777777" w:rsidR="000E70D8" w:rsidRDefault="00000000">
            <w:pPr>
              <w:jc w:val="center"/>
              <w:rPr>
                <w:szCs w:val="21"/>
              </w:rPr>
            </w:pPr>
            <w:r>
              <w:rPr>
                <w:rFonts w:eastAsia="黑体" w:hint="eastAsia"/>
                <w:szCs w:val="21"/>
              </w:rPr>
              <w:t>-0.0</w:t>
            </w:r>
            <w:r>
              <w:rPr>
                <w:rFonts w:eastAsia="黑体"/>
                <w:szCs w:val="21"/>
              </w:rPr>
              <w:t>108</w:t>
            </w:r>
          </w:p>
        </w:tc>
        <w:tc>
          <w:tcPr>
            <w:tcW w:w="554" w:type="dxa"/>
            <w:tcBorders>
              <w:top w:val="nil"/>
              <w:left w:val="nil"/>
              <w:bottom w:val="nil"/>
              <w:right w:val="nil"/>
            </w:tcBorders>
            <w:vAlign w:val="center"/>
          </w:tcPr>
          <w:p w14:paraId="510A8770" w14:textId="77777777" w:rsidR="000E70D8" w:rsidRDefault="00000000">
            <w:pPr>
              <w:jc w:val="center"/>
              <w:rPr>
                <w:szCs w:val="21"/>
              </w:rPr>
            </w:pPr>
            <w:r>
              <w:rPr>
                <w:rFonts w:eastAsia="黑体"/>
                <w:szCs w:val="21"/>
              </w:rPr>
              <w:t>0</w:t>
            </w:r>
          </w:p>
        </w:tc>
      </w:tr>
      <w:tr w:rsidR="000E70D8" w14:paraId="2C21FA35" w14:textId="77777777">
        <w:trPr>
          <w:trHeight w:val="539"/>
        </w:trPr>
        <w:tc>
          <w:tcPr>
            <w:tcW w:w="974" w:type="dxa"/>
            <w:tcBorders>
              <w:top w:val="nil"/>
              <w:left w:val="nil"/>
              <w:right w:val="nil"/>
            </w:tcBorders>
            <w:vAlign w:val="center"/>
          </w:tcPr>
          <w:p w14:paraId="7A758A7F" w14:textId="77777777" w:rsidR="000E70D8" w:rsidRDefault="00000000">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yz</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right w:val="nil"/>
            </w:tcBorders>
            <w:vAlign w:val="center"/>
          </w:tcPr>
          <w:p w14:paraId="0A4F28EB" w14:textId="77777777" w:rsidR="000E70D8" w:rsidRDefault="00000000">
            <w:pPr>
              <w:jc w:val="center"/>
              <w:rPr>
                <w:szCs w:val="21"/>
              </w:rPr>
            </w:pPr>
            <w:r>
              <w:rPr>
                <w:rFonts w:eastAsia="黑体"/>
                <w:szCs w:val="21"/>
              </w:rPr>
              <w:t>3</w:t>
            </w:r>
            <w:r>
              <w:rPr>
                <w:rFonts w:eastAsia="黑体" w:hint="eastAsia"/>
                <w:szCs w:val="21"/>
              </w:rPr>
              <w:t>.</w:t>
            </w:r>
            <w:r>
              <w:rPr>
                <w:rFonts w:eastAsia="黑体"/>
                <w:szCs w:val="21"/>
              </w:rPr>
              <w:t>6</w:t>
            </w:r>
            <w:r>
              <w:rPr>
                <w:rFonts w:eastAsia="黑体" w:hint="eastAsia"/>
                <w:i/>
                <w:iCs/>
                <w:szCs w:val="21"/>
              </w:rPr>
              <w:t>e</w:t>
            </w:r>
            <w:r>
              <w:rPr>
                <w:rFonts w:eastAsia="黑体" w:hint="eastAsia"/>
                <w:szCs w:val="21"/>
              </w:rPr>
              <w:t>-4</w:t>
            </w:r>
          </w:p>
        </w:tc>
        <w:tc>
          <w:tcPr>
            <w:tcW w:w="553" w:type="dxa"/>
            <w:tcBorders>
              <w:top w:val="nil"/>
              <w:left w:val="nil"/>
              <w:right w:val="nil"/>
            </w:tcBorders>
            <w:vAlign w:val="center"/>
          </w:tcPr>
          <w:p w14:paraId="19E17FBD" w14:textId="77777777" w:rsidR="000E70D8" w:rsidRDefault="00000000">
            <w:pPr>
              <w:jc w:val="center"/>
              <w:rPr>
                <w:szCs w:val="21"/>
              </w:rPr>
            </w:pPr>
            <w:r>
              <w:rPr>
                <w:rFonts w:eastAsia="黑体" w:hint="eastAsia"/>
                <w:szCs w:val="21"/>
              </w:rPr>
              <w:t>-</w:t>
            </w:r>
            <w:r>
              <w:rPr>
                <w:rFonts w:eastAsia="黑体"/>
                <w:szCs w:val="21"/>
              </w:rPr>
              <w:t>3</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-4</w:t>
            </w:r>
          </w:p>
        </w:tc>
        <w:tc>
          <w:tcPr>
            <w:tcW w:w="553" w:type="dxa"/>
            <w:tcBorders>
              <w:top w:val="nil"/>
              <w:left w:val="nil"/>
              <w:right w:val="nil"/>
            </w:tcBorders>
            <w:vAlign w:val="center"/>
          </w:tcPr>
          <w:p w14:paraId="7AEE2A42" w14:textId="77777777" w:rsidR="000E70D8" w:rsidRDefault="00000000">
            <w:pPr>
              <w:jc w:val="center"/>
              <w:rPr>
                <w:szCs w:val="21"/>
              </w:rPr>
            </w:pPr>
            <w:r>
              <w:rPr>
                <w:rFonts w:eastAsia="黑体" w:hint="eastAsia"/>
                <w:szCs w:val="21"/>
              </w:rPr>
              <w:t>0.0</w:t>
            </w:r>
            <w:r>
              <w:rPr>
                <w:rFonts w:eastAsia="黑体"/>
                <w:szCs w:val="21"/>
              </w:rPr>
              <w:t>237</w:t>
            </w:r>
          </w:p>
        </w:tc>
        <w:tc>
          <w:tcPr>
            <w:tcW w:w="553" w:type="dxa"/>
            <w:tcBorders>
              <w:top w:val="nil"/>
              <w:left w:val="nil"/>
              <w:right w:val="nil"/>
            </w:tcBorders>
            <w:vAlign w:val="center"/>
          </w:tcPr>
          <w:p w14:paraId="1DD81373" w14:textId="77777777" w:rsidR="000E70D8" w:rsidRDefault="00000000">
            <w:pPr>
              <w:jc w:val="center"/>
              <w:rPr>
                <w:szCs w:val="21"/>
              </w:rPr>
            </w:pPr>
            <w:r>
              <w:rPr>
                <w:rFonts w:eastAsia="黑体" w:hint="eastAsia"/>
                <w:szCs w:val="21"/>
              </w:rPr>
              <w:t>-</w:t>
            </w:r>
            <w:r>
              <w:rPr>
                <w:rFonts w:eastAsia="黑体"/>
                <w:szCs w:val="21"/>
              </w:rPr>
              <w:t>0</w:t>
            </w:r>
            <w:r>
              <w:rPr>
                <w:rFonts w:eastAsia="黑体" w:hint="eastAsia"/>
                <w:szCs w:val="21"/>
              </w:rPr>
              <w:t>.</w:t>
            </w:r>
            <w:r>
              <w:rPr>
                <w:rFonts w:eastAsia="黑体"/>
                <w:szCs w:val="21"/>
              </w:rPr>
              <w:t>2</w:t>
            </w:r>
            <w:r>
              <w:rPr>
                <w:rFonts w:eastAsia="黑体" w:hint="eastAsia"/>
                <w:i/>
                <w:iCs/>
                <w:szCs w:val="21"/>
              </w:rPr>
              <w:t>e</w:t>
            </w:r>
            <w:r>
              <w:rPr>
                <w:rFonts w:eastAsia="黑体" w:hint="eastAsia"/>
                <w:szCs w:val="21"/>
              </w:rPr>
              <w:t>-4</w:t>
            </w:r>
          </w:p>
        </w:tc>
        <w:tc>
          <w:tcPr>
            <w:tcW w:w="553" w:type="dxa"/>
            <w:tcBorders>
              <w:top w:val="nil"/>
              <w:left w:val="nil"/>
              <w:right w:val="nil"/>
            </w:tcBorders>
            <w:vAlign w:val="center"/>
          </w:tcPr>
          <w:p w14:paraId="056EE4CB" w14:textId="77777777" w:rsidR="000E70D8" w:rsidRDefault="00000000">
            <w:pPr>
              <w:jc w:val="center"/>
              <w:rPr>
                <w:szCs w:val="21"/>
              </w:rPr>
            </w:pPr>
            <w:r>
              <w:rPr>
                <w:rFonts w:eastAsia="黑体" w:hint="eastAsia"/>
                <w:szCs w:val="21"/>
              </w:rPr>
              <w:t>0.0</w:t>
            </w:r>
            <w:r>
              <w:rPr>
                <w:rFonts w:eastAsia="黑体"/>
                <w:szCs w:val="21"/>
              </w:rPr>
              <w:t>239</w:t>
            </w:r>
          </w:p>
        </w:tc>
        <w:tc>
          <w:tcPr>
            <w:tcW w:w="553" w:type="dxa"/>
            <w:tcBorders>
              <w:top w:val="nil"/>
              <w:left w:val="nil"/>
              <w:right w:val="nil"/>
            </w:tcBorders>
            <w:vAlign w:val="center"/>
          </w:tcPr>
          <w:p w14:paraId="0A4BF433" w14:textId="77777777" w:rsidR="000E70D8" w:rsidRDefault="00000000">
            <w:pPr>
              <w:jc w:val="center"/>
              <w:rPr>
                <w:szCs w:val="21"/>
              </w:rPr>
            </w:pPr>
            <w:r>
              <w:rPr>
                <w:rFonts w:eastAsia="黑体"/>
                <w:szCs w:val="21"/>
              </w:rPr>
              <w:t>1</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-4</w:t>
            </w:r>
          </w:p>
        </w:tc>
        <w:tc>
          <w:tcPr>
            <w:tcW w:w="554" w:type="dxa"/>
            <w:tcBorders>
              <w:top w:val="nil"/>
              <w:left w:val="nil"/>
              <w:right w:val="nil"/>
            </w:tcBorders>
            <w:vAlign w:val="center"/>
          </w:tcPr>
          <w:p w14:paraId="1EE401B3" w14:textId="77777777" w:rsidR="000E70D8" w:rsidRDefault="00000000">
            <w:pPr>
              <w:jc w:val="center"/>
              <w:rPr>
                <w:szCs w:val="21"/>
              </w:rPr>
            </w:pPr>
            <w:r>
              <w:rPr>
                <w:rFonts w:eastAsia="黑体" w:hint="eastAsia"/>
                <w:szCs w:val="21"/>
              </w:rPr>
              <w:t>-</w:t>
            </w:r>
            <w:r>
              <w:rPr>
                <w:rFonts w:eastAsia="黑体"/>
                <w:szCs w:val="21"/>
              </w:rPr>
              <w:t>2</w:t>
            </w:r>
            <w:r>
              <w:rPr>
                <w:rFonts w:eastAsia="黑体" w:hint="eastAsia"/>
                <w:szCs w:val="21"/>
              </w:rPr>
              <w:t>.</w:t>
            </w:r>
            <w:r>
              <w:rPr>
                <w:rFonts w:eastAsia="黑体"/>
                <w:szCs w:val="21"/>
              </w:rPr>
              <w:t>1</w:t>
            </w:r>
            <w:r>
              <w:rPr>
                <w:rFonts w:eastAsia="黑体" w:hint="eastAsia"/>
                <w:i/>
                <w:iCs/>
                <w:szCs w:val="21"/>
              </w:rPr>
              <w:t>e</w:t>
            </w:r>
            <w:r>
              <w:rPr>
                <w:rFonts w:eastAsia="黑体" w:hint="eastAsia"/>
                <w:szCs w:val="21"/>
              </w:rPr>
              <w:t>-4</w:t>
            </w:r>
          </w:p>
        </w:tc>
      </w:tr>
    </w:tbl>
    <w:p w14:paraId="2E88965A"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首先将表</w:t>
      </w:r>
      <w:r>
        <w:rPr>
          <w:rFonts w:asciiTheme="minorEastAsia" w:eastAsiaTheme="minorEastAsia" w:hAnsiTheme="minorEastAsia" w:cstheme="minorEastAsia" w:hint="eastAsia"/>
          <w:bCs/>
        </w:rPr>
        <w:t>2</w:t>
      </w:r>
      <w:r>
        <w:rPr>
          <w:rFonts w:asciiTheme="minorEastAsia" w:eastAsiaTheme="minorEastAsia" w:hAnsiTheme="minorEastAsia" w:cstheme="minorEastAsia"/>
          <w:bCs/>
        </w:rPr>
        <w:t>的参数和式</w:t>
      </w:r>
      <w:r>
        <w:rPr>
          <w:rFonts w:asciiTheme="minorEastAsia" w:eastAsiaTheme="minorEastAsia" w:hAnsiTheme="minorEastAsia" w:cstheme="minorEastAsia" w:hint="eastAsia"/>
          <w:bCs/>
        </w:rPr>
        <w:t>（21）</w:t>
      </w:r>
      <w:r>
        <w:rPr>
          <w:rFonts w:asciiTheme="minorEastAsia" w:eastAsiaTheme="minorEastAsia" w:hAnsiTheme="minorEastAsia" w:cstheme="minorEastAsia"/>
          <w:bCs/>
        </w:rPr>
        <w:t>带入到式</w:t>
      </w:r>
      <w:r>
        <w:rPr>
          <w:rFonts w:asciiTheme="minorEastAsia" w:eastAsiaTheme="minorEastAsia" w:hAnsiTheme="minorEastAsia" w:cstheme="minorEastAsia" w:hint="eastAsia"/>
          <w:bCs/>
        </w:rPr>
        <w:t>（19）</w:t>
      </w:r>
      <w:r>
        <w:rPr>
          <w:rFonts w:asciiTheme="minorEastAsia" w:eastAsiaTheme="minorEastAsia" w:hAnsiTheme="minorEastAsia" w:cstheme="minorEastAsia"/>
          <w:bCs/>
        </w:rPr>
        <w:t>中，并采用</w:t>
      </w:r>
      <w:proofErr w:type="spellStart"/>
      <w:r>
        <w:rPr>
          <w:rFonts w:eastAsiaTheme="minorEastAsia"/>
          <w:bCs/>
        </w:rPr>
        <w:t>Matlab</w:t>
      </w:r>
      <w:proofErr w:type="spellEnd"/>
      <w:r>
        <w:rPr>
          <w:rFonts w:asciiTheme="minorEastAsia" w:eastAsiaTheme="minorEastAsia" w:hAnsiTheme="minorEastAsia" w:cstheme="minorEastAsia"/>
          <w:bCs/>
        </w:rPr>
        <w:t>对其进行计算得到机械臂的总动能</w:t>
      </w:r>
      <m:oMath>
        <m:r>
          <w:rPr>
            <w:rFonts w:ascii="Cambria Math" w:eastAsiaTheme="minorEastAsia" w:hAnsi="Cambria Math" w:cstheme="minorEastAsia"/>
          </w:rPr>
          <m:t>T</m:t>
        </m:r>
      </m:oMath>
      <w:r>
        <w:rPr>
          <w:rFonts w:asciiTheme="minorEastAsia" w:eastAsiaTheme="minorEastAsia" w:hAnsiTheme="minorEastAsia" w:cstheme="minorEastAsia"/>
          <w:bCs/>
        </w:rPr>
        <w:t>，</w:t>
      </w:r>
      <w:r>
        <w:rPr>
          <w:rFonts w:asciiTheme="minorEastAsia" w:eastAsiaTheme="minorEastAsia" w:hAnsiTheme="minorEastAsia" w:cstheme="minorEastAsia" w:hint="eastAsia"/>
          <w:bCs/>
        </w:rPr>
        <w:t>接着</w:t>
      </w:r>
      <w:r>
        <w:rPr>
          <w:rFonts w:asciiTheme="minorEastAsia" w:eastAsiaTheme="minorEastAsia" w:hAnsiTheme="minorEastAsia" w:cstheme="minorEastAsia"/>
          <w:bCs/>
        </w:rPr>
        <w:t>将求得的</w:t>
      </w:r>
      <m:oMath>
        <m:r>
          <w:rPr>
            <w:rFonts w:ascii="Cambria Math" w:eastAsiaTheme="minorEastAsia" w:hAnsi="Cambria Math" w:cstheme="minorEastAsia"/>
          </w:rPr>
          <m:t>T</m:t>
        </m:r>
      </m:oMath>
      <w:r>
        <w:rPr>
          <w:rFonts w:asciiTheme="minorEastAsia" w:eastAsiaTheme="minorEastAsia" w:hAnsiTheme="minorEastAsia" w:cstheme="minorEastAsia"/>
          <w:bCs/>
        </w:rPr>
        <w:t>带入到式</w:t>
      </w:r>
      <w:r>
        <w:rPr>
          <w:rFonts w:asciiTheme="minorEastAsia" w:eastAsiaTheme="minorEastAsia" w:hAnsiTheme="minorEastAsia" w:cstheme="minorEastAsia" w:hint="eastAsia"/>
          <w:bCs/>
        </w:rPr>
        <w:t>（23）</w:t>
      </w:r>
      <w:r>
        <w:rPr>
          <w:rFonts w:asciiTheme="minorEastAsia" w:eastAsiaTheme="minorEastAsia" w:hAnsiTheme="minorEastAsia" w:cstheme="minorEastAsia"/>
          <w:bCs/>
        </w:rPr>
        <w:t>和式</w:t>
      </w:r>
      <w:r>
        <w:rPr>
          <w:rFonts w:asciiTheme="minorEastAsia" w:eastAsiaTheme="minorEastAsia" w:hAnsiTheme="minorEastAsia" w:cstheme="minorEastAsia" w:hint="eastAsia"/>
          <w:bCs/>
        </w:rPr>
        <w:t>（24），</w:t>
      </w:r>
      <w:r>
        <w:rPr>
          <w:rFonts w:asciiTheme="minorEastAsia" w:eastAsiaTheme="minorEastAsia" w:hAnsiTheme="minorEastAsia" w:cstheme="minorEastAsia"/>
          <w:bCs/>
        </w:rPr>
        <w:t>分别求得机械臂的质量矩阵和科氏矩阵，</w:t>
      </w:r>
      <w:r>
        <w:rPr>
          <w:rFonts w:asciiTheme="minorEastAsia" w:eastAsiaTheme="minorEastAsia" w:hAnsiTheme="minorEastAsia" w:cstheme="minorEastAsia" w:hint="eastAsia"/>
          <w:bCs/>
        </w:rPr>
        <w:t>随后采用</w:t>
      </w:r>
      <w:proofErr w:type="spellStart"/>
      <w:r>
        <w:rPr>
          <w:rFonts w:eastAsiaTheme="minorEastAsia"/>
          <w:bCs/>
        </w:rPr>
        <w:t>Matlab</w:t>
      </w:r>
      <w:proofErr w:type="spellEnd"/>
      <w:r>
        <w:rPr>
          <w:rFonts w:asciiTheme="minorEastAsia" w:eastAsiaTheme="minorEastAsia" w:hAnsiTheme="minorEastAsia" w:cstheme="minorEastAsia" w:hint="eastAsia"/>
          <w:bCs/>
        </w:rPr>
        <w:t>对</w:t>
      </w:r>
      <w:r>
        <w:rPr>
          <w:rFonts w:asciiTheme="minorEastAsia" w:eastAsiaTheme="minorEastAsia" w:hAnsiTheme="minorEastAsia" w:cstheme="minorEastAsia"/>
          <w:bCs/>
        </w:rPr>
        <w:t>式</w:t>
      </w:r>
      <w:r>
        <w:rPr>
          <w:rFonts w:asciiTheme="minorEastAsia" w:eastAsiaTheme="minorEastAsia" w:hAnsiTheme="minorEastAsia" w:cstheme="minorEastAsia" w:hint="eastAsia"/>
          <w:bCs/>
        </w:rPr>
        <w:t>（20）进行</w:t>
      </w:r>
      <w:r>
        <w:rPr>
          <w:rFonts w:asciiTheme="minorEastAsia" w:eastAsiaTheme="minorEastAsia" w:hAnsiTheme="minorEastAsia" w:cstheme="minorEastAsia"/>
          <w:bCs/>
        </w:rPr>
        <w:t>计算得到机械臂的总</w:t>
      </w:r>
      <w:r>
        <w:rPr>
          <w:rFonts w:asciiTheme="minorEastAsia" w:eastAsiaTheme="minorEastAsia" w:hAnsiTheme="minorEastAsia" w:cstheme="minorEastAsia" w:hint="eastAsia"/>
          <w:bCs/>
        </w:rPr>
        <w:t>势</w:t>
      </w:r>
      <w:r>
        <w:rPr>
          <w:rFonts w:asciiTheme="minorEastAsia" w:eastAsiaTheme="minorEastAsia" w:hAnsiTheme="minorEastAsia" w:cstheme="minorEastAsia"/>
          <w:bCs/>
        </w:rPr>
        <w:t>能</w:t>
      </w:r>
      <m:oMath>
        <m:r>
          <w:rPr>
            <w:rFonts w:ascii="Cambria Math" w:eastAsiaTheme="minorEastAsia" w:hAnsi="Cambria Math" w:cstheme="minorEastAsia"/>
          </w:rPr>
          <m:t>U</m:t>
        </m:r>
      </m:oMath>
      <w:r>
        <w:rPr>
          <w:rFonts w:asciiTheme="minorEastAsia" w:eastAsiaTheme="minorEastAsia" w:hAnsiTheme="minorEastAsia" w:cstheme="minorEastAsia"/>
          <w:bCs/>
        </w:rPr>
        <w:t>,</w:t>
      </w:r>
      <w:r>
        <w:rPr>
          <w:rFonts w:asciiTheme="minorEastAsia" w:eastAsiaTheme="minorEastAsia" w:hAnsiTheme="minorEastAsia" w:cstheme="minorEastAsia" w:hint="eastAsia"/>
          <w:bCs/>
        </w:rPr>
        <w:t>最后</w:t>
      </w:r>
      <w:r>
        <w:rPr>
          <w:rFonts w:asciiTheme="minorEastAsia" w:eastAsiaTheme="minorEastAsia" w:hAnsiTheme="minorEastAsia" w:cstheme="minorEastAsia"/>
          <w:bCs/>
        </w:rPr>
        <w:t>将求得的</w:t>
      </w:r>
      <m:oMath>
        <m:r>
          <w:rPr>
            <w:rFonts w:ascii="Cambria Math" w:eastAsiaTheme="minorEastAsia" w:hAnsi="Cambria Math" w:cstheme="minorEastAsia"/>
          </w:rPr>
          <m:t>U</m:t>
        </m:r>
      </m:oMath>
      <w:r>
        <w:rPr>
          <w:rFonts w:asciiTheme="minorEastAsia" w:eastAsiaTheme="minorEastAsia" w:hAnsiTheme="minorEastAsia" w:cstheme="minorEastAsia"/>
          <w:bCs/>
        </w:rPr>
        <w:t>带入到式</w:t>
      </w:r>
      <w:r>
        <w:rPr>
          <w:rFonts w:asciiTheme="minorEastAsia" w:eastAsiaTheme="minorEastAsia" w:hAnsiTheme="minorEastAsia" w:cstheme="minorEastAsia" w:hint="eastAsia"/>
          <w:bCs/>
        </w:rPr>
        <w:t>（25）</w:t>
      </w:r>
      <w:r>
        <w:rPr>
          <w:rFonts w:asciiTheme="minorEastAsia" w:eastAsiaTheme="minorEastAsia" w:hAnsiTheme="minorEastAsia" w:cstheme="minorEastAsia"/>
          <w:bCs/>
        </w:rPr>
        <w:t>中求得机械臂的重量矩阵，至此，基于</w:t>
      </w:r>
      <w:proofErr w:type="spellStart"/>
      <w:r>
        <w:rPr>
          <w:rFonts w:eastAsiaTheme="minorEastAsia"/>
          <w:bCs/>
        </w:rPr>
        <w:t>Matlab</w:t>
      </w:r>
      <w:proofErr w:type="spellEnd"/>
      <w:r>
        <w:rPr>
          <w:rFonts w:asciiTheme="minorEastAsia" w:eastAsiaTheme="minorEastAsia" w:hAnsiTheme="minorEastAsia" w:cstheme="minorEastAsia"/>
          <w:bCs/>
        </w:rPr>
        <w:t>的动力学方程建立初步完成。</w:t>
      </w:r>
    </w:p>
    <w:p w14:paraId="48FCBF08" w14:textId="77777777" w:rsidR="000E70D8" w:rsidRDefault="00000000">
      <w:pPr>
        <w:pStyle w:val="30"/>
        <w:spacing w:line="360" w:lineRule="auto"/>
        <w:ind w:firstLine="0"/>
        <w:rPr>
          <w:rFonts w:eastAsia="黑体"/>
          <w:b/>
        </w:rPr>
      </w:pPr>
      <w:r>
        <w:rPr>
          <w:rFonts w:eastAsia="黑体" w:hint="eastAsia"/>
          <w:b/>
        </w:rPr>
        <w:t>2.3</w:t>
      </w:r>
      <w:r>
        <w:rPr>
          <w:rFonts w:eastAsia="黑体" w:hint="eastAsia"/>
          <w:b/>
          <w:sz w:val="32"/>
        </w:rPr>
        <w:t xml:space="preserve"> </w:t>
      </w:r>
      <w:r>
        <w:rPr>
          <w:rFonts w:eastAsia="黑体" w:hint="eastAsia"/>
          <w:b/>
        </w:rPr>
        <w:t>动力学模型的验证</w:t>
      </w:r>
    </w:p>
    <w:p w14:paraId="2339628F"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动力学模型的验证</w:t>
      </w:r>
      <w:r>
        <w:rPr>
          <w:rFonts w:asciiTheme="minorEastAsia" w:eastAsiaTheme="minorEastAsia" w:hAnsiTheme="minorEastAsia" w:cstheme="minorEastAsia"/>
          <w:bCs/>
        </w:rPr>
        <w:t>主要通过对比</w:t>
      </w:r>
      <w:proofErr w:type="spellStart"/>
      <w:r>
        <w:rPr>
          <w:rFonts w:eastAsiaTheme="minorEastAsia"/>
          <w:bCs/>
        </w:rPr>
        <w:t>Matlab</w:t>
      </w:r>
      <w:proofErr w:type="spellEnd"/>
      <w:r>
        <w:rPr>
          <w:rFonts w:asciiTheme="minorEastAsia" w:eastAsiaTheme="minorEastAsia" w:hAnsiTheme="minorEastAsia" w:cstheme="minorEastAsia"/>
          <w:bCs/>
        </w:rPr>
        <w:t>的动力学仿真输出的关节轨迹图和基于</w:t>
      </w:r>
      <w:r>
        <w:rPr>
          <w:rFonts w:eastAsiaTheme="minorEastAsia"/>
          <w:bCs/>
        </w:rPr>
        <w:t>Simulink</w:t>
      </w:r>
      <w:r>
        <w:rPr>
          <w:rFonts w:asciiTheme="minorEastAsia" w:eastAsiaTheme="minorEastAsia" w:hAnsiTheme="minorEastAsia" w:cstheme="minorEastAsia"/>
          <w:bCs/>
        </w:rPr>
        <w:t>和</w:t>
      </w:r>
      <w:r>
        <w:rPr>
          <w:rFonts w:eastAsiaTheme="minorEastAsia"/>
          <w:bCs/>
        </w:rPr>
        <w:t>Adams</w:t>
      </w:r>
      <w:r>
        <w:rPr>
          <w:rFonts w:asciiTheme="minorEastAsia" w:eastAsiaTheme="minorEastAsia" w:hAnsiTheme="minorEastAsia" w:cstheme="minorEastAsia"/>
          <w:bCs/>
        </w:rPr>
        <w:t>的联合动力学仿真输出的关节轨迹图。本节负载质量所采用的大小为</w:t>
      </w:r>
      <m:oMath>
        <m:r>
          <m:rPr>
            <m:sty m:val="p"/>
          </m:rPr>
          <w:rPr>
            <w:rFonts w:ascii="Cambria Math" w:eastAsiaTheme="minorEastAsia" w:hAnsi="Cambria Math" w:cstheme="minorEastAsia"/>
          </w:rPr>
          <m:t>2kg</m:t>
        </m:r>
      </m:oMath>
      <w:r>
        <w:rPr>
          <w:rFonts w:asciiTheme="minorEastAsia" w:eastAsiaTheme="minorEastAsia" w:hAnsiTheme="minorEastAsia" w:cstheme="minorEastAsia"/>
          <w:bCs/>
        </w:rPr>
        <w:t>，其体积为</w:t>
      </w:r>
      <w:r>
        <w:rPr>
          <w:rFonts w:asciiTheme="minorEastAsia" w:eastAsiaTheme="minorEastAsia" w:hAnsiTheme="minorEastAsia" w:cstheme="minorEastAsia" w:hint="eastAsia"/>
          <w:bCs/>
        </w:rPr>
        <w:t>0.</w:t>
      </w:r>
      <m:oMath>
        <m:r>
          <m:rPr>
            <m:sty m:val="p"/>
          </m:rPr>
          <w:rPr>
            <w:rFonts w:ascii="Cambria Math" w:eastAsiaTheme="minorEastAsia" w:hAnsi="Cambria Math" w:cstheme="minorEastAsia"/>
          </w:rPr>
          <m:t>1m*0.1m*0.1m</m:t>
        </m:r>
      </m:oMath>
      <w:r>
        <w:rPr>
          <w:rFonts w:asciiTheme="minorEastAsia" w:eastAsiaTheme="minorEastAsia" w:hAnsiTheme="minorEastAsia" w:cstheme="minorEastAsia"/>
          <w:bCs/>
        </w:rPr>
        <w:t>。</w:t>
      </w:r>
    </w:p>
    <w:p w14:paraId="6B86DAD1"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lastRenderedPageBreak/>
        <w:t>基于</w:t>
      </w:r>
      <w:proofErr w:type="spellStart"/>
      <w:r>
        <w:rPr>
          <w:rFonts w:eastAsiaTheme="minorEastAsia"/>
          <w:bCs/>
        </w:rPr>
        <w:t>Matlab</w:t>
      </w:r>
      <w:proofErr w:type="spellEnd"/>
      <w:r>
        <w:rPr>
          <w:rFonts w:asciiTheme="minorEastAsia" w:eastAsiaTheme="minorEastAsia" w:hAnsiTheme="minorEastAsia" w:cstheme="minorEastAsia"/>
          <w:bCs/>
        </w:rPr>
        <w:t>的动力学仿真本质上是一个正动力学问题，首先给驱动关节</w:t>
      </w:r>
      <w:r>
        <w:rPr>
          <w:rFonts w:eastAsiaTheme="minorEastAsia"/>
          <w:bCs/>
        </w:rPr>
        <w:t>PD</w:t>
      </w:r>
      <w:r>
        <w:rPr>
          <w:rFonts w:asciiTheme="minorEastAsia" w:eastAsiaTheme="minorEastAsia" w:hAnsiTheme="minorEastAsia" w:cstheme="minorEastAsia"/>
          <w:bCs/>
        </w:rPr>
        <w:t>控制，即：</w:t>
      </w:r>
    </w:p>
    <w:p w14:paraId="2F858015" w14:textId="77777777" w:rsidR="000E70D8" w:rsidRDefault="00000000">
      <w:pPr>
        <w:pStyle w:val="30"/>
        <w:spacing w:line="360" w:lineRule="auto"/>
        <w:ind w:firstLineChars="400" w:firstLine="840"/>
        <w:rPr>
          <w:rFonts w:asciiTheme="minorEastAsia" w:eastAsiaTheme="minorEastAsia" w:hAnsiTheme="minorEastAsia" w:cstheme="minorEastAsia" w:hint="eastAsia"/>
          <w:bCs/>
        </w:rPr>
      </w:pPr>
      <w:r>
        <w:rPr>
          <w:rFonts w:asciiTheme="minorEastAsia" w:eastAsiaTheme="minorEastAsia" w:hAnsiTheme="minorEastAsia" w:cstheme="minorEastAsia"/>
          <w:bCs/>
          <w:position w:val="-14"/>
        </w:rPr>
        <w:object w:dxaOrig="1460" w:dyaOrig="380" w14:anchorId="7B8895A3">
          <v:shape id="_x0000_i1052" type="#_x0000_t75" style="width:73.1pt;height:19.1pt" o:ole="">
            <v:imagedata r:id="rId67" o:title=""/>
          </v:shape>
          <o:OLEObject Type="Embed" ProgID="Equation.3" ShapeID="_x0000_i1052" DrawAspect="Content" ObjectID="_1832944458" r:id="rId68"/>
        </w:object>
      </w:r>
      <w:r>
        <w:rPr>
          <w:rFonts w:asciiTheme="minorEastAsia" w:eastAsiaTheme="minorEastAsia" w:hAnsiTheme="minorEastAsia" w:cstheme="minorEastAsia" w:hint="eastAsia"/>
          <w:bCs/>
        </w:rPr>
        <w:tab/>
        <w:t>(28)</w:t>
      </w:r>
    </w:p>
    <w:p w14:paraId="2F8F7EB8"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其中，</w:t>
      </w:r>
    </w:p>
    <w:p w14:paraId="2EFD318F" w14:textId="77777777" w:rsidR="000E70D8" w:rsidRDefault="00000000">
      <w:pPr>
        <w:pStyle w:val="30"/>
        <w:spacing w:line="360" w:lineRule="auto"/>
        <w:ind w:firstLineChars="400" w:firstLine="840"/>
        <w:rPr>
          <w:rFonts w:asciiTheme="minorEastAsia" w:eastAsiaTheme="minorEastAsia" w:hAnsiTheme="minorEastAsia" w:cstheme="minorEastAsia" w:hint="eastAsia"/>
          <w:bCs/>
        </w:rPr>
      </w:pPr>
      <w:r>
        <w:rPr>
          <w:rFonts w:asciiTheme="minorEastAsia" w:eastAsiaTheme="minorEastAsia" w:hAnsiTheme="minorEastAsia" w:cstheme="minorEastAsia"/>
          <w:bCs/>
          <w:position w:val="-12"/>
        </w:rPr>
        <w:object w:dxaOrig="1960" w:dyaOrig="360" w14:anchorId="41E1899F">
          <v:shape id="_x0000_i1053" type="#_x0000_t75" style="width:98.2pt;height:18pt" o:ole="">
            <v:imagedata r:id="rId69" o:title=""/>
          </v:shape>
          <o:OLEObject Type="Embed" ProgID="Equation.3" ShapeID="_x0000_i1053" DrawAspect="Content" ObjectID="_1832944459" r:id="rId70"/>
        </w:object>
      </w:r>
      <w:r>
        <w:rPr>
          <w:rFonts w:asciiTheme="minorEastAsia" w:eastAsiaTheme="minorEastAsia" w:hAnsiTheme="minorEastAsia" w:cstheme="minorEastAsia" w:hint="eastAsia"/>
          <w:bCs/>
        </w:rPr>
        <w:tab/>
        <w:t>(29)</w:t>
      </w:r>
    </w:p>
    <w:p w14:paraId="42631730"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其中，</w:t>
      </w:r>
      <m:oMath>
        <m:sSub>
          <m:sSubPr>
            <m:ctrlPr>
              <w:rPr>
                <w:rFonts w:ascii="Cambria Math" w:hAnsi="Cambria Math" w:cstheme="minorEastAsia"/>
                <w:b/>
                <w:i/>
              </w:rPr>
            </m:ctrlPr>
          </m:sSubPr>
          <m:e>
            <m:r>
              <m:rPr>
                <m:sty m:val="bi"/>
              </m:rPr>
              <w:rPr>
                <w:rFonts w:ascii="Cambria Math" w:hAnsi="Cambria Math" w:cstheme="minorEastAsia"/>
              </w:rPr>
              <m:t>q</m:t>
            </m:r>
          </m:e>
          <m:sub>
            <m:r>
              <m:rPr>
                <m:sty m:val="b"/>
              </m:rPr>
              <w:rPr>
                <w:rFonts w:ascii="Cambria Math" w:hAnsi="Cambria Math" w:cstheme="minorEastAsia"/>
              </w:rPr>
              <m:t>e</m:t>
            </m:r>
          </m:sub>
        </m:sSub>
      </m:oMath>
      <w:r>
        <w:rPr>
          <w:rFonts w:asciiTheme="minorEastAsia" w:eastAsiaTheme="minorEastAsia" w:hAnsiTheme="minorEastAsia" w:cstheme="minorEastAsia"/>
          <w:bCs/>
        </w:rPr>
        <w:t>表示期望轨迹对应的关节角度，</w:t>
      </w:r>
      <m:oMath>
        <m:r>
          <m:rPr>
            <m:sty m:val="bi"/>
          </m:rPr>
          <w:rPr>
            <w:rFonts w:ascii="Cambria Math" w:eastAsiaTheme="minorEastAsia" w:hAnsi="Cambria Math" w:cstheme="minorEastAsia"/>
          </w:rPr>
          <m:t>q</m:t>
        </m:r>
      </m:oMath>
      <w:r>
        <w:rPr>
          <w:rFonts w:asciiTheme="minorEastAsia" w:eastAsiaTheme="minorEastAsia" w:hAnsiTheme="minorEastAsia" w:cstheme="minorEastAsia"/>
          <w:bCs/>
        </w:rPr>
        <w:t>表示瞬时时刻的关节角度。</w:t>
      </w:r>
    </w:p>
    <w:p w14:paraId="6E7D56EA"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令机械臂各关节的起点均为0，而期望</w:t>
      </w:r>
      <w:r>
        <w:rPr>
          <w:rFonts w:asciiTheme="minorEastAsia" w:eastAsiaTheme="minorEastAsia" w:hAnsiTheme="minorEastAsia" w:cstheme="minorEastAsia" w:hint="eastAsia"/>
          <w:bCs/>
        </w:rPr>
        <w:t>关节角度为：</w:t>
      </w:r>
    </w:p>
    <w:p w14:paraId="597C3DFA"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position w:val="-24"/>
        </w:rPr>
        <w:object w:dxaOrig="2960" w:dyaOrig="620" w14:anchorId="046978E6">
          <v:shape id="_x0000_i1054" type="#_x0000_t75" style="width:147.8pt;height:31.1pt" o:ole="">
            <v:imagedata r:id="rId71" o:title=""/>
          </v:shape>
          <o:OLEObject Type="Embed" ProgID="Equation.3" ShapeID="_x0000_i1054" DrawAspect="Content" ObjectID="_1832944460" r:id="rId72"/>
        </w:object>
      </w:r>
      <w:r>
        <w:rPr>
          <w:rFonts w:asciiTheme="minorEastAsia" w:eastAsiaTheme="minorEastAsia" w:hAnsiTheme="minorEastAsia" w:cstheme="minorEastAsia" w:hint="eastAsia"/>
          <w:bCs/>
        </w:rPr>
        <w:tab/>
        <w:t>（30）</w:t>
      </w:r>
    </w:p>
    <w:p w14:paraId="0E627A1D"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接着采用三次插值法对各个关节进行轨迹规划，令</w:t>
      </w:r>
      <m:oMath>
        <m:sSub>
          <m:sSubPr>
            <m:ctrlPr>
              <w:rPr>
                <w:rFonts w:ascii="Cambria Math" w:hAnsi="Cambria Math" w:cstheme="minorEastAsia"/>
                <w:bCs/>
                <w:i/>
              </w:rPr>
            </m:ctrlPr>
          </m:sSubPr>
          <m:e>
            <m:r>
              <w:rPr>
                <w:rFonts w:ascii="Cambria Math" w:hAnsi="Cambria Math" w:cstheme="minorEastAsia"/>
              </w:rPr>
              <m:t>t</m:t>
            </m:r>
          </m:e>
          <m:sub>
            <m:r>
              <m:rPr>
                <m:sty m:val="p"/>
              </m:rPr>
              <w:rPr>
                <w:rFonts w:ascii="Cambria Math" w:hAnsi="Cambria Math" w:cstheme="minorEastAsia"/>
              </w:rPr>
              <m:t>d</m:t>
            </m:r>
          </m:sub>
        </m:sSub>
      </m:oMath>
      <w:r>
        <w:rPr>
          <w:rFonts w:asciiTheme="minorEastAsia" w:eastAsiaTheme="minorEastAsia" w:hAnsiTheme="minorEastAsia" w:cstheme="minorEastAsia"/>
          <w:bCs/>
        </w:rPr>
        <w:t>=5</w:t>
      </w:r>
      <w:r>
        <w:rPr>
          <w:rFonts w:eastAsiaTheme="minorEastAsia"/>
          <w:bCs/>
        </w:rPr>
        <w:t>s</w:t>
      </w:r>
      <w:r>
        <w:rPr>
          <w:rFonts w:asciiTheme="minorEastAsia" w:eastAsiaTheme="minorEastAsia" w:hAnsiTheme="minorEastAsia" w:cstheme="minorEastAsia"/>
          <w:bCs/>
        </w:rPr>
        <w:t>，频率为</w:t>
      </w:r>
      <m:oMath>
        <m:r>
          <m:rPr>
            <m:sty m:val="p"/>
          </m:rPr>
          <w:rPr>
            <w:rFonts w:ascii="Cambria Math" w:eastAsiaTheme="minorEastAsia" w:hAnsi="Cambria Math" w:cstheme="minorEastAsia"/>
          </w:rPr>
          <m:t>1000hz</m:t>
        </m:r>
      </m:oMath>
      <w:r>
        <w:rPr>
          <w:rFonts w:asciiTheme="minorEastAsia" w:eastAsiaTheme="minorEastAsia" w:hAnsiTheme="minorEastAsia" w:cstheme="minorEastAsia"/>
          <w:bCs/>
        </w:rPr>
        <w:t>，</w:t>
      </w:r>
      <w:r>
        <w:rPr>
          <w:rFonts w:asciiTheme="minorEastAsia" w:eastAsiaTheme="minorEastAsia" w:hAnsiTheme="minorEastAsia" w:cstheme="minorEastAsia" w:hint="eastAsia"/>
          <w:bCs/>
        </w:rPr>
        <w:t>即</w:t>
      </w:r>
      <m:oMath>
        <m:r>
          <m:rPr>
            <m:sty m:val="p"/>
          </m:rPr>
          <w:rPr>
            <w:rFonts w:ascii="Cambria Math" w:eastAsiaTheme="minorEastAsia" w:hAnsi="Cambria Math" w:cstheme="minorEastAsia"/>
          </w:rPr>
          <m:t>d</m:t>
        </m:r>
        <m:r>
          <w:rPr>
            <w:rFonts w:ascii="Cambria Math" w:eastAsiaTheme="minorEastAsia" w:hAnsi="Cambria Math" w:cstheme="minorEastAsia"/>
          </w:rPr>
          <m:t>t</m:t>
        </m:r>
        <m:r>
          <m:rPr>
            <m:sty m:val="p"/>
          </m:rPr>
          <w:rPr>
            <w:rFonts w:ascii="Cambria Math" w:eastAsiaTheme="minorEastAsia" w:hAnsi="Cambria Math" w:cstheme="minorEastAsia"/>
          </w:rPr>
          <m:t>=0.001s</m:t>
        </m:r>
      </m:oMath>
      <w:r>
        <w:rPr>
          <w:rFonts w:asciiTheme="minorEastAsia" w:eastAsiaTheme="minorEastAsia" w:hAnsiTheme="minorEastAsia" w:cstheme="minorEastAsia"/>
          <w:bCs/>
        </w:rPr>
        <w:t>,由此可得各关节</w:t>
      </w:r>
      <w:r>
        <w:rPr>
          <w:rFonts w:asciiTheme="minorEastAsia" w:eastAsiaTheme="minorEastAsia" w:hAnsiTheme="minorEastAsia" w:cstheme="minorEastAsia" w:hint="eastAsia"/>
          <w:bCs/>
        </w:rPr>
        <w:t>角度</w:t>
      </w:r>
      <w:r>
        <w:rPr>
          <w:rFonts w:asciiTheme="minorEastAsia" w:eastAsiaTheme="minorEastAsia" w:hAnsiTheme="minorEastAsia" w:cstheme="minorEastAsia"/>
          <w:bCs/>
        </w:rPr>
        <w:t>的</w:t>
      </w:r>
      <w:r>
        <w:rPr>
          <w:rFonts w:asciiTheme="minorEastAsia" w:eastAsiaTheme="minorEastAsia" w:hAnsiTheme="minorEastAsia" w:cstheme="minorEastAsia" w:hint="eastAsia"/>
          <w:bCs/>
        </w:rPr>
        <w:t>一组轨迹数据。</w:t>
      </w:r>
    </w:p>
    <w:p w14:paraId="72F3594A"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接着，将</w:t>
      </w:r>
      <w:proofErr w:type="spellStart"/>
      <w:r>
        <w:rPr>
          <w:rFonts w:eastAsiaTheme="minorEastAsia"/>
          <w:bCs/>
        </w:rPr>
        <w:t>Solidworks</w:t>
      </w:r>
      <w:proofErr w:type="spellEnd"/>
      <w:r>
        <w:rPr>
          <w:rFonts w:asciiTheme="minorEastAsia" w:eastAsiaTheme="minorEastAsia" w:hAnsiTheme="minorEastAsia" w:cstheme="minorEastAsia" w:hint="eastAsia"/>
          <w:bCs/>
        </w:rPr>
        <w:t>中已经附上材料属性的</w:t>
      </w:r>
      <w:r>
        <w:rPr>
          <w:rFonts w:eastAsiaTheme="minorEastAsia"/>
          <w:bCs/>
        </w:rPr>
        <w:t>Franka</w:t>
      </w:r>
      <w:proofErr w:type="gramStart"/>
      <w:r>
        <w:rPr>
          <w:rFonts w:asciiTheme="minorEastAsia" w:eastAsiaTheme="minorEastAsia" w:hAnsiTheme="minorEastAsia" w:cstheme="minorEastAsia" w:hint="eastAsia"/>
          <w:bCs/>
        </w:rPr>
        <w:t>七轴串联</w:t>
      </w:r>
      <w:proofErr w:type="gramEnd"/>
      <w:r>
        <w:rPr>
          <w:rFonts w:asciiTheme="minorEastAsia" w:eastAsiaTheme="minorEastAsia" w:hAnsiTheme="minorEastAsia" w:cstheme="minorEastAsia" w:hint="eastAsia"/>
          <w:bCs/>
        </w:rPr>
        <w:t>机械臂的模型导入到</w:t>
      </w:r>
      <w:r>
        <w:rPr>
          <w:rFonts w:eastAsiaTheme="minorEastAsia"/>
          <w:bCs/>
        </w:rPr>
        <w:t>Adams</w:t>
      </w:r>
      <w:r>
        <w:rPr>
          <w:rFonts w:asciiTheme="minorEastAsia" w:eastAsiaTheme="minorEastAsia" w:hAnsiTheme="minorEastAsia" w:cstheme="minorEastAsia" w:hint="eastAsia"/>
          <w:bCs/>
        </w:rPr>
        <w:t>软件中，并为各个关节设置约束条件后导入到</w:t>
      </w:r>
      <w:r>
        <w:rPr>
          <w:rFonts w:eastAsiaTheme="minorEastAsia"/>
          <w:bCs/>
        </w:rPr>
        <w:t>Simulink</w:t>
      </w:r>
      <w:r>
        <w:rPr>
          <w:rFonts w:asciiTheme="minorEastAsia" w:eastAsiaTheme="minorEastAsia" w:hAnsiTheme="minorEastAsia" w:cstheme="minorEastAsia" w:hint="eastAsia"/>
          <w:bCs/>
        </w:rPr>
        <w:t>中添加</w:t>
      </w:r>
      <w:r>
        <w:rPr>
          <w:rFonts w:eastAsiaTheme="minorEastAsia"/>
          <w:bCs/>
        </w:rPr>
        <w:t>PD</w:t>
      </w:r>
      <w:r>
        <w:rPr>
          <w:rFonts w:asciiTheme="minorEastAsia" w:eastAsiaTheme="minorEastAsia" w:hAnsiTheme="minorEastAsia" w:cstheme="minorEastAsia" w:hint="eastAsia"/>
          <w:bCs/>
        </w:rPr>
        <w:t>控制和</w:t>
      </w:r>
      <w:proofErr w:type="spellStart"/>
      <w:r>
        <w:rPr>
          <w:rFonts w:eastAsiaTheme="minorEastAsia"/>
          <w:bCs/>
        </w:rPr>
        <w:t>Stribeck</w:t>
      </w:r>
      <w:proofErr w:type="spellEnd"/>
      <w:r>
        <w:rPr>
          <w:rFonts w:asciiTheme="minorEastAsia" w:eastAsiaTheme="minorEastAsia" w:hAnsiTheme="minorEastAsia" w:cstheme="minorEastAsia" w:hint="eastAsia"/>
          <w:bCs/>
        </w:rPr>
        <w:t>摩擦（令</w:t>
      </w:r>
      <m:oMath>
        <m:r>
          <w:rPr>
            <w:rFonts w:ascii="Cambria Math" w:eastAsiaTheme="minorEastAsia" w:hAnsi="Cambria Math" w:cstheme="minorEastAsia"/>
          </w:rPr>
          <m:t>T</m:t>
        </m:r>
        <m:r>
          <m:rPr>
            <m:sty m:val="p"/>
          </m:rPr>
          <w:rPr>
            <w:rFonts w:ascii="Cambria Math" w:eastAsiaTheme="minorEastAsia" w:hAnsi="Cambria Math" w:cstheme="minorEastAsia" w:hint="eastAsia"/>
          </w:rPr>
          <m:t>=5s</m:t>
        </m:r>
      </m:oMath>
      <w:r>
        <w:rPr>
          <w:rFonts w:asciiTheme="minorEastAsia" w:eastAsiaTheme="minorEastAsia" w:hAnsiTheme="minorEastAsia" w:cstheme="minorEastAsia" w:hint="eastAsia"/>
          <w:bCs/>
        </w:rPr>
        <w:t>,期望轨迹与基于</w:t>
      </w:r>
      <w:proofErr w:type="spellStart"/>
      <w:r>
        <w:rPr>
          <w:rFonts w:eastAsiaTheme="minorEastAsia"/>
          <w:bCs/>
        </w:rPr>
        <w:t>Matlab</w:t>
      </w:r>
      <w:proofErr w:type="spellEnd"/>
      <w:r>
        <w:rPr>
          <w:rFonts w:asciiTheme="minorEastAsia" w:eastAsiaTheme="minorEastAsia" w:hAnsiTheme="minorEastAsia" w:cstheme="minorEastAsia" w:hint="eastAsia"/>
          <w:bCs/>
        </w:rPr>
        <w:t>动力学仿真的期望轨迹一致，并利用</w:t>
      </w:r>
      <w:r>
        <w:rPr>
          <w:rFonts w:eastAsiaTheme="minorEastAsia"/>
          <w:bCs/>
        </w:rPr>
        <w:t>ode45</w:t>
      </w:r>
      <w:r>
        <w:rPr>
          <w:rFonts w:asciiTheme="minorEastAsia" w:eastAsiaTheme="minorEastAsia" w:hAnsiTheme="minorEastAsia" w:cstheme="minorEastAsia" w:hint="eastAsia"/>
          <w:bCs/>
        </w:rPr>
        <w:t>求解器进行求解），由此也可以得到一组</w:t>
      </w:r>
      <w:r>
        <w:rPr>
          <w:rFonts w:asciiTheme="minorEastAsia" w:eastAsiaTheme="minorEastAsia" w:hAnsiTheme="minorEastAsia" w:cstheme="minorEastAsia"/>
          <w:bCs/>
        </w:rPr>
        <w:t>轨迹</w:t>
      </w:r>
      <w:r>
        <w:rPr>
          <w:rFonts w:asciiTheme="minorEastAsia" w:eastAsiaTheme="minorEastAsia" w:hAnsiTheme="minorEastAsia" w:cstheme="minorEastAsia" w:hint="eastAsia"/>
          <w:bCs/>
        </w:rPr>
        <w:t>数据。将</w:t>
      </w:r>
      <w:proofErr w:type="spellStart"/>
      <w:r>
        <w:rPr>
          <w:rFonts w:eastAsiaTheme="minorEastAsia"/>
          <w:bCs/>
        </w:rPr>
        <w:t>Matlab</w:t>
      </w:r>
      <w:proofErr w:type="spellEnd"/>
      <w:r>
        <w:rPr>
          <w:rFonts w:asciiTheme="minorEastAsia" w:eastAsiaTheme="minorEastAsia" w:hAnsiTheme="minorEastAsia" w:cstheme="minorEastAsia" w:hint="eastAsia"/>
          <w:bCs/>
        </w:rPr>
        <w:t>得到数据与</w:t>
      </w:r>
      <w:r>
        <w:rPr>
          <w:rFonts w:eastAsiaTheme="minorEastAsia" w:hint="eastAsia"/>
          <w:bCs/>
        </w:rPr>
        <w:t>联合仿真</w:t>
      </w:r>
      <w:r>
        <w:rPr>
          <w:rFonts w:asciiTheme="minorEastAsia" w:eastAsiaTheme="minorEastAsia" w:hAnsiTheme="minorEastAsia" w:cstheme="minorEastAsia" w:hint="eastAsia"/>
          <w:bCs/>
        </w:rPr>
        <w:t>得到的数据绘制成轨迹时程图进行比较，结果如下：</w:t>
      </w:r>
    </w:p>
    <w:p w14:paraId="7CB552E8" w14:textId="77777777" w:rsidR="000E70D8" w:rsidRDefault="00000000">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5D4FC4C1" wp14:editId="583BF89A">
            <wp:extent cx="2879725" cy="2257425"/>
            <wp:effectExtent l="0" t="0" r="0" b="3175"/>
            <wp:docPr id="1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4"/>
                    <pic:cNvPicPr>
                      <a:picLocks noChangeAspect="1"/>
                    </pic:cNvPicPr>
                  </pic:nvPicPr>
                  <pic:blipFill>
                    <a:blip r:embed="rId73">
                      <a:clrChange>
                        <a:clrFrom>
                          <a:srgbClr val="F0F0F0">
                            <a:alpha val="100000"/>
                          </a:srgbClr>
                        </a:clrFrom>
                        <a:clrTo>
                          <a:srgbClr val="F0F0F0">
                            <a:alpha val="100000"/>
                            <a:alpha val="0"/>
                          </a:srgbClr>
                        </a:clrTo>
                      </a:clrChange>
                    </a:blip>
                    <a:stretch>
                      <a:fillRect/>
                    </a:stretch>
                  </pic:blipFill>
                  <pic:spPr>
                    <a:xfrm>
                      <a:off x="0" y="0"/>
                      <a:ext cx="2879725" cy="2257425"/>
                    </a:xfrm>
                    <a:prstGeom prst="rect">
                      <a:avLst/>
                    </a:prstGeom>
                    <a:noFill/>
                    <a:ln>
                      <a:noFill/>
                    </a:ln>
                  </pic:spPr>
                </pic:pic>
              </a:graphicData>
            </a:graphic>
          </wp:inline>
        </w:drawing>
      </w:r>
    </w:p>
    <w:p w14:paraId="533A8531" w14:textId="77777777" w:rsidR="000E70D8" w:rsidRDefault="00000000">
      <w:pPr>
        <w:pStyle w:val="30"/>
        <w:numPr>
          <w:ilvl w:val="0"/>
          <w:numId w:val="3"/>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关节1和关节2</w:t>
      </w:r>
    </w:p>
    <w:p w14:paraId="07148CD5" w14:textId="77777777" w:rsidR="000E70D8" w:rsidRDefault="00000000">
      <w:pPr>
        <w:pStyle w:val="30"/>
        <w:numPr>
          <w:ilvl w:val="0"/>
          <w:numId w:val="4"/>
        </w:numPr>
        <w:spacing w:line="240" w:lineRule="auto"/>
        <w:jc w:val="center"/>
        <w:rPr>
          <w:rFonts w:asciiTheme="minorEastAsia" w:eastAsiaTheme="minorEastAsia" w:hAnsiTheme="minorEastAsia" w:cstheme="minorEastAsia" w:hint="eastAsia"/>
          <w:bCs/>
        </w:rPr>
      </w:pPr>
      <w:r>
        <w:rPr>
          <w:rFonts w:eastAsiaTheme="minorEastAsia"/>
          <w:bCs/>
        </w:rPr>
        <w:t>Joint 1 and Joint 2</w:t>
      </w:r>
    </w:p>
    <w:p w14:paraId="3A6B8DAA" w14:textId="77777777" w:rsidR="000E70D8" w:rsidRDefault="00000000">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0FBD19A5" wp14:editId="648D7F6B">
            <wp:extent cx="2879725" cy="2325370"/>
            <wp:effectExtent l="0" t="0" r="0" b="1143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74">
                      <a:clrChange>
                        <a:clrFrom>
                          <a:srgbClr val="F0F0F0">
                            <a:alpha val="100000"/>
                          </a:srgbClr>
                        </a:clrFrom>
                        <a:clrTo>
                          <a:srgbClr val="F0F0F0">
                            <a:alpha val="100000"/>
                            <a:alpha val="0"/>
                          </a:srgbClr>
                        </a:clrTo>
                      </a:clrChange>
                    </a:blip>
                    <a:stretch>
                      <a:fillRect/>
                    </a:stretch>
                  </pic:blipFill>
                  <pic:spPr>
                    <a:xfrm>
                      <a:off x="0" y="0"/>
                      <a:ext cx="2879725" cy="2325370"/>
                    </a:xfrm>
                    <a:prstGeom prst="rect">
                      <a:avLst/>
                    </a:prstGeom>
                    <a:noFill/>
                    <a:ln>
                      <a:noFill/>
                    </a:ln>
                  </pic:spPr>
                </pic:pic>
              </a:graphicData>
            </a:graphic>
          </wp:inline>
        </w:drawing>
      </w:r>
    </w:p>
    <w:p w14:paraId="4B2674C5" w14:textId="77777777" w:rsidR="000E70D8" w:rsidRDefault="00000000">
      <w:pPr>
        <w:pStyle w:val="30"/>
        <w:numPr>
          <w:ilvl w:val="0"/>
          <w:numId w:val="4"/>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关节3和关节4</w:t>
      </w:r>
    </w:p>
    <w:p w14:paraId="1D5A8462" w14:textId="77777777" w:rsidR="000E70D8" w:rsidRDefault="00000000">
      <w:pPr>
        <w:pStyle w:val="30"/>
        <w:spacing w:line="240" w:lineRule="auto"/>
        <w:ind w:left="425" w:firstLine="0"/>
        <w:jc w:val="center"/>
        <w:rPr>
          <w:rFonts w:eastAsiaTheme="minorEastAsia"/>
          <w:bCs/>
        </w:rPr>
      </w:pPr>
      <w:r>
        <w:rPr>
          <w:rFonts w:eastAsiaTheme="minorEastAsia"/>
          <w:bCs/>
        </w:rPr>
        <w:t>(b) Joint 3 and Joint 4</w:t>
      </w:r>
    </w:p>
    <w:p w14:paraId="34955CC6" w14:textId="77777777" w:rsidR="000E70D8" w:rsidRDefault="00000000">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235E19B8" wp14:editId="6C0D6642">
            <wp:extent cx="2879725" cy="2329180"/>
            <wp:effectExtent l="0" t="0" r="0" b="7620"/>
            <wp:docPr id="1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1"/>
                    <pic:cNvPicPr>
                      <a:picLocks noChangeAspect="1"/>
                    </pic:cNvPicPr>
                  </pic:nvPicPr>
                  <pic:blipFill>
                    <a:blip r:embed="rId75">
                      <a:clrChange>
                        <a:clrFrom>
                          <a:srgbClr val="F0F0F0">
                            <a:alpha val="100000"/>
                          </a:srgbClr>
                        </a:clrFrom>
                        <a:clrTo>
                          <a:srgbClr val="F0F0F0">
                            <a:alpha val="100000"/>
                            <a:alpha val="0"/>
                          </a:srgbClr>
                        </a:clrTo>
                      </a:clrChange>
                    </a:blip>
                    <a:stretch>
                      <a:fillRect/>
                    </a:stretch>
                  </pic:blipFill>
                  <pic:spPr>
                    <a:xfrm>
                      <a:off x="0" y="0"/>
                      <a:ext cx="2879725" cy="2329180"/>
                    </a:xfrm>
                    <a:prstGeom prst="rect">
                      <a:avLst/>
                    </a:prstGeom>
                    <a:noFill/>
                    <a:ln>
                      <a:noFill/>
                    </a:ln>
                  </pic:spPr>
                </pic:pic>
              </a:graphicData>
            </a:graphic>
          </wp:inline>
        </w:drawing>
      </w:r>
    </w:p>
    <w:p w14:paraId="6114E21B" w14:textId="77777777" w:rsidR="000E70D8" w:rsidRDefault="00000000">
      <w:pPr>
        <w:pStyle w:val="30"/>
        <w:numPr>
          <w:ilvl w:val="0"/>
          <w:numId w:val="4"/>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关节5和关节6</w:t>
      </w:r>
    </w:p>
    <w:p w14:paraId="79331F44" w14:textId="77777777" w:rsidR="000E70D8" w:rsidRDefault="00000000">
      <w:pPr>
        <w:pStyle w:val="30"/>
        <w:spacing w:line="240" w:lineRule="auto"/>
        <w:ind w:left="425" w:firstLine="0"/>
        <w:jc w:val="center"/>
        <w:rPr>
          <w:rFonts w:asciiTheme="minorEastAsia" w:eastAsiaTheme="minorEastAsia" w:hAnsiTheme="minorEastAsia" w:cstheme="minorEastAsia" w:hint="eastAsia"/>
          <w:bCs/>
        </w:rPr>
      </w:pPr>
      <w:r>
        <w:rPr>
          <w:rFonts w:eastAsiaTheme="minorEastAsia"/>
          <w:bCs/>
        </w:rPr>
        <w:t>(c) Joint 5 and Joint 6</w:t>
      </w:r>
    </w:p>
    <w:p w14:paraId="39435E67" w14:textId="77777777" w:rsidR="000E70D8" w:rsidRDefault="00000000">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5918D794" wp14:editId="29132E4C">
            <wp:extent cx="2879725" cy="2390140"/>
            <wp:effectExtent l="0" t="0" r="3175" b="10160"/>
            <wp:docPr id="1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5"/>
                    <pic:cNvPicPr>
                      <a:picLocks noChangeAspect="1"/>
                    </pic:cNvPicPr>
                  </pic:nvPicPr>
                  <pic:blipFill>
                    <a:blip r:embed="rId76"/>
                    <a:stretch>
                      <a:fillRect/>
                    </a:stretch>
                  </pic:blipFill>
                  <pic:spPr>
                    <a:xfrm>
                      <a:off x="0" y="0"/>
                      <a:ext cx="2879725" cy="2390140"/>
                    </a:xfrm>
                    <a:prstGeom prst="rect">
                      <a:avLst/>
                    </a:prstGeom>
                    <a:noFill/>
                    <a:ln>
                      <a:noFill/>
                    </a:ln>
                  </pic:spPr>
                </pic:pic>
              </a:graphicData>
            </a:graphic>
          </wp:inline>
        </w:drawing>
      </w:r>
    </w:p>
    <w:p w14:paraId="68896211" w14:textId="77777777" w:rsidR="000E70D8" w:rsidRDefault="00000000">
      <w:pPr>
        <w:pStyle w:val="30"/>
        <w:numPr>
          <w:ilvl w:val="0"/>
          <w:numId w:val="4"/>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关节7</w:t>
      </w:r>
    </w:p>
    <w:p w14:paraId="79841F68" w14:textId="77777777" w:rsidR="000E70D8" w:rsidRDefault="00000000">
      <w:pPr>
        <w:pStyle w:val="30"/>
        <w:spacing w:line="240" w:lineRule="auto"/>
        <w:ind w:left="425" w:firstLine="0"/>
        <w:jc w:val="center"/>
        <w:rPr>
          <w:rFonts w:eastAsiaTheme="minorEastAsia"/>
          <w:bCs/>
        </w:rPr>
      </w:pPr>
      <w:r>
        <w:rPr>
          <w:rFonts w:eastAsiaTheme="minorEastAsia" w:hint="eastAsia"/>
          <w:bCs/>
        </w:rPr>
        <w:t>(</w:t>
      </w:r>
      <w:r>
        <w:rPr>
          <w:rFonts w:eastAsiaTheme="minorEastAsia"/>
          <w:bCs/>
        </w:rPr>
        <w:t>d</w:t>
      </w:r>
      <w:r>
        <w:rPr>
          <w:rFonts w:eastAsiaTheme="minorEastAsia" w:hint="eastAsia"/>
          <w:bCs/>
        </w:rPr>
        <w:t>)</w:t>
      </w:r>
      <w:r>
        <w:rPr>
          <w:rFonts w:eastAsiaTheme="minorEastAsia"/>
          <w:bCs/>
        </w:rPr>
        <w:t xml:space="preserve"> Joint 7</w:t>
      </w:r>
    </w:p>
    <w:p w14:paraId="5CB5D4F0" w14:textId="77777777" w:rsidR="000E70D8" w:rsidRDefault="00000000">
      <w:pPr>
        <w:pStyle w:val="30"/>
        <w:spacing w:line="240" w:lineRule="auto"/>
        <w:ind w:firstLine="0"/>
        <w:jc w:val="center"/>
        <w:rPr>
          <w:rFonts w:ascii="宋体" w:hAnsi="宋体" w:cs="宋体" w:hint="eastAsia"/>
          <w:szCs w:val="21"/>
        </w:rPr>
      </w:pPr>
      <w:r>
        <w:rPr>
          <w:rFonts w:ascii="宋体" w:hAnsi="宋体" w:cs="宋体" w:hint="eastAsia"/>
          <w:szCs w:val="21"/>
        </w:rPr>
        <w:t>图4 关节1-7轨迹函数曲线</w:t>
      </w:r>
    </w:p>
    <w:p w14:paraId="46B6D447" w14:textId="77777777" w:rsidR="000E70D8" w:rsidRDefault="00000000">
      <w:pPr>
        <w:pStyle w:val="30"/>
        <w:spacing w:line="240" w:lineRule="auto"/>
        <w:ind w:firstLine="0"/>
        <w:jc w:val="center"/>
        <w:rPr>
          <w:szCs w:val="21"/>
        </w:rPr>
      </w:pPr>
      <w:r>
        <w:rPr>
          <w:szCs w:val="21"/>
        </w:rPr>
        <w:t>Fig.4 Joint 1-7 locus function curve</w:t>
      </w:r>
    </w:p>
    <w:p w14:paraId="6EFA8081" w14:textId="77777777" w:rsidR="000E70D8" w:rsidRDefault="00000000">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lastRenderedPageBreak/>
        <w:t>从图</w:t>
      </w:r>
      <w:r>
        <w:rPr>
          <w:rFonts w:asciiTheme="minorEastAsia" w:eastAsiaTheme="minorEastAsia" w:hAnsiTheme="minorEastAsia" w:cstheme="minorEastAsia" w:hint="eastAsia"/>
          <w:bCs/>
        </w:rPr>
        <w:t>4</w:t>
      </w:r>
      <w:proofErr w:type="gramStart"/>
      <w:r>
        <w:rPr>
          <w:rFonts w:asciiTheme="minorEastAsia" w:eastAsiaTheme="minorEastAsia" w:hAnsiTheme="minorEastAsia" w:cstheme="minorEastAsia"/>
          <w:bCs/>
        </w:rPr>
        <w:t>七个</w:t>
      </w:r>
      <w:proofErr w:type="gramEnd"/>
      <w:r>
        <w:rPr>
          <w:rFonts w:asciiTheme="minorEastAsia" w:eastAsiaTheme="minorEastAsia" w:hAnsiTheme="minorEastAsia" w:cstheme="minorEastAsia"/>
          <w:bCs/>
        </w:rPr>
        <w:t>关节轨迹</w:t>
      </w:r>
      <w:r>
        <w:rPr>
          <w:rFonts w:asciiTheme="minorEastAsia" w:eastAsiaTheme="minorEastAsia" w:hAnsiTheme="minorEastAsia" w:cstheme="minorEastAsia" w:hint="eastAsia"/>
          <w:bCs/>
        </w:rPr>
        <w:t>时程图</w:t>
      </w:r>
      <w:r>
        <w:rPr>
          <w:rFonts w:asciiTheme="minorEastAsia" w:eastAsiaTheme="minorEastAsia" w:hAnsiTheme="minorEastAsia" w:cstheme="minorEastAsia"/>
          <w:bCs/>
        </w:rPr>
        <w:t>对比来看，可以发现</w:t>
      </w:r>
      <w:r>
        <w:rPr>
          <w:rFonts w:asciiTheme="minorEastAsia" w:eastAsiaTheme="minorEastAsia" w:hAnsiTheme="minorEastAsia" w:cstheme="minorEastAsia" w:hint="eastAsia"/>
          <w:bCs/>
        </w:rPr>
        <w:t>二者轨迹</w:t>
      </w:r>
      <w:r>
        <w:rPr>
          <w:rFonts w:asciiTheme="minorEastAsia" w:eastAsiaTheme="minorEastAsia" w:hAnsiTheme="minorEastAsia" w:cstheme="minorEastAsia"/>
          <w:bCs/>
        </w:rPr>
        <w:t>曲线</w:t>
      </w:r>
      <w:r>
        <w:rPr>
          <w:rFonts w:asciiTheme="minorEastAsia" w:eastAsiaTheme="minorEastAsia" w:hAnsiTheme="minorEastAsia" w:cstheme="minorEastAsia" w:hint="eastAsia"/>
          <w:bCs/>
        </w:rPr>
        <w:t>定性吻合</w:t>
      </w:r>
      <w:r>
        <w:rPr>
          <w:rFonts w:asciiTheme="minorEastAsia" w:eastAsiaTheme="minorEastAsia" w:hAnsiTheme="minorEastAsia" w:cstheme="minorEastAsia"/>
          <w:bCs/>
        </w:rPr>
        <w:t>，因此</w:t>
      </w:r>
      <w:r>
        <w:rPr>
          <w:rFonts w:asciiTheme="minorEastAsia" w:eastAsiaTheme="minorEastAsia" w:hAnsiTheme="minorEastAsia" w:cstheme="minorEastAsia" w:hint="eastAsia"/>
          <w:bCs/>
        </w:rPr>
        <w:t>验证了本文</w:t>
      </w:r>
      <w:r>
        <w:rPr>
          <w:rFonts w:asciiTheme="minorEastAsia" w:eastAsiaTheme="minorEastAsia" w:hAnsiTheme="minorEastAsia" w:cstheme="minorEastAsia"/>
          <w:bCs/>
        </w:rPr>
        <w:t>建立的动力学</w:t>
      </w:r>
      <w:r>
        <w:rPr>
          <w:rFonts w:asciiTheme="minorEastAsia" w:eastAsiaTheme="minorEastAsia" w:hAnsiTheme="minorEastAsia" w:cstheme="minorEastAsia" w:hint="eastAsia"/>
          <w:bCs/>
        </w:rPr>
        <w:t>模型的有效性</w:t>
      </w:r>
      <w:r>
        <w:rPr>
          <w:rFonts w:asciiTheme="minorEastAsia" w:eastAsiaTheme="minorEastAsia" w:hAnsiTheme="minorEastAsia" w:cstheme="minorEastAsia"/>
          <w:bCs/>
        </w:rPr>
        <w:t>。</w:t>
      </w:r>
    </w:p>
    <w:p w14:paraId="1B20D777" w14:textId="77777777" w:rsidR="000E70D8" w:rsidRDefault="00000000">
      <w:pPr>
        <w:spacing w:line="360" w:lineRule="auto"/>
        <w:rPr>
          <w:rFonts w:eastAsia="黑体"/>
          <w:b/>
          <w:sz w:val="24"/>
        </w:rPr>
      </w:pPr>
      <w:r>
        <w:rPr>
          <w:rFonts w:eastAsia="黑体" w:hint="eastAsia"/>
          <w:b/>
          <w:sz w:val="24"/>
        </w:rPr>
        <w:t xml:space="preserve">3  </w:t>
      </w:r>
      <w:r>
        <w:rPr>
          <w:rFonts w:eastAsia="黑体" w:hint="eastAsia"/>
          <w:b/>
          <w:sz w:val="24"/>
        </w:rPr>
        <w:t>机械臂控制系统的稳定性分析</w:t>
      </w:r>
    </w:p>
    <w:p w14:paraId="55F6BAC8" w14:textId="77777777" w:rsidR="000E70D8" w:rsidRDefault="00000000">
      <w:pPr>
        <w:pStyle w:val="a6"/>
        <w:spacing w:line="360" w:lineRule="auto"/>
        <w:ind w:firstLine="0"/>
        <w:rPr>
          <w:rFonts w:eastAsia="黑体"/>
          <w:b/>
        </w:rPr>
      </w:pPr>
      <w:r>
        <w:rPr>
          <w:rFonts w:eastAsia="黑体" w:hint="eastAsia"/>
          <w:b/>
        </w:rPr>
        <w:t>3.1</w:t>
      </w:r>
      <w:r>
        <w:rPr>
          <w:rFonts w:eastAsia="黑体" w:hint="eastAsia"/>
          <w:b/>
          <w:sz w:val="32"/>
        </w:rPr>
        <w:t xml:space="preserve"> </w:t>
      </w:r>
      <w:r>
        <w:rPr>
          <w:rFonts w:eastAsia="黑体" w:hint="eastAsia"/>
          <w:b/>
        </w:rPr>
        <w:t>李亚普若夫直接法</w:t>
      </w:r>
    </w:p>
    <w:p w14:paraId="75688097" w14:textId="77777777" w:rsidR="000E70D8" w:rsidRDefault="00000000">
      <w:pPr>
        <w:pStyle w:val="a6"/>
        <w:spacing w:line="360" w:lineRule="auto"/>
        <w:ind w:firstLineChars="200"/>
        <w:rPr>
          <w:rFonts w:ascii="宋体" w:hAnsi="宋体" w:cs="宋体" w:hint="eastAsia"/>
          <w:bCs/>
        </w:rPr>
      </w:pPr>
      <w:r>
        <w:rPr>
          <w:rFonts w:ascii="宋体" w:hAnsi="宋体" w:cs="宋体" w:hint="eastAsia"/>
          <w:bCs/>
        </w:rPr>
        <w:t>对于一个系统而言，无论其处于何种初始状态条件，如果其能量是耗散的，那么该系统在经过一个初始扰动后，就会不断损耗能量直至达到平衡点位置静止，这就是李雅普若夫直接分析法的物理判据。该方法不需要通过求解复杂的系统非线性微分方程就可以得出系统是否稳定的结论，因此本小节采用李雅普若夫直接法对动力学控制系统的稳定性进行分析[</w:t>
      </w:r>
      <w:r>
        <w:rPr>
          <w:rFonts w:ascii="宋体" w:hAnsi="宋体" w:cs="宋体" w:hint="eastAsia"/>
          <w:bCs/>
          <w:szCs w:val="21"/>
        </w:rPr>
        <w:t>31</w:t>
      </w:r>
      <w:r>
        <w:rPr>
          <w:rFonts w:ascii="宋体" w:hAnsi="宋体" w:cs="宋体" w:hint="eastAsia"/>
          <w:bCs/>
        </w:rPr>
        <w:t>]。首先，对于任意一个系统，其控制系统的微分方程为：</w:t>
      </w:r>
    </w:p>
    <w:p w14:paraId="451A1D50" w14:textId="77777777" w:rsidR="000E70D8" w:rsidRDefault="00000000">
      <w:pPr>
        <w:pStyle w:val="a6"/>
        <w:spacing w:line="360" w:lineRule="auto"/>
        <w:ind w:firstLineChars="1000" w:firstLine="2100"/>
        <w:rPr>
          <w:rFonts w:ascii="宋体" w:hAnsi="宋体" w:cs="宋体" w:hint="eastAsia"/>
          <w:bCs/>
        </w:rPr>
      </w:pPr>
      <w:r>
        <w:rPr>
          <w:rFonts w:ascii="宋体" w:hAnsi="宋体" w:cs="宋体" w:hint="eastAsia"/>
          <w:bCs/>
          <w:position w:val="-10"/>
        </w:rPr>
        <w:object w:dxaOrig="900" w:dyaOrig="320" w14:anchorId="5FE3D1CE">
          <v:shape id="_x0000_i1055" type="#_x0000_t75" style="width:45.25pt;height:15.8pt" o:ole="">
            <v:imagedata r:id="rId77" o:title=""/>
          </v:shape>
          <o:OLEObject Type="Embed" ProgID="Equation.3" ShapeID="_x0000_i1055" DrawAspect="Content" ObjectID="_1832944461" r:id="rId78"/>
        </w:object>
      </w:r>
      <w:r>
        <w:rPr>
          <w:rFonts w:ascii="宋体" w:hAnsi="宋体" w:cs="宋体" w:hint="eastAsia"/>
          <w:bCs/>
        </w:rPr>
        <w:tab/>
        <w:t>(31)</w:t>
      </w:r>
    </w:p>
    <w:p w14:paraId="15E354AA" w14:textId="77777777" w:rsidR="000E70D8" w:rsidRDefault="00000000">
      <w:pPr>
        <w:tabs>
          <w:tab w:val="left" w:pos="3360"/>
          <w:tab w:val="right" w:pos="7980"/>
        </w:tabs>
        <w:spacing w:line="360" w:lineRule="auto"/>
        <w:ind w:firstLineChars="200" w:firstLine="420"/>
        <w:rPr>
          <w:rFonts w:hAnsi="Cambria Math" w:cs="宋体"/>
        </w:rPr>
      </w:pPr>
      <w:r>
        <w:rPr>
          <w:rFonts w:ascii="宋体" w:hAnsi="宋体" w:cs="宋体" w:hint="eastAsia"/>
        </w:rPr>
        <w:t>其中</w:t>
      </w:r>
      <m:oMath>
        <m:acc>
          <m:accPr>
            <m:chr m:val="̇"/>
            <m:ctrlPr>
              <w:rPr>
                <w:rFonts w:ascii="Cambria Math" w:hAnsi="Cambria Math" w:cs="宋体"/>
                <w:b/>
                <w:bCs/>
                <w:i/>
              </w:rPr>
            </m:ctrlPr>
          </m:accPr>
          <m:e>
            <m:r>
              <m:rPr>
                <m:sty m:val="bi"/>
              </m:rPr>
              <w:rPr>
                <w:rFonts w:ascii="Cambria Math" w:hAnsi="Cambria Math" w:cs="宋体"/>
              </w:rPr>
              <m:t>x</m:t>
            </m:r>
          </m:e>
        </m:acc>
      </m:oMath>
      <w:r>
        <w:rPr>
          <w:rFonts w:hAnsi="Cambria Math" w:cs="宋体" w:hint="eastAsia"/>
        </w:rPr>
        <w:t>是</w:t>
      </w:r>
      <w:r>
        <w:rPr>
          <w:rFonts w:hAnsi="Cambria Math" w:cs="宋体" w:hint="eastAsia"/>
        </w:rPr>
        <w:t>m</w:t>
      </w:r>
      <m:oMath>
        <m:r>
          <m:rPr>
            <m:sty m:val="p"/>
          </m:rPr>
          <w:rPr>
            <w:rFonts w:ascii="Cambria Math" w:hAnsi="Cambria Math" w:cs="宋体"/>
          </w:rPr>
          <m:t>×</m:t>
        </m:r>
      </m:oMath>
      <w:r>
        <w:rPr>
          <w:rFonts w:hAnsi="Cambria Math" w:cs="宋体" w:hint="eastAsia"/>
        </w:rPr>
        <w:t>1</w:t>
      </w:r>
      <w:r>
        <w:rPr>
          <w:rFonts w:hAnsi="Cambria Math" w:cs="宋体" w:hint="eastAsia"/>
        </w:rPr>
        <w:t>的矩阵，</w:t>
      </w:r>
      <m:oMath>
        <m:r>
          <w:rPr>
            <w:rFonts w:ascii="Cambria Math" w:hAnsi="Cambria Math" w:cs="宋体"/>
          </w:rPr>
          <m:t>h</m:t>
        </m:r>
        <m:r>
          <m:rPr>
            <m:sty m:val="p"/>
          </m:rPr>
          <w:rPr>
            <w:rFonts w:ascii="Cambria Math" w:hAnsi="Cambria Math" w:cs="宋体" w:hint="eastAsia"/>
          </w:rPr>
          <m:t>（</m:t>
        </m:r>
        <m:r>
          <m:rPr>
            <m:sty m:val="bi"/>
          </m:rPr>
          <w:rPr>
            <w:rFonts w:ascii="Cambria Math" w:hAnsi="Cambria Math" w:cs="宋体"/>
          </w:rPr>
          <m:t>x</m:t>
        </m:r>
        <m:r>
          <m:rPr>
            <m:sty m:val="p"/>
          </m:rPr>
          <w:rPr>
            <w:rFonts w:ascii="Cambria Math" w:hAnsi="Cambria Math" w:cs="宋体" w:hint="eastAsia"/>
          </w:rPr>
          <m:t>）</m:t>
        </m:r>
      </m:oMath>
      <w:r>
        <w:rPr>
          <w:rFonts w:hAnsi="Cambria Math" w:cs="宋体" w:hint="eastAsia"/>
        </w:rPr>
        <w:t>可以是线性函数也可以是非线性函数。通过李雅普若夫方法对系统稳定性进行判断时，首先要构造出一个李雅普若夫函数</w:t>
      </w:r>
      <w:r>
        <w:rPr>
          <w:rFonts w:hAnsi="Cambria Math" w:cs="宋体" w:hint="eastAsia"/>
          <w:i/>
          <w:iCs/>
        </w:rPr>
        <w:t>V</w:t>
      </w:r>
      <w:r>
        <w:rPr>
          <w:rFonts w:hAnsi="Cambria Math" w:cs="宋体" w:hint="eastAsia"/>
        </w:rPr>
        <w:t>(</w:t>
      </w:r>
      <w:r>
        <w:rPr>
          <w:rFonts w:hAnsi="Cambria Math" w:cs="宋体" w:hint="eastAsia"/>
          <w:b/>
          <w:bCs/>
          <w:i/>
          <w:iCs/>
        </w:rPr>
        <w:t>x</w:t>
      </w:r>
      <w:r>
        <w:rPr>
          <w:rFonts w:hAnsi="Cambria Math" w:cs="宋体" w:hint="eastAsia"/>
        </w:rPr>
        <w:t>),</w:t>
      </w:r>
      <w:r>
        <w:rPr>
          <w:rFonts w:hAnsi="Cambria Math" w:cs="宋体" w:hint="eastAsia"/>
        </w:rPr>
        <w:t>该函数要具有以下条件：</w:t>
      </w:r>
    </w:p>
    <w:p w14:paraId="4D33C5FD" w14:textId="77777777" w:rsidR="000E70D8" w:rsidRDefault="00000000">
      <w:pPr>
        <w:numPr>
          <w:ilvl w:val="0"/>
          <w:numId w:val="5"/>
        </w:numPr>
        <w:tabs>
          <w:tab w:val="left" w:pos="3360"/>
          <w:tab w:val="right" w:pos="7980"/>
        </w:tabs>
        <w:spacing w:line="360" w:lineRule="auto"/>
        <w:ind w:firstLineChars="200" w:firstLine="420"/>
        <w:rPr>
          <w:rFonts w:hAnsi="Cambria Math" w:cs="宋体"/>
        </w:rPr>
      </w:pPr>
      <w:r>
        <w:rPr>
          <w:rFonts w:hAnsi="Cambria Math" w:cs="宋体" w:hint="eastAsia"/>
          <w:i/>
          <w:iCs/>
        </w:rPr>
        <w:t>V</w:t>
      </w:r>
      <w:r>
        <w:rPr>
          <w:rFonts w:hAnsi="Cambria Math" w:cs="宋体" w:hint="eastAsia"/>
        </w:rPr>
        <w:t>(</w:t>
      </w:r>
      <w:r>
        <w:rPr>
          <w:rFonts w:hAnsi="Cambria Math" w:cs="宋体" w:hint="eastAsia"/>
          <w:b/>
          <w:bCs/>
          <w:i/>
          <w:iCs/>
        </w:rPr>
        <w:t>x</w:t>
      </w:r>
      <w:r>
        <w:rPr>
          <w:rFonts w:hAnsi="Cambria Math" w:cs="宋体" w:hint="eastAsia"/>
        </w:rPr>
        <w:t>)</w:t>
      </w:r>
      <w:r>
        <w:rPr>
          <w:rFonts w:hAnsi="Cambria Math" w:cs="宋体" w:hint="eastAsia"/>
        </w:rPr>
        <w:t>的一阶导数是连续的，且对于</w:t>
      </w:r>
      <m:oMath>
        <m:r>
          <m:rPr>
            <m:sty m:val="p"/>
          </m:rPr>
          <w:rPr>
            <w:rFonts w:ascii="Cambria Math" w:hAnsi="Cambria Math" w:cs="宋体"/>
          </w:rPr>
          <m:t>∀</m:t>
        </m:r>
        <m:r>
          <m:rPr>
            <m:sty m:val="bi"/>
          </m:rPr>
          <w:rPr>
            <w:rFonts w:ascii="Cambria Math" w:hAnsi="Cambria Math" w:cs="宋体"/>
          </w:rPr>
          <m:t>x</m:t>
        </m:r>
        <m:r>
          <m:rPr>
            <m:sty m:val="p"/>
          </m:rPr>
          <w:rPr>
            <w:rFonts w:ascii="Cambria Math" w:hAnsi="Cambria Math" w:cs="Cambria Math"/>
          </w:rPr>
          <m:t>≠</m:t>
        </m:r>
        <m:r>
          <m:rPr>
            <m:sty m:val="p"/>
          </m:rPr>
          <w:rPr>
            <w:rFonts w:ascii="Cambria Math" w:hAnsi="Cambria Math" w:cs="宋体"/>
          </w:rPr>
          <m:t>0</m:t>
        </m:r>
      </m:oMath>
      <w:r>
        <w:rPr>
          <w:rFonts w:hAnsi="Cambria Math" w:cs="宋体" w:hint="eastAsia"/>
        </w:rPr>
        <w:t>时，</w:t>
      </w:r>
      <m:oMath>
        <m:r>
          <m:rPr>
            <m:sty m:val="p"/>
          </m:rPr>
          <w:rPr>
            <w:rFonts w:ascii="Cambria Math" w:hAnsi="Cambria Math" w:cs="宋体"/>
          </w:rPr>
          <m:t>∀</m:t>
        </m:r>
        <m:r>
          <w:rPr>
            <w:rFonts w:ascii="Cambria Math" w:hAnsi="Cambria Math" w:cs="宋体"/>
          </w:rPr>
          <m:t>V</m:t>
        </m:r>
        <m:r>
          <m:rPr>
            <m:sty m:val="p"/>
          </m:rPr>
          <w:rPr>
            <w:rFonts w:ascii="Cambria Math" w:hAnsi="Cambria Math" w:cs="宋体"/>
          </w:rPr>
          <m:t>(</m:t>
        </m:r>
        <m:r>
          <m:rPr>
            <m:sty m:val="bi"/>
          </m:rPr>
          <w:rPr>
            <w:rFonts w:ascii="Cambria Math" w:hAnsi="Cambria Math" w:cs="宋体"/>
          </w:rPr>
          <m:t>x</m:t>
        </m:r>
        <m:r>
          <m:rPr>
            <m:sty m:val="p"/>
          </m:rPr>
          <w:rPr>
            <w:rFonts w:ascii="Cambria Math" w:hAnsi="Cambria Math" w:cs="宋体"/>
          </w:rPr>
          <m:t>)&gt;0</m:t>
        </m:r>
      </m:oMath>
      <w:r>
        <w:rPr>
          <w:rFonts w:hAnsi="Cambria Math" w:cs="宋体" w:hint="eastAsia"/>
        </w:rPr>
        <w:t>；当且仅当</w:t>
      </w:r>
      <w:r>
        <w:rPr>
          <w:rFonts w:hAnsi="Cambria Math" w:cs="宋体" w:hint="eastAsia"/>
          <w:b/>
          <w:bCs/>
          <w:i/>
          <w:iCs/>
        </w:rPr>
        <w:t>x</w:t>
      </w:r>
      <w:r>
        <w:rPr>
          <w:rFonts w:hAnsi="Cambria Math" w:cs="宋体" w:hint="eastAsia"/>
        </w:rPr>
        <w:t>=0</w:t>
      </w:r>
      <w:r>
        <w:rPr>
          <w:rFonts w:hAnsi="Cambria Math" w:cs="宋体" w:hint="eastAsia"/>
        </w:rPr>
        <w:t>时，</w:t>
      </w:r>
      <w:r>
        <w:rPr>
          <w:rFonts w:hAnsi="Cambria Math" w:cs="宋体" w:hint="eastAsia"/>
          <w:i/>
          <w:iCs/>
        </w:rPr>
        <w:t>V</w:t>
      </w:r>
      <w:r>
        <w:rPr>
          <w:rFonts w:hAnsi="Cambria Math" w:cs="宋体" w:hint="eastAsia"/>
        </w:rPr>
        <w:t>(</w:t>
      </w:r>
      <w:r>
        <w:rPr>
          <w:rFonts w:hAnsi="Cambria Math" w:cs="宋体" w:hint="eastAsia"/>
          <w:b/>
          <w:bCs/>
          <w:i/>
          <w:iCs/>
        </w:rPr>
        <w:t>x</w:t>
      </w:r>
      <w:r>
        <w:rPr>
          <w:rFonts w:hAnsi="Cambria Math" w:cs="宋体" w:hint="eastAsia"/>
        </w:rPr>
        <w:t>)=0;</w:t>
      </w:r>
    </w:p>
    <w:p w14:paraId="563F58A5" w14:textId="77777777" w:rsidR="000E70D8" w:rsidRDefault="00000000">
      <w:pPr>
        <w:numPr>
          <w:ilvl w:val="0"/>
          <w:numId w:val="5"/>
        </w:numPr>
        <w:tabs>
          <w:tab w:val="left" w:pos="3360"/>
          <w:tab w:val="right" w:pos="7980"/>
        </w:tabs>
        <w:spacing w:line="360" w:lineRule="auto"/>
        <w:ind w:firstLineChars="200" w:firstLine="420"/>
        <w:rPr>
          <w:rFonts w:hAnsi="Cambria Math" w:cs="宋体"/>
        </w:rPr>
      </w:pP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，其中</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oMath>
      <w:r>
        <w:rPr>
          <w:rFonts w:hAnsi="Cambria Math" w:cs="宋体" w:hint="eastAsia"/>
        </w:rPr>
        <w:t>是</w:t>
      </w:r>
      <w:r>
        <w:rPr>
          <w:rFonts w:hAnsi="Cambria Math" w:cs="宋体" w:hint="eastAsia"/>
          <w:i/>
          <w:iCs/>
        </w:rPr>
        <w:t>V</w:t>
      </w:r>
      <w:r>
        <w:rPr>
          <w:rFonts w:hAnsi="Cambria Math" w:cs="宋体" w:hint="eastAsia"/>
        </w:rPr>
        <w:t>(</w:t>
      </w:r>
      <w:r>
        <w:rPr>
          <w:rFonts w:hAnsi="Cambria Math" w:cs="宋体" w:hint="eastAsia"/>
          <w:b/>
          <w:bCs/>
        </w:rPr>
        <w:t>x</w:t>
      </w:r>
      <w:r>
        <w:rPr>
          <w:rFonts w:hAnsi="Cambria Math" w:cs="宋体" w:hint="eastAsia"/>
        </w:rPr>
        <w:t>)</w:t>
      </w:r>
      <w:r>
        <w:rPr>
          <w:rFonts w:hAnsi="Cambria Math" w:cs="宋体" w:hint="eastAsia"/>
        </w:rPr>
        <w:t>的一阶导数。</w:t>
      </w:r>
    </w:p>
    <w:p w14:paraId="573894B2" w14:textId="77777777" w:rsidR="000E70D8" w:rsidRDefault="00000000">
      <w:pPr>
        <w:tabs>
          <w:tab w:val="left" w:pos="3360"/>
          <w:tab w:val="right" w:pos="7980"/>
        </w:tabs>
        <w:spacing w:line="360" w:lineRule="auto"/>
        <w:ind w:firstLineChars="200" w:firstLine="420"/>
        <w:rPr>
          <w:rFonts w:hAnsi="Cambria Math" w:cs="宋体"/>
        </w:rPr>
      </w:pPr>
      <w:r>
        <w:rPr>
          <w:rFonts w:hAnsi="Cambria Math" w:cs="宋体" w:hint="eastAsia"/>
        </w:rPr>
        <w:t>如果系统在一定的区域内能找到满足上述条件的李雅普若夫函数，则称该系统是</w:t>
      </w:r>
      <w:proofErr w:type="gramStart"/>
      <w:r>
        <w:rPr>
          <w:rFonts w:hAnsi="Cambria Math" w:cs="宋体" w:hint="eastAsia"/>
        </w:rPr>
        <w:t>弱稳定</w:t>
      </w:r>
      <w:proofErr w:type="gramEnd"/>
      <w:r>
        <w:rPr>
          <w:rFonts w:hAnsi="Cambria Math" w:cs="宋体" w:hint="eastAsia"/>
        </w:rPr>
        <w:t>的；如果系统在全空间中能找到满足上述条件的李雅普若夫函数，则称该系统是</w:t>
      </w:r>
      <w:proofErr w:type="gramStart"/>
      <w:r>
        <w:rPr>
          <w:rFonts w:hAnsi="Cambria Math" w:cs="宋体" w:hint="eastAsia"/>
        </w:rPr>
        <w:t>强稳定</w:t>
      </w:r>
      <w:proofErr w:type="gramEnd"/>
      <w:r>
        <w:rPr>
          <w:rFonts w:hAnsi="Cambria Math" w:cs="宋体" w:hint="eastAsia"/>
        </w:rPr>
        <w:t>的。</w:t>
      </w:r>
    </w:p>
    <w:p w14:paraId="30AD59F1" w14:textId="77777777" w:rsidR="000E70D8" w:rsidRDefault="00000000">
      <w:pPr>
        <w:tabs>
          <w:tab w:val="left" w:pos="3360"/>
          <w:tab w:val="right" w:pos="7980"/>
        </w:tabs>
        <w:spacing w:line="360" w:lineRule="auto"/>
        <w:ind w:firstLineChars="200" w:firstLine="420"/>
        <w:rPr>
          <w:rFonts w:ascii="宋体" w:hAnsi="宋体" w:cs="宋体" w:hint="eastAsia"/>
          <w:bCs/>
        </w:rPr>
      </w:pPr>
      <w:r>
        <w:rPr>
          <w:rFonts w:hAnsi="Cambria Math" w:cs="宋体" w:hint="eastAsia"/>
        </w:rPr>
        <w:t>如果在整个空间中，对于所有</w:t>
      </w:r>
      <m:oMath>
        <m:r>
          <m:rPr>
            <m:sty m:val="bi"/>
          </m:rPr>
          <w:rPr>
            <w:rFonts w:ascii="Cambria Math" w:hAnsi="Cambria Math" w:cs="宋体"/>
          </w:rPr>
          <m:t>x</m:t>
        </m:r>
      </m:oMath>
      <w:r>
        <w:rPr>
          <w:rFonts w:hAnsi="Cambria Math" w:cs="宋体" w:hint="eastAsia"/>
        </w:rPr>
        <w:t>，皆有</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r>
          <w:rPr>
            <w:rFonts w:ascii="Cambria Math" w:hAnsi="Cambria Math" w:cs="Cambria Math"/>
          </w:rPr>
          <m:t>&lt;</m:t>
        </m:r>
      </m:oMath>
      <w:r>
        <w:rPr>
          <w:rFonts w:hAnsi="Cambria Math" w:cs="宋体" w:hint="eastAsia"/>
        </w:rPr>
        <w:t>0</w:t>
      </w:r>
      <w:r>
        <w:rPr>
          <w:rFonts w:hAnsi="Cambria Math" w:cs="宋体" w:hint="eastAsia"/>
        </w:rPr>
        <w:t>，那么系统将逐渐趋近于</w:t>
      </w:r>
      <w:r>
        <w:rPr>
          <w:rFonts w:hAnsi="Cambria Math" w:cs="宋体" w:hint="eastAsia"/>
        </w:rPr>
        <w:t>0</w:t>
      </w:r>
      <w:r>
        <w:rPr>
          <w:rFonts w:hAnsi="Cambria Math" w:cs="宋体" w:hint="eastAsia"/>
        </w:rPr>
        <w:t>；如果对于整个空间的</w:t>
      </w:r>
      <w:r>
        <w:rPr>
          <w:rFonts w:hAnsi="Cambria Math" w:cs="宋体" w:hint="eastAsia"/>
          <w:b/>
          <w:bCs/>
          <w:i/>
          <w:iCs/>
        </w:rPr>
        <w:t>x</w:t>
      </w:r>
      <w:r>
        <w:rPr>
          <w:rFonts w:hAnsi="Cambria Math" w:cs="宋体" w:hint="eastAsia"/>
        </w:rPr>
        <w:t>，有</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，那么系统是渐进稳定的，本文设计的控制律就是另机械臂的动力学系统达到全局渐进稳</w:t>
      </w:r>
      <w:r>
        <w:rPr>
          <w:rFonts w:hAnsi="Cambria Math" w:cs="Cambria Math" w:hint="eastAsia"/>
        </w:rPr>
        <w:t>定。</w:t>
      </w:r>
    </w:p>
    <w:p w14:paraId="05602DE6" w14:textId="77777777" w:rsidR="000E70D8" w:rsidRDefault="00000000">
      <w:pPr>
        <w:pStyle w:val="a6"/>
        <w:spacing w:line="360" w:lineRule="auto"/>
        <w:ind w:firstLine="0"/>
        <w:rPr>
          <w:rFonts w:eastAsia="黑体"/>
          <w:b/>
          <w:szCs w:val="21"/>
        </w:rPr>
      </w:pPr>
      <w:r>
        <w:rPr>
          <w:rFonts w:eastAsia="黑体" w:hint="eastAsia"/>
          <w:b/>
        </w:rPr>
        <w:t>3.2</w:t>
      </w:r>
      <w:r>
        <w:rPr>
          <w:rFonts w:eastAsia="黑体" w:hint="eastAsia"/>
          <w:b/>
          <w:sz w:val="32"/>
        </w:rPr>
        <w:t xml:space="preserve"> </w:t>
      </w:r>
      <w:r>
        <w:rPr>
          <w:rFonts w:eastAsia="黑体" w:hint="eastAsia"/>
          <w:b/>
          <w:szCs w:val="21"/>
        </w:rPr>
        <w:t>定位控制的控制率的设计与验证</w:t>
      </w:r>
    </w:p>
    <w:p w14:paraId="55CD7EA2" w14:textId="77777777" w:rsidR="000E70D8" w:rsidRDefault="00000000">
      <w:pPr>
        <w:pStyle w:val="a6"/>
        <w:spacing w:line="360" w:lineRule="auto"/>
        <w:ind w:firstLineChars="200"/>
        <w:rPr>
          <w:rFonts w:ascii="宋体" w:hAnsi="宋体" w:cs="宋体" w:hint="eastAsia"/>
          <w:bCs/>
          <w:szCs w:val="21"/>
        </w:rPr>
      </w:pPr>
      <w:r>
        <w:rPr>
          <w:rFonts w:ascii="宋体" w:hAnsi="宋体" w:cs="宋体" w:hint="eastAsia"/>
          <w:bCs/>
          <w:szCs w:val="21"/>
        </w:rPr>
        <w:t>首先构造出李雅普若夫函数,其形式如下：</w:t>
      </w:r>
    </w:p>
    <w:p w14:paraId="478001E4" w14:textId="77777777" w:rsidR="000E70D8" w:rsidRDefault="00000000">
      <w:pPr>
        <w:pStyle w:val="a6"/>
        <w:spacing w:line="360" w:lineRule="auto"/>
        <w:ind w:firstLineChars="200"/>
        <w:rPr>
          <w:rFonts w:ascii="宋体" w:hAnsi="宋体" w:cs="宋体" w:hint="eastAsia"/>
          <w:bCs/>
          <w:szCs w:val="21"/>
        </w:rPr>
      </w:pPr>
      <w:r>
        <w:rPr>
          <w:rFonts w:ascii="宋体" w:hAnsi="宋体" w:cs="宋体"/>
          <w:bCs/>
          <w:position w:val="-24"/>
          <w:szCs w:val="21"/>
        </w:rPr>
        <w:object w:dxaOrig="3040" w:dyaOrig="620" w14:anchorId="41F4AE84">
          <v:shape id="_x0000_i1056" type="#_x0000_t75" style="width:152.2pt;height:31.1pt" o:ole="">
            <v:imagedata r:id="rId79" o:title=""/>
          </v:shape>
          <o:OLEObject Type="Embed" ProgID="Equation.3" ShapeID="_x0000_i1056" DrawAspect="Content" ObjectID="_1832944462" r:id="rId80"/>
        </w:object>
      </w:r>
      <w:r>
        <w:rPr>
          <w:rFonts w:ascii="宋体" w:hAnsi="宋体" w:cs="宋体" w:hint="eastAsia"/>
          <w:bCs/>
          <w:szCs w:val="21"/>
        </w:rPr>
        <w:tab/>
        <w:t>（32）</w:t>
      </w:r>
    </w:p>
    <w:p w14:paraId="14D55708" w14:textId="77777777" w:rsidR="000E70D8" w:rsidRDefault="00000000">
      <w:pPr>
        <w:pStyle w:val="a6"/>
        <w:spacing w:line="360" w:lineRule="auto"/>
        <w:ind w:firstLineChars="200"/>
        <w:rPr>
          <w:rFonts w:hAnsi="Cambria Math" w:cs="宋体"/>
        </w:rPr>
      </w:pPr>
      <w:r>
        <w:rPr>
          <w:rFonts w:ascii="宋体" w:hAnsi="宋体" w:cs="宋体" w:hint="eastAsia"/>
        </w:rPr>
        <w:t>因为质量矩阵</w:t>
      </w:r>
      <m:oMath>
        <m:r>
          <m:rPr>
            <m:sty m:val="bi"/>
          </m:rPr>
          <w:rPr>
            <w:rFonts w:ascii="Cambria Math" w:hAnsi="Cambria Math" w:cs="宋体"/>
          </w:rPr>
          <m:t>D</m:t>
        </m:r>
        <m:r>
          <w:rPr>
            <w:rFonts w:ascii="Cambria Math" w:hAnsi="Cambria Math" w:cs="宋体"/>
          </w:rPr>
          <m:t>(</m:t>
        </m:r>
        <m:r>
          <m:rPr>
            <m:sty m:val="bi"/>
          </m:rPr>
          <w:rPr>
            <w:rFonts w:ascii="Cambria Math" w:hAnsi="Cambria Math" w:cs="宋体"/>
          </w:rPr>
          <m:t>q</m:t>
        </m:r>
        <m:r>
          <w:rPr>
            <w:rFonts w:ascii="Cambria Math" w:hAnsi="Cambria Math" w:cs="宋体"/>
          </w:rPr>
          <m:t>)</m:t>
        </m:r>
      </m:oMath>
      <w:r>
        <w:rPr>
          <w:rFonts w:ascii="宋体" w:hAnsi="宋体" w:cs="宋体" w:hint="eastAsia"/>
        </w:rPr>
        <w:t>和</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p</m:t>
            </m:r>
          </m:sub>
        </m:sSub>
      </m:oMath>
      <w:r>
        <w:rPr>
          <w:rFonts w:ascii="宋体" w:hAnsi="宋体" w:cs="宋体" w:hint="eastAsia"/>
        </w:rPr>
        <w:t>都是正定的，因此该李雅普若夫函数是正定的，当且仅当</w:t>
      </w:r>
      <m:oMath>
        <m:acc>
          <m:accPr>
            <m:chr m:val="̇"/>
            <m:ctrlPr>
              <w:rPr>
                <w:rFonts w:ascii="Cambria Math" w:hAnsi="Cambria Math" w:cs="宋体"/>
                <w:b/>
                <w:bCs/>
                <w:i/>
              </w:rPr>
            </m:ctrlPr>
          </m:accPr>
          <m:e>
            <m:r>
              <m:rPr>
                <m:sty m:val="bi"/>
              </m:rPr>
              <w:rPr>
                <w:rFonts w:ascii="Cambria Math" w:hAnsi="Cambria Math" w:cs="宋体"/>
              </w:rPr>
              <m:t>q</m:t>
            </m:r>
          </m:e>
        </m:acc>
        <m:r>
          <w:rPr>
            <w:rFonts w:ascii="Cambria Math" w:hAnsi="Cambria Math" w:cs="宋体"/>
          </w:rPr>
          <m:t>=0,</m:t>
        </m:r>
        <m:acc>
          <m:accPr>
            <m:chr m:val="̇"/>
            <m:ctrlPr>
              <w:rPr>
                <w:rFonts w:ascii="Cambria Math" w:hAnsi="Cambria Math" w:cs="宋体"/>
                <w:b/>
                <w:bCs/>
                <w:i/>
              </w:rPr>
            </m:ctrlPr>
          </m:accPr>
          <m:e>
            <m:r>
              <m:rPr>
                <m:sty m:val="bi"/>
              </m:rPr>
              <w:rPr>
                <w:rFonts w:ascii="Cambria Math" w:hAnsi="Cambria Math" w:cs="宋体"/>
              </w:rPr>
              <m:t>e</m:t>
            </m:r>
          </m:e>
        </m:acc>
        <m:r>
          <w:rPr>
            <w:rFonts w:ascii="Cambria Math" w:hAnsi="Cambria Math" w:cs="宋体"/>
          </w:rPr>
          <m:t>=0</m:t>
        </m:r>
      </m:oMath>
      <w:r>
        <w:rPr>
          <w:rFonts w:hAnsi="Cambria Math" w:cs="宋体" w:hint="eastAsia"/>
        </w:rPr>
        <w:t>时，</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i/>
              </w:rPr>
            </m:ctrlPr>
          </m:accPr>
          <m:e>
            <m:r>
              <m:rPr>
                <m:sty m:val="bi"/>
              </m:rPr>
              <w:rPr>
                <w:rFonts w:ascii="Cambria Math" w:hAnsi="Cambria Math" w:cs="宋体"/>
              </w:rPr>
              <m:t>q</m:t>
            </m:r>
          </m:e>
        </m:acc>
      </m:oMath>
      <w:r>
        <w:rPr>
          <w:rFonts w:hAnsi="Cambria Math" w:cs="宋体" w:hint="eastAsia"/>
        </w:rPr>
        <w:t>)=0</w:t>
      </w:r>
      <w:r>
        <w:rPr>
          <w:rFonts w:hAnsi="Cambria Math" w:cs="宋体" w:hint="eastAsia"/>
        </w:rPr>
        <w:t>。随后，对式（</w:t>
      </w:r>
      <w:r>
        <w:rPr>
          <w:rFonts w:hAnsi="Cambria Math" w:cs="宋体" w:hint="eastAsia"/>
        </w:rPr>
        <w:t>32</w:t>
      </w:r>
      <w:r>
        <w:rPr>
          <w:rFonts w:hAnsi="Cambria Math" w:cs="宋体" w:hint="eastAsia"/>
        </w:rPr>
        <w:t>）求一次导，因为定位控制有</w:t>
      </w:r>
      <m:oMath>
        <m:acc>
          <m:accPr>
            <m:chr m:val="̇"/>
            <m:ctrlPr>
              <w:rPr>
                <w:rFonts w:ascii="Cambria Math" w:hAnsi="Cambria Math" w:cs="宋体"/>
                <w:b/>
                <w:bCs/>
                <w:i/>
              </w:rPr>
            </m:ctrlPr>
          </m:accPr>
          <m:e>
            <m:sSub>
              <m:sSubPr>
                <m:ctrlPr>
                  <w:rPr>
                    <w:rFonts w:ascii="Cambria Math" w:hAnsi="Cambria Math" w:cs="宋体"/>
                    <w:b/>
                    <w:bCs/>
                    <w:i/>
                  </w:rPr>
                </m:ctrlPr>
              </m:sSubPr>
              <m:e>
                <m:r>
                  <m:rPr>
                    <m:sty m:val="bi"/>
                  </m:rPr>
                  <w:rPr>
                    <w:rFonts w:ascii="Cambria Math" w:hAnsi="Cambria Math" w:cs="宋体"/>
                  </w:rPr>
                  <m:t>q</m:t>
                </m:r>
              </m:e>
              <m:sub>
                <m:r>
                  <m:rPr>
                    <m:sty m:val="b"/>
                  </m:rPr>
                  <w:rPr>
                    <w:rFonts w:ascii="Cambria Math" w:hAnsi="Cambria Math" w:cs="宋体"/>
                  </w:rPr>
                  <m:t>e</m:t>
                </m:r>
              </m:sub>
            </m:sSub>
          </m:e>
        </m:acc>
        <m:r>
          <w:rPr>
            <w:rFonts w:ascii="Cambria Math" w:hAnsi="Cambria Math" w:cs="Cambria Math"/>
          </w:rPr>
          <m:t>≡</m:t>
        </m:r>
      </m:oMath>
      <w:r>
        <w:rPr>
          <w:rFonts w:hAnsi="Cambria Math" w:cs="Cambria Math" w:hint="eastAsia"/>
        </w:rPr>
        <w:t>0</w:t>
      </w:r>
      <w:r>
        <w:rPr>
          <w:rFonts w:hAnsi="Cambria Math" w:cs="Cambria Math" w:hint="eastAsia"/>
        </w:rPr>
        <w:t>，所以</w:t>
      </w:r>
      <w:r>
        <w:rPr>
          <w:rFonts w:hAnsi="Cambria Math" w:cs="宋体" w:hint="eastAsia"/>
        </w:rPr>
        <w:t>可得：</w:t>
      </w:r>
    </w:p>
    <w:p w14:paraId="57788128" w14:textId="77777777" w:rsidR="000E70D8" w:rsidRDefault="00000000">
      <w:pPr>
        <w:pStyle w:val="a6"/>
        <w:spacing w:line="360" w:lineRule="auto"/>
        <w:ind w:firstLineChars="100" w:firstLine="210"/>
        <w:rPr>
          <w:rFonts w:hAnsi="Cambria Math" w:cs="宋体"/>
        </w:rPr>
      </w:pPr>
      <w:r>
        <w:rPr>
          <w:rFonts w:hAnsi="Cambria Math" w:cs="宋体" w:hint="eastAsia"/>
          <w:position w:val="-24"/>
        </w:rPr>
        <w:object w:dxaOrig="3920" w:dyaOrig="620" w14:anchorId="62D7E042">
          <v:shape id="_x0000_i1057" type="#_x0000_t75" style="width:195.8pt;height:31.1pt" o:ole="">
            <v:imagedata r:id="rId81" o:title=""/>
          </v:shape>
          <o:OLEObject Type="Embed" ProgID="Equation.3" ShapeID="_x0000_i1057" DrawAspect="Content" ObjectID="_1832944463" r:id="rId82"/>
        </w:object>
      </w:r>
      <w:r>
        <w:rPr>
          <w:rFonts w:hAnsi="Cambria Math" w:cs="宋体" w:hint="eastAsia"/>
        </w:rPr>
        <w:tab/>
      </w:r>
      <w:r>
        <w:rPr>
          <w:rFonts w:hAnsi="Cambria Math" w:cs="宋体" w:hint="eastAsia"/>
        </w:rPr>
        <w:t>（</w:t>
      </w:r>
      <w:r>
        <w:rPr>
          <w:rFonts w:hAnsi="Cambria Math" w:cs="宋体" w:hint="eastAsia"/>
        </w:rPr>
        <w:t>33</w:t>
      </w:r>
      <w:r>
        <w:rPr>
          <w:rFonts w:hAnsi="Cambria Math" w:cs="宋体" w:hint="eastAsia"/>
        </w:rPr>
        <w:t>）</w:t>
      </w:r>
    </w:p>
    <w:p w14:paraId="44FFBEA9" w14:textId="77777777" w:rsidR="000E70D8" w:rsidRDefault="00000000">
      <w:pPr>
        <w:pStyle w:val="a6"/>
        <w:spacing w:line="360" w:lineRule="auto"/>
        <w:ind w:firstLineChars="200"/>
        <w:rPr>
          <w:rFonts w:hAnsi="Cambria Math" w:cs="宋体"/>
        </w:rPr>
      </w:pPr>
      <w:r>
        <w:rPr>
          <w:rFonts w:hAnsi="Cambria Math" w:cs="宋体" w:hint="eastAsia"/>
        </w:rPr>
        <w:t>结合式（</w:t>
      </w:r>
      <w:r>
        <w:rPr>
          <w:rFonts w:hAnsi="Cambria Math" w:cs="宋体" w:hint="eastAsia"/>
        </w:rPr>
        <w:t>24</w:t>
      </w:r>
      <w:r>
        <w:rPr>
          <w:rFonts w:hAnsi="Cambria Math" w:cs="宋体" w:hint="eastAsia"/>
        </w:rPr>
        <w:t>）、式（</w:t>
      </w:r>
      <w:r>
        <w:rPr>
          <w:rFonts w:hAnsi="Cambria Math" w:cs="宋体" w:hint="eastAsia"/>
        </w:rPr>
        <w:t>26</w:t>
      </w:r>
      <w:r>
        <w:rPr>
          <w:rFonts w:hAnsi="Cambria Math" w:cs="宋体" w:hint="eastAsia"/>
        </w:rPr>
        <w:t>）和式（</w:t>
      </w:r>
      <w:r>
        <w:rPr>
          <w:rFonts w:hAnsi="Cambria Math" w:cs="宋体" w:hint="eastAsia"/>
        </w:rPr>
        <w:t>33</w:t>
      </w:r>
      <w:r>
        <w:rPr>
          <w:rFonts w:hAnsi="Cambria Math" w:cs="宋体" w:hint="eastAsia"/>
        </w:rPr>
        <w:t>）可得：</w:t>
      </w:r>
    </w:p>
    <w:p w14:paraId="22423F26" w14:textId="77777777" w:rsidR="000E70D8" w:rsidRDefault="00000000">
      <w:pPr>
        <w:pStyle w:val="a6"/>
        <w:spacing w:line="360" w:lineRule="auto"/>
        <w:ind w:firstLineChars="300" w:firstLine="630"/>
        <w:rPr>
          <w:rFonts w:hAnsi="Cambria Math" w:cs="宋体"/>
        </w:rPr>
      </w:pPr>
      <w:r>
        <w:rPr>
          <w:rFonts w:hAnsi="Cambria Math" w:cs="宋体"/>
          <w:position w:val="-14"/>
        </w:rPr>
        <w:object w:dxaOrig="2960" w:dyaOrig="400" w14:anchorId="0EC329CF">
          <v:shape id="_x0000_i1058" type="#_x0000_t75" style="width:147.8pt;height:20.2pt" o:ole="">
            <v:imagedata r:id="rId83" o:title=""/>
          </v:shape>
          <o:OLEObject Type="Embed" ProgID="Equation.3" ShapeID="_x0000_i1058" DrawAspect="Content" ObjectID="_1832944464" r:id="rId84"/>
        </w:object>
      </w:r>
      <w:r>
        <w:rPr>
          <w:rFonts w:hAnsi="Cambria Math" w:cs="宋体" w:hint="eastAsia"/>
        </w:rPr>
        <w:tab/>
      </w:r>
      <w:r>
        <w:rPr>
          <w:rFonts w:hAnsi="Cambria Math" w:cs="宋体" w:hint="eastAsia"/>
        </w:rPr>
        <w:t>（</w:t>
      </w:r>
      <w:r>
        <w:rPr>
          <w:rFonts w:hAnsi="Cambria Math" w:cs="宋体" w:hint="eastAsia"/>
        </w:rPr>
        <w:t>34</w:t>
      </w:r>
      <w:r>
        <w:rPr>
          <w:rFonts w:hAnsi="Cambria Math" w:cs="宋体" w:hint="eastAsia"/>
        </w:rPr>
        <w:t>）</w:t>
      </w:r>
    </w:p>
    <w:p w14:paraId="627D61E7" w14:textId="77777777" w:rsidR="000E70D8" w:rsidRDefault="00000000">
      <w:pPr>
        <w:pStyle w:val="a6"/>
        <w:spacing w:line="360" w:lineRule="auto"/>
        <w:ind w:firstLineChars="200"/>
        <w:rPr>
          <w:rFonts w:hAnsi="Cambria Math" w:cs="宋体"/>
        </w:rPr>
      </w:pPr>
      <w:r>
        <w:rPr>
          <w:rFonts w:hAnsi="Cambria Math" w:cs="宋体" w:hint="eastAsia"/>
        </w:rPr>
        <w:t>令式（</w:t>
      </w:r>
      <w:r>
        <w:rPr>
          <w:rFonts w:hAnsi="Cambria Math" w:cs="宋体" w:hint="eastAsia"/>
        </w:rPr>
        <w:t>34</w:t>
      </w:r>
      <w:r>
        <w:rPr>
          <w:rFonts w:hAnsi="Cambria Math" w:cs="宋体" w:hint="eastAsia"/>
        </w:rPr>
        <w:t>）括号里的式子等于</w:t>
      </w:r>
      <w:r>
        <w:rPr>
          <w:rFonts w:ascii="宋体" w:hAnsi="宋体" w:cs="宋体" w:hint="eastAsia"/>
        </w:rPr>
        <w:t>-</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acc>
          <m:accPr>
            <m:chr m:val="̇"/>
            <m:ctrlPr>
              <w:rPr>
                <w:rFonts w:ascii="Cambria Math" w:hAnsi="Cambria Math" w:cs="宋体"/>
                <w:b/>
                <w:bCs/>
                <w:i/>
                <w:iCs/>
                <w:vertAlign w:val="subscript"/>
              </w:rPr>
            </m:ctrlPr>
          </m:accPr>
          <m:e>
            <m:r>
              <m:rPr>
                <m:sty m:val="bi"/>
              </m:rPr>
              <w:rPr>
                <w:rFonts w:ascii="Cambria Math" w:hAnsi="Cambria Math" w:cs="宋体"/>
                <w:vertAlign w:val="subscript"/>
              </w:rPr>
              <m:t>q</m:t>
            </m:r>
          </m:e>
        </m:acc>
      </m:oMath>
      <w:r>
        <w:rPr>
          <w:rFonts w:hAnsi="Cambria Math" w:cs="宋体" w:hint="eastAsia"/>
        </w:rPr>
        <w:t>，即：</w:t>
      </w:r>
    </w:p>
    <w:p w14:paraId="7F21D798" w14:textId="77777777" w:rsidR="000E70D8" w:rsidRDefault="00000000">
      <w:pPr>
        <w:pStyle w:val="a6"/>
        <w:spacing w:line="360" w:lineRule="auto"/>
        <w:ind w:firstLineChars="500" w:firstLine="1050"/>
        <w:rPr>
          <w:rFonts w:hAnsi="Cambria Math" w:cs="宋体"/>
        </w:rPr>
      </w:pPr>
      <w:r>
        <w:rPr>
          <w:rFonts w:hAnsi="Cambria Math" w:cs="宋体"/>
          <w:position w:val="-14"/>
        </w:rPr>
        <w:object w:dxaOrig="2260" w:dyaOrig="380" w14:anchorId="702797E7">
          <v:shape id="_x0000_i1059" type="#_x0000_t75" style="width:112.9pt;height:19.1pt" o:ole="">
            <v:imagedata r:id="rId85" o:title=""/>
          </v:shape>
          <o:OLEObject Type="Embed" ProgID="Equation.3" ShapeID="_x0000_i1059" DrawAspect="Content" ObjectID="_1832944465" r:id="rId86"/>
        </w:object>
      </w:r>
      <w:r>
        <w:rPr>
          <w:rFonts w:hAnsi="Cambria Math" w:cs="宋体" w:hint="eastAsia"/>
        </w:rPr>
        <w:tab/>
      </w:r>
      <w:r>
        <w:rPr>
          <w:rFonts w:hAnsi="Cambria Math" w:cs="宋体" w:hint="eastAsia"/>
        </w:rPr>
        <w:t>（</w:t>
      </w:r>
      <w:r>
        <w:rPr>
          <w:rFonts w:hAnsi="Cambria Math" w:cs="宋体" w:hint="eastAsia"/>
        </w:rPr>
        <w:t>35</w:t>
      </w:r>
      <w:r>
        <w:rPr>
          <w:rFonts w:hAnsi="Cambria Math" w:cs="宋体" w:hint="eastAsia"/>
        </w:rPr>
        <w:t>）</w:t>
      </w:r>
    </w:p>
    <w:p w14:paraId="5058EC03" w14:textId="77777777" w:rsidR="000E70D8" w:rsidRDefault="00000000">
      <w:pPr>
        <w:pStyle w:val="a6"/>
        <w:spacing w:line="360" w:lineRule="auto"/>
        <w:rPr>
          <w:rFonts w:hAnsi="Cambria Math" w:cs="宋体"/>
        </w:rPr>
      </w:pPr>
      <w:r>
        <w:rPr>
          <w:rFonts w:hAnsi="Cambria Math" w:cs="宋体" w:hint="eastAsia"/>
        </w:rPr>
        <w:t>可得：</w:t>
      </w:r>
    </w:p>
    <w:p w14:paraId="7E630A6D" w14:textId="77777777" w:rsidR="000E70D8" w:rsidRDefault="00000000">
      <w:pPr>
        <w:pStyle w:val="a6"/>
        <w:spacing w:line="360" w:lineRule="auto"/>
        <w:ind w:firstLineChars="600" w:firstLine="1260"/>
        <w:rPr>
          <w:rFonts w:hAnsi="Cambria Math" w:cs="宋体"/>
        </w:rPr>
      </w:pPr>
      <w:r>
        <w:rPr>
          <w:rFonts w:hAnsi="Cambria Math" w:cs="宋体"/>
          <w:position w:val="-12"/>
        </w:rPr>
        <w:object w:dxaOrig="1760" w:dyaOrig="380" w14:anchorId="39FB717A">
          <v:shape id="_x0000_i1060" type="#_x0000_t75" style="width:87.8pt;height:19.1pt" o:ole="">
            <v:imagedata r:id="rId87" o:title=""/>
          </v:shape>
          <o:OLEObject Type="Embed" ProgID="Equation.3" ShapeID="_x0000_i1060" DrawAspect="Content" ObjectID="_1832944466" r:id="rId88"/>
        </w:object>
      </w:r>
      <w:r>
        <w:rPr>
          <w:rFonts w:hAnsi="Cambria Math" w:cs="宋体" w:hint="eastAsia"/>
        </w:rPr>
        <w:tab/>
      </w:r>
      <w:r>
        <w:rPr>
          <w:rFonts w:hAnsi="Cambria Math" w:cs="宋体" w:hint="eastAsia"/>
        </w:rPr>
        <w:t>（</w:t>
      </w:r>
      <w:r>
        <w:rPr>
          <w:rFonts w:hAnsi="Cambria Math" w:cs="宋体" w:hint="eastAsia"/>
        </w:rPr>
        <w:t>36</w:t>
      </w:r>
      <w:r>
        <w:rPr>
          <w:rFonts w:hAnsi="Cambria Math" w:cs="宋体" w:hint="eastAsia"/>
        </w:rPr>
        <w:t>）</w:t>
      </w:r>
    </w:p>
    <w:p w14:paraId="3893E18C" w14:textId="77777777" w:rsidR="000E70D8" w:rsidRDefault="00000000">
      <w:pPr>
        <w:tabs>
          <w:tab w:val="left" w:pos="2520"/>
          <w:tab w:val="right" w:pos="7980"/>
        </w:tabs>
        <w:spacing w:line="360" w:lineRule="auto"/>
        <w:ind w:firstLineChars="200" w:firstLine="420"/>
        <w:rPr>
          <w:rFonts w:hAnsi="Cambria Math" w:cs="宋体"/>
        </w:rPr>
      </w:pPr>
      <w:r>
        <w:rPr>
          <w:rFonts w:ascii="宋体" w:hAnsi="宋体" w:cs="宋体" w:hint="eastAsia"/>
        </w:rPr>
        <w:t>此时的</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在整个空间中恒成立，当且仅当</w:t>
      </w:r>
      <m:oMath>
        <m:acc>
          <m:accPr>
            <m:chr m:val="̇"/>
            <m:ctrlPr>
              <w:rPr>
                <w:rFonts w:ascii="Cambria Math" w:hAnsi="Cambria Math" w:cs="宋体"/>
                <w:i/>
              </w:rPr>
            </m:ctrlPr>
          </m:accPr>
          <m:e>
            <m:r>
              <m:rPr>
                <m:sty m:val="bi"/>
              </m:rPr>
              <w:rPr>
                <w:rFonts w:ascii="Cambria Math" w:hAnsi="Cambria Math" w:cs="宋体"/>
              </w:rPr>
              <m:t>q</m:t>
            </m:r>
          </m:e>
        </m:acc>
      </m:oMath>
      <w:r>
        <w:rPr>
          <w:rFonts w:hAnsi="Cambria Math" w:cs="宋体" w:hint="eastAsia"/>
        </w:rPr>
        <w:t>=0</w:t>
      </w:r>
      <w:r>
        <w:rPr>
          <w:rFonts w:hAnsi="Cambria Math" w:cs="宋体" w:hint="eastAsia"/>
        </w:rPr>
        <w:t>时，</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w:rPr>
            <w:rFonts w:ascii="Cambria Math" w:hAnsi="Cambria Math" w:cs="宋体"/>
          </w:rPr>
          <m:t>)</m:t>
        </m:r>
      </m:oMath>
      <w:r>
        <w:rPr>
          <w:rFonts w:hAnsi="Cambria Math" w:cs="宋体" w:hint="eastAsia"/>
        </w:rPr>
        <w:t>=0</w:t>
      </w:r>
      <w:r>
        <w:rPr>
          <w:rFonts w:hAnsi="Cambria Math" w:cs="宋体" w:hint="eastAsia"/>
        </w:rPr>
        <w:t>。所以式（</w:t>
      </w:r>
      <w:r>
        <w:rPr>
          <w:rFonts w:hAnsi="Cambria Math" w:cs="宋体" w:hint="eastAsia"/>
        </w:rPr>
        <w:t>35</w:t>
      </w:r>
      <w:r>
        <w:rPr>
          <w:rFonts w:hAnsi="Cambria Math" w:cs="宋体" w:hint="eastAsia"/>
        </w:rPr>
        <w:t>）控制律下的机械</w:t>
      </w:r>
      <w:proofErr w:type="gramStart"/>
      <w:r>
        <w:rPr>
          <w:rFonts w:hAnsi="Cambria Math" w:cs="宋体" w:hint="eastAsia"/>
        </w:rPr>
        <w:t>臂系统</w:t>
      </w:r>
      <w:proofErr w:type="gramEnd"/>
      <w:r>
        <w:rPr>
          <w:rFonts w:hAnsi="Cambria Math" w:cs="宋体" w:hint="eastAsia"/>
        </w:rPr>
        <w:t>在定位控制下能够实现全局渐进稳定。</w:t>
      </w:r>
    </w:p>
    <w:p w14:paraId="1C408BB5" w14:textId="77777777" w:rsidR="000E70D8" w:rsidRDefault="00000000">
      <w:pPr>
        <w:tabs>
          <w:tab w:val="left" w:pos="2520"/>
          <w:tab w:val="right" w:pos="7980"/>
        </w:tabs>
        <w:spacing w:line="360" w:lineRule="auto"/>
        <w:ind w:firstLineChars="200" w:firstLine="420"/>
        <w:rPr>
          <w:rFonts w:ascii="宋体" w:hAnsi="宋体" w:cs="宋体" w:hint="eastAsia"/>
        </w:rPr>
      </w:pPr>
      <w:r>
        <w:rPr>
          <w:rFonts w:ascii="宋体" w:hAnsi="宋体" w:cs="宋体" w:hint="eastAsia"/>
        </w:rPr>
        <w:t>随后对该控制律进行验证，采用</w:t>
      </w:r>
      <w:r>
        <w:t>P2</w:t>
      </w:r>
      <w:r>
        <w:rPr>
          <w:rFonts w:ascii="宋体" w:hAnsi="宋体" w:cs="宋体" w:hint="eastAsia"/>
        </w:rPr>
        <w:t>（全局坐标为</w:t>
      </w:r>
      <m:oMath>
        <m:r>
          <m:rPr>
            <m:sty m:val="p"/>
          </m:rPr>
          <w:rPr>
            <w:rFonts w:ascii="Cambria Math" w:hAnsi="Cambria Math" w:cs="宋体"/>
          </w:rPr>
          <m:t>[-0.3 0.15 0.04]</m:t>
        </m:r>
        <m:r>
          <m:rPr>
            <m:sty m:val="p"/>
          </m:rPr>
          <w:rPr>
            <w:rFonts w:ascii="Cambria Math" w:hAnsi="Cambria Math" w:cs="宋体" w:hint="eastAsia"/>
          </w:rPr>
          <m:t>m</m:t>
        </m:r>
      </m:oMath>
      <w:r>
        <w:rPr>
          <w:rFonts w:hAnsi="Cambria Math" w:cs="宋体" w:hint="eastAsia"/>
        </w:rPr>
        <w:t>)</w:t>
      </w:r>
      <w:r>
        <w:rPr>
          <w:rFonts w:ascii="宋体" w:hAnsi="宋体" w:cs="宋体" w:hint="eastAsia"/>
        </w:rPr>
        <w:t>为期望点，起始点为</w:t>
      </w:r>
      <w:r>
        <w:t>P1</w:t>
      </w:r>
      <w:r>
        <w:rPr>
          <w:rFonts w:ascii="宋体" w:hAnsi="宋体" w:cs="宋体" w:hint="eastAsia"/>
        </w:rPr>
        <w:t>（全局坐标为</w:t>
      </w:r>
      <m:oMath>
        <m:r>
          <m:rPr>
            <m:sty m:val="p"/>
          </m:rPr>
          <w:rPr>
            <w:rFonts w:ascii="Cambria Math" w:hAnsi="Cambria Math" w:cs="宋体"/>
          </w:rPr>
          <m:t>[-0.45 0 0. 2]m</m:t>
        </m:r>
      </m:oMath>
      <w:r>
        <w:rPr>
          <w:rFonts w:ascii="宋体" w:hAnsi="宋体" w:cs="宋体" w:hint="eastAsia"/>
        </w:rPr>
        <w:t>），分别采用式（28）和式（35）的控制率，基于</w:t>
      </w:r>
      <w:proofErr w:type="spellStart"/>
      <w:r>
        <w:t>Matlab</w:t>
      </w:r>
      <w:proofErr w:type="spellEnd"/>
      <w:r>
        <w:rPr>
          <w:rFonts w:ascii="宋体" w:hAnsi="宋体" w:cs="宋体" w:hint="eastAsia"/>
        </w:rPr>
        <w:t>进行动力学仿真，并对其末端位置准确度分别进行测量，其末端位置准确度的计算公式如下：</w:t>
      </w:r>
    </w:p>
    <w:p w14:paraId="733C5C0B" w14:textId="77777777" w:rsidR="000E70D8" w:rsidRDefault="00000000">
      <w:pPr>
        <w:tabs>
          <w:tab w:val="left" w:pos="4200"/>
        </w:tabs>
        <w:spacing w:line="360" w:lineRule="auto"/>
        <w:rPr>
          <w:rFonts w:ascii="宋体" w:hAnsi="宋体" w:cs="宋体" w:hint="eastAsia"/>
        </w:rPr>
      </w:pPr>
      <w:r>
        <w:rPr>
          <w:rFonts w:ascii="宋体" w:hAnsi="宋体" w:cs="宋体"/>
          <w:position w:val="-14"/>
        </w:rPr>
        <w:object w:dxaOrig="3780" w:dyaOrig="460" w14:anchorId="7E3D3932">
          <v:shape id="_x0000_i1061" type="#_x0000_t75" style="width:189.25pt;height:22.9pt" o:ole="">
            <v:imagedata r:id="rId89" o:title=""/>
          </v:shape>
          <o:OLEObject Type="Embed" ProgID="Equation.3" ShapeID="_x0000_i1061" DrawAspect="Content" ObjectID="_1832944467" r:id="rId90"/>
        </w:object>
      </w:r>
      <w:r>
        <w:rPr>
          <w:rFonts w:ascii="宋体" w:hAnsi="宋体" w:cs="宋体" w:hint="eastAsia"/>
        </w:rPr>
        <w:tab/>
        <w:t>（37）</w:t>
      </w:r>
    </w:p>
    <w:p w14:paraId="6DA40229" w14:textId="77777777" w:rsidR="000E70D8" w:rsidRDefault="00000000">
      <w:pPr>
        <w:tabs>
          <w:tab w:val="left" w:pos="2520"/>
          <w:tab w:val="right" w:pos="7980"/>
        </w:tabs>
        <w:spacing w:line="360" w:lineRule="auto"/>
        <w:ind w:firstLineChars="200" w:firstLine="420"/>
        <w:rPr>
          <w:rFonts w:ascii="宋体" w:hAnsi="宋体" w:cs="宋体" w:hint="eastAsia"/>
        </w:rPr>
      </w:pPr>
      <w:r>
        <w:rPr>
          <w:rFonts w:ascii="宋体" w:hAnsi="宋体" w:cs="宋体" w:hint="eastAsia"/>
        </w:rPr>
        <w:t>其中，</w:t>
      </w:r>
      <m:oMath>
        <m:acc>
          <m:accPr>
            <m:chr m:val="̅"/>
            <m:ctrlPr>
              <w:rPr>
                <w:rFonts w:ascii="Cambria Math" w:hAnsi="Cambria Math" w:cs="宋体"/>
                <w:i/>
              </w:rPr>
            </m:ctrlPr>
          </m:accPr>
          <m:e>
            <m:r>
              <w:rPr>
                <w:rFonts w:ascii="Cambria Math" w:hAnsi="Cambria Math" w:cs="宋体"/>
              </w:rPr>
              <m:t>x</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y</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z</m:t>
            </m:r>
          </m:e>
        </m:acc>
      </m:oMath>
      <w:r>
        <w:rPr>
          <w:rFonts w:hAnsi="Cambria Math" w:cs="宋体" w:hint="eastAsia"/>
        </w:rPr>
        <w:t>表示多次对同一位姿重复响应后得到的位置平均值，而</w:t>
      </w:r>
      <m:oMath>
        <m:sSub>
          <m:sSubPr>
            <m:ctrlPr>
              <w:rPr>
                <w:rFonts w:ascii="Cambria Math" w:hAnsi="Cambria Math" w:cs="宋体"/>
                <w:i/>
              </w:rPr>
            </m:ctrlPr>
          </m:sSubPr>
          <m:e>
            <m:r>
              <w:rPr>
                <w:rFonts w:ascii="Cambria Math" w:hAnsi="Cambria Math" w:cs="宋体"/>
              </w:rPr>
              <m:t>x</m:t>
            </m:r>
          </m:e>
          <m:sub>
            <m:r>
              <m:rPr>
                <m:sty m:val="p"/>
              </m:rP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y</m:t>
            </m:r>
          </m:e>
          <m:sub>
            <m:r>
              <m:rPr>
                <m:sty m:val="p"/>
              </m:rP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z</m:t>
            </m:r>
          </m:e>
          <m:sub>
            <m:r>
              <m:rPr>
                <m:sty m:val="p"/>
              </m:rPr>
              <w:rPr>
                <w:rFonts w:ascii="Cambria Math" w:hAnsi="Cambria Math" w:cs="宋体"/>
              </w:rPr>
              <m:t>c</m:t>
            </m:r>
          </m:sub>
        </m:sSub>
      </m:oMath>
      <w:r>
        <w:rPr>
          <w:rFonts w:hAnsi="Cambria Math" w:cs="宋体" w:hint="eastAsia"/>
        </w:rPr>
        <w:t>表示指令位置。</w:t>
      </w:r>
    </w:p>
    <w:p w14:paraId="47F3DBF3" w14:textId="77777777" w:rsidR="000E70D8" w:rsidRDefault="00000000">
      <w:pPr>
        <w:tabs>
          <w:tab w:val="left" w:pos="2520"/>
          <w:tab w:val="right" w:pos="7980"/>
        </w:tabs>
        <w:spacing w:line="360" w:lineRule="auto"/>
        <w:ind w:firstLineChars="200" w:firstLine="420"/>
        <w:rPr>
          <w:rFonts w:hAnsi="Cambria Math" w:cs="宋体"/>
        </w:rPr>
      </w:pPr>
      <w:r>
        <w:rPr>
          <w:rFonts w:ascii="宋体" w:hAnsi="宋体" w:cs="宋体" w:hint="eastAsia"/>
        </w:rPr>
        <w:t>经计算可得，式（28）控制下</w:t>
      </w:r>
      <m:oMath>
        <m:sSub>
          <m:sSubPr>
            <m:ctrlPr>
              <w:rPr>
                <w:rFonts w:ascii="Cambria Math" w:hAnsi="Cambria Math" w:cs="宋体"/>
                <w:i/>
              </w:rPr>
            </m:ctrlPr>
          </m:sSubPr>
          <m:e>
            <m:r>
              <w:rPr>
                <w:rFonts w:ascii="Cambria Math" w:hAnsi="Cambria Math" w:cs="宋体"/>
              </w:rPr>
              <m:t>AP</m:t>
            </m:r>
          </m:e>
          <m:sub>
            <m:r>
              <m:rPr>
                <m:sty m:val="p"/>
              </m:rPr>
              <w:rPr>
                <w:rFonts w:ascii="Cambria Math" w:hAnsi="Cambria Math" w:cs="宋体"/>
              </w:rPr>
              <m:t>p</m:t>
            </m:r>
          </m:sub>
        </m:sSub>
        <m:r>
          <w:rPr>
            <w:rFonts w:ascii="Cambria Math" w:hAnsi="Cambria Math" w:cs="宋体"/>
          </w:rPr>
          <m:t>=8.24e-</m:t>
        </m:r>
        <m:r>
          <w:rPr>
            <w:rFonts w:ascii="Cambria Math" w:hAnsi="Cambria Math" w:cs="宋体"/>
          </w:rPr>
          <w:lastRenderedPageBreak/>
          <m:t xml:space="preserve">03 </m:t>
        </m:r>
        <m:r>
          <m:rPr>
            <m:sty m:val="p"/>
          </m:rPr>
          <w:rPr>
            <w:rFonts w:ascii="Cambria Math" w:hAnsi="Cambria Math" w:cs="宋体"/>
          </w:rPr>
          <m:t>m</m:t>
        </m:r>
      </m:oMath>
      <w:r>
        <w:rPr>
          <w:rFonts w:hAnsi="Cambria Math" w:cs="宋体" w:hint="eastAsia"/>
        </w:rPr>
        <w:t>，式（</w:t>
      </w:r>
      <w:r>
        <w:rPr>
          <w:rFonts w:hAnsi="Cambria Math" w:cs="宋体" w:hint="eastAsia"/>
        </w:rPr>
        <w:t>35</w:t>
      </w:r>
      <w:r>
        <w:rPr>
          <w:rFonts w:hAnsi="Cambria Math" w:cs="宋体" w:hint="eastAsia"/>
        </w:rPr>
        <w:t>）控制下</w:t>
      </w:r>
      <m:oMath>
        <m:sSub>
          <m:sSubPr>
            <m:ctrlPr>
              <w:rPr>
                <w:rFonts w:ascii="Cambria Math" w:hAnsi="Cambria Math" w:cs="宋体"/>
                <w:i/>
              </w:rPr>
            </m:ctrlPr>
          </m:sSubPr>
          <m:e>
            <m:r>
              <w:rPr>
                <w:rFonts w:ascii="Cambria Math" w:hAnsi="Cambria Math" w:cs="宋体"/>
              </w:rPr>
              <m:t>AP</m:t>
            </m:r>
          </m:e>
          <m:sub>
            <m:r>
              <m:rPr>
                <m:sty m:val="p"/>
              </m:rPr>
              <w:rPr>
                <w:rFonts w:ascii="Cambria Math" w:hAnsi="Cambria Math" w:cs="宋体"/>
              </w:rPr>
              <m:t>p</m:t>
            </m:r>
          </m:sub>
        </m:sSub>
        <m:r>
          <w:rPr>
            <w:rFonts w:ascii="Cambria Math" w:hAnsi="Cambria Math" w:cs="宋体"/>
          </w:rPr>
          <m:t xml:space="preserve">=0.42e-07 </m:t>
        </m:r>
        <m:r>
          <m:rPr>
            <m:sty m:val="p"/>
          </m:rPr>
          <w:rPr>
            <w:rFonts w:ascii="Cambria Math" w:hAnsi="Cambria Math" w:cs="宋体"/>
          </w:rPr>
          <m:t>m</m:t>
        </m:r>
      </m:oMath>
      <w:r>
        <w:rPr>
          <w:rFonts w:hAnsi="Cambria Math" w:cs="宋体" w:hint="eastAsia"/>
        </w:rPr>
        <w:t>。</w:t>
      </w:r>
    </w:p>
    <w:p w14:paraId="7149D942" w14:textId="77777777" w:rsidR="000E70D8" w:rsidRDefault="00000000">
      <w:pPr>
        <w:tabs>
          <w:tab w:val="left" w:pos="4200"/>
        </w:tabs>
        <w:spacing w:line="360" w:lineRule="auto"/>
        <w:ind w:firstLineChars="200" w:firstLine="420"/>
        <w:rPr>
          <w:rFonts w:hAnsi="Cambria Math" w:cs="宋体"/>
        </w:rPr>
      </w:pPr>
      <w:r>
        <w:rPr>
          <w:rFonts w:hAnsi="Cambria Math" w:cs="宋体" w:hint="eastAsia"/>
        </w:rPr>
        <w:t>随后对其末端的姿态准确度进行测量，其末端姿态准确度的计算公式如下：</w:t>
      </w:r>
    </w:p>
    <w:p w14:paraId="3920ACF7" w14:textId="77777777" w:rsidR="000E70D8" w:rsidRDefault="00000000">
      <w:pPr>
        <w:tabs>
          <w:tab w:val="left" w:pos="4200"/>
        </w:tabs>
        <w:spacing w:line="360" w:lineRule="auto"/>
        <w:ind w:firstLineChars="700" w:firstLine="1470"/>
        <w:rPr>
          <w:rFonts w:hAnsi="Cambria Math" w:cs="宋体"/>
        </w:rPr>
      </w:pPr>
      <w:r>
        <w:rPr>
          <w:rFonts w:hAnsi="Cambria Math" w:cs="宋体"/>
          <w:position w:val="-48"/>
        </w:rPr>
        <w:object w:dxaOrig="1420" w:dyaOrig="1100" w14:anchorId="0DC8383D">
          <v:shape id="_x0000_i1062" type="#_x0000_t75" style="width:70.9pt;height:55.1pt" o:ole="">
            <v:imagedata r:id="rId91" o:title=""/>
          </v:shape>
          <o:OLEObject Type="Embed" ProgID="Equation.3" ShapeID="_x0000_i1062" DrawAspect="Content" ObjectID="_1832944468" r:id="rId92"/>
        </w:object>
      </w:r>
      <w:r>
        <w:rPr>
          <w:rFonts w:hAnsi="Cambria Math" w:cs="宋体" w:hint="eastAsia"/>
        </w:rPr>
        <w:tab/>
      </w:r>
      <w:r>
        <w:rPr>
          <w:rFonts w:hAnsi="Cambria Math" w:cs="宋体" w:hint="eastAsia"/>
        </w:rPr>
        <w:t>（</w:t>
      </w:r>
      <w:r>
        <w:rPr>
          <w:rFonts w:hAnsi="Cambria Math" w:cs="宋体" w:hint="eastAsia"/>
        </w:rPr>
        <w:t>38</w:t>
      </w:r>
      <w:r>
        <w:rPr>
          <w:rFonts w:hAnsi="Cambria Math" w:cs="宋体" w:hint="eastAsia"/>
        </w:rPr>
        <w:t>）</w:t>
      </w:r>
    </w:p>
    <w:p w14:paraId="35986077" w14:textId="77777777" w:rsidR="000E70D8" w:rsidRDefault="00000000">
      <w:pPr>
        <w:tabs>
          <w:tab w:val="left" w:pos="2520"/>
          <w:tab w:val="right" w:pos="7980"/>
        </w:tabs>
        <w:spacing w:line="360" w:lineRule="auto"/>
        <w:ind w:firstLineChars="200" w:firstLine="420"/>
        <w:rPr>
          <w:rFonts w:hAnsi="Cambria Math" w:cs="宋体"/>
        </w:rPr>
      </w:pPr>
      <w:r>
        <w:rPr>
          <w:rFonts w:ascii="宋体" w:hAnsi="宋体" w:cs="宋体" w:hint="eastAsia"/>
        </w:rPr>
        <w:t>其中，</w:t>
      </w:r>
      <m:oMath>
        <m:acc>
          <m:accPr>
            <m:chr m:val="̅"/>
            <m:ctrlPr>
              <w:rPr>
                <w:rFonts w:ascii="Cambria Math" w:hAnsi="Cambria Math" w:cs="宋体"/>
                <w:i/>
              </w:rPr>
            </m:ctrlPr>
          </m:accPr>
          <m:e>
            <m:r>
              <w:rPr>
                <w:rFonts w:ascii="Cambria Math" w:hAnsi="Cambria Math" w:cs="宋体"/>
              </w:rPr>
              <m:t>a</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b</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c</m:t>
            </m:r>
          </m:e>
        </m:acc>
      </m:oMath>
      <w:r>
        <w:rPr>
          <w:rFonts w:hAnsi="Cambria Math" w:cs="宋体" w:hint="eastAsia"/>
        </w:rPr>
        <w:t>表示多次对同一位姿重复响应后得到的姿态角的平均值，而</w:t>
      </w:r>
      <m:oMath>
        <m:sSub>
          <m:sSubPr>
            <m:ctrlPr>
              <w:rPr>
                <w:rFonts w:ascii="Cambria Math" w:hAnsi="Cambria Math" w:cs="宋体"/>
                <w:i/>
              </w:rPr>
            </m:ctrlPr>
          </m:sSubPr>
          <m:e>
            <m:r>
              <w:rPr>
                <w:rFonts w:ascii="Cambria Math" w:hAnsi="Cambria Math" w:cs="宋体"/>
              </w:rPr>
              <m:t>a</m:t>
            </m:r>
          </m:e>
          <m:sub>
            <m: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c</m:t>
            </m:r>
          </m:e>
          <m:sub>
            <m:r>
              <w:rPr>
                <w:rFonts w:ascii="Cambria Math" w:hAnsi="Cambria Math" w:cs="宋体"/>
              </w:rPr>
              <m:t>c</m:t>
            </m:r>
          </m:sub>
        </m:sSub>
      </m:oMath>
      <w:r>
        <w:rPr>
          <w:rFonts w:hAnsi="Cambria Math" w:cs="宋体" w:hint="eastAsia"/>
        </w:rPr>
        <w:t>表示指令姿态角。</w:t>
      </w:r>
    </w:p>
    <w:p w14:paraId="31B97BD0" w14:textId="77777777" w:rsidR="000E70D8" w:rsidRDefault="00000000">
      <w:pPr>
        <w:tabs>
          <w:tab w:val="left" w:pos="2520"/>
          <w:tab w:val="right" w:pos="7980"/>
        </w:tabs>
        <w:spacing w:line="360" w:lineRule="auto"/>
        <w:ind w:firstLineChars="200" w:firstLine="420"/>
        <w:rPr>
          <w:rFonts w:hAnsi="Cambria Math" w:cs="宋体"/>
        </w:rPr>
      </w:pPr>
      <w:r>
        <w:rPr>
          <w:rFonts w:ascii="宋体" w:hAnsi="宋体" w:cs="宋体" w:hint="eastAsia"/>
        </w:rPr>
        <w:t>经计算可得，式（28）控制下</w:t>
      </w:r>
      <m:oMath>
        <m:sSub>
          <m:sSubPr>
            <m:ctrlPr>
              <w:rPr>
                <w:rFonts w:ascii="Cambria Math" w:hAnsi="Cambria Math" w:cs="宋体"/>
                <w:i/>
              </w:rPr>
            </m:ctrlPr>
          </m:sSubPr>
          <m:e>
            <m:r>
              <w:rPr>
                <w:rFonts w:ascii="Cambria Math" w:hAnsi="Cambria Math" w:cs="宋体"/>
              </w:rPr>
              <m:t>AP</m:t>
            </m:r>
          </m:e>
          <m:sub>
            <m:r>
              <w:rPr>
                <w:rFonts w:ascii="Cambria Math" w:hAnsi="Cambria Math" w:cs="宋体"/>
              </w:rPr>
              <m:t>a</m:t>
            </m:r>
          </m:sub>
        </m:sSub>
        <m:r>
          <w:rPr>
            <w:rFonts w:ascii="Cambria Math" w:hAnsi="Cambria Math" w:cs="宋体"/>
          </w:rPr>
          <m:t>=-0.0898</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b</m:t>
            </m:r>
          </m:sub>
        </m:sSub>
        <m:r>
          <w:rPr>
            <w:rFonts w:ascii="Cambria Math" w:hAnsi="Cambria Math" w:cs="宋体"/>
          </w:rPr>
          <m:t>=-0.1781</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c</m:t>
            </m:r>
          </m:sub>
        </m:sSub>
        <m:r>
          <w:rPr>
            <w:rFonts w:ascii="Cambria Math" w:hAnsi="Cambria Math" w:cs="宋体"/>
          </w:rPr>
          <m:t>=-6.5579e-04</m:t>
        </m:r>
      </m:oMath>
      <w:r>
        <w:rPr>
          <w:rFonts w:hAnsi="Cambria Math" w:cs="宋体" w:hint="eastAsia"/>
        </w:rPr>
        <w:t>（单位弧度），式（</w:t>
      </w:r>
      <w:r>
        <w:rPr>
          <w:rFonts w:hAnsi="Cambria Math" w:cs="宋体" w:hint="eastAsia"/>
        </w:rPr>
        <w:t>35</w:t>
      </w:r>
      <w:r>
        <w:rPr>
          <w:rFonts w:hAnsi="Cambria Math" w:cs="宋体" w:hint="eastAsia"/>
        </w:rPr>
        <w:t>）控制下</w:t>
      </w:r>
      <m:oMath>
        <m:sSub>
          <m:sSubPr>
            <m:ctrlPr>
              <w:rPr>
                <w:rFonts w:ascii="Cambria Math" w:hAnsi="Cambria Math" w:cs="宋体"/>
                <w:i/>
              </w:rPr>
            </m:ctrlPr>
          </m:sSubPr>
          <m:e>
            <m:r>
              <w:rPr>
                <w:rFonts w:ascii="Cambria Math" w:hAnsi="Cambria Math" w:cs="宋体"/>
              </w:rPr>
              <m:t>AP</m:t>
            </m:r>
          </m:e>
          <m:sub>
            <m:r>
              <w:rPr>
                <w:rFonts w:ascii="Cambria Math" w:hAnsi="Cambria Math" w:cs="宋体"/>
              </w:rPr>
              <m:t>a</m:t>
            </m:r>
          </m:sub>
        </m:sSub>
        <m:r>
          <w:rPr>
            <w:rFonts w:ascii="Cambria Math" w:hAnsi="Cambria Math" w:cs="宋体"/>
          </w:rPr>
          <m:t>= 9.6593e-06</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b</m:t>
            </m:r>
          </m:sub>
        </m:sSub>
        <m:r>
          <w:rPr>
            <w:rFonts w:ascii="Cambria Math" w:hAnsi="Cambria Math" w:cs="宋体"/>
          </w:rPr>
          <m:t>=-6.1366e-06</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c</m:t>
            </m:r>
          </m:sub>
        </m:sSub>
        <m:r>
          <w:rPr>
            <w:rFonts w:ascii="Cambria Math" w:hAnsi="Cambria Math" w:cs="宋体"/>
          </w:rPr>
          <m:t>=4.6010e-05</m:t>
        </m:r>
      </m:oMath>
      <w:r>
        <w:rPr>
          <w:rFonts w:hAnsi="Cambria Math" w:cs="宋体" w:hint="eastAsia"/>
        </w:rPr>
        <w:t>（单位弧度）。</w:t>
      </w:r>
    </w:p>
    <w:p w14:paraId="33CFB873" w14:textId="77777777" w:rsidR="000E70D8" w:rsidRDefault="00000000">
      <w:pPr>
        <w:tabs>
          <w:tab w:val="left" w:pos="2520"/>
          <w:tab w:val="right" w:pos="7980"/>
        </w:tabs>
        <w:spacing w:line="360" w:lineRule="auto"/>
        <w:ind w:firstLineChars="200" w:firstLine="420"/>
        <w:rPr>
          <w:rFonts w:hAnsi="Cambria Math" w:cs="宋体"/>
        </w:rPr>
      </w:pPr>
      <w:r>
        <w:rPr>
          <w:rFonts w:hAnsi="Cambria Math" w:cs="宋体" w:hint="eastAsia"/>
        </w:rPr>
        <w:t>对比位姿准确度，可以发现单独的</w:t>
      </w:r>
      <w:r>
        <w:rPr>
          <w:rFonts w:hAnsi="Cambria Math" w:cs="宋体" w:hint="eastAsia"/>
        </w:rPr>
        <w:t>PD</w:t>
      </w:r>
      <w:r>
        <w:rPr>
          <w:rFonts w:hAnsi="Cambria Math" w:cs="宋体" w:hint="eastAsia"/>
        </w:rPr>
        <w:t>控制并不能实现机械臂的定位控制，而施加重力补偿项和摩擦力补偿项的控制律能够很好的将定位控制的位姿误差维持在一个很小的范围，实现渐进稳定。</w:t>
      </w:r>
    </w:p>
    <w:p w14:paraId="42E3DE1B" w14:textId="77777777" w:rsidR="000E70D8" w:rsidRDefault="00000000">
      <w:pPr>
        <w:pStyle w:val="a6"/>
        <w:spacing w:line="360" w:lineRule="auto"/>
        <w:ind w:firstLine="0"/>
        <w:rPr>
          <w:rFonts w:eastAsia="黑体"/>
          <w:b/>
          <w:szCs w:val="21"/>
        </w:rPr>
      </w:pPr>
      <w:r>
        <w:rPr>
          <w:rFonts w:eastAsia="黑体" w:hint="eastAsia"/>
          <w:b/>
        </w:rPr>
        <w:t>3.3</w:t>
      </w:r>
      <w:r>
        <w:rPr>
          <w:rFonts w:eastAsia="黑体" w:hint="eastAsia"/>
          <w:b/>
          <w:sz w:val="32"/>
        </w:rPr>
        <w:t xml:space="preserve"> </w:t>
      </w:r>
      <w:r>
        <w:rPr>
          <w:rFonts w:eastAsia="黑体" w:hint="eastAsia"/>
          <w:b/>
          <w:szCs w:val="21"/>
        </w:rPr>
        <w:t>基于轨迹跟踪的控制</w:t>
      </w:r>
      <w:proofErr w:type="gramStart"/>
      <w:r>
        <w:rPr>
          <w:rFonts w:eastAsia="黑体" w:hint="eastAsia"/>
          <w:b/>
          <w:szCs w:val="21"/>
        </w:rPr>
        <w:t>率设计</w:t>
      </w:r>
      <w:proofErr w:type="gramEnd"/>
      <w:r>
        <w:rPr>
          <w:rFonts w:eastAsia="黑体" w:hint="eastAsia"/>
          <w:b/>
          <w:szCs w:val="21"/>
        </w:rPr>
        <w:t>与验证</w:t>
      </w:r>
    </w:p>
    <w:p w14:paraId="3ACC92D7" w14:textId="77777777" w:rsidR="000E70D8" w:rsidRDefault="00000000">
      <w:pPr>
        <w:pStyle w:val="a6"/>
        <w:spacing w:line="360" w:lineRule="auto"/>
        <w:ind w:firstLineChars="200"/>
        <w:rPr>
          <w:rFonts w:ascii="宋体" w:hAnsi="宋体" w:cs="宋体" w:hint="eastAsia"/>
          <w:bCs/>
          <w:szCs w:val="21"/>
        </w:rPr>
      </w:pPr>
      <w:r>
        <w:rPr>
          <w:rFonts w:ascii="宋体" w:hAnsi="宋体" w:cs="宋体" w:hint="eastAsia"/>
          <w:bCs/>
          <w:szCs w:val="21"/>
        </w:rPr>
        <w:t>首先构造出李雅普若夫函数,其形式如下：</w:t>
      </w:r>
    </w:p>
    <w:p w14:paraId="552A248F" w14:textId="77777777" w:rsidR="000E70D8" w:rsidRDefault="00000000">
      <w:pPr>
        <w:pStyle w:val="a6"/>
        <w:spacing w:line="360" w:lineRule="auto"/>
        <w:ind w:firstLineChars="200"/>
        <w:rPr>
          <w:rFonts w:ascii="宋体" w:hAnsi="宋体" w:cs="宋体" w:hint="eastAsia"/>
          <w:bCs/>
          <w:szCs w:val="21"/>
        </w:rPr>
      </w:pPr>
      <w:r>
        <w:rPr>
          <w:rFonts w:ascii="宋体" w:hAnsi="宋体" w:cs="宋体" w:hint="eastAsia"/>
          <w:bCs/>
          <w:position w:val="-24"/>
          <w:szCs w:val="21"/>
        </w:rPr>
        <w:object w:dxaOrig="2820" w:dyaOrig="620" w14:anchorId="5522466A">
          <v:shape id="_x0000_i1063" type="#_x0000_t75" style="width:141.25pt;height:31.1pt" o:ole="">
            <v:imagedata r:id="rId93" o:title=""/>
          </v:shape>
          <o:OLEObject Type="Embed" ProgID="Equation.3" ShapeID="_x0000_i1063" DrawAspect="Content" ObjectID="_1832944469" r:id="rId94"/>
        </w:object>
      </w:r>
      <w:r>
        <w:rPr>
          <w:rFonts w:ascii="宋体" w:hAnsi="宋体" w:cs="宋体" w:hint="eastAsia"/>
          <w:bCs/>
          <w:szCs w:val="21"/>
        </w:rPr>
        <w:tab/>
        <w:t>（39）</w:t>
      </w:r>
    </w:p>
    <w:p w14:paraId="4CC975B7" w14:textId="77777777" w:rsidR="000E70D8" w:rsidRDefault="00000000">
      <w:pPr>
        <w:tabs>
          <w:tab w:val="left" w:pos="2520"/>
          <w:tab w:val="right" w:pos="7980"/>
        </w:tabs>
        <w:spacing w:line="360" w:lineRule="auto"/>
        <w:ind w:firstLineChars="200" w:firstLine="420"/>
        <w:rPr>
          <w:rFonts w:hAnsi="Cambria Math" w:cs="宋体"/>
        </w:rPr>
      </w:pPr>
      <w:r>
        <w:rPr>
          <w:rFonts w:hAnsi="Cambria Math" w:cs="宋体" w:hint="eastAsia"/>
        </w:rPr>
        <w:t>当保证</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p</m:t>
            </m:r>
          </m:sub>
        </m:sSub>
      </m:oMath>
      <w:r>
        <w:rPr>
          <w:rFonts w:hAnsi="Cambria Math" w:cs="宋体" w:hint="eastAsia"/>
        </w:rPr>
        <w:t>和</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oMath>
      <w:r>
        <w:rPr>
          <w:rFonts w:hAnsi="Cambria Math" w:cs="宋体" w:hint="eastAsia"/>
        </w:rPr>
        <w:t>大于</w:t>
      </w:r>
      <w:r>
        <w:rPr>
          <w:rFonts w:hAnsi="Cambria Math" w:cs="宋体" w:hint="eastAsia"/>
        </w:rPr>
        <w:t>0</w:t>
      </w:r>
      <w:r>
        <w:rPr>
          <w:rFonts w:hAnsi="Cambria Math" w:cs="宋体" w:hint="eastAsia"/>
        </w:rPr>
        <w:t>时，那么李雅普若夫函数</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oMath>
      <w:r>
        <w:rPr>
          <w:rFonts w:hAnsi="Cambria Math" w:cs="宋体" w:hint="eastAsia"/>
        </w:rPr>
        <w:t>)</w:t>
      </w:r>
      <w:r>
        <w:rPr>
          <w:rFonts w:hAnsi="Cambria Math" w:cs="宋体" w:hint="eastAsia"/>
        </w:rPr>
        <w:t>在整个空间中是正定的，当且仅当</w:t>
      </w:r>
      <w:r>
        <w:rPr>
          <w:rFonts w:hAnsi="Cambria Math" w:cs="宋体" w:hint="eastAsia"/>
          <w:b/>
          <w:bCs/>
          <w:i/>
          <w:iCs/>
        </w:rPr>
        <w:t>e</w:t>
      </w:r>
      <w:r>
        <w:rPr>
          <w:rFonts w:hAnsi="Cambria Math" w:cs="宋体" w:hint="eastAsia"/>
        </w:rPr>
        <w:t>=0</w:t>
      </w:r>
      <w:r>
        <w:rPr>
          <w:rFonts w:hAnsi="Cambria Math" w:cs="宋体" w:hint="eastAsia"/>
        </w:rPr>
        <w:t>，</w:t>
      </w:r>
      <m:oMath>
        <m:acc>
          <m:accPr>
            <m:chr m:val="̇"/>
            <m:ctrlPr>
              <w:rPr>
                <w:rFonts w:ascii="Cambria Math" w:hAnsi="Cambria Math" w:cs="宋体"/>
                <w:b/>
                <w:bCs/>
                <w:i/>
              </w:rPr>
            </m:ctrlPr>
          </m:accPr>
          <m:e>
            <m:r>
              <m:rPr>
                <m:sty m:val="bi"/>
              </m:rPr>
              <w:rPr>
                <w:rFonts w:ascii="Cambria Math" w:hAnsi="Cambria Math" w:cs="宋体"/>
              </w:rPr>
              <m:t>e</m:t>
            </m:r>
          </m:e>
        </m:acc>
      </m:oMath>
      <w:r>
        <w:rPr>
          <w:rFonts w:hAnsi="Cambria Math" w:cs="宋体" w:hint="eastAsia"/>
        </w:rPr>
        <w:t>=0</w:t>
      </w:r>
      <w:r>
        <w:rPr>
          <w:rFonts w:hAnsi="Cambria Math" w:cs="宋体" w:hint="eastAsia"/>
        </w:rPr>
        <w:t>时，有</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m:rPr>
            <m:sty m:val="p"/>
          </m:rPr>
          <w:rPr>
            <w:rFonts w:ascii="Cambria Math" w:hAnsi="Cambria Math" w:cs="宋体"/>
          </w:rPr>
          <m:t>)=0</m:t>
        </m:r>
      </m:oMath>
      <w:r>
        <w:rPr>
          <w:rFonts w:hAnsi="Cambria Math" w:cs="宋体" w:hint="eastAsia"/>
        </w:rPr>
        <w:t>。</w:t>
      </w:r>
    </w:p>
    <w:p w14:paraId="67B5B94E" w14:textId="77777777" w:rsidR="000E70D8" w:rsidRDefault="00000000">
      <w:pPr>
        <w:pStyle w:val="a6"/>
        <w:spacing w:line="360" w:lineRule="auto"/>
        <w:ind w:firstLineChars="200"/>
        <w:rPr>
          <w:rFonts w:hAnsi="Cambria Math" w:cs="宋体"/>
        </w:rPr>
      </w:pPr>
      <w:r>
        <w:rPr>
          <w:rFonts w:hAnsi="Cambria Math" w:cs="宋体" w:hint="eastAsia"/>
        </w:rPr>
        <w:t>将函数</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m:rPr>
            <m:sty m:val="p"/>
          </m:rPr>
          <w:rPr>
            <w:rFonts w:ascii="Cambria Math" w:hAnsi="Cambria Math" w:cs="宋体"/>
          </w:rPr>
          <m:t>)</m:t>
        </m:r>
      </m:oMath>
      <w:r>
        <w:rPr>
          <w:rFonts w:hAnsi="Cambria Math" w:cs="宋体" w:hint="eastAsia"/>
        </w:rPr>
        <w:t>对时间求导，得到其一阶导数形式如下：</w:t>
      </w:r>
    </w:p>
    <w:p w14:paraId="4192DEA5" w14:textId="77777777" w:rsidR="000E70D8" w:rsidRDefault="00000000">
      <w:pPr>
        <w:pStyle w:val="a6"/>
        <w:spacing w:line="360" w:lineRule="auto"/>
        <w:ind w:firstLineChars="500" w:firstLine="1050"/>
        <w:rPr>
          <w:rFonts w:hAnsi="Cambria Math" w:cs="宋体"/>
        </w:rPr>
      </w:pPr>
      <w:r>
        <w:rPr>
          <w:rFonts w:hAnsi="Cambria Math" w:cs="宋体"/>
          <w:position w:val="-14"/>
        </w:rPr>
        <w:object w:dxaOrig="2439" w:dyaOrig="400" w14:anchorId="1EF42A93">
          <v:shape id="_x0000_i1064" type="#_x0000_t75" style="width:122.2pt;height:20.2pt" o:ole="">
            <v:imagedata r:id="rId95" o:title=""/>
          </v:shape>
          <o:OLEObject Type="Embed" ProgID="Equation.3" ShapeID="_x0000_i1064" DrawAspect="Content" ObjectID="_1832944470" r:id="rId96"/>
        </w:object>
      </w:r>
      <w:r>
        <w:rPr>
          <w:rFonts w:hAnsi="Cambria Math" w:cs="宋体" w:hint="eastAsia"/>
        </w:rPr>
        <w:tab/>
      </w:r>
      <w:r>
        <w:rPr>
          <w:rFonts w:hAnsi="Cambria Math" w:cs="宋体" w:hint="eastAsia"/>
        </w:rPr>
        <w:t>（</w:t>
      </w:r>
      <w:r>
        <w:rPr>
          <w:rFonts w:hAnsi="Cambria Math" w:cs="宋体" w:hint="eastAsia"/>
        </w:rPr>
        <w:t>40</w:t>
      </w:r>
      <w:r>
        <w:rPr>
          <w:rFonts w:hAnsi="Cambria Math" w:cs="宋体" w:hint="eastAsia"/>
        </w:rPr>
        <w:t>）</w:t>
      </w:r>
    </w:p>
    <w:p w14:paraId="3A743CB4" w14:textId="77777777" w:rsidR="000E70D8" w:rsidRDefault="00000000">
      <w:pPr>
        <w:pStyle w:val="a6"/>
        <w:spacing w:line="360" w:lineRule="auto"/>
        <w:rPr>
          <w:rFonts w:hAnsi="Cambria Math" w:cs="宋体"/>
        </w:rPr>
      </w:pPr>
      <w:r>
        <w:rPr>
          <w:rFonts w:hAnsi="Cambria Math" w:cs="宋体" w:hint="eastAsia"/>
        </w:rPr>
        <w:t>结合式（</w:t>
      </w:r>
      <w:r>
        <w:rPr>
          <w:rFonts w:hAnsi="Cambria Math" w:cs="宋体" w:hint="eastAsia"/>
        </w:rPr>
        <w:t>26</w:t>
      </w:r>
      <w:r>
        <w:rPr>
          <w:rFonts w:hAnsi="Cambria Math" w:cs="宋体" w:hint="eastAsia"/>
        </w:rPr>
        <w:t>）、式（</w:t>
      </w:r>
      <w:r>
        <w:rPr>
          <w:rFonts w:hAnsi="Cambria Math" w:cs="宋体" w:hint="eastAsia"/>
        </w:rPr>
        <w:t>40</w:t>
      </w:r>
      <w:r>
        <w:rPr>
          <w:rFonts w:hAnsi="Cambria Math" w:cs="宋体" w:hint="eastAsia"/>
        </w:rPr>
        <w:t>）可得：</w:t>
      </w:r>
    </w:p>
    <w:p w14:paraId="18499A4A" w14:textId="77777777" w:rsidR="000E70D8" w:rsidRDefault="00000000">
      <w:pPr>
        <w:pStyle w:val="a6"/>
        <w:spacing w:line="360" w:lineRule="auto"/>
        <w:ind w:firstLine="0"/>
        <w:rPr>
          <w:rFonts w:hAnsi="Cambria Math" w:cs="宋体"/>
        </w:rPr>
      </w:pPr>
      <w:r>
        <w:rPr>
          <w:rFonts w:hAnsi="Cambria Math" w:cs="宋体"/>
          <w:position w:val="-24"/>
        </w:rPr>
        <w:object w:dxaOrig="4520" w:dyaOrig="620" w14:anchorId="1812099E">
          <v:shape id="_x0000_i1065" type="#_x0000_t75" style="width:225.8pt;height:31.1pt" o:ole="">
            <v:imagedata r:id="rId97" o:title=""/>
          </v:shape>
          <o:OLEObject Type="Embed" ProgID="Equation.3" ShapeID="_x0000_i1065" DrawAspect="Content" ObjectID="_1832944471" r:id="rId98"/>
        </w:object>
      </w:r>
      <w:r>
        <w:rPr>
          <w:rFonts w:hAnsi="Cambria Math" w:cs="宋体" w:hint="eastAsia"/>
        </w:rPr>
        <w:tab/>
      </w:r>
      <w:r>
        <w:rPr>
          <w:rFonts w:hAnsi="Cambria Math" w:cs="宋体" w:hint="eastAsia"/>
        </w:rPr>
        <w:t>（</w:t>
      </w:r>
      <w:r>
        <w:rPr>
          <w:rFonts w:hAnsi="Cambria Math" w:cs="宋体" w:hint="eastAsia"/>
        </w:rPr>
        <w:t>41</w:t>
      </w:r>
      <w:r>
        <w:rPr>
          <w:rFonts w:hAnsi="Cambria Math" w:cs="宋体" w:hint="eastAsia"/>
        </w:rPr>
        <w:t>）</w:t>
      </w:r>
    </w:p>
    <w:p w14:paraId="5AB0B4A4" w14:textId="77777777" w:rsidR="000E70D8" w:rsidRDefault="00000000">
      <w:pPr>
        <w:tabs>
          <w:tab w:val="left" w:pos="2520"/>
          <w:tab w:val="right" w:pos="7980"/>
        </w:tabs>
        <w:snapToGrid w:val="0"/>
        <w:spacing w:line="360" w:lineRule="auto"/>
        <w:ind w:firstLineChars="200" w:firstLine="420"/>
        <w:rPr>
          <w:rFonts w:hAnsi="Cambria Math" w:cs="宋体"/>
        </w:rPr>
      </w:pPr>
      <w:r>
        <w:rPr>
          <w:rFonts w:ascii="宋体" w:hAnsi="宋体" w:cs="宋体" w:hint="eastAsia"/>
        </w:rPr>
        <w:t>另式（41）的等式右边括号里的值等于</w:t>
      </w:r>
      <m:oMath>
        <m:r>
          <m:rPr>
            <m:sty m:val="p"/>
          </m:rPr>
          <w:rPr>
            <w:rFonts w:ascii="Cambria Math" w:hAnsi="宋体" w:cs="宋体"/>
          </w:rPr>
          <m:t>-</m:t>
        </m:r>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acc>
          <m:accPr>
            <m:chr m:val="̇"/>
            <m:ctrlPr>
              <w:rPr>
                <w:rFonts w:ascii="Cambria Math" w:hAnsi="Cambria Math" w:cs="宋体"/>
                <w:b/>
                <w:bCs/>
                <w:i/>
                <w:iCs/>
                <w:vertAlign w:val="subscript"/>
              </w:rPr>
            </m:ctrlPr>
          </m:accPr>
          <m:e>
            <m:r>
              <m:rPr>
                <m:sty m:val="bi"/>
              </m:rPr>
              <w:rPr>
                <w:rFonts w:ascii="Cambria Math" w:hAnsi="Cambria Math" w:cs="宋体"/>
                <w:vertAlign w:val="subscript"/>
              </w:rPr>
              <m:t>e</m:t>
            </m:r>
          </m:e>
        </m:acc>
      </m:oMath>
      <w:r>
        <w:rPr>
          <w:rFonts w:hAnsi="Cambria Math" w:cs="宋体" w:hint="eastAsia"/>
        </w:rPr>
        <w:t>，</w:t>
      </w:r>
      <w:r>
        <w:rPr>
          <w:rFonts w:hAnsi="Cambria Math" w:cs="宋体" w:hint="eastAsia"/>
        </w:rPr>
        <w:t>则可以得到控制率的形式如下：</w:t>
      </w:r>
    </w:p>
    <w:p w14:paraId="480ED46A" w14:textId="77777777" w:rsidR="000E70D8" w:rsidRDefault="00000000">
      <w:pPr>
        <w:pStyle w:val="a6"/>
        <w:spacing w:line="360" w:lineRule="auto"/>
        <w:ind w:firstLineChars="200"/>
        <w:rPr>
          <w:rFonts w:hAnsi="Cambria Math" w:cs="宋体"/>
        </w:rPr>
      </w:pPr>
      <w:r>
        <w:rPr>
          <w:rFonts w:hAnsi="Cambria Math" w:cs="宋体"/>
          <w:position w:val="-30"/>
        </w:rPr>
        <w:object w:dxaOrig="3540" w:dyaOrig="720" w14:anchorId="0707BF6E">
          <v:shape id="_x0000_i1066" type="#_x0000_t75" style="width:177.25pt;height:36pt" o:ole="">
            <v:imagedata r:id="rId99" o:title=""/>
          </v:shape>
          <o:OLEObject Type="Embed" ProgID="Equation.3" ShapeID="_x0000_i1066" DrawAspect="Content" ObjectID="_1832944472" r:id="rId100"/>
        </w:object>
      </w:r>
      <w:r>
        <w:rPr>
          <w:rFonts w:hAnsi="Cambria Math" w:cs="宋体" w:hint="eastAsia"/>
        </w:rPr>
        <w:tab/>
      </w:r>
      <w:r>
        <w:rPr>
          <w:rFonts w:hAnsi="Cambria Math" w:cs="宋体" w:hint="eastAsia"/>
        </w:rPr>
        <w:t>（</w:t>
      </w:r>
      <w:r>
        <w:rPr>
          <w:rFonts w:hAnsi="Cambria Math" w:cs="宋体" w:hint="eastAsia"/>
        </w:rPr>
        <w:t>42</w:t>
      </w:r>
      <w:r>
        <w:rPr>
          <w:rFonts w:hAnsi="Cambria Math" w:cs="宋体" w:hint="eastAsia"/>
        </w:rPr>
        <w:t>）</w:t>
      </w:r>
    </w:p>
    <w:p w14:paraId="7BF7C25E" w14:textId="77777777" w:rsidR="000E70D8" w:rsidRDefault="00000000">
      <w:pPr>
        <w:tabs>
          <w:tab w:val="left" w:pos="2520"/>
          <w:tab w:val="right" w:pos="7980"/>
        </w:tabs>
        <w:snapToGrid w:val="0"/>
        <w:spacing w:line="360" w:lineRule="auto"/>
        <w:ind w:firstLineChars="200" w:firstLine="420"/>
        <w:rPr>
          <w:rFonts w:hAnsi="Cambria Math" w:cs="宋体"/>
        </w:rPr>
      </w:pPr>
      <w:r>
        <w:rPr>
          <w:rFonts w:ascii="宋体" w:hAnsi="宋体" w:cs="宋体" w:hint="eastAsia"/>
        </w:rPr>
        <w:t>可得</w:t>
      </w:r>
      <w:r>
        <w:rPr>
          <w:rFonts w:hAnsi="Cambria Math" w:cs="宋体" w:hint="eastAsia"/>
        </w:rPr>
        <w:t>：</w:t>
      </w:r>
    </w:p>
    <w:p w14:paraId="6AE88483" w14:textId="77777777" w:rsidR="000E70D8" w:rsidRDefault="00000000">
      <w:pPr>
        <w:pStyle w:val="a6"/>
        <w:spacing w:line="360" w:lineRule="auto"/>
        <w:ind w:firstLineChars="800" w:firstLine="1680"/>
        <w:rPr>
          <w:rFonts w:hAnsi="Cambria Math" w:cs="宋体"/>
        </w:rPr>
      </w:pPr>
      <w:r>
        <w:rPr>
          <w:rFonts w:hAnsi="Cambria Math" w:cs="宋体"/>
          <w:position w:val="-12"/>
        </w:rPr>
        <w:object w:dxaOrig="1740" w:dyaOrig="380" w14:anchorId="4F4787F2">
          <v:shape id="_x0000_i1067" type="#_x0000_t75" style="width:87.25pt;height:19.1pt" o:ole="">
            <v:imagedata r:id="rId101" o:title=""/>
          </v:shape>
          <o:OLEObject Type="Embed" ProgID="Equation.3" ShapeID="_x0000_i1067" DrawAspect="Content" ObjectID="_1832944473" r:id="rId102"/>
        </w:object>
      </w:r>
      <w:r>
        <w:rPr>
          <w:rFonts w:hAnsi="Cambria Math" w:cs="宋体" w:hint="eastAsia"/>
        </w:rPr>
        <w:tab/>
      </w:r>
      <w:r>
        <w:rPr>
          <w:rFonts w:hAnsi="Cambria Math" w:cs="宋体" w:hint="eastAsia"/>
        </w:rPr>
        <w:t>（</w:t>
      </w:r>
      <w:r>
        <w:rPr>
          <w:rFonts w:hAnsi="Cambria Math" w:cs="宋体" w:hint="eastAsia"/>
        </w:rPr>
        <w:t>43</w:t>
      </w:r>
      <w:r>
        <w:rPr>
          <w:rFonts w:hAnsi="Cambria Math" w:cs="宋体" w:hint="eastAsia"/>
        </w:rPr>
        <w:t>）</w:t>
      </w:r>
    </w:p>
    <w:p w14:paraId="753072DF" w14:textId="77777777" w:rsidR="000E70D8" w:rsidRDefault="00000000">
      <w:pPr>
        <w:tabs>
          <w:tab w:val="left" w:pos="2520"/>
          <w:tab w:val="right" w:pos="7980"/>
        </w:tabs>
        <w:snapToGrid w:val="0"/>
        <w:spacing w:line="360" w:lineRule="auto"/>
        <w:ind w:firstLineChars="200" w:firstLine="420"/>
        <w:rPr>
          <w:rFonts w:hAnsi="Cambria Math" w:cs="宋体"/>
        </w:rPr>
      </w:pPr>
      <w:r>
        <w:rPr>
          <w:rFonts w:ascii="宋体" w:hAnsi="宋体" w:cs="宋体" w:hint="eastAsia"/>
        </w:rPr>
        <w:t>因为</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r>
          <m:rPr>
            <m:sty m:val="p"/>
          </m:rPr>
          <w:rPr>
            <w:rFonts w:ascii="Cambria Math" w:hAnsi="Cambria Math" w:cs="宋体"/>
            <w:vertAlign w:val="subscript"/>
          </w:rPr>
          <m:t>&gt;0</m:t>
        </m:r>
      </m:oMath>
      <w:proofErr w:type="gramStart"/>
      <w:r>
        <w:rPr>
          <w:rFonts w:hAnsi="Cambria Math" w:cs="宋体" w:hint="eastAsia"/>
        </w:rPr>
        <w:t>恒</w:t>
      </w:r>
      <w:proofErr w:type="gramEnd"/>
      <w:r>
        <w:rPr>
          <w:rFonts w:hAnsi="Cambria Math" w:cs="宋体" w:hint="eastAsia"/>
        </w:rPr>
        <w:t>成立，所以</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i/>
              </w:rPr>
            </m:ctrlPr>
          </m:accPr>
          <m:e>
            <m:r>
              <m:rPr>
                <m:sty m:val="bi"/>
              </m:rPr>
              <w:rPr>
                <w:rFonts w:ascii="Cambria Math" w:hAnsi="Cambria Math" w:cs="宋体"/>
              </w:rPr>
              <m:t>q</m:t>
            </m:r>
          </m:e>
        </m:acc>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在整个空间中恒成立，当且仅当</w:t>
      </w:r>
      <w:r>
        <w:rPr>
          <w:rFonts w:hAnsi="Cambria Math" w:cs="Cambria Math" w:hint="eastAsia"/>
          <w:b/>
          <w:bCs/>
          <w:i/>
          <w:iCs/>
        </w:rPr>
        <w:t>e</w:t>
      </w:r>
      <w:r>
        <w:rPr>
          <w:rFonts w:hAnsi="Cambria Math" w:cs="Cambria Math" w:hint="eastAsia"/>
        </w:rPr>
        <w:t>=0</w:t>
      </w:r>
      <w:r>
        <w:rPr>
          <w:rFonts w:hAnsi="Cambria Math" w:cs="Cambria Math" w:hint="eastAsia"/>
        </w:rPr>
        <w:t>，</w:t>
      </w:r>
      <m:oMath>
        <m:acc>
          <m:accPr>
            <m:chr m:val="̇"/>
            <m:ctrlPr>
              <w:rPr>
                <w:rFonts w:ascii="Cambria Math" w:hAnsi="Cambria Math" w:cs="宋体"/>
                <w:b/>
                <w:bCs/>
                <w:i/>
              </w:rPr>
            </m:ctrlPr>
          </m:accPr>
          <m:e>
            <m:r>
              <m:rPr>
                <m:sty m:val="bi"/>
              </m:rPr>
              <w:rPr>
                <w:rFonts w:ascii="Cambria Math" w:hAnsi="Cambria Math" w:cs="宋体"/>
              </w:rPr>
              <m:t>e</m:t>
            </m:r>
          </m:e>
        </m:acc>
      </m:oMath>
      <w:r>
        <w:rPr>
          <w:rFonts w:hAnsi="Cambria Math" w:cs="宋体" w:hint="eastAsia"/>
        </w:rPr>
        <w:t>=0</w:t>
      </w:r>
      <w:r>
        <w:rPr>
          <w:rFonts w:hAnsi="Cambria Math" w:cs="宋体" w:hint="eastAsia"/>
        </w:rPr>
        <w:t>时，</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i/>
              </w:rPr>
            </m:ctrlPr>
          </m:accPr>
          <m:e>
            <m:r>
              <m:rPr>
                <m:sty m:val="bi"/>
              </m:rPr>
              <w:rPr>
                <w:rFonts w:ascii="Cambria Math" w:hAnsi="Cambria Math" w:cs="宋体"/>
              </w:rPr>
              <m:t>q</m:t>
            </m:r>
          </m:e>
        </m:acc>
        <m:r>
          <w:rPr>
            <w:rFonts w:ascii="Cambria Math" w:hAnsi="Cambria Math" w:cs="宋体"/>
          </w:rPr>
          <m:t>)</m:t>
        </m:r>
      </m:oMath>
      <w:r>
        <w:rPr>
          <w:rFonts w:hAnsi="Cambria Math" w:cs="宋体" w:hint="eastAsia"/>
        </w:rPr>
        <w:t>=0</w:t>
      </w:r>
      <w:r>
        <w:rPr>
          <w:rFonts w:hAnsi="Cambria Math" w:cs="宋体" w:hint="eastAsia"/>
        </w:rPr>
        <w:t>。所以，采用式（</w:t>
      </w:r>
      <w:r>
        <w:t>42</w:t>
      </w:r>
      <w:r>
        <w:rPr>
          <w:rFonts w:hAnsi="Cambria Math" w:cs="宋体" w:hint="eastAsia"/>
        </w:rPr>
        <w:t>）的力矩控制律形式可以使机械臂跟踪给定的轨迹，并达到全局渐进稳定。</w:t>
      </w:r>
    </w:p>
    <w:p w14:paraId="5EB3DAC2" w14:textId="77777777" w:rsidR="000E70D8" w:rsidRDefault="00000000">
      <w:pPr>
        <w:tabs>
          <w:tab w:val="left" w:pos="2520"/>
          <w:tab w:val="right" w:pos="7980"/>
        </w:tabs>
        <w:snapToGrid w:val="0"/>
        <w:spacing w:line="360" w:lineRule="auto"/>
        <w:ind w:firstLineChars="200" w:firstLine="420"/>
        <w:rPr>
          <w:rFonts w:ascii="宋体" w:hAnsi="宋体" w:cs="宋体" w:hint="eastAsia"/>
        </w:rPr>
      </w:pPr>
      <w:r>
        <w:rPr>
          <w:rFonts w:hAnsi="Cambria Math" w:cs="宋体" w:hint="eastAsia"/>
        </w:rPr>
        <w:t>随后</w:t>
      </w:r>
      <w:r>
        <w:rPr>
          <w:rFonts w:ascii="宋体" w:hAnsi="宋体" w:cs="宋体" w:hint="eastAsia"/>
        </w:rPr>
        <w:t>对该控制律进行验证，利用</w:t>
      </w:r>
      <w:r>
        <w:t>1.4</w:t>
      </w:r>
      <w:r>
        <w:rPr>
          <w:rFonts w:ascii="宋体" w:hAnsi="宋体" w:cs="宋体" w:hint="eastAsia"/>
        </w:rPr>
        <w:t>小结中的三次函数插值法得到的各个关节的轨迹，分别采用式（</w:t>
      </w:r>
      <w:r>
        <w:t>28</w:t>
      </w:r>
      <w:r>
        <w:rPr>
          <w:rFonts w:ascii="宋体" w:hAnsi="宋体" w:cs="宋体" w:hint="eastAsia"/>
        </w:rPr>
        <w:t>）和式（</w:t>
      </w:r>
      <w:r>
        <w:t>42</w:t>
      </w:r>
      <w:r>
        <w:rPr>
          <w:rFonts w:ascii="宋体" w:hAnsi="宋体" w:cs="宋体" w:hint="eastAsia"/>
        </w:rPr>
        <w:t>）的控制率，基于</w:t>
      </w:r>
      <w:proofErr w:type="spellStart"/>
      <w:r>
        <w:t>Matlab</w:t>
      </w:r>
      <w:proofErr w:type="spellEnd"/>
      <w:r>
        <w:rPr>
          <w:rFonts w:ascii="宋体" w:hAnsi="宋体" w:cs="宋体" w:hint="eastAsia"/>
        </w:rPr>
        <w:t>进行动力学仿真，将得到的末端轨迹时程图和末端期望轨迹一同进行对比，结果如下图：</w:t>
      </w:r>
    </w:p>
    <w:p w14:paraId="34DC2728" w14:textId="77777777" w:rsidR="000E70D8" w:rsidRDefault="000E70D8">
      <w:pPr>
        <w:tabs>
          <w:tab w:val="left" w:pos="2520"/>
          <w:tab w:val="right" w:pos="7980"/>
        </w:tabs>
        <w:snapToGrid w:val="0"/>
        <w:spacing w:line="360" w:lineRule="auto"/>
      </w:pPr>
    </w:p>
    <w:p w14:paraId="7CD70BD5" w14:textId="77777777" w:rsidR="000E70D8" w:rsidRDefault="00000000">
      <w:pPr>
        <w:tabs>
          <w:tab w:val="left" w:pos="2520"/>
          <w:tab w:val="right" w:pos="7980"/>
        </w:tabs>
        <w:snapToGrid w:val="0"/>
        <w:spacing w:line="360" w:lineRule="auto"/>
      </w:pPr>
      <w:r>
        <w:rPr>
          <w:noProof/>
        </w:rPr>
        <w:drawing>
          <wp:inline distT="0" distB="0" distL="114300" distR="114300" wp14:anchorId="06373678" wp14:editId="0F314E1F">
            <wp:extent cx="2879725" cy="2039620"/>
            <wp:effectExtent l="0" t="0" r="3175" b="5080"/>
            <wp:docPr id="5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2"/>
                    <pic:cNvPicPr>
                      <a:picLocks noChangeAspect="1"/>
                    </pic:cNvPicPr>
                  </pic:nvPicPr>
                  <pic:blipFill>
                    <a:blip r:embed="rId103"/>
                    <a:stretch>
                      <a:fillRect/>
                    </a:stretch>
                  </pic:blipFill>
                  <pic:spPr>
                    <a:xfrm>
                      <a:off x="0" y="0"/>
                      <a:ext cx="2879725" cy="2039620"/>
                    </a:xfrm>
                    <a:prstGeom prst="rect">
                      <a:avLst/>
                    </a:prstGeom>
                    <a:noFill/>
                    <a:ln>
                      <a:noFill/>
                    </a:ln>
                  </pic:spPr>
                </pic:pic>
              </a:graphicData>
            </a:graphic>
          </wp:inline>
        </w:drawing>
      </w:r>
    </w:p>
    <w:p w14:paraId="60EDF691" w14:textId="77777777" w:rsidR="000E70D8" w:rsidRDefault="000E70D8">
      <w:pPr>
        <w:tabs>
          <w:tab w:val="left" w:pos="2520"/>
          <w:tab w:val="right" w:pos="7980"/>
        </w:tabs>
        <w:snapToGrid w:val="0"/>
        <w:spacing w:line="360" w:lineRule="auto"/>
        <w:rPr>
          <w:rFonts w:ascii="宋体" w:hAnsi="宋体" w:cs="宋体" w:hint="eastAsia"/>
        </w:rPr>
      </w:pPr>
    </w:p>
    <w:p w14:paraId="24191330" w14:textId="77777777" w:rsidR="000E70D8" w:rsidRDefault="00000000">
      <w:pPr>
        <w:tabs>
          <w:tab w:val="left" w:pos="2520"/>
          <w:tab w:val="right" w:pos="7980"/>
        </w:tabs>
        <w:snapToGrid w:val="0"/>
        <w:jc w:val="center"/>
        <w:rPr>
          <w:rFonts w:ascii="宋体" w:hAnsi="宋体" w:cs="宋体" w:hint="eastAsia"/>
        </w:rPr>
      </w:pPr>
      <w:r>
        <w:rPr>
          <w:rFonts w:ascii="宋体" w:hAnsi="宋体" w:cs="宋体" w:hint="eastAsia"/>
        </w:rPr>
        <w:t>图5 末端轨迹对比图</w:t>
      </w:r>
    </w:p>
    <w:p w14:paraId="7101CB3C" w14:textId="77777777" w:rsidR="000E70D8" w:rsidRDefault="00000000">
      <w:pPr>
        <w:tabs>
          <w:tab w:val="left" w:pos="2520"/>
          <w:tab w:val="right" w:pos="7980"/>
        </w:tabs>
        <w:snapToGrid w:val="0"/>
        <w:spacing w:line="360" w:lineRule="auto"/>
        <w:jc w:val="center"/>
      </w:pPr>
      <w:r>
        <w:t>Fig.5 Joint trajectory comparison diagram</w:t>
      </w:r>
    </w:p>
    <w:p w14:paraId="6CDEC2D7" w14:textId="77777777" w:rsidR="000E70D8" w:rsidRDefault="00000000">
      <w:pPr>
        <w:tabs>
          <w:tab w:val="left" w:pos="2520"/>
          <w:tab w:val="right" w:pos="7980"/>
        </w:tabs>
        <w:snapToGrid w:val="0"/>
        <w:spacing w:line="360" w:lineRule="auto"/>
        <w:ind w:firstLineChars="200" w:firstLine="420"/>
        <w:rPr>
          <w:szCs w:val="21"/>
        </w:rPr>
      </w:pPr>
      <w:r>
        <w:rPr>
          <w:rFonts w:hint="eastAsia"/>
          <w:szCs w:val="21"/>
        </w:rPr>
        <w:t>从图</w:t>
      </w:r>
      <w:r>
        <w:rPr>
          <w:rFonts w:hint="eastAsia"/>
          <w:szCs w:val="21"/>
        </w:rPr>
        <w:t>5</w:t>
      </w:r>
      <w:r>
        <w:rPr>
          <w:rFonts w:hint="eastAsia"/>
          <w:szCs w:val="21"/>
        </w:rPr>
        <w:t>中，可以发现，本小结设计的控制律（式（</w:t>
      </w:r>
      <w:r>
        <w:rPr>
          <w:rFonts w:hint="eastAsia"/>
          <w:szCs w:val="21"/>
        </w:rPr>
        <w:t>42</w:t>
      </w:r>
      <w:r>
        <w:rPr>
          <w:rFonts w:hint="eastAsia"/>
          <w:szCs w:val="21"/>
        </w:rPr>
        <w:t>））可以很好的跟上给定的期望轨迹，而单独</w:t>
      </w:r>
      <w:r>
        <w:rPr>
          <w:rFonts w:hint="eastAsia"/>
          <w:szCs w:val="21"/>
        </w:rPr>
        <w:t>PD</w:t>
      </w:r>
      <w:r>
        <w:rPr>
          <w:rFonts w:hint="eastAsia"/>
          <w:szCs w:val="21"/>
        </w:rPr>
        <w:t>控制则无法跟上期望轨迹，因此验证了所设计跟踪轨迹控制率的有效性。</w:t>
      </w:r>
    </w:p>
    <w:p w14:paraId="38E5B0A9" w14:textId="77777777" w:rsidR="000E70D8" w:rsidRDefault="00000000">
      <w:pPr>
        <w:tabs>
          <w:tab w:val="left" w:pos="2520"/>
          <w:tab w:val="right" w:pos="7980"/>
        </w:tabs>
        <w:snapToGrid w:val="0"/>
        <w:spacing w:line="360" w:lineRule="auto"/>
        <w:rPr>
          <w:rFonts w:eastAsia="黑体"/>
          <w:b/>
          <w:sz w:val="24"/>
        </w:rPr>
      </w:pPr>
      <w:r>
        <w:rPr>
          <w:rFonts w:eastAsia="黑体" w:hint="eastAsia"/>
          <w:b/>
          <w:sz w:val="24"/>
        </w:rPr>
        <w:t xml:space="preserve">4  </w:t>
      </w:r>
      <w:r>
        <w:rPr>
          <w:rFonts w:eastAsia="黑体" w:hint="eastAsia"/>
          <w:b/>
          <w:sz w:val="24"/>
        </w:rPr>
        <w:t>负载质量对机械臂末端精度的影响规律</w:t>
      </w:r>
    </w:p>
    <w:p w14:paraId="5EB7154A" w14:textId="77777777" w:rsidR="000E70D8" w:rsidRDefault="00000000">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本节采用的定位控制,另起始点为</w:t>
      </w:r>
      <w:r>
        <w:rPr>
          <w:bCs/>
          <w:szCs w:val="21"/>
        </w:rPr>
        <w:t>P1</w:t>
      </w:r>
      <w:r>
        <w:rPr>
          <w:rFonts w:ascii="宋体" w:hAnsi="宋体" w:cs="宋体" w:hint="eastAsia"/>
        </w:rPr>
        <w:t>（全局坐标为</w:t>
      </w:r>
      <m:oMath>
        <m:r>
          <m:rPr>
            <m:sty m:val="p"/>
          </m:rPr>
          <w:rPr>
            <w:rFonts w:ascii="Cambria Math" w:hAnsi="Cambria Math" w:cs="宋体"/>
          </w:rPr>
          <m:t>[-0.4 0 0.2]m</m:t>
        </m:r>
      </m:oMath>
      <w:r>
        <w:rPr>
          <w:rFonts w:ascii="宋体" w:hAnsi="宋体" w:cs="宋体" w:hint="eastAsia"/>
        </w:rPr>
        <w:t>），</w:t>
      </w:r>
      <w:r>
        <w:rPr>
          <w:rFonts w:ascii="宋体" w:hAnsi="宋体" w:cs="宋体" w:hint="eastAsia"/>
          <w:bCs/>
          <w:szCs w:val="21"/>
        </w:rPr>
        <w:t>终止点为</w:t>
      </w:r>
      <w:r>
        <w:rPr>
          <w:bCs/>
          <w:szCs w:val="21"/>
        </w:rPr>
        <w:t>P2</w:t>
      </w:r>
      <w:r>
        <w:rPr>
          <w:rFonts w:ascii="宋体" w:hAnsi="宋体" w:cs="宋体" w:hint="eastAsia"/>
        </w:rPr>
        <w:t>（全局坐标为</w:t>
      </w:r>
      <m:oMath>
        <m:r>
          <m:rPr>
            <m:sty m:val="p"/>
          </m:rPr>
          <w:rPr>
            <w:rFonts w:ascii="Cambria Math" w:hAnsi="Cambria Math" w:cs="宋体"/>
          </w:rPr>
          <m:t>[-0.3 0.15 0.04]m</m:t>
        </m:r>
      </m:oMath>
      <w:r>
        <w:rPr>
          <w:rFonts w:hAnsi="Cambria Math" w:cs="宋体" w:hint="eastAsia"/>
        </w:rPr>
        <w:t>)</w:t>
      </w:r>
      <w:r>
        <w:rPr>
          <w:rFonts w:ascii="宋体" w:hAnsi="宋体" w:cs="宋体" w:hint="eastAsia"/>
          <w:bCs/>
          <w:szCs w:val="21"/>
        </w:rPr>
        <w:t>。另末端负载质量由</w:t>
      </w:r>
      <m:oMath>
        <m:r>
          <m:rPr>
            <m:sty m:val="p"/>
          </m:rPr>
          <w:rPr>
            <w:rFonts w:ascii="Cambria Math" w:hAnsi="Cambria Math" w:cs="宋体" w:hint="eastAsia"/>
            <w:szCs w:val="21"/>
          </w:rPr>
          <m:t>1kg</m:t>
        </m:r>
      </m:oMath>
      <w:r>
        <w:rPr>
          <w:rFonts w:ascii="宋体" w:hAnsi="宋体" w:cs="宋体" w:hint="eastAsia"/>
          <w:bCs/>
          <w:szCs w:val="21"/>
        </w:rPr>
        <w:t>每次加</w:t>
      </w:r>
      <m:oMath>
        <m:r>
          <m:rPr>
            <m:sty m:val="p"/>
          </m:rPr>
          <w:rPr>
            <w:rFonts w:ascii="Cambria Math" w:hAnsi="Cambria Math" w:cs="宋体" w:hint="eastAsia"/>
            <w:szCs w:val="21"/>
          </w:rPr>
          <w:lastRenderedPageBreak/>
          <m:t>0.5kg</m:t>
        </m:r>
      </m:oMath>
      <w:r>
        <w:rPr>
          <w:rFonts w:ascii="宋体" w:hAnsi="宋体" w:cs="宋体" w:hint="eastAsia"/>
          <w:bCs/>
          <w:szCs w:val="21"/>
        </w:rPr>
        <w:t>到</w:t>
      </w:r>
      <m:oMath>
        <m:r>
          <m:rPr>
            <m:sty m:val="p"/>
          </m:rPr>
          <w:rPr>
            <w:rFonts w:ascii="Cambria Math" w:hAnsi="Cambria Math" w:cs="宋体" w:hint="eastAsia"/>
            <w:szCs w:val="21"/>
          </w:rPr>
          <m:t>5kg</m:t>
        </m:r>
      </m:oMath>
      <w:r>
        <w:rPr>
          <w:rFonts w:ascii="宋体" w:hAnsi="宋体" w:cs="宋体" w:hint="eastAsia"/>
          <w:bCs/>
          <w:szCs w:val="21"/>
        </w:rPr>
        <w:t>共9个质量取值点，进行动力学仿真，得到其中</w:t>
      </w:r>
      <w:proofErr w:type="gramStart"/>
      <w:r>
        <w:rPr>
          <w:rFonts w:ascii="宋体" w:hAnsi="宋体" w:cs="宋体" w:hint="eastAsia"/>
          <w:bCs/>
          <w:szCs w:val="21"/>
        </w:rPr>
        <w:t>一</w:t>
      </w:r>
      <w:proofErr w:type="gramEnd"/>
      <w:r>
        <w:rPr>
          <w:rFonts w:ascii="宋体" w:hAnsi="宋体" w:cs="宋体" w:hint="eastAsia"/>
          <w:bCs/>
          <w:szCs w:val="21"/>
        </w:rPr>
        <w:t>末端位置准确度的时程曲线图如下(</w:t>
      </w:r>
      <w:r>
        <w:rPr>
          <w:bCs/>
          <w:i/>
          <w:iCs/>
          <w:szCs w:val="21"/>
        </w:rPr>
        <w:t>m</w:t>
      </w:r>
      <w:r>
        <w:rPr>
          <w:bCs/>
          <w:szCs w:val="21"/>
        </w:rPr>
        <w:t>=2kg</w:t>
      </w:r>
      <w:r>
        <w:rPr>
          <w:rFonts w:ascii="宋体" w:hAnsi="宋体" w:cs="宋体" w:hint="eastAsia"/>
          <w:bCs/>
          <w:szCs w:val="21"/>
        </w:rPr>
        <w:t>)：</w:t>
      </w:r>
    </w:p>
    <w:p w14:paraId="30B8A62E" w14:textId="77777777" w:rsidR="000E70D8" w:rsidRDefault="00000000">
      <w:pPr>
        <w:tabs>
          <w:tab w:val="left" w:pos="2520"/>
          <w:tab w:val="right" w:pos="7980"/>
        </w:tabs>
        <w:snapToGrid w:val="0"/>
        <w:spacing w:line="360" w:lineRule="auto"/>
        <w:jc w:val="center"/>
        <w:rPr>
          <w:rFonts w:ascii="宋体" w:hAnsi="宋体" w:cs="宋体" w:hint="eastAsia"/>
          <w:bCs/>
          <w:szCs w:val="21"/>
        </w:rPr>
      </w:pPr>
      <w:r>
        <w:rPr>
          <w:noProof/>
        </w:rPr>
        <w:drawing>
          <wp:inline distT="0" distB="0" distL="114300" distR="114300" wp14:anchorId="718EBB66" wp14:editId="0BB8247B">
            <wp:extent cx="2879725" cy="2295525"/>
            <wp:effectExtent l="0" t="0" r="3175" b="3175"/>
            <wp:docPr id="5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1"/>
                    <pic:cNvPicPr>
                      <a:picLocks noChangeAspect="1"/>
                    </pic:cNvPicPr>
                  </pic:nvPicPr>
                  <pic:blipFill>
                    <a:blip r:embed="rId104"/>
                    <a:stretch>
                      <a:fillRect/>
                    </a:stretch>
                  </pic:blipFill>
                  <pic:spPr>
                    <a:xfrm>
                      <a:off x="0" y="0"/>
                      <a:ext cx="2879725" cy="2295525"/>
                    </a:xfrm>
                    <a:prstGeom prst="rect">
                      <a:avLst/>
                    </a:prstGeom>
                    <a:noFill/>
                    <a:ln>
                      <a:noFill/>
                    </a:ln>
                  </pic:spPr>
                </pic:pic>
              </a:graphicData>
            </a:graphic>
          </wp:inline>
        </w:drawing>
      </w:r>
    </w:p>
    <w:p w14:paraId="36CBF493" w14:textId="77777777" w:rsidR="000E70D8" w:rsidRDefault="00000000">
      <w:pPr>
        <w:tabs>
          <w:tab w:val="left" w:pos="2520"/>
          <w:tab w:val="right" w:pos="7980"/>
        </w:tabs>
        <w:snapToGrid w:val="0"/>
        <w:jc w:val="center"/>
        <w:rPr>
          <w:rFonts w:ascii="宋体" w:hAnsi="宋体" w:cs="宋体" w:hint="eastAsia"/>
          <w:bCs/>
          <w:szCs w:val="21"/>
        </w:rPr>
      </w:pPr>
      <w:r>
        <w:rPr>
          <w:rFonts w:ascii="宋体" w:hAnsi="宋体" w:cs="宋体" w:hint="eastAsia"/>
          <w:bCs/>
          <w:szCs w:val="21"/>
        </w:rPr>
        <w:t>图6 末端位置准确度时程图</w:t>
      </w:r>
    </w:p>
    <w:p w14:paraId="49727847" w14:textId="77777777" w:rsidR="000E70D8" w:rsidRDefault="00000000">
      <w:pPr>
        <w:tabs>
          <w:tab w:val="left" w:pos="2520"/>
          <w:tab w:val="right" w:pos="7980"/>
        </w:tabs>
        <w:snapToGrid w:val="0"/>
        <w:jc w:val="center"/>
        <w:rPr>
          <w:bCs/>
          <w:szCs w:val="21"/>
        </w:rPr>
      </w:pPr>
      <w:r>
        <w:rPr>
          <w:bCs/>
          <w:szCs w:val="21"/>
        </w:rPr>
        <w:t>Fig.6 End position accuracy timeline</w:t>
      </w:r>
    </w:p>
    <w:p w14:paraId="477D2392" w14:textId="77777777" w:rsidR="000E70D8" w:rsidRDefault="00000000">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bCs/>
          <w:szCs w:val="21"/>
        </w:rPr>
        <w:t>图</w:t>
      </w:r>
      <w:r>
        <w:rPr>
          <w:rFonts w:ascii="宋体" w:hAnsi="宋体" w:cs="宋体" w:hint="eastAsia"/>
          <w:bCs/>
          <w:szCs w:val="21"/>
        </w:rPr>
        <w:t>6</w:t>
      </w:r>
      <w:r>
        <w:rPr>
          <w:rFonts w:ascii="宋体" w:hAnsi="宋体" w:cs="宋体"/>
          <w:bCs/>
          <w:szCs w:val="21"/>
        </w:rPr>
        <w:t>中越往外的曲线对应的负载质量越大，因</w:t>
      </w:r>
      <w:r>
        <w:rPr>
          <w:rFonts w:ascii="宋体" w:hAnsi="宋体" w:cs="宋体" w:hint="eastAsia"/>
          <w:bCs/>
          <w:szCs w:val="21"/>
        </w:rPr>
        <w:t>此可以初步判断</w:t>
      </w:r>
      <w:r>
        <w:rPr>
          <w:rFonts w:ascii="宋体" w:hAnsi="宋体" w:cs="宋体"/>
          <w:bCs/>
          <w:szCs w:val="21"/>
        </w:rPr>
        <w:t>当末端质量越大时，机械臂</w:t>
      </w:r>
      <w:r>
        <w:rPr>
          <w:rFonts w:ascii="宋体" w:hAnsi="宋体" w:cs="宋体" w:hint="eastAsia"/>
          <w:bCs/>
          <w:szCs w:val="21"/>
        </w:rPr>
        <w:t>末端</w:t>
      </w:r>
      <w:r>
        <w:rPr>
          <w:rFonts w:ascii="宋体" w:hAnsi="宋体" w:cs="宋体"/>
          <w:bCs/>
          <w:szCs w:val="21"/>
        </w:rPr>
        <w:t>误差收敛速率越慢。</w:t>
      </w:r>
    </w:p>
    <w:p w14:paraId="26CA6178" w14:textId="77777777" w:rsidR="000E70D8" w:rsidRDefault="00000000">
      <w:pPr>
        <w:tabs>
          <w:tab w:val="left" w:pos="2520"/>
          <w:tab w:val="right" w:pos="7980"/>
        </w:tabs>
        <w:snapToGrid w:val="0"/>
        <w:spacing w:line="360" w:lineRule="auto"/>
        <w:ind w:firstLineChars="200" w:firstLine="420"/>
        <w:rPr>
          <w:rFonts w:hAnsi="Cambria Math" w:cs="宋体"/>
          <w:szCs w:val="21"/>
        </w:rPr>
      </w:pPr>
      <w:r>
        <w:rPr>
          <w:rFonts w:ascii="宋体" w:hAnsi="宋体" w:cs="宋体" w:hint="eastAsia"/>
          <w:bCs/>
          <w:szCs w:val="21"/>
        </w:rPr>
        <w:t>为了验证该猜想，采用对数衰减率</w:t>
      </w:r>
      <m:oMath>
        <m:r>
          <w:rPr>
            <w:rFonts w:ascii="Cambria Math" w:hAnsi="Cambria Math" w:cs="宋体"/>
            <w:szCs w:val="21"/>
          </w:rPr>
          <m:t>δ</m:t>
        </m:r>
      </m:oMath>
      <w:r>
        <w:rPr>
          <w:rFonts w:hAnsi="Cambria Math" w:cs="宋体" w:hint="eastAsia"/>
          <w:bCs/>
          <w:szCs w:val="21"/>
        </w:rPr>
        <w:t>来体现其收敛速率</w:t>
      </w:r>
      <m:oMath>
        <m:sSub>
          <m:sSubPr>
            <m:ctrlPr>
              <w:rPr>
                <w:rFonts w:ascii="Cambria Math" w:hAnsi="Cambria Math" w:cs="宋体"/>
                <w:i/>
                <w:szCs w:val="21"/>
              </w:rPr>
            </m:ctrlPr>
          </m:sSubPr>
          <m:e>
            <m:r>
              <w:rPr>
                <w:rFonts w:ascii="Cambria Math" w:hAnsi="Cambria Math" w:cs="宋体"/>
                <w:szCs w:val="21"/>
              </w:rPr>
              <m:t>v</m:t>
            </m:r>
          </m:e>
          <m:sub>
            <m:r>
              <w:rPr>
                <w:rFonts w:ascii="Cambria Math" w:hAnsi="Cambria Math" w:cs="宋体"/>
                <w:szCs w:val="21"/>
              </w:rPr>
              <m:t>AP</m:t>
            </m:r>
          </m:sub>
        </m:sSub>
      </m:oMath>
      <w:r>
        <w:rPr>
          <w:rFonts w:hAnsi="Cambria Math" w:cs="宋体" w:hint="eastAsia"/>
          <w:bCs/>
          <w:szCs w:val="21"/>
        </w:rPr>
        <w:t>，</w:t>
      </w:r>
      <m:oMath>
        <m:r>
          <w:rPr>
            <w:rFonts w:ascii="Cambria Math" w:hAnsi="Cambria Math" w:cs="宋体"/>
            <w:szCs w:val="21"/>
          </w:rPr>
          <m:t>δ</m:t>
        </m:r>
      </m:oMath>
      <w:r>
        <w:rPr>
          <w:rFonts w:hAnsi="Cambria Math" w:cs="宋体" w:hint="eastAsia"/>
          <w:szCs w:val="21"/>
        </w:rPr>
        <w:t>形式如下：</w:t>
      </w:r>
    </w:p>
    <w:p w14:paraId="3D0A12BC" w14:textId="77777777" w:rsidR="000E70D8" w:rsidRDefault="00000000">
      <w:pPr>
        <w:snapToGrid w:val="0"/>
        <w:spacing w:line="360" w:lineRule="auto"/>
        <w:ind w:firstLineChars="900" w:firstLine="1890"/>
        <w:rPr>
          <w:rFonts w:hAnsi="Cambria Math" w:cs="宋体"/>
          <w:szCs w:val="21"/>
        </w:rPr>
      </w:pPr>
      <w:r>
        <w:rPr>
          <w:rFonts w:hAnsi="Cambria Math" w:cs="宋体"/>
          <w:position w:val="-30"/>
          <w:szCs w:val="21"/>
        </w:rPr>
        <w:object w:dxaOrig="1080" w:dyaOrig="680" w14:anchorId="325C2FDE">
          <v:shape id="_x0000_i1068" type="#_x0000_t75" style="width:54pt;height:33.8pt" o:ole="">
            <v:imagedata r:id="rId105" o:title=""/>
          </v:shape>
          <o:OLEObject Type="Embed" ProgID="Equation.3" ShapeID="_x0000_i1068" DrawAspect="Content" ObjectID="_1832944474" r:id="rId106"/>
        </w:object>
      </w:r>
      <w:r>
        <w:rPr>
          <w:rFonts w:hAnsi="Cambria Math" w:cs="宋体" w:hint="eastAsia"/>
          <w:szCs w:val="21"/>
        </w:rPr>
        <w:tab/>
      </w:r>
      <w:r>
        <w:rPr>
          <w:rFonts w:hAnsi="Cambria Math" w:cs="宋体" w:hint="eastAsia"/>
          <w:szCs w:val="21"/>
        </w:rPr>
        <w:t>（</w:t>
      </w:r>
      <w:r>
        <w:rPr>
          <w:rFonts w:hAnsi="Cambria Math" w:cs="宋体" w:hint="eastAsia"/>
          <w:szCs w:val="21"/>
        </w:rPr>
        <w:t>44</w:t>
      </w:r>
      <w:r>
        <w:rPr>
          <w:rFonts w:hAnsi="Cambria Math" w:cs="宋体" w:hint="eastAsia"/>
          <w:szCs w:val="21"/>
        </w:rPr>
        <w:t>）</w:t>
      </w:r>
    </w:p>
    <w:p w14:paraId="467D7D7B" w14:textId="77777777" w:rsidR="000E70D8" w:rsidRDefault="00000000">
      <w:pPr>
        <w:snapToGrid w:val="0"/>
        <w:spacing w:line="360" w:lineRule="auto"/>
        <w:ind w:firstLineChars="200" w:firstLine="420"/>
        <w:rPr>
          <w:rFonts w:hAnsi="Cambria Math" w:cs="宋体"/>
          <w:szCs w:val="21"/>
        </w:rPr>
      </w:pPr>
      <w:r>
        <w:rPr>
          <w:rFonts w:hAnsi="Cambria Math" w:cs="宋体" w:hint="eastAsia"/>
          <w:szCs w:val="21"/>
        </w:rPr>
        <w:t>其中</w:t>
      </w:r>
      <m:oMath>
        <m:sSub>
          <m:sSubPr>
            <m:ctrlPr>
              <w:rPr>
                <w:rFonts w:ascii="Cambria Math" w:hAnsi="Cambria Math" w:cs="宋体"/>
                <w:i/>
                <w:szCs w:val="21"/>
              </w:rPr>
            </m:ctrlPr>
          </m:sSubPr>
          <m:e>
            <m:r>
              <w:rPr>
                <w:rFonts w:ascii="Cambria Math" w:hAnsi="Cambria Math" w:cs="宋体"/>
                <w:szCs w:val="21"/>
              </w:rPr>
              <m:t>A</m:t>
            </m:r>
          </m:e>
          <m:sub>
            <m:r>
              <w:rPr>
                <w:rFonts w:ascii="Cambria Math" w:hAnsi="Cambria Math" w:cs="宋体"/>
                <w:szCs w:val="21"/>
              </w:rPr>
              <m:t>i</m:t>
            </m:r>
          </m:sub>
        </m:sSub>
        <m:sSub>
          <m:sSubPr>
            <m:ctrlPr>
              <w:rPr>
                <w:rFonts w:ascii="Cambria Math" w:hAnsi="Cambria Math" w:cs="宋体"/>
                <w:i/>
                <w:szCs w:val="21"/>
              </w:rPr>
            </m:ctrlPr>
          </m:sSubPr>
          <m:e>
            <m:r>
              <w:rPr>
                <w:rFonts w:ascii="Cambria Math" w:hAnsi="Cambria Math" w:cs="宋体" w:hint="eastAsia"/>
                <w:szCs w:val="21"/>
              </w:rPr>
              <m:t>、</m:t>
            </m:r>
            <m:r>
              <w:rPr>
                <w:rFonts w:ascii="Cambria Math" w:hAnsi="Cambria Math" w:cs="宋体"/>
                <w:szCs w:val="21"/>
              </w:rPr>
              <m:t>A</m:t>
            </m:r>
          </m:e>
          <m:sub>
            <m:r>
              <w:rPr>
                <w:rFonts w:ascii="Cambria Math" w:hAnsi="Cambria Math" w:cs="宋体"/>
                <w:szCs w:val="21"/>
              </w:rPr>
              <m:t>i+1</m:t>
            </m:r>
          </m:sub>
        </m:sSub>
      </m:oMath>
      <w:r>
        <w:rPr>
          <w:rFonts w:hAnsi="Cambria Math" w:cs="宋体" w:hint="eastAsia"/>
          <w:szCs w:val="21"/>
        </w:rPr>
        <w:t>表示相邻两振幅。</w:t>
      </w:r>
    </w:p>
    <w:p w14:paraId="5743A096" w14:textId="77777777" w:rsidR="000E70D8" w:rsidRDefault="00000000">
      <w:pPr>
        <w:snapToGrid w:val="0"/>
        <w:spacing w:line="360" w:lineRule="auto"/>
        <w:ind w:firstLineChars="200" w:firstLine="420"/>
        <w:rPr>
          <w:rFonts w:hAnsi="Cambria Math" w:cs="宋体"/>
          <w:szCs w:val="21"/>
        </w:rPr>
      </w:pPr>
      <w:r>
        <w:rPr>
          <w:rFonts w:hAnsi="Cambria Math" w:cs="宋体" w:hint="eastAsia"/>
          <w:szCs w:val="21"/>
        </w:rPr>
        <w:t>由此可得末端负载质量与收敛速率的关系图如下</w:t>
      </w:r>
      <w:r>
        <w:rPr>
          <w:rFonts w:hAnsi="Cambria Math" w:cs="宋体" w:hint="eastAsia"/>
          <w:szCs w:val="21"/>
        </w:rPr>
        <w:t>(</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Cambria Math" w:cs="宋体" w:hint="eastAsia"/>
          <w:iCs/>
        </w:rPr>
        <w:t>=2</w:t>
      </w:r>
      <w:r>
        <w:rPr>
          <w:rFonts w:hAnsi="Cambria Math" w:cs="宋体" w:hint="eastAsia"/>
          <w:szCs w:val="21"/>
        </w:rPr>
        <w:t>)</w:t>
      </w:r>
      <w:r>
        <w:rPr>
          <w:rFonts w:hAnsi="Cambria Math" w:cs="宋体" w:hint="eastAsia"/>
          <w:szCs w:val="21"/>
        </w:rPr>
        <w:t>：</w:t>
      </w:r>
    </w:p>
    <w:p w14:paraId="58749094" w14:textId="77777777" w:rsidR="000E70D8" w:rsidRDefault="00000000">
      <w:pPr>
        <w:snapToGrid w:val="0"/>
        <w:spacing w:line="360" w:lineRule="auto"/>
        <w:jc w:val="center"/>
        <w:rPr>
          <w:rFonts w:hAnsi="Cambria Math" w:cs="宋体"/>
          <w:szCs w:val="21"/>
        </w:rPr>
      </w:pPr>
      <w:r>
        <w:rPr>
          <w:noProof/>
        </w:rPr>
        <w:drawing>
          <wp:inline distT="0" distB="0" distL="114300" distR="114300" wp14:anchorId="15A51F6F" wp14:editId="7AB3993F">
            <wp:extent cx="2879725" cy="2312670"/>
            <wp:effectExtent l="0" t="0" r="3175" b="11430"/>
            <wp:docPr id="6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9"/>
                    <pic:cNvPicPr>
                      <a:picLocks noChangeAspect="1"/>
                    </pic:cNvPicPr>
                  </pic:nvPicPr>
                  <pic:blipFill>
                    <a:blip r:embed="rId107"/>
                    <a:stretch>
                      <a:fillRect/>
                    </a:stretch>
                  </pic:blipFill>
                  <pic:spPr>
                    <a:xfrm>
                      <a:off x="0" y="0"/>
                      <a:ext cx="2879725" cy="2312670"/>
                    </a:xfrm>
                    <a:prstGeom prst="rect">
                      <a:avLst/>
                    </a:prstGeom>
                    <a:noFill/>
                    <a:ln>
                      <a:noFill/>
                    </a:ln>
                  </pic:spPr>
                </pic:pic>
              </a:graphicData>
            </a:graphic>
          </wp:inline>
        </w:drawing>
      </w:r>
    </w:p>
    <w:p w14:paraId="0ADB61CC" w14:textId="77777777" w:rsidR="000E70D8" w:rsidRDefault="00000000">
      <w:pPr>
        <w:snapToGrid w:val="0"/>
        <w:jc w:val="center"/>
        <w:rPr>
          <w:rFonts w:hAnsi="Cambria Math" w:cs="宋体"/>
          <w:szCs w:val="21"/>
        </w:rPr>
      </w:pPr>
      <w:r>
        <w:rPr>
          <w:rFonts w:hAnsi="Cambria Math" w:cs="宋体" w:hint="eastAsia"/>
          <w:szCs w:val="21"/>
        </w:rPr>
        <w:t>图</w:t>
      </w:r>
      <w:r>
        <w:rPr>
          <w:rFonts w:hAnsi="Cambria Math" w:cs="宋体" w:hint="eastAsia"/>
          <w:szCs w:val="21"/>
        </w:rPr>
        <w:t xml:space="preserve">7 </w:t>
      </w:r>
      <w:r>
        <w:rPr>
          <w:rFonts w:hAnsi="Cambria Math" w:cs="宋体" w:hint="eastAsia"/>
          <w:szCs w:val="21"/>
        </w:rPr>
        <w:t>末端误差收敛速率和负载质量关系图</w:t>
      </w:r>
    </w:p>
    <w:p w14:paraId="1D439565" w14:textId="77777777" w:rsidR="000E70D8" w:rsidRDefault="00000000">
      <w:pPr>
        <w:snapToGrid w:val="0"/>
        <w:jc w:val="center"/>
        <w:rPr>
          <w:rFonts w:hAnsi="Cambria Math" w:cs="宋体"/>
          <w:szCs w:val="21"/>
        </w:rPr>
      </w:pPr>
      <w:r>
        <w:rPr>
          <w:rFonts w:hAnsi="Cambria Math" w:cs="宋体" w:hint="eastAsia"/>
          <w:szCs w:val="21"/>
        </w:rPr>
        <w:t>Fig.7 Terminal error convergence rate and load mass relationship diagram</w:t>
      </w:r>
    </w:p>
    <w:p w14:paraId="44C705B4" w14:textId="77777777" w:rsidR="000E70D8" w:rsidRDefault="00000000">
      <w:pPr>
        <w:snapToGrid w:val="0"/>
        <w:spacing w:line="360" w:lineRule="auto"/>
        <w:ind w:firstLineChars="200" w:firstLine="420"/>
        <w:rPr>
          <w:rFonts w:ascii="宋体" w:hAnsi="宋体" w:cs="宋体" w:hint="eastAsia"/>
          <w:szCs w:val="21"/>
        </w:rPr>
      </w:pPr>
      <w:r>
        <w:rPr>
          <w:rFonts w:ascii="宋体" w:hAnsi="宋体" w:cs="宋体" w:hint="eastAsia"/>
          <w:szCs w:val="21"/>
        </w:rPr>
        <w:t>观察图7，可得末端误差收敛速率与质量之间的曲线近似二次函数曲线下降（</w:t>
      </w:r>
      <m:oMath>
        <m:r>
          <w:rPr>
            <w:rFonts w:ascii="Cambria Math" w:hAnsi="Cambria Math" w:cs="宋体"/>
            <w:szCs w:val="21"/>
          </w:rPr>
          <m:t>v=a</m:t>
        </m:r>
        <m:sSup>
          <m:sSupPr>
            <m:ctrlPr>
              <w:rPr>
                <w:rFonts w:ascii="Cambria Math" w:hAnsi="Cambria Math" w:cs="宋体" w:hint="eastAsia"/>
                <w:i/>
                <w:iCs/>
                <w:szCs w:val="21"/>
              </w:rPr>
            </m:ctrlPr>
          </m:sSupPr>
          <m:e>
            <m:r>
              <w:rPr>
                <w:rFonts w:ascii="Cambria Math" w:hAnsi="Cambria Math" w:cs="宋体"/>
                <w:szCs w:val="21"/>
              </w:rPr>
              <m:t>m</m:t>
            </m:r>
          </m:e>
          <m:sup>
            <m:r>
              <w:rPr>
                <w:rFonts w:ascii="Cambria Math" w:hAnsi="Cambria Math" w:cs="宋体"/>
                <w:szCs w:val="21"/>
              </w:rPr>
              <m:t>2</m:t>
            </m:r>
          </m:sup>
        </m:sSup>
        <m:r>
          <w:rPr>
            <w:rFonts w:ascii="Cambria Math" w:hAnsi="Cambria Math" w:cs="宋体"/>
            <w:szCs w:val="21"/>
          </w:rPr>
          <m:t>+bm+c</m:t>
        </m:r>
      </m:oMath>
      <w:r>
        <w:rPr>
          <w:rFonts w:ascii="宋体" w:hAnsi="宋体" w:cs="宋体" w:hint="eastAsia"/>
          <w:szCs w:val="21"/>
        </w:rPr>
        <w:t>)，因此本小节采用</w:t>
      </w:r>
      <w:proofErr w:type="spellStart"/>
      <w:r>
        <w:rPr>
          <w:szCs w:val="21"/>
        </w:rPr>
        <w:t>Matlab</w:t>
      </w:r>
      <w:proofErr w:type="spellEnd"/>
      <w:r>
        <w:rPr>
          <w:rFonts w:ascii="宋体" w:hAnsi="宋体" w:cs="宋体" w:hint="eastAsia"/>
          <w:szCs w:val="21"/>
        </w:rPr>
        <w:t>的</w:t>
      </w:r>
      <w:proofErr w:type="spellStart"/>
      <w:r>
        <w:rPr>
          <w:rFonts w:hint="eastAsia"/>
          <w:szCs w:val="21"/>
        </w:rPr>
        <w:t>C</w:t>
      </w:r>
      <w:r>
        <w:rPr>
          <w:szCs w:val="21"/>
        </w:rPr>
        <w:t>ftool</w:t>
      </w:r>
      <w:proofErr w:type="spellEnd"/>
      <w:r>
        <w:rPr>
          <w:rFonts w:ascii="宋体" w:hAnsi="宋体" w:cs="宋体" w:hint="eastAsia"/>
          <w:szCs w:val="21"/>
        </w:rPr>
        <w:t>工具对该曲线进行函数拟合，其拟合结果如下：</w:t>
      </w:r>
    </w:p>
    <w:p w14:paraId="2232A535" w14:textId="77777777" w:rsidR="000E70D8" w:rsidRDefault="00000000">
      <w:pPr>
        <w:snapToGrid w:val="0"/>
        <w:spacing w:line="360" w:lineRule="auto"/>
        <w:ind w:firstLineChars="100" w:firstLine="210"/>
        <w:rPr>
          <w:rFonts w:ascii="宋体" w:hAnsi="宋体" w:cs="宋体" w:hint="eastAsia"/>
          <w:szCs w:val="21"/>
        </w:rPr>
      </w:pPr>
      <w:r>
        <w:rPr>
          <w:rFonts w:ascii="宋体" w:hAnsi="宋体" w:cs="宋体"/>
          <w:position w:val="-10"/>
          <w:szCs w:val="21"/>
        </w:rPr>
        <w:object w:dxaOrig="3580" w:dyaOrig="360" w14:anchorId="570B015E">
          <v:shape id="_x0000_i1069" type="#_x0000_t75" style="width:178.9pt;height:18pt" o:ole="">
            <v:imagedata r:id="rId108" o:title=""/>
          </v:shape>
          <o:OLEObject Type="Embed" ProgID="Equation.3" ShapeID="_x0000_i1069" DrawAspect="Content" ObjectID="_1832944475" r:id="rId109"/>
        </w:object>
      </w:r>
      <w:r>
        <w:rPr>
          <w:rFonts w:ascii="宋体" w:hAnsi="宋体" w:cs="宋体" w:hint="eastAsia"/>
          <w:szCs w:val="21"/>
        </w:rPr>
        <w:tab/>
        <w:t>（45）</w:t>
      </w:r>
    </w:p>
    <w:p w14:paraId="0BF89B6D" w14:textId="77777777" w:rsidR="000E70D8" w:rsidRDefault="00000000">
      <w:pPr>
        <w:snapToGrid w:val="0"/>
        <w:spacing w:line="360" w:lineRule="auto"/>
        <w:ind w:firstLineChars="200" w:firstLine="420"/>
        <w:rPr>
          <w:rFonts w:ascii="宋体" w:hAnsi="宋体" w:cs="宋体" w:hint="eastAsia"/>
          <w:szCs w:val="21"/>
        </w:rPr>
      </w:pPr>
      <w:r>
        <w:rPr>
          <w:rFonts w:ascii="宋体" w:hAnsi="宋体" w:cs="宋体" w:hint="eastAsia"/>
          <w:szCs w:val="21"/>
        </w:rPr>
        <w:t>其中</w:t>
      </w:r>
      <m:oMath>
        <m:r>
          <w:rPr>
            <w:rFonts w:ascii="Cambria Math" w:hAnsi="Cambria Math" w:cs="宋体"/>
            <w:szCs w:val="21"/>
          </w:rPr>
          <m:t>m</m:t>
        </m:r>
      </m:oMath>
      <w:r>
        <w:rPr>
          <w:rFonts w:ascii="宋体" w:hAnsi="宋体" w:cs="宋体" w:hint="eastAsia"/>
          <w:szCs w:val="21"/>
        </w:rPr>
        <w:t>表示负载质量，</w:t>
      </w:r>
      <m:oMath>
        <m:sSub>
          <m:sSubPr>
            <m:ctrlPr>
              <w:rPr>
                <w:rFonts w:ascii="Cambria Math" w:hAnsi="Cambria Math" w:cs="宋体"/>
                <w:i/>
                <w:szCs w:val="21"/>
              </w:rPr>
            </m:ctrlPr>
          </m:sSubPr>
          <m:e>
            <m:r>
              <w:rPr>
                <w:rFonts w:ascii="Cambria Math" w:hAnsi="Cambria Math" w:cs="宋体"/>
                <w:szCs w:val="21"/>
              </w:rPr>
              <m:t>v</m:t>
            </m:r>
          </m:e>
          <m:sub>
            <m:r>
              <m:rPr>
                <m:sty m:val="p"/>
              </m:rPr>
              <w:rPr>
                <w:rFonts w:ascii="Cambria Math" w:hAnsi="Cambria Math" w:cs="宋体"/>
                <w:szCs w:val="21"/>
              </w:rPr>
              <m:t>AP</m:t>
            </m:r>
          </m:sub>
        </m:sSub>
      </m:oMath>
      <w:r>
        <w:rPr>
          <w:rFonts w:ascii="宋体" w:hAnsi="宋体" w:cs="宋体" w:hint="eastAsia"/>
          <w:szCs w:val="21"/>
        </w:rPr>
        <w:t>表示位置准确度误差收敛速率。</w:t>
      </w:r>
    </w:p>
    <w:p w14:paraId="5B6F6EC6" w14:textId="77777777" w:rsidR="000E70D8" w:rsidRDefault="00000000">
      <w:pPr>
        <w:spacing w:line="360" w:lineRule="auto"/>
        <w:ind w:firstLineChars="200" w:firstLine="420"/>
        <w:rPr>
          <w:rFonts w:ascii="宋体" w:hAnsi="宋体" w:cs="宋体" w:hint="eastAsia"/>
        </w:rPr>
      </w:pPr>
      <w:r>
        <w:rPr>
          <w:rFonts w:ascii="宋体" w:hAnsi="宋体" w:cs="宋体" w:hint="eastAsia"/>
        </w:rPr>
        <w:t>接着将</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rPr>
        <w:t>由2每次下降0.5到1.5，共取11个值，重复进行动力学仿真，最终得到误差收敛速率与末端质量的多项式函数各系数（</w:t>
      </w:r>
      <m:oMath>
        <m:r>
          <w:rPr>
            <w:rFonts w:ascii="Cambria Math" w:hAnsi="Cambria Math"/>
          </w:rPr>
          <m:t>a,b,c</m:t>
        </m:r>
      </m:oMath>
      <w:r>
        <w:rPr>
          <w:rFonts w:ascii="宋体" w:hAnsi="宋体" w:cs="宋体" w:hint="eastAsia"/>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rPr>
        <w:t>之间的关系曲线图，如下：</w:t>
      </w:r>
    </w:p>
    <w:p w14:paraId="5CF99B63" w14:textId="77777777" w:rsidR="000E70D8" w:rsidRDefault="00000000">
      <w:pPr>
        <w:snapToGrid w:val="0"/>
        <w:spacing w:line="360" w:lineRule="auto"/>
        <w:jc w:val="center"/>
        <w:rPr>
          <w:rFonts w:ascii="宋体" w:hAnsi="宋体" w:cs="宋体" w:hint="eastAsia"/>
          <w:szCs w:val="21"/>
        </w:rPr>
      </w:pPr>
      <w:r>
        <w:rPr>
          <w:noProof/>
        </w:rPr>
        <w:drawing>
          <wp:inline distT="0" distB="0" distL="114300" distR="114300" wp14:anchorId="5C405A2C" wp14:editId="2BD040D2">
            <wp:extent cx="2879725" cy="2321560"/>
            <wp:effectExtent l="0" t="0" r="3175" b="2540"/>
            <wp:docPr id="4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4"/>
                    <pic:cNvPicPr>
                      <a:picLocks noChangeAspect="1"/>
                    </pic:cNvPicPr>
                  </pic:nvPicPr>
                  <pic:blipFill>
                    <a:blip r:embed="rId110"/>
                    <a:stretch>
                      <a:fillRect/>
                    </a:stretch>
                  </pic:blipFill>
                  <pic:spPr>
                    <a:xfrm>
                      <a:off x="0" y="0"/>
                      <a:ext cx="2879725" cy="2321560"/>
                    </a:xfrm>
                    <a:prstGeom prst="rect">
                      <a:avLst/>
                    </a:prstGeom>
                    <a:noFill/>
                    <a:ln>
                      <a:noFill/>
                    </a:ln>
                  </pic:spPr>
                </pic:pic>
              </a:graphicData>
            </a:graphic>
          </wp:inline>
        </w:drawing>
      </w:r>
    </w:p>
    <w:p w14:paraId="6ECB0FA9" w14:textId="77777777" w:rsidR="000E70D8" w:rsidRDefault="00000000">
      <w:pPr>
        <w:numPr>
          <w:ilvl w:val="0"/>
          <w:numId w:val="6"/>
        </w:numPr>
        <w:snapToGrid w:val="0"/>
        <w:jc w:val="center"/>
        <w:rPr>
          <w:rFonts w:ascii="宋体" w:hAnsi="宋体" w:cs="宋体" w:hint="eastAsia"/>
          <w:szCs w:val="21"/>
        </w:rPr>
      </w:pPr>
      <w:r>
        <w:rPr>
          <w:rFonts w:ascii="宋体" w:hAnsi="宋体" w:cs="宋体" w:hint="eastAsia"/>
          <w:szCs w:val="21"/>
        </w:rPr>
        <w:t>参数</w:t>
      </w:r>
      <w:r>
        <w:rPr>
          <w:i/>
          <w:iCs/>
          <w:szCs w:val="21"/>
        </w:rPr>
        <w:t>a</w:t>
      </w:r>
    </w:p>
    <w:p w14:paraId="7F24B968" w14:textId="77777777" w:rsidR="000E70D8" w:rsidRDefault="00000000">
      <w:pPr>
        <w:snapToGrid w:val="0"/>
        <w:jc w:val="center"/>
        <w:rPr>
          <w:szCs w:val="21"/>
        </w:rPr>
      </w:pPr>
      <w:r>
        <w:rPr>
          <w:szCs w:val="21"/>
        </w:rPr>
        <w:t xml:space="preserve">(a) </w:t>
      </w:r>
      <w:proofErr w:type="spellStart"/>
      <w:r>
        <w:rPr>
          <w:szCs w:val="21"/>
        </w:rPr>
        <w:t>Cofficient</w:t>
      </w:r>
      <w:proofErr w:type="spellEnd"/>
      <w:r>
        <w:rPr>
          <w:szCs w:val="21"/>
        </w:rPr>
        <w:t xml:space="preserve"> </w:t>
      </w:r>
      <w:r>
        <w:rPr>
          <w:i/>
          <w:iCs/>
          <w:szCs w:val="21"/>
        </w:rPr>
        <w:t>a</w:t>
      </w:r>
    </w:p>
    <w:p w14:paraId="3EE9C417" w14:textId="77777777" w:rsidR="000E70D8" w:rsidRDefault="00000000">
      <w:pPr>
        <w:snapToGrid w:val="0"/>
        <w:spacing w:line="360" w:lineRule="auto"/>
        <w:jc w:val="center"/>
        <w:rPr>
          <w:rFonts w:ascii="宋体" w:hAnsi="宋体" w:cs="宋体" w:hint="eastAsia"/>
          <w:szCs w:val="21"/>
        </w:rPr>
      </w:pPr>
      <w:r>
        <w:rPr>
          <w:noProof/>
        </w:rPr>
        <w:drawing>
          <wp:inline distT="0" distB="0" distL="114300" distR="114300" wp14:anchorId="6F539546" wp14:editId="7492883A">
            <wp:extent cx="2879725" cy="2337435"/>
            <wp:effectExtent l="0" t="0" r="3175" b="12065"/>
            <wp:docPr id="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7"/>
                    <pic:cNvPicPr>
                      <a:picLocks noChangeAspect="1"/>
                    </pic:cNvPicPr>
                  </pic:nvPicPr>
                  <pic:blipFill>
                    <a:blip r:embed="rId111"/>
                    <a:stretch>
                      <a:fillRect/>
                    </a:stretch>
                  </pic:blipFill>
                  <pic:spPr>
                    <a:xfrm>
                      <a:off x="0" y="0"/>
                      <a:ext cx="2879725" cy="2337435"/>
                    </a:xfrm>
                    <a:prstGeom prst="rect">
                      <a:avLst/>
                    </a:prstGeom>
                    <a:noFill/>
                    <a:ln>
                      <a:noFill/>
                    </a:ln>
                  </pic:spPr>
                </pic:pic>
              </a:graphicData>
            </a:graphic>
          </wp:inline>
        </w:drawing>
      </w:r>
    </w:p>
    <w:p w14:paraId="29148331" w14:textId="77777777" w:rsidR="000E70D8" w:rsidRDefault="00000000">
      <w:pPr>
        <w:numPr>
          <w:ilvl w:val="0"/>
          <w:numId w:val="6"/>
        </w:numPr>
        <w:snapToGrid w:val="0"/>
        <w:jc w:val="center"/>
        <w:rPr>
          <w:rFonts w:ascii="宋体" w:hAnsi="宋体" w:cs="宋体" w:hint="eastAsia"/>
          <w:szCs w:val="21"/>
        </w:rPr>
      </w:pPr>
      <w:r>
        <w:rPr>
          <w:rFonts w:ascii="宋体" w:hAnsi="宋体" w:cs="宋体" w:hint="eastAsia"/>
          <w:szCs w:val="21"/>
        </w:rPr>
        <w:t>参数</w:t>
      </w:r>
      <w:r>
        <w:rPr>
          <w:i/>
          <w:iCs/>
          <w:szCs w:val="21"/>
        </w:rPr>
        <w:t>b</w:t>
      </w:r>
    </w:p>
    <w:p w14:paraId="12F9CAAA" w14:textId="77777777" w:rsidR="000E70D8" w:rsidRDefault="00000000">
      <w:pPr>
        <w:snapToGrid w:val="0"/>
        <w:jc w:val="center"/>
        <w:rPr>
          <w:szCs w:val="21"/>
        </w:rPr>
      </w:pPr>
      <w:r>
        <w:rPr>
          <w:szCs w:val="21"/>
        </w:rPr>
        <w:t xml:space="preserve">(b) </w:t>
      </w:r>
      <w:proofErr w:type="spellStart"/>
      <w:r>
        <w:rPr>
          <w:szCs w:val="21"/>
        </w:rPr>
        <w:t>Cofficient</w:t>
      </w:r>
      <w:proofErr w:type="spellEnd"/>
      <w:r>
        <w:rPr>
          <w:szCs w:val="21"/>
        </w:rPr>
        <w:t xml:space="preserve"> </w:t>
      </w:r>
      <w:r>
        <w:rPr>
          <w:i/>
          <w:iCs/>
          <w:szCs w:val="21"/>
        </w:rPr>
        <w:t>b</w:t>
      </w:r>
    </w:p>
    <w:p w14:paraId="13E0A9C3" w14:textId="77777777" w:rsidR="000E70D8" w:rsidRDefault="00000000">
      <w:pPr>
        <w:snapToGrid w:val="0"/>
        <w:spacing w:line="360" w:lineRule="auto"/>
        <w:jc w:val="center"/>
        <w:rPr>
          <w:rFonts w:ascii="宋体" w:hAnsi="宋体" w:cs="宋体" w:hint="eastAsia"/>
          <w:szCs w:val="21"/>
        </w:rPr>
      </w:pPr>
      <w:r>
        <w:rPr>
          <w:noProof/>
        </w:rPr>
        <w:lastRenderedPageBreak/>
        <w:drawing>
          <wp:inline distT="0" distB="0" distL="114300" distR="114300" wp14:anchorId="34810531" wp14:editId="54B106D6">
            <wp:extent cx="2879725" cy="2354580"/>
            <wp:effectExtent l="0" t="0" r="3175" b="7620"/>
            <wp:docPr id="4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8"/>
                    <pic:cNvPicPr>
                      <a:picLocks noChangeAspect="1"/>
                    </pic:cNvPicPr>
                  </pic:nvPicPr>
                  <pic:blipFill>
                    <a:blip r:embed="rId112"/>
                    <a:stretch>
                      <a:fillRect/>
                    </a:stretch>
                  </pic:blipFill>
                  <pic:spPr>
                    <a:xfrm>
                      <a:off x="0" y="0"/>
                      <a:ext cx="2879725" cy="2354580"/>
                    </a:xfrm>
                    <a:prstGeom prst="rect">
                      <a:avLst/>
                    </a:prstGeom>
                    <a:noFill/>
                    <a:ln>
                      <a:noFill/>
                    </a:ln>
                  </pic:spPr>
                </pic:pic>
              </a:graphicData>
            </a:graphic>
          </wp:inline>
        </w:drawing>
      </w:r>
    </w:p>
    <w:p w14:paraId="2CDD54B0" w14:textId="77777777" w:rsidR="000E70D8" w:rsidRDefault="00000000">
      <w:pPr>
        <w:numPr>
          <w:ilvl w:val="0"/>
          <w:numId w:val="6"/>
        </w:numPr>
        <w:snapToGrid w:val="0"/>
        <w:jc w:val="center"/>
        <w:rPr>
          <w:rFonts w:ascii="宋体" w:hAnsi="宋体" w:cs="宋体" w:hint="eastAsia"/>
          <w:szCs w:val="21"/>
        </w:rPr>
      </w:pPr>
      <w:r>
        <w:rPr>
          <w:rFonts w:ascii="宋体" w:hAnsi="宋体" w:cs="宋体" w:hint="eastAsia"/>
          <w:szCs w:val="21"/>
        </w:rPr>
        <w:t>参数</w:t>
      </w:r>
      <w:r>
        <w:rPr>
          <w:i/>
          <w:iCs/>
          <w:szCs w:val="21"/>
        </w:rPr>
        <w:t>c</w:t>
      </w:r>
    </w:p>
    <w:p w14:paraId="4206BC47" w14:textId="77777777" w:rsidR="000E70D8" w:rsidRDefault="00000000">
      <w:pPr>
        <w:snapToGrid w:val="0"/>
        <w:jc w:val="center"/>
        <w:rPr>
          <w:szCs w:val="21"/>
        </w:rPr>
      </w:pPr>
      <w:r>
        <w:rPr>
          <w:rFonts w:hint="eastAsia"/>
          <w:szCs w:val="21"/>
        </w:rPr>
        <w:t xml:space="preserve">(c) </w:t>
      </w:r>
      <w:proofErr w:type="spellStart"/>
      <w:r>
        <w:rPr>
          <w:szCs w:val="21"/>
        </w:rPr>
        <w:t>Cofficient</w:t>
      </w:r>
      <w:proofErr w:type="spellEnd"/>
      <w:r>
        <w:rPr>
          <w:szCs w:val="21"/>
        </w:rPr>
        <w:t xml:space="preserve"> </w:t>
      </w:r>
      <w:r>
        <w:rPr>
          <w:i/>
          <w:iCs/>
          <w:szCs w:val="21"/>
        </w:rPr>
        <w:t>c</w:t>
      </w:r>
    </w:p>
    <w:p w14:paraId="1771CF8E" w14:textId="77777777" w:rsidR="000E70D8" w:rsidRDefault="00000000">
      <w:pPr>
        <w:snapToGrid w:val="0"/>
        <w:jc w:val="center"/>
        <w:rPr>
          <w:rFonts w:ascii="宋体" w:hAnsi="宋体" w:cs="宋体" w:hint="eastAsia"/>
          <w:szCs w:val="21"/>
        </w:rPr>
      </w:pPr>
      <w:r>
        <w:rPr>
          <w:rFonts w:ascii="宋体" w:hAnsi="宋体" w:cs="宋体" w:hint="eastAsia"/>
          <w:szCs w:val="21"/>
        </w:rPr>
        <w:t>图8 末端收敛速率系数</w:t>
      </w:r>
      <w:r>
        <w:rPr>
          <w:i/>
          <w:iCs/>
          <w:szCs w:val="21"/>
        </w:rPr>
        <w:t>a</w:t>
      </w:r>
      <w:r>
        <w:rPr>
          <w:szCs w:val="21"/>
        </w:rPr>
        <w:t>、</w:t>
      </w:r>
      <w:r>
        <w:rPr>
          <w:i/>
          <w:iCs/>
          <w:szCs w:val="21"/>
        </w:rPr>
        <w:t>b</w:t>
      </w:r>
      <w:r>
        <w:rPr>
          <w:szCs w:val="21"/>
        </w:rPr>
        <w:t>、</w:t>
      </w:r>
      <w:r>
        <w:rPr>
          <w:i/>
          <w:iCs/>
          <w:szCs w:val="21"/>
        </w:rPr>
        <w:t>c</w:t>
      </w:r>
      <w:r>
        <w:rPr>
          <w:rFonts w:ascii="宋体" w:hAnsi="宋体" w:cs="宋体" w:hint="eastAsia"/>
          <w:szCs w:val="21"/>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szCs w:val="21"/>
        </w:rPr>
        <w:t>的关系图</w:t>
      </w:r>
    </w:p>
    <w:p w14:paraId="04343350" w14:textId="77777777" w:rsidR="000E70D8" w:rsidRDefault="00000000">
      <w:pPr>
        <w:snapToGrid w:val="0"/>
        <w:jc w:val="center"/>
        <w:rPr>
          <w:rFonts w:hAnsi="Cambria Math"/>
        </w:rPr>
      </w:pPr>
      <w:r>
        <w:rPr>
          <w:szCs w:val="21"/>
        </w:rPr>
        <w:t xml:space="preserve">Fig.8 The relationship between terminal convergence rate coefficients </w:t>
      </w:r>
      <w:r>
        <w:rPr>
          <w:i/>
          <w:iCs/>
          <w:szCs w:val="21"/>
        </w:rPr>
        <w:t>a</w:t>
      </w:r>
      <w:r>
        <w:rPr>
          <w:szCs w:val="21"/>
        </w:rPr>
        <w:t xml:space="preserve">, </w:t>
      </w:r>
      <w:r>
        <w:rPr>
          <w:i/>
          <w:iCs/>
          <w:szCs w:val="21"/>
        </w:rPr>
        <w:t>b</w:t>
      </w:r>
      <w:r>
        <w:rPr>
          <w:szCs w:val="21"/>
        </w:rPr>
        <w:t xml:space="preserve">, </w:t>
      </w:r>
      <w:r>
        <w:rPr>
          <w:i/>
          <w:iCs/>
          <w:szCs w:val="21"/>
        </w:rPr>
        <w:t>c</w:t>
      </w:r>
      <w:r>
        <w:rPr>
          <w:szCs w:val="21"/>
        </w:rPr>
        <w:t xml:space="preserve"> and </w:t>
      </w:r>
      <m:oMath>
        <m:sSub>
          <m:sSubPr>
            <m:ctrlPr>
              <w:rPr>
                <w:rFonts w:ascii="Cambria Math" w:hAnsi="Cambria Math"/>
                <w:i/>
                <w:iCs/>
              </w:rPr>
            </m:ctrlPr>
          </m:sSubPr>
          <m:e>
            <m:r>
              <w:rPr>
                <w:rFonts w:ascii="Cambria Math" w:hAnsi="Cambria Math"/>
              </w:rPr>
              <m:t>K</m:t>
            </m:r>
          </m:e>
          <m:sub>
            <m:r>
              <w:rPr>
                <w:rFonts w:ascii="Cambria Math" w:hAnsi="Cambria Math"/>
              </w:rPr>
              <m:t>d</m:t>
            </m:r>
          </m:sub>
        </m:sSub>
      </m:oMath>
    </w:p>
    <w:p w14:paraId="61A1246E" w14:textId="77777777" w:rsidR="000E70D8" w:rsidRDefault="00000000">
      <w:pPr>
        <w:snapToGrid w:val="0"/>
        <w:spacing w:line="360" w:lineRule="auto"/>
        <w:ind w:firstLineChars="200" w:firstLine="420"/>
        <w:rPr>
          <w:rFonts w:ascii="宋体" w:hAnsi="宋体" w:cs="宋体" w:hint="eastAsia"/>
          <w:szCs w:val="21"/>
        </w:rPr>
      </w:pPr>
      <w:r>
        <w:rPr>
          <w:rFonts w:ascii="宋体" w:hAnsi="宋体" w:cs="宋体" w:hint="eastAsia"/>
          <w:szCs w:val="21"/>
        </w:rPr>
        <w:t>观察图8，可得末端误差收敛速率各系数与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szCs w:val="21"/>
        </w:rPr>
        <w:t>之间的曲线近似二次函数曲线（</w:t>
      </w:r>
      <m:oMath>
        <m:r>
          <w:rPr>
            <w:rFonts w:ascii="Cambria Math" w:hAnsi="Cambria Math" w:cs="宋体"/>
            <w:szCs w:val="21"/>
          </w:rPr>
          <m:t>coefficient</m:t>
        </m:r>
        <m:r>
          <m:rPr>
            <m:sty m:val="p"/>
          </m:rPr>
          <w:rPr>
            <w:rFonts w:ascii="Cambria Math" w:hAnsi="Cambria Math" w:cs="宋体" w:hint="eastAsia"/>
            <w:szCs w:val="21"/>
          </w:rPr>
          <m:t>=</m:t>
        </m:r>
        <m:r>
          <w:rPr>
            <w:rFonts w:ascii="Cambria Math" w:hAnsi="Cambria Math" w:cs="宋体"/>
            <w:szCs w:val="21"/>
          </w:rPr>
          <m:t>x</m:t>
        </m:r>
        <m:sSup>
          <m:sSupPr>
            <m:ctrlPr>
              <w:rPr>
                <w:rFonts w:ascii="Cambria Math" w:hAnsi="Cambria Math" w:cs="宋体" w:hint="eastAsia"/>
                <w:szCs w:val="21"/>
              </w:rPr>
            </m:ctrlPr>
          </m:sSupPr>
          <m:e>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e>
          <m:sup>
            <m:r>
              <m:rPr>
                <m:sty m:val="p"/>
              </m:rPr>
              <w:rPr>
                <w:rFonts w:ascii="Cambria Math" w:hAnsi="Cambria Math" w:cs="宋体"/>
                <w:szCs w:val="21"/>
              </w:rPr>
              <m:t>2</m:t>
            </m:r>
          </m:sup>
        </m:sSup>
        <m:r>
          <m:rPr>
            <m:sty m:val="p"/>
          </m:rPr>
          <w:rPr>
            <w:rFonts w:ascii="Cambria Math" w:hAnsi="Cambria Math" w:cs="宋体" w:hint="eastAsia"/>
            <w:szCs w:val="21"/>
          </w:rPr>
          <m:t>+</m:t>
        </m:r>
        <m:r>
          <w:rPr>
            <w:rFonts w:ascii="Cambria Math" w:hAnsi="Cambria Math" w:cs="宋体"/>
            <w:szCs w:val="21"/>
          </w:rPr>
          <m:t>y</m:t>
        </m:r>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r>
          <m:rPr>
            <m:sty m:val="p"/>
          </m:rPr>
          <w:rPr>
            <w:rFonts w:ascii="Cambria Math" w:hAnsi="Cambria Math" w:cs="宋体" w:hint="eastAsia"/>
            <w:szCs w:val="21"/>
          </w:rPr>
          <m:t>+</m:t>
        </m:r>
        <m:r>
          <w:rPr>
            <w:rFonts w:ascii="Cambria Math" w:hAnsi="Cambria Math" w:cs="宋体"/>
            <w:szCs w:val="21"/>
          </w:rPr>
          <m:t>z</m:t>
        </m:r>
      </m:oMath>
      <w:r>
        <w:rPr>
          <w:rFonts w:ascii="宋体" w:hAnsi="宋体" w:cs="宋体" w:hint="eastAsia"/>
          <w:szCs w:val="21"/>
        </w:rPr>
        <w:t>)，其中，系数</w:t>
      </w:r>
      <w:r>
        <w:rPr>
          <w:i/>
          <w:iCs/>
          <w:szCs w:val="21"/>
        </w:rPr>
        <w:t>a</w:t>
      </w:r>
      <w:r>
        <w:rPr>
          <w:rFonts w:ascii="宋体" w:hAnsi="宋体" w:cs="宋体" w:hint="eastAsia"/>
          <w:szCs w:val="21"/>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成二次增加，系数</w:t>
      </w:r>
      <w:r>
        <w:rPr>
          <w:rFonts w:hAnsi="宋体" w:cs="宋体" w:hint="eastAsia"/>
          <w:i/>
          <w:iCs/>
        </w:rPr>
        <w:t>b</w:t>
      </w:r>
      <w:r>
        <w:rPr>
          <w:rFonts w:hAnsi="宋体" w:cs="宋体" w:hint="eastAsia"/>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成二次减小，</w:t>
      </w:r>
      <w:r>
        <w:rPr>
          <w:rFonts w:hAnsi="宋体" w:cs="宋体" w:hint="eastAsia"/>
          <w:i/>
          <w:iCs/>
        </w:rPr>
        <w:t>c</w:t>
      </w:r>
      <w:r>
        <w:rPr>
          <w:rFonts w:hAnsi="宋体" w:cs="宋体" w:hint="eastAsia"/>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成二次增加。</w:t>
      </w:r>
      <w:r>
        <w:rPr>
          <w:rFonts w:ascii="宋体" w:hAnsi="宋体" w:cs="宋体" w:hint="eastAsia"/>
          <w:szCs w:val="21"/>
        </w:rPr>
        <w:t>因此本文采用</w:t>
      </w:r>
      <w:proofErr w:type="spellStart"/>
      <w:r>
        <w:rPr>
          <w:szCs w:val="21"/>
        </w:rPr>
        <w:t>Matlab</w:t>
      </w:r>
      <w:proofErr w:type="spellEnd"/>
      <w:r>
        <w:rPr>
          <w:rFonts w:ascii="宋体" w:hAnsi="宋体" w:cs="宋体" w:hint="eastAsia"/>
          <w:szCs w:val="21"/>
        </w:rPr>
        <w:t>的</w:t>
      </w:r>
      <w:proofErr w:type="spellStart"/>
      <w:r>
        <w:rPr>
          <w:rFonts w:hint="eastAsia"/>
          <w:szCs w:val="21"/>
        </w:rPr>
        <w:t>C</w:t>
      </w:r>
      <w:r>
        <w:rPr>
          <w:szCs w:val="21"/>
        </w:rPr>
        <w:t>ftool</w:t>
      </w:r>
      <w:proofErr w:type="spellEnd"/>
      <w:r>
        <w:rPr>
          <w:rFonts w:ascii="宋体" w:hAnsi="宋体" w:cs="宋体" w:hint="eastAsia"/>
          <w:szCs w:val="21"/>
        </w:rPr>
        <w:t>工具对该曲线进行函数拟合，其拟合结果如下：</w:t>
      </w:r>
    </w:p>
    <w:p w14:paraId="7DFF7BC7" w14:textId="77777777" w:rsidR="000E70D8" w:rsidRDefault="00000000">
      <w:pPr>
        <w:snapToGrid w:val="0"/>
        <w:spacing w:line="360" w:lineRule="auto"/>
        <w:ind w:firstLineChars="200" w:firstLine="420"/>
        <w:rPr>
          <w:rFonts w:ascii="宋体" w:hAnsi="宋体" w:cs="宋体" w:hint="eastAsia"/>
          <w:szCs w:val="21"/>
        </w:rPr>
      </w:pPr>
      <w:r>
        <w:rPr>
          <w:rFonts w:ascii="宋体" w:hAnsi="宋体" w:cs="宋体"/>
          <w:position w:val="-50"/>
          <w:szCs w:val="21"/>
        </w:rPr>
        <w:object w:dxaOrig="3500" w:dyaOrig="1160" w14:anchorId="26601802">
          <v:shape id="_x0000_i1070" type="#_x0000_t75" style="width:175.1pt;height:57.8pt" o:ole="">
            <v:imagedata r:id="rId113" o:title=""/>
          </v:shape>
          <o:OLEObject Type="Embed" ProgID="Equation.3" ShapeID="_x0000_i1070" DrawAspect="Content" ObjectID="_1832944476" r:id="rId114"/>
        </w:object>
      </w:r>
      <w:r>
        <w:rPr>
          <w:rFonts w:ascii="宋体" w:hAnsi="宋体" w:cs="宋体" w:hint="eastAsia"/>
          <w:szCs w:val="21"/>
        </w:rPr>
        <w:tab/>
        <w:t>（46）</w:t>
      </w:r>
    </w:p>
    <w:p w14:paraId="4D3C901B" w14:textId="77777777" w:rsidR="000E70D8" w:rsidRDefault="00000000">
      <w:pPr>
        <w:snapToGrid w:val="0"/>
        <w:spacing w:line="360" w:lineRule="auto"/>
        <w:ind w:firstLineChars="200" w:firstLine="420"/>
        <w:rPr>
          <w:rFonts w:hAnsi="宋体" w:cs="宋体" w:hint="eastAsia"/>
        </w:rPr>
      </w:pPr>
      <w:r>
        <w:rPr>
          <w:rFonts w:ascii="宋体" w:hAnsi="宋体" w:cs="宋体" w:hint="eastAsia"/>
          <w:szCs w:val="21"/>
        </w:rPr>
        <w:t>从以上数据最终可以得到收敛速率</w:t>
      </w:r>
      <m:oMath>
        <m:sSub>
          <m:sSubPr>
            <m:ctrlPr>
              <w:rPr>
                <w:rFonts w:ascii="Cambria Math" w:hAnsi="Cambria Math" w:cs="宋体"/>
                <w:i/>
                <w:szCs w:val="21"/>
              </w:rPr>
            </m:ctrlPr>
          </m:sSubPr>
          <m:e>
            <m:r>
              <w:rPr>
                <w:rFonts w:ascii="Cambria Math" w:hAnsi="Cambria Math" w:cs="宋体"/>
                <w:szCs w:val="21"/>
              </w:rPr>
              <m:t>v</m:t>
            </m:r>
          </m:e>
          <m:sub>
            <m:r>
              <m:rPr>
                <m:sty m:val="p"/>
              </m:rPr>
              <w:rPr>
                <w:rFonts w:ascii="Cambria Math" w:hAnsi="Cambria Math" w:cs="宋体"/>
                <w:szCs w:val="21"/>
              </w:rPr>
              <m:t>AP</m:t>
            </m:r>
          </m:sub>
        </m:sSub>
      </m:oMath>
      <w:r>
        <w:rPr>
          <w:rFonts w:hAnsi="Cambria Math" w:cs="宋体" w:hint="eastAsia"/>
          <w:szCs w:val="21"/>
        </w:rPr>
        <w:t>与末端质量</w:t>
      </w:r>
      <m:oMath>
        <m:r>
          <w:rPr>
            <w:rFonts w:ascii="Cambria Math" w:hAnsi="Cambria Math" w:cs="宋体"/>
            <w:szCs w:val="21"/>
          </w:rPr>
          <m:t>m</m:t>
        </m:r>
      </m:oMath>
      <w:r>
        <w:rPr>
          <w:rFonts w:hAnsi="Cambria Math" w:cs="宋体" w:hint="eastAsia"/>
          <w:szCs w:val="21"/>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之间的关系式为：</w:t>
      </w:r>
    </w:p>
    <w:p w14:paraId="27713DBE" w14:textId="77777777" w:rsidR="000E70D8" w:rsidRDefault="00000000">
      <w:pPr>
        <w:snapToGrid w:val="0"/>
        <w:spacing w:line="360" w:lineRule="auto"/>
        <w:rPr>
          <w:rFonts w:hAnsi="宋体" w:cs="宋体" w:hint="eastAsia"/>
        </w:rPr>
      </w:pPr>
      <w:r>
        <w:rPr>
          <w:rFonts w:hAnsi="宋体" w:cs="宋体"/>
          <w:position w:val="-50"/>
        </w:rPr>
        <w:object w:dxaOrig="4040" w:dyaOrig="1160" w14:anchorId="4F85DD84">
          <v:shape id="_x0000_i1071" type="#_x0000_t75" style="width:201.8pt;height:57.8pt" o:ole="">
            <v:imagedata r:id="rId115" o:title=""/>
          </v:shape>
          <o:OLEObject Type="Embed" ProgID="Equation.3" ShapeID="_x0000_i1071" DrawAspect="Content" ObjectID="_1832944477" r:id="rId116"/>
        </w:object>
      </w:r>
      <w:r>
        <w:rPr>
          <w:rFonts w:hAnsi="宋体" w:cs="宋体" w:hint="eastAsia"/>
        </w:rPr>
        <w:tab/>
      </w:r>
      <w:r>
        <w:rPr>
          <w:rFonts w:hAnsi="宋体" w:cs="宋体" w:hint="eastAsia"/>
        </w:rPr>
        <w:t>（</w:t>
      </w:r>
      <w:r>
        <w:rPr>
          <w:rFonts w:hAnsi="宋体" w:cs="宋体" w:hint="eastAsia"/>
        </w:rPr>
        <w:t>47</w:t>
      </w:r>
      <w:r>
        <w:rPr>
          <w:rFonts w:hAnsi="宋体" w:cs="宋体" w:hint="eastAsia"/>
        </w:rPr>
        <w:t>）</w:t>
      </w:r>
    </w:p>
    <w:p w14:paraId="3E5A6502" w14:textId="77777777" w:rsidR="000E70D8" w:rsidRDefault="00000000">
      <w:pPr>
        <w:snapToGrid w:val="0"/>
        <w:spacing w:line="360" w:lineRule="auto"/>
        <w:rPr>
          <w:rFonts w:hAnsi="宋体" w:cs="宋体" w:hint="eastAsia"/>
        </w:rPr>
      </w:pPr>
      <w:r>
        <w:rPr>
          <w:noProof/>
        </w:rPr>
        <w:drawing>
          <wp:inline distT="0" distB="0" distL="114300" distR="114300" wp14:anchorId="5D8FF428" wp14:editId="76968F40">
            <wp:extent cx="2879725" cy="2348865"/>
            <wp:effectExtent l="0" t="0" r="3175" b="635"/>
            <wp:docPr id="5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7"/>
                    <pic:cNvPicPr>
                      <a:picLocks noChangeAspect="1"/>
                    </pic:cNvPicPr>
                  </pic:nvPicPr>
                  <pic:blipFill>
                    <a:blip r:embed="rId117"/>
                    <a:stretch>
                      <a:fillRect/>
                    </a:stretch>
                  </pic:blipFill>
                  <pic:spPr>
                    <a:xfrm>
                      <a:off x="0" y="0"/>
                      <a:ext cx="2879725" cy="2348865"/>
                    </a:xfrm>
                    <a:prstGeom prst="rect">
                      <a:avLst/>
                    </a:prstGeom>
                    <a:noFill/>
                    <a:ln>
                      <a:noFill/>
                    </a:ln>
                  </pic:spPr>
                </pic:pic>
              </a:graphicData>
            </a:graphic>
          </wp:inline>
        </w:drawing>
      </w:r>
    </w:p>
    <w:p w14:paraId="2CE1E667" w14:textId="77777777" w:rsidR="000E70D8" w:rsidRDefault="00000000">
      <w:pPr>
        <w:snapToGrid w:val="0"/>
        <w:jc w:val="center"/>
        <w:rPr>
          <w:rFonts w:hAnsi="Cambria Math" w:cs="宋体"/>
          <w:iCs/>
        </w:rPr>
      </w:pPr>
      <w:r>
        <w:rPr>
          <w:rFonts w:hAnsi="宋体" w:cs="宋体" w:hint="eastAsia"/>
        </w:rPr>
        <w:t>图</w:t>
      </w:r>
      <w:r>
        <w:rPr>
          <w:rFonts w:hAnsi="宋体" w:cs="宋体" w:hint="eastAsia"/>
        </w:rPr>
        <w:t xml:space="preserve">9 </w:t>
      </w:r>
      <w:r>
        <w:rPr>
          <w:rFonts w:hAnsi="宋体" w:cs="宋体" w:hint="eastAsia"/>
        </w:rPr>
        <w:t>末端收敛速度、负载质量、</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Cambria Math" w:cs="宋体" w:hint="eastAsia"/>
          <w:iCs/>
        </w:rPr>
        <w:t>三者关系图</w:t>
      </w:r>
    </w:p>
    <w:p w14:paraId="7150CDBD" w14:textId="77777777" w:rsidR="000E70D8" w:rsidRDefault="00000000">
      <w:pPr>
        <w:snapToGrid w:val="0"/>
        <w:jc w:val="center"/>
        <w:rPr>
          <w:rFonts w:hAnsi="Cambria Math" w:cs="宋体"/>
          <w:iCs/>
        </w:rPr>
      </w:pPr>
      <w:r>
        <w:rPr>
          <w:rFonts w:hAnsi="Cambria Math" w:cs="宋体" w:hint="eastAsia"/>
          <w:iCs/>
        </w:rPr>
        <w:t xml:space="preserve">Fig.9 Terminal convergence speed, load quality, three relationship </w:t>
      </w:r>
      <w:proofErr w:type="gramStart"/>
      <w:r>
        <w:rPr>
          <w:rFonts w:hAnsi="Cambria Math" w:cs="宋体" w:hint="eastAsia"/>
          <w:iCs/>
        </w:rPr>
        <w:t>diagram</w:t>
      </w:r>
      <w:proofErr w:type="gramEnd"/>
    </w:p>
    <w:p w14:paraId="43F1C113" w14:textId="77777777" w:rsidR="000E70D8" w:rsidRDefault="00000000">
      <w:pPr>
        <w:snapToGrid w:val="0"/>
        <w:spacing w:line="360" w:lineRule="auto"/>
        <w:ind w:firstLineChars="200" w:firstLine="420"/>
        <w:rPr>
          <w:rFonts w:hAnsi="宋体" w:cs="宋体" w:hint="eastAsia"/>
        </w:rPr>
      </w:pPr>
      <w:r>
        <w:rPr>
          <w:rFonts w:hAnsi="宋体" w:cs="宋体" w:hint="eastAsia"/>
        </w:rPr>
        <w:t>从图</w:t>
      </w:r>
      <w:r>
        <w:rPr>
          <w:rFonts w:hAnsi="宋体" w:cs="宋体" w:hint="eastAsia"/>
        </w:rPr>
        <w:t>9</w:t>
      </w:r>
      <w:r>
        <w:rPr>
          <w:rFonts w:hAnsi="宋体" w:cs="宋体" w:hint="eastAsia"/>
        </w:rPr>
        <w:t>，颜色越深表示数值越小，由此看出，末端收敛速度与质量成负相关，与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Cambria Math" w:cs="宋体" w:hint="eastAsia"/>
          <w:iCs/>
        </w:rPr>
        <w:t>值成正相关。</w:t>
      </w:r>
    </w:p>
    <w:p w14:paraId="2C88C1A8" w14:textId="77777777" w:rsidR="000E70D8" w:rsidRDefault="00000000">
      <w:pPr>
        <w:tabs>
          <w:tab w:val="left" w:pos="2520"/>
          <w:tab w:val="right" w:pos="7980"/>
        </w:tabs>
        <w:snapToGrid w:val="0"/>
        <w:spacing w:line="360" w:lineRule="auto"/>
        <w:rPr>
          <w:rFonts w:eastAsia="黑体"/>
          <w:b/>
          <w:sz w:val="24"/>
        </w:rPr>
      </w:pPr>
      <w:r>
        <w:rPr>
          <w:rFonts w:eastAsia="黑体" w:hint="eastAsia"/>
          <w:b/>
          <w:sz w:val="24"/>
        </w:rPr>
        <w:t xml:space="preserve">5  </w:t>
      </w:r>
      <w:r>
        <w:rPr>
          <w:rFonts w:eastAsia="黑体" w:hint="eastAsia"/>
          <w:b/>
          <w:sz w:val="24"/>
        </w:rPr>
        <w:t>结论</w:t>
      </w:r>
    </w:p>
    <w:p w14:paraId="157A1603" w14:textId="77777777" w:rsidR="000E70D8" w:rsidRDefault="00000000">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本文针对大负载引起的大惯性力不利于机械臂的提速增稳的问题，以</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机械臂为对象，围绕负载对机械臂末端移动性能的影响开展研究工作。以下为本文取得的研究成果：</w:t>
      </w:r>
    </w:p>
    <w:p w14:paraId="07AB2B9D" w14:textId="77777777" w:rsidR="000E70D8" w:rsidRDefault="00000000">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（1）以含负载的</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机械臂为对象，通过</w:t>
      </w:r>
      <w:r>
        <w:rPr>
          <w:bCs/>
          <w:szCs w:val="21"/>
        </w:rPr>
        <w:t>MDH</w:t>
      </w:r>
      <w:r>
        <w:rPr>
          <w:rFonts w:ascii="宋体" w:hAnsi="宋体" w:cs="宋体" w:hint="eastAsia"/>
          <w:bCs/>
          <w:szCs w:val="21"/>
        </w:rPr>
        <w:t>法建立了机械臂的连杆坐标系，推导了正运动学方程；通过雅可比迭代法对机械臂的逆运动学方程进行求解。随后，在关节空间中，利用三次函数插值法，对关节轨迹进行规划；在笛卡</w:t>
      </w:r>
      <w:proofErr w:type="gramStart"/>
      <w:r>
        <w:rPr>
          <w:rFonts w:ascii="宋体" w:hAnsi="宋体" w:cs="宋体" w:hint="eastAsia"/>
          <w:bCs/>
          <w:szCs w:val="21"/>
        </w:rPr>
        <w:t>尔空间</w:t>
      </w:r>
      <w:proofErr w:type="gramEnd"/>
      <w:r>
        <w:rPr>
          <w:rFonts w:ascii="宋体" w:hAnsi="宋体" w:cs="宋体" w:hint="eastAsia"/>
          <w:bCs/>
          <w:szCs w:val="21"/>
        </w:rPr>
        <w:t>中，采用梯形加减速算法对机械臂末端的运动路径进行插值，接着在通过雅可比迭代法求得每个插值点的各关节角度，从而得到各关节的轨迹曲线。</w:t>
      </w:r>
    </w:p>
    <w:p w14:paraId="4CB4D431" w14:textId="77777777" w:rsidR="000E70D8" w:rsidRDefault="00000000">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（2）以含负载的</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机械臂为对象，进行动力学分析。采取拉格朗日法和伪惯性矩阵推导了含负载的</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机械臂的动力学方程，并考虑关节存在</w:t>
      </w:r>
      <w:proofErr w:type="spellStart"/>
      <w:r>
        <w:rPr>
          <w:bCs/>
          <w:szCs w:val="21"/>
        </w:rPr>
        <w:t>Stribeck</w:t>
      </w:r>
      <w:proofErr w:type="spellEnd"/>
      <w:r>
        <w:rPr>
          <w:rFonts w:ascii="宋体" w:hAnsi="宋体" w:cs="宋体" w:hint="eastAsia"/>
          <w:bCs/>
          <w:szCs w:val="21"/>
        </w:rPr>
        <w:t>摩擦。随后，</w:t>
      </w:r>
      <w:proofErr w:type="gramStart"/>
      <w:r>
        <w:rPr>
          <w:rFonts w:ascii="宋体" w:hAnsi="宋体" w:cs="宋体" w:hint="eastAsia"/>
          <w:bCs/>
          <w:szCs w:val="21"/>
        </w:rPr>
        <w:t>利通过</w:t>
      </w:r>
      <w:proofErr w:type="gramEnd"/>
      <w:r>
        <w:rPr>
          <w:bCs/>
          <w:szCs w:val="21"/>
        </w:rPr>
        <w:t>Adams</w:t>
      </w:r>
      <w:r>
        <w:rPr>
          <w:rFonts w:ascii="宋体" w:hAnsi="宋体" w:cs="宋体" w:hint="eastAsia"/>
          <w:bCs/>
          <w:szCs w:val="21"/>
        </w:rPr>
        <w:t>和</w:t>
      </w:r>
      <w:r>
        <w:rPr>
          <w:bCs/>
          <w:szCs w:val="21"/>
        </w:rPr>
        <w:t>Simulink</w:t>
      </w:r>
      <w:r>
        <w:rPr>
          <w:rFonts w:ascii="宋体" w:hAnsi="宋体" w:cs="宋体" w:hint="eastAsia"/>
          <w:bCs/>
          <w:szCs w:val="21"/>
        </w:rPr>
        <w:t>联合动力学仿真</w:t>
      </w:r>
      <w:r>
        <w:rPr>
          <w:rFonts w:hint="eastAsia"/>
          <w:bCs/>
          <w:szCs w:val="21"/>
        </w:rPr>
        <w:t>验证了本文建立的动力学模型</w:t>
      </w:r>
      <w:r>
        <w:rPr>
          <w:rFonts w:ascii="宋体" w:hAnsi="宋体" w:cs="宋体" w:hint="eastAsia"/>
          <w:bCs/>
          <w:szCs w:val="21"/>
        </w:rPr>
        <w:t>的有效性。</w:t>
      </w:r>
    </w:p>
    <w:p w14:paraId="503D3171" w14:textId="77777777" w:rsidR="000E70D8" w:rsidRDefault="00000000">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（3）对动力学的控制系统的稳定性展开研究。采用李雅普若夫直接法对定位控制和跟踪轨迹的控</w:t>
      </w:r>
      <w:r>
        <w:rPr>
          <w:rFonts w:ascii="宋体" w:hAnsi="宋体" w:cs="宋体" w:hint="eastAsia"/>
          <w:bCs/>
          <w:szCs w:val="21"/>
        </w:rPr>
        <w:lastRenderedPageBreak/>
        <w:t>制律分别进行设计并验证，结果表明，所设计的两个控制律都能在满足系统需求的情况下实现全局渐进稳定。随后，基于定位控制对机械臂负载质量如何影响末端移动性能展开研究。结果表明，负载质量增加，末端误差收敛速率变小（成二次函数）；当</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bCs/>
          <w:szCs w:val="21"/>
        </w:rPr>
        <w:t>值变大时，末端位置准确度收敛速率变大。</w:t>
      </w:r>
    </w:p>
    <w:p w14:paraId="569EAD7E" w14:textId="77777777" w:rsidR="000E70D8" w:rsidRDefault="00000000">
      <w:pPr>
        <w:spacing w:line="360" w:lineRule="auto"/>
        <w:jc w:val="center"/>
        <w:rPr>
          <w:b/>
          <w:sz w:val="15"/>
        </w:rPr>
      </w:pPr>
      <w:r>
        <w:rPr>
          <w:rFonts w:eastAsia="黑体" w:hint="eastAsia"/>
          <w:b/>
        </w:rPr>
        <w:t>参考文献</w:t>
      </w:r>
    </w:p>
    <w:p w14:paraId="207294C4" w14:textId="77777777" w:rsidR="000E70D8" w:rsidRDefault="00000000">
      <w:pPr>
        <w:pStyle w:val="a4"/>
        <w:rPr>
          <w:rFonts w:eastAsiaTheme="minorEastAsia"/>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1</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张宇.国外工业机器人发展历史回顾[J].机器人产业,2015(03):68-</w:t>
      </w:r>
      <w:proofErr w:type="gramStart"/>
      <w:r>
        <w:rPr>
          <w:rFonts w:asciiTheme="minorEastAsia" w:eastAsiaTheme="minorEastAsia" w:hAnsiTheme="minorEastAsia" w:cstheme="minorEastAsia" w:hint="eastAsia"/>
          <w:bCs/>
          <w:sz w:val="15"/>
          <w:szCs w:val="15"/>
        </w:rPr>
        <w:t>82.(</w:t>
      </w:r>
      <w:proofErr w:type="gramEnd"/>
      <w:r>
        <w:rPr>
          <w:rFonts w:ascii="Times New Roman" w:eastAsiaTheme="minorEastAsia" w:hAnsi="Times New Roman"/>
          <w:bCs/>
          <w:sz w:val="15"/>
          <w:szCs w:val="15"/>
        </w:rPr>
        <w:t>Zhang Y</w:t>
      </w:r>
      <w:r>
        <w:rPr>
          <w:rFonts w:ascii="Times New Roman" w:eastAsiaTheme="minorEastAsia" w:hAnsi="Times New Roman" w:hint="eastAsia"/>
          <w:bCs/>
          <w:sz w:val="15"/>
          <w:szCs w:val="15"/>
        </w:rPr>
        <w:t xml:space="preserve">. </w:t>
      </w:r>
      <w:r>
        <w:rPr>
          <w:rFonts w:ascii="Times New Roman" w:eastAsiaTheme="minorEastAsia" w:hAnsi="Times New Roman"/>
          <w:bCs/>
          <w:sz w:val="15"/>
          <w:szCs w:val="15"/>
        </w:rPr>
        <w:t>Foreign industrial robot development history review [J</w:t>
      </w:r>
      <w:proofErr w:type="gramStart"/>
      <w:r>
        <w:rPr>
          <w:rFonts w:ascii="Times New Roman" w:eastAsiaTheme="minorEastAsia" w:hAnsi="Times New Roman"/>
          <w:bCs/>
          <w:sz w:val="15"/>
          <w:szCs w:val="15"/>
        </w:rPr>
        <w:t>].</w:t>
      </w:r>
      <w:r>
        <w:rPr>
          <w:rFonts w:ascii="Times New Roman" w:eastAsiaTheme="minorEastAsia" w:hAnsi="Times New Roman"/>
          <w:bCs/>
          <w:i/>
          <w:iCs/>
          <w:sz w:val="15"/>
          <w:szCs w:val="15"/>
        </w:rPr>
        <w:t>Robot</w:t>
      </w:r>
      <w:proofErr w:type="gramEnd"/>
      <w:r>
        <w:rPr>
          <w:rFonts w:ascii="Times New Roman" w:eastAsiaTheme="minorEastAsia" w:hAnsi="Times New Roman"/>
          <w:bCs/>
          <w:i/>
          <w:iCs/>
          <w:sz w:val="15"/>
          <w:szCs w:val="15"/>
        </w:rPr>
        <w:t xml:space="preserve"> </w:t>
      </w:r>
      <w:r>
        <w:rPr>
          <w:rFonts w:ascii="Times New Roman" w:eastAsiaTheme="minorEastAsia" w:hAnsi="Times New Roman" w:hint="eastAsia"/>
          <w:bCs/>
          <w:i/>
          <w:iCs/>
          <w:sz w:val="15"/>
          <w:szCs w:val="15"/>
        </w:rPr>
        <w:t>I</w:t>
      </w:r>
      <w:r>
        <w:rPr>
          <w:rFonts w:ascii="Times New Roman" w:eastAsiaTheme="minorEastAsia" w:hAnsi="Times New Roman"/>
          <w:bCs/>
          <w:i/>
          <w:iCs/>
          <w:sz w:val="15"/>
          <w:szCs w:val="15"/>
        </w:rPr>
        <w:t>ndustry</w:t>
      </w:r>
      <w:r>
        <w:rPr>
          <w:rFonts w:ascii="Times New Roman" w:eastAsiaTheme="minorEastAsia" w:hAnsi="Times New Roman"/>
          <w:bCs/>
          <w:sz w:val="15"/>
          <w:szCs w:val="15"/>
        </w:rPr>
        <w:t>,2015(03):68-</w:t>
      </w:r>
      <w:proofErr w:type="gramStart"/>
      <w:r>
        <w:rPr>
          <w:rFonts w:ascii="Times New Roman" w:eastAsiaTheme="minorEastAsia" w:hAnsi="Times New Roman"/>
          <w:bCs/>
          <w:sz w:val="15"/>
          <w:szCs w:val="15"/>
        </w:rPr>
        <w:t>82.(</w:t>
      </w:r>
      <w:proofErr w:type="gramEnd"/>
      <w:r>
        <w:rPr>
          <w:rFonts w:ascii="Times New Roman" w:eastAsiaTheme="minorEastAsia" w:hAnsi="Times New Roman"/>
          <w:bCs/>
          <w:sz w:val="15"/>
          <w:szCs w:val="15"/>
        </w:rPr>
        <w:t>in Chinese)</w:t>
      </w:r>
      <w:r>
        <w:rPr>
          <w:rFonts w:asciiTheme="minorEastAsia" w:eastAsiaTheme="minorEastAsia" w:hAnsiTheme="minorEastAsia" w:cstheme="minorEastAsia" w:hint="eastAsia"/>
          <w:bCs/>
          <w:sz w:val="15"/>
          <w:szCs w:val="15"/>
        </w:rPr>
        <w:t>)</w:t>
      </w:r>
    </w:p>
    <w:p w14:paraId="66C1DC72" w14:textId="77777777" w:rsidR="000E70D8" w:rsidRDefault="00000000">
      <w:pPr>
        <w:pStyle w:val="a4"/>
        <w:rPr>
          <w:rFonts w:asciiTheme="minorEastAsia" w:eastAsiaTheme="minorEastAsia" w:hAnsiTheme="minorEastAsia" w:cstheme="minorEastAsia" w:hint="eastAsia"/>
          <w:bCs/>
          <w:sz w:val="15"/>
          <w:szCs w:val="15"/>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2</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 xml:space="preserve"> </w:t>
      </w:r>
      <w:r>
        <w:rPr>
          <w:rFonts w:ascii="Times New Roman" w:eastAsiaTheme="minorEastAsia" w:hAnsi="Times New Roman"/>
          <w:bCs/>
          <w:sz w:val="15"/>
          <w:szCs w:val="15"/>
        </w:rPr>
        <w:t>António Lopes</w:t>
      </w:r>
      <w:r>
        <w:rPr>
          <w:rFonts w:ascii="Times New Roman" w:eastAsiaTheme="minorEastAsia" w:hAnsi="Times New Roman" w:hint="eastAsia"/>
          <w:bCs/>
          <w:sz w:val="15"/>
          <w:szCs w:val="15"/>
        </w:rPr>
        <w:t xml:space="preserve">. </w:t>
      </w:r>
      <w:r>
        <w:rPr>
          <w:rFonts w:ascii="Times New Roman" w:eastAsiaTheme="minorEastAsia" w:hAnsi="Times New Roman"/>
          <w:bCs/>
          <w:sz w:val="15"/>
          <w:szCs w:val="15"/>
        </w:rPr>
        <w:t xml:space="preserve">Fernando </w:t>
      </w:r>
      <w:proofErr w:type="spellStart"/>
      <w:r>
        <w:rPr>
          <w:rFonts w:ascii="Times New Roman" w:eastAsiaTheme="minorEastAsia" w:hAnsi="Times New Roman"/>
          <w:bCs/>
          <w:sz w:val="15"/>
          <w:szCs w:val="15"/>
        </w:rPr>
        <w:t>Almeida.A</w:t>
      </w:r>
      <w:proofErr w:type="spellEnd"/>
      <w:r>
        <w:rPr>
          <w:rFonts w:ascii="Times New Roman" w:eastAsiaTheme="minorEastAsia" w:hAnsi="Times New Roman"/>
          <w:bCs/>
          <w:sz w:val="15"/>
          <w:szCs w:val="15"/>
        </w:rPr>
        <w:t xml:space="preserve"> force–impedance controlled industrial robot using an active robotic auxiliary device</w:t>
      </w:r>
      <w:r>
        <w:rPr>
          <w:rFonts w:ascii="Times New Roman" w:eastAsiaTheme="minorEastAsia" w:hAnsi="Times New Roman" w:hint="eastAsia"/>
          <w:bCs/>
          <w:sz w:val="15"/>
          <w:szCs w:val="15"/>
        </w:rPr>
        <w:t>。</w:t>
      </w:r>
      <w:r>
        <w:rPr>
          <w:rFonts w:ascii="Times New Roman" w:eastAsiaTheme="minorEastAsia" w:hAnsi="Times New Roman"/>
          <w:bCs/>
          <w:sz w:val="15"/>
          <w:szCs w:val="15"/>
        </w:rPr>
        <w:t>[J</w:t>
      </w:r>
      <w:proofErr w:type="gramStart"/>
      <w:r>
        <w:rPr>
          <w:rFonts w:ascii="Times New Roman" w:eastAsiaTheme="minorEastAsia" w:hAnsi="Times New Roman"/>
          <w:bCs/>
          <w:sz w:val="15"/>
          <w:szCs w:val="15"/>
        </w:rPr>
        <w:t>].</w:t>
      </w:r>
      <w:r>
        <w:rPr>
          <w:rFonts w:ascii="Times New Roman" w:eastAsiaTheme="minorEastAsia" w:hAnsi="Times New Roman"/>
          <w:bCs/>
          <w:i/>
          <w:iCs/>
          <w:sz w:val="15"/>
          <w:szCs w:val="15"/>
        </w:rPr>
        <w:t>Robotics</w:t>
      </w:r>
      <w:proofErr w:type="gramEnd"/>
      <w:r>
        <w:rPr>
          <w:rFonts w:ascii="Times New Roman" w:eastAsiaTheme="minorEastAsia" w:hAnsi="Times New Roman"/>
          <w:bCs/>
          <w:i/>
          <w:iCs/>
          <w:sz w:val="15"/>
          <w:szCs w:val="15"/>
        </w:rPr>
        <w:t xml:space="preserve"> and Computer Integrated Manufacturing</w:t>
      </w:r>
      <w:r>
        <w:rPr>
          <w:rFonts w:ascii="Times New Roman" w:eastAsiaTheme="minorEastAsia" w:hAnsi="Times New Roman"/>
          <w:bCs/>
          <w:sz w:val="15"/>
          <w:szCs w:val="15"/>
        </w:rPr>
        <w:t>,2007(3).</w:t>
      </w:r>
    </w:p>
    <w:p w14:paraId="3632F8ED" w14:textId="77777777" w:rsidR="000E70D8" w:rsidRDefault="00000000">
      <w:pPr>
        <w:pStyle w:val="a4"/>
        <w:rPr>
          <w:rFonts w:asciiTheme="minorEastAsia" w:eastAsiaTheme="minorEastAsia" w:hAnsiTheme="minorEastAsia" w:cstheme="minorEastAsia" w:hint="eastAsia"/>
          <w:bCs/>
          <w:sz w:val="15"/>
          <w:szCs w:val="15"/>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3</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 xml:space="preserve"> </w:t>
      </w:r>
      <w:proofErr w:type="spellStart"/>
      <w:r>
        <w:rPr>
          <w:rFonts w:ascii="Times New Roman" w:eastAsiaTheme="minorEastAsia" w:hAnsi="Times New Roman"/>
          <w:bCs/>
          <w:sz w:val="15"/>
          <w:szCs w:val="15"/>
        </w:rPr>
        <w:t>Yanjiang</w:t>
      </w:r>
      <w:proofErr w:type="spellEnd"/>
      <w:r>
        <w:rPr>
          <w:rFonts w:ascii="Times New Roman" w:eastAsiaTheme="minorEastAsia" w:hAnsi="Times New Roman"/>
          <w:bCs/>
          <w:sz w:val="15"/>
          <w:szCs w:val="15"/>
        </w:rPr>
        <w:t xml:space="preserve"> </w:t>
      </w:r>
      <w:proofErr w:type="spellStart"/>
      <w:proofErr w:type="gramStart"/>
      <w:r>
        <w:rPr>
          <w:rFonts w:ascii="Times New Roman" w:eastAsiaTheme="minorEastAsia" w:hAnsi="Times New Roman"/>
          <w:bCs/>
          <w:sz w:val="15"/>
          <w:szCs w:val="15"/>
        </w:rPr>
        <w:t>Huang</w:t>
      </w:r>
      <w:r>
        <w:rPr>
          <w:rFonts w:ascii="Times New Roman" w:eastAsiaTheme="minorEastAsia" w:hAnsi="Times New Roman" w:hint="eastAsia"/>
          <w:bCs/>
          <w:sz w:val="15"/>
          <w:szCs w:val="15"/>
        </w:rPr>
        <w:t>,</w:t>
      </w:r>
      <w:r>
        <w:rPr>
          <w:rFonts w:ascii="Times New Roman" w:eastAsiaTheme="minorEastAsia" w:hAnsi="Times New Roman"/>
          <w:bCs/>
          <w:sz w:val="15"/>
          <w:szCs w:val="15"/>
        </w:rPr>
        <w:t>Ryosuke</w:t>
      </w:r>
      <w:proofErr w:type="spellEnd"/>
      <w:proofErr w:type="gramEnd"/>
      <w:r>
        <w:rPr>
          <w:rFonts w:ascii="Times New Roman" w:eastAsiaTheme="minorEastAsia" w:hAnsi="Times New Roman"/>
          <w:bCs/>
          <w:sz w:val="15"/>
          <w:szCs w:val="15"/>
        </w:rPr>
        <w:t xml:space="preserve"> </w:t>
      </w:r>
      <w:proofErr w:type="spellStart"/>
      <w:proofErr w:type="gramStart"/>
      <w:r>
        <w:rPr>
          <w:rFonts w:ascii="Times New Roman" w:eastAsiaTheme="minorEastAsia" w:hAnsi="Times New Roman"/>
          <w:bCs/>
          <w:sz w:val="15"/>
          <w:szCs w:val="15"/>
        </w:rPr>
        <w:t>Chiba</w:t>
      </w:r>
      <w:r>
        <w:rPr>
          <w:rFonts w:ascii="Times New Roman" w:eastAsiaTheme="minorEastAsia" w:hAnsi="Times New Roman" w:hint="eastAsia"/>
          <w:bCs/>
          <w:sz w:val="15"/>
          <w:szCs w:val="15"/>
        </w:rPr>
        <w:t>,</w:t>
      </w:r>
      <w:r>
        <w:rPr>
          <w:rFonts w:ascii="Times New Roman" w:eastAsiaTheme="minorEastAsia" w:hAnsi="Times New Roman"/>
          <w:bCs/>
          <w:sz w:val="15"/>
          <w:szCs w:val="15"/>
        </w:rPr>
        <w:t>Tamio</w:t>
      </w:r>
      <w:proofErr w:type="spellEnd"/>
      <w:proofErr w:type="gramEnd"/>
      <w:r>
        <w:rPr>
          <w:rFonts w:ascii="Times New Roman" w:eastAsiaTheme="minorEastAsia" w:hAnsi="Times New Roman"/>
          <w:bCs/>
          <w:sz w:val="15"/>
          <w:szCs w:val="15"/>
        </w:rPr>
        <w:t xml:space="preserve"> </w:t>
      </w:r>
      <w:proofErr w:type="spellStart"/>
      <w:proofErr w:type="gramStart"/>
      <w:r>
        <w:rPr>
          <w:rFonts w:ascii="Times New Roman" w:eastAsiaTheme="minorEastAsia" w:hAnsi="Times New Roman"/>
          <w:bCs/>
          <w:sz w:val="15"/>
          <w:szCs w:val="15"/>
        </w:rPr>
        <w:t>Arai</w:t>
      </w:r>
      <w:r>
        <w:rPr>
          <w:rFonts w:ascii="Times New Roman" w:eastAsiaTheme="minorEastAsia" w:hAnsi="Times New Roman" w:hint="eastAsia"/>
          <w:bCs/>
          <w:sz w:val="15"/>
          <w:szCs w:val="15"/>
        </w:rPr>
        <w:t>,et</w:t>
      </w:r>
      <w:proofErr w:type="spellEnd"/>
      <w:proofErr w:type="gramEnd"/>
      <w:r>
        <w:rPr>
          <w:rFonts w:ascii="Times New Roman" w:eastAsiaTheme="minorEastAsia" w:hAnsi="Times New Roman" w:hint="eastAsia"/>
          <w:bCs/>
          <w:sz w:val="15"/>
          <w:szCs w:val="15"/>
        </w:rPr>
        <w:t xml:space="preserve"> </w:t>
      </w:r>
      <w:proofErr w:type="spellStart"/>
      <w:proofErr w:type="gramStart"/>
      <w:r>
        <w:rPr>
          <w:rFonts w:ascii="Times New Roman" w:eastAsiaTheme="minorEastAsia" w:hAnsi="Times New Roman" w:hint="eastAsia"/>
          <w:bCs/>
          <w:sz w:val="15"/>
          <w:szCs w:val="15"/>
        </w:rPr>
        <w:t>al</w:t>
      </w:r>
      <w:r>
        <w:rPr>
          <w:rFonts w:ascii="Times New Roman" w:eastAsiaTheme="minorEastAsia" w:hAnsi="Times New Roman"/>
          <w:bCs/>
          <w:sz w:val="15"/>
          <w:szCs w:val="15"/>
        </w:rPr>
        <w:t>.Robust</w:t>
      </w:r>
      <w:proofErr w:type="spellEnd"/>
      <w:proofErr w:type="gramEnd"/>
      <w:r>
        <w:rPr>
          <w:rFonts w:ascii="Times New Roman" w:eastAsiaTheme="minorEastAsia" w:hAnsi="Times New Roman"/>
          <w:bCs/>
          <w:sz w:val="15"/>
          <w:szCs w:val="15"/>
        </w:rPr>
        <w:t xml:space="preserve"> multi-robot coordination in pick-and-place tasks based on part-dispatching rules[J].</w:t>
      </w:r>
      <w:r>
        <w:rPr>
          <w:rFonts w:ascii="Times New Roman" w:eastAsiaTheme="minorEastAsia" w:hAnsi="Times New Roman" w:hint="eastAsia"/>
          <w:bCs/>
          <w:sz w:val="15"/>
          <w:szCs w:val="15"/>
        </w:rPr>
        <w:t xml:space="preserve"> </w:t>
      </w:r>
      <w:r>
        <w:rPr>
          <w:rFonts w:ascii="Times New Roman" w:eastAsiaTheme="minorEastAsia" w:hAnsi="Times New Roman"/>
          <w:bCs/>
          <w:i/>
          <w:iCs/>
          <w:sz w:val="15"/>
          <w:szCs w:val="15"/>
        </w:rPr>
        <w:t>Robotics and Autonomous Systems</w:t>
      </w:r>
      <w:r>
        <w:rPr>
          <w:rFonts w:ascii="Times New Roman" w:eastAsiaTheme="minorEastAsia" w:hAnsi="Times New Roman"/>
          <w:bCs/>
          <w:sz w:val="15"/>
          <w:szCs w:val="15"/>
        </w:rPr>
        <w:t>,2014.</w:t>
      </w:r>
    </w:p>
    <w:p w14:paraId="5C846B12" w14:textId="77777777" w:rsidR="000E70D8" w:rsidRDefault="00000000">
      <w:pPr>
        <w:pStyle w:val="a4"/>
        <w:rPr>
          <w:rFonts w:asciiTheme="minorEastAsia" w:eastAsiaTheme="minorEastAsia" w:hAnsiTheme="minorEastAsia" w:cstheme="minorEastAsia" w:hint="eastAsia"/>
          <w:bCs/>
          <w:sz w:val="15"/>
          <w:szCs w:val="15"/>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4</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 xml:space="preserve"> </w:t>
      </w:r>
      <w:r>
        <w:rPr>
          <w:rFonts w:ascii="Times New Roman" w:eastAsiaTheme="minorEastAsia" w:hAnsi="Times New Roman"/>
          <w:bCs/>
          <w:sz w:val="15"/>
          <w:szCs w:val="15"/>
        </w:rPr>
        <w:t xml:space="preserve">BOZEK P, TRNKA </w:t>
      </w:r>
      <w:proofErr w:type="spellStart"/>
      <w:proofErr w:type="gramStart"/>
      <w:r>
        <w:rPr>
          <w:rFonts w:ascii="Times New Roman" w:eastAsiaTheme="minorEastAsia" w:hAnsi="Times New Roman"/>
          <w:bCs/>
          <w:sz w:val="15"/>
          <w:szCs w:val="15"/>
        </w:rPr>
        <w:t>K.Path</w:t>
      </w:r>
      <w:proofErr w:type="spellEnd"/>
      <w:proofErr w:type="gramEnd"/>
      <w:r>
        <w:rPr>
          <w:rFonts w:ascii="Times New Roman" w:eastAsiaTheme="minorEastAsia" w:hAnsi="Times New Roman"/>
          <w:bCs/>
          <w:sz w:val="15"/>
          <w:szCs w:val="15"/>
        </w:rPr>
        <w:t xml:space="preserve"> planning with motion optimization for car body-in-white industrial robot </w:t>
      </w:r>
      <w:proofErr w:type="gramStart"/>
      <w:r>
        <w:rPr>
          <w:rFonts w:ascii="Times New Roman" w:eastAsiaTheme="minorEastAsia" w:hAnsi="Times New Roman"/>
          <w:bCs/>
          <w:sz w:val="15"/>
          <w:szCs w:val="15"/>
        </w:rPr>
        <w:t>applications</w:t>
      </w:r>
      <w:r>
        <w:rPr>
          <w:rFonts w:ascii="Times New Roman" w:eastAsiaTheme="minorEastAsia" w:hAnsi="Times New Roman" w:hint="eastAsia"/>
          <w:bCs/>
          <w:sz w:val="15"/>
          <w:szCs w:val="15"/>
        </w:rPr>
        <w:t>.</w:t>
      </w:r>
      <w:r>
        <w:rPr>
          <w:rFonts w:ascii="Times New Roman" w:eastAsiaTheme="minorEastAsia" w:hAnsi="Times New Roman"/>
          <w:bCs/>
          <w:sz w:val="15"/>
          <w:szCs w:val="15"/>
        </w:rPr>
        <w:t>[</w:t>
      </w:r>
      <w:proofErr w:type="gramEnd"/>
      <w:r>
        <w:rPr>
          <w:rFonts w:ascii="Times New Roman" w:eastAsiaTheme="minorEastAsia" w:hAnsi="Times New Roman"/>
          <w:bCs/>
          <w:sz w:val="15"/>
          <w:szCs w:val="15"/>
        </w:rPr>
        <w:t>J</w:t>
      </w:r>
      <w:proofErr w:type="gramStart"/>
      <w:r>
        <w:rPr>
          <w:rFonts w:ascii="Times New Roman" w:eastAsiaTheme="minorEastAsia" w:hAnsi="Times New Roman"/>
          <w:bCs/>
          <w:sz w:val="15"/>
          <w:szCs w:val="15"/>
        </w:rPr>
        <w:t>]</w:t>
      </w:r>
      <w:r>
        <w:rPr>
          <w:rFonts w:ascii="Times New Roman" w:eastAsiaTheme="minorEastAsia" w:hAnsi="Times New Roman"/>
          <w:bCs/>
          <w:i/>
          <w:iCs/>
          <w:sz w:val="15"/>
          <w:szCs w:val="15"/>
        </w:rPr>
        <w:t>.Advanced</w:t>
      </w:r>
      <w:proofErr w:type="gramEnd"/>
      <w:r>
        <w:rPr>
          <w:rFonts w:ascii="Times New Roman" w:eastAsiaTheme="minorEastAsia" w:hAnsi="Times New Roman"/>
          <w:bCs/>
          <w:i/>
          <w:iCs/>
          <w:sz w:val="15"/>
          <w:szCs w:val="15"/>
        </w:rPr>
        <w:t xml:space="preserve"> Materials </w:t>
      </w:r>
      <w:proofErr w:type="gramStart"/>
      <w:r>
        <w:rPr>
          <w:rFonts w:ascii="Times New Roman" w:eastAsiaTheme="minorEastAsia" w:hAnsi="Times New Roman"/>
          <w:bCs/>
          <w:i/>
          <w:iCs/>
          <w:sz w:val="15"/>
          <w:szCs w:val="15"/>
        </w:rPr>
        <w:t xml:space="preserve">Research </w:t>
      </w:r>
      <w:r>
        <w:rPr>
          <w:rFonts w:ascii="Times New Roman" w:eastAsiaTheme="minorEastAsia" w:hAnsi="Times New Roman"/>
          <w:bCs/>
          <w:sz w:val="15"/>
          <w:szCs w:val="15"/>
        </w:rPr>
        <w:t>,</w:t>
      </w:r>
      <w:proofErr w:type="gramEnd"/>
      <w:r>
        <w:rPr>
          <w:rFonts w:ascii="Times New Roman" w:eastAsiaTheme="minorEastAsia" w:hAnsi="Times New Roman"/>
          <w:bCs/>
          <w:sz w:val="15"/>
          <w:szCs w:val="15"/>
        </w:rPr>
        <w:t xml:space="preserve"> 2012 ,605-607:1595-1599</w:t>
      </w:r>
    </w:p>
    <w:p w14:paraId="5F0C7C9C" w14:textId="77777777" w:rsidR="000E70D8" w:rsidRDefault="00000000">
      <w:pPr>
        <w:pStyle w:val="a4"/>
        <w:rPr>
          <w:rFonts w:ascii="Times New Roman" w:eastAsiaTheme="minorEastAsia" w:hAnsi="Times New Roman"/>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5</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尹守乾. 高速重载堆垛机器人设计及力学特性研究[D].中国矿业大学,2022.(</w:t>
      </w:r>
      <w:r>
        <w:rPr>
          <w:rFonts w:ascii="Times New Roman" w:eastAsiaTheme="minorEastAsia" w:hAnsi="Times New Roman"/>
          <w:sz w:val="15"/>
          <w:szCs w:val="15"/>
        </w:rPr>
        <w:t xml:space="preserve">Yi </w:t>
      </w:r>
      <w:proofErr w:type="spellStart"/>
      <w:proofErr w:type="gramStart"/>
      <w:r>
        <w:rPr>
          <w:rFonts w:ascii="Times New Roman" w:eastAsiaTheme="minorEastAsia" w:hAnsi="Times New Roman"/>
          <w:sz w:val="15"/>
          <w:szCs w:val="15"/>
        </w:rPr>
        <w:t>SQ.Design</w:t>
      </w:r>
      <w:proofErr w:type="spellEnd"/>
      <w:proofErr w:type="gramEnd"/>
      <w:r>
        <w:rPr>
          <w:rFonts w:ascii="Times New Roman" w:eastAsiaTheme="minorEastAsia" w:hAnsi="Times New Roman"/>
          <w:sz w:val="15"/>
          <w:szCs w:val="15"/>
        </w:rPr>
        <w:t xml:space="preserve"> and mechanical characteristics of high speed and heavy load stacking </w:t>
      </w:r>
      <w:proofErr w:type="gramStart"/>
      <w:r>
        <w:rPr>
          <w:rFonts w:ascii="Times New Roman" w:eastAsiaTheme="minorEastAsia" w:hAnsi="Times New Roman"/>
          <w:sz w:val="15"/>
          <w:szCs w:val="15"/>
        </w:rPr>
        <w:t>robot</w:t>
      </w:r>
      <w:r>
        <w:rPr>
          <w:rFonts w:ascii="Times New Roman" w:eastAsiaTheme="minorEastAsia" w:hAnsi="Times New Roman" w:hint="eastAsia"/>
          <w:sz w:val="15"/>
          <w:szCs w:val="15"/>
        </w:rPr>
        <w:t>.</w:t>
      </w:r>
      <w:r>
        <w:rPr>
          <w:rFonts w:ascii="Times New Roman" w:eastAsiaTheme="minorEastAsia" w:hAnsi="Times New Roman"/>
          <w:sz w:val="15"/>
          <w:szCs w:val="15"/>
        </w:rPr>
        <w:t>[</w:t>
      </w:r>
      <w:proofErr w:type="gramEnd"/>
      <w:r>
        <w:rPr>
          <w:rFonts w:ascii="Times New Roman" w:eastAsiaTheme="minorEastAsia" w:hAnsi="Times New Roman"/>
          <w:sz w:val="15"/>
          <w:szCs w:val="15"/>
        </w:rPr>
        <w:t>D</w:t>
      </w:r>
      <w:proofErr w:type="gramStart"/>
      <w:r>
        <w:rPr>
          <w:rFonts w:ascii="Times New Roman" w:eastAsiaTheme="minorEastAsia" w:hAnsi="Times New Roman"/>
          <w:sz w:val="15"/>
          <w:szCs w:val="15"/>
        </w:rPr>
        <w:t>].China</w:t>
      </w:r>
      <w:proofErr w:type="gramEnd"/>
      <w:r>
        <w:rPr>
          <w:rFonts w:ascii="Times New Roman" w:eastAsiaTheme="minorEastAsia" w:hAnsi="Times New Roman"/>
          <w:sz w:val="15"/>
          <w:szCs w:val="15"/>
        </w:rPr>
        <w:t xml:space="preserve"> University of Mining and Technology,</w:t>
      </w:r>
      <w:proofErr w:type="gramStart"/>
      <w:r>
        <w:rPr>
          <w:rFonts w:ascii="Times New Roman" w:eastAsiaTheme="minorEastAsia" w:hAnsi="Times New Roman"/>
          <w:sz w:val="15"/>
          <w:szCs w:val="15"/>
        </w:rPr>
        <w:t>2022.</w:t>
      </w:r>
      <w:r>
        <w:rPr>
          <w:rFonts w:ascii="Times New Roman" w:eastAsiaTheme="minorEastAsia" w:hAnsi="Times New Roman"/>
          <w:bCs/>
          <w:sz w:val="15"/>
          <w:szCs w:val="15"/>
        </w:rPr>
        <w:t>(</w:t>
      </w:r>
      <w:proofErr w:type="gramEnd"/>
      <w:r>
        <w:rPr>
          <w:rFonts w:ascii="Times New Roman" w:eastAsiaTheme="minorEastAsia" w:hAnsi="Times New Roman"/>
          <w:bCs/>
          <w:sz w:val="15"/>
          <w:szCs w:val="15"/>
        </w:rPr>
        <w:t>in Chinese)</w:t>
      </w:r>
      <w:r>
        <w:rPr>
          <w:rFonts w:ascii="Times New Roman" w:eastAsiaTheme="minorEastAsia" w:hAnsi="Times New Roman"/>
          <w:sz w:val="15"/>
          <w:szCs w:val="15"/>
        </w:rPr>
        <w:t>)</w:t>
      </w:r>
    </w:p>
    <w:p w14:paraId="7D155C29" w14:textId="77777777" w:rsidR="000E70D8" w:rsidRDefault="00000000">
      <w:pPr>
        <w:rPr>
          <w:rFonts w:eastAsiaTheme="minorEastAsia"/>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6</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 xml:space="preserve"> 张</w:t>
      </w:r>
      <w:proofErr w:type="gramStart"/>
      <w:r>
        <w:rPr>
          <w:rFonts w:asciiTheme="minorEastAsia" w:eastAsiaTheme="minorEastAsia" w:hAnsiTheme="minorEastAsia" w:cstheme="minorEastAsia" w:hint="eastAsia"/>
          <w:sz w:val="15"/>
          <w:szCs w:val="15"/>
        </w:rPr>
        <w:t>浩</w:t>
      </w:r>
      <w:proofErr w:type="gramEnd"/>
      <w:r>
        <w:rPr>
          <w:rFonts w:asciiTheme="minorEastAsia" w:eastAsiaTheme="minorEastAsia" w:hAnsiTheme="minorEastAsia" w:cstheme="minorEastAsia" w:hint="eastAsia"/>
          <w:sz w:val="15"/>
          <w:szCs w:val="15"/>
        </w:rPr>
        <w:t>. 基于圆柱坐标的香蕉采摘机器人大负载机械臂系统设计[D].广东工业大学,2021.</w:t>
      </w:r>
      <w:r>
        <w:rPr>
          <w:rFonts w:eastAsiaTheme="minorEastAsia"/>
          <w:sz w:val="15"/>
          <w:szCs w:val="15"/>
        </w:rPr>
        <w:t xml:space="preserve">(Zhang </w:t>
      </w:r>
      <w:proofErr w:type="spellStart"/>
      <w:proofErr w:type="gramStart"/>
      <w:r>
        <w:rPr>
          <w:rFonts w:eastAsiaTheme="minorEastAsia"/>
          <w:sz w:val="15"/>
          <w:szCs w:val="15"/>
        </w:rPr>
        <w:t>H.Design</w:t>
      </w:r>
      <w:proofErr w:type="spellEnd"/>
      <w:proofErr w:type="gramEnd"/>
      <w:r>
        <w:rPr>
          <w:rFonts w:eastAsiaTheme="minorEastAsia"/>
          <w:sz w:val="15"/>
          <w:szCs w:val="15"/>
        </w:rPr>
        <w:t xml:space="preserve"> of robot load arm system for banana picking robot based on cylindrical </w:t>
      </w:r>
      <w:proofErr w:type="gramStart"/>
      <w:r>
        <w:rPr>
          <w:rFonts w:eastAsiaTheme="minorEastAsia"/>
          <w:sz w:val="15"/>
          <w:szCs w:val="15"/>
        </w:rPr>
        <w:t>coordinates.[</w:t>
      </w:r>
      <w:proofErr w:type="gramEnd"/>
      <w:r>
        <w:rPr>
          <w:rFonts w:eastAsiaTheme="minorEastAsia"/>
          <w:sz w:val="15"/>
          <w:szCs w:val="15"/>
        </w:rPr>
        <w:t>D</w:t>
      </w:r>
      <w:proofErr w:type="gramStart"/>
      <w:r>
        <w:rPr>
          <w:rFonts w:eastAsiaTheme="minorEastAsia"/>
          <w:sz w:val="15"/>
          <w:szCs w:val="15"/>
        </w:rPr>
        <w:t>].Guangdong</w:t>
      </w:r>
      <w:proofErr w:type="gramEnd"/>
      <w:r>
        <w:rPr>
          <w:rFonts w:eastAsiaTheme="minorEastAsia"/>
          <w:sz w:val="15"/>
          <w:szCs w:val="15"/>
        </w:rPr>
        <w:t xml:space="preserve"> University of Technology,</w:t>
      </w:r>
      <w:proofErr w:type="gramStart"/>
      <w:r>
        <w:rPr>
          <w:rFonts w:eastAsiaTheme="minorEastAsia"/>
          <w:sz w:val="15"/>
          <w:szCs w:val="15"/>
        </w:rPr>
        <w:t>2021.(</w:t>
      </w:r>
      <w:proofErr w:type="gramEnd"/>
      <w:r>
        <w:rPr>
          <w:rFonts w:eastAsiaTheme="minorEastAsia"/>
          <w:sz w:val="15"/>
          <w:szCs w:val="15"/>
        </w:rPr>
        <w:t>in Chinese))</w:t>
      </w:r>
    </w:p>
    <w:p w14:paraId="377D9BE3" w14:textId="77777777" w:rsidR="000E70D8" w:rsidRDefault="00000000">
      <w:pPr>
        <w:pStyle w:val="a4"/>
        <w:rPr>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7</w:t>
      </w:r>
      <w:r>
        <w:rPr>
          <w:rFonts w:ascii="宋体" w:eastAsia="宋体" w:hAnsi="宋体" w:cs="宋体" w:hint="eastAsia"/>
          <w:sz w:val="15"/>
          <w:szCs w:val="15"/>
        </w:rPr>
        <w:fldChar w:fldCharType="end"/>
      </w:r>
      <w:r>
        <w:rPr>
          <w:rFonts w:ascii="宋体" w:eastAsia="宋体" w:hAnsi="宋体" w:cs="宋体" w:hint="eastAsia"/>
          <w:sz w:val="15"/>
          <w:szCs w:val="15"/>
        </w:rPr>
        <w:t>刘本德,曲兴华,张姝颖,等.负载对工业机器人末端定位精度影响的分析[J].机械设计与研究,2015,31(04):40-</w:t>
      </w:r>
      <w:proofErr w:type="gramStart"/>
      <w:r>
        <w:rPr>
          <w:rFonts w:ascii="宋体" w:eastAsia="宋体" w:hAnsi="宋体" w:cs="宋体" w:hint="eastAsia"/>
          <w:sz w:val="15"/>
          <w:szCs w:val="15"/>
        </w:rPr>
        <w:t>43.(</w:t>
      </w:r>
      <w:proofErr w:type="gramEnd"/>
      <w:r>
        <w:rPr>
          <w:rFonts w:ascii="Times New Roman" w:eastAsia="宋体" w:hAnsi="Times New Roman"/>
          <w:sz w:val="15"/>
          <w:szCs w:val="15"/>
        </w:rPr>
        <w:t xml:space="preserve">Liu </w:t>
      </w:r>
      <w:proofErr w:type="spellStart"/>
      <w:proofErr w:type="gramStart"/>
      <w:r>
        <w:rPr>
          <w:rFonts w:ascii="Times New Roman" w:eastAsia="宋体" w:hAnsi="Times New Roman"/>
          <w:sz w:val="15"/>
          <w:szCs w:val="15"/>
        </w:rPr>
        <w:t>BD,Qu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XH,Zhang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ZY,et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al.Analysis</w:t>
      </w:r>
      <w:proofErr w:type="spellEnd"/>
      <w:proofErr w:type="gramEnd"/>
      <w:r>
        <w:rPr>
          <w:rFonts w:ascii="Times New Roman" w:eastAsia="宋体" w:hAnsi="Times New Roman"/>
          <w:sz w:val="15"/>
          <w:szCs w:val="15"/>
        </w:rPr>
        <w:t xml:space="preserve"> of influence of load on end positioning accuracy of industrial </w:t>
      </w:r>
      <w:proofErr w:type="gramStart"/>
      <w:r>
        <w:rPr>
          <w:rFonts w:ascii="Times New Roman" w:eastAsia="宋体" w:hAnsi="Times New Roman"/>
          <w:sz w:val="15"/>
          <w:szCs w:val="15"/>
        </w:rPr>
        <w:t>robot.[</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Mechanical</w:t>
      </w:r>
      <w:proofErr w:type="gramEnd"/>
      <w:r>
        <w:rPr>
          <w:rFonts w:ascii="Times New Roman" w:eastAsia="宋体" w:hAnsi="Times New Roman"/>
          <w:i/>
          <w:iCs/>
          <w:sz w:val="15"/>
          <w:szCs w:val="15"/>
        </w:rPr>
        <w:t xml:space="preserve"> </w:t>
      </w:r>
      <w:r>
        <w:rPr>
          <w:rFonts w:ascii="Times New Roman" w:eastAsia="宋体" w:hAnsi="Times New Roman" w:hint="eastAsia"/>
          <w:i/>
          <w:iCs/>
          <w:sz w:val="15"/>
          <w:szCs w:val="15"/>
        </w:rPr>
        <w:t>D</w:t>
      </w:r>
      <w:r>
        <w:rPr>
          <w:rFonts w:ascii="Times New Roman" w:eastAsia="宋体" w:hAnsi="Times New Roman"/>
          <w:i/>
          <w:iCs/>
          <w:sz w:val="15"/>
          <w:szCs w:val="15"/>
        </w:rPr>
        <w:t xml:space="preserve">esign and </w:t>
      </w:r>
      <w:r>
        <w:rPr>
          <w:rFonts w:ascii="Times New Roman" w:eastAsia="宋体" w:hAnsi="Times New Roman" w:hint="eastAsia"/>
          <w:i/>
          <w:iCs/>
          <w:sz w:val="15"/>
          <w:szCs w:val="15"/>
        </w:rPr>
        <w:t>R</w:t>
      </w:r>
      <w:r>
        <w:rPr>
          <w:rFonts w:ascii="Times New Roman" w:eastAsia="宋体" w:hAnsi="Times New Roman"/>
          <w:i/>
          <w:iCs/>
          <w:sz w:val="15"/>
          <w:szCs w:val="15"/>
        </w:rPr>
        <w:t>esearch</w:t>
      </w:r>
      <w:r>
        <w:rPr>
          <w:rFonts w:ascii="Times New Roman" w:eastAsia="宋体" w:hAnsi="Times New Roman"/>
          <w:sz w:val="15"/>
          <w:szCs w:val="15"/>
        </w:rPr>
        <w:t>,2015,31(04):40-</w:t>
      </w:r>
      <w:proofErr w:type="gramStart"/>
      <w:r>
        <w:rPr>
          <w:rFonts w:ascii="Times New Roman" w:eastAsia="宋体" w:hAnsi="Times New Roman"/>
          <w:sz w:val="15"/>
          <w:szCs w:val="15"/>
        </w:rPr>
        <w:t>43.(</w:t>
      </w:r>
      <w:proofErr w:type="gramEnd"/>
      <w:r>
        <w:rPr>
          <w:rFonts w:ascii="Times New Roman" w:eastAsia="宋体" w:hAnsi="Times New Roman"/>
          <w:sz w:val="15"/>
          <w:szCs w:val="15"/>
        </w:rPr>
        <w:t>in Chinese)</w:t>
      </w:r>
      <w:r>
        <w:rPr>
          <w:rFonts w:ascii="宋体" w:eastAsia="宋体" w:hAnsi="宋体" w:cs="宋体" w:hint="eastAsia"/>
          <w:sz w:val="15"/>
          <w:szCs w:val="15"/>
        </w:rPr>
        <w:t>)</w:t>
      </w:r>
    </w:p>
    <w:p w14:paraId="68D22B34"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8</w:t>
      </w:r>
      <w:r>
        <w:rPr>
          <w:rFonts w:ascii="宋体" w:eastAsia="宋体" w:hAnsi="宋体" w:cs="宋体" w:hint="eastAsia"/>
          <w:sz w:val="15"/>
          <w:szCs w:val="15"/>
        </w:rPr>
        <w:fldChar w:fldCharType="end"/>
      </w:r>
      <w:r>
        <w:rPr>
          <w:rFonts w:ascii="宋体" w:eastAsia="宋体" w:hAnsi="宋体" w:cs="宋体" w:hint="eastAsia"/>
          <w:sz w:val="15"/>
          <w:szCs w:val="15"/>
        </w:rPr>
        <w:t>刘迎春,</w:t>
      </w:r>
      <w:proofErr w:type="gramStart"/>
      <w:r>
        <w:rPr>
          <w:rFonts w:ascii="宋体" w:eastAsia="宋体" w:hAnsi="宋体" w:cs="宋体" w:hint="eastAsia"/>
          <w:sz w:val="15"/>
          <w:szCs w:val="15"/>
        </w:rPr>
        <w:t>余跃庆</w:t>
      </w:r>
      <w:proofErr w:type="gramEnd"/>
      <w:r>
        <w:rPr>
          <w:rFonts w:ascii="宋体" w:eastAsia="宋体" w:hAnsi="宋体" w:cs="宋体" w:hint="eastAsia"/>
          <w:sz w:val="15"/>
          <w:szCs w:val="15"/>
        </w:rPr>
        <w:t>.考虑负载变形的柔性机器人协调操作动力学[J].中国机械工程,2002,(14):82-86+</w:t>
      </w:r>
      <w:proofErr w:type="gramStart"/>
      <w:r>
        <w:rPr>
          <w:rFonts w:ascii="宋体" w:eastAsia="宋体" w:hAnsi="宋体" w:cs="宋体" w:hint="eastAsia"/>
          <w:sz w:val="15"/>
          <w:szCs w:val="15"/>
        </w:rPr>
        <w:t>6.</w:t>
      </w:r>
      <w:r>
        <w:rPr>
          <w:rFonts w:ascii="Times New Roman" w:eastAsia="宋体" w:hAnsi="Times New Roman"/>
          <w:sz w:val="15"/>
          <w:szCs w:val="15"/>
        </w:rPr>
        <w:t>(</w:t>
      </w:r>
      <w:proofErr w:type="gramEnd"/>
      <w:r>
        <w:rPr>
          <w:rFonts w:ascii="Times New Roman" w:eastAsia="宋体" w:hAnsi="Times New Roman"/>
          <w:sz w:val="15"/>
          <w:szCs w:val="15"/>
        </w:rPr>
        <w:t xml:space="preserve">Liu </w:t>
      </w:r>
      <w:proofErr w:type="spellStart"/>
      <w:proofErr w:type="gramStart"/>
      <w:r>
        <w:rPr>
          <w:rFonts w:ascii="Times New Roman" w:eastAsia="宋体" w:hAnsi="Times New Roman"/>
          <w:sz w:val="15"/>
          <w:szCs w:val="15"/>
        </w:rPr>
        <w:t>YC,Yu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QY.Coordinated</w:t>
      </w:r>
      <w:proofErr w:type="spellEnd"/>
      <w:proofErr w:type="gramEnd"/>
      <w:r>
        <w:rPr>
          <w:rFonts w:ascii="Times New Roman" w:eastAsia="宋体" w:hAnsi="Times New Roman"/>
          <w:sz w:val="15"/>
          <w:szCs w:val="15"/>
        </w:rPr>
        <w:t xml:space="preserve"> operation dynamics of flexible robots considering load </w:t>
      </w:r>
      <w:proofErr w:type="gramStart"/>
      <w:r>
        <w:rPr>
          <w:rFonts w:ascii="Times New Roman" w:eastAsia="宋体" w:hAnsi="Times New Roman"/>
          <w:sz w:val="15"/>
          <w:szCs w:val="15"/>
        </w:rPr>
        <w:t>deformation.[</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China</w:t>
      </w:r>
      <w:proofErr w:type="gramEnd"/>
      <w:r>
        <w:rPr>
          <w:rFonts w:ascii="Times New Roman" w:eastAsia="宋体" w:hAnsi="Times New Roman"/>
          <w:i/>
          <w:iCs/>
          <w:sz w:val="15"/>
          <w:szCs w:val="15"/>
        </w:rPr>
        <w:t xml:space="preserve"> Mechanical Engineering,</w:t>
      </w:r>
      <w:proofErr w:type="gramStart"/>
      <w:r>
        <w:rPr>
          <w:rFonts w:ascii="Times New Roman" w:eastAsia="宋体" w:hAnsi="Times New Roman"/>
          <w:sz w:val="15"/>
          <w:szCs w:val="15"/>
        </w:rPr>
        <w:t>2002,(</w:t>
      </w:r>
      <w:proofErr w:type="gramEnd"/>
      <w:r>
        <w:rPr>
          <w:rFonts w:ascii="Times New Roman" w:eastAsia="宋体" w:hAnsi="Times New Roman"/>
          <w:sz w:val="15"/>
          <w:szCs w:val="15"/>
        </w:rPr>
        <w:t>14):82-86+</w:t>
      </w:r>
      <w:proofErr w:type="gramStart"/>
      <w:r>
        <w:rPr>
          <w:rFonts w:ascii="Times New Roman" w:eastAsia="宋体" w:hAnsi="Times New Roman"/>
          <w:sz w:val="15"/>
          <w:szCs w:val="15"/>
        </w:rPr>
        <w:t>6.(</w:t>
      </w:r>
      <w:proofErr w:type="gramEnd"/>
      <w:r>
        <w:rPr>
          <w:rFonts w:ascii="Times New Roman" w:eastAsia="宋体" w:hAnsi="Times New Roman"/>
          <w:sz w:val="15"/>
          <w:szCs w:val="15"/>
        </w:rPr>
        <w:t>in Chinese))</w:t>
      </w:r>
    </w:p>
    <w:p w14:paraId="61D05EA1" w14:textId="77777777" w:rsidR="000E70D8" w:rsidRDefault="00000000">
      <w:pPr>
        <w:pStyle w:val="a4"/>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9</w:t>
      </w:r>
      <w:r>
        <w:rPr>
          <w:rFonts w:ascii="宋体" w:eastAsia="宋体" w:hAnsi="宋体" w:cs="宋体" w:hint="eastAsia"/>
          <w:sz w:val="15"/>
          <w:szCs w:val="15"/>
        </w:rPr>
        <w:fldChar w:fldCharType="end"/>
      </w:r>
      <w:proofErr w:type="gramStart"/>
      <w:r>
        <w:rPr>
          <w:rFonts w:ascii="宋体" w:eastAsia="宋体" w:hAnsi="宋体" w:cs="宋体" w:hint="eastAsia"/>
          <w:sz w:val="15"/>
          <w:szCs w:val="15"/>
        </w:rPr>
        <w:t>罗天洪</w:t>
      </w:r>
      <w:proofErr w:type="gramEnd"/>
      <w:r>
        <w:rPr>
          <w:rFonts w:ascii="宋体" w:eastAsia="宋体" w:hAnsi="宋体" w:cs="宋体" w:hint="eastAsia"/>
          <w:sz w:val="15"/>
          <w:szCs w:val="15"/>
        </w:rPr>
        <w:t>,张剑,陈才,等.重载机械臂对未知载荷参数的补偿控制[J].机械设计与制造,2016(05):171-</w:t>
      </w:r>
      <w:proofErr w:type="gramStart"/>
      <w:r>
        <w:rPr>
          <w:rFonts w:ascii="宋体" w:eastAsia="宋体" w:hAnsi="宋体" w:cs="宋体" w:hint="eastAsia"/>
          <w:sz w:val="15"/>
          <w:szCs w:val="15"/>
        </w:rPr>
        <w:t>174.</w:t>
      </w:r>
      <w:r>
        <w:rPr>
          <w:rFonts w:ascii="Times New Roman" w:eastAsia="宋体" w:hAnsi="Times New Roman"/>
          <w:sz w:val="15"/>
          <w:szCs w:val="15"/>
        </w:rPr>
        <w:t>(</w:t>
      </w:r>
      <w:proofErr w:type="gramEnd"/>
      <w:r>
        <w:rPr>
          <w:rFonts w:ascii="Times New Roman" w:eastAsia="宋体" w:hAnsi="Times New Roman"/>
          <w:sz w:val="15"/>
          <w:szCs w:val="15"/>
        </w:rPr>
        <w:t xml:space="preserve">Luo </w:t>
      </w:r>
      <w:proofErr w:type="spellStart"/>
      <w:proofErr w:type="gramStart"/>
      <w:r>
        <w:rPr>
          <w:rFonts w:ascii="Times New Roman" w:eastAsia="宋体" w:hAnsi="Times New Roman"/>
          <w:sz w:val="15"/>
          <w:szCs w:val="15"/>
        </w:rPr>
        <w:t>TH,Zhang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J,Chen</w:t>
      </w:r>
      <w:proofErr w:type="spellEnd"/>
      <w:proofErr w:type="gramEnd"/>
      <w:r>
        <w:rPr>
          <w:rFonts w:ascii="Times New Roman" w:eastAsia="宋体" w:hAnsi="Times New Roman"/>
          <w:sz w:val="15"/>
          <w:szCs w:val="15"/>
        </w:rPr>
        <w:t xml:space="preserve"> C,</w:t>
      </w:r>
      <w:r>
        <w:rPr>
          <w:rFonts w:ascii="Times New Roman" w:eastAsia="宋体" w:hAnsi="Times New Roman" w:hint="eastAsia"/>
          <w:sz w:val="15"/>
          <w:szCs w:val="15"/>
        </w:rPr>
        <w:t xml:space="preserve"> </w:t>
      </w:r>
      <w:r>
        <w:rPr>
          <w:rFonts w:ascii="Times New Roman" w:eastAsia="宋体" w:hAnsi="Times New Roman"/>
          <w:sz w:val="15"/>
          <w:szCs w:val="15"/>
        </w:rPr>
        <w:t xml:space="preserve">et </w:t>
      </w:r>
      <w:proofErr w:type="spellStart"/>
      <w:proofErr w:type="gramStart"/>
      <w:r>
        <w:rPr>
          <w:rFonts w:ascii="Times New Roman" w:eastAsia="宋体" w:hAnsi="Times New Roman"/>
          <w:sz w:val="15"/>
          <w:szCs w:val="15"/>
        </w:rPr>
        <w:t>al.Compensation</w:t>
      </w:r>
      <w:proofErr w:type="spellEnd"/>
      <w:proofErr w:type="gramEnd"/>
      <w:r>
        <w:rPr>
          <w:rFonts w:ascii="Times New Roman" w:eastAsia="宋体" w:hAnsi="Times New Roman"/>
          <w:sz w:val="15"/>
          <w:szCs w:val="15"/>
        </w:rPr>
        <w:t xml:space="preserve"> control of unknown load parameters for heavy-duty </w:t>
      </w:r>
      <w:proofErr w:type="gramStart"/>
      <w:r>
        <w:rPr>
          <w:rFonts w:ascii="Times New Roman" w:eastAsia="宋体" w:hAnsi="Times New Roman"/>
          <w:sz w:val="15"/>
          <w:szCs w:val="15"/>
        </w:rPr>
        <w:t>manipulator.[</w:t>
      </w:r>
      <w:proofErr w:type="gramEnd"/>
      <w:r>
        <w:rPr>
          <w:rFonts w:ascii="Times New Roman" w:eastAsia="宋体" w:hAnsi="Times New Roman"/>
          <w:sz w:val="15"/>
          <w:szCs w:val="15"/>
        </w:rPr>
        <w:t>J].</w:t>
      </w:r>
      <w:r>
        <w:rPr>
          <w:rFonts w:ascii="Times New Roman" w:eastAsia="宋体" w:hAnsi="Times New Roman" w:hint="eastAsia"/>
          <w:sz w:val="15"/>
          <w:szCs w:val="15"/>
        </w:rPr>
        <w:t xml:space="preserve"> </w:t>
      </w:r>
      <w:r>
        <w:rPr>
          <w:rFonts w:ascii="Times New Roman" w:eastAsia="宋体" w:hAnsi="Times New Roman"/>
          <w:i/>
          <w:iCs/>
          <w:sz w:val="15"/>
          <w:szCs w:val="15"/>
        </w:rPr>
        <w:t xml:space="preserve">Mechanical </w:t>
      </w:r>
      <w:r>
        <w:rPr>
          <w:rFonts w:ascii="Times New Roman" w:eastAsia="宋体" w:hAnsi="Times New Roman" w:hint="eastAsia"/>
          <w:i/>
          <w:iCs/>
          <w:sz w:val="15"/>
          <w:szCs w:val="15"/>
        </w:rPr>
        <w:t>D</w:t>
      </w:r>
      <w:r>
        <w:rPr>
          <w:rFonts w:ascii="Times New Roman" w:eastAsia="宋体" w:hAnsi="Times New Roman"/>
          <w:i/>
          <w:iCs/>
          <w:sz w:val="15"/>
          <w:szCs w:val="15"/>
        </w:rPr>
        <w:t xml:space="preserve">esign and </w:t>
      </w:r>
      <w:proofErr w:type="gramStart"/>
      <w:r>
        <w:rPr>
          <w:rFonts w:ascii="Times New Roman" w:eastAsia="宋体" w:hAnsi="Times New Roman" w:hint="eastAsia"/>
          <w:i/>
          <w:iCs/>
          <w:sz w:val="15"/>
          <w:szCs w:val="15"/>
        </w:rPr>
        <w:t>M</w:t>
      </w:r>
      <w:r>
        <w:rPr>
          <w:rFonts w:ascii="Times New Roman" w:eastAsia="宋体" w:hAnsi="Times New Roman"/>
          <w:i/>
          <w:iCs/>
          <w:sz w:val="15"/>
          <w:szCs w:val="15"/>
        </w:rPr>
        <w:t>anufacturing</w:t>
      </w:r>
      <w:r>
        <w:rPr>
          <w:rFonts w:ascii="Times New Roman" w:eastAsia="宋体" w:hAnsi="Times New Roman" w:hint="eastAsia"/>
          <w:i/>
          <w:iCs/>
          <w:sz w:val="15"/>
          <w:szCs w:val="15"/>
        </w:rPr>
        <w:t xml:space="preserve">, </w:t>
      </w:r>
      <w:r>
        <w:rPr>
          <w:rFonts w:ascii="Times New Roman" w:eastAsia="宋体" w:hAnsi="Times New Roman" w:hint="eastAsia"/>
          <w:sz w:val="15"/>
          <w:szCs w:val="15"/>
        </w:rPr>
        <w:t xml:space="preserve"> 2016</w:t>
      </w:r>
      <w:proofErr w:type="gramEnd"/>
      <w:r>
        <w:rPr>
          <w:rFonts w:ascii="Times New Roman" w:eastAsia="宋体" w:hAnsi="Times New Roman" w:hint="eastAsia"/>
          <w:sz w:val="15"/>
          <w:szCs w:val="15"/>
        </w:rPr>
        <w:t>(05):171-</w:t>
      </w:r>
      <w:proofErr w:type="gramStart"/>
      <w:r>
        <w:rPr>
          <w:rFonts w:ascii="Times New Roman" w:eastAsia="宋体" w:hAnsi="Times New Roman" w:hint="eastAsia"/>
          <w:sz w:val="15"/>
          <w:szCs w:val="15"/>
        </w:rPr>
        <w:t>174</w:t>
      </w:r>
      <w:r>
        <w:rPr>
          <w:rFonts w:ascii="Times New Roman" w:eastAsia="宋体" w:hAnsi="Times New Roman"/>
          <w:sz w:val="15"/>
          <w:szCs w:val="15"/>
        </w:rPr>
        <w:t>.(</w:t>
      </w:r>
      <w:proofErr w:type="gramEnd"/>
      <w:r>
        <w:rPr>
          <w:rFonts w:ascii="Times New Roman" w:eastAsia="宋体" w:hAnsi="Times New Roman"/>
          <w:sz w:val="15"/>
          <w:szCs w:val="15"/>
        </w:rPr>
        <w:t>in Chinese))</w:t>
      </w:r>
    </w:p>
    <w:p w14:paraId="11CB202E"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10</w:t>
      </w:r>
      <w:r>
        <w:rPr>
          <w:rFonts w:ascii="宋体" w:eastAsia="宋体" w:hAnsi="宋体" w:cs="宋体" w:hint="eastAsia"/>
          <w:sz w:val="15"/>
          <w:szCs w:val="15"/>
        </w:rPr>
        <w:fldChar w:fldCharType="end"/>
      </w:r>
      <w:r>
        <w:rPr>
          <w:rFonts w:ascii="宋体" w:eastAsia="宋体" w:hAnsi="宋体" w:cs="宋体" w:hint="eastAsia"/>
          <w:i/>
          <w:iCs/>
          <w:sz w:val="15"/>
          <w:szCs w:val="15"/>
        </w:rPr>
        <w:t xml:space="preserve"> </w:t>
      </w:r>
      <w:r>
        <w:rPr>
          <w:rFonts w:ascii="Times New Roman" w:eastAsia="宋体" w:hAnsi="Times New Roman"/>
          <w:i/>
          <w:iCs/>
          <w:sz w:val="15"/>
          <w:szCs w:val="15"/>
        </w:rPr>
        <w:t>S</w:t>
      </w:r>
      <w:r>
        <w:rPr>
          <w:rFonts w:ascii="Times New Roman" w:eastAsia="宋体" w:hAnsi="Times New Roman"/>
          <w:sz w:val="15"/>
          <w:szCs w:val="15"/>
        </w:rPr>
        <w:t xml:space="preserve">araf </w:t>
      </w:r>
      <w:proofErr w:type="spellStart"/>
      <w:proofErr w:type="gramStart"/>
      <w:r>
        <w:rPr>
          <w:rFonts w:ascii="Times New Roman" w:eastAsia="宋体" w:hAnsi="Times New Roman"/>
          <w:sz w:val="15"/>
          <w:szCs w:val="15"/>
        </w:rPr>
        <w:t>Mangesh,Agarwal</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A,Chaudhary</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al.Kinematic</w:t>
      </w:r>
      <w:proofErr w:type="spellEnd"/>
      <w:proofErr w:type="gramEnd"/>
      <w:r>
        <w:rPr>
          <w:rFonts w:ascii="Times New Roman" w:eastAsia="宋体" w:hAnsi="Times New Roman"/>
          <w:sz w:val="15"/>
          <w:szCs w:val="15"/>
        </w:rPr>
        <w:t xml:space="preserve"> Modelling and Motion Mapping of Robotic </w:t>
      </w:r>
      <w:proofErr w:type="gramStart"/>
      <w:r>
        <w:rPr>
          <w:rFonts w:ascii="Times New Roman" w:eastAsia="宋体" w:hAnsi="Times New Roman"/>
          <w:sz w:val="15"/>
          <w:szCs w:val="15"/>
        </w:rPr>
        <w:t>Arms.[</w:t>
      </w:r>
      <w:proofErr w:type="gramEnd"/>
      <w:r>
        <w:rPr>
          <w:rFonts w:ascii="Times New Roman" w:eastAsia="宋体" w:hAnsi="Times New Roman"/>
          <w:sz w:val="15"/>
          <w:szCs w:val="15"/>
        </w:rPr>
        <w:t>J]</w:t>
      </w:r>
      <w:r>
        <w:rPr>
          <w:rFonts w:ascii="Times New Roman" w:eastAsia="宋体" w:hAnsi="Times New Roman"/>
          <w:i/>
          <w:iCs/>
          <w:sz w:val="15"/>
          <w:szCs w:val="15"/>
        </w:rPr>
        <w:t xml:space="preserve"> Journal of Physics: Conference Series. </w:t>
      </w:r>
      <w:r>
        <w:rPr>
          <w:rFonts w:ascii="Times New Roman" w:eastAsia="宋体" w:hAnsi="Times New Roman"/>
          <w:sz w:val="15"/>
          <w:szCs w:val="15"/>
        </w:rPr>
        <w:t xml:space="preserve">Volume </w:t>
      </w:r>
      <w:proofErr w:type="gramStart"/>
      <w:r>
        <w:rPr>
          <w:rFonts w:ascii="Times New Roman" w:eastAsia="宋体" w:hAnsi="Times New Roman"/>
          <w:sz w:val="15"/>
          <w:szCs w:val="15"/>
        </w:rPr>
        <w:t>1969 ,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1 .</w:t>
      </w:r>
      <w:proofErr w:type="gramEnd"/>
      <w:r>
        <w:rPr>
          <w:rFonts w:ascii="Times New Roman" w:eastAsia="宋体" w:hAnsi="Times New Roman"/>
          <w:sz w:val="15"/>
          <w:szCs w:val="15"/>
        </w:rPr>
        <w:t xml:space="preserve"> 2021</w:t>
      </w:r>
    </w:p>
    <w:p w14:paraId="389E4872" w14:textId="77777777" w:rsidR="000E70D8" w:rsidRDefault="00000000">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11</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i/>
          <w:iCs/>
          <w:sz w:val="15"/>
          <w:szCs w:val="15"/>
        </w:rPr>
        <w:t>Z</w:t>
      </w:r>
      <w:r>
        <w:rPr>
          <w:rFonts w:ascii="Times New Roman" w:eastAsia="宋体" w:hAnsi="Times New Roman"/>
          <w:sz w:val="15"/>
          <w:szCs w:val="15"/>
        </w:rPr>
        <w:t xml:space="preserve">hao </w:t>
      </w:r>
      <w:proofErr w:type="spellStart"/>
      <w:proofErr w:type="gramStart"/>
      <w:r>
        <w:rPr>
          <w:rFonts w:ascii="Times New Roman" w:eastAsia="宋体" w:hAnsi="Times New Roman"/>
          <w:sz w:val="15"/>
          <w:szCs w:val="15"/>
        </w:rPr>
        <w:t>Jizhuo</w:t>
      </w:r>
      <w:r>
        <w:rPr>
          <w:rFonts w:ascii="Times New Roman" w:eastAsia="宋体" w:hAnsi="Times New Roman" w:hint="eastAsia"/>
          <w:sz w:val="15"/>
          <w:szCs w:val="15"/>
        </w:rPr>
        <w:t>,</w:t>
      </w:r>
      <w:r>
        <w:rPr>
          <w:rFonts w:ascii="Times New Roman" w:eastAsia="宋体" w:hAnsi="Times New Roman"/>
          <w:sz w:val="15"/>
          <w:szCs w:val="15"/>
        </w:rPr>
        <w:t>Wan</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Hongqiang</w:t>
      </w:r>
      <w:r>
        <w:rPr>
          <w:rFonts w:ascii="Times New Roman" w:eastAsia="宋体" w:hAnsi="Times New Roman" w:hint="eastAsia"/>
          <w:sz w:val="15"/>
          <w:szCs w:val="15"/>
        </w:rPr>
        <w:t>,</w:t>
      </w:r>
      <w:r>
        <w:rPr>
          <w:rFonts w:ascii="Times New Roman" w:eastAsia="宋体" w:hAnsi="Times New Roman"/>
          <w:sz w:val="15"/>
          <w:szCs w:val="15"/>
        </w:rPr>
        <w:t>Li</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Wei,et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al.Kinematic</w:t>
      </w:r>
      <w:proofErr w:type="spellEnd"/>
      <w:proofErr w:type="gramEnd"/>
      <w:r>
        <w:rPr>
          <w:rFonts w:ascii="Times New Roman" w:eastAsia="宋体" w:hAnsi="Times New Roman"/>
          <w:sz w:val="15"/>
          <w:szCs w:val="15"/>
        </w:rPr>
        <w:t xml:space="preserve"> Modelling Analysis and Simulation of 6-DOF </w:t>
      </w:r>
      <w:proofErr w:type="gramStart"/>
      <w:r>
        <w:rPr>
          <w:rFonts w:ascii="Times New Roman" w:eastAsia="宋体" w:hAnsi="Times New Roman"/>
          <w:sz w:val="15"/>
          <w:szCs w:val="15"/>
        </w:rPr>
        <w:t>Manipulator</w:t>
      </w:r>
      <w:r>
        <w:rPr>
          <w:rFonts w:ascii="Times New Roman" w:eastAsia="宋体" w:hAnsi="Times New Roman" w:hint="eastAsia"/>
          <w:i/>
          <w:iCs/>
          <w:sz w:val="15"/>
          <w:szCs w:val="15"/>
        </w:rPr>
        <w:t>.</w:t>
      </w:r>
      <w:r>
        <w:rPr>
          <w:rFonts w:ascii="Times New Roman" w:eastAsia="宋体" w:hAnsi="Times New Roman"/>
          <w:sz w:val="15"/>
          <w:szCs w:val="15"/>
        </w:rPr>
        <w:t>[</w:t>
      </w:r>
      <w:proofErr w:type="gramEnd"/>
      <w:r>
        <w:rPr>
          <w:rFonts w:ascii="Times New Roman" w:eastAsia="宋体" w:hAnsi="Times New Roman"/>
          <w:sz w:val="15"/>
          <w:szCs w:val="15"/>
        </w:rPr>
        <w:t>J]</w:t>
      </w:r>
      <w:r>
        <w:rPr>
          <w:rFonts w:ascii="Times New Roman" w:eastAsia="宋体" w:hAnsi="Times New Roman"/>
          <w:i/>
          <w:iCs/>
          <w:sz w:val="15"/>
          <w:szCs w:val="15"/>
        </w:rPr>
        <w:t xml:space="preserve"> Journal of Physics: Conference Series. </w:t>
      </w:r>
      <w:r>
        <w:rPr>
          <w:rFonts w:ascii="Times New Roman" w:eastAsia="宋体" w:hAnsi="Times New Roman"/>
          <w:sz w:val="15"/>
          <w:szCs w:val="15"/>
        </w:rPr>
        <w:t xml:space="preserve">Volume </w:t>
      </w:r>
      <w:proofErr w:type="gramStart"/>
      <w:r>
        <w:rPr>
          <w:rFonts w:ascii="Times New Roman" w:eastAsia="宋体" w:hAnsi="Times New Roman"/>
          <w:sz w:val="15"/>
          <w:szCs w:val="15"/>
        </w:rPr>
        <w:t>2501 ,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1 .</w:t>
      </w:r>
      <w:proofErr w:type="gramEnd"/>
      <w:r>
        <w:rPr>
          <w:rFonts w:ascii="Times New Roman" w:eastAsia="宋体" w:hAnsi="Times New Roman"/>
          <w:sz w:val="15"/>
          <w:szCs w:val="15"/>
        </w:rPr>
        <w:t xml:space="preserve"> 2023</w:t>
      </w:r>
    </w:p>
    <w:p w14:paraId="2B4E1F0C" w14:textId="77777777" w:rsidR="000E70D8" w:rsidRDefault="00000000">
      <w:pPr>
        <w:pStyle w:val="3"/>
        <w:keepNext w:val="0"/>
        <w:widowControl/>
        <w:shd w:val="clear" w:color="auto" w:fill="FFFFFF"/>
        <w:spacing w:line="270" w:lineRule="atLeast"/>
        <w:ind w:right="100" w:firstLine="0"/>
        <w:jc w:val="left"/>
        <w:rPr>
          <w:b w:val="0"/>
          <w:bCs/>
          <w:sz w:val="15"/>
          <w:szCs w:val="15"/>
        </w:rPr>
      </w:pPr>
      <w:r>
        <w:rPr>
          <w:b w:val="0"/>
          <w:bCs/>
          <w:sz w:val="15"/>
          <w:szCs w:val="15"/>
        </w:rPr>
        <w:fldChar w:fldCharType="begin"/>
      </w:r>
      <w:r>
        <w:rPr>
          <w:b w:val="0"/>
          <w:bCs/>
          <w:sz w:val="15"/>
          <w:szCs w:val="15"/>
        </w:rPr>
        <w:instrText xml:space="preserve"> SEQ </w:instrText>
      </w:r>
      <w:r>
        <w:rPr>
          <w:b w:val="0"/>
          <w:bCs/>
          <w:sz w:val="15"/>
          <w:szCs w:val="15"/>
        </w:rPr>
        <w:instrText>文献</w:instrText>
      </w:r>
      <w:r>
        <w:rPr>
          <w:b w:val="0"/>
          <w:bCs/>
          <w:sz w:val="15"/>
          <w:szCs w:val="15"/>
        </w:rPr>
        <w:instrText xml:space="preserve"> \* ARABIC </w:instrText>
      </w:r>
      <w:r>
        <w:rPr>
          <w:b w:val="0"/>
          <w:bCs/>
          <w:sz w:val="15"/>
          <w:szCs w:val="15"/>
        </w:rPr>
        <w:fldChar w:fldCharType="separate"/>
      </w:r>
      <w:r>
        <w:rPr>
          <w:b w:val="0"/>
          <w:bCs/>
          <w:sz w:val="15"/>
          <w:szCs w:val="15"/>
        </w:rPr>
        <w:t>12</w:t>
      </w:r>
      <w:r>
        <w:rPr>
          <w:b w:val="0"/>
          <w:bCs/>
          <w:sz w:val="15"/>
          <w:szCs w:val="15"/>
        </w:rPr>
        <w:fldChar w:fldCharType="end"/>
      </w:r>
      <w:r>
        <w:rPr>
          <w:rFonts w:hint="eastAsia"/>
          <w:b w:val="0"/>
          <w:bCs/>
          <w:sz w:val="15"/>
          <w:szCs w:val="15"/>
        </w:rPr>
        <w:t xml:space="preserve"> </w:t>
      </w:r>
      <w:r>
        <w:rPr>
          <w:b w:val="0"/>
          <w:bCs/>
          <w:sz w:val="15"/>
          <w:szCs w:val="15"/>
        </w:rPr>
        <w:t xml:space="preserve">Ge </w:t>
      </w:r>
      <w:proofErr w:type="spellStart"/>
      <w:r>
        <w:rPr>
          <w:b w:val="0"/>
          <w:bCs/>
          <w:sz w:val="15"/>
          <w:szCs w:val="15"/>
        </w:rPr>
        <w:t>Dawei</w:t>
      </w:r>
      <w:r>
        <w:rPr>
          <w:rFonts w:hint="eastAsia"/>
          <w:b w:val="0"/>
          <w:bCs/>
          <w:sz w:val="15"/>
          <w:szCs w:val="15"/>
        </w:rPr>
        <w:t>.Kinematics</w:t>
      </w:r>
      <w:proofErr w:type="spellEnd"/>
      <w:r>
        <w:rPr>
          <w:rFonts w:hint="eastAsia"/>
          <w:b w:val="0"/>
          <w:bCs/>
          <w:sz w:val="15"/>
          <w:szCs w:val="15"/>
        </w:rPr>
        <w:t xml:space="preserve"> modeling of redundant manipulator based on screw theory and Newton-Raphson method. [J] J</w:t>
      </w:r>
      <w:r>
        <w:rPr>
          <w:rFonts w:hint="eastAsia"/>
          <w:b w:val="0"/>
          <w:bCs/>
          <w:i/>
          <w:iCs/>
          <w:sz w:val="15"/>
          <w:szCs w:val="15"/>
        </w:rPr>
        <w:t>ournal of Physics: Conference Series</w:t>
      </w:r>
      <w:r>
        <w:rPr>
          <w:rFonts w:hint="eastAsia"/>
          <w:b w:val="0"/>
          <w:bCs/>
          <w:sz w:val="15"/>
          <w:szCs w:val="15"/>
        </w:rPr>
        <w:t xml:space="preserve">. Volume </w:t>
      </w:r>
      <w:proofErr w:type="gramStart"/>
      <w:r>
        <w:rPr>
          <w:rFonts w:hint="eastAsia"/>
          <w:b w:val="0"/>
          <w:bCs/>
          <w:sz w:val="15"/>
          <w:szCs w:val="15"/>
        </w:rPr>
        <w:t>2246 ,</w:t>
      </w:r>
      <w:proofErr w:type="gramEnd"/>
      <w:r>
        <w:rPr>
          <w:rFonts w:hint="eastAsia"/>
          <w:b w:val="0"/>
          <w:bCs/>
          <w:sz w:val="15"/>
          <w:szCs w:val="15"/>
        </w:rPr>
        <w:t xml:space="preserve"> Issue </w:t>
      </w:r>
      <w:proofErr w:type="gramStart"/>
      <w:r>
        <w:rPr>
          <w:rFonts w:hint="eastAsia"/>
          <w:b w:val="0"/>
          <w:bCs/>
          <w:sz w:val="15"/>
          <w:szCs w:val="15"/>
        </w:rPr>
        <w:t>1 .</w:t>
      </w:r>
      <w:proofErr w:type="gramEnd"/>
      <w:r>
        <w:rPr>
          <w:rFonts w:hint="eastAsia"/>
          <w:b w:val="0"/>
          <w:bCs/>
          <w:sz w:val="15"/>
          <w:szCs w:val="15"/>
        </w:rPr>
        <w:t xml:space="preserve"> 2022</w:t>
      </w:r>
    </w:p>
    <w:p w14:paraId="6F09DCD5" w14:textId="77777777" w:rsidR="000E70D8" w:rsidRDefault="00000000">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13</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proofErr w:type="spellStart"/>
      <w:r>
        <w:rPr>
          <w:rFonts w:ascii="Times New Roman" w:eastAsia="宋体" w:hAnsi="Times New Roman"/>
          <w:sz w:val="15"/>
          <w:szCs w:val="15"/>
        </w:rPr>
        <w:t>Mehrjooee</w:t>
      </w:r>
      <w:proofErr w:type="spell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Omid;Fathollahi</w:t>
      </w:r>
      <w:proofErr w:type="spellEnd"/>
      <w:proofErr w:type="gramEnd"/>
      <w:r>
        <w:rPr>
          <w:rFonts w:ascii="Times New Roman" w:eastAsia="宋体" w:hAnsi="Times New Roman"/>
          <w:sz w:val="15"/>
          <w:szCs w:val="15"/>
        </w:rPr>
        <w:t xml:space="preserve"> Dehkordi </w:t>
      </w:r>
      <w:proofErr w:type="spellStart"/>
      <w:proofErr w:type="gramStart"/>
      <w:r>
        <w:rPr>
          <w:rFonts w:ascii="Times New Roman" w:eastAsia="宋体" w:hAnsi="Times New Roman"/>
          <w:sz w:val="15"/>
          <w:szCs w:val="15"/>
        </w:rPr>
        <w:t>Siavash;Habibnejad</w:t>
      </w:r>
      <w:proofErr w:type="spellEnd"/>
      <w:proofErr w:type="gramEnd"/>
      <w:r>
        <w:rPr>
          <w:rFonts w:ascii="Times New Roman" w:eastAsia="宋体" w:hAnsi="Times New Roman"/>
          <w:sz w:val="15"/>
          <w:szCs w:val="15"/>
        </w:rPr>
        <w:t xml:space="preserve"> </w:t>
      </w:r>
      <w:proofErr w:type="spellStart"/>
      <w:r>
        <w:rPr>
          <w:rFonts w:ascii="Times New Roman" w:eastAsia="宋体" w:hAnsi="Times New Roman"/>
          <w:sz w:val="15"/>
          <w:szCs w:val="15"/>
        </w:rPr>
        <w:t>Korayem</w:t>
      </w:r>
      <w:proofErr w:type="spellEnd"/>
      <w:r>
        <w:rPr>
          <w:rFonts w:ascii="Times New Roman" w:eastAsia="宋体" w:hAnsi="Times New Roman"/>
          <w:sz w:val="15"/>
          <w:szCs w:val="15"/>
        </w:rPr>
        <w:t xml:space="preserve"> </w:t>
      </w:r>
      <w:proofErr w:type="spellStart"/>
      <w:r>
        <w:rPr>
          <w:rFonts w:ascii="Times New Roman" w:eastAsia="宋体" w:hAnsi="Times New Roman"/>
          <w:sz w:val="15"/>
          <w:szCs w:val="15"/>
        </w:rPr>
        <w:t>Moharam.Dynamic</w:t>
      </w:r>
      <w:proofErr w:type="spellEnd"/>
      <w:r>
        <w:rPr>
          <w:rFonts w:ascii="Times New Roman" w:eastAsia="宋体" w:hAnsi="Times New Roman"/>
          <w:sz w:val="15"/>
          <w:szCs w:val="15"/>
        </w:rPr>
        <w:t xml:space="preserve"> modeling and extended bifurcation analysis of flexible-link </w:t>
      </w:r>
      <w:proofErr w:type="gramStart"/>
      <w:r>
        <w:rPr>
          <w:rFonts w:ascii="Times New Roman" w:eastAsia="宋体" w:hAnsi="Times New Roman"/>
          <w:sz w:val="15"/>
          <w:szCs w:val="15"/>
        </w:rPr>
        <w:t>manipulator.[</w:t>
      </w:r>
      <w:proofErr w:type="gramEnd"/>
      <w:r>
        <w:rPr>
          <w:rFonts w:ascii="Times New Roman" w:eastAsia="宋体" w:hAnsi="Times New Roman"/>
          <w:sz w:val="15"/>
          <w:szCs w:val="15"/>
        </w:rPr>
        <w:t xml:space="preserve">J] </w:t>
      </w:r>
      <w:r>
        <w:rPr>
          <w:rFonts w:ascii="Times New Roman" w:eastAsia="宋体" w:hAnsi="Times New Roman"/>
          <w:i/>
          <w:iCs/>
          <w:sz w:val="15"/>
          <w:szCs w:val="15"/>
        </w:rPr>
        <w:t>Mechanics Based Design of Structures and Machines</w:t>
      </w:r>
      <w:r>
        <w:rPr>
          <w:rFonts w:ascii="Times New Roman" w:eastAsia="宋体" w:hAnsi="Times New Roman"/>
          <w:sz w:val="15"/>
          <w:szCs w:val="15"/>
        </w:rPr>
        <w:t xml:space="preserve">. Volume </w:t>
      </w:r>
      <w:proofErr w:type="gramStart"/>
      <w:r>
        <w:rPr>
          <w:rFonts w:ascii="Times New Roman" w:eastAsia="宋体" w:hAnsi="Times New Roman"/>
          <w:sz w:val="15"/>
          <w:szCs w:val="15"/>
        </w:rPr>
        <w:t>48 ,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1 .</w:t>
      </w:r>
      <w:proofErr w:type="gramEnd"/>
      <w:r>
        <w:rPr>
          <w:rFonts w:ascii="Times New Roman" w:eastAsia="宋体" w:hAnsi="Times New Roman"/>
          <w:sz w:val="15"/>
          <w:szCs w:val="15"/>
        </w:rPr>
        <w:t xml:space="preserve"> 2020. PP 87-110</w:t>
      </w:r>
    </w:p>
    <w:p w14:paraId="6869D089" w14:textId="77777777" w:rsidR="000E70D8" w:rsidRDefault="00000000">
      <w:pPr>
        <w:pStyle w:val="a4"/>
        <w:rPr>
          <w:rFonts w:asciiTheme="minorEastAsia" w:eastAsiaTheme="minorEastAsia" w:hAnsiTheme="minorEastAsia" w:cstheme="minorEastAsia" w:hint="eastAsia"/>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14</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高涵.面向卫星装配的六自由度机械臂运动学分析及仿真[J].机电工程技术,2020,49(08):30-</w:t>
      </w:r>
      <w:proofErr w:type="gramStart"/>
      <w:r>
        <w:rPr>
          <w:rFonts w:asciiTheme="minorEastAsia" w:eastAsiaTheme="minorEastAsia" w:hAnsiTheme="minorEastAsia" w:cstheme="minorEastAsia" w:hint="eastAsia"/>
          <w:sz w:val="15"/>
          <w:szCs w:val="15"/>
        </w:rPr>
        <w:t>32.</w:t>
      </w:r>
      <w:r>
        <w:rPr>
          <w:rFonts w:ascii="Times New Roman" w:eastAsiaTheme="minorEastAsia" w:hAnsi="Times New Roman"/>
          <w:sz w:val="15"/>
          <w:szCs w:val="15"/>
        </w:rPr>
        <w:t>(</w:t>
      </w:r>
      <w:proofErr w:type="gramEnd"/>
      <w:r>
        <w:rPr>
          <w:rFonts w:ascii="Times New Roman" w:eastAsiaTheme="minorEastAsia" w:hAnsi="Times New Roman"/>
          <w:sz w:val="15"/>
          <w:szCs w:val="15"/>
        </w:rPr>
        <w:t xml:space="preserve">Gao </w:t>
      </w:r>
      <w:proofErr w:type="spellStart"/>
      <w:proofErr w:type="gramStart"/>
      <w:r>
        <w:rPr>
          <w:rFonts w:ascii="Times New Roman" w:eastAsiaTheme="minorEastAsia" w:hAnsi="Times New Roman"/>
          <w:sz w:val="15"/>
          <w:szCs w:val="15"/>
        </w:rPr>
        <w:t>H.Kinematics</w:t>
      </w:r>
      <w:proofErr w:type="spellEnd"/>
      <w:proofErr w:type="gramEnd"/>
      <w:r>
        <w:rPr>
          <w:rFonts w:ascii="Times New Roman" w:eastAsiaTheme="minorEastAsia" w:hAnsi="Times New Roman"/>
          <w:sz w:val="15"/>
          <w:szCs w:val="15"/>
        </w:rPr>
        <w:t xml:space="preserve"> analysis and simulation of a 6-DOF manipulator for satellite </w:t>
      </w:r>
      <w:proofErr w:type="gramStart"/>
      <w:r>
        <w:rPr>
          <w:rFonts w:ascii="Times New Roman" w:eastAsiaTheme="minorEastAsia" w:hAnsi="Times New Roman"/>
          <w:sz w:val="15"/>
          <w:szCs w:val="15"/>
        </w:rPr>
        <w:t>assembly.[</w:t>
      </w:r>
      <w:proofErr w:type="gramEnd"/>
      <w:r>
        <w:rPr>
          <w:rFonts w:ascii="Times New Roman" w:eastAsiaTheme="minorEastAsia" w:hAnsi="Times New Roman"/>
          <w:sz w:val="15"/>
          <w:szCs w:val="15"/>
        </w:rPr>
        <w:t>J</w:t>
      </w:r>
      <w:proofErr w:type="gramStart"/>
      <w:r>
        <w:rPr>
          <w:rFonts w:ascii="Times New Roman" w:eastAsiaTheme="minorEastAsia" w:hAnsi="Times New Roman"/>
          <w:sz w:val="15"/>
          <w:szCs w:val="15"/>
        </w:rPr>
        <w:t>].</w:t>
      </w:r>
      <w:r>
        <w:rPr>
          <w:rFonts w:ascii="Times New Roman" w:eastAsiaTheme="minorEastAsia" w:hAnsi="Times New Roman"/>
          <w:i/>
          <w:iCs/>
          <w:sz w:val="15"/>
          <w:szCs w:val="15"/>
        </w:rPr>
        <w:t>Mechanical</w:t>
      </w:r>
      <w:proofErr w:type="gramEnd"/>
      <w:r>
        <w:rPr>
          <w:rFonts w:ascii="Times New Roman" w:eastAsiaTheme="minorEastAsia" w:hAnsi="Times New Roman"/>
          <w:i/>
          <w:iCs/>
          <w:sz w:val="15"/>
          <w:szCs w:val="15"/>
        </w:rPr>
        <w:t xml:space="preserve"> and Electrical Engineering Technology</w:t>
      </w:r>
      <w:r>
        <w:rPr>
          <w:rFonts w:ascii="Times New Roman" w:eastAsiaTheme="minorEastAsia" w:hAnsi="Times New Roman"/>
          <w:sz w:val="15"/>
          <w:szCs w:val="15"/>
        </w:rPr>
        <w:t>,2020,49(08):30-</w:t>
      </w:r>
      <w:proofErr w:type="gramStart"/>
      <w:r>
        <w:rPr>
          <w:rFonts w:ascii="Times New Roman" w:eastAsiaTheme="minorEastAsia" w:hAnsi="Times New Roman"/>
          <w:sz w:val="15"/>
          <w:szCs w:val="15"/>
        </w:rPr>
        <w:t>32.(</w:t>
      </w:r>
      <w:proofErr w:type="gramEnd"/>
      <w:r>
        <w:rPr>
          <w:rFonts w:ascii="Times New Roman" w:eastAsiaTheme="minorEastAsia" w:hAnsi="Times New Roman"/>
          <w:sz w:val="15"/>
          <w:szCs w:val="15"/>
        </w:rPr>
        <w:t>in Chinese))</w:t>
      </w:r>
    </w:p>
    <w:p w14:paraId="3E720D08" w14:textId="77777777" w:rsidR="000E70D8" w:rsidRDefault="00000000">
      <w:pPr>
        <w:pStyle w:val="a4"/>
        <w:rPr>
          <w:rFonts w:ascii="Times New Roman" w:eastAsiaTheme="minorEastAsia" w:hAnsi="Times New Roman"/>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15</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余鑫,武海雷,</w:t>
      </w:r>
      <w:proofErr w:type="gramStart"/>
      <w:r>
        <w:rPr>
          <w:rFonts w:asciiTheme="minorEastAsia" w:eastAsiaTheme="minorEastAsia" w:hAnsiTheme="minorEastAsia" w:cstheme="minorEastAsia" w:hint="eastAsia"/>
          <w:sz w:val="15"/>
          <w:szCs w:val="15"/>
        </w:rPr>
        <w:t>丁萌等</w:t>
      </w:r>
      <w:proofErr w:type="gramEnd"/>
      <w:r>
        <w:rPr>
          <w:rFonts w:asciiTheme="minorEastAsia" w:eastAsiaTheme="minorEastAsia" w:hAnsiTheme="minorEastAsia" w:cstheme="minorEastAsia" w:hint="eastAsia"/>
          <w:sz w:val="15"/>
          <w:szCs w:val="15"/>
        </w:rPr>
        <w:t>.基于改进粒子群的绳驱连续型机械臂逆运动学分析[J].</w:t>
      </w:r>
      <w:proofErr w:type="gramStart"/>
      <w:r>
        <w:rPr>
          <w:rFonts w:asciiTheme="minorEastAsia" w:eastAsiaTheme="minorEastAsia" w:hAnsiTheme="minorEastAsia" w:cstheme="minorEastAsia" w:hint="eastAsia"/>
          <w:sz w:val="15"/>
          <w:szCs w:val="15"/>
        </w:rPr>
        <w:t>飞控与</w:t>
      </w:r>
      <w:proofErr w:type="gramEnd"/>
      <w:r>
        <w:rPr>
          <w:rFonts w:asciiTheme="minorEastAsia" w:eastAsiaTheme="minorEastAsia" w:hAnsiTheme="minorEastAsia" w:cstheme="minorEastAsia" w:hint="eastAsia"/>
          <w:sz w:val="15"/>
          <w:szCs w:val="15"/>
        </w:rPr>
        <w:t>探测,2023,6(01):41-</w:t>
      </w:r>
      <w:proofErr w:type="gramStart"/>
      <w:r>
        <w:rPr>
          <w:rFonts w:asciiTheme="minorEastAsia" w:eastAsiaTheme="minorEastAsia" w:hAnsiTheme="minorEastAsia" w:cstheme="minorEastAsia" w:hint="eastAsia"/>
          <w:sz w:val="15"/>
          <w:szCs w:val="15"/>
        </w:rPr>
        <w:t>47.</w:t>
      </w:r>
      <w:r>
        <w:rPr>
          <w:rFonts w:ascii="Times New Roman" w:eastAsiaTheme="minorEastAsia" w:hAnsi="Times New Roman"/>
          <w:sz w:val="15"/>
          <w:szCs w:val="15"/>
        </w:rPr>
        <w:t>(</w:t>
      </w:r>
      <w:proofErr w:type="gramEnd"/>
      <w:r>
        <w:rPr>
          <w:rFonts w:ascii="Times New Roman" w:eastAsiaTheme="minorEastAsia" w:hAnsi="Times New Roman"/>
          <w:sz w:val="15"/>
          <w:szCs w:val="15"/>
        </w:rPr>
        <w:t xml:space="preserve">Yu </w:t>
      </w:r>
      <w:proofErr w:type="spellStart"/>
      <w:proofErr w:type="gramStart"/>
      <w:r>
        <w:rPr>
          <w:rFonts w:ascii="Times New Roman" w:eastAsiaTheme="minorEastAsia" w:hAnsi="Times New Roman"/>
          <w:sz w:val="15"/>
          <w:szCs w:val="15"/>
        </w:rPr>
        <w:t>X,Wu</w:t>
      </w:r>
      <w:proofErr w:type="spellEnd"/>
      <w:proofErr w:type="gramEnd"/>
      <w:r>
        <w:rPr>
          <w:rFonts w:ascii="Times New Roman" w:eastAsiaTheme="minorEastAsia" w:hAnsi="Times New Roman"/>
          <w:sz w:val="15"/>
          <w:szCs w:val="15"/>
        </w:rPr>
        <w:t xml:space="preserve"> </w:t>
      </w:r>
      <w:proofErr w:type="spellStart"/>
      <w:proofErr w:type="gramStart"/>
      <w:r>
        <w:rPr>
          <w:rFonts w:ascii="Times New Roman" w:eastAsiaTheme="minorEastAsia" w:hAnsi="Times New Roman"/>
          <w:sz w:val="15"/>
          <w:szCs w:val="15"/>
        </w:rPr>
        <w:t>HL,Ding</w:t>
      </w:r>
      <w:proofErr w:type="spellEnd"/>
      <w:proofErr w:type="gramEnd"/>
      <w:r>
        <w:rPr>
          <w:rFonts w:ascii="Times New Roman" w:eastAsiaTheme="minorEastAsia" w:hAnsi="Times New Roman"/>
          <w:sz w:val="15"/>
          <w:szCs w:val="15"/>
        </w:rPr>
        <w:t xml:space="preserve"> </w:t>
      </w:r>
      <w:proofErr w:type="spellStart"/>
      <w:proofErr w:type="gramStart"/>
      <w:r>
        <w:rPr>
          <w:rFonts w:ascii="Times New Roman" w:eastAsiaTheme="minorEastAsia" w:hAnsi="Times New Roman"/>
          <w:sz w:val="15"/>
          <w:szCs w:val="15"/>
        </w:rPr>
        <w:t>M.Inverse</w:t>
      </w:r>
      <w:proofErr w:type="spellEnd"/>
      <w:proofErr w:type="gramEnd"/>
      <w:r>
        <w:rPr>
          <w:rFonts w:ascii="Times New Roman" w:eastAsiaTheme="minorEastAsia" w:hAnsi="Times New Roman"/>
          <w:sz w:val="15"/>
          <w:szCs w:val="15"/>
        </w:rPr>
        <w:t xml:space="preserve"> kinematics analysis of continuous rope-driven manipulator based on improved particle </w:t>
      </w:r>
      <w:proofErr w:type="gramStart"/>
      <w:r>
        <w:rPr>
          <w:rFonts w:ascii="Times New Roman" w:eastAsiaTheme="minorEastAsia" w:hAnsi="Times New Roman"/>
          <w:sz w:val="15"/>
          <w:szCs w:val="15"/>
        </w:rPr>
        <w:t>swarm.[</w:t>
      </w:r>
      <w:proofErr w:type="gramEnd"/>
      <w:r>
        <w:rPr>
          <w:rFonts w:ascii="Times New Roman" w:eastAsiaTheme="minorEastAsia" w:hAnsi="Times New Roman"/>
          <w:sz w:val="15"/>
          <w:szCs w:val="15"/>
        </w:rPr>
        <w:t>J</w:t>
      </w:r>
      <w:proofErr w:type="gramStart"/>
      <w:r>
        <w:rPr>
          <w:rFonts w:ascii="Times New Roman" w:eastAsiaTheme="minorEastAsia" w:hAnsi="Times New Roman"/>
          <w:sz w:val="15"/>
          <w:szCs w:val="15"/>
        </w:rPr>
        <w:t>]</w:t>
      </w:r>
      <w:r>
        <w:rPr>
          <w:rFonts w:ascii="Times New Roman" w:eastAsiaTheme="minorEastAsia" w:hAnsi="Times New Roman"/>
          <w:i/>
          <w:iCs/>
          <w:sz w:val="15"/>
          <w:szCs w:val="15"/>
        </w:rPr>
        <w:t>.Flight</w:t>
      </w:r>
      <w:proofErr w:type="gramEnd"/>
      <w:r>
        <w:rPr>
          <w:rFonts w:ascii="Times New Roman" w:eastAsiaTheme="minorEastAsia" w:hAnsi="Times New Roman"/>
          <w:i/>
          <w:iCs/>
          <w:sz w:val="15"/>
          <w:szCs w:val="15"/>
        </w:rPr>
        <w:t xml:space="preserve"> </w:t>
      </w:r>
      <w:r>
        <w:rPr>
          <w:rFonts w:ascii="Times New Roman" w:eastAsiaTheme="minorEastAsia" w:hAnsi="Times New Roman" w:hint="eastAsia"/>
          <w:i/>
          <w:iCs/>
          <w:sz w:val="15"/>
          <w:szCs w:val="15"/>
        </w:rPr>
        <w:t>C</w:t>
      </w:r>
      <w:r>
        <w:rPr>
          <w:rFonts w:ascii="Times New Roman" w:eastAsiaTheme="minorEastAsia" w:hAnsi="Times New Roman"/>
          <w:i/>
          <w:iCs/>
          <w:sz w:val="15"/>
          <w:szCs w:val="15"/>
        </w:rPr>
        <w:t xml:space="preserve">ontrol and </w:t>
      </w:r>
      <w:r>
        <w:rPr>
          <w:rFonts w:ascii="Times New Roman" w:eastAsiaTheme="minorEastAsia" w:hAnsi="Times New Roman" w:hint="eastAsia"/>
          <w:i/>
          <w:iCs/>
          <w:sz w:val="15"/>
          <w:szCs w:val="15"/>
        </w:rPr>
        <w:t>D</w:t>
      </w:r>
      <w:r>
        <w:rPr>
          <w:rFonts w:ascii="Times New Roman" w:eastAsiaTheme="minorEastAsia" w:hAnsi="Times New Roman"/>
          <w:i/>
          <w:iCs/>
          <w:sz w:val="15"/>
          <w:szCs w:val="15"/>
        </w:rPr>
        <w:t>etection</w:t>
      </w:r>
      <w:r>
        <w:rPr>
          <w:rFonts w:ascii="Times New Roman" w:eastAsiaTheme="minorEastAsia" w:hAnsi="Times New Roman"/>
          <w:sz w:val="15"/>
          <w:szCs w:val="15"/>
        </w:rPr>
        <w:t>,2023,6(01):41-</w:t>
      </w:r>
      <w:proofErr w:type="gramStart"/>
      <w:r>
        <w:rPr>
          <w:rFonts w:ascii="Times New Roman" w:eastAsiaTheme="minorEastAsia" w:hAnsi="Times New Roman"/>
          <w:sz w:val="15"/>
          <w:szCs w:val="15"/>
        </w:rPr>
        <w:t>47.(</w:t>
      </w:r>
      <w:proofErr w:type="gramEnd"/>
      <w:r>
        <w:rPr>
          <w:rFonts w:ascii="Times New Roman" w:eastAsiaTheme="minorEastAsia" w:hAnsi="Times New Roman"/>
          <w:sz w:val="15"/>
          <w:szCs w:val="15"/>
        </w:rPr>
        <w:t>in Chinese))</w:t>
      </w:r>
    </w:p>
    <w:p w14:paraId="386AD003"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16</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Subedi </w:t>
      </w:r>
      <w:proofErr w:type="spellStart"/>
      <w:proofErr w:type="gramStart"/>
      <w:r>
        <w:rPr>
          <w:rFonts w:ascii="Times New Roman" w:eastAsia="宋体" w:hAnsi="Times New Roman"/>
          <w:sz w:val="15"/>
          <w:szCs w:val="15"/>
        </w:rPr>
        <w:t>Dipendra,Tyapin</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Ilya,Hovland</w:t>
      </w:r>
      <w:proofErr w:type="spellEnd"/>
      <w:proofErr w:type="gramEnd"/>
      <w:r>
        <w:rPr>
          <w:rFonts w:ascii="Times New Roman" w:eastAsia="宋体" w:hAnsi="Times New Roman"/>
          <w:sz w:val="15"/>
          <w:szCs w:val="15"/>
        </w:rPr>
        <w:t xml:space="preserve"> </w:t>
      </w:r>
      <w:proofErr w:type="spellStart"/>
      <w:r>
        <w:rPr>
          <w:rFonts w:ascii="Times New Roman" w:eastAsia="宋体" w:hAnsi="Times New Roman"/>
          <w:sz w:val="15"/>
          <w:szCs w:val="15"/>
        </w:rPr>
        <w:t>Geir.Dynamic</w:t>
      </w:r>
      <w:proofErr w:type="spellEnd"/>
      <w:r>
        <w:rPr>
          <w:rFonts w:ascii="Times New Roman" w:eastAsia="宋体" w:hAnsi="Times New Roman"/>
          <w:sz w:val="15"/>
          <w:szCs w:val="15"/>
        </w:rPr>
        <w:t xml:space="preserve"> Modeling of Planar Multi-Link Flexible </w:t>
      </w:r>
      <w:proofErr w:type="gramStart"/>
      <w:r>
        <w:rPr>
          <w:rFonts w:ascii="Times New Roman" w:eastAsia="宋体" w:hAnsi="Times New Roman"/>
          <w:sz w:val="15"/>
          <w:szCs w:val="15"/>
        </w:rPr>
        <w:t>Manipulators.[</w:t>
      </w:r>
      <w:proofErr w:type="gramEnd"/>
      <w:r>
        <w:rPr>
          <w:rFonts w:ascii="Times New Roman" w:eastAsia="宋体" w:hAnsi="Times New Roman"/>
          <w:sz w:val="15"/>
          <w:szCs w:val="15"/>
        </w:rPr>
        <w:t xml:space="preserve">J] </w:t>
      </w:r>
      <w:r>
        <w:rPr>
          <w:rFonts w:ascii="Times New Roman" w:eastAsia="宋体" w:hAnsi="Times New Roman"/>
          <w:i/>
          <w:iCs/>
          <w:sz w:val="15"/>
          <w:szCs w:val="15"/>
        </w:rPr>
        <w:t>Robotics.</w:t>
      </w:r>
      <w:r>
        <w:rPr>
          <w:rFonts w:ascii="Times New Roman" w:eastAsia="宋体" w:hAnsi="Times New Roman"/>
          <w:sz w:val="15"/>
          <w:szCs w:val="15"/>
        </w:rPr>
        <w:t xml:space="preserve"> Volume </w:t>
      </w:r>
      <w:proofErr w:type="gramStart"/>
      <w:r>
        <w:rPr>
          <w:rFonts w:ascii="Times New Roman" w:eastAsia="宋体" w:hAnsi="Times New Roman"/>
          <w:sz w:val="15"/>
          <w:szCs w:val="15"/>
        </w:rPr>
        <w:t>10 ,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2 .</w:t>
      </w:r>
      <w:proofErr w:type="gramEnd"/>
      <w:r>
        <w:rPr>
          <w:rFonts w:ascii="Times New Roman" w:eastAsia="宋体" w:hAnsi="Times New Roman"/>
          <w:sz w:val="15"/>
          <w:szCs w:val="15"/>
        </w:rPr>
        <w:t xml:space="preserve"> 2021. PP 70-70</w:t>
      </w:r>
    </w:p>
    <w:p w14:paraId="74BAD057"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17</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Qi </w:t>
      </w:r>
      <w:proofErr w:type="spellStart"/>
      <w:proofErr w:type="gramStart"/>
      <w:r>
        <w:rPr>
          <w:rFonts w:ascii="Times New Roman" w:eastAsia="宋体" w:hAnsi="Times New Roman"/>
          <w:sz w:val="15"/>
          <w:szCs w:val="15"/>
        </w:rPr>
        <w:t>Fei,Chen</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Bai,Gao</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Shuyuan,et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al.Dynamic</w:t>
      </w:r>
      <w:proofErr w:type="spellEnd"/>
      <w:proofErr w:type="gramEnd"/>
      <w:r>
        <w:rPr>
          <w:rFonts w:ascii="Times New Roman" w:eastAsia="宋体" w:hAnsi="Times New Roman"/>
          <w:sz w:val="15"/>
          <w:szCs w:val="15"/>
        </w:rPr>
        <w:t xml:space="preserve"> model and control for a cable-driven continuum manipulator used for minimally invasive </w:t>
      </w:r>
      <w:proofErr w:type="gramStart"/>
      <w:r>
        <w:rPr>
          <w:rFonts w:ascii="Times New Roman" w:eastAsia="宋体" w:hAnsi="Times New Roman"/>
          <w:sz w:val="15"/>
          <w:szCs w:val="15"/>
        </w:rPr>
        <w:t>surgery.[</w:t>
      </w:r>
      <w:proofErr w:type="gramEnd"/>
      <w:r>
        <w:rPr>
          <w:rFonts w:ascii="Times New Roman" w:eastAsia="宋体" w:hAnsi="Times New Roman"/>
          <w:sz w:val="15"/>
          <w:szCs w:val="15"/>
        </w:rPr>
        <w:t xml:space="preserve">J] </w:t>
      </w:r>
      <w:r>
        <w:rPr>
          <w:rFonts w:ascii="Times New Roman" w:eastAsia="宋体" w:hAnsi="Times New Roman"/>
          <w:i/>
          <w:iCs/>
          <w:sz w:val="15"/>
          <w:szCs w:val="15"/>
        </w:rPr>
        <w:t xml:space="preserve">The international journal of medical robotics + computer assisted </w:t>
      </w:r>
      <w:proofErr w:type="gramStart"/>
      <w:r>
        <w:rPr>
          <w:rFonts w:ascii="Times New Roman" w:eastAsia="宋体" w:hAnsi="Times New Roman"/>
          <w:i/>
          <w:iCs/>
          <w:sz w:val="15"/>
          <w:szCs w:val="15"/>
        </w:rPr>
        <w:t>surgery :</w:t>
      </w:r>
      <w:proofErr w:type="gramEnd"/>
      <w:r>
        <w:rPr>
          <w:rFonts w:ascii="Times New Roman" w:eastAsia="宋体" w:hAnsi="Times New Roman"/>
          <w:i/>
          <w:iCs/>
          <w:sz w:val="15"/>
          <w:szCs w:val="15"/>
        </w:rPr>
        <w:t xml:space="preserve"> MRCAS.</w:t>
      </w:r>
      <w:r>
        <w:rPr>
          <w:rFonts w:ascii="Times New Roman" w:eastAsia="宋体" w:hAnsi="Times New Roman"/>
          <w:sz w:val="15"/>
          <w:szCs w:val="15"/>
        </w:rPr>
        <w:t xml:space="preserve"> Volume </w:t>
      </w:r>
      <w:proofErr w:type="gramStart"/>
      <w:r>
        <w:rPr>
          <w:rFonts w:ascii="Times New Roman" w:eastAsia="宋体" w:hAnsi="Times New Roman"/>
          <w:sz w:val="15"/>
          <w:szCs w:val="15"/>
        </w:rPr>
        <w:t>17 ,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3 .</w:t>
      </w:r>
      <w:proofErr w:type="gramEnd"/>
      <w:r>
        <w:rPr>
          <w:rFonts w:ascii="Times New Roman" w:eastAsia="宋体" w:hAnsi="Times New Roman"/>
          <w:sz w:val="15"/>
          <w:szCs w:val="15"/>
        </w:rPr>
        <w:t xml:space="preserve"> 2021</w:t>
      </w:r>
    </w:p>
    <w:p w14:paraId="3DD77DDC"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18</w:t>
      </w:r>
      <w:r>
        <w:rPr>
          <w:rFonts w:ascii="宋体" w:eastAsia="宋体" w:hAnsi="宋体" w:cs="宋体" w:hint="eastAsia"/>
          <w:sz w:val="15"/>
          <w:szCs w:val="15"/>
        </w:rPr>
        <w:fldChar w:fldCharType="end"/>
      </w:r>
      <w:r>
        <w:rPr>
          <w:rFonts w:ascii="宋体" w:eastAsia="宋体" w:hAnsi="宋体" w:cs="宋体" w:hint="eastAsia"/>
          <w:sz w:val="15"/>
          <w:szCs w:val="15"/>
        </w:rPr>
        <w:t xml:space="preserve"> 谭帅. 六自由度串联机器人多目标轨迹优化与摩擦补偿控制方法研究[D].华中科技大学,2022.</w:t>
      </w:r>
      <w:r>
        <w:rPr>
          <w:rFonts w:ascii="Times New Roman" w:eastAsia="宋体" w:hAnsi="Times New Roman"/>
          <w:sz w:val="15"/>
          <w:szCs w:val="15"/>
        </w:rPr>
        <w:t xml:space="preserve">(Tan </w:t>
      </w:r>
      <w:proofErr w:type="spellStart"/>
      <w:proofErr w:type="gramStart"/>
      <w:r>
        <w:rPr>
          <w:rFonts w:ascii="Times New Roman" w:eastAsia="宋体" w:hAnsi="Times New Roman"/>
          <w:sz w:val="15"/>
          <w:szCs w:val="15"/>
        </w:rPr>
        <w:t>S.Research</w:t>
      </w:r>
      <w:proofErr w:type="spellEnd"/>
      <w:proofErr w:type="gramEnd"/>
      <w:r>
        <w:rPr>
          <w:rFonts w:ascii="Times New Roman" w:eastAsia="宋体" w:hAnsi="Times New Roman"/>
          <w:sz w:val="15"/>
          <w:szCs w:val="15"/>
        </w:rPr>
        <w:t xml:space="preserve"> on multi-objective trajectory optimization and friction compensation control of six-degree-of-freedom series </w:t>
      </w:r>
      <w:proofErr w:type="gramStart"/>
      <w:r>
        <w:rPr>
          <w:rFonts w:ascii="Times New Roman" w:eastAsia="宋体" w:hAnsi="Times New Roman"/>
          <w:sz w:val="15"/>
          <w:szCs w:val="15"/>
        </w:rPr>
        <w:t>robots.[</w:t>
      </w:r>
      <w:proofErr w:type="gramEnd"/>
      <w:r>
        <w:rPr>
          <w:rFonts w:ascii="Times New Roman" w:eastAsia="宋体" w:hAnsi="Times New Roman"/>
          <w:sz w:val="15"/>
          <w:szCs w:val="15"/>
        </w:rPr>
        <w:t>D</w:t>
      </w:r>
      <w:proofErr w:type="gramStart"/>
      <w:r>
        <w:rPr>
          <w:rFonts w:ascii="Times New Roman" w:eastAsia="宋体" w:hAnsi="Times New Roman"/>
          <w:sz w:val="15"/>
          <w:szCs w:val="15"/>
        </w:rPr>
        <w:t>].Huazhong</w:t>
      </w:r>
      <w:proofErr w:type="gramEnd"/>
      <w:r>
        <w:rPr>
          <w:rFonts w:ascii="Times New Roman" w:eastAsia="宋体" w:hAnsi="Times New Roman"/>
          <w:sz w:val="15"/>
          <w:szCs w:val="15"/>
        </w:rPr>
        <w:t xml:space="preserve"> University of Science and Technology,2022(in Chinese))</w:t>
      </w:r>
    </w:p>
    <w:p w14:paraId="0F043C43"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19</w:t>
      </w:r>
      <w:r>
        <w:rPr>
          <w:rFonts w:ascii="宋体" w:eastAsia="宋体" w:hAnsi="宋体" w:cs="宋体" w:hint="eastAsia"/>
          <w:sz w:val="15"/>
          <w:szCs w:val="15"/>
        </w:rPr>
        <w:fldChar w:fldCharType="end"/>
      </w:r>
      <w:r>
        <w:rPr>
          <w:rFonts w:ascii="宋体" w:eastAsia="宋体" w:hAnsi="宋体" w:cs="宋体" w:hint="eastAsia"/>
          <w:sz w:val="15"/>
          <w:szCs w:val="15"/>
        </w:rPr>
        <w:t>龙樟,李显涛,</w:t>
      </w:r>
      <w:proofErr w:type="gramStart"/>
      <w:r>
        <w:rPr>
          <w:rFonts w:ascii="宋体" w:eastAsia="宋体" w:hAnsi="宋体" w:cs="宋体" w:hint="eastAsia"/>
          <w:sz w:val="15"/>
          <w:szCs w:val="15"/>
        </w:rPr>
        <w:t>帅涛等</w:t>
      </w:r>
      <w:proofErr w:type="gramEnd"/>
      <w:r>
        <w:rPr>
          <w:rFonts w:ascii="宋体" w:eastAsia="宋体" w:hAnsi="宋体" w:cs="宋体" w:hint="eastAsia"/>
          <w:sz w:val="15"/>
          <w:szCs w:val="15"/>
        </w:rPr>
        <w:t>.工业机器人轨迹规划研究现状综述[J].机械科学与技术,2021,40(06):853-</w:t>
      </w:r>
      <w:proofErr w:type="gramStart"/>
      <w:r>
        <w:rPr>
          <w:rFonts w:ascii="宋体" w:eastAsia="宋体" w:hAnsi="宋体" w:cs="宋体" w:hint="eastAsia"/>
          <w:sz w:val="15"/>
          <w:szCs w:val="15"/>
        </w:rPr>
        <w:t>862.</w:t>
      </w:r>
      <w:r>
        <w:rPr>
          <w:rFonts w:ascii="Times New Roman" w:eastAsia="宋体" w:hAnsi="Times New Roman"/>
          <w:sz w:val="15"/>
          <w:szCs w:val="15"/>
        </w:rPr>
        <w:t>(</w:t>
      </w:r>
      <w:proofErr w:type="gramEnd"/>
      <w:r>
        <w:rPr>
          <w:rFonts w:ascii="Times New Roman" w:eastAsia="宋体" w:hAnsi="Times New Roman"/>
          <w:sz w:val="15"/>
          <w:szCs w:val="15"/>
        </w:rPr>
        <w:t xml:space="preserve">Long </w:t>
      </w:r>
      <w:proofErr w:type="spellStart"/>
      <w:proofErr w:type="gramStart"/>
      <w:r>
        <w:rPr>
          <w:rFonts w:ascii="Times New Roman" w:eastAsia="宋体" w:hAnsi="Times New Roman"/>
          <w:sz w:val="15"/>
          <w:szCs w:val="15"/>
        </w:rPr>
        <w:t>Z,Li</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XZ,Shuai</w:t>
      </w:r>
      <w:proofErr w:type="spellEnd"/>
      <w:proofErr w:type="gramEnd"/>
      <w:r>
        <w:rPr>
          <w:rFonts w:ascii="Times New Roman" w:eastAsia="宋体" w:hAnsi="Times New Roman"/>
          <w:sz w:val="15"/>
          <w:szCs w:val="15"/>
        </w:rPr>
        <w:t xml:space="preserve"> </w:t>
      </w:r>
      <w:proofErr w:type="gramStart"/>
      <w:r>
        <w:rPr>
          <w:rFonts w:ascii="Times New Roman" w:eastAsia="宋体" w:hAnsi="Times New Roman"/>
          <w:sz w:val="15"/>
          <w:szCs w:val="15"/>
        </w:rPr>
        <w:t>T.A</w:t>
      </w:r>
      <w:proofErr w:type="gramEnd"/>
      <w:r>
        <w:rPr>
          <w:rFonts w:ascii="Times New Roman" w:eastAsia="宋体" w:hAnsi="Times New Roman"/>
          <w:sz w:val="15"/>
          <w:szCs w:val="15"/>
        </w:rPr>
        <w:t xml:space="preserve"> review of the research status of industrial robot trajectory </w:t>
      </w:r>
      <w:proofErr w:type="gramStart"/>
      <w:r>
        <w:rPr>
          <w:rFonts w:ascii="Times New Roman" w:eastAsia="宋体" w:hAnsi="Times New Roman"/>
          <w:sz w:val="15"/>
          <w:szCs w:val="15"/>
        </w:rPr>
        <w:t>planning.[</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Mechanical</w:t>
      </w:r>
      <w:proofErr w:type="gramEnd"/>
      <w:r>
        <w:rPr>
          <w:rFonts w:ascii="Times New Roman" w:eastAsia="宋体" w:hAnsi="Times New Roman"/>
          <w:i/>
          <w:iCs/>
          <w:sz w:val="15"/>
          <w:szCs w:val="15"/>
        </w:rPr>
        <w:t xml:space="preserve"> Science and Technology</w:t>
      </w:r>
      <w:r>
        <w:rPr>
          <w:rFonts w:ascii="Times New Roman" w:eastAsia="宋体" w:hAnsi="Times New Roman"/>
          <w:sz w:val="15"/>
          <w:szCs w:val="15"/>
        </w:rPr>
        <w:t>,2021,40(06):853-</w:t>
      </w:r>
      <w:proofErr w:type="gramStart"/>
      <w:r>
        <w:rPr>
          <w:rFonts w:ascii="Times New Roman" w:eastAsia="宋体" w:hAnsi="Times New Roman"/>
          <w:sz w:val="15"/>
          <w:szCs w:val="15"/>
        </w:rPr>
        <w:t>862.(</w:t>
      </w:r>
      <w:proofErr w:type="gramEnd"/>
      <w:r>
        <w:rPr>
          <w:rFonts w:ascii="Times New Roman" w:eastAsia="宋体" w:hAnsi="Times New Roman"/>
          <w:sz w:val="15"/>
          <w:szCs w:val="15"/>
        </w:rPr>
        <w:t>in Chinese))</w:t>
      </w:r>
    </w:p>
    <w:p w14:paraId="308899ED"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20</w:t>
      </w:r>
      <w:r>
        <w:rPr>
          <w:rFonts w:ascii="宋体" w:eastAsia="宋体" w:hAnsi="宋体" w:cs="宋体" w:hint="eastAsia"/>
          <w:sz w:val="15"/>
          <w:szCs w:val="15"/>
        </w:rPr>
        <w:fldChar w:fldCharType="end"/>
      </w:r>
      <w:r>
        <w:rPr>
          <w:rFonts w:ascii="宋体" w:eastAsia="宋体" w:hAnsi="宋体" w:cs="宋体" w:hint="eastAsia"/>
          <w:sz w:val="15"/>
          <w:szCs w:val="15"/>
        </w:rPr>
        <w:t>周伟. 基于粒子群算法的机械臂轨迹规划研究[D].南京邮电大学,2022.</w:t>
      </w:r>
      <w:r>
        <w:rPr>
          <w:rFonts w:ascii="Times New Roman" w:eastAsia="宋体" w:hAnsi="Times New Roman"/>
          <w:sz w:val="15"/>
          <w:szCs w:val="15"/>
        </w:rPr>
        <w:t xml:space="preserve">(Zhou </w:t>
      </w:r>
      <w:proofErr w:type="spellStart"/>
      <w:proofErr w:type="gramStart"/>
      <w:r>
        <w:rPr>
          <w:rFonts w:ascii="Times New Roman" w:eastAsia="宋体" w:hAnsi="Times New Roman"/>
          <w:sz w:val="15"/>
          <w:szCs w:val="15"/>
        </w:rPr>
        <w:t>W.Research</w:t>
      </w:r>
      <w:proofErr w:type="spellEnd"/>
      <w:proofErr w:type="gramEnd"/>
      <w:r>
        <w:rPr>
          <w:rFonts w:ascii="Times New Roman" w:eastAsia="宋体" w:hAnsi="Times New Roman"/>
          <w:sz w:val="15"/>
          <w:szCs w:val="15"/>
        </w:rPr>
        <w:t xml:space="preserve"> on trajectory planning of robot arm based on particle swarm </w:t>
      </w:r>
      <w:proofErr w:type="gramStart"/>
      <w:r>
        <w:rPr>
          <w:rFonts w:ascii="Times New Roman" w:eastAsia="宋体" w:hAnsi="Times New Roman"/>
          <w:sz w:val="15"/>
          <w:szCs w:val="15"/>
        </w:rPr>
        <w:t>optimization.[</w:t>
      </w:r>
      <w:proofErr w:type="gramEnd"/>
      <w:r>
        <w:rPr>
          <w:rFonts w:ascii="Times New Roman" w:eastAsia="宋体" w:hAnsi="Times New Roman"/>
          <w:sz w:val="15"/>
          <w:szCs w:val="15"/>
        </w:rPr>
        <w:t>D</w:t>
      </w:r>
      <w:proofErr w:type="gramStart"/>
      <w:r>
        <w:rPr>
          <w:rFonts w:ascii="Times New Roman" w:eastAsia="宋体" w:hAnsi="Times New Roman"/>
          <w:sz w:val="15"/>
          <w:szCs w:val="15"/>
        </w:rPr>
        <w:t>].Nanjing</w:t>
      </w:r>
      <w:proofErr w:type="gramEnd"/>
      <w:r>
        <w:rPr>
          <w:rFonts w:ascii="Times New Roman" w:eastAsia="宋体" w:hAnsi="Times New Roman"/>
          <w:sz w:val="15"/>
          <w:szCs w:val="15"/>
        </w:rPr>
        <w:t xml:space="preserve"> University of Posts and Telecommunications,</w:t>
      </w:r>
      <w:proofErr w:type="gramStart"/>
      <w:r>
        <w:rPr>
          <w:rFonts w:ascii="Times New Roman" w:eastAsia="宋体" w:hAnsi="Times New Roman"/>
          <w:sz w:val="15"/>
          <w:szCs w:val="15"/>
        </w:rPr>
        <w:t>2022.(</w:t>
      </w:r>
      <w:proofErr w:type="gramEnd"/>
      <w:r>
        <w:rPr>
          <w:rFonts w:ascii="Times New Roman" w:eastAsia="宋体" w:hAnsi="Times New Roman"/>
          <w:sz w:val="15"/>
          <w:szCs w:val="15"/>
        </w:rPr>
        <w:t>in Chinese))</w:t>
      </w:r>
    </w:p>
    <w:p w14:paraId="0385ECCC"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21</w:t>
      </w:r>
      <w:r>
        <w:rPr>
          <w:rFonts w:ascii="宋体" w:eastAsia="宋体" w:hAnsi="宋体" w:cs="宋体" w:hint="eastAsia"/>
          <w:sz w:val="15"/>
          <w:szCs w:val="15"/>
        </w:rPr>
        <w:fldChar w:fldCharType="end"/>
      </w:r>
      <w:r>
        <w:rPr>
          <w:rFonts w:ascii="宋体" w:eastAsia="宋体" w:hAnsi="宋体" w:cs="宋体" w:hint="eastAsia"/>
          <w:sz w:val="15"/>
          <w:szCs w:val="15"/>
        </w:rPr>
        <w:t>石英男,</w:t>
      </w:r>
      <w:proofErr w:type="gramStart"/>
      <w:r>
        <w:rPr>
          <w:rFonts w:ascii="宋体" w:eastAsia="宋体" w:hAnsi="宋体" w:cs="宋体" w:hint="eastAsia"/>
          <w:sz w:val="15"/>
          <w:szCs w:val="15"/>
        </w:rPr>
        <w:t>胥光申,</w:t>
      </w:r>
      <w:proofErr w:type="gramEnd"/>
      <w:r>
        <w:rPr>
          <w:rFonts w:ascii="宋体" w:eastAsia="宋体" w:hAnsi="宋体" w:cs="宋体" w:hint="eastAsia"/>
          <w:sz w:val="15"/>
          <w:szCs w:val="15"/>
        </w:rPr>
        <w:t>盛晓超.基于七次多项式插值的RRT避障规划[J].轻工机械,2022,40(06):1-</w:t>
      </w:r>
      <w:proofErr w:type="gramStart"/>
      <w:r>
        <w:rPr>
          <w:rFonts w:ascii="宋体" w:eastAsia="宋体" w:hAnsi="宋体" w:cs="宋体" w:hint="eastAsia"/>
          <w:sz w:val="15"/>
          <w:szCs w:val="15"/>
        </w:rPr>
        <w:t>6.</w:t>
      </w:r>
      <w:r>
        <w:rPr>
          <w:rFonts w:ascii="Times New Roman" w:eastAsia="宋体" w:hAnsi="Times New Roman"/>
          <w:sz w:val="15"/>
          <w:szCs w:val="15"/>
        </w:rPr>
        <w:t>(</w:t>
      </w:r>
      <w:proofErr w:type="gramEnd"/>
      <w:r>
        <w:rPr>
          <w:rFonts w:ascii="Times New Roman" w:eastAsia="宋体" w:hAnsi="Times New Roman"/>
          <w:sz w:val="15"/>
          <w:szCs w:val="15"/>
        </w:rPr>
        <w:t xml:space="preserve">Shi </w:t>
      </w:r>
      <w:proofErr w:type="spellStart"/>
      <w:proofErr w:type="gramStart"/>
      <w:r>
        <w:rPr>
          <w:rFonts w:ascii="Times New Roman" w:eastAsia="宋体" w:hAnsi="Times New Roman"/>
          <w:sz w:val="15"/>
          <w:szCs w:val="15"/>
        </w:rPr>
        <w:t>YN,Xu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GS,Sheng</w:t>
      </w:r>
      <w:proofErr w:type="spellEnd"/>
      <w:proofErr w:type="gramEnd"/>
      <w:r>
        <w:rPr>
          <w:rFonts w:ascii="Times New Roman" w:eastAsia="宋体" w:hAnsi="Times New Roman"/>
          <w:sz w:val="15"/>
          <w:szCs w:val="15"/>
        </w:rPr>
        <w:t xml:space="preserve"> XC.RRT obstacle avoidance planning based on seventh-degree polynomial </w:t>
      </w:r>
      <w:proofErr w:type="gramStart"/>
      <w:r>
        <w:rPr>
          <w:rFonts w:ascii="Times New Roman" w:eastAsia="宋体" w:hAnsi="Times New Roman"/>
          <w:sz w:val="15"/>
          <w:szCs w:val="15"/>
        </w:rPr>
        <w:t>interpolation.[</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.Light</w:t>
      </w:r>
      <w:proofErr w:type="gramEnd"/>
      <w:r>
        <w:rPr>
          <w:rFonts w:ascii="Times New Roman" w:eastAsia="宋体" w:hAnsi="Times New Roman"/>
          <w:i/>
          <w:iCs/>
          <w:sz w:val="15"/>
          <w:szCs w:val="15"/>
        </w:rPr>
        <w:t xml:space="preserve"> </w:t>
      </w:r>
      <w:r>
        <w:rPr>
          <w:rFonts w:ascii="Times New Roman" w:eastAsia="宋体" w:hAnsi="Times New Roman" w:hint="eastAsia"/>
          <w:i/>
          <w:iCs/>
          <w:sz w:val="15"/>
          <w:szCs w:val="15"/>
        </w:rPr>
        <w:t>I</w:t>
      </w:r>
      <w:r>
        <w:rPr>
          <w:rFonts w:ascii="Times New Roman" w:eastAsia="宋体" w:hAnsi="Times New Roman"/>
          <w:i/>
          <w:iCs/>
          <w:sz w:val="15"/>
          <w:szCs w:val="15"/>
        </w:rPr>
        <w:t xml:space="preserve">ndustrial </w:t>
      </w:r>
      <w:r>
        <w:rPr>
          <w:rFonts w:ascii="Times New Roman" w:eastAsia="宋体" w:hAnsi="Times New Roman" w:hint="eastAsia"/>
          <w:i/>
          <w:iCs/>
          <w:sz w:val="15"/>
          <w:szCs w:val="15"/>
        </w:rPr>
        <w:t>M</w:t>
      </w:r>
      <w:r>
        <w:rPr>
          <w:rFonts w:ascii="Times New Roman" w:eastAsia="宋体" w:hAnsi="Times New Roman"/>
          <w:i/>
          <w:iCs/>
          <w:sz w:val="15"/>
          <w:szCs w:val="15"/>
        </w:rPr>
        <w:t>achinery</w:t>
      </w:r>
      <w:r>
        <w:rPr>
          <w:rFonts w:ascii="Times New Roman" w:eastAsia="宋体" w:hAnsi="Times New Roman"/>
          <w:sz w:val="15"/>
          <w:szCs w:val="15"/>
        </w:rPr>
        <w:t>,2022,40(06):1-</w:t>
      </w:r>
      <w:proofErr w:type="gramStart"/>
      <w:r>
        <w:rPr>
          <w:rFonts w:ascii="Times New Roman" w:eastAsia="宋体" w:hAnsi="Times New Roman"/>
          <w:sz w:val="15"/>
          <w:szCs w:val="15"/>
        </w:rPr>
        <w:t>6.(</w:t>
      </w:r>
      <w:proofErr w:type="gramEnd"/>
      <w:r>
        <w:rPr>
          <w:rFonts w:ascii="Times New Roman" w:eastAsia="宋体" w:hAnsi="Times New Roman"/>
          <w:sz w:val="15"/>
          <w:szCs w:val="15"/>
        </w:rPr>
        <w:t>in Chinese))</w:t>
      </w:r>
    </w:p>
    <w:p w14:paraId="43D9FD77" w14:textId="77777777" w:rsidR="000E70D8" w:rsidRDefault="00000000">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22</w:t>
      </w:r>
      <w:r>
        <w:rPr>
          <w:rFonts w:ascii="宋体" w:eastAsia="宋体" w:hAnsi="宋体" w:cs="宋体" w:hint="eastAsia"/>
          <w:sz w:val="15"/>
          <w:szCs w:val="15"/>
        </w:rPr>
        <w:fldChar w:fldCharType="end"/>
      </w:r>
      <w:r>
        <w:rPr>
          <w:rFonts w:ascii="宋体" w:eastAsia="宋体" w:hAnsi="宋体" w:cs="宋体" w:hint="eastAsia"/>
          <w:sz w:val="15"/>
          <w:szCs w:val="15"/>
        </w:rPr>
        <w:t>李元</w:t>
      </w:r>
      <w:proofErr w:type="gramStart"/>
      <w:r>
        <w:rPr>
          <w:rFonts w:ascii="宋体" w:eastAsia="宋体" w:hAnsi="宋体" w:cs="宋体" w:hint="eastAsia"/>
          <w:sz w:val="15"/>
          <w:szCs w:val="15"/>
        </w:rPr>
        <w:t>元</w:t>
      </w:r>
      <w:proofErr w:type="gramEnd"/>
      <w:r>
        <w:rPr>
          <w:rFonts w:ascii="宋体" w:eastAsia="宋体" w:hAnsi="宋体" w:cs="宋体" w:hint="eastAsia"/>
          <w:sz w:val="15"/>
          <w:szCs w:val="15"/>
        </w:rPr>
        <w:t>.直角坐标机器人路径规划与精密运动控制[D].华北电力大学（北京）,2011.</w:t>
      </w:r>
      <w:r>
        <w:rPr>
          <w:rFonts w:ascii="Times New Roman" w:eastAsia="宋体" w:hAnsi="Times New Roman"/>
          <w:sz w:val="15"/>
          <w:szCs w:val="15"/>
        </w:rPr>
        <w:t xml:space="preserve">(Li </w:t>
      </w:r>
      <w:proofErr w:type="spellStart"/>
      <w:proofErr w:type="gramStart"/>
      <w:r>
        <w:rPr>
          <w:rFonts w:ascii="Times New Roman" w:eastAsia="宋体" w:hAnsi="Times New Roman"/>
          <w:sz w:val="15"/>
          <w:szCs w:val="15"/>
        </w:rPr>
        <w:t>YY.Path</w:t>
      </w:r>
      <w:proofErr w:type="spellEnd"/>
      <w:proofErr w:type="gramEnd"/>
      <w:r>
        <w:rPr>
          <w:rFonts w:ascii="Times New Roman" w:eastAsia="宋体" w:hAnsi="Times New Roman"/>
          <w:sz w:val="15"/>
          <w:szCs w:val="15"/>
        </w:rPr>
        <w:t xml:space="preserve"> planning and precise motion control of </w:t>
      </w:r>
      <w:r>
        <w:rPr>
          <w:rFonts w:ascii="Times New Roman" w:eastAsia="宋体" w:hAnsi="Times New Roman"/>
          <w:sz w:val="15"/>
          <w:szCs w:val="15"/>
        </w:rPr>
        <w:lastRenderedPageBreak/>
        <w:t xml:space="preserve">cartesian </w:t>
      </w:r>
      <w:proofErr w:type="gramStart"/>
      <w:r>
        <w:rPr>
          <w:rFonts w:ascii="Times New Roman" w:eastAsia="宋体" w:hAnsi="Times New Roman"/>
          <w:sz w:val="15"/>
          <w:szCs w:val="15"/>
        </w:rPr>
        <w:t>robot.[</w:t>
      </w:r>
      <w:proofErr w:type="gramEnd"/>
      <w:r>
        <w:rPr>
          <w:rFonts w:ascii="Times New Roman" w:eastAsia="宋体" w:hAnsi="Times New Roman"/>
          <w:sz w:val="15"/>
          <w:szCs w:val="15"/>
        </w:rPr>
        <w:t>D</w:t>
      </w:r>
      <w:proofErr w:type="gramStart"/>
      <w:r>
        <w:rPr>
          <w:rFonts w:ascii="Times New Roman" w:eastAsia="宋体" w:hAnsi="Times New Roman"/>
          <w:sz w:val="15"/>
          <w:szCs w:val="15"/>
        </w:rPr>
        <w:t>].North</w:t>
      </w:r>
      <w:proofErr w:type="gramEnd"/>
      <w:r>
        <w:rPr>
          <w:rFonts w:ascii="Times New Roman" w:eastAsia="宋体" w:hAnsi="Times New Roman"/>
          <w:sz w:val="15"/>
          <w:szCs w:val="15"/>
        </w:rPr>
        <w:t xml:space="preserve"> China Electric Power University (Beijing),</w:t>
      </w:r>
      <w:proofErr w:type="gramStart"/>
      <w:r>
        <w:rPr>
          <w:rFonts w:ascii="Times New Roman" w:eastAsia="宋体" w:hAnsi="Times New Roman"/>
          <w:sz w:val="15"/>
          <w:szCs w:val="15"/>
        </w:rPr>
        <w:t>2011.(</w:t>
      </w:r>
      <w:proofErr w:type="gramEnd"/>
      <w:r>
        <w:rPr>
          <w:rFonts w:ascii="Times New Roman" w:eastAsia="宋体" w:hAnsi="Times New Roman"/>
          <w:sz w:val="15"/>
          <w:szCs w:val="15"/>
        </w:rPr>
        <w:t>in Chinese))</w:t>
      </w:r>
    </w:p>
    <w:p w14:paraId="1CDD9048"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23</w:t>
      </w:r>
      <w:r>
        <w:rPr>
          <w:rFonts w:ascii="宋体" w:eastAsia="宋体" w:hAnsi="宋体" w:cs="宋体" w:hint="eastAsia"/>
          <w:sz w:val="15"/>
          <w:szCs w:val="15"/>
        </w:rPr>
        <w:fldChar w:fldCharType="end"/>
      </w:r>
      <w:r>
        <w:rPr>
          <w:rFonts w:ascii="宋体" w:eastAsia="宋体" w:hAnsi="宋体" w:cs="宋体" w:hint="eastAsia"/>
          <w:sz w:val="15"/>
          <w:szCs w:val="15"/>
        </w:rPr>
        <w:t>程晶晶.自驱动关节臂坐标测量机测量轨迹规划方法研究[D].安徽理工大学,2023.</w:t>
      </w:r>
      <w:r>
        <w:rPr>
          <w:rFonts w:ascii="Times New Roman" w:eastAsia="宋体" w:hAnsi="Times New Roman"/>
          <w:sz w:val="15"/>
          <w:szCs w:val="15"/>
        </w:rPr>
        <w:t xml:space="preserve">(Cheng </w:t>
      </w:r>
      <w:proofErr w:type="spellStart"/>
      <w:proofErr w:type="gramStart"/>
      <w:r>
        <w:rPr>
          <w:rFonts w:ascii="Times New Roman" w:eastAsia="宋体" w:hAnsi="Times New Roman"/>
          <w:sz w:val="15"/>
          <w:szCs w:val="15"/>
        </w:rPr>
        <w:t>JJ.Research</w:t>
      </w:r>
      <w:proofErr w:type="spellEnd"/>
      <w:proofErr w:type="gramEnd"/>
      <w:r>
        <w:rPr>
          <w:rFonts w:ascii="Times New Roman" w:eastAsia="宋体" w:hAnsi="Times New Roman"/>
          <w:sz w:val="15"/>
          <w:szCs w:val="15"/>
        </w:rPr>
        <w:t xml:space="preserve"> on Measuring trajectory Planning Method of Self-Driven Articulated Arm </w:t>
      </w:r>
      <w:proofErr w:type="gramStart"/>
      <w:r>
        <w:rPr>
          <w:rFonts w:ascii="Times New Roman" w:eastAsia="宋体" w:hAnsi="Times New Roman"/>
          <w:sz w:val="15"/>
          <w:szCs w:val="15"/>
        </w:rPr>
        <w:t>coordinate</w:t>
      </w:r>
      <w:proofErr w:type="gramEnd"/>
      <w:r>
        <w:rPr>
          <w:rFonts w:ascii="Times New Roman" w:eastAsia="宋体" w:hAnsi="Times New Roman"/>
          <w:sz w:val="15"/>
          <w:szCs w:val="15"/>
        </w:rPr>
        <w:t xml:space="preserve"> Measuring Machine [D]. Anhui University of Science and </w:t>
      </w:r>
      <w:proofErr w:type="gramStart"/>
      <w:r>
        <w:rPr>
          <w:rFonts w:ascii="Times New Roman" w:eastAsia="宋体" w:hAnsi="Times New Roman"/>
          <w:sz w:val="15"/>
          <w:szCs w:val="15"/>
        </w:rPr>
        <w:t>Technology.[</w:t>
      </w:r>
      <w:proofErr w:type="gramEnd"/>
      <w:r>
        <w:rPr>
          <w:rFonts w:ascii="Times New Roman" w:eastAsia="宋体" w:hAnsi="Times New Roman"/>
          <w:sz w:val="15"/>
          <w:szCs w:val="15"/>
        </w:rPr>
        <w:t>D</w:t>
      </w:r>
      <w:proofErr w:type="gramStart"/>
      <w:r>
        <w:rPr>
          <w:rFonts w:ascii="Times New Roman" w:eastAsia="宋体" w:hAnsi="Times New Roman"/>
          <w:sz w:val="15"/>
          <w:szCs w:val="15"/>
        </w:rPr>
        <w:t>].Anhui</w:t>
      </w:r>
      <w:proofErr w:type="gramEnd"/>
      <w:r>
        <w:rPr>
          <w:rFonts w:ascii="Times New Roman" w:eastAsia="宋体" w:hAnsi="Times New Roman"/>
          <w:sz w:val="15"/>
          <w:szCs w:val="15"/>
        </w:rPr>
        <w:t xml:space="preserve"> University of Science&amp; Technology,</w:t>
      </w:r>
      <w:proofErr w:type="gramStart"/>
      <w:r>
        <w:rPr>
          <w:rFonts w:ascii="Times New Roman" w:eastAsia="宋体" w:hAnsi="Times New Roman"/>
          <w:sz w:val="15"/>
          <w:szCs w:val="15"/>
        </w:rPr>
        <w:t>2023.(</w:t>
      </w:r>
      <w:proofErr w:type="gramEnd"/>
      <w:r>
        <w:rPr>
          <w:rFonts w:ascii="Times New Roman" w:eastAsia="宋体" w:hAnsi="Times New Roman"/>
          <w:sz w:val="15"/>
          <w:szCs w:val="15"/>
        </w:rPr>
        <w:t>in Chinese))</w:t>
      </w:r>
    </w:p>
    <w:p w14:paraId="7AF4C9A8"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24</w:t>
      </w:r>
      <w:r>
        <w:rPr>
          <w:rFonts w:ascii="宋体" w:eastAsia="宋体" w:hAnsi="宋体" w:cs="宋体" w:hint="eastAsia"/>
          <w:sz w:val="15"/>
          <w:szCs w:val="15"/>
        </w:rPr>
        <w:fldChar w:fldCharType="end"/>
      </w:r>
      <w:r>
        <w:rPr>
          <w:rFonts w:ascii="宋体" w:eastAsia="宋体" w:hAnsi="宋体" w:cs="宋体" w:hint="eastAsia"/>
          <w:sz w:val="15"/>
          <w:szCs w:val="15"/>
        </w:rPr>
        <w:t>毛晨涛,张翔,祖洪飞,等.工业机器人重载下关节变形补偿[J].振动工程学报,2021,34(04):697-</w:t>
      </w:r>
      <w:proofErr w:type="gramStart"/>
      <w:r>
        <w:rPr>
          <w:rFonts w:ascii="宋体" w:eastAsia="宋体" w:hAnsi="宋体" w:cs="宋体" w:hint="eastAsia"/>
          <w:sz w:val="15"/>
          <w:szCs w:val="15"/>
        </w:rPr>
        <w:t>703.</w:t>
      </w:r>
      <w:r>
        <w:rPr>
          <w:rFonts w:ascii="Times New Roman" w:eastAsia="宋体" w:hAnsi="Times New Roman"/>
          <w:sz w:val="15"/>
          <w:szCs w:val="15"/>
        </w:rPr>
        <w:t>(</w:t>
      </w:r>
      <w:proofErr w:type="gramEnd"/>
      <w:r>
        <w:rPr>
          <w:rFonts w:ascii="Times New Roman" w:eastAsia="宋体" w:hAnsi="Times New Roman"/>
          <w:sz w:val="15"/>
          <w:szCs w:val="15"/>
        </w:rPr>
        <w:t xml:space="preserve">Mao </w:t>
      </w:r>
      <w:proofErr w:type="spellStart"/>
      <w:proofErr w:type="gramStart"/>
      <w:r>
        <w:rPr>
          <w:rFonts w:ascii="Times New Roman" w:eastAsia="宋体" w:hAnsi="Times New Roman"/>
          <w:sz w:val="15"/>
          <w:szCs w:val="15"/>
        </w:rPr>
        <w:t>CT,Zhang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X,Zu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HF,et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al.Industrial</w:t>
      </w:r>
      <w:proofErr w:type="spellEnd"/>
      <w:proofErr w:type="gramEnd"/>
      <w:r>
        <w:rPr>
          <w:rFonts w:ascii="Times New Roman" w:eastAsia="宋体" w:hAnsi="Times New Roman"/>
          <w:sz w:val="15"/>
          <w:szCs w:val="15"/>
        </w:rPr>
        <w:t xml:space="preserve"> robot joint deformation compensation under heavy </w:t>
      </w:r>
      <w:proofErr w:type="gramStart"/>
      <w:r>
        <w:rPr>
          <w:rFonts w:ascii="Times New Roman" w:eastAsia="宋体" w:hAnsi="Times New Roman"/>
          <w:sz w:val="15"/>
          <w:szCs w:val="15"/>
        </w:rPr>
        <w:t>load.[</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Journal</w:t>
      </w:r>
      <w:proofErr w:type="gramEnd"/>
      <w:r>
        <w:rPr>
          <w:rFonts w:ascii="Times New Roman" w:eastAsia="宋体" w:hAnsi="Times New Roman"/>
          <w:i/>
          <w:iCs/>
          <w:sz w:val="15"/>
          <w:szCs w:val="15"/>
        </w:rPr>
        <w:t xml:space="preserve"> of Vibration Engineering</w:t>
      </w:r>
      <w:r>
        <w:rPr>
          <w:rFonts w:ascii="Times New Roman" w:eastAsia="宋体" w:hAnsi="Times New Roman"/>
          <w:sz w:val="15"/>
          <w:szCs w:val="15"/>
        </w:rPr>
        <w:t>,2021,34(04):697-</w:t>
      </w:r>
      <w:proofErr w:type="gramStart"/>
      <w:r>
        <w:rPr>
          <w:rFonts w:ascii="Times New Roman" w:eastAsia="宋体" w:hAnsi="Times New Roman"/>
          <w:sz w:val="15"/>
          <w:szCs w:val="15"/>
        </w:rPr>
        <w:t>703.(</w:t>
      </w:r>
      <w:proofErr w:type="gramEnd"/>
      <w:r>
        <w:rPr>
          <w:rFonts w:ascii="Times New Roman" w:eastAsia="宋体" w:hAnsi="Times New Roman"/>
          <w:sz w:val="15"/>
          <w:szCs w:val="15"/>
        </w:rPr>
        <w:t>in Chinese))</w:t>
      </w:r>
    </w:p>
    <w:p w14:paraId="1BE93861"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25</w:t>
      </w:r>
      <w:r>
        <w:rPr>
          <w:rFonts w:ascii="宋体" w:eastAsia="宋体" w:hAnsi="宋体" w:cs="宋体" w:hint="eastAsia"/>
          <w:sz w:val="15"/>
          <w:szCs w:val="15"/>
        </w:rPr>
        <w:fldChar w:fldCharType="end"/>
      </w:r>
      <w:r>
        <w:rPr>
          <w:rFonts w:ascii="宋体" w:eastAsia="宋体" w:hAnsi="宋体" w:cs="宋体" w:hint="eastAsia"/>
          <w:sz w:val="15"/>
          <w:szCs w:val="15"/>
        </w:rPr>
        <w:t>王旭,李东升,王明明.工业机器人大负载刚度辨识及误差补偿研究[J].机械传动,2017,41(05):30-</w:t>
      </w:r>
      <w:proofErr w:type="gramStart"/>
      <w:r>
        <w:rPr>
          <w:rFonts w:ascii="宋体" w:eastAsia="宋体" w:hAnsi="宋体" w:cs="宋体" w:hint="eastAsia"/>
          <w:sz w:val="15"/>
          <w:szCs w:val="15"/>
        </w:rPr>
        <w:t>33.</w:t>
      </w:r>
      <w:r>
        <w:rPr>
          <w:rFonts w:ascii="Times New Roman" w:eastAsia="宋体" w:hAnsi="Times New Roman"/>
          <w:sz w:val="15"/>
          <w:szCs w:val="15"/>
        </w:rPr>
        <w:t>(</w:t>
      </w:r>
      <w:proofErr w:type="gramEnd"/>
      <w:r>
        <w:rPr>
          <w:rFonts w:ascii="Times New Roman" w:eastAsia="宋体" w:hAnsi="Times New Roman"/>
          <w:sz w:val="15"/>
          <w:szCs w:val="15"/>
        </w:rPr>
        <w:t xml:space="preserve">Wang </w:t>
      </w:r>
      <w:proofErr w:type="spellStart"/>
      <w:proofErr w:type="gramStart"/>
      <w:r>
        <w:rPr>
          <w:rFonts w:ascii="Times New Roman" w:eastAsia="宋体" w:hAnsi="Times New Roman"/>
          <w:sz w:val="15"/>
          <w:szCs w:val="15"/>
        </w:rPr>
        <w:t>X,Li</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DS,Wang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MM.Research</w:t>
      </w:r>
      <w:proofErr w:type="spellEnd"/>
      <w:proofErr w:type="gramEnd"/>
      <w:r>
        <w:rPr>
          <w:rFonts w:ascii="Times New Roman" w:eastAsia="宋体" w:hAnsi="Times New Roman"/>
          <w:sz w:val="15"/>
          <w:szCs w:val="15"/>
        </w:rPr>
        <w:t xml:space="preserve"> on load stiffness identification and error compensation for industrial </w:t>
      </w:r>
      <w:proofErr w:type="gramStart"/>
      <w:r>
        <w:rPr>
          <w:rFonts w:ascii="Times New Roman" w:eastAsia="宋体" w:hAnsi="Times New Roman"/>
          <w:sz w:val="15"/>
          <w:szCs w:val="15"/>
        </w:rPr>
        <w:t>robots.[</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Mechanical</w:t>
      </w:r>
      <w:proofErr w:type="gramEnd"/>
      <w:r>
        <w:rPr>
          <w:rFonts w:ascii="Times New Roman" w:eastAsia="宋体" w:hAnsi="Times New Roman"/>
          <w:i/>
          <w:iCs/>
          <w:sz w:val="15"/>
          <w:szCs w:val="15"/>
        </w:rPr>
        <w:t xml:space="preserve"> Drive</w:t>
      </w:r>
      <w:r>
        <w:rPr>
          <w:rFonts w:ascii="Times New Roman" w:eastAsia="宋体" w:hAnsi="Times New Roman"/>
          <w:sz w:val="15"/>
          <w:szCs w:val="15"/>
        </w:rPr>
        <w:t>,2017,41(05):30-</w:t>
      </w:r>
      <w:proofErr w:type="gramStart"/>
      <w:r>
        <w:rPr>
          <w:rFonts w:ascii="Times New Roman" w:eastAsia="宋体" w:hAnsi="Times New Roman"/>
          <w:sz w:val="15"/>
          <w:szCs w:val="15"/>
        </w:rPr>
        <w:t>33.(</w:t>
      </w:r>
      <w:proofErr w:type="gramEnd"/>
      <w:r>
        <w:rPr>
          <w:rFonts w:ascii="Times New Roman" w:eastAsia="宋体" w:hAnsi="Times New Roman"/>
          <w:sz w:val="15"/>
          <w:szCs w:val="15"/>
        </w:rPr>
        <w:t>in Chinese))</w:t>
      </w:r>
    </w:p>
    <w:p w14:paraId="5D24AEF0" w14:textId="77777777" w:rsidR="000E70D8" w:rsidRDefault="00000000">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26</w:t>
      </w:r>
      <w:r>
        <w:rPr>
          <w:rFonts w:ascii="宋体" w:eastAsia="宋体" w:hAnsi="宋体" w:cs="宋体" w:hint="eastAsia"/>
          <w:sz w:val="15"/>
          <w:szCs w:val="15"/>
        </w:rPr>
        <w:fldChar w:fldCharType="end"/>
      </w:r>
      <w:r>
        <w:rPr>
          <w:rFonts w:ascii="宋体" w:eastAsia="宋体" w:hAnsi="宋体" w:cs="宋体" w:hint="eastAsia"/>
          <w:sz w:val="15"/>
          <w:szCs w:val="15"/>
        </w:rPr>
        <w:t>李佳兵,王茜,高紫韵,等.基于PSO优化算法的重载机械臂载荷参数自动控制方法[J].中阿科技论坛(中英阿文),2020(02):52-</w:t>
      </w:r>
      <w:proofErr w:type="gramStart"/>
      <w:r>
        <w:rPr>
          <w:rFonts w:ascii="宋体" w:eastAsia="宋体" w:hAnsi="宋体" w:cs="宋体" w:hint="eastAsia"/>
          <w:sz w:val="15"/>
          <w:szCs w:val="15"/>
        </w:rPr>
        <w:t>54.</w:t>
      </w:r>
      <w:r>
        <w:rPr>
          <w:rFonts w:ascii="Times New Roman" w:eastAsia="宋体" w:hAnsi="Times New Roman"/>
          <w:sz w:val="15"/>
          <w:szCs w:val="15"/>
        </w:rPr>
        <w:t>(</w:t>
      </w:r>
      <w:proofErr w:type="gramEnd"/>
      <w:r>
        <w:rPr>
          <w:rFonts w:ascii="Times New Roman" w:eastAsia="宋体" w:hAnsi="Times New Roman"/>
          <w:sz w:val="15"/>
          <w:szCs w:val="15"/>
        </w:rPr>
        <w:t xml:space="preserve">Li </w:t>
      </w:r>
      <w:proofErr w:type="spellStart"/>
      <w:proofErr w:type="gramStart"/>
      <w:r>
        <w:rPr>
          <w:rFonts w:ascii="Times New Roman" w:eastAsia="宋体" w:hAnsi="Times New Roman"/>
          <w:sz w:val="15"/>
          <w:szCs w:val="15"/>
        </w:rPr>
        <w:t>JB,Wang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Q,Gao</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ZY,et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al.Automatic</w:t>
      </w:r>
      <w:proofErr w:type="spellEnd"/>
      <w:proofErr w:type="gramEnd"/>
      <w:r>
        <w:rPr>
          <w:rFonts w:ascii="Times New Roman" w:eastAsia="宋体" w:hAnsi="Times New Roman"/>
          <w:sz w:val="15"/>
          <w:szCs w:val="15"/>
        </w:rPr>
        <w:t xml:space="preserve"> control method of load parameters of heavy-duty manipulator based on PSO optimization </w:t>
      </w:r>
      <w:proofErr w:type="gramStart"/>
      <w:r>
        <w:rPr>
          <w:rFonts w:ascii="Times New Roman" w:eastAsia="宋体" w:hAnsi="Times New Roman"/>
          <w:sz w:val="15"/>
          <w:szCs w:val="15"/>
        </w:rPr>
        <w:t>algorithm.[</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China</w:t>
      </w:r>
      <w:proofErr w:type="gramEnd"/>
      <w:r>
        <w:rPr>
          <w:rFonts w:ascii="Times New Roman" w:eastAsia="宋体" w:hAnsi="Times New Roman"/>
          <w:i/>
          <w:iCs/>
          <w:sz w:val="15"/>
          <w:szCs w:val="15"/>
        </w:rPr>
        <w:t>-</w:t>
      </w:r>
      <w:proofErr w:type="spellStart"/>
      <w:r>
        <w:rPr>
          <w:rFonts w:ascii="Times New Roman" w:eastAsia="宋体" w:hAnsi="Times New Roman"/>
          <w:i/>
          <w:iCs/>
          <w:sz w:val="15"/>
          <w:szCs w:val="15"/>
        </w:rPr>
        <w:t>arab</w:t>
      </w:r>
      <w:proofErr w:type="spellEnd"/>
      <w:r>
        <w:rPr>
          <w:rFonts w:ascii="Times New Roman" w:eastAsia="宋体" w:hAnsi="Times New Roman"/>
          <w:i/>
          <w:iCs/>
          <w:sz w:val="15"/>
          <w:szCs w:val="15"/>
        </w:rPr>
        <w:t xml:space="preserve"> States Science and Technology Forum (Chinese-English Arabic)</w:t>
      </w:r>
      <w:r>
        <w:rPr>
          <w:rFonts w:ascii="Times New Roman" w:eastAsia="宋体" w:hAnsi="Times New Roman"/>
          <w:sz w:val="15"/>
          <w:szCs w:val="15"/>
        </w:rPr>
        <w:t>,2020(02):52-</w:t>
      </w:r>
      <w:proofErr w:type="gramStart"/>
      <w:r>
        <w:rPr>
          <w:rFonts w:ascii="Times New Roman" w:eastAsia="宋体" w:hAnsi="Times New Roman"/>
          <w:sz w:val="15"/>
          <w:szCs w:val="15"/>
        </w:rPr>
        <w:t>54.(</w:t>
      </w:r>
      <w:proofErr w:type="gramEnd"/>
      <w:r>
        <w:rPr>
          <w:rFonts w:ascii="Times New Roman" w:eastAsia="宋体" w:hAnsi="Times New Roman"/>
          <w:sz w:val="15"/>
          <w:szCs w:val="15"/>
        </w:rPr>
        <w:t>in Chinese))</w:t>
      </w:r>
    </w:p>
    <w:p w14:paraId="635814E3" w14:textId="77777777" w:rsidR="000E70D8" w:rsidRDefault="00000000">
      <w:pPr>
        <w:pStyle w:val="a4"/>
        <w:rPr>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27</w:t>
      </w:r>
      <w:r>
        <w:rPr>
          <w:rFonts w:ascii="宋体" w:eastAsia="宋体" w:hAnsi="宋体" w:cs="宋体" w:hint="eastAsia"/>
          <w:sz w:val="15"/>
          <w:szCs w:val="15"/>
        </w:rPr>
        <w:fldChar w:fldCharType="end"/>
      </w:r>
      <w:r>
        <w:rPr>
          <w:rFonts w:ascii="宋体" w:eastAsia="宋体" w:hAnsi="宋体" w:cs="宋体" w:hint="eastAsia"/>
          <w:sz w:val="15"/>
          <w:szCs w:val="15"/>
        </w:rPr>
        <w:t>马驰骋,胡帅钊,高坤明,等.含变质量负载的双连杆机械臂振动控制[J].动力学与控制学报,2021,19(02):61-</w:t>
      </w:r>
      <w:proofErr w:type="gramStart"/>
      <w:r>
        <w:rPr>
          <w:rFonts w:ascii="宋体" w:eastAsia="宋体" w:hAnsi="宋体" w:cs="宋体" w:hint="eastAsia"/>
          <w:sz w:val="15"/>
          <w:szCs w:val="15"/>
        </w:rPr>
        <w:t>68.</w:t>
      </w:r>
      <w:r>
        <w:rPr>
          <w:rFonts w:ascii="Times New Roman" w:eastAsia="宋体" w:hAnsi="Times New Roman"/>
          <w:sz w:val="15"/>
          <w:szCs w:val="15"/>
        </w:rPr>
        <w:t>(</w:t>
      </w:r>
      <w:proofErr w:type="gramEnd"/>
      <w:r>
        <w:rPr>
          <w:rFonts w:ascii="Times New Roman" w:eastAsia="宋体" w:hAnsi="Times New Roman"/>
          <w:sz w:val="15"/>
          <w:szCs w:val="15"/>
        </w:rPr>
        <w:t xml:space="preserve">Ma </w:t>
      </w:r>
      <w:proofErr w:type="spellStart"/>
      <w:proofErr w:type="gramStart"/>
      <w:r>
        <w:rPr>
          <w:rFonts w:ascii="Times New Roman" w:eastAsia="宋体" w:hAnsi="Times New Roman"/>
          <w:sz w:val="15"/>
          <w:szCs w:val="15"/>
        </w:rPr>
        <w:t>CP,Hu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SK,Gao</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KM,et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al.Vibration</w:t>
      </w:r>
      <w:proofErr w:type="spellEnd"/>
      <w:proofErr w:type="gramEnd"/>
      <w:r>
        <w:rPr>
          <w:rFonts w:ascii="Times New Roman" w:eastAsia="宋体" w:hAnsi="Times New Roman"/>
          <w:sz w:val="15"/>
          <w:szCs w:val="15"/>
        </w:rPr>
        <w:t xml:space="preserve"> control of two-link manipulator with variable mass </w:t>
      </w:r>
      <w:proofErr w:type="gramStart"/>
      <w:r>
        <w:rPr>
          <w:rFonts w:ascii="Times New Roman" w:eastAsia="宋体" w:hAnsi="Times New Roman"/>
          <w:sz w:val="15"/>
          <w:szCs w:val="15"/>
        </w:rPr>
        <w:t>load.[</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.Journal</w:t>
      </w:r>
      <w:proofErr w:type="gramEnd"/>
      <w:r>
        <w:rPr>
          <w:rFonts w:ascii="Times New Roman" w:eastAsia="宋体" w:hAnsi="Times New Roman"/>
          <w:i/>
          <w:iCs/>
          <w:sz w:val="15"/>
          <w:szCs w:val="15"/>
        </w:rPr>
        <w:t xml:space="preserve"> of Dynamics and Control</w:t>
      </w:r>
      <w:r>
        <w:rPr>
          <w:rFonts w:ascii="Times New Roman" w:eastAsia="宋体" w:hAnsi="Times New Roman"/>
          <w:sz w:val="15"/>
          <w:szCs w:val="15"/>
        </w:rPr>
        <w:t>,2021,19(02):61-</w:t>
      </w:r>
      <w:proofErr w:type="gramStart"/>
      <w:r>
        <w:rPr>
          <w:rFonts w:ascii="Times New Roman" w:eastAsia="宋体" w:hAnsi="Times New Roman"/>
          <w:sz w:val="15"/>
          <w:szCs w:val="15"/>
        </w:rPr>
        <w:t>68.(</w:t>
      </w:r>
      <w:proofErr w:type="gramEnd"/>
      <w:r>
        <w:rPr>
          <w:rFonts w:ascii="Times New Roman" w:eastAsia="宋体" w:hAnsi="Times New Roman"/>
          <w:sz w:val="15"/>
          <w:szCs w:val="15"/>
        </w:rPr>
        <w:t>in Chinese))</w:t>
      </w:r>
    </w:p>
    <w:p w14:paraId="4526314A" w14:textId="77777777" w:rsidR="000E70D8" w:rsidRDefault="00000000">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28</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Yong Liu, Zhe Du, </w:t>
      </w:r>
      <w:proofErr w:type="spellStart"/>
      <w:r>
        <w:rPr>
          <w:rFonts w:ascii="Times New Roman" w:eastAsia="宋体" w:hAnsi="Times New Roman"/>
          <w:sz w:val="15"/>
          <w:szCs w:val="15"/>
        </w:rPr>
        <w:t>Shaonan</w:t>
      </w:r>
      <w:proofErr w:type="spellEnd"/>
      <w:r>
        <w:rPr>
          <w:rFonts w:ascii="Times New Roman" w:eastAsia="宋体" w:hAnsi="Times New Roman"/>
          <w:sz w:val="15"/>
          <w:szCs w:val="15"/>
        </w:rPr>
        <w:t xml:space="preserve"> Zhang, “Minimum-time Trajectory Planning for Residual Vibration Suppression of Flexible Manipulator Carrying a Payload”</w:t>
      </w:r>
      <w:r>
        <w:rPr>
          <w:rFonts w:ascii="Times New Roman" w:eastAsia="宋体" w:hAnsi="Times New Roman" w:hint="eastAsia"/>
          <w:sz w:val="15"/>
          <w:szCs w:val="15"/>
        </w:rPr>
        <w:t xml:space="preserve">. </w:t>
      </w:r>
      <w:r>
        <w:rPr>
          <w:rFonts w:ascii="Times New Roman" w:eastAsia="宋体" w:hAnsi="Times New Roman"/>
          <w:sz w:val="15"/>
          <w:szCs w:val="15"/>
        </w:rPr>
        <w:t>[J]</w:t>
      </w:r>
      <w:r>
        <w:rPr>
          <w:rFonts w:ascii="Times New Roman" w:eastAsia="宋体" w:hAnsi="Times New Roman" w:hint="eastAsia"/>
          <w:sz w:val="15"/>
          <w:szCs w:val="15"/>
        </w:rPr>
        <w:t xml:space="preserve"> </w:t>
      </w:r>
      <w:r>
        <w:rPr>
          <w:rFonts w:ascii="Times New Roman" w:eastAsia="宋体" w:hAnsi="Times New Roman"/>
          <w:i/>
          <w:iCs/>
          <w:sz w:val="15"/>
          <w:szCs w:val="15"/>
        </w:rPr>
        <w:t>IOP Conference</w:t>
      </w:r>
      <w:r>
        <w:rPr>
          <w:rFonts w:ascii="Times New Roman" w:eastAsia="宋体" w:hAnsi="Times New Roman" w:hint="eastAsia"/>
          <w:i/>
          <w:iCs/>
          <w:sz w:val="15"/>
          <w:szCs w:val="15"/>
        </w:rPr>
        <w:t xml:space="preserve"> </w:t>
      </w:r>
      <w:r>
        <w:rPr>
          <w:rFonts w:ascii="Times New Roman" w:eastAsia="宋体" w:hAnsi="Times New Roman"/>
          <w:i/>
          <w:iCs/>
          <w:sz w:val="15"/>
          <w:szCs w:val="15"/>
        </w:rPr>
        <w:t>Series:</w:t>
      </w:r>
      <w:r>
        <w:rPr>
          <w:rFonts w:ascii="Times New Roman" w:eastAsia="宋体" w:hAnsi="Times New Roman" w:hint="eastAsia"/>
          <w:i/>
          <w:iCs/>
          <w:sz w:val="15"/>
          <w:szCs w:val="15"/>
        </w:rPr>
        <w:t xml:space="preserve"> </w:t>
      </w:r>
      <w:r>
        <w:rPr>
          <w:rFonts w:ascii="Times New Roman" w:eastAsia="宋体" w:hAnsi="Times New Roman"/>
          <w:i/>
          <w:iCs/>
          <w:sz w:val="15"/>
          <w:szCs w:val="15"/>
        </w:rPr>
        <w:t xml:space="preserve">Materials Science and </w:t>
      </w:r>
      <w:proofErr w:type="spellStart"/>
      <w:r>
        <w:rPr>
          <w:rFonts w:ascii="Times New Roman" w:eastAsia="宋体" w:hAnsi="Times New Roman"/>
          <w:i/>
          <w:iCs/>
          <w:sz w:val="15"/>
          <w:szCs w:val="15"/>
        </w:rPr>
        <w:t>Engineering</w:t>
      </w:r>
      <w:r>
        <w:rPr>
          <w:rFonts w:ascii="Times New Roman" w:eastAsia="宋体" w:hAnsi="Times New Roman" w:hint="eastAsia"/>
          <w:i/>
          <w:iCs/>
          <w:sz w:val="15"/>
          <w:szCs w:val="15"/>
        </w:rPr>
        <w:t>.</w:t>
      </w:r>
      <w:r>
        <w:rPr>
          <w:rFonts w:ascii="Times New Roman" w:eastAsia="宋体" w:hAnsi="Times New Roman"/>
          <w:sz w:val="15"/>
          <w:szCs w:val="15"/>
        </w:rPr>
        <w:t>Volume</w:t>
      </w:r>
      <w:proofErr w:type="spellEnd"/>
      <w:r>
        <w:rPr>
          <w:rFonts w:ascii="Times New Roman" w:eastAsia="宋体" w:hAnsi="Times New Roman"/>
          <w:sz w:val="15"/>
          <w:szCs w:val="15"/>
        </w:rPr>
        <w:t xml:space="preserve"> 853, Issue 1. 2020. PP 012044</w:t>
      </w:r>
    </w:p>
    <w:p w14:paraId="653DC224" w14:textId="77777777" w:rsidR="000E70D8" w:rsidRDefault="00000000">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29</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Xiao D, Ghosh BK, Xi N, et al. Sensor-based hybrid position/force control of a robot manipulator in an uncalibrated environment. </w:t>
      </w:r>
      <w:r>
        <w:rPr>
          <w:rFonts w:ascii="Times New Roman" w:eastAsia="宋体" w:hAnsi="Times New Roman"/>
          <w:i/>
          <w:iCs/>
          <w:sz w:val="15"/>
          <w:szCs w:val="15"/>
        </w:rPr>
        <w:t xml:space="preserve">IEEE T </w:t>
      </w:r>
      <w:proofErr w:type="spellStart"/>
      <w:r>
        <w:rPr>
          <w:rFonts w:ascii="Times New Roman" w:eastAsia="宋体" w:hAnsi="Times New Roman"/>
          <w:i/>
          <w:iCs/>
          <w:sz w:val="15"/>
          <w:szCs w:val="15"/>
        </w:rPr>
        <w:t>Contr</w:t>
      </w:r>
      <w:proofErr w:type="spellEnd"/>
      <w:r>
        <w:rPr>
          <w:rFonts w:ascii="Times New Roman" w:eastAsia="宋体" w:hAnsi="Times New Roman"/>
          <w:i/>
          <w:iCs/>
          <w:sz w:val="15"/>
          <w:szCs w:val="15"/>
        </w:rPr>
        <w:t xml:space="preserve"> Syst T</w:t>
      </w:r>
      <w:r>
        <w:rPr>
          <w:rFonts w:ascii="Times New Roman" w:eastAsia="宋体" w:hAnsi="Times New Roman"/>
          <w:sz w:val="15"/>
          <w:szCs w:val="15"/>
        </w:rPr>
        <w:t xml:space="preserve"> 2000; 8(4): 635–645.</w:t>
      </w:r>
    </w:p>
    <w:p w14:paraId="0D4DCC41" w14:textId="77777777" w:rsidR="000E70D8" w:rsidRDefault="00000000">
      <w:pPr>
        <w:pStyle w:val="a4"/>
        <w:rPr>
          <w:rFonts w:eastAsia="宋体"/>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30</w:t>
      </w:r>
      <w:r>
        <w:rPr>
          <w:rFonts w:ascii="宋体" w:eastAsia="宋体" w:hAnsi="宋体" w:cs="宋体" w:hint="eastAsia"/>
          <w:sz w:val="15"/>
          <w:szCs w:val="15"/>
        </w:rPr>
        <w:fldChar w:fldCharType="end"/>
      </w:r>
      <w:r>
        <w:rPr>
          <w:rFonts w:ascii="宋体" w:eastAsia="宋体" w:hAnsi="宋体" w:cs="宋体" w:hint="eastAsia"/>
          <w:sz w:val="15"/>
          <w:szCs w:val="15"/>
        </w:rPr>
        <w:t>陈毅. 堆垛机器人末端轨迹精确跟踪控制研究[D].中国矿业大学,2023.</w:t>
      </w:r>
      <w:r>
        <w:rPr>
          <w:rFonts w:ascii="Times New Roman" w:eastAsia="宋体" w:hAnsi="Times New Roman"/>
          <w:sz w:val="15"/>
          <w:szCs w:val="15"/>
        </w:rPr>
        <w:t xml:space="preserve">(Chen </w:t>
      </w:r>
      <w:proofErr w:type="spellStart"/>
      <w:proofErr w:type="gramStart"/>
      <w:r>
        <w:rPr>
          <w:rFonts w:ascii="Times New Roman" w:eastAsia="宋体" w:hAnsi="Times New Roman"/>
          <w:sz w:val="15"/>
          <w:szCs w:val="15"/>
        </w:rPr>
        <w:t>Y.Research</w:t>
      </w:r>
      <w:proofErr w:type="spellEnd"/>
      <w:proofErr w:type="gramEnd"/>
      <w:r>
        <w:rPr>
          <w:rFonts w:ascii="Times New Roman" w:eastAsia="宋体" w:hAnsi="Times New Roman"/>
          <w:sz w:val="15"/>
          <w:szCs w:val="15"/>
        </w:rPr>
        <w:t xml:space="preserve"> on accurate tracking control of end trajectory of stacking robot[D</w:t>
      </w:r>
      <w:proofErr w:type="gramStart"/>
      <w:r>
        <w:rPr>
          <w:rFonts w:ascii="Times New Roman" w:eastAsia="宋体" w:hAnsi="Times New Roman"/>
          <w:sz w:val="15"/>
          <w:szCs w:val="15"/>
        </w:rPr>
        <w:t>].China</w:t>
      </w:r>
      <w:proofErr w:type="gramEnd"/>
      <w:r>
        <w:rPr>
          <w:rFonts w:ascii="Times New Roman" w:eastAsia="宋体" w:hAnsi="Times New Roman"/>
          <w:sz w:val="15"/>
          <w:szCs w:val="15"/>
        </w:rPr>
        <w:t xml:space="preserve"> University of Mining and Technology,</w:t>
      </w:r>
      <w:proofErr w:type="gramStart"/>
      <w:r>
        <w:rPr>
          <w:rFonts w:ascii="Times New Roman" w:eastAsia="宋体" w:hAnsi="Times New Roman"/>
          <w:sz w:val="15"/>
          <w:szCs w:val="15"/>
        </w:rPr>
        <w:t>2023.(</w:t>
      </w:r>
      <w:proofErr w:type="gramEnd"/>
      <w:r>
        <w:rPr>
          <w:rFonts w:ascii="Times New Roman" w:eastAsia="宋体" w:hAnsi="Times New Roman"/>
          <w:sz w:val="15"/>
          <w:szCs w:val="15"/>
        </w:rPr>
        <w:t>in Chinese))</w:t>
      </w:r>
    </w:p>
    <w:p w14:paraId="7CA17FAC" w14:textId="77777777" w:rsidR="000E70D8" w:rsidRDefault="00000000">
      <w:pPr>
        <w:pStyle w:val="a4"/>
        <w:rPr>
          <w:rFonts w:ascii="Times New Roman" w:hAnsi="Times New Roman"/>
        </w:rPr>
        <w:sectPr w:rsidR="000E70D8">
          <w:type w:val="continuous"/>
          <w:pgSz w:w="11906" w:h="16838"/>
          <w:pgMar w:top="1247" w:right="1106" w:bottom="1247" w:left="1106" w:header="851" w:footer="1247" w:gutter="0"/>
          <w:cols w:num="2" w:space="425"/>
          <w:titlePg/>
          <w:docGrid w:type="linesAndChars" w:linePitch="312"/>
        </w:sect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31</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Vogt W. </w:t>
      </w:r>
      <w:proofErr w:type="gramStart"/>
      <w:r>
        <w:rPr>
          <w:rFonts w:ascii="Times New Roman" w:eastAsia="宋体" w:hAnsi="Times New Roman"/>
          <w:sz w:val="15"/>
          <w:szCs w:val="15"/>
        </w:rPr>
        <w:t>G. ,</w:t>
      </w:r>
      <w:proofErr w:type="gramEnd"/>
      <w:r>
        <w:rPr>
          <w:rFonts w:ascii="Times New Roman" w:eastAsia="宋体" w:hAnsi="Times New Roman"/>
          <w:sz w:val="15"/>
          <w:szCs w:val="15"/>
        </w:rPr>
        <w:t>“Relative Stability Via the Direct Method of Lyapunov</w:t>
      </w:r>
      <w:proofErr w:type="gramStart"/>
      <w:r>
        <w:rPr>
          <w:rFonts w:ascii="Times New Roman" w:eastAsia="宋体" w:hAnsi="Times New Roman"/>
          <w:sz w:val="15"/>
          <w:szCs w:val="15"/>
        </w:rPr>
        <w:t>”</w:t>
      </w:r>
      <w:r>
        <w:rPr>
          <w:rFonts w:ascii="Times New Roman" w:eastAsia="宋体" w:hAnsi="Times New Roman" w:hint="eastAsia"/>
          <w:sz w:val="15"/>
          <w:szCs w:val="15"/>
        </w:rPr>
        <w:t>.</w:t>
      </w:r>
      <w:r>
        <w:rPr>
          <w:rFonts w:ascii="Times New Roman" w:eastAsia="宋体" w:hAnsi="Times New Roman"/>
          <w:sz w:val="15"/>
          <w:szCs w:val="15"/>
        </w:rPr>
        <w:t>[</w:t>
      </w:r>
      <w:proofErr w:type="gramEnd"/>
      <w:r>
        <w:rPr>
          <w:rFonts w:ascii="Times New Roman" w:eastAsia="宋体" w:hAnsi="Times New Roman"/>
          <w:sz w:val="15"/>
          <w:szCs w:val="15"/>
        </w:rPr>
        <w:t>J]</w:t>
      </w:r>
      <w:r>
        <w:rPr>
          <w:rFonts w:ascii="Times New Roman" w:eastAsia="宋体" w:hAnsi="Times New Roman" w:hint="eastAsia"/>
          <w:sz w:val="15"/>
          <w:szCs w:val="15"/>
        </w:rPr>
        <w:t xml:space="preserve"> </w:t>
      </w:r>
      <w:r>
        <w:rPr>
          <w:rFonts w:ascii="Times New Roman" w:eastAsia="宋体" w:hAnsi="Times New Roman"/>
          <w:i/>
          <w:iCs/>
          <w:sz w:val="15"/>
          <w:szCs w:val="15"/>
        </w:rPr>
        <w:t xml:space="preserve">Journal of Fluids </w:t>
      </w:r>
      <w:proofErr w:type="spellStart"/>
      <w:r>
        <w:rPr>
          <w:rFonts w:ascii="Times New Roman" w:eastAsia="宋体" w:hAnsi="Times New Roman"/>
          <w:i/>
          <w:iCs/>
          <w:sz w:val="15"/>
          <w:szCs w:val="15"/>
        </w:rPr>
        <w:t>Engineering</w:t>
      </w:r>
      <w:r>
        <w:rPr>
          <w:rFonts w:ascii="Times New Roman" w:eastAsia="宋体" w:hAnsi="Times New Roman" w:hint="eastAsia"/>
          <w:i/>
          <w:iCs/>
          <w:sz w:val="15"/>
          <w:szCs w:val="15"/>
        </w:rPr>
        <w:t>.</w:t>
      </w:r>
      <w:r>
        <w:rPr>
          <w:rFonts w:ascii="Times New Roman" w:eastAsia="宋体" w:hAnsi="Times New Roman"/>
          <w:sz w:val="15"/>
          <w:szCs w:val="15"/>
        </w:rPr>
        <w:t>Volume</w:t>
      </w:r>
      <w:proofErr w:type="spellEnd"/>
      <w:r>
        <w:rPr>
          <w:rFonts w:ascii="Times New Roman" w:eastAsia="宋体" w:hAnsi="Times New Roman"/>
          <w:sz w:val="15"/>
          <w:szCs w:val="15"/>
        </w:rPr>
        <w:t xml:space="preserve"> 86, Issue 1. 1964. PP 87-90</w:t>
      </w:r>
    </w:p>
    <w:p w14:paraId="5AABF42D" w14:textId="77777777" w:rsidR="000E70D8" w:rsidRDefault="000E70D8">
      <w:pPr>
        <w:numPr>
          <w:ilvl w:val="0"/>
          <w:numId w:val="7"/>
        </w:numPr>
        <w:spacing w:line="360" w:lineRule="auto"/>
        <w:rPr>
          <w:b/>
          <w:sz w:val="15"/>
        </w:rPr>
        <w:sectPr w:rsidR="000E70D8">
          <w:footerReference w:type="first" r:id="rId118"/>
          <w:pgSz w:w="11906" w:h="16838"/>
          <w:pgMar w:top="1247" w:right="1106" w:bottom="1247" w:left="1106" w:header="851" w:footer="1247" w:gutter="0"/>
          <w:cols w:num="2" w:space="425"/>
          <w:titlePg/>
          <w:docGrid w:type="linesAndChars" w:linePitch="312"/>
        </w:sectPr>
      </w:pPr>
    </w:p>
    <w:p w14:paraId="11C34495" w14:textId="77777777" w:rsidR="000E70D8" w:rsidRDefault="00000000">
      <w:pPr>
        <w:pStyle w:val="a5"/>
        <w:spacing w:line="360" w:lineRule="auto"/>
      </w:pPr>
      <w:r>
        <w:rPr>
          <w:rFonts w:hint="eastAsia"/>
        </w:rPr>
        <w:t>Research on Movement Performance and Motion Control of Heavy Load Manipulator</w:t>
      </w:r>
    </w:p>
    <w:p w14:paraId="0B2AC0A1" w14:textId="77777777" w:rsidR="000E70D8" w:rsidRDefault="000E70D8">
      <w:pPr>
        <w:spacing w:line="360" w:lineRule="auto"/>
      </w:pPr>
    </w:p>
    <w:p w14:paraId="022C9252" w14:textId="77777777" w:rsidR="000E70D8" w:rsidRDefault="00000000">
      <w:pPr>
        <w:spacing w:line="360" w:lineRule="auto"/>
        <w:jc w:val="center"/>
      </w:pPr>
      <w:r>
        <w:rPr>
          <w:rFonts w:eastAsia="楷体_GB2312"/>
        </w:rPr>
        <w:t xml:space="preserve">Chen </w:t>
      </w:r>
      <w:proofErr w:type="spellStart"/>
      <w:r>
        <w:rPr>
          <w:rFonts w:eastAsia="楷体_GB2312"/>
        </w:rPr>
        <w:t>Xingyu</w:t>
      </w:r>
      <w:proofErr w:type="spellEnd"/>
      <w:r>
        <w:rPr>
          <w:rFonts w:eastAsia="楷体_GB2312"/>
        </w:rPr>
        <w:t xml:space="preserve"> </w:t>
      </w:r>
      <w:r>
        <w:rPr>
          <w:lang w:val="en-GB"/>
        </w:rPr>
        <w:t>，</w:t>
      </w:r>
      <w:r>
        <w:t>Zhang Shu</w:t>
      </w:r>
      <w:r>
        <w:rPr>
          <w:rFonts w:hint="eastAsia"/>
          <w:szCs w:val="21"/>
          <w:vertAlign w:val="superscript"/>
        </w:rPr>
        <w:t>†</w:t>
      </w:r>
    </w:p>
    <w:p w14:paraId="02F5FF40" w14:textId="77777777" w:rsidR="000E70D8" w:rsidRDefault="00000000">
      <w:pPr>
        <w:spacing w:line="360" w:lineRule="auto"/>
        <w:jc w:val="center"/>
        <w:rPr>
          <w:i/>
          <w:sz w:val="18"/>
        </w:rPr>
      </w:pPr>
      <w:r>
        <w:rPr>
          <w:sz w:val="18"/>
        </w:rPr>
        <w:t xml:space="preserve"> (</w:t>
      </w:r>
      <w:r>
        <w:rPr>
          <w:i/>
          <w:sz w:val="18"/>
        </w:rPr>
        <w:t xml:space="preserve"> </w:t>
      </w:r>
      <w:r>
        <w:rPr>
          <w:rFonts w:hint="eastAsia"/>
          <w:i/>
          <w:sz w:val="18"/>
        </w:rPr>
        <w:t>School of Aerospace Engineering and Applied Mechanics</w:t>
      </w:r>
      <w:r>
        <w:rPr>
          <w:rFonts w:hint="eastAsia"/>
          <w:i/>
          <w:sz w:val="18"/>
        </w:rPr>
        <w:t>，</w:t>
      </w:r>
      <w:r>
        <w:rPr>
          <w:rFonts w:hint="eastAsia"/>
          <w:i/>
          <w:sz w:val="18"/>
        </w:rPr>
        <w:t xml:space="preserve"> Tongji University</w:t>
      </w:r>
      <w:r>
        <w:rPr>
          <w:rFonts w:hint="eastAsia"/>
          <w:i/>
          <w:sz w:val="18"/>
        </w:rPr>
        <w:t>，</w:t>
      </w:r>
      <w:r>
        <w:rPr>
          <w:rFonts w:hint="eastAsia"/>
          <w:i/>
          <w:sz w:val="18"/>
        </w:rPr>
        <w:t>Shanghai 200092</w:t>
      </w:r>
      <w:r>
        <w:rPr>
          <w:rFonts w:hint="eastAsia"/>
          <w:i/>
          <w:sz w:val="18"/>
        </w:rPr>
        <w:t>，</w:t>
      </w:r>
      <w:r>
        <w:rPr>
          <w:rFonts w:hint="eastAsia"/>
          <w:i/>
          <w:sz w:val="18"/>
        </w:rPr>
        <w:t>China</w:t>
      </w:r>
      <w:r>
        <w:rPr>
          <w:sz w:val="18"/>
        </w:rPr>
        <w:t>)</w:t>
      </w:r>
    </w:p>
    <w:p w14:paraId="324DFB37" w14:textId="77777777" w:rsidR="000E70D8" w:rsidRDefault="000E70D8">
      <w:pPr>
        <w:pStyle w:val="a9"/>
        <w:pBdr>
          <w:bottom w:val="none" w:sz="0" w:space="0" w:color="auto"/>
        </w:pBdr>
        <w:tabs>
          <w:tab w:val="clear" w:pos="4153"/>
          <w:tab w:val="clear" w:pos="8306"/>
        </w:tabs>
        <w:snapToGrid/>
        <w:spacing w:line="360" w:lineRule="auto"/>
      </w:pPr>
    </w:p>
    <w:p w14:paraId="74AB49F5" w14:textId="77777777" w:rsidR="000E70D8" w:rsidRDefault="00000000">
      <w:pPr>
        <w:spacing w:line="360" w:lineRule="auto"/>
      </w:pPr>
      <w:r>
        <w:rPr>
          <w:b/>
        </w:rPr>
        <w:t>Abstract</w:t>
      </w:r>
      <w:r>
        <w:rPr>
          <w:rFonts w:hint="eastAsia"/>
          <w:b/>
          <w:lang w:val="en-GB"/>
        </w:rPr>
        <w:t>：</w:t>
      </w:r>
      <w:r>
        <w:rPr>
          <w:rFonts w:hint="eastAsia"/>
        </w:rPr>
        <w:t>The continuous development of industry has higher and higher load requirements for the robot arm, and the increase of load will affect the accuracy of the end of the robot arm. In this paper, the forward and inverse kinematics of Franka seven-axis series manipulator are analyzed by MDH method and Jacobi iteration method. The trajectory planning of joint space is carried out by cubic function interpolation method, and the trajectory planning of Cartesian space is carried out by trapezoidal acceleration and deceleration method and inverse kinematics analysis. Based on the Lagrange equation, a dynamic model of the manipulator was established, and the effectiveness of the model was verified by the joint dynamic simulation of Admas and Simulink. Finally, the relationship among error convergence rate, load quality and control parameters is studied under positioning control.</w:t>
      </w:r>
    </w:p>
    <w:p w14:paraId="6A414485" w14:textId="77777777" w:rsidR="000E70D8" w:rsidRDefault="00000000">
      <w:pPr>
        <w:spacing w:line="360" w:lineRule="auto"/>
        <w:rPr>
          <w:sz w:val="15"/>
        </w:rPr>
      </w:pPr>
      <w:r>
        <w:rPr>
          <w:b/>
        </w:rPr>
        <w:t>Key words</w:t>
      </w:r>
      <w:r>
        <w:rPr>
          <w:rFonts w:hint="eastAsia"/>
          <w:lang w:val="en-GB"/>
        </w:rPr>
        <w:t>：</w:t>
      </w:r>
      <w:r>
        <w:rPr>
          <w:rFonts w:hint="eastAsia"/>
        </w:rPr>
        <w:t>Series manipulator, load, positioning accuracy, dynamic modeling, control compensation</w:t>
      </w:r>
    </w:p>
    <w:p w14:paraId="64EEA0B8" w14:textId="77777777" w:rsidR="000E70D8" w:rsidRDefault="000E70D8">
      <w:pPr>
        <w:pStyle w:val="a8"/>
        <w:spacing w:line="360" w:lineRule="auto"/>
        <w:jc w:val="both"/>
        <w:rPr>
          <w:sz w:val="15"/>
        </w:rPr>
      </w:pPr>
    </w:p>
    <w:p w14:paraId="31989D18" w14:textId="77777777" w:rsidR="000E70D8" w:rsidRDefault="000E70D8">
      <w:pPr>
        <w:pStyle w:val="a8"/>
        <w:spacing w:line="360" w:lineRule="auto"/>
        <w:jc w:val="both"/>
        <w:rPr>
          <w:sz w:val="21"/>
          <w:szCs w:val="21"/>
        </w:rPr>
      </w:pPr>
    </w:p>
    <w:p w14:paraId="46CF6AEC" w14:textId="77777777" w:rsidR="000E70D8" w:rsidRDefault="000E70D8">
      <w:pPr>
        <w:pStyle w:val="a8"/>
        <w:spacing w:line="360" w:lineRule="auto"/>
        <w:jc w:val="both"/>
        <w:rPr>
          <w:sz w:val="21"/>
          <w:szCs w:val="21"/>
        </w:rPr>
      </w:pPr>
    </w:p>
    <w:p w14:paraId="1E45CB55" w14:textId="77777777" w:rsidR="000E70D8" w:rsidRDefault="000E70D8">
      <w:pPr>
        <w:pStyle w:val="a8"/>
        <w:spacing w:line="360" w:lineRule="auto"/>
        <w:jc w:val="both"/>
        <w:rPr>
          <w:sz w:val="21"/>
          <w:szCs w:val="21"/>
        </w:rPr>
      </w:pPr>
    </w:p>
    <w:p w14:paraId="76964F6C" w14:textId="77777777" w:rsidR="000E70D8" w:rsidRDefault="000E70D8">
      <w:pPr>
        <w:pStyle w:val="a8"/>
        <w:spacing w:line="360" w:lineRule="auto"/>
        <w:jc w:val="both"/>
        <w:rPr>
          <w:sz w:val="21"/>
          <w:szCs w:val="21"/>
        </w:rPr>
      </w:pPr>
    </w:p>
    <w:p w14:paraId="7F71D060" w14:textId="77777777" w:rsidR="000E70D8" w:rsidRDefault="000E70D8">
      <w:pPr>
        <w:pStyle w:val="a8"/>
        <w:spacing w:line="360" w:lineRule="auto"/>
        <w:jc w:val="both"/>
        <w:rPr>
          <w:sz w:val="21"/>
          <w:szCs w:val="21"/>
        </w:rPr>
      </w:pPr>
    </w:p>
    <w:p w14:paraId="4C53F3AD" w14:textId="77777777" w:rsidR="000E70D8" w:rsidRDefault="000E70D8">
      <w:pPr>
        <w:pStyle w:val="a8"/>
        <w:spacing w:line="360" w:lineRule="auto"/>
        <w:jc w:val="both"/>
        <w:rPr>
          <w:sz w:val="21"/>
          <w:szCs w:val="21"/>
        </w:rPr>
      </w:pPr>
    </w:p>
    <w:p w14:paraId="4BB816FA" w14:textId="77777777" w:rsidR="000E70D8" w:rsidRDefault="000E70D8">
      <w:pPr>
        <w:pStyle w:val="a8"/>
        <w:spacing w:line="360" w:lineRule="auto"/>
        <w:jc w:val="both"/>
        <w:rPr>
          <w:sz w:val="21"/>
          <w:szCs w:val="21"/>
        </w:rPr>
      </w:pPr>
    </w:p>
    <w:p w14:paraId="70565A92" w14:textId="77777777" w:rsidR="000E70D8" w:rsidRDefault="000E70D8">
      <w:pPr>
        <w:pStyle w:val="a8"/>
        <w:spacing w:line="360" w:lineRule="auto"/>
        <w:jc w:val="both"/>
        <w:rPr>
          <w:sz w:val="21"/>
          <w:szCs w:val="21"/>
        </w:rPr>
      </w:pPr>
    </w:p>
    <w:p w14:paraId="3BDD8681" w14:textId="77777777" w:rsidR="000E70D8" w:rsidRDefault="000E70D8">
      <w:pPr>
        <w:pStyle w:val="a8"/>
        <w:spacing w:line="360" w:lineRule="auto"/>
        <w:jc w:val="both"/>
        <w:rPr>
          <w:sz w:val="21"/>
          <w:szCs w:val="21"/>
        </w:rPr>
      </w:pPr>
    </w:p>
    <w:p w14:paraId="3C7DD942" w14:textId="77777777" w:rsidR="000E70D8" w:rsidRDefault="000E70D8">
      <w:pPr>
        <w:pStyle w:val="a8"/>
        <w:spacing w:line="360" w:lineRule="auto"/>
        <w:jc w:val="both"/>
        <w:rPr>
          <w:sz w:val="21"/>
          <w:szCs w:val="21"/>
        </w:rPr>
      </w:pPr>
    </w:p>
    <w:p w14:paraId="43047D03" w14:textId="77777777" w:rsidR="000E70D8" w:rsidRDefault="000E70D8">
      <w:pPr>
        <w:pStyle w:val="a8"/>
        <w:spacing w:line="360" w:lineRule="auto"/>
        <w:jc w:val="both"/>
        <w:rPr>
          <w:sz w:val="21"/>
          <w:szCs w:val="21"/>
        </w:rPr>
      </w:pPr>
    </w:p>
    <w:p w14:paraId="1E3CB33C" w14:textId="77777777" w:rsidR="000E70D8" w:rsidRDefault="000E70D8">
      <w:pPr>
        <w:pStyle w:val="a8"/>
        <w:spacing w:line="360" w:lineRule="auto"/>
        <w:jc w:val="both"/>
        <w:rPr>
          <w:sz w:val="21"/>
          <w:szCs w:val="21"/>
        </w:rPr>
      </w:pPr>
    </w:p>
    <w:p w14:paraId="19B4C1CB" w14:textId="77777777" w:rsidR="000E70D8" w:rsidRDefault="00000000">
      <w:pPr>
        <w:pStyle w:val="a8"/>
        <w:spacing w:line="360" w:lineRule="auto"/>
        <w:jc w:val="both"/>
        <w:rPr>
          <w:sz w:val="21"/>
          <w:szCs w:val="21"/>
        </w:rPr>
      </w:pPr>
      <w:r>
        <w:rPr>
          <w:rFonts w:hint="eastAsia"/>
          <w:sz w:val="21"/>
          <w:szCs w:val="21"/>
        </w:rPr>
        <w:lastRenderedPageBreak/>
        <w:t>附录：</w:t>
      </w:r>
    </w:p>
    <w:p w14:paraId="467B36AD" w14:textId="77777777" w:rsidR="000E70D8" w:rsidRDefault="00000000">
      <w:pPr>
        <w:pStyle w:val="a8"/>
        <w:spacing w:line="360" w:lineRule="auto"/>
        <w:jc w:val="center"/>
        <w:rPr>
          <w:sz w:val="15"/>
        </w:rPr>
      </w:pPr>
      <w:r>
        <w:rPr>
          <w:rFonts w:hint="eastAsia"/>
          <w:noProof/>
          <w:sz w:val="15"/>
        </w:rPr>
        <w:drawing>
          <wp:inline distT="0" distB="0" distL="114300" distR="114300" wp14:anchorId="09027999" wp14:editId="3EFF9310">
            <wp:extent cx="5111750" cy="3539490"/>
            <wp:effectExtent l="0" t="0" r="6350" b="381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19"/>
                    <a:stretch>
                      <a:fillRect/>
                    </a:stretch>
                  </pic:blipFill>
                  <pic:spPr>
                    <a:xfrm>
                      <a:off x="0" y="0"/>
                      <a:ext cx="5111750" cy="3539490"/>
                    </a:xfrm>
                    <a:prstGeom prst="rect">
                      <a:avLst/>
                    </a:prstGeom>
                  </pic:spPr>
                </pic:pic>
              </a:graphicData>
            </a:graphic>
          </wp:inline>
        </w:drawing>
      </w:r>
    </w:p>
    <w:p w14:paraId="7FED71F2"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图1</w:t>
      </w:r>
    </w:p>
    <w:p w14:paraId="53394EB8"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noProof/>
          <w:sz w:val="21"/>
          <w:szCs w:val="21"/>
        </w:rPr>
        <w:drawing>
          <wp:inline distT="0" distB="0" distL="114300" distR="114300" wp14:anchorId="6DB9944B" wp14:editId="037AE607">
            <wp:extent cx="2244090" cy="4085590"/>
            <wp:effectExtent l="0" t="0" r="3810" b="381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3"/>
                    <a:stretch>
                      <a:fillRect/>
                    </a:stretch>
                  </pic:blipFill>
                  <pic:spPr>
                    <a:xfrm>
                      <a:off x="0" y="0"/>
                      <a:ext cx="2244090" cy="4085590"/>
                    </a:xfrm>
                    <a:prstGeom prst="rect">
                      <a:avLst/>
                    </a:prstGeom>
                  </pic:spPr>
                </pic:pic>
              </a:graphicData>
            </a:graphic>
          </wp:inline>
        </w:drawing>
      </w:r>
    </w:p>
    <w:p w14:paraId="588DC1C8"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图2</w:t>
      </w:r>
    </w:p>
    <w:p w14:paraId="515006CC" w14:textId="77777777" w:rsidR="000E70D8" w:rsidRDefault="000E70D8">
      <w:pPr>
        <w:pStyle w:val="a8"/>
        <w:spacing w:line="360" w:lineRule="auto"/>
        <w:jc w:val="center"/>
        <w:rPr>
          <w:rFonts w:ascii="宋体" w:hAnsi="宋体" w:cs="宋体" w:hint="eastAsia"/>
          <w:sz w:val="21"/>
          <w:szCs w:val="21"/>
        </w:rPr>
      </w:pPr>
    </w:p>
    <w:p w14:paraId="0621A498" w14:textId="77777777" w:rsidR="000E70D8" w:rsidRDefault="00000000">
      <w:pPr>
        <w:pStyle w:val="a8"/>
        <w:spacing w:line="360" w:lineRule="auto"/>
        <w:jc w:val="center"/>
        <w:rPr>
          <w:rFonts w:ascii="宋体" w:hAnsi="宋体" w:cs="宋体" w:hint="eastAsia"/>
          <w:sz w:val="21"/>
          <w:szCs w:val="21"/>
        </w:rPr>
      </w:pPr>
      <w:r>
        <w:rPr>
          <w:rFonts w:ascii="宋体" w:hAnsi="宋体" w:cs="宋体"/>
          <w:noProof/>
          <w:sz w:val="21"/>
          <w:szCs w:val="21"/>
        </w:rPr>
        <w:lastRenderedPageBreak/>
        <w:drawing>
          <wp:inline distT="0" distB="0" distL="114300" distR="114300" wp14:anchorId="1CD759DC" wp14:editId="0C9F130F">
            <wp:extent cx="1811655" cy="4679950"/>
            <wp:effectExtent l="0" t="0" r="4445" b="6350"/>
            <wp:docPr id="22" name="图片 22" descr="0f8f6ccbdc65a5d9d03c41b5b5f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f8f6ccbdc65a5d9d03c41b5b5f0291"/>
                    <pic:cNvPicPr>
                      <a:picLocks noChangeAspect="1"/>
                    </pic:cNvPicPr>
                  </pic:nvPicPr>
                  <pic:blipFill>
                    <a:blip r:embed="rId14"/>
                    <a:stretch>
                      <a:fillRect/>
                    </a:stretch>
                  </pic:blipFill>
                  <pic:spPr>
                    <a:xfrm>
                      <a:off x="0" y="0"/>
                      <a:ext cx="1811655" cy="4679950"/>
                    </a:xfrm>
                    <a:prstGeom prst="rect">
                      <a:avLst/>
                    </a:prstGeom>
                  </pic:spPr>
                </pic:pic>
              </a:graphicData>
            </a:graphic>
          </wp:inline>
        </w:drawing>
      </w:r>
    </w:p>
    <w:p w14:paraId="53B3FE96"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图3</w:t>
      </w:r>
    </w:p>
    <w:p w14:paraId="3B3A9024" w14:textId="77777777" w:rsidR="000E70D8" w:rsidRDefault="00000000">
      <w:pPr>
        <w:pStyle w:val="a8"/>
        <w:spacing w:line="360" w:lineRule="auto"/>
        <w:jc w:val="center"/>
        <w:rPr>
          <w:rFonts w:ascii="宋体" w:hAnsi="宋体" w:cs="宋体" w:hint="eastAsia"/>
          <w:sz w:val="21"/>
          <w:szCs w:val="21"/>
        </w:rPr>
      </w:pPr>
      <w:r>
        <w:rPr>
          <w:noProof/>
        </w:rPr>
        <w:drawing>
          <wp:inline distT="0" distB="0" distL="114300" distR="114300" wp14:anchorId="4DAADA86" wp14:editId="2E8E29BC">
            <wp:extent cx="4679950" cy="3668395"/>
            <wp:effectExtent l="0" t="0" r="0" b="0"/>
            <wp:docPr id="1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3"/>
                    <pic:cNvPicPr>
                      <a:picLocks noChangeAspect="1"/>
                    </pic:cNvPicPr>
                  </pic:nvPicPr>
                  <pic:blipFill>
                    <a:blip r:embed="rId73">
                      <a:clrChange>
                        <a:clrFrom>
                          <a:srgbClr val="F0F0F0">
                            <a:alpha val="100000"/>
                          </a:srgbClr>
                        </a:clrFrom>
                        <a:clrTo>
                          <a:srgbClr val="F0F0F0">
                            <a:alpha val="100000"/>
                            <a:alpha val="0"/>
                          </a:srgbClr>
                        </a:clrTo>
                      </a:clrChange>
                    </a:blip>
                    <a:stretch>
                      <a:fillRect/>
                    </a:stretch>
                  </pic:blipFill>
                  <pic:spPr>
                    <a:xfrm>
                      <a:off x="0" y="0"/>
                      <a:ext cx="4679950" cy="3668395"/>
                    </a:xfrm>
                    <a:prstGeom prst="rect">
                      <a:avLst/>
                    </a:prstGeom>
                    <a:noFill/>
                    <a:ln>
                      <a:noFill/>
                    </a:ln>
                  </pic:spPr>
                </pic:pic>
              </a:graphicData>
            </a:graphic>
          </wp:inline>
        </w:drawing>
      </w:r>
    </w:p>
    <w:p w14:paraId="50B89223"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图4 (a)</w:t>
      </w:r>
    </w:p>
    <w:p w14:paraId="53CB397B" w14:textId="77777777" w:rsidR="000E70D8" w:rsidRDefault="00000000">
      <w:pPr>
        <w:pStyle w:val="a8"/>
        <w:spacing w:line="360" w:lineRule="auto"/>
        <w:jc w:val="center"/>
        <w:rPr>
          <w:rFonts w:ascii="宋体" w:hAnsi="宋体" w:cs="宋体" w:hint="eastAsia"/>
          <w:sz w:val="21"/>
          <w:szCs w:val="21"/>
        </w:rPr>
      </w:pPr>
      <w:r>
        <w:rPr>
          <w:noProof/>
        </w:rPr>
        <w:lastRenderedPageBreak/>
        <w:drawing>
          <wp:inline distT="0" distB="0" distL="114300" distR="114300" wp14:anchorId="1EE3F015" wp14:editId="297E26DA">
            <wp:extent cx="4679950" cy="3779520"/>
            <wp:effectExtent l="0" t="0" r="0" b="0"/>
            <wp:docPr id="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74">
                      <a:clrChange>
                        <a:clrFrom>
                          <a:srgbClr val="F0F0F0">
                            <a:alpha val="100000"/>
                          </a:srgbClr>
                        </a:clrFrom>
                        <a:clrTo>
                          <a:srgbClr val="F0F0F0">
                            <a:alpha val="100000"/>
                            <a:alpha val="0"/>
                          </a:srgbClr>
                        </a:clrTo>
                      </a:clrChange>
                    </a:blip>
                    <a:stretch>
                      <a:fillRect/>
                    </a:stretch>
                  </pic:blipFill>
                  <pic:spPr>
                    <a:xfrm>
                      <a:off x="0" y="0"/>
                      <a:ext cx="4679950" cy="3779520"/>
                    </a:xfrm>
                    <a:prstGeom prst="rect">
                      <a:avLst/>
                    </a:prstGeom>
                    <a:noFill/>
                    <a:ln>
                      <a:noFill/>
                    </a:ln>
                  </pic:spPr>
                </pic:pic>
              </a:graphicData>
            </a:graphic>
          </wp:inline>
        </w:drawing>
      </w:r>
    </w:p>
    <w:p w14:paraId="36690BAF"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图4 (b)</w:t>
      </w:r>
    </w:p>
    <w:p w14:paraId="76F216E8" w14:textId="77777777" w:rsidR="000E70D8" w:rsidRDefault="00000000">
      <w:pPr>
        <w:pStyle w:val="a8"/>
        <w:spacing w:line="360" w:lineRule="auto"/>
        <w:jc w:val="center"/>
        <w:rPr>
          <w:rFonts w:ascii="宋体" w:hAnsi="宋体" w:cs="宋体" w:hint="eastAsia"/>
          <w:sz w:val="21"/>
          <w:szCs w:val="21"/>
        </w:rPr>
      </w:pPr>
      <w:r>
        <w:rPr>
          <w:noProof/>
        </w:rPr>
        <w:drawing>
          <wp:inline distT="0" distB="0" distL="114300" distR="114300" wp14:anchorId="67A54F23" wp14:editId="4BD9D8AA">
            <wp:extent cx="4679950" cy="3785870"/>
            <wp:effectExtent l="0" t="0" r="0" b="0"/>
            <wp:docPr id="1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2"/>
                    <pic:cNvPicPr>
                      <a:picLocks noChangeAspect="1"/>
                    </pic:cNvPicPr>
                  </pic:nvPicPr>
                  <pic:blipFill>
                    <a:blip r:embed="rId75">
                      <a:clrChange>
                        <a:clrFrom>
                          <a:srgbClr val="F0F0F0">
                            <a:alpha val="100000"/>
                          </a:srgbClr>
                        </a:clrFrom>
                        <a:clrTo>
                          <a:srgbClr val="F0F0F0">
                            <a:alpha val="100000"/>
                            <a:alpha val="0"/>
                          </a:srgbClr>
                        </a:clrTo>
                      </a:clrChange>
                    </a:blip>
                    <a:stretch>
                      <a:fillRect/>
                    </a:stretch>
                  </pic:blipFill>
                  <pic:spPr>
                    <a:xfrm>
                      <a:off x="0" y="0"/>
                      <a:ext cx="4679950" cy="3785870"/>
                    </a:xfrm>
                    <a:prstGeom prst="rect">
                      <a:avLst/>
                    </a:prstGeom>
                    <a:noFill/>
                    <a:ln>
                      <a:noFill/>
                    </a:ln>
                  </pic:spPr>
                </pic:pic>
              </a:graphicData>
            </a:graphic>
          </wp:inline>
        </w:drawing>
      </w:r>
    </w:p>
    <w:p w14:paraId="4065B66C"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图4 (c)</w:t>
      </w:r>
    </w:p>
    <w:p w14:paraId="191415B1" w14:textId="77777777" w:rsidR="000E70D8" w:rsidRDefault="00000000">
      <w:pPr>
        <w:pStyle w:val="a8"/>
        <w:spacing w:line="360" w:lineRule="auto"/>
        <w:jc w:val="center"/>
        <w:rPr>
          <w:rFonts w:ascii="宋体" w:hAnsi="宋体" w:cs="宋体" w:hint="eastAsia"/>
          <w:sz w:val="21"/>
          <w:szCs w:val="21"/>
        </w:rPr>
      </w:pPr>
      <w:r>
        <w:rPr>
          <w:noProof/>
        </w:rPr>
        <w:lastRenderedPageBreak/>
        <w:drawing>
          <wp:inline distT="0" distB="0" distL="114300" distR="114300" wp14:anchorId="7F59E19F" wp14:editId="3631983C">
            <wp:extent cx="4679950" cy="3884295"/>
            <wp:effectExtent l="0" t="0" r="6350" b="1905"/>
            <wp:docPr id="1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6"/>
                    <pic:cNvPicPr>
                      <a:picLocks noChangeAspect="1"/>
                    </pic:cNvPicPr>
                  </pic:nvPicPr>
                  <pic:blipFill>
                    <a:blip r:embed="rId76"/>
                    <a:stretch>
                      <a:fillRect/>
                    </a:stretch>
                  </pic:blipFill>
                  <pic:spPr>
                    <a:xfrm>
                      <a:off x="0" y="0"/>
                      <a:ext cx="4679950" cy="3884295"/>
                    </a:xfrm>
                    <a:prstGeom prst="rect">
                      <a:avLst/>
                    </a:prstGeom>
                    <a:noFill/>
                    <a:ln>
                      <a:noFill/>
                    </a:ln>
                  </pic:spPr>
                </pic:pic>
              </a:graphicData>
            </a:graphic>
          </wp:inline>
        </w:drawing>
      </w:r>
    </w:p>
    <w:p w14:paraId="3290F394"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图4 (d)</w:t>
      </w:r>
    </w:p>
    <w:p w14:paraId="7DDD4B28" w14:textId="77777777" w:rsidR="000E70D8" w:rsidRDefault="00000000">
      <w:pPr>
        <w:pStyle w:val="a8"/>
        <w:spacing w:line="360" w:lineRule="auto"/>
        <w:jc w:val="center"/>
        <w:rPr>
          <w:rFonts w:ascii="宋体" w:hAnsi="宋体" w:cs="宋体" w:hint="eastAsia"/>
          <w:sz w:val="21"/>
          <w:szCs w:val="21"/>
        </w:rPr>
      </w:pPr>
      <w:r>
        <w:rPr>
          <w:noProof/>
        </w:rPr>
        <w:drawing>
          <wp:inline distT="0" distB="0" distL="114300" distR="114300" wp14:anchorId="27A9F8DC" wp14:editId="3EBCD934">
            <wp:extent cx="5039995" cy="3569970"/>
            <wp:effectExtent l="0" t="0" r="1905" b="11430"/>
            <wp:docPr id="5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3"/>
                    <pic:cNvPicPr>
                      <a:picLocks noChangeAspect="1"/>
                    </pic:cNvPicPr>
                  </pic:nvPicPr>
                  <pic:blipFill>
                    <a:blip r:embed="rId103"/>
                    <a:stretch>
                      <a:fillRect/>
                    </a:stretch>
                  </pic:blipFill>
                  <pic:spPr>
                    <a:xfrm>
                      <a:off x="0" y="0"/>
                      <a:ext cx="5039995" cy="3569970"/>
                    </a:xfrm>
                    <a:prstGeom prst="rect">
                      <a:avLst/>
                    </a:prstGeom>
                    <a:noFill/>
                    <a:ln>
                      <a:noFill/>
                    </a:ln>
                  </pic:spPr>
                </pic:pic>
              </a:graphicData>
            </a:graphic>
          </wp:inline>
        </w:drawing>
      </w:r>
    </w:p>
    <w:p w14:paraId="2D9927EE"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图5</w:t>
      </w:r>
    </w:p>
    <w:p w14:paraId="679DAC9A" w14:textId="77777777" w:rsidR="000E70D8" w:rsidRDefault="00000000">
      <w:pPr>
        <w:pStyle w:val="a8"/>
        <w:spacing w:line="360" w:lineRule="auto"/>
        <w:jc w:val="center"/>
        <w:rPr>
          <w:rFonts w:ascii="宋体" w:hAnsi="宋体" w:cs="宋体" w:hint="eastAsia"/>
          <w:sz w:val="21"/>
          <w:szCs w:val="21"/>
        </w:rPr>
      </w:pPr>
      <w:r>
        <w:rPr>
          <w:noProof/>
        </w:rPr>
        <w:lastRenderedPageBreak/>
        <w:drawing>
          <wp:inline distT="0" distB="0" distL="114300" distR="114300" wp14:anchorId="6DE56C17" wp14:editId="1570A425">
            <wp:extent cx="5039995" cy="4017645"/>
            <wp:effectExtent l="0" t="0" r="1905" b="8255"/>
            <wp:docPr id="5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0"/>
                    <pic:cNvPicPr>
                      <a:picLocks noChangeAspect="1"/>
                    </pic:cNvPicPr>
                  </pic:nvPicPr>
                  <pic:blipFill>
                    <a:blip r:embed="rId104"/>
                    <a:stretch>
                      <a:fillRect/>
                    </a:stretch>
                  </pic:blipFill>
                  <pic:spPr>
                    <a:xfrm>
                      <a:off x="0" y="0"/>
                      <a:ext cx="5039995" cy="4017645"/>
                    </a:xfrm>
                    <a:prstGeom prst="rect">
                      <a:avLst/>
                    </a:prstGeom>
                    <a:noFill/>
                    <a:ln>
                      <a:noFill/>
                    </a:ln>
                  </pic:spPr>
                </pic:pic>
              </a:graphicData>
            </a:graphic>
          </wp:inline>
        </w:drawing>
      </w:r>
    </w:p>
    <w:p w14:paraId="26F3734D"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图6</w:t>
      </w:r>
    </w:p>
    <w:p w14:paraId="649B2544" w14:textId="77777777" w:rsidR="000E70D8" w:rsidRDefault="00000000">
      <w:pPr>
        <w:pStyle w:val="a8"/>
        <w:spacing w:line="360" w:lineRule="auto"/>
        <w:jc w:val="center"/>
        <w:rPr>
          <w:rFonts w:ascii="宋体" w:hAnsi="宋体" w:cs="宋体" w:hint="eastAsia"/>
          <w:sz w:val="21"/>
          <w:szCs w:val="21"/>
        </w:rPr>
      </w:pPr>
      <w:r>
        <w:rPr>
          <w:noProof/>
        </w:rPr>
        <w:drawing>
          <wp:inline distT="0" distB="0" distL="114300" distR="114300" wp14:anchorId="1D55E79A" wp14:editId="03A2AF5A">
            <wp:extent cx="5039995" cy="4047490"/>
            <wp:effectExtent l="0" t="0" r="1905" b="3810"/>
            <wp:docPr id="6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0"/>
                    <pic:cNvPicPr>
                      <a:picLocks noChangeAspect="1"/>
                    </pic:cNvPicPr>
                  </pic:nvPicPr>
                  <pic:blipFill>
                    <a:blip r:embed="rId107"/>
                    <a:stretch>
                      <a:fillRect/>
                    </a:stretch>
                  </pic:blipFill>
                  <pic:spPr>
                    <a:xfrm>
                      <a:off x="0" y="0"/>
                      <a:ext cx="5039995" cy="4047490"/>
                    </a:xfrm>
                    <a:prstGeom prst="rect">
                      <a:avLst/>
                    </a:prstGeom>
                    <a:noFill/>
                    <a:ln>
                      <a:noFill/>
                    </a:ln>
                  </pic:spPr>
                </pic:pic>
              </a:graphicData>
            </a:graphic>
          </wp:inline>
        </w:drawing>
      </w:r>
    </w:p>
    <w:p w14:paraId="2EF188CE"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图7</w:t>
      </w:r>
    </w:p>
    <w:p w14:paraId="031A1E48" w14:textId="77777777" w:rsidR="000E70D8" w:rsidRDefault="00000000">
      <w:pPr>
        <w:pStyle w:val="a8"/>
        <w:spacing w:line="360" w:lineRule="auto"/>
        <w:jc w:val="center"/>
        <w:rPr>
          <w:rFonts w:ascii="宋体" w:hAnsi="宋体" w:cs="宋体" w:hint="eastAsia"/>
          <w:sz w:val="21"/>
          <w:szCs w:val="21"/>
        </w:rPr>
      </w:pPr>
      <w:r>
        <w:rPr>
          <w:noProof/>
        </w:rPr>
        <w:lastRenderedPageBreak/>
        <w:drawing>
          <wp:inline distT="0" distB="0" distL="114300" distR="114300" wp14:anchorId="132DD036" wp14:editId="5F996A27">
            <wp:extent cx="5111750" cy="4121785"/>
            <wp:effectExtent l="0" t="0" r="6350" b="5715"/>
            <wp:docPr id="4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5"/>
                    <pic:cNvPicPr>
                      <a:picLocks noChangeAspect="1"/>
                    </pic:cNvPicPr>
                  </pic:nvPicPr>
                  <pic:blipFill>
                    <a:blip r:embed="rId110"/>
                    <a:stretch>
                      <a:fillRect/>
                    </a:stretch>
                  </pic:blipFill>
                  <pic:spPr>
                    <a:xfrm>
                      <a:off x="0" y="0"/>
                      <a:ext cx="5111750" cy="4121785"/>
                    </a:xfrm>
                    <a:prstGeom prst="rect">
                      <a:avLst/>
                    </a:prstGeom>
                    <a:noFill/>
                    <a:ln>
                      <a:noFill/>
                    </a:ln>
                  </pic:spPr>
                </pic:pic>
              </a:graphicData>
            </a:graphic>
          </wp:inline>
        </w:drawing>
      </w:r>
    </w:p>
    <w:p w14:paraId="1C0862A9"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图8 (a)</w:t>
      </w:r>
    </w:p>
    <w:p w14:paraId="08BDB136" w14:textId="77777777" w:rsidR="000E70D8" w:rsidRDefault="00000000">
      <w:pPr>
        <w:pStyle w:val="a8"/>
        <w:spacing w:line="360" w:lineRule="auto"/>
        <w:jc w:val="center"/>
        <w:rPr>
          <w:rFonts w:ascii="宋体" w:hAnsi="宋体" w:cs="宋体" w:hint="eastAsia"/>
          <w:sz w:val="21"/>
          <w:szCs w:val="21"/>
        </w:rPr>
      </w:pPr>
      <w:r>
        <w:rPr>
          <w:noProof/>
        </w:rPr>
        <w:drawing>
          <wp:inline distT="0" distB="0" distL="114300" distR="114300" wp14:anchorId="1B8A3F66" wp14:editId="21AEEEBE">
            <wp:extent cx="5111750" cy="4148455"/>
            <wp:effectExtent l="0" t="0" r="6350" b="4445"/>
            <wp:docPr id="4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
                    <pic:cNvPicPr>
                      <a:picLocks noChangeAspect="1"/>
                    </pic:cNvPicPr>
                  </pic:nvPicPr>
                  <pic:blipFill>
                    <a:blip r:embed="rId111"/>
                    <a:stretch>
                      <a:fillRect/>
                    </a:stretch>
                  </pic:blipFill>
                  <pic:spPr>
                    <a:xfrm>
                      <a:off x="0" y="0"/>
                      <a:ext cx="5111750" cy="4148455"/>
                    </a:xfrm>
                    <a:prstGeom prst="rect">
                      <a:avLst/>
                    </a:prstGeom>
                    <a:noFill/>
                    <a:ln>
                      <a:noFill/>
                    </a:ln>
                  </pic:spPr>
                </pic:pic>
              </a:graphicData>
            </a:graphic>
          </wp:inline>
        </w:drawing>
      </w:r>
    </w:p>
    <w:p w14:paraId="7044177E"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图4 (b)</w:t>
      </w:r>
    </w:p>
    <w:p w14:paraId="7F46236C" w14:textId="77777777" w:rsidR="000E70D8" w:rsidRDefault="00000000">
      <w:pPr>
        <w:pStyle w:val="a8"/>
        <w:spacing w:line="360" w:lineRule="auto"/>
        <w:jc w:val="center"/>
        <w:rPr>
          <w:rFonts w:ascii="宋体" w:hAnsi="宋体" w:cs="宋体" w:hint="eastAsia"/>
          <w:sz w:val="21"/>
          <w:szCs w:val="21"/>
        </w:rPr>
      </w:pPr>
      <w:r>
        <w:rPr>
          <w:noProof/>
        </w:rPr>
        <w:lastRenderedPageBreak/>
        <w:drawing>
          <wp:inline distT="0" distB="0" distL="114300" distR="114300" wp14:anchorId="4F09BBD3" wp14:editId="43776E76">
            <wp:extent cx="5039995" cy="4121785"/>
            <wp:effectExtent l="0" t="0" r="1905" b="5715"/>
            <wp:docPr id="4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9"/>
                    <pic:cNvPicPr>
                      <a:picLocks noChangeAspect="1"/>
                    </pic:cNvPicPr>
                  </pic:nvPicPr>
                  <pic:blipFill>
                    <a:blip r:embed="rId112"/>
                    <a:stretch>
                      <a:fillRect/>
                    </a:stretch>
                  </pic:blipFill>
                  <pic:spPr>
                    <a:xfrm>
                      <a:off x="0" y="0"/>
                      <a:ext cx="5039995" cy="4121785"/>
                    </a:xfrm>
                    <a:prstGeom prst="rect">
                      <a:avLst/>
                    </a:prstGeom>
                    <a:noFill/>
                    <a:ln>
                      <a:noFill/>
                    </a:ln>
                  </pic:spPr>
                </pic:pic>
              </a:graphicData>
            </a:graphic>
          </wp:inline>
        </w:drawing>
      </w:r>
    </w:p>
    <w:p w14:paraId="40C9E0BE"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图8 (c)</w:t>
      </w:r>
    </w:p>
    <w:p w14:paraId="1BBFB244" w14:textId="77777777" w:rsidR="000E70D8" w:rsidRDefault="00000000">
      <w:pPr>
        <w:pStyle w:val="a8"/>
        <w:spacing w:line="360" w:lineRule="auto"/>
        <w:jc w:val="center"/>
        <w:rPr>
          <w:rFonts w:ascii="宋体" w:hAnsi="宋体" w:cs="宋体" w:hint="eastAsia"/>
          <w:sz w:val="21"/>
          <w:szCs w:val="21"/>
        </w:rPr>
      </w:pPr>
      <w:r>
        <w:rPr>
          <w:noProof/>
        </w:rPr>
        <w:drawing>
          <wp:inline distT="0" distB="0" distL="114300" distR="114300" wp14:anchorId="57D5726B" wp14:editId="32934CA3">
            <wp:extent cx="5039995" cy="4110990"/>
            <wp:effectExtent l="0" t="0" r="1905" b="3810"/>
            <wp:docPr id="5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8"/>
                    <pic:cNvPicPr>
                      <a:picLocks noChangeAspect="1"/>
                    </pic:cNvPicPr>
                  </pic:nvPicPr>
                  <pic:blipFill>
                    <a:blip r:embed="rId117"/>
                    <a:stretch>
                      <a:fillRect/>
                    </a:stretch>
                  </pic:blipFill>
                  <pic:spPr>
                    <a:xfrm>
                      <a:off x="0" y="0"/>
                      <a:ext cx="5039995" cy="4110990"/>
                    </a:xfrm>
                    <a:prstGeom prst="rect">
                      <a:avLst/>
                    </a:prstGeom>
                    <a:noFill/>
                    <a:ln>
                      <a:noFill/>
                    </a:ln>
                  </pic:spPr>
                </pic:pic>
              </a:graphicData>
            </a:graphic>
          </wp:inline>
        </w:drawing>
      </w:r>
    </w:p>
    <w:p w14:paraId="24269AFE" w14:textId="77777777" w:rsidR="000E70D8" w:rsidRDefault="00000000">
      <w:pPr>
        <w:pStyle w:val="a8"/>
        <w:spacing w:line="360" w:lineRule="auto"/>
        <w:jc w:val="center"/>
        <w:rPr>
          <w:rFonts w:ascii="宋体" w:hAnsi="宋体" w:cs="宋体" w:hint="eastAsia"/>
          <w:sz w:val="21"/>
          <w:szCs w:val="21"/>
        </w:rPr>
      </w:pPr>
      <w:r>
        <w:rPr>
          <w:rFonts w:ascii="宋体" w:hAnsi="宋体" w:cs="宋体" w:hint="eastAsia"/>
          <w:sz w:val="21"/>
          <w:szCs w:val="21"/>
        </w:rPr>
        <w:t>图9</w:t>
      </w:r>
    </w:p>
    <w:p w14:paraId="7814D644" w14:textId="77777777" w:rsidR="000E70D8" w:rsidRDefault="000E70D8">
      <w:pPr>
        <w:pStyle w:val="a8"/>
        <w:spacing w:line="360" w:lineRule="auto"/>
        <w:jc w:val="both"/>
        <w:rPr>
          <w:sz w:val="15"/>
        </w:rPr>
      </w:pPr>
    </w:p>
    <w:p w14:paraId="526CE04B" w14:textId="77777777" w:rsidR="000E70D8" w:rsidRDefault="000E70D8">
      <w:pPr>
        <w:pStyle w:val="a8"/>
        <w:spacing w:line="360" w:lineRule="auto"/>
        <w:jc w:val="both"/>
        <w:rPr>
          <w:sz w:val="15"/>
        </w:rPr>
      </w:pPr>
    </w:p>
    <w:p w14:paraId="35E5852C" w14:textId="77777777" w:rsidR="000E70D8" w:rsidRDefault="000E70D8">
      <w:pPr>
        <w:pStyle w:val="a8"/>
        <w:spacing w:line="360" w:lineRule="auto"/>
        <w:jc w:val="both"/>
        <w:rPr>
          <w:rFonts w:eastAsia="楷体_GB2312"/>
          <w:spacing w:val="4"/>
          <w:sz w:val="15"/>
        </w:rPr>
      </w:pPr>
    </w:p>
    <w:sectPr w:rsidR="000E70D8">
      <w:type w:val="continuous"/>
      <w:pgSz w:w="11906" w:h="16838"/>
      <w:pgMar w:top="1247" w:right="1106" w:bottom="1247" w:left="1106" w:header="851" w:footer="124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2D221" w14:textId="77777777" w:rsidR="0085458C" w:rsidRDefault="0085458C">
      <w:r>
        <w:separator/>
      </w:r>
    </w:p>
  </w:endnote>
  <w:endnote w:type="continuationSeparator" w:id="0">
    <w:p w14:paraId="0C1896EF" w14:textId="77777777" w:rsidR="0085458C" w:rsidRDefault="00854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MSY9">
    <w:altName w:val="方正舒体"/>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C592" w14:textId="77777777" w:rsidR="000E70D8" w:rsidRDefault="00000000">
    <w:pPr>
      <w:pStyle w:val="a8"/>
      <w:spacing w:line="240" w:lineRule="exact"/>
      <w:jc w:val="both"/>
      <w:rPr>
        <w:sz w:val="15"/>
      </w:rPr>
    </w:pPr>
    <w:r>
      <w:rPr>
        <w:noProof/>
        <w:sz w:val="15"/>
      </w:rPr>
      <mc:AlternateContent>
        <mc:Choice Requires="wps">
          <w:drawing>
            <wp:anchor distT="0" distB="0" distL="114300" distR="114300" simplePos="0" relativeHeight="251659264" behindDoc="0" locked="0" layoutInCell="1" allowOverlap="1" wp14:anchorId="354F5891" wp14:editId="40057211">
              <wp:simplePos x="0" y="0"/>
              <wp:positionH relativeFrom="column">
                <wp:posOffset>0</wp:posOffset>
              </wp:positionH>
              <wp:positionV relativeFrom="paragraph">
                <wp:posOffset>90805</wp:posOffset>
              </wp:positionV>
              <wp:extent cx="1371600" cy="635"/>
              <wp:effectExtent l="0" t="0" r="0" b="0"/>
              <wp:wrapTopAndBottom/>
              <wp:docPr id="5" name="直线 1"/>
              <wp:cNvGraphicFramePr/>
              <a:graphic xmlns:a="http://schemas.openxmlformats.org/drawingml/2006/main">
                <a:graphicData uri="http://schemas.microsoft.com/office/word/2010/wordprocessingShape">
                  <wps:wsp>
                    <wps:cNvCnPr/>
                    <wps:spPr>
                      <a:xfrm>
                        <a:off x="0" y="0"/>
                        <a:ext cx="1371600" cy="635"/>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w14:anchorId="4D6E4A15" id="直线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15pt" to="10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" strokeweight=".5pt">
              <w10:wrap type="topAndBottom"/>
            </v:line>
          </w:pict>
        </mc:Fallback>
      </mc:AlternateContent>
    </w:r>
  </w:p>
  <w:p w14:paraId="047A5E50" w14:textId="77777777" w:rsidR="000E70D8" w:rsidRDefault="00000000">
    <w:pPr>
      <w:pStyle w:val="aa"/>
      <w:snapToGrid/>
      <w:spacing w:line="240" w:lineRule="exact"/>
      <w:jc w:val="both"/>
      <w:rPr>
        <w:sz w:val="15"/>
      </w:rPr>
    </w:pPr>
    <w:r>
      <w:rPr>
        <w:rFonts w:eastAsia="黑体" w:hint="eastAsia"/>
        <w:b/>
        <w:sz w:val="15"/>
      </w:rPr>
      <w:t xml:space="preserve"> 2021-</w:t>
    </w:r>
    <w:r>
      <w:rPr>
        <w:rFonts w:hint="eastAsia"/>
        <w:sz w:val="15"/>
      </w:rPr>
      <w:t>01-01</w:t>
    </w:r>
    <w:r>
      <w:rPr>
        <w:rFonts w:hint="eastAsia"/>
        <w:sz w:val="15"/>
      </w:rPr>
      <w:t>收到第</w:t>
    </w:r>
    <w:r>
      <w:rPr>
        <w:rFonts w:hint="eastAsia"/>
        <w:sz w:val="15"/>
      </w:rPr>
      <w:t>1</w:t>
    </w:r>
    <w:r>
      <w:rPr>
        <w:rFonts w:hint="eastAsia"/>
        <w:sz w:val="15"/>
      </w:rPr>
      <w:t>稿，</w:t>
    </w:r>
    <w:r>
      <w:rPr>
        <w:rFonts w:hint="eastAsia"/>
        <w:sz w:val="15"/>
      </w:rPr>
      <w:t>2021-03-31</w:t>
    </w:r>
    <w:r>
      <w:rPr>
        <w:rFonts w:hint="eastAsia"/>
        <w:sz w:val="15"/>
      </w:rPr>
      <w:t>收到修改稿</w:t>
    </w:r>
    <w:r>
      <w:rPr>
        <w:rFonts w:hint="eastAsia"/>
        <w:sz w:val="15"/>
      </w:rPr>
      <w:t>.</w:t>
    </w:r>
  </w:p>
  <w:p w14:paraId="6580E898" w14:textId="77777777" w:rsidR="000E70D8" w:rsidRDefault="00000000">
    <w:pPr>
      <w:pStyle w:val="0-"/>
      <w:spacing w:line="200" w:lineRule="exact"/>
      <w:ind w:leftChars="31" w:left="665" w:hangingChars="400"/>
      <w:rPr>
        <w:szCs w:val="15"/>
      </w:rPr>
    </w:pPr>
    <w:r>
      <w:rPr>
        <w:rFonts w:hint="eastAsia"/>
        <w:szCs w:val="15"/>
      </w:rPr>
      <w:t>*</w:t>
    </w:r>
    <w:r>
      <w:rPr>
        <w:rFonts w:hint="eastAsia"/>
        <w:szCs w:val="15"/>
      </w:rPr>
      <w:t>国家自然科学基金资助项目</w:t>
    </w:r>
    <w:r>
      <w:rPr>
        <w:rFonts w:hint="eastAsia"/>
        <w:szCs w:val="15"/>
      </w:rPr>
      <w:t>(11872277</w:t>
    </w:r>
    <w:r>
      <w:rPr>
        <w:rFonts w:hint="eastAsia"/>
        <w:szCs w:val="15"/>
      </w:rPr>
      <w:t>，</w:t>
    </w:r>
    <w:r>
      <w:rPr>
        <w:rFonts w:hint="eastAsia"/>
        <w:szCs w:val="15"/>
      </w:rPr>
      <w:t>12072237</w:t>
    </w:r>
    <w:r>
      <w:rPr>
        <w:rFonts w:hint="eastAsia"/>
        <w:szCs w:val="15"/>
      </w:rPr>
      <w:t>，</w:t>
    </w:r>
    <w:r>
      <w:rPr>
        <w:rFonts w:hint="eastAsia"/>
        <w:szCs w:val="15"/>
      </w:rPr>
      <w:t>11932015)</w:t>
    </w:r>
  </w:p>
  <w:p w14:paraId="1D67FEA4" w14:textId="77777777" w:rsidR="000E70D8" w:rsidRDefault="00000000">
    <w:pPr>
      <w:pStyle w:val="0-"/>
      <w:spacing w:line="200" w:lineRule="exact"/>
      <w:ind w:leftChars="31" w:left="1025" w:hangingChars="400" w:hanging="960"/>
    </w:pPr>
    <w:r>
      <w:rPr>
        <w:rFonts w:eastAsia="华文仿宋"/>
        <w:sz w:val="24"/>
      </w:rPr>
      <w:t>†</w:t>
    </w:r>
    <w:r>
      <w:rPr>
        <w:rFonts w:hint="eastAsia"/>
        <w:szCs w:val="15"/>
      </w:rPr>
      <w:t>通讯作者</w:t>
    </w:r>
    <w:r>
      <w:rPr>
        <w:rFonts w:hint="eastAsia"/>
        <w:szCs w:val="15"/>
      </w:rPr>
      <w:t xml:space="preserve">E-mail: </w:t>
    </w:r>
    <w:r>
      <w:rPr>
        <w:szCs w:val="15"/>
      </w:rPr>
      <w:t>zhangshu</w:t>
    </w:r>
    <w:r>
      <w:rPr>
        <w:rFonts w:hint="eastAsia"/>
        <w:szCs w:val="15"/>
      </w:rPr>
      <w:t>@</w:t>
    </w:r>
    <w:r>
      <w:rPr>
        <w:szCs w:val="15"/>
      </w:rPr>
      <w:t>tongji.edu.cn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BD29" w14:textId="77777777" w:rsidR="000E70D8" w:rsidRDefault="00000000">
    <w:pPr>
      <w:pStyle w:val="a8"/>
      <w:spacing w:line="240" w:lineRule="exact"/>
      <w:jc w:val="both"/>
      <w:rPr>
        <w:sz w:val="15"/>
      </w:rPr>
    </w:pPr>
    <w:r>
      <w:rPr>
        <w:noProof/>
        <w:sz w:val="15"/>
      </w:rPr>
      <mc:AlternateContent>
        <mc:Choice Requires="wps">
          <w:drawing>
            <wp:anchor distT="0" distB="0" distL="114300" distR="114300" simplePos="0" relativeHeight="251660288" behindDoc="0" locked="0" layoutInCell="1" allowOverlap="1" wp14:anchorId="2BF5C347" wp14:editId="0E51511D">
              <wp:simplePos x="0" y="0"/>
              <wp:positionH relativeFrom="column">
                <wp:posOffset>0</wp:posOffset>
              </wp:positionH>
              <wp:positionV relativeFrom="paragraph">
                <wp:posOffset>90805</wp:posOffset>
              </wp:positionV>
              <wp:extent cx="1371600" cy="635"/>
              <wp:effectExtent l="0" t="0" r="0" b="0"/>
              <wp:wrapTopAndBottom/>
              <wp:docPr id="6" name="直线 2"/>
              <wp:cNvGraphicFramePr/>
              <a:graphic xmlns:a="http://schemas.openxmlformats.org/drawingml/2006/main">
                <a:graphicData uri="http://schemas.microsoft.com/office/word/2010/wordprocessingShape">
                  <wps:wsp>
                    <wps:cNvCnPr/>
                    <wps:spPr>
                      <a:xfrm>
                        <a:off x="0" y="0"/>
                        <a:ext cx="1371600" cy="635"/>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w14:anchorId="1D24739C" id="直线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15pt" to="10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" strokeweight=".5pt">
              <w10:wrap type="topAndBottom"/>
            </v:line>
          </w:pict>
        </mc:Fallback>
      </mc:AlternateContent>
    </w:r>
  </w:p>
  <w:p w14:paraId="187FBB4B" w14:textId="77777777" w:rsidR="000E70D8" w:rsidRDefault="00000000">
    <w:pPr>
      <w:spacing w:line="240" w:lineRule="exact"/>
      <w:rPr>
        <w:sz w:val="15"/>
      </w:rPr>
    </w:pPr>
    <w:r>
      <w:rPr>
        <w:rFonts w:hint="eastAsia"/>
        <w:sz w:val="15"/>
      </w:rPr>
      <w:t>Received 15th November 2022</w:t>
    </w:r>
    <w:r>
      <w:rPr>
        <w:rFonts w:hint="eastAsia"/>
        <w:sz w:val="15"/>
      </w:rPr>
      <w:t>，</w:t>
    </w:r>
    <w:r>
      <w:rPr>
        <w:rFonts w:hint="eastAsia"/>
        <w:sz w:val="15"/>
      </w:rPr>
      <w:t xml:space="preserve">revised 25th November 2022.     </w:t>
    </w:r>
  </w:p>
  <w:p w14:paraId="7740E736" w14:textId="77777777" w:rsidR="000E70D8" w:rsidRDefault="00000000">
    <w:pPr>
      <w:spacing w:line="240" w:lineRule="exact"/>
      <w:rPr>
        <w:sz w:val="15"/>
      </w:rPr>
    </w:pPr>
    <w:r>
      <w:rPr>
        <w:rFonts w:hint="eastAsia"/>
        <w:sz w:val="15"/>
      </w:rPr>
      <w:t>*The project supported by the Program of the National Natural Science Foundation of China under Grant Nos. 11872277, 12072237, and the Key Program of the National Natural Science Foundation of China under Grant Nos. 11932015.</w:t>
    </w:r>
  </w:p>
  <w:p w14:paraId="0FF300F3" w14:textId="77777777" w:rsidR="000E70D8" w:rsidRDefault="00000000">
    <w:pPr>
      <w:spacing w:line="240" w:lineRule="exact"/>
      <w:rPr>
        <w:spacing w:val="4"/>
        <w:sz w:val="15"/>
      </w:rPr>
    </w:pPr>
    <w:r>
      <w:rPr>
        <w:rFonts w:hint="eastAsia"/>
        <w:sz w:val="15"/>
      </w:rPr>
      <w:t>†</w:t>
    </w:r>
    <w:r>
      <w:rPr>
        <w:rFonts w:hint="eastAsia"/>
        <w:sz w:val="15"/>
      </w:rPr>
      <w:t>Corresponding author E-mail: zhangshu@tongji.edu.cn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FDD9" w14:textId="77777777" w:rsidR="0085458C" w:rsidRDefault="0085458C">
      <w:r>
        <w:separator/>
      </w:r>
    </w:p>
  </w:footnote>
  <w:footnote w:type="continuationSeparator" w:id="0">
    <w:p w14:paraId="07FE1777" w14:textId="77777777" w:rsidR="0085458C" w:rsidRDefault="00854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2A7A" w14:textId="77777777" w:rsidR="000E70D8" w:rsidRDefault="00000000">
    <w:pPr>
      <w:pStyle w:val="10"/>
      <w:pBdr>
        <w:bottom w:val="thickThinSmallGap" w:sz="18" w:space="2" w:color="auto"/>
      </w:pBdr>
      <w:ind w:firstLineChars="100" w:firstLine="210"/>
      <w:rPr>
        <w:sz w:val="18"/>
      </w:rPr>
    </w:pPr>
    <w:r>
      <w:rPr>
        <w:rFonts w:hint="eastAsia"/>
      </w:rPr>
      <w:t>动</w:t>
    </w:r>
    <w:r>
      <w:rPr>
        <w:rFonts w:hint="eastAsia"/>
      </w:rPr>
      <w:t xml:space="preserve"> </w:t>
    </w:r>
    <w:r>
      <w:rPr>
        <w:rFonts w:hint="eastAsia"/>
      </w:rPr>
      <w:t>力</w:t>
    </w:r>
    <w:r>
      <w:rPr>
        <w:rFonts w:hint="eastAsia"/>
      </w:rPr>
      <w:t xml:space="preserve"> </w:t>
    </w:r>
    <w:r>
      <w:rPr>
        <w:rFonts w:hint="eastAsia"/>
      </w:rPr>
      <w:t>学</w:t>
    </w:r>
    <w:r>
      <w:rPr>
        <w:rFonts w:hint="eastAsia"/>
      </w:rPr>
      <w:t xml:space="preserve"> </w:t>
    </w:r>
    <w:r>
      <w:rPr>
        <w:rFonts w:hint="eastAsia"/>
      </w:rPr>
      <w:t>与</w:t>
    </w:r>
    <w:r>
      <w:rPr>
        <w:rFonts w:hint="eastAsia"/>
      </w:rPr>
      <w:t xml:space="preserve"> </w:t>
    </w:r>
    <w:r>
      <w:rPr>
        <w:rFonts w:hint="eastAsia"/>
      </w:rPr>
      <w:t>控</w:t>
    </w:r>
    <w:r>
      <w:rPr>
        <w:rFonts w:hint="eastAsia"/>
      </w:rPr>
      <w:t xml:space="preserve"> </w:t>
    </w:r>
    <w:r>
      <w:rPr>
        <w:rFonts w:hint="eastAsia"/>
      </w:rPr>
      <w:t>制</w:t>
    </w:r>
    <w:r>
      <w:rPr>
        <w:rFonts w:hint="eastAsia"/>
      </w:rPr>
      <w:t xml:space="preserve"> </w:t>
    </w:r>
    <w:r>
      <w:rPr>
        <w:rFonts w:hint="eastAsia"/>
      </w:rPr>
      <w:t>学</w:t>
    </w:r>
    <w:r>
      <w:rPr>
        <w:rFonts w:hint="eastAsia"/>
      </w:rPr>
      <w:t xml:space="preserve"> </w:t>
    </w:r>
    <w:r>
      <w:rPr>
        <w:rFonts w:hint="eastAsia"/>
      </w:rPr>
      <w:t>报</w:t>
    </w:r>
  </w:p>
  <w:p w14:paraId="06597A58" w14:textId="77777777" w:rsidR="000E70D8" w:rsidRDefault="00000000">
    <w:pPr>
      <w:pStyle w:val="10"/>
      <w:pBdr>
        <w:bottom w:val="thickThinSmallGap" w:sz="18" w:space="2" w:color="auto"/>
      </w:pBdr>
      <w:jc w:val="distribute"/>
    </w:pPr>
    <w:r>
      <w:t>JOURNAL OF DYNAMICS AND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793205"/>
    <w:multiLevelType w:val="singleLevel"/>
    <w:tmpl w:val="AC793205"/>
    <w:lvl w:ilvl="0">
      <w:start w:val="1"/>
      <w:numFmt w:val="lowerLetter"/>
      <w:suff w:val="space"/>
      <w:lvlText w:val="(%1)"/>
      <w:lvlJc w:val="left"/>
      <w:rPr>
        <w:rFonts w:hint="default"/>
        <w:i w:val="0"/>
        <w:iCs w:val="0"/>
        <w:sz w:val="21"/>
        <w:szCs w:val="21"/>
      </w:rPr>
    </w:lvl>
  </w:abstractNum>
  <w:abstractNum w:abstractNumId="1" w15:restartNumberingAfterBreak="0">
    <w:nsid w:val="CA281135"/>
    <w:multiLevelType w:val="singleLevel"/>
    <w:tmpl w:val="CA281135"/>
    <w:lvl w:ilvl="0">
      <w:start w:val="1"/>
      <w:numFmt w:val="lowerLetter"/>
      <w:suff w:val="space"/>
      <w:lvlText w:val="(%1)"/>
      <w:lvlJc w:val="left"/>
      <w:rPr>
        <w:rFonts w:hint="default"/>
        <w:sz w:val="21"/>
        <w:szCs w:val="21"/>
      </w:rPr>
    </w:lvl>
  </w:abstractNum>
  <w:abstractNum w:abstractNumId="2" w15:restartNumberingAfterBreak="0">
    <w:nsid w:val="E4D6F2DA"/>
    <w:multiLevelType w:val="singleLevel"/>
    <w:tmpl w:val="E4D6F2DA"/>
    <w:lvl w:ilvl="0">
      <w:start w:val="1"/>
      <w:numFmt w:val="decimal"/>
      <w:suff w:val="space"/>
      <w:lvlText w:val="（%1）"/>
      <w:lvlJc w:val="left"/>
    </w:lvl>
  </w:abstractNum>
  <w:abstractNum w:abstractNumId="3" w15:restartNumberingAfterBreak="0">
    <w:nsid w:val="0000000A"/>
    <w:multiLevelType w:val="multilevel"/>
    <w:tmpl w:val="0000000A"/>
    <w:lvl w:ilvl="0">
      <w:start w:val="1"/>
      <w:numFmt w:val="decimal"/>
      <w:lvlText w:val="[%1]"/>
      <w:lvlJc w:val="left"/>
      <w:pPr>
        <w:tabs>
          <w:tab w:val="left" w:pos="360"/>
        </w:tabs>
        <w:ind w:left="357" w:hanging="357"/>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000000B"/>
    <w:multiLevelType w:val="multilevel"/>
    <w:tmpl w:val="0000000B"/>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140"/>
        </w:tabs>
        <w:ind w:left="1140" w:hanging="720"/>
      </w:pPr>
      <w:rPr>
        <w:rFonts w:hint="eastAsia"/>
      </w:rPr>
    </w:lvl>
    <w:lvl w:ilvl="2">
      <w:start w:val="2"/>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330160F"/>
    <w:multiLevelType w:val="singleLevel"/>
    <w:tmpl w:val="3330160F"/>
    <w:lvl w:ilvl="0">
      <w:start w:val="1"/>
      <w:numFmt w:val="lowerLetter"/>
      <w:suff w:val="space"/>
      <w:lvlText w:val="%1."/>
      <w:lvlJc w:val="left"/>
    </w:lvl>
  </w:abstractNum>
  <w:abstractNum w:abstractNumId="6" w15:restartNumberingAfterBreak="0">
    <w:nsid w:val="5E0641D1"/>
    <w:multiLevelType w:val="singleLevel"/>
    <w:tmpl w:val="5E0641D1"/>
    <w:lvl w:ilvl="0">
      <w:start w:val="1"/>
      <w:numFmt w:val="lowerLetter"/>
      <w:suff w:val="space"/>
      <w:lvlText w:val="(%1)"/>
      <w:lvlJc w:val="left"/>
    </w:lvl>
  </w:abstractNum>
  <w:num w:numId="1" w16cid:durableId="1484080763">
    <w:abstractNumId w:val="4"/>
  </w:num>
  <w:num w:numId="2" w16cid:durableId="254636346">
    <w:abstractNumId w:val="5"/>
  </w:num>
  <w:num w:numId="3" w16cid:durableId="805270421">
    <w:abstractNumId w:val="6"/>
  </w:num>
  <w:num w:numId="4" w16cid:durableId="953168727">
    <w:abstractNumId w:val="0"/>
  </w:num>
  <w:num w:numId="5" w16cid:durableId="467209634">
    <w:abstractNumId w:val="2"/>
  </w:num>
  <w:num w:numId="6" w16cid:durableId="504517937">
    <w:abstractNumId w:val="1"/>
  </w:num>
  <w:num w:numId="7" w16cid:durableId="1324091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0"/>
  <w:evenAndOddHeaders/>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c4N2JmMDdhNDlkYWI3MmQzZDdlMTdlODJkMGM3YTQifQ=="/>
  </w:docVars>
  <w:rsids>
    <w:rsidRoot w:val="00172A27"/>
    <w:rsid w:val="000044D9"/>
    <w:rsid w:val="00034DC3"/>
    <w:rsid w:val="0005572B"/>
    <w:rsid w:val="000E70D8"/>
    <w:rsid w:val="001553AA"/>
    <w:rsid w:val="00172A27"/>
    <w:rsid w:val="001A76E7"/>
    <w:rsid w:val="00233A8D"/>
    <w:rsid w:val="002530BB"/>
    <w:rsid w:val="00262DB1"/>
    <w:rsid w:val="00293594"/>
    <w:rsid w:val="002952B3"/>
    <w:rsid w:val="002A25F8"/>
    <w:rsid w:val="002C7BD3"/>
    <w:rsid w:val="002F2431"/>
    <w:rsid w:val="0030687B"/>
    <w:rsid w:val="00313849"/>
    <w:rsid w:val="003168E0"/>
    <w:rsid w:val="0033349A"/>
    <w:rsid w:val="00457591"/>
    <w:rsid w:val="004B4EE4"/>
    <w:rsid w:val="004F08F9"/>
    <w:rsid w:val="004F6BB1"/>
    <w:rsid w:val="00511D5C"/>
    <w:rsid w:val="0053077A"/>
    <w:rsid w:val="0055762F"/>
    <w:rsid w:val="00597D5A"/>
    <w:rsid w:val="005E436C"/>
    <w:rsid w:val="005F42FB"/>
    <w:rsid w:val="0062317C"/>
    <w:rsid w:val="006C7BB7"/>
    <w:rsid w:val="00706BF9"/>
    <w:rsid w:val="00751F3E"/>
    <w:rsid w:val="00764434"/>
    <w:rsid w:val="007A2433"/>
    <w:rsid w:val="007B49DC"/>
    <w:rsid w:val="0081425F"/>
    <w:rsid w:val="0084674E"/>
    <w:rsid w:val="0085458C"/>
    <w:rsid w:val="008E72A2"/>
    <w:rsid w:val="00954781"/>
    <w:rsid w:val="009B47C9"/>
    <w:rsid w:val="00A0678A"/>
    <w:rsid w:val="00A9715D"/>
    <w:rsid w:val="00AA2FBA"/>
    <w:rsid w:val="00AD1CBF"/>
    <w:rsid w:val="00B76797"/>
    <w:rsid w:val="00B916E9"/>
    <w:rsid w:val="00BF32BD"/>
    <w:rsid w:val="00C047AA"/>
    <w:rsid w:val="00C809A7"/>
    <w:rsid w:val="00C903F1"/>
    <w:rsid w:val="00CD7817"/>
    <w:rsid w:val="00D26E75"/>
    <w:rsid w:val="00D5140D"/>
    <w:rsid w:val="00D64DD9"/>
    <w:rsid w:val="00D711B6"/>
    <w:rsid w:val="00D722F6"/>
    <w:rsid w:val="00D73334"/>
    <w:rsid w:val="00D822F3"/>
    <w:rsid w:val="00D8540C"/>
    <w:rsid w:val="00EA6419"/>
    <w:rsid w:val="00EC192D"/>
    <w:rsid w:val="02BD59A8"/>
    <w:rsid w:val="0644509A"/>
    <w:rsid w:val="0C472836"/>
    <w:rsid w:val="0D125BCD"/>
    <w:rsid w:val="127205B5"/>
    <w:rsid w:val="128068C5"/>
    <w:rsid w:val="14460B75"/>
    <w:rsid w:val="15DF5202"/>
    <w:rsid w:val="17915BFC"/>
    <w:rsid w:val="1A9C424D"/>
    <w:rsid w:val="23F44D4A"/>
    <w:rsid w:val="243A6CE0"/>
    <w:rsid w:val="26A13D7D"/>
    <w:rsid w:val="29286FD0"/>
    <w:rsid w:val="2F1815DA"/>
    <w:rsid w:val="32456E01"/>
    <w:rsid w:val="33772F24"/>
    <w:rsid w:val="34EC3E82"/>
    <w:rsid w:val="3C123B53"/>
    <w:rsid w:val="3E1553B3"/>
    <w:rsid w:val="3ED24BB8"/>
    <w:rsid w:val="40460EEC"/>
    <w:rsid w:val="41CE5704"/>
    <w:rsid w:val="42F276E3"/>
    <w:rsid w:val="45967844"/>
    <w:rsid w:val="45D459EA"/>
    <w:rsid w:val="46E170A2"/>
    <w:rsid w:val="4C734EEC"/>
    <w:rsid w:val="531C1423"/>
    <w:rsid w:val="53261BBF"/>
    <w:rsid w:val="576A6821"/>
    <w:rsid w:val="596673B3"/>
    <w:rsid w:val="5B3E1CA6"/>
    <w:rsid w:val="5D427670"/>
    <w:rsid w:val="5D6B1378"/>
    <w:rsid w:val="6315582B"/>
    <w:rsid w:val="632305E6"/>
    <w:rsid w:val="668C4103"/>
    <w:rsid w:val="6AB85C65"/>
    <w:rsid w:val="6ACA2712"/>
    <w:rsid w:val="7326102A"/>
    <w:rsid w:val="7BCF5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C2936"/>
  <w15:docId w15:val="{D7ACCB35-3997-4FB8-B5AF-88123D16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snapToGrid w:val="0"/>
      <w:spacing w:line="360" w:lineRule="atLeast"/>
      <w:jc w:val="center"/>
      <w:outlineLvl w:val="0"/>
    </w:pPr>
    <w:rPr>
      <w:sz w:val="32"/>
    </w:rPr>
  </w:style>
  <w:style w:type="paragraph" w:styleId="2">
    <w:name w:val="heading 2"/>
    <w:basedOn w:val="a"/>
    <w:next w:val="a0"/>
    <w:qFormat/>
    <w:pPr>
      <w:autoSpaceDE w:val="0"/>
      <w:autoSpaceDN w:val="0"/>
      <w:adjustRightInd w:val="0"/>
      <w:spacing w:before="280" w:after="280" w:line="360" w:lineRule="atLeast"/>
      <w:jc w:val="center"/>
      <w:textAlignment w:val="baseline"/>
      <w:outlineLvl w:val="1"/>
    </w:pPr>
    <w:rPr>
      <w:rFonts w:hAnsi="Arial"/>
      <w:kern w:val="0"/>
      <w:sz w:val="36"/>
    </w:rPr>
  </w:style>
  <w:style w:type="paragraph" w:styleId="3">
    <w:name w:val="heading 3"/>
    <w:basedOn w:val="a"/>
    <w:next w:val="a"/>
    <w:qFormat/>
    <w:pPr>
      <w:keepNext/>
      <w:snapToGrid w:val="0"/>
      <w:spacing w:line="300" w:lineRule="exact"/>
      <w:ind w:firstLine="454"/>
      <w:jc w:val="center"/>
      <w:outlineLvl w:val="2"/>
    </w:pPr>
    <w:rPr>
      <w:rFonts w:eastAsia="黑体"/>
      <w:b/>
      <w:sz w:val="18"/>
    </w:rPr>
  </w:style>
  <w:style w:type="paragraph" w:styleId="4">
    <w:name w:val="heading 4"/>
    <w:basedOn w:val="a"/>
    <w:next w:val="a0"/>
    <w:qFormat/>
    <w:pPr>
      <w:autoSpaceDE w:val="0"/>
      <w:autoSpaceDN w:val="0"/>
      <w:adjustRightInd w:val="0"/>
      <w:spacing w:before="160" w:after="120" w:line="360" w:lineRule="atLeast"/>
      <w:jc w:val="left"/>
      <w:textAlignment w:val="baseline"/>
      <w:outlineLvl w:val="3"/>
    </w:pPr>
    <w:rPr>
      <w:rFonts w:hAnsi="Arial"/>
      <w:kern w:val="0"/>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autoSpaceDE w:val="0"/>
      <w:autoSpaceDN w:val="0"/>
      <w:adjustRightInd w:val="0"/>
      <w:spacing w:line="360" w:lineRule="atLeast"/>
      <w:ind w:firstLine="420"/>
      <w:jc w:val="left"/>
      <w:textAlignment w:val="baseline"/>
    </w:pPr>
    <w:rPr>
      <w:rFonts w:hAnsi="Arial"/>
      <w:kern w:val="0"/>
      <w:sz w:val="22"/>
    </w:rPr>
  </w:style>
  <w:style w:type="paragraph" w:styleId="a4">
    <w:name w:val="caption"/>
    <w:basedOn w:val="a"/>
    <w:next w:val="a"/>
    <w:uiPriority w:val="35"/>
    <w:semiHidden/>
    <w:unhideWhenUsed/>
    <w:qFormat/>
    <w:rPr>
      <w:rFonts w:ascii="Arial" w:eastAsia="黑体" w:hAnsi="Arial"/>
      <w:sz w:val="20"/>
    </w:rPr>
  </w:style>
  <w:style w:type="paragraph" w:styleId="a5">
    <w:name w:val="Body Text"/>
    <w:basedOn w:val="a"/>
    <w:qFormat/>
    <w:pPr>
      <w:jc w:val="center"/>
    </w:pPr>
    <w:rPr>
      <w:b/>
      <w:sz w:val="28"/>
    </w:rPr>
  </w:style>
  <w:style w:type="paragraph" w:styleId="a6">
    <w:name w:val="Body Text Indent"/>
    <w:basedOn w:val="a"/>
    <w:qFormat/>
    <w:pPr>
      <w:ind w:firstLine="420"/>
    </w:pPr>
  </w:style>
  <w:style w:type="paragraph" w:styleId="a7">
    <w:name w:val="Plain Text"/>
    <w:basedOn w:val="a"/>
    <w:qFormat/>
    <w:rPr>
      <w:rFonts w:ascii="宋体" w:hAnsi="Courier New"/>
    </w:rPr>
  </w:style>
  <w:style w:type="paragraph" w:styleId="20">
    <w:name w:val="Body Text Indent 2"/>
    <w:basedOn w:val="a"/>
    <w:qFormat/>
    <w:pPr>
      <w:snapToGrid w:val="0"/>
      <w:spacing w:line="300" w:lineRule="exact"/>
      <w:ind w:firstLine="454"/>
    </w:p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rPr>
  </w:style>
  <w:style w:type="paragraph" w:styleId="aa">
    <w:name w:val="footnote text"/>
    <w:basedOn w:val="a"/>
    <w:qFormat/>
    <w:pPr>
      <w:snapToGrid w:val="0"/>
      <w:jc w:val="left"/>
    </w:pPr>
    <w:rPr>
      <w:sz w:val="18"/>
    </w:rPr>
  </w:style>
  <w:style w:type="paragraph" w:styleId="30">
    <w:name w:val="Body Text Indent 3"/>
    <w:basedOn w:val="a"/>
    <w:qFormat/>
    <w:pPr>
      <w:spacing w:line="320" w:lineRule="exact"/>
      <w:ind w:firstLine="425"/>
    </w:pPr>
  </w:style>
  <w:style w:type="paragraph" w:styleId="21">
    <w:name w:val="Body Text 2"/>
    <w:basedOn w:val="a"/>
    <w:qFormat/>
    <w:pPr>
      <w:spacing w:line="330" w:lineRule="exact"/>
      <w:jc w:val="distribute"/>
    </w:pPr>
  </w:style>
  <w:style w:type="table" w:styleId="ab">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1"/>
    <w:qFormat/>
  </w:style>
  <w:style w:type="character" w:styleId="ad">
    <w:name w:val="FollowedHyperlink"/>
    <w:qFormat/>
    <w:rPr>
      <w:color w:val="800080"/>
      <w:u w:val="single"/>
    </w:rPr>
  </w:style>
  <w:style w:type="character" w:styleId="ae">
    <w:name w:val="Hyperlink"/>
    <w:qFormat/>
    <w:rPr>
      <w:color w:val="0000FF"/>
      <w:u w:val="single"/>
    </w:rPr>
  </w:style>
  <w:style w:type="paragraph" w:customStyle="1" w:styleId="10">
    <w:name w:val="样式1"/>
    <w:basedOn w:val="a9"/>
    <w:next w:val="a"/>
    <w:qFormat/>
    <w:pPr>
      <w:pBdr>
        <w:bottom w:val="thickThinSmallGap" w:sz="18" w:space="1" w:color="auto"/>
      </w:pBdr>
    </w:pPr>
    <w:rPr>
      <w:sz w:val="21"/>
    </w:rPr>
  </w:style>
  <w:style w:type="paragraph" w:customStyle="1" w:styleId="0-">
    <w:name w:val="0-首页页脚"/>
    <w:basedOn w:val="a"/>
    <w:qFormat/>
    <w:pPr>
      <w:adjustRightInd w:val="0"/>
      <w:snapToGrid w:val="0"/>
      <w:spacing w:line="240" w:lineRule="atLeast"/>
      <w:ind w:left="600" w:hangingChars="600" w:hanging="600"/>
    </w:pPr>
    <w:rPr>
      <w:snapToGrid w:val="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61.png"/><Relationship Id="rId21" Type="http://schemas.openxmlformats.org/officeDocument/2006/relationships/image" Target="media/image8.wmf"/><Relationship Id="rId42" Type="http://schemas.openxmlformats.org/officeDocument/2006/relationships/oleObject" Target="embeddings/oleObject15.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8.bin"/><Relationship Id="rId84" Type="http://schemas.openxmlformats.org/officeDocument/2006/relationships/oleObject" Target="embeddings/oleObject34.bin"/><Relationship Id="rId89" Type="http://schemas.openxmlformats.org/officeDocument/2006/relationships/image" Target="media/image44.wmf"/><Relationship Id="rId112" Type="http://schemas.openxmlformats.org/officeDocument/2006/relationships/image" Target="media/image58.png"/><Relationship Id="rId16" Type="http://schemas.openxmlformats.org/officeDocument/2006/relationships/oleObject" Target="embeddings/oleObject2.bin"/><Relationship Id="rId107" Type="http://schemas.openxmlformats.org/officeDocument/2006/relationships/image" Target="media/image54.png"/><Relationship Id="rId11" Type="http://schemas.openxmlformats.org/officeDocument/2006/relationships/image" Target="media/image2.wmf"/><Relationship Id="rId32" Type="http://schemas.openxmlformats.org/officeDocument/2006/relationships/oleObject" Target="embeddings/oleObject10.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3.bin"/><Relationship Id="rId74" Type="http://schemas.openxmlformats.org/officeDocument/2006/relationships/image" Target="media/image35.png"/><Relationship Id="rId79" Type="http://schemas.openxmlformats.org/officeDocument/2006/relationships/image" Target="media/image39.wmf"/><Relationship Id="rId102" Type="http://schemas.openxmlformats.org/officeDocument/2006/relationships/oleObject" Target="embeddings/oleObject43.bin"/><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image" Target="media/image47.wmf"/><Relationship Id="rId22" Type="http://schemas.openxmlformats.org/officeDocument/2006/relationships/oleObject" Target="embeddings/oleObject5.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2.wmf"/><Relationship Id="rId113" Type="http://schemas.openxmlformats.org/officeDocument/2006/relationships/image" Target="media/image59.wmf"/><Relationship Id="rId118" Type="http://schemas.openxmlformats.org/officeDocument/2006/relationships/footer" Target="footer2.xml"/><Relationship Id="rId80" Type="http://schemas.openxmlformats.org/officeDocument/2006/relationships/oleObject" Target="embeddings/oleObject32.bin"/><Relationship Id="rId85" Type="http://schemas.openxmlformats.org/officeDocument/2006/relationships/image" Target="media/image42.wmf"/><Relationship Id="rId12" Type="http://schemas.openxmlformats.org/officeDocument/2006/relationships/oleObject" Target="embeddings/oleObject1.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3.bin"/><Relationship Id="rId59" Type="http://schemas.openxmlformats.org/officeDocument/2006/relationships/image" Target="media/image27.wmf"/><Relationship Id="rId103" Type="http://schemas.openxmlformats.org/officeDocument/2006/relationships/image" Target="media/image51.png"/><Relationship Id="rId108" Type="http://schemas.openxmlformats.org/officeDocument/2006/relationships/image" Target="media/image55.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6.png"/><Relationship Id="rId91" Type="http://schemas.openxmlformats.org/officeDocument/2006/relationships/image" Target="media/image45.w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8.bin"/><Relationship Id="rId49" Type="http://schemas.openxmlformats.org/officeDocument/2006/relationships/image" Target="media/image22.wmf"/><Relationship Id="rId114" Type="http://schemas.openxmlformats.org/officeDocument/2006/relationships/oleObject" Target="embeddings/oleObject46.bin"/><Relationship Id="rId119" Type="http://schemas.openxmlformats.org/officeDocument/2006/relationships/image" Target="media/image62.png"/><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30.wmf"/><Relationship Id="rId81" Type="http://schemas.openxmlformats.org/officeDocument/2006/relationships/image" Target="media/image40.wmf"/><Relationship Id="rId86"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oleObject" Target="embeddings/oleObject3.bin"/><Relationship Id="rId39" Type="http://schemas.openxmlformats.org/officeDocument/2006/relationships/image" Target="media/image17.wmf"/><Relationship Id="rId109" Type="http://schemas.openxmlformats.org/officeDocument/2006/relationships/oleObject" Target="embeddings/oleObject45.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5.wmf"/><Relationship Id="rId76" Type="http://schemas.openxmlformats.org/officeDocument/2006/relationships/image" Target="media/image37.png"/><Relationship Id="rId97" Type="http://schemas.openxmlformats.org/officeDocument/2006/relationships/image" Target="media/image48.wmf"/><Relationship Id="rId104" Type="http://schemas.openxmlformats.org/officeDocument/2006/relationships/image" Target="media/image52.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0.wmf"/><Relationship Id="rId66" Type="http://schemas.openxmlformats.org/officeDocument/2006/relationships/oleObject" Target="embeddings/oleObject27.bin"/><Relationship Id="rId87" Type="http://schemas.openxmlformats.org/officeDocument/2006/relationships/image" Target="media/image43.wmf"/><Relationship Id="rId110" Type="http://schemas.openxmlformats.org/officeDocument/2006/relationships/image" Target="media/image56.png"/><Relationship Id="rId115" Type="http://schemas.openxmlformats.org/officeDocument/2006/relationships/image" Target="media/image60.wmf"/><Relationship Id="rId61" Type="http://schemas.openxmlformats.org/officeDocument/2006/relationships/image" Target="media/image28.wmf"/><Relationship Id="rId82" Type="http://schemas.openxmlformats.org/officeDocument/2006/relationships/oleObject" Target="embeddings/oleObject33.bin"/><Relationship Id="rId19" Type="http://schemas.openxmlformats.org/officeDocument/2006/relationships/image" Target="media/image7.wmf"/><Relationship Id="rId14" Type="http://schemas.openxmlformats.org/officeDocument/2006/relationships/image" Target="media/image4.png"/><Relationship Id="rId30" Type="http://schemas.openxmlformats.org/officeDocument/2006/relationships/oleObject" Target="embeddings/oleObject9.bin"/><Relationship Id="rId35" Type="http://schemas.openxmlformats.org/officeDocument/2006/relationships/image" Target="media/image15.wmf"/><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oleObject" Target="embeddings/oleObject42.bin"/><Relationship Id="rId105" Type="http://schemas.openxmlformats.org/officeDocument/2006/relationships/image" Target="media/image53.wmf"/><Relationship Id="rId8" Type="http://schemas.openxmlformats.org/officeDocument/2006/relationships/header" Target="header1.xml"/><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image" Target="media/image46.wmf"/><Relationship Id="rId98" Type="http://schemas.openxmlformats.org/officeDocument/2006/relationships/oleObject" Target="embeddings/oleObject41.bin"/><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7.bin"/><Relationship Id="rId67" Type="http://schemas.openxmlformats.org/officeDocument/2006/relationships/image" Target="media/image31.wmf"/><Relationship Id="rId116" Type="http://schemas.openxmlformats.org/officeDocument/2006/relationships/oleObject" Target="embeddings/oleObject47.bin"/><Relationship Id="rId20" Type="http://schemas.openxmlformats.org/officeDocument/2006/relationships/oleObject" Target="embeddings/oleObject4.bin"/><Relationship Id="rId41" Type="http://schemas.openxmlformats.org/officeDocument/2006/relationships/image" Target="media/image18.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oleObject" Target="embeddings/oleObject36.bin"/><Relationship Id="rId111" Type="http://schemas.openxmlformats.org/officeDocument/2006/relationships/image" Target="media/image57.png"/><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image" Target="media/image26.wmf"/><Relationship Id="rId106" Type="http://schemas.openxmlformats.org/officeDocument/2006/relationships/oleObject" Target="embeddings/oleObject44.bin"/><Relationship Id="rId10" Type="http://schemas.openxmlformats.org/officeDocument/2006/relationships/image" Target="media/image1.png"/><Relationship Id="rId31" Type="http://schemas.openxmlformats.org/officeDocument/2006/relationships/image" Target="media/image13.wmf"/><Relationship Id="rId52" Type="http://schemas.openxmlformats.org/officeDocument/2006/relationships/oleObject" Target="embeddings/oleObject20.bin"/><Relationship Id="rId73" Type="http://schemas.openxmlformats.org/officeDocument/2006/relationships/image" Target="media/image34.png"/><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9.wmf"/><Relationship Id="rId101" Type="http://schemas.openxmlformats.org/officeDocument/2006/relationships/image" Target="media/image50.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22</Pages>
  <Words>3089</Words>
  <Characters>17609</Characters>
  <Application>Microsoft Office Word</Application>
  <DocSecurity>0</DocSecurity>
  <Lines>146</Lines>
  <Paragraphs>41</Paragraphs>
  <ScaleCrop>false</ScaleCrop>
  <Company>微软中国</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《岩石力学与工程学报》排版格式与论文书写要求</dc:title>
  <dc:creator>wy</dc:creator>
  <cp:lastModifiedBy>浩岑 李</cp:lastModifiedBy>
  <cp:revision>2</cp:revision>
  <cp:lastPrinted>2005-01-22T03:59:00Z</cp:lastPrinted>
  <dcterms:created xsi:type="dcterms:W3CDTF">2021-06-21T01:40:00Z</dcterms:created>
  <dcterms:modified xsi:type="dcterms:W3CDTF">2026-02-18T09:51:00Z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2052-11.1.0.12155</vt:lpwstr>
  </property>
  <property fmtid="{D5CDD505-2E9C-101B-9397-08002B2CF9AE}" pid="3" name="ICV">
    <vt:lpwstr>762AC10EB7184D2CAB0620A7BEA0E885</vt:lpwstr>
  </property>
</Properties>
</file>