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B4FDC85" w14:textId="77777777" w:rsidR="008033D8" w:rsidRDefault="008033D8">
      <w:pPr>
        <w:spacing w:line="360" w:lineRule="auto"/>
        <w:jc w:val="center"/>
        <w:rPr>
          <w:rFonts w:eastAsia="黑体" w:hint="eastAsia"/>
          <w:b/>
          <w:sz w:val="44"/>
        </w:rPr>
      </w:pPr>
    </w:p>
    <w:p w14:paraId="51CBB01C" w14:textId="5A99E00D" w:rsidR="008033D8" w:rsidRDefault="00FC5B40">
      <w:pPr>
        <w:spacing w:line="360" w:lineRule="auto"/>
        <w:jc w:val="center"/>
        <w:rPr>
          <w:rFonts w:eastAsia="黑体"/>
          <w:b/>
          <w:sz w:val="36"/>
          <w:szCs w:val="36"/>
          <w:vertAlign w:val="superscript"/>
        </w:rPr>
      </w:pPr>
      <w:r>
        <w:rPr>
          <w:rFonts w:eastAsia="黑体" w:hint="eastAsia"/>
          <w:b/>
          <w:sz w:val="36"/>
          <w:szCs w:val="36"/>
        </w:rPr>
        <w:t>基于分拣工况的</w:t>
      </w:r>
      <w:r w:rsidR="0056614F">
        <w:rPr>
          <w:rFonts w:eastAsia="黑体" w:hint="eastAsia"/>
          <w:b/>
          <w:sz w:val="36"/>
          <w:szCs w:val="36"/>
        </w:rPr>
        <w:t>Delta</w:t>
      </w:r>
      <w:r w:rsidR="0056614F">
        <w:rPr>
          <w:rFonts w:eastAsia="黑体" w:hint="eastAsia"/>
          <w:b/>
          <w:sz w:val="36"/>
          <w:szCs w:val="36"/>
        </w:rPr>
        <w:t>并联机械臂移动速度与运动调控研究</w:t>
      </w:r>
      <w:r w:rsidR="0056614F">
        <w:rPr>
          <w:rFonts w:eastAsia="黑体" w:hint="eastAsia"/>
          <w:b/>
          <w:sz w:val="36"/>
          <w:szCs w:val="36"/>
        </w:rPr>
        <w:t xml:space="preserve"> </w:t>
      </w:r>
    </w:p>
    <w:p w14:paraId="0E2FFB31" w14:textId="2B3E6336" w:rsidR="008033D8" w:rsidRDefault="0056614F">
      <w:pPr>
        <w:tabs>
          <w:tab w:val="left" w:pos="3360"/>
        </w:tabs>
        <w:spacing w:line="360" w:lineRule="auto"/>
        <w:jc w:val="center"/>
        <w:rPr>
          <w:rFonts w:eastAsia="楷体_GB2312"/>
        </w:rPr>
      </w:pPr>
      <w:r>
        <w:rPr>
          <w:rFonts w:ascii="楷体_GB2312" w:eastAsia="楷体_GB2312" w:hAnsi="楷体_GB2312" w:cs="楷体_GB2312" w:hint="eastAsia"/>
        </w:rPr>
        <w:t xml:space="preserve">李 </w:t>
      </w:r>
      <w:proofErr w:type="gramStart"/>
      <w:r>
        <w:rPr>
          <w:rFonts w:ascii="楷体_GB2312" w:eastAsia="楷体_GB2312" w:hAnsi="楷体_GB2312" w:cs="楷体_GB2312" w:hint="eastAsia"/>
        </w:rPr>
        <w:t>浩</w:t>
      </w:r>
      <w:proofErr w:type="gramEnd"/>
      <w:r>
        <w:rPr>
          <w:rFonts w:ascii="楷体_GB2312" w:eastAsia="楷体_GB2312" w:hAnsi="楷体_GB2312" w:cs="楷体_GB2312" w:hint="eastAsia"/>
        </w:rPr>
        <w:t xml:space="preserve"> </w:t>
      </w:r>
      <w:proofErr w:type="gramStart"/>
      <w:r>
        <w:rPr>
          <w:rFonts w:ascii="楷体_GB2312" w:eastAsia="楷体_GB2312" w:hAnsi="楷体_GB2312" w:cs="楷体_GB2312" w:hint="eastAsia"/>
        </w:rPr>
        <w:t>岑</w:t>
      </w:r>
      <w:proofErr w:type="gramEnd"/>
      <w:r>
        <w:rPr>
          <w:rFonts w:ascii="楷体_GB2312" w:eastAsia="楷体_GB2312" w:hAnsi="楷体_GB2312" w:cs="楷体_GB2312" w:hint="eastAsia"/>
        </w:rPr>
        <w:t>，张 舒</w:t>
      </w:r>
      <w:r>
        <w:rPr>
          <w:rFonts w:eastAsia="华文仿宋"/>
          <w:sz w:val="24"/>
          <w:vertAlign w:val="superscript"/>
        </w:rPr>
        <w:t>†</w:t>
      </w:r>
    </w:p>
    <w:p w14:paraId="61C4322F" w14:textId="77777777" w:rsidR="008033D8" w:rsidRDefault="006432AB">
      <w:pPr>
        <w:spacing w:line="360" w:lineRule="auto"/>
        <w:jc w:val="center"/>
        <w:rPr>
          <w:sz w:val="15"/>
        </w:rPr>
      </w:pPr>
      <w:r>
        <w:rPr>
          <w:rFonts w:hint="eastAsia"/>
          <w:sz w:val="15"/>
        </w:rPr>
        <w:t>（同济大学</w:t>
      </w:r>
      <w:r>
        <w:rPr>
          <w:rFonts w:hint="eastAsia"/>
          <w:sz w:val="15"/>
        </w:rPr>
        <w:t xml:space="preserve"> </w:t>
      </w:r>
      <w:r>
        <w:rPr>
          <w:rFonts w:hint="eastAsia"/>
          <w:sz w:val="15"/>
        </w:rPr>
        <w:t>航空航天与力学学院，上海</w:t>
      </w:r>
      <w:r>
        <w:rPr>
          <w:rFonts w:hint="eastAsia"/>
          <w:sz w:val="15"/>
        </w:rPr>
        <w:t xml:space="preserve"> 200092</w:t>
      </w:r>
      <w:r>
        <w:rPr>
          <w:rFonts w:hint="eastAsia"/>
          <w:sz w:val="15"/>
        </w:rPr>
        <w:t>）</w:t>
      </w:r>
    </w:p>
    <w:p w14:paraId="3EC6156F" w14:textId="38143D56" w:rsidR="008033D8" w:rsidRDefault="006432AB" w:rsidP="00BE2688">
      <w:pPr>
        <w:spacing w:line="360" w:lineRule="auto"/>
        <w:ind w:leftChars="200" w:left="420" w:rightChars="200" w:right="420"/>
        <w:rPr>
          <w:sz w:val="18"/>
        </w:rPr>
      </w:pPr>
      <w:r>
        <w:rPr>
          <w:rFonts w:eastAsia="黑体" w:hint="eastAsia"/>
          <w:b/>
          <w:sz w:val="18"/>
        </w:rPr>
        <w:t>摘要</w:t>
      </w:r>
      <w:r>
        <w:rPr>
          <w:rFonts w:hint="eastAsia"/>
          <w:sz w:val="18"/>
        </w:rPr>
        <w:t>：</w:t>
      </w:r>
      <w:r w:rsidR="00223DBE">
        <w:rPr>
          <w:rFonts w:hint="eastAsia"/>
          <w:sz w:val="18"/>
        </w:rPr>
        <w:t>Delta</w:t>
      </w:r>
      <w:r w:rsidR="00223DBE" w:rsidRPr="00223DBE">
        <w:rPr>
          <w:rFonts w:hint="eastAsia"/>
          <w:sz w:val="18"/>
        </w:rPr>
        <w:t>并联机械臂在工业中</w:t>
      </w:r>
      <w:r w:rsidR="00223DBE">
        <w:rPr>
          <w:rFonts w:hint="eastAsia"/>
          <w:sz w:val="18"/>
        </w:rPr>
        <w:t>拥有</w:t>
      </w:r>
      <w:r w:rsidR="00223DBE" w:rsidRPr="00223DBE">
        <w:rPr>
          <w:rFonts w:hint="eastAsia"/>
          <w:sz w:val="18"/>
        </w:rPr>
        <w:t>高刚度、</w:t>
      </w:r>
      <w:proofErr w:type="gramStart"/>
      <w:r w:rsidR="00223DBE" w:rsidRPr="00223DBE">
        <w:rPr>
          <w:rFonts w:hint="eastAsia"/>
          <w:sz w:val="18"/>
        </w:rPr>
        <w:t>低动平台</w:t>
      </w:r>
      <w:proofErr w:type="gramEnd"/>
      <w:r w:rsidR="00223DBE" w:rsidRPr="00223DBE">
        <w:rPr>
          <w:rFonts w:hint="eastAsia"/>
          <w:sz w:val="18"/>
        </w:rPr>
        <w:t>质量、高加速度和高重复定位精度</w:t>
      </w:r>
      <w:r w:rsidR="00223DBE">
        <w:rPr>
          <w:rFonts w:hint="eastAsia"/>
          <w:sz w:val="18"/>
        </w:rPr>
        <w:t>的优势，</w:t>
      </w:r>
      <w:r w:rsidR="00223DBE" w:rsidRPr="00223DBE">
        <w:rPr>
          <w:rFonts w:hint="eastAsia"/>
          <w:sz w:val="18"/>
        </w:rPr>
        <w:t>其应用场景通常集中在高速、轻载、节拍敏感型</w:t>
      </w:r>
      <w:r w:rsidR="00223DBE">
        <w:rPr>
          <w:rFonts w:hint="eastAsia"/>
          <w:sz w:val="18"/>
        </w:rPr>
        <w:t>的</w:t>
      </w:r>
      <w:r w:rsidR="00223DBE" w:rsidRPr="00223DBE">
        <w:rPr>
          <w:rFonts w:hint="eastAsia"/>
          <w:sz w:val="18"/>
        </w:rPr>
        <w:t>工艺环节</w:t>
      </w:r>
      <w:r w:rsidR="00223DBE">
        <w:rPr>
          <w:rFonts w:hint="eastAsia"/>
          <w:sz w:val="18"/>
        </w:rPr>
        <w:t>，而高速工况下会对机械臂末端精度造成影响</w:t>
      </w:r>
      <w:r w:rsidR="00223DBE" w:rsidRPr="00223DBE">
        <w:rPr>
          <w:rFonts w:hint="eastAsia"/>
          <w:sz w:val="18"/>
        </w:rPr>
        <w:t>。</w:t>
      </w:r>
      <w:r w:rsidR="00E276AF">
        <w:rPr>
          <w:rFonts w:hint="eastAsia"/>
          <w:sz w:val="18"/>
        </w:rPr>
        <w:t>本文</w:t>
      </w:r>
      <w:proofErr w:type="gramStart"/>
      <w:r w:rsidR="00E276AF">
        <w:rPr>
          <w:rFonts w:hint="eastAsia"/>
          <w:sz w:val="18"/>
        </w:rPr>
        <w:t>以翼菲</w:t>
      </w:r>
      <w:proofErr w:type="gramEnd"/>
      <w:r w:rsidR="00E276AF">
        <w:rPr>
          <w:rFonts w:hint="eastAsia"/>
          <w:sz w:val="18"/>
        </w:rPr>
        <w:t>BAT-1300-S</w:t>
      </w:r>
      <w:r w:rsidR="00E276AF">
        <w:rPr>
          <w:rFonts w:hint="eastAsia"/>
          <w:sz w:val="18"/>
        </w:rPr>
        <w:t>并联机械臂为研究对象，使用</w:t>
      </w:r>
      <w:r w:rsidR="00E276AF" w:rsidRPr="00E276AF">
        <w:rPr>
          <w:sz w:val="18"/>
        </w:rPr>
        <w:t>向量闭环方程的几何解析法</w:t>
      </w:r>
      <w:r w:rsidR="00E276AF">
        <w:rPr>
          <w:rFonts w:hint="eastAsia"/>
          <w:sz w:val="18"/>
        </w:rPr>
        <w:t>推导出了该</w:t>
      </w:r>
      <w:r w:rsidR="00E276AF">
        <w:rPr>
          <w:rFonts w:hint="eastAsia"/>
          <w:sz w:val="18"/>
        </w:rPr>
        <w:t>Delta</w:t>
      </w:r>
      <w:r w:rsidR="00E276AF">
        <w:rPr>
          <w:rFonts w:hint="eastAsia"/>
          <w:sz w:val="18"/>
        </w:rPr>
        <w:t>并联</w:t>
      </w:r>
      <w:proofErr w:type="gramStart"/>
      <w:r w:rsidR="00E276AF">
        <w:rPr>
          <w:rFonts w:hint="eastAsia"/>
          <w:sz w:val="18"/>
        </w:rPr>
        <w:t>机械臂正逆</w:t>
      </w:r>
      <w:proofErr w:type="gramEnd"/>
      <w:r w:rsidR="00E276AF">
        <w:rPr>
          <w:rFonts w:hint="eastAsia"/>
          <w:sz w:val="18"/>
        </w:rPr>
        <w:t>运动学；</w:t>
      </w:r>
      <w:r w:rsidR="006A67E3" w:rsidRPr="006A67E3">
        <w:rPr>
          <w:sz w:val="18"/>
        </w:rPr>
        <w:t>针对高速分拣作业需求</w:t>
      </w:r>
      <w:r w:rsidR="00BE2688">
        <w:rPr>
          <w:rFonts w:hint="eastAsia"/>
          <w:sz w:val="18"/>
        </w:rPr>
        <w:t>，利用</w:t>
      </w:r>
      <w:r w:rsidR="004D0EE4">
        <w:rPr>
          <w:rFonts w:hint="eastAsia"/>
          <w:sz w:val="18"/>
        </w:rPr>
        <w:t>五次</w:t>
      </w:r>
      <w:r w:rsidR="00BE2688">
        <w:rPr>
          <w:rFonts w:hint="eastAsia"/>
          <w:sz w:val="18"/>
        </w:rPr>
        <w:t>PH</w:t>
      </w:r>
      <w:r w:rsidR="00BE2688">
        <w:rPr>
          <w:rFonts w:hint="eastAsia"/>
          <w:sz w:val="18"/>
        </w:rPr>
        <w:t>曲线生成分拣轨迹；</w:t>
      </w:r>
      <w:r w:rsidR="00E276AF">
        <w:rPr>
          <w:rFonts w:hint="eastAsia"/>
          <w:sz w:val="18"/>
        </w:rPr>
        <w:t>并基于</w:t>
      </w:r>
      <w:proofErr w:type="gramStart"/>
      <w:r w:rsidR="00E276AF">
        <w:rPr>
          <w:rFonts w:hint="eastAsia"/>
          <w:sz w:val="18"/>
        </w:rPr>
        <w:t>凯</w:t>
      </w:r>
      <w:proofErr w:type="gramEnd"/>
      <w:r w:rsidR="00E276AF">
        <w:rPr>
          <w:rFonts w:hint="eastAsia"/>
          <w:sz w:val="18"/>
        </w:rPr>
        <w:t>恩方程建立了机械臂的动力学模型，并通过</w:t>
      </w:r>
      <w:r w:rsidR="00E276AF">
        <w:rPr>
          <w:rFonts w:hint="eastAsia"/>
          <w:sz w:val="18"/>
        </w:rPr>
        <w:t>MATLAB</w:t>
      </w:r>
      <w:r w:rsidR="00E276AF">
        <w:rPr>
          <w:rFonts w:hint="eastAsia"/>
          <w:sz w:val="18"/>
        </w:rPr>
        <w:t>进行了仿真验证，验证了模型的有效性。</w:t>
      </w:r>
      <w:r w:rsidR="00BE2688">
        <w:rPr>
          <w:rFonts w:hint="eastAsia"/>
          <w:sz w:val="18"/>
        </w:rPr>
        <w:t>最后，在给定末端笛卡</w:t>
      </w:r>
      <w:proofErr w:type="gramStart"/>
      <w:r w:rsidR="00BE2688">
        <w:rPr>
          <w:rFonts w:hint="eastAsia"/>
          <w:sz w:val="18"/>
        </w:rPr>
        <w:t>尔空间</w:t>
      </w:r>
      <w:proofErr w:type="gramEnd"/>
      <w:r w:rsidR="00BE2688">
        <w:rPr>
          <w:rFonts w:hint="eastAsia"/>
          <w:sz w:val="18"/>
        </w:rPr>
        <w:t>轨迹下，研究移动速度以及控制参数对于末端轨迹跟踪精度的影响。</w:t>
      </w:r>
    </w:p>
    <w:p w14:paraId="50310D6D" w14:textId="6DA89DB1" w:rsidR="008033D8" w:rsidRDefault="006432AB">
      <w:pPr>
        <w:autoSpaceDE w:val="0"/>
        <w:autoSpaceDN w:val="0"/>
        <w:adjustRightInd w:val="0"/>
        <w:ind w:firstLineChars="198" w:firstLine="358"/>
        <w:jc w:val="left"/>
        <w:rPr>
          <w:rFonts w:ascii="CMSY9" w:cs="CMSY9"/>
          <w:kern w:val="0"/>
          <w:sz w:val="20"/>
        </w:rPr>
      </w:pPr>
      <w:r>
        <w:rPr>
          <w:rFonts w:eastAsia="黑体" w:hint="eastAsia"/>
          <w:b/>
          <w:sz w:val="18"/>
        </w:rPr>
        <w:t>关键词</w:t>
      </w:r>
      <w:r>
        <w:rPr>
          <w:rFonts w:hint="eastAsia"/>
          <w:sz w:val="18"/>
        </w:rPr>
        <w:t>：</w:t>
      </w:r>
      <w:r w:rsidR="00F507F6">
        <w:rPr>
          <w:rFonts w:hint="eastAsia"/>
          <w:sz w:val="18"/>
        </w:rPr>
        <w:t>Delta</w:t>
      </w:r>
      <w:r w:rsidR="00F507F6">
        <w:rPr>
          <w:rFonts w:hint="eastAsia"/>
          <w:sz w:val="18"/>
        </w:rPr>
        <w:t>并联</w:t>
      </w:r>
      <w:r>
        <w:rPr>
          <w:rFonts w:hint="eastAsia"/>
          <w:sz w:val="18"/>
        </w:rPr>
        <w:t>机械臂，</w:t>
      </w:r>
      <w:r w:rsidR="00F507F6">
        <w:rPr>
          <w:rFonts w:hint="eastAsia"/>
          <w:sz w:val="18"/>
        </w:rPr>
        <w:t>移动速度</w:t>
      </w:r>
      <w:r>
        <w:rPr>
          <w:rFonts w:hint="eastAsia"/>
          <w:sz w:val="18"/>
        </w:rPr>
        <w:t>，</w:t>
      </w:r>
      <w:proofErr w:type="gramStart"/>
      <w:r w:rsidR="00086406">
        <w:rPr>
          <w:rFonts w:hint="eastAsia"/>
          <w:sz w:val="18"/>
        </w:rPr>
        <w:t>凯</w:t>
      </w:r>
      <w:proofErr w:type="gramEnd"/>
      <w:r w:rsidR="00086406">
        <w:rPr>
          <w:rFonts w:hint="eastAsia"/>
          <w:sz w:val="18"/>
        </w:rPr>
        <w:t>恩方程</w:t>
      </w:r>
      <w:r>
        <w:rPr>
          <w:rFonts w:hint="eastAsia"/>
          <w:sz w:val="18"/>
        </w:rPr>
        <w:t>，</w:t>
      </w:r>
      <w:r w:rsidR="00086406">
        <w:rPr>
          <w:rFonts w:hint="eastAsia"/>
          <w:sz w:val="18"/>
        </w:rPr>
        <w:t>PH</w:t>
      </w:r>
      <w:r w:rsidR="00086406">
        <w:rPr>
          <w:rFonts w:hint="eastAsia"/>
          <w:sz w:val="18"/>
        </w:rPr>
        <w:t>曲线</w:t>
      </w:r>
      <w:r w:rsidR="00F507F6">
        <w:rPr>
          <w:rFonts w:hint="eastAsia"/>
          <w:sz w:val="18"/>
        </w:rPr>
        <w:t>，轨迹跟踪精度</w:t>
      </w:r>
    </w:p>
    <w:p w14:paraId="04DD0118" w14:textId="77777777" w:rsidR="008033D8" w:rsidRDefault="008033D8">
      <w:pPr>
        <w:spacing w:line="360" w:lineRule="auto"/>
        <w:ind w:leftChars="200" w:left="420" w:rightChars="200" w:right="420"/>
        <w:rPr>
          <w:sz w:val="18"/>
        </w:rPr>
      </w:pPr>
    </w:p>
    <w:p w14:paraId="2D7F97D0" w14:textId="77777777" w:rsidR="008033D8" w:rsidRDefault="008033D8">
      <w:pPr>
        <w:spacing w:line="360" w:lineRule="auto"/>
      </w:pPr>
    </w:p>
    <w:p w14:paraId="12EFD2D8" w14:textId="77777777" w:rsidR="008033D8" w:rsidRDefault="008033D8">
      <w:pPr>
        <w:numPr>
          <w:ilvl w:val="0"/>
          <w:numId w:val="1"/>
        </w:numPr>
        <w:spacing w:line="360" w:lineRule="auto"/>
        <w:ind w:left="200" w:right="200" w:firstLine="454"/>
        <w:sectPr w:rsidR="008033D8">
          <w:headerReference w:type="first" r:id="rId8"/>
          <w:footerReference w:type="first" r:id="rId9"/>
          <w:type w:val="continuous"/>
          <w:pgSz w:w="11906" w:h="16838"/>
          <w:pgMar w:top="1247" w:right="1106" w:bottom="1247" w:left="1106" w:header="851" w:footer="1247" w:gutter="0"/>
          <w:cols w:space="720"/>
          <w:titlePg/>
          <w:docGrid w:type="linesAndChars" w:linePitch="312"/>
        </w:sectPr>
      </w:pPr>
    </w:p>
    <w:p w14:paraId="15785880" w14:textId="77777777" w:rsidR="008033D8" w:rsidRDefault="006432AB">
      <w:pPr>
        <w:spacing w:line="360" w:lineRule="auto"/>
        <w:rPr>
          <w:rFonts w:eastAsia="黑体"/>
          <w:b/>
          <w:color w:val="FF00FF"/>
          <w:sz w:val="24"/>
        </w:rPr>
      </w:pPr>
      <w:r>
        <w:rPr>
          <w:rFonts w:eastAsia="黑体" w:hint="eastAsia"/>
          <w:b/>
          <w:sz w:val="24"/>
        </w:rPr>
        <w:t>引</w:t>
      </w:r>
      <w:r>
        <w:rPr>
          <w:rFonts w:eastAsia="黑体" w:hint="eastAsia"/>
          <w:b/>
          <w:sz w:val="24"/>
        </w:rPr>
        <w:t xml:space="preserve">  </w:t>
      </w:r>
      <w:r>
        <w:rPr>
          <w:rFonts w:eastAsia="黑体" w:hint="eastAsia"/>
          <w:b/>
          <w:sz w:val="24"/>
        </w:rPr>
        <w:t>言</w:t>
      </w:r>
    </w:p>
    <w:p w14:paraId="5A859B16" w14:textId="7D982F53" w:rsidR="009F1E7B" w:rsidRPr="00994BE9" w:rsidRDefault="007A759B">
      <w:pPr>
        <w:pStyle w:val="30"/>
        <w:spacing w:line="360" w:lineRule="auto"/>
        <w:ind w:firstLine="420"/>
      </w:pPr>
      <w:r w:rsidRPr="007A759B">
        <w:t>机械</w:t>
      </w:r>
      <w:proofErr w:type="gramStart"/>
      <w:r w:rsidRPr="007A759B">
        <w:t>臂作为</w:t>
      </w:r>
      <w:proofErr w:type="gramEnd"/>
      <w:r w:rsidRPr="007A759B">
        <w:t>工业机器人最典型的形式，已经成为现代工业自动化的核心推动力量。在制造业生产线上，它可通过编程高精度地执行焊接、搬运、装配等重复性任务，从而显著提高生产效率、产品一致性和质量稳定性，同时减少废品率和资源浪费。机器人可以</w:t>
      </w:r>
      <w:r w:rsidRPr="007A759B">
        <w:t xml:space="preserve">24 </w:t>
      </w:r>
      <w:r w:rsidRPr="007A759B">
        <w:t>小时不停运作且不受疲劳影响，相比人工</w:t>
      </w:r>
      <w:proofErr w:type="gramStart"/>
      <w:r w:rsidRPr="007A759B">
        <w:t>操作极</w:t>
      </w:r>
      <w:proofErr w:type="gramEnd"/>
      <w:r w:rsidRPr="007A759B">
        <w:t>大缩短生产周期并提升产能</w:t>
      </w:r>
      <w:r w:rsidR="006432AB">
        <w:rPr>
          <w:rFonts w:hint="eastAsia"/>
        </w:rPr>
        <w:t>。</w:t>
      </w:r>
      <w:r w:rsidR="00A43775">
        <w:rPr>
          <w:rFonts w:hint="eastAsia"/>
        </w:rPr>
        <w:t>而其中，</w:t>
      </w:r>
      <w:r w:rsidR="00A43775" w:rsidRPr="00A43775">
        <w:t>并联机器人凭借其结构刚性好、承载能力强、累积误差小、部件简单等优势</w:t>
      </w:r>
      <w:r w:rsidR="00A43775" w:rsidRPr="00A43775">
        <w:t xml:space="preserve"> </w:t>
      </w:r>
      <w:r w:rsidR="00A43775" w:rsidRPr="00A43775">
        <w:t>逐渐在国内外机床行业</w:t>
      </w:r>
      <w:r w:rsidR="00A43775" w:rsidRPr="00A43775">
        <w:t xml:space="preserve"> </w:t>
      </w:r>
      <w:r w:rsidR="00A43775" w:rsidRPr="00A43775">
        <w:t>占领市场并将成为</w:t>
      </w:r>
      <w:r w:rsidR="00A43775" w:rsidRPr="00A43775">
        <w:t>21</w:t>
      </w:r>
      <w:r w:rsidR="00A43775" w:rsidRPr="00A43775">
        <w:t>世纪高速轻型数控加工的主</w:t>
      </w:r>
      <w:r w:rsidR="00A43775" w:rsidRPr="00A43775">
        <w:t xml:space="preserve"> </w:t>
      </w:r>
      <w:r w:rsidR="00A43775" w:rsidRPr="00A43775">
        <w:t>力装备</w:t>
      </w:r>
      <w:r w:rsidR="00CA3854">
        <w:rPr>
          <w:rFonts w:hint="eastAsia"/>
        </w:rPr>
        <w:t>[1]</w:t>
      </w:r>
      <w:r w:rsidR="00A43775" w:rsidRPr="00A43775">
        <w:t>。</w:t>
      </w:r>
      <w:r w:rsidR="00D0171F">
        <w:rPr>
          <w:rFonts w:hint="eastAsia"/>
        </w:rPr>
        <w:t>但是在一些高速的场景下，高速度的出现会对机械臂的运动性能产生一些负面的影响，</w:t>
      </w:r>
      <w:r w:rsidR="00D0171F" w:rsidRPr="00D0171F">
        <w:t>在高速运行条件下，惯性力和动态载荷显著增大，易引起结构变形与振动，降低末端</w:t>
      </w:r>
      <w:r w:rsidR="00865187">
        <w:rPr>
          <w:rFonts w:hint="eastAsia"/>
        </w:rPr>
        <w:t>轨迹跟踪</w:t>
      </w:r>
      <w:r w:rsidR="00D0171F" w:rsidRPr="00D0171F">
        <w:t>精度；频</w:t>
      </w:r>
      <w:r w:rsidR="00D0171F" w:rsidRPr="00D0171F">
        <w:t>繁加减速还可能导致冲击与共振，加剧部件磨损，</w:t>
      </w:r>
      <w:r w:rsidR="009F1E7B" w:rsidRPr="00994BE9">
        <w:t>因此，探究移动速度对</w:t>
      </w:r>
      <w:r w:rsidR="00F17AD0">
        <w:rPr>
          <w:rFonts w:hint="eastAsia"/>
        </w:rPr>
        <w:t>并联</w:t>
      </w:r>
      <w:r w:rsidR="009F1E7B" w:rsidRPr="00994BE9">
        <w:t>机械臂末端精度的影响具有重要的理论意义与工程价值。</w:t>
      </w:r>
    </w:p>
    <w:p w14:paraId="7BF2A577" w14:textId="35E1EB6C" w:rsidR="004178AB" w:rsidRDefault="004178AB">
      <w:pPr>
        <w:pStyle w:val="30"/>
        <w:spacing w:line="360" w:lineRule="auto"/>
        <w:ind w:firstLine="420"/>
      </w:pPr>
      <w:r>
        <w:rPr>
          <w:rFonts w:hint="eastAsia"/>
        </w:rPr>
        <w:t>运动学分析和动力学分析是研究并联机械臂特性的基础。</w:t>
      </w:r>
      <w:r w:rsidRPr="004178AB">
        <w:t>运动学分析的主要</w:t>
      </w:r>
      <w:r>
        <w:rPr>
          <w:rFonts w:hint="eastAsia"/>
        </w:rPr>
        <w:t>目的是</w:t>
      </w:r>
      <w:r w:rsidRPr="004178AB">
        <w:t>揭示机构的几何约束关系与位姿映射规律，明确末端执行器位置、姿态与驱动关节变量之间的函数关系，为轨迹规划、工作空间分析及奇异性判定提供依据。常用的</w:t>
      </w:r>
      <w:r w:rsidR="00401518">
        <w:rPr>
          <w:rFonts w:hint="eastAsia"/>
        </w:rPr>
        <w:t>并联机械臂</w:t>
      </w:r>
      <w:r w:rsidRPr="004178AB">
        <w:t>运动学方法包括向量闭环法、以及基于螺旋理论的指数积公式（</w:t>
      </w:r>
      <w:r w:rsidRPr="004178AB">
        <w:t>POE</w:t>
      </w:r>
      <w:r w:rsidRPr="004178AB">
        <w:t>）方法</w:t>
      </w:r>
      <w:r w:rsidR="00AF24BA">
        <w:rPr>
          <w:rFonts w:hint="eastAsia"/>
        </w:rPr>
        <w:t>；</w:t>
      </w:r>
      <w:r w:rsidR="001E0E00" w:rsidRPr="001E0E00">
        <w:t>动力学分析的意义在于刻画力与运动之间的内在关系，建立驱动力矩与系统加速度、速度之间的映射模型，为控制器设计、负载分析及结构优化提供理论支撑。常用动力学建模方法包括拉格朗日法、牛顿</w:t>
      </w:r>
      <w:r w:rsidR="001E0E00" w:rsidRPr="001E0E00">
        <w:t>–</w:t>
      </w:r>
      <w:r w:rsidR="001E0E00" w:rsidRPr="001E0E00">
        <w:t>欧拉法和</w:t>
      </w:r>
      <w:proofErr w:type="gramStart"/>
      <w:r w:rsidR="001E0E00" w:rsidRPr="001E0E00">
        <w:t>凯</w:t>
      </w:r>
      <w:proofErr w:type="gramEnd"/>
      <w:r w:rsidR="001E0E00" w:rsidRPr="001E0E00">
        <w:t>恩法；对于并联机构，还需结合约束方程或生成</w:t>
      </w:r>
      <w:proofErr w:type="gramStart"/>
      <w:r w:rsidR="001E0E00" w:rsidRPr="001E0E00">
        <w:t>树降阶方</w:t>
      </w:r>
      <w:r w:rsidR="001E0E00" w:rsidRPr="001E0E00">
        <w:lastRenderedPageBreak/>
        <w:t>法</w:t>
      </w:r>
      <w:proofErr w:type="gramEnd"/>
      <w:r w:rsidR="001E0E00" w:rsidRPr="001E0E00">
        <w:t>进行处理，以获得标准形式的动力学方程</w:t>
      </w:r>
      <w:r w:rsidR="001953BF">
        <w:rPr>
          <w:rFonts w:hint="eastAsia"/>
        </w:rPr>
        <w:t>。</w:t>
      </w:r>
      <w:r w:rsidR="00AF24BA">
        <w:t xml:space="preserve"> </w:t>
      </w:r>
    </w:p>
    <w:p w14:paraId="215F669F" w14:textId="0E02ECDA" w:rsidR="00930CB5" w:rsidRDefault="003B44E3">
      <w:pPr>
        <w:pStyle w:val="30"/>
        <w:spacing w:line="360" w:lineRule="auto"/>
        <w:ind w:firstLine="420"/>
        <w:rPr>
          <w:szCs w:val="21"/>
        </w:rPr>
      </w:pPr>
      <w:r w:rsidRPr="003B44E3">
        <w:rPr>
          <w:szCs w:val="21"/>
        </w:rPr>
        <w:t>并联机械臂的轨迹生成旨在满足机构几何约束与</w:t>
      </w:r>
      <w:r w:rsidR="00292445">
        <w:rPr>
          <w:rFonts w:hint="eastAsia"/>
          <w:szCs w:val="21"/>
        </w:rPr>
        <w:t>运动性能</w:t>
      </w:r>
      <w:r w:rsidRPr="003B44E3">
        <w:rPr>
          <w:szCs w:val="21"/>
        </w:rPr>
        <w:t>要求的前提下，构造平滑、连续且可实现的运动路径。常见方法包括利用三次或五次多项式、样条函数等进行插值规划，以保证位置、速度和加速度的连续性；也可先在笛卡尔空间规划末端运动轨迹，再通过逆运动学映射至关节空间，从而兼顾路径精度与机构约束。此外，还可引入时间最优、能耗最小或振动抑制等</w:t>
      </w:r>
      <w:r w:rsidR="00DC23D5">
        <w:rPr>
          <w:rFonts w:hint="eastAsia"/>
          <w:szCs w:val="21"/>
        </w:rPr>
        <w:t>作为优化</w:t>
      </w:r>
      <w:r w:rsidRPr="003B44E3">
        <w:rPr>
          <w:szCs w:val="21"/>
        </w:rPr>
        <w:t>目标，生成满足</w:t>
      </w:r>
      <w:r w:rsidR="00DC23D5">
        <w:rPr>
          <w:rFonts w:hint="eastAsia"/>
          <w:szCs w:val="21"/>
        </w:rPr>
        <w:t>各种约束限制</w:t>
      </w:r>
      <w:r w:rsidRPr="003B44E3">
        <w:rPr>
          <w:szCs w:val="21"/>
        </w:rPr>
        <w:t>的可行轨迹。综合而言，轨迹生成</w:t>
      </w:r>
      <w:r w:rsidR="005C75E3">
        <w:rPr>
          <w:rFonts w:hint="eastAsia"/>
          <w:szCs w:val="21"/>
        </w:rPr>
        <w:t>的</w:t>
      </w:r>
      <w:r w:rsidRPr="003B44E3">
        <w:rPr>
          <w:szCs w:val="21"/>
        </w:rPr>
        <w:t>方法需同时考虑运动学可达性与动力学可执行性，以满足高速高精度应用需求。</w:t>
      </w:r>
      <w:r w:rsidR="0010286D">
        <w:rPr>
          <w:rFonts w:hint="eastAsia"/>
          <w:szCs w:val="21"/>
        </w:rPr>
        <w:t xml:space="preserve"> </w:t>
      </w:r>
    </w:p>
    <w:p w14:paraId="0AEF0A4C" w14:textId="4935B4F7" w:rsidR="008033D8" w:rsidRDefault="0097778E">
      <w:pPr>
        <w:pStyle w:val="30"/>
        <w:spacing w:line="360" w:lineRule="auto"/>
        <w:ind w:firstLine="420"/>
        <w:rPr>
          <w:rFonts w:hint="eastAsia"/>
          <w:szCs w:val="21"/>
        </w:rPr>
      </w:pPr>
      <w:r>
        <w:rPr>
          <w:rFonts w:hint="eastAsia"/>
          <w:szCs w:val="21"/>
        </w:rPr>
        <w:t>为解决并联机械臂高速工况下带来的问题，</w:t>
      </w:r>
      <w:r w:rsidR="00876E58">
        <w:rPr>
          <w:rFonts w:hint="eastAsia"/>
          <w:szCs w:val="21"/>
        </w:rPr>
        <w:t>一方面</w:t>
      </w:r>
      <w:r>
        <w:rPr>
          <w:rFonts w:hint="eastAsia"/>
          <w:szCs w:val="21"/>
        </w:rPr>
        <w:t>需要优化机械臂的控制策略。</w:t>
      </w:r>
      <w:r w:rsidR="00F11DD6" w:rsidRPr="00F11DD6">
        <w:rPr>
          <w:szCs w:val="21"/>
        </w:rPr>
        <w:t xml:space="preserve">Takahashi </w:t>
      </w:r>
      <w:r w:rsidR="00F11DD6" w:rsidRPr="00F11DD6">
        <w:rPr>
          <w:szCs w:val="21"/>
        </w:rPr>
        <w:t>等</w:t>
      </w:r>
      <w:r w:rsidR="00AE4FB2">
        <w:rPr>
          <w:rFonts w:hint="eastAsia"/>
          <w:szCs w:val="21"/>
        </w:rPr>
        <w:t>[2]</w:t>
      </w:r>
      <w:r w:rsidR="00F11DD6" w:rsidRPr="00F11DD6">
        <w:rPr>
          <w:szCs w:val="21"/>
        </w:rPr>
        <w:t>提出了一种动态补偿方法，用于解决高速机器人在快速投掷动作中的动态误差问题，这类方法基于高速运动过程中动态补偿来提高控制精度。</w:t>
      </w:r>
      <w:r w:rsidR="001E0442" w:rsidRPr="001E0442">
        <w:rPr>
          <w:szCs w:val="21"/>
        </w:rPr>
        <w:t> Bergström Niklas </w:t>
      </w:r>
      <w:r w:rsidR="001E0442">
        <w:rPr>
          <w:rFonts w:hint="eastAsia"/>
          <w:szCs w:val="21"/>
        </w:rPr>
        <w:t>等人</w:t>
      </w:r>
      <w:r w:rsidR="001F6421">
        <w:rPr>
          <w:rFonts w:hint="eastAsia"/>
          <w:szCs w:val="21"/>
        </w:rPr>
        <w:t>[3]</w:t>
      </w:r>
      <w:r w:rsidR="0012672E" w:rsidRPr="0012672E">
        <w:rPr>
          <w:szCs w:val="21"/>
        </w:rPr>
        <w:t>提出通过高速视觉和力传感反馈实现</w:t>
      </w:r>
      <w:r w:rsidR="0012672E" w:rsidRPr="0012672E">
        <w:rPr>
          <w:szCs w:val="21"/>
        </w:rPr>
        <w:t>“</w:t>
      </w:r>
      <w:r w:rsidR="0012672E" w:rsidRPr="0012672E">
        <w:rPr>
          <w:szCs w:val="21"/>
        </w:rPr>
        <w:t>粗</w:t>
      </w:r>
      <w:r w:rsidR="0012672E" w:rsidRPr="0012672E">
        <w:rPr>
          <w:szCs w:val="21"/>
        </w:rPr>
        <w:t>—</w:t>
      </w:r>
      <w:r w:rsidR="0012672E" w:rsidRPr="0012672E">
        <w:rPr>
          <w:szCs w:val="21"/>
        </w:rPr>
        <w:t>细</w:t>
      </w:r>
      <w:r w:rsidR="0012672E" w:rsidRPr="0012672E">
        <w:rPr>
          <w:szCs w:val="21"/>
        </w:rPr>
        <w:t>”</w:t>
      </w:r>
      <w:r w:rsidR="0012672E" w:rsidRPr="0012672E">
        <w:rPr>
          <w:szCs w:val="21"/>
        </w:rPr>
        <w:t>动态补偿控制框架，使机器人在高速路径跟踪任务中兼顾速度与精度，提高动态误差抑制能力。</w:t>
      </w:r>
    </w:p>
    <w:p w14:paraId="57986148" w14:textId="0BBA2A89" w:rsidR="000E2348" w:rsidRDefault="00D103E0" w:rsidP="000E2348">
      <w:pPr>
        <w:pStyle w:val="30"/>
        <w:spacing w:line="360" w:lineRule="auto"/>
        <w:ind w:firstLine="420"/>
        <w:rPr>
          <w:szCs w:val="21"/>
        </w:rPr>
      </w:pPr>
      <w:r>
        <w:rPr>
          <w:rFonts w:hint="eastAsia"/>
          <w:szCs w:val="21"/>
        </w:rPr>
        <w:t>另一方面可以从生成更加符合高速工况的轨迹入手</w:t>
      </w:r>
      <w:r w:rsidR="006432AB">
        <w:rPr>
          <w:rFonts w:hint="eastAsia"/>
          <w:szCs w:val="21"/>
        </w:rPr>
        <w:t>，</w:t>
      </w:r>
      <w:r w:rsidR="002E13FA">
        <w:rPr>
          <w:rFonts w:hint="eastAsia"/>
          <w:szCs w:val="21"/>
        </w:rPr>
        <w:t>蔡晓峰</w:t>
      </w:r>
      <w:r w:rsidR="00722330">
        <w:rPr>
          <w:rFonts w:hint="eastAsia"/>
          <w:szCs w:val="21"/>
        </w:rPr>
        <w:t>等人</w:t>
      </w:r>
      <w:r w:rsidR="00F1556F">
        <w:rPr>
          <w:rFonts w:hint="eastAsia"/>
          <w:szCs w:val="21"/>
        </w:rPr>
        <w:t>[4]</w:t>
      </w:r>
      <w:r w:rsidR="000E2348" w:rsidRPr="000E2348">
        <w:rPr>
          <w:szCs w:val="21"/>
        </w:rPr>
        <w:t>提出基于关节空间的</w:t>
      </w:r>
      <w:r w:rsidR="000E2348" w:rsidRPr="000E2348">
        <w:rPr>
          <w:szCs w:val="21"/>
        </w:rPr>
        <w:t>RRT*</w:t>
      </w:r>
      <w:r w:rsidR="000E2348" w:rsidRPr="000E2348">
        <w:rPr>
          <w:szCs w:val="21"/>
        </w:rPr>
        <w:t>避障与</w:t>
      </w:r>
      <w:r w:rsidR="000E2348" w:rsidRPr="000E2348">
        <w:rPr>
          <w:szCs w:val="21"/>
        </w:rPr>
        <w:t>B</w:t>
      </w:r>
      <w:r w:rsidR="000E2348" w:rsidRPr="000E2348">
        <w:rPr>
          <w:szCs w:val="21"/>
        </w:rPr>
        <w:t>样条插补方法，并结合粒子群优化实现时间</w:t>
      </w:r>
      <w:proofErr w:type="gramStart"/>
      <w:r w:rsidR="000E2348" w:rsidRPr="000E2348">
        <w:rPr>
          <w:szCs w:val="21"/>
        </w:rPr>
        <w:t>—</w:t>
      </w:r>
      <w:r w:rsidR="000E2348" w:rsidRPr="000E2348">
        <w:rPr>
          <w:szCs w:val="21"/>
        </w:rPr>
        <w:t>冲击</w:t>
      </w:r>
      <w:proofErr w:type="gramEnd"/>
      <w:r w:rsidR="000E2348" w:rsidRPr="000E2348">
        <w:rPr>
          <w:szCs w:val="21"/>
        </w:rPr>
        <w:t>最优轨迹规划。</w:t>
      </w:r>
      <w:r w:rsidR="00643E0B">
        <w:rPr>
          <w:rFonts w:hint="eastAsia"/>
          <w:szCs w:val="21"/>
        </w:rPr>
        <w:t>于凯航等人</w:t>
      </w:r>
      <w:r w:rsidR="00643E0B">
        <w:rPr>
          <w:rFonts w:hint="eastAsia"/>
          <w:szCs w:val="21"/>
        </w:rPr>
        <w:t>[5]</w:t>
      </w:r>
      <w:r w:rsidR="00643E0B" w:rsidRPr="00643E0B">
        <w:rPr>
          <w:szCs w:val="21"/>
        </w:rPr>
        <w:t>建立间隙变形与误差模型，提出优化算法求解最小末端误差轨迹。</w:t>
      </w:r>
    </w:p>
    <w:p w14:paraId="551B6604" w14:textId="77777777" w:rsidR="004C4ECF" w:rsidRPr="000E2348" w:rsidRDefault="004C4ECF" w:rsidP="004C4ECF">
      <w:pPr>
        <w:pStyle w:val="30"/>
        <w:spacing w:line="360" w:lineRule="auto"/>
        <w:ind w:firstLine="0"/>
        <w:rPr>
          <w:rFonts w:hint="eastAsia"/>
          <w:szCs w:val="21"/>
        </w:rPr>
      </w:pPr>
    </w:p>
    <w:p w14:paraId="0F6AC65A" w14:textId="0BD8E964" w:rsidR="008033D8" w:rsidRDefault="00521A7B">
      <w:pPr>
        <w:pStyle w:val="30"/>
        <w:spacing w:line="360" w:lineRule="auto"/>
        <w:ind w:firstLine="420"/>
        <w:rPr>
          <w:rFonts w:hint="eastAsia"/>
          <w:szCs w:val="21"/>
        </w:rPr>
      </w:pPr>
      <w:r>
        <w:rPr>
          <w:rFonts w:hint="eastAsia"/>
          <w:szCs w:val="21"/>
        </w:rPr>
        <w:t xml:space="preserve"> </w:t>
      </w:r>
    </w:p>
    <w:p w14:paraId="0E481BC7" w14:textId="77777777" w:rsidR="008033D8" w:rsidRDefault="006432AB">
      <w:pPr>
        <w:spacing w:line="360" w:lineRule="exact"/>
        <w:ind w:firstLineChars="200" w:firstLine="420"/>
        <w:rPr>
          <w:rFonts w:ascii="宋体" w:hAnsi="宋体" w:cs="宋体" w:hint="eastAsia"/>
          <w:bCs/>
          <w:lang w:val="de-DE"/>
        </w:rPr>
      </w:pPr>
      <w:r>
        <w:rPr>
          <w:rFonts w:ascii="宋体" w:hAnsi="宋体" w:cs="宋体" w:hint="eastAsia"/>
          <w:szCs w:val="21"/>
        </w:rPr>
        <w:t>本文</w:t>
      </w:r>
      <w:proofErr w:type="gramStart"/>
      <w:r>
        <w:rPr>
          <w:rFonts w:ascii="宋体" w:hAnsi="宋体" w:cs="宋体" w:hint="eastAsia"/>
          <w:szCs w:val="21"/>
        </w:rPr>
        <w:t>以七轴串联</w:t>
      </w:r>
      <w:proofErr w:type="gramEnd"/>
      <w:r>
        <w:rPr>
          <w:rFonts w:ascii="宋体" w:hAnsi="宋体" w:cs="宋体" w:hint="eastAsia"/>
          <w:szCs w:val="21"/>
        </w:rPr>
        <w:t>机械臂为具体的研究对象，开展运动学分析、路径规划、动力学分析、稳定性分析、大负载下机械臂末端的定位控制误差分析等研</w:t>
      </w:r>
      <w:r>
        <w:rPr>
          <w:rFonts w:ascii="宋体" w:hAnsi="宋体" w:cs="宋体" w:hint="eastAsia"/>
          <w:szCs w:val="21"/>
        </w:rPr>
        <w:t>究工作，旨在探索大负载对机械臂末端精度的影响。针对这一研究，本文主要开展以下几项工作：1.机械臂运动学建模及路径规划;2.含大负载的机械臂动力学建模;3.控制律的设计与稳定性分析;4.负载对机械臂末端精度的影响。</w:t>
      </w:r>
    </w:p>
    <w:p w14:paraId="7F5E53CB" w14:textId="0DD20FBA" w:rsidR="008033D8" w:rsidRDefault="006432AB">
      <w:pPr>
        <w:spacing w:line="360" w:lineRule="auto"/>
        <w:rPr>
          <w:rFonts w:eastAsia="黑体"/>
          <w:b/>
          <w:sz w:val="24"/>
        </w:rPr>
      </w:pPr>
      <w:r>
        <w:rPr>
          <w:rFonts w:eastAsia="黑体" w:hint="eastAsia"/>
          <w:b/>
          <w:sz w:val="24"/>
        </w:rPr>
        <w:t xml:space="preserve">1  </w:t>
      </w:r>
      <w:r w:rsidR="008F09EA">
        <w:rPr>
          <w:rFonts w:eastAsia="黑体" w:hint="eastAsia"/>
          <w:b/>
          <w:sz w:val="24"/>
        </w:rPr>
        <w:t>Delta</w:t>
      </w:r>
      <w:r w:rsidR="008F09EA">
        <w:rPr>
          <w:rFonts w:eastAsia="黑体" w:hint="eastAsia"/>
          <w:b/>
          <w:sz w:val="24"/>
        </w:rPr>
        <w:t>并联机械臂</w:t>
      </w:r>
      <w:r>
        <w:rPr>
          <w:rFonts w:eastAsia="黑体" w:hint="eastAsia"/>
          <w:b/>
          <w:sz w:val="24"/>
        </w:rPr>
        <w:t>运动学分析</w:t>
      </w:r>
    </w:p>
    <w:p w14:paraId="60C17CEB" w14:textId="77777777" w:rsidR="008033D8" w:rsidRDefault="006432AB">
      <w:pPr>
        <w:spacing w:line="360" w:lineRule="auto"/>
      </w:pPr>
      <w:r>
        <w:rPr>
          <w:rFonts w:eastAsia="黑体" w:hint="eastAsia"/>
          <w:b/>
        </w:rPr>
        <w:t>1.1</w:t>
      </w:r>
      <w:r>
        <w:rPr>
          <w:rFonts w:eastAsia="黑体" w:hint="eastAsia"/>
          <w:b/>
          <w:sz w:val="32"/>
        </w:rPr>
        <w:t xml:space="preserve"> </w:t>
      </w:r>
      <w:r>
        <w:rPr>
          <w:rFonts w:eastAsia="黑体" w:hint="eastAsia"/>
          <w:b/>
        </w:rPr>
        <w:t>M-DH</w:t>
      </w:r>
      <w:r>
        <w:rPr>
          <w:rFonts w:eastAsia="黑体" w:hint="eastAsia"/>
          <w:b/>
        </w:rPr>
        <w:t>参数法</w:t>
      </w:r>
    </w:p>
    <w:p w14:paraId="79E22C0B" w14:textId="77777777" w:rsidR="008033D8" w:rsidRDefault="006432AB">
      <w:pPr>
        <w:spacing w:line="360" w:lineRule="auto"/>
        <w:ind w:firstLineChars="200" w:firstLine="420"/>
      </w:pPr>
      <w:r>
        <w:rPr>
          <w:rFonts w:hint="eastAsia"/>
        </w:rPr>
        <w:t>DH</w:t>
      </w:r>
      <w:r>
        <w:rPr>
          <w:rFonts w:hint="eastAsia"/>
        </w:rPr>
        <w:t>参数法是目前串联机器人运动学建模中最常用的一种方法，目前，最主要的</w:t>
      </w:r>
      <w:r>
        <w:rPr>
          <w:rFonts w:hint="eastAsia"/>
        </w:rPr>
        <w:t>DH</w:t>
      </w:r>
      <w:r>
        <w:rPr>
          <w:rFonts w:hint="eastAsia"/>
        </w:rPr>
        <w:t>参数法有两种，一个是标准的</w:t>
      </w:r>
      <w:r>
        <w:rPr>
          <w:rFonts w:hint="eastAsia"/>
        </w:rPr>
        <w:t>DH</w:t>
      </w:r>
      <w:r>
        <w:rPr>
          <w:rFonts w:hint="eastAsia"/>
        </w:rPr>
        <w:t>参数法，一个是改进的</w:t>
      </w:r>
      <w:r>
        <w:rPr>
          <w:rFonts w:hint="eastAsia"/>
        </w:rPr>
        <w:t>DH</w:t>
      </w:r>
      <w:r>
        <w:rPr>
          <w:rFonts w:hint="eastAsia"/>
        </w:rPr>
        <w:t>参数法（</w:t>
      </w:r>
      <w:r>
        <w:rPr>
          <w:rFonts w:hint="eastAsia"/>
        </w:rPr>
        <w:t>M-DH</w:t>
      </w:r>
      <w:r>
        <w:rPr>
          <w:rFonts w:hint="eastAsia"/>
        </w:rPr>
        <w:t>法），其二者的区别主要在于四个参数的选取有所不同。本文采用的建模方法为改进的</w:t>
      </w:r>
      <w:r>
        <w:rPr>
          <w:rFonts w:hint="eastAsia"/>
        </w:rPr>
        <w:t>DH</w:t>
      </w:r>
      <w:r>
        <w:rPr>
          <w:rFonts w:hint="eastAsia"/>
        </w:rPr>
        <w:t>参数法。</w:t>
      </w:r>
    </w:p>
    <w:p w14:paraId="74C098AE" w14:textId="77777777" w:rsidR="008033D8" w:rsidRDefault="006432AB">
      <w:pPr>
        <w:spacing w:line="360" w:lineRule="auto"/>
        <w:jc w:val="center"/>
      </w:pPr>
      <w:r>
        <w:rPr>
          <w:rFonts w:hint="eastAsia"/>
          <w:noProof/>
        </w:rPr>
        <w:drawing>
          <wp:inline distT="0" distB="0" distL="114300" distR="114300" wp14:anchorId="741945C4" wp14:editId="08966FBC">
            <wp:extent cx="2879725" cy="1994535"/>
            <wp:effectExtent l="0" t="0" r="3175" b="12065"/>
            <wp:docPr id="13" name="图片 13" descr="16814ad87f933fcf1f7a4b701735d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6814ad87f933fcf1f7a4b701735df6"/>
                    <pic:cNvPicPr>
                      <a:picLocks noChangeAspect="1"/>
                    </pic:cNvPicPr>
                  </pic:nvPicPr>
                  <pic:blipFill>
                    <a:blip r:embed="rId10"/>
                    <a:stretch>
                      <a:fillRect/>
                    </a:stretch>
                  </pic:blipFill>
                  <pic:spPr>
                    <a:xfrm>
                      <a:off x="0" y="0"/>
                      <a:ext cx="2879725" cy="1994535"/>
                    </a:xfrm>
                    <a:prstGeom prst="rect">
                      <a:avLst/>
                    </a:prstGeom>
                  </pic:spPr>
                </pic:pic>
              </a:graphicData>
            </a:graphic>
          </wp:inline>
        </w:drawing>
      </w:r>
    </w:p>
    <w:p w14:paraId="1BAE40A0" w14:textId="77777777" w:rsidR="008033D8" w:rsidRDefault="006432AB">
      <w:pPr>
        <w:jc w:val="center"/>
      </w:pPr>
      <w:r>
        <w:rPr>
          <w:rFonts w:hint="eastAsia"/>
        </w:rPr>
        <w:t>图</w:t>
      </w:r>
      <w:r>
        <w:rPr>
          <w:rFonts w:hint="eastAsia"/>
        </w:rPr>
        <w:t xml:space="preserve">1 </w:t>
      </w:r>
      <w:r>
        <w:rPr>
          <w:rFonts w:hint="eastAsia"/>
        </w:rPr>
        <w:t>连杆坐标系的建立</w:t>
      </w:r>
    </w:p>
    <w:p w14:paraId="06F205E2" w14:textId="77777777" w:rsidR="008033D8" w:rsidRDefault="006432AB">
      <w:pPr>
        <w:jc w:val="center"/>
      </w:pPr>
      <w:r>
        <w:rPr>
          <w:rFonts w:hint="eastAsia"/>
        </w:rPr>
        <w:t>Fig.1 The establishment of connecting rod coordinate system</w:t>
      </w:r>
    </w:p>
    <w:p w14:paraId="0DD854B8" w14:textId="77777777" w:rsidR="008033D8" w:rsidRDefault="006432AB">
      <w:pPr>
        <w:spacing w:line="360" w:lineRule="auto"/>
        <w:ind w:firstLineChars="200" w:firstLine="420"/>
      </w:pPr>
      <w:r>
        <w:rPr>
          <w:rFonts w:hint="eastAsia"/>
        </w:rPr>
        <w:t>如图</w:t>
      </w:r>
      <w:r>
        <w:rPr>
          <w:rFonts w:hint="eastAsia"/>
        </w:rPr>
        <w:t>1</w:t>
      </w:r>
      <w:r>
        <w:rPr>
          <w:rFonts w:hint="eastAsia"/>
        </w:rPr>
        <w:t>所建立的</w:t>
      </w:r>
      <w:r>
        <w:rPr>
          <w:rFonts w:hint="eastAsia"/>
        </w:rPr>
        <w:t>M-DH</w:t>
      </w:r>
      <w:r>
        <w:rPr>
          <w:rFonts w:hint="eastAsia"/>
        </w:rPr>
        <w:t>坐标系，其相邻两杆间的坐标变换矩阵为：</w:t>
      </w:r>
    </w:p>
    <w:p w14:paraId="3F36D15D" w14:textId="77777777" w:rsidR="008033D8" w:rsidRDefault="006432AB">
      <w:pPr>
        <w:tabs>
          <w:tab w:val="left" w:pos="4200"/>
        </w:tabs>
        <w:spacing w:line="360" w:lineRule="auto"/>
      </w:pPr>
      <w:r>
        <w:rPr>
          <w:position w:val="-66"/>
        </w:rPr>
        <w:object w:dxaOrig="4535" w:dyaOrig="1097" w14:anchorId="0E4938C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6.7pt;height:54.85pt" o:ole="">
            <v:imagedata r:id="rId11" o:title=""/>
          </v:shape>
          <o:OLEObject Type="Embed" ProgID="Equation.3" ShapeID="_x0000_i1025" DrawAspect="Content" ObjectID="_1833013173" r:id="rId12"/>
        </w:object>
      </w:r>
      <w:r>
        <w:rPr>
          <w:rFonts w:hint="eastAsia"/>
        </w:rPr>
        <w:tab/>
      </w:r>
      <w:r>
        <w:rPr>
          <w:rFonts w:hint="eastAsia"/>
        </w:rPr>
        <w:t>（</w:t>
      </w:r>
      <w:r>
        <w:rPr>
          <w:rFonts w:hint="eastAsia"/>
        </w:rPr>
        <w:t>1</w:t>
      </w:r>
      <w:r>
        <w:rPr>
          <w:rFonts w:hint="eastAsia"/>
        </w:rPr>
        <w:t>）</w:t>
      </w:r>
    </w:p>
    <w:p w14:paraId="350AB14E" w14:textId="77777777" w:rsidR="008033D8" w:rsidRDefault="006432AB">
      <w:pPr>
        <w:tabs>
          <w:tab w:val="left" w:pos="4200"/>
        </w:tabs>
        <w:spacing w:line="360" w:lineRule="auto"/>
        <w:ind w:firstLineChars="200" w:firstLine="420"/>
      </w:pPr>
      <w:r>
        <w:rPr>
          <w:rFonts w:hint="eastAsia"/>
        </w:rPr>
        <w:t>其中</w:t>
      </w:r>
      <w:r>
        <w:rPr>
          <w:rFonts w:ascii="宋体" w:hAnsi="宋体" w:cs="宋体" w:hint="eastAsia"/>
          <w:szCs w:val="21"/>
        </w:rPr>
        <w:t>参数</w:t>
      </w:r>
      <m:oMath>
        <m:sSub>
          <m:sSubPr>
            <m:ctrlPr>
              <w:rPr>
                <w:rFonts w:ascii="Cambria Math" w:hAnsi="Cambria Math" w:cs="宋体" w:hint="eastAsia"/>
                <w:i/>
                <w:iCs/>
                <w:szCs w:val="21"/>
              </w:rPr>
            </m:ctrlPr>
          </m:sSubPr>
          <m:e>
            <m:r>
              <w:rPr>
                <w:rFonts w:ascii="Cambria Math" w:hAnsi="Cambria Math" w:cs="宋体"/>
                <w:szCs w:val="21"/>
              </w:rPr>
              <m:t>a</m:t>
            </m:r>
          </m:e>
          <m:sub>
            <m:r>
              <w:rPr>
                <w:rFonts w:ascii="Cambria Math" w:hAnsi="Cambria Math" w:cs="宋体"/>
                <w:szCs w:val="21"/>
              </w:rPr>
              <m:t>i-1</m:t>
            </m:r>
          </m:sub>
        </m:sSub>
      </m:oMath>
      <w:r>
        <w:rPr>
          <w:rFonts w:ascii="宋体" w:hAnsi="宋体" w:cs="宋体" w:hint="eastAsia"/>
          <w:szCs w:val="21"/>
        </w:rPr>
        <w:t>的为{</w:t>
      </w:r>
      <m:oMath>
        <m:r>
          <w:rPr>
            <w:rFonts w:ascii="Cambria Math" w:hAnsi="Cambria Math"/>
            <w:szCs w:val="21"/>
          </w:rPr>
          <m:t>i-1</m:t>
        </m:r>
      </m:oMath>
      <w:r>
        <w:rPr>
          <w:rFonts w:ascii="宋体" w:hAnsi="宋体" w:cs="宋体" w:hint="eastAsia"/>
          <w:szCs w:val="21"/>
        </w:rPr>
        <w:t>}坐标系的</w:t>
      </w:r>
      <m:oMath>
        <m:sSub>
          <m:sSubPr>
            <m:ctrlPr>
              <w:rPr>
                <w:rFonts w:ascii="Cambria Math" w:hAnsi="Cambria Math" w:cs="宋体" w:hint="eastAsia"/>
                <w:i/>
                <w:iCs/>
                <w:szCs w:val="21"/>
              </w:rPr>
            </m:ctrlPr>
          </m:sSubPr>
          <m:e>
            <m:r>
              <w:rPr>
                <w:rFonts w:ascii="Cambria Math" w:hAnsi="Cambria Math" w:cs="宋体"/>
                <w:szCs w:val="21"/>
              </w:rPr>
              <m:t>z</m:t>
            </m:r>
          </m:e>
          <m:sub>
            <m:r>
              <w:rPr>
                <w:rFonts w:ascii="Cambria Math" w:hAnsi="Cambria Math" w:cs="宋体"/>
                <w:szCs w:val="21"/>
              </w:rPr>
              <m:t>i-1</m:t>
            </m:r>
          </m:sub>
        </m:sSub>
      </m:oMath>
      <w:r>
        <w:rPr>
          <w:rFonts w:ascii="宋体" w:hAnsi="宋体" w:cs="宋体" w:hint="eastAsia"/>
          <w:szCs w:val="21"/>
        </w:rPr>
        <w:t>轴沿着</w:t>
      </w:r>
      <m:oMath>
        <m:sSub>
          <m:sSubPr>
            <m:ctrlPr>
              <w:rPr>
                <w:rFonts w:ascii="Cambria Math" w:hAnsi="Cambria Math" w:cs="宋体" w:hint="eastAsia"/>
                <w:i/>
                <w:iCs/>
                <w:szCs w:val="21"/>
              </w:rPr>
            </m:ctrlPr>
          </m:sSubPr>
          <m:e>
            <m:r>
              <w:rPr>
                <w:rFonts w:ascii="Cambria Math" w:hAnsi="Cambria Math" w:cs="宋体"/>
                <w:szCs w:val="21"/>
              </w:rPr>
              <m:t>x</m:t>
            </m:r>
          </m:e>
          <m:sub>
            <m:r>
              <w:rPr>
                <w:rFonts w:ascii="Cambria Math" w:hAnsi="Cambria Math" w:cs="宋体"/>
                <w:szCs w:val="21"/>
              </w:rPr>
              <m:t>i-1</m:t>
            </m:r>
          </m:sub>
        </m:sSub>
      </m:oMath>
      <w:proofErr w:type="gramStart"/>
      <w:r>
        <w:rPr>
          <w:rFonts w:ascii="宋体" w:hAnsi="宋体" w:cs="宋体" w:hint="eastAsia"/>
          <w:szCs w:val="21"/>
        </w:rPr>
        <w:t>轴到</w:t>
      </w:r>
      <w:proofErr w:type="gramEnd"/>
      <w:r>
        <w:rPr>
          <w:rFonts w:ascii="宋体" w:hAnsi="宋体" w:cs="宋体" w:hint="eastAsia"/>
          <w:szCs w:val="21"/>
        </w:rPr>
        <w:t>{</w:t>
      </w:r>
      <m:oMath>
        <m:r>
          <w:rPr>
            <w:rFonts w:ascii="Cambria Math" w:hAnsi="Cambria Math"/>
            <w:szCs w:val="21"/>
          </w:rPr>
          <m:t>i</m:t>
        </m:r>
      </m:oMath>
      <w:r>
        <w:rPr>
          <w:rFonts w:ascii="宋体" w:hAnsi="宋体" w:cs="宋体" w:hint="eastAsia"/>
          <w:szCs w:val="21"/>
        </w:rPr>
        <w:t>}坐标系</w:t>
      </w:r>
      <m:oMath>
        <m:sSub>
          <m:sSubPr>
            <m:ctrlPr>
              <w:rPr>
                <w:rFonts w:ascii="Cambria Math" w:hAnsi="Cambria Math" w:cs="宋体" w:hint="eastAsia"/>
                <w:i/>
                <w:iCs/>
                <w:szCs w:val="21"/>
              </w:rPr>
            </m:ctrlPr>
          </m:sSubPr>
          <m:e>
            <m:r>
              <w:rPr>
                <w:rFonts w:ascii="Cambria Math" w:hAnsi="Cambria Math" w:cs="宋体"/>
                <w:szCs w:val="21"/>
              </w:rPr>
              <m:t>z</m:t>
            </m:r>
          </m:e>
          <m:sub>
            <m:r>
              <w:rPr>
                <w:rFonts w:ascii="Cambria Math" w:hAnsi="Cambria Math" w:cs="宋体"/>
                <w:szCs w:val="21"/>
              </w:rPr>
              <m:t>i</m:t>
            </m:r>
          </m:sub>
        </m:sSub>
      </m:oMath>
      <w:r>
        <w:rPr>
          <w:rFonts w:ascii="宋体" w:hAnsi="宋体" w:cs="宋体" w:hint="eastAsia"/>
          <w:szCs w:val="21"/>
        </w:rPr>
        <w:t>轴的距离，参数</w:t>
      </w:r>
      <m:oMath>
        <m:sSub>
          <m:sSubPr>
            <m:ctrlPr>
              <w:rPr>
                <w:rFonts w:ascii="Cambria Math" w:hAnsi="Cambria Math" w:cs="宋体"/>
                <w:i/>
                <w:szCs w:val="21"/>
              </w:rPr>
            </m:ctrlPr>
          </m:sSubPr>
          <m:e>
            <m:r>
              <w:rPr>
                <w:rFonts w:ascii="Cambria Math" w:hAnsi="Cambria Math" w:cs="宋体"/>
                <w:szCs w:val="21"/>
              </w:rPr>
              <m:t>α</m:t>
            </m:r>
          </m:e>
          <m:sub>
            <m:r>
              <w:rPr>
                <w:rFonts w:ascii="Cambria Math" w:hAnsi="Cambria Math" w:cs="宋体"/>
                <w:szCs w:val="21"/>
              </w:rPr>
              <m:t>i-1</m:t>
            </m:r>
          </m:sub>
        </m:sSub>
      </m:oMath>
      <w:r>
        <w:rPr>
          <w:rFonts w:ascii="宋体" w:hAnsi="宋体" w:cs="宋体" w:hint="eastAsia"/>
          <w:szCs w:val="21"/>
        </w:rPr>
        <w:t>为{</w:t>
      </w:r>
      <m:oMath>
        <m:r>
          <w:rPr>
            <w:rFonts w:ascii="Cambria Math" w:hAnsi="Cambria Math"/>
            <w:szCs w:val="21"/>
          </w:rPr>
          <m:t>i-1</m:t>
        </m:r>
      </m:oMath>
      <w:r>
        <w:rPr>
          <w:rFonts w:ascii="宋体" w:hAnsi="宋体" w:cs="宋体" w:hint="eastAsia"/>
          <w:szCs w:val="21"/>
        </w:rPr>
        <w:t>}坐标系的</w:t>
      </w:r>
      <m:oMath>
        <m:sSub>
          <m:sSubPr>
            <m:ctrlPr>
              <w:rPr>
                <w:rFonts w:ascii="Cambria Math" w:hAnsi="Cambria Math" w:cs="宋体" w:hint="eastAsia"/>
                <w:i/>
                <w:iCs/>
                <w:szCs w:val="21"/>
              </w:rPr>
            </m:ctrlPr>
          </m:sSubPr>
          <m:e>
            <m:r>
              <w:rPr>
                <w:rFonts w:ascii="Cambria Math" w:hAnsi="Cambria Math" w:cs="宋体"/>
                <w:szCs w:val="21"/>
              </w:rPr>
              <m:t>z</m:t>
            </m:r>
          </m:e>
          <m:sub>
            <m:r>
              <w:rPr>
                <w:rFonts w:ascii="Cambria Math" w:hAnsi="Cambria Math" w:cs="宋体"/>
                <w:szCs w:val="21"/>
              </w:rPr>
              <m:t>i-1</m:t>
            </m:r>
          </m:sub>
        </m:sSub>
      </m:oMath>
      <w:r>
        <w:rPr>
          <w:rFonts w:ascii="宋体" w:hAnsi="宋体" w:cs="宋体" w:hint="eastAsia"/>
          <w:szCs w:val="21"/>
        </w:rPr>
        <w:t>轴绕着</w:t>
      </w:r>
      <m:oMath>
        <m:sSub>
          <m:sSubPr>
            <m:ctrlPr>
              <w:rPr>
                <w:rFonts w:ascii="Cambria Math" w:hAnsi="Cambria Math" w:cs="宋体" w:hint="eastAsia"/>
                <w:i/>
                <w:iCs/>
                <w:szCs w:val="21"/>
              </w:rPr>
            </m:ctrlPr>
          </m:sSubPr>
          <m:e>
            <m:r>
              <w:rPr>
                <w:rFonts w:ascii="Cambria Math" w:hAnsi="Cambria Math" w:cs="宋体"/>
                <w:szCs w:val="21"/>
              </w:rPr>
              <m:t>x</m:t>
            </m:r>
          </m:e>
          <m:sub>
            <m:r>
              <w:rPr>
                <w:rFonts w:ascii="Cambria Math" w:hAnsi="Cambria Math" w:cs="宋体"/>
                <w:szCs w:val="21"/>
              </w:rPr>
              <m:t>i-1</m:t>
            </m:r>
          </m:sub>
        </m:sSub>
      </m:oMath>
      <w:r>
        <w:rPr>
          <w:rFonts w:ascii="宋体" w:hAnsi="宋体" w:cs="宋体" w:hint="eastAsia"/>
          <w:szCs w:val="21"/>
        </w:rPr>
        <w:t>轴转到{</w:t>
      </w:r>
      <m:oMath>
        <m:r>
          <w:rPr>
            <w:rFonts w:ascii="Cambria Math" w:hAnsi="Cambria Math"/>
            <w:szCs w:val="21"/>
          </w:rPr>
          <m:t>i</m:t>
        </m:r>
      </m:oMath>
      <w:r>
        <w:rPr>
          <w:rFonts w:ascii="宋体" w:hAnsi="宋体" w:cs="宋体" w:hint="eastAsia"/>
          <w:szCs w:val="21"/>
        </w:rPr>
        <w:t>}坐标系</w:t>
      </w:r>
      <m:oMath>
        <m:sSub>
          <m:sSubPr>
            <m:ctrlPr>
              <w:rPr>
                <w:rFonts w:ascii="Cambria Math" w:hAnsi="Cambria Math" w:cs="宋体" w:hint="eastAsia"/>
                <w:i/>
                <w:iCs/>
                <w:szCs w:val="21"/>
              </w:rPr>
            </m:ctrlPr>
          </m:sSubPr>
          <m:e>
            <m:r>
              <w:rPr>
                <w:rFonts w:ascii="Cambria Math" w:hAnsi="Cambria Math" w:cs="宋体"/>
                <w:szCs w:val="21"/>
              </w:rPr>
              <m:t>z</m:t>
            </m:r>
          </m:e>
          <m:sub>
            <m:r>
              <w:rPr>
                <w:rFonts w:ascii="Cambria Math" w:hAnsi="Cambria Math" w:cs="宋体"/>
                <w:szCs w:val="21"/>
              </w:rPr>
              <m:t>i</m:t>
            </m:r>
          </m:sub>
        </m:sSub>
      </m:oMath>
      <w:r>
        <w:rPr>
          <w:rFonts w:ascii="宋体" w:hAnsi="宋体" w:cs="宋体" w:hint="eastAsia"/>
          <w:szCs w:val="21"/>
        </w:rPr>
        <w:t>轴的角度，参数</w:t>
      </w:r>
      <m:oMath>
        <m:sSub>
          <m:sSubPr>
            <m:ctrlPr>
              <w:rPr>
                <w:rFonts w:ascii="Cambria Math" w:hAnsi="Cambria Math" w:cs="宋体" w:hint="eastAsia"/>
                <w:i/>
                <w:iCs/>
                <w:szCs w:val="21"/>
              </w:rPr>
            </m:ctrlPr>
          </m:sSubPr>
          <m:e>
            <m:r>
              <w:rPr>
                <w:rFonts w:ascii="Cambria Math" w:hAnsi="Cambria Math" w:cs="宋体"/>
                <w:szCs w:val="21"/>
              </w:rPr>
              <m:t>d</m:t>
            </m:r>
          </m:e>
          <m:sub>
            <m:r>
              <w:rPr>
                <w:rFonts w:ascii="Cambria Math" w:hAnsi="Cambria Math" w:cs="宋体"/>
                <w:szCs w:val="21"/>
              </w:rPr>
              <m:t>i</m:t>
            </m:r>
          </m:sub>
        </m:sSub>
      </m:oMath>
      <w:r>
        <w:rPr>
          <w:rFonts w:ascii="宋体" w:hAnsi="宋体" w:cs="宋体" w:hint="eastAsia"/>
          <w:szCs w:val="21"/>
        </w:rPr>
        <w:t>为{</w:t>
      </w:r>
      <m:oMath>
        <m:r>
          <w:rPr>
            <w:rFonts w:ascii="Cambria Math" w:hAnsi="Cambria Math"/>
            <w:szCs w:val="21"/>
          </w:rPr>
          <m:t>i-1</m:t>
        </m:r>
      </m:oMath>
      <w:r>
        <w:rPr>
          <w:rFonts w:ascii="宋体" w:hAnsi="宋体" w:cs="宋体" w:hint="eastAsia"/>
          <w:szCs w:val="21"/>
        </w:rPr>
        <w:t>}坐标系的</w:t>
      </w:r>
      <m:oMath>
        <m:sSub>
          <m:sSubPr>
            <m:ctrlPr>
              <w:rPr>
                <w:rFonts w:ascii="Cambria Math" w:hAnsi="Cambria Math" w:cs="宋体" w:hint="eastAsia"/>
                <w:i/>
                <w:iCs/>
                <w:szCs w:val="21"/>
              </w:rPr>
            </m:ctrlPr>
          </m:sSubPr>
          <m:e>
            <m:r>
              <w:rPr>
                <w:rFonts w:ascii="Cambria Math" w:hAnsi="Cambria Math" w:cs="宋体"/>
                <w:szCs w:val="21"/>
              </w:rPr>
              <m:t>x</m:t>
            </m:r>
          </m:e>
          <m:sub>
            <m:r>
              <w:rPr>
                <w:rFonts w:ascii="Cambria Math" w:hAnsi="Cambria Math" w:cs="宋体"/>
                <w:szCs w:val="21"/>
              </w:rPr>
              <m:t>i-1</m:t>
            </m:r>
          </m:sub>
        </m:sSub>
      </m:oMath>
      <w:r>
        <w:rPr>
          <w:rFonts w:ascii="宋体" w:hAnsi="宋体" w:cs="宋体" w:hint="eastAsia"/>
          <w:szCs w:val="21"/>
        </w:rPr>
        <w:t>轴沿着</w:t>
      </w:r>
      <m:oMath>
        <m:sSub>
          <m:sSubPr>
            <m:ctrlPr>
              <w:rPr>
                <w:rFonts w:ascii="Cambria Math" w:hAnsi="Cambria Math" w:cs="宋体" w:hint="eastAsia"/>
                <w:i/>
                <w:iCs/>
                <w:szCs w:val="21"/>
              </w:rPr>
            </m:ctrlPr>
          </m:sSubPr>
          <m:e>
            <m:r>
              <w:rPr>
                <w:rFonts w:ascii="Cambria Math" w:hAnsi="Cambria Math" w:cs="宋体"/>
                <w:szCs w:val="21"/>
              </w:rPr>
              <m:t>z</m:t>
            </m:r>
          </m:e>
          <m:sub>
            <m:r>
              <w:rPr>
                <w:rFonts w:ascii="Cambria Math" w:hAnsi="Cambria Math" w:cs="宋体"/>
                <w:szCs w:val="21"/>
              </w:rPr>
              <m:t>i</m:t>
            </m:r>
          </m:sub>
        </m:sSub>
      </m:oMath>
      <w:proofErr w:type="gramStart"/>
      <w:r>
        <w:rPr>
          <w:rFonts w:ascii="宋体" w:hAnsi="宋体" w:cs="宋体" w:hint="eastAsia"/>
          <w:szCs w:val="21"/>
        </w:rPr>
        <w:t>轴到</w:t>
      </w:r>
      <w:proofErr w:type="gramEnd"/>
      <w:r>
        <w:rPr>
          <w:rFonts w:ascii="宋体" w:hAnsi="宋体" w:cs="宋体" w:hint="eastAsia"/>
          <w:szCs w:val="21"/>
        </w:rPr>
        <w:t>{</w:t>
      </w:r>
      <m:oMath>
        <m:r>
          <w:rPr>
            <w:rFonts w:ascii="Cambria Math" w:hAnsi="Cambria Math"/>
            <w:szCs w:val="21"/>
          </w:rPr>
          <m:t>i</m:t>
        </m:r>
      </m:oMath>
      <w:r>
        <w:rPr>
          <w:rFonts w:ascii="宋体" w:hAnsi="宋体" w:cs="宋体" w:hint="eastAsia"/>
          <w:szCs w:val="21"/>
        </w:rPr>
        <w:t>}</w:t>
      </w:r>
      <w:r>
        <w:rPr>
          <w:rFonts w:ascii="宋体" w:hAnsi="宋体" w:cs="宋体" w:hint="eastAsia"/>
          <w:szCs w:val="21"/>
        </w:rPr>
        <w:lastRenderedPageBreak/>
        <w:t>坐标系</w:t>
      </w:r>
      <m:oMath>
        <m:sSub>
          <m:sSubPr>
            <m:ctrlPr>
              <w:rPr>
                <w:rFonts w:ascii="Cambria Math" w:hAnsi="Cambria Math" w:cs="宋体" w:hint="eastAsia"/>
                <w:i/>
                <w:iCs/>
                <w:szCs w:val="21"/>
              </w:rPr>
            </m:ctrlPr>
          </m:sSubPr>
          <m:e>
            <m:r>
              <w:rPr>
                <w:rFonts w:ascii="Cambria Math" w:hAnsi="Cambria Math" w:cs="宋体"/>
                <w:szCs w:val="21"/>
              </w:rPr>
              <m:t>x</m:t>
            </m:r>
          </m:e>
          <m:sub>
            <m:r>
              <w:rPr>
                <w:rFonts w:ascii="Cambria Math" w:hAnsi="Cambria Math" w:cs="宋体"/>
                <w:szCs w:val="21"/>
              </w:rPr>
              <m:t>i</m:t>
            </m:r>
          </m:sub>
        </m:sSub>
      </m:oMath>
      <w:r>
        <w:rPr>
          <w:rFonts w:ascii="宋体" w:hAnsi="宋体" w:cs="宋体" w:hint="eastAsia"/>
          <w:szCs w:val="21"/>
        </w:rPr>
        <w:t>轴的距离，参数</w:t>
      </w:r>
      <m:oMath>
        <m:sSub>
          <m:sSubPr>
            <m:ctrlPr>
              <w:rPr>
                <w:rFonts w:ascii="Cambria Math" w:hAnsi="Cambria Math" w:cs="宋体"/>
                <w:i/>
                <w:szCs w:val="21"/>
              </w:rPr>
            </m:ctrlPr>
          </m:sSubPr>
          <m:e>
            <m:r>
              <w:rPr>
                <w:rFonts w:ascii="Cambria Math" w:hAnsi="Cambria Math" w:cs="宋体"/>
                <w:szCs w:val="21"/>
              </w:rPr>
              <m:t>θ</m:t>
            </m:r>
          </m:e>
          <m:sub>
            <m:r>
              <w:rPr>
                <w:rFonts w:ascii="Cambria Math" w:hAnsi="Cambria Math" w:cs="宋体"/>
                <w:szCs w:val="21"/>
              </w:rPr>
              <m:t>i</m:t>
            </m:r>
          </m:sub>
        </m:sSub>
      </m:oMath>
      <w:r>
        <w:rPr>
          <w:rFonts w:hAnsi="Cambria Math" w:cs="宋体" w:hint="eastAsia"/>
          <w:szCs w:val="21"/>
        </w:rPr>
        <w:t>为</w:t>
      </w:r>
      <w:r>
        <w:rPr>
          <w:rFonts w:ascii="宋体" w:hAnsi="宋体" w:cs="宋体" w:hint="eastAsia"/>
          <w:szCs w:val="21"/>
        </w:rPr>
        <w:t>{</w:t>
      </w:r>
      <m:oMath>
        <m:r>
          <w:rPr>
            <w:rFonts w:ascii="Cambria Math" w:hAnsi="Cambria Math"/>
            <w:szCs w:val="21"/>
          </w:rPr>
          <m:t>i-1</m:t>
        </m:r>
      </m:oMath>
      <w:r>
        <w:rPr>
          <w:rFonts w:ascii="宋体" w:hAnsi="宋体" w:cs="宋体" w:hint="eastAsia"/>
          <w:szCs w:val="21"/>
        </w:rPr>
        <w:t>}坐标系的</w:t>
      </w:r>
      <m:oMath>
        <m:sSub>
          <m:sSubPr>
            <m:ctrlPr>
              <w:rPr>
                <w:rFonts w:ascii="Cambria Math" w:hAnsi="Cambria Math" w:cs="宋体" w:hint="eastAsia"/>
                <w:i/>
                <w:iCs/>
                <w:szCs w:val="21"/>
              </w:rPr>
            </m:ctrlPr>
          </m:sSubPr>
          <m:e>
            <m:r>
              <w:rPr>
                <w:rFonts w:ascii="Cambria Math" w:hAnsi="Cambria Math" w:cs="宋体"/>
                <w:szCs w:val="21"/>
              </w:rPr>
              <m:t>x</m:t>
            </m:r>
          </m:e>
          <m:sub>
            <m:r>
              <w:rPr>
                <w:rFonts w:ascii="Cambria Math" w:hAnsi="Cambria Math" w:cs="宋体"/>
                <w:szCs w:val="21"/>
              </w:rPr>
              <m:t>i-1</m:t>
            </m:r>
          </m:sub>
        </m:sSub>
      </m:oMath>
      <w:r>
        <w:rPr>
          <w:rFonts w:ascii="宋体" w:hAnsi="宋体" w:cs="宋体" w:hint="eastAsia"/>
          <w:szCs w:val="21"/>
        </w:rPr>
        <w:t>轴绕着</w:t>
      </w:r>
      <m:oMath>
        <m:sSub>
          <m:sSubPr>
            <m:ctrlPr>
              <w:rPr>
                <w:rFonts w:ascii="Cambria Math" w:hAnsi="Cambria Math" w:cs="宋体" w:hint="eastAsia"/>
                <w:i/>
                <w:iCs/>
                <w:szCs w:val="21"/>
              </w:rPr>
            </m:ctrlPr>
          </m:sSubPr>
          <m:e>
            <m:r>
              <w:rPr>
                <w:rFonts w:ascii="Cambria Math" w:hAnsi="Cambria Math" w:cs="宋体"/>
                <w:szCs w:val="21"/>
              </w:rPr>
              <m:t>z</m:t>
            </m:r>
          </m:e>
          <m:sub>
            <m:r>
              <w:rPr>
                <w:rFonts w:ascii="Cambria Math" w:hAnsi="Cambria Math" w:cs="宋体"/>
                <w:szCs w:val="21"/>
              </w:rPr>
              <m:t>i</m:t>
            </m:r>
          </m:sub>
        </m:sSub>
      </m:oMath>
      <w:r>
        <w:rPr>
          <w:rFonts w:ascii="宋体" w:hAnsi="宋体" w:cs="宋体" w:hint="eastAsia"/>
          <w:szCs w:val="21"/>
        </w:rPr>
        <w:t>轴转到{</w:t>
      </w:r>
      <m:oMath>
        <m:r>
          <w:rPr>
            <w:rFonts w:ascii="Cambria Math" w:hAnsi="Cambria Math"/>
            <w:szCs w:val="21"/>
          </w:rPr>
          <m:t>i</m:t>
        </m:r>
      </m:oMath>
      <w:r>
        <w:rPr>
          <w:rFonts w:ascii="宋体" w:hAnsi="宋体" w:cs="宋体" w:hint="eastAsia"/>
          <w:szCs w:val="21"/>
        </w:rPr>
        <w:t>}坐标系</w:t>
      </w:r>
      <m:oMath>
        <m:sSub>
          <m:sSubPr>
            <m:ctrlPr>
              <w:rPr>
                <w:rFonts w:ascii="Cambria Math" w:hAnsi="Cambria Math" w:cs="宋体" w:hint="eastAsia"/>
                <w:i/>
                <w:iCs/>
                <w:szCs w:val="21"/>
              </w:rPr>
            </m:ctrlPr>
          </m:sSubPr>
          <m:e>
            <m:r>
              <w:rPr>
                <w:rFonts w:ascii="Cambria Math" w:hAnsi="Cambria Math" w:cs="宋体"/>
                <w:szCs w:val="21"/>
              </w:rPr>
              <m:t>x</m:t>
            </m:r>
          </m:e>
          <m:sub>
            <m:r>
              <w:rPr>
                <w:rFonts w:ascii="Cambria Math" w:hAnsi="Cambria Math" w:cs="宋体"/>
                <w:szCs w:val="21"/>
              </w:rPr>
              <m:t>i</m:t>
            </m:r>
          </m:sub>
        </m:sSub>
      </m:oMath>
      <w:r>
        <w:rPr>
          <w:rFonts w:ascii="宋体" w:hAnsi="宋体" w:cs="宋体" w:hint="eastAsia"/>
          <w:szCs w:val="21"/>
        </w:rPr>
        <w:t>轴的角度。</w:t>
      </w:r>
    </w:p>
    <w:p w14:paraId="7640D2FA" w14:textId="77777777" w:rsidR="008033D8" w:rsidRDefault="006432AB">
      <w:pPr>
        <w:spacing w:line="360" w:lineRule="auto"/>
        <w:rPr>
          <w:rFonts w:eastAsia="黑体"/>
          <w:b/>
        </w:rPr>
      </w:pPr>
      <w:r>
        <w:rPr>
          <w:rFonts w:eastAsia="黑体" w:hint="eastAsia"/>
          <w:b/>
        </w:rPr>
        <w:t>1.2</w:t>
      </w:r>
      <w:r>
        <w:rPr>
          <w:rFonts w:eastAsia="黑体" w:hint="eastAsia"/>
          <w:b/>
          <w:sz w:val="32"/>
        </w:rPr>
        <w:t xml:space="preserve"> </w:t>
      </w:r>
      <w:r>
        <w:rPr>
          <w:rFonts w:eastAsia="黑体" w:hint="eastAsia"/>
          <w:b/>
        </w:rPr>
        <w:t>正运动学分析</w:t>
      </w:r>
    </w:p>
    <w:p w14:paraId="2FEAB243" w14:textId="77777777" w:rsidR="008033D8" w:rsidRDefault="006432AB">
      <w:pPr>
        <w:spacing w:line="360" w:lineRule="auto"/>
        <w:ind w:firstLine="420"/>
      </w:pPr>
      <w:r>
        <w:rPr>
          <w:rFonts w:hint="eastAsia"/>
        </w:rPr>
        <w:t>本文以</w:t>
      </w:r>
      <w:r>
        <w:rPr>
          <w:rFonts w:hint="eastAsia"/>
        </w:rPr>
        <w:t>Franka</w:t>
      </w:r>
      <w:proofErr w:type="gramStart"/>
      <w:r>
        <w:rPr>
          <w:rFonts w:hint="eastAsia"/>
        </w:rPr>
        <w:t>七轴串联</w:t>
      </w:r>
      <w:proofErr w:type="gramEnd"/>
      <w:r>
        <w:rPr>
          <w:rFonts w:hint="eastAsia"/>
        </w:rPr>
        <w:t>机械臂为对象，其模型图如图</w:t>
      </w:r>
      <w:r>
        <w:rPr>
          <w:rFonts w:hint="eastAsia"/>
        </w:rPr>
        <w:t>2</w:t>
      </w:r>
      <w:r>
        <w:rPr>
          <w:rFonts w:hint="eastAsia"/>
        </w:rPr>
        <w:t>所示。</w:t>
      </w:r>
    </w:p>
    <w:p w14:paraId="59C58E7A" w14:textId="77777777" w:rsidR="008033D8" w:rsidRDefault="006432AB">
      <w:pPr>
        <w:spacing w:line="360" w:lineRule="auto"/>
        <w:jc w:val="center"/>
        <w:rPr>
          <w:rFonts w:ascii="宋体" w:hAnsi="宋体" w:cs="宋体" w:hint="eastAsia"/>
          <w:szCs w:val="21"/>
        </w:rPr>
      </w:pPr>
      <w:r>
        <w:rPr>
          <w:rFonts w:ascii="宋体" w:hAnsi="宋体" w:cs="宋体"/>
          <w:noProof/>
          <w:szCs w:val="21"/>
        </w:rPr>
        <w:drawing>
          <wp:inline distT="0" distB="0" distL="114300" distR="114300" wp14:anchorId="2A139D42" wp14:editId="4D84AF96">
            <wp:extent cx="1583690" cy="2879725"/>
            <wp:effectExtent l="0" t="0" r="3810" b="3175"/>
            <wp:docPr id="8" name="图片 8" descr="e588f1be1ad40661f200e8b70153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e588f1be1ad40661f200e8b70153089"/>
                    <pic:cNvPicPr>
                      <a:picLocks noChangeAspect="1"/>
                    </pic:cNvPicPr>
                  </pic:nvPicPr>
                  <pic:blipFill>
                    <a:blip r:embed="rId13"/>
                    <a:stretch>
                      <a:fillRect/>
                    </a:stretch>
                  </pic:blipFill>
                  <pic:spPr>
                    <a:xfrm>
                      <a:off x="0" y="0"/>
                      <a:ext cx="1583690" cy="2879725"/>
                    </a:xfrm>
                    <a:prstGeom prst="rect">
                      <a:avLst/>
                    </a:prstGeom>
                  </pic:spPr>
                </pic:pic>
              </a:graphicData>
            </a:graphic>
          </wp:inline>
        </w:drawing>
      </w:r>
    </w:p>
    <w:p w14:paraId="0AF7CBDE" w14:textId="77777777" w:rsidR="008033D8" w:rsidRDefault="006432AB">
      <w:pPr>
        <w:jc w:val="center"/>
        <w:rPr>
          <w:rFonts w:ascii="宋体" w:hAnsi="宋体" w:cs="宋体" w:hint="eastAsia"/>
          <w:szCs w:val="21"/>
        </w:rPr>
      </w:pPr>
      <w:r>
        <w:rPr>
          <w:rFonts w:ascii="宋体" w:hAnsi="宋体" w:cs="宋体" w:hint="eastAsia"/>
          <w:szCs w:val="21"/>
        </w:rPr>
        <w:t xml:space="preserve">图2 </w:t>
      </w:r>
      <w:r>
        <w:rPr>
          <w:szCs w:val="21"/>
        </w:rPr>
        <w:t>Franka</w:t>
      </w:r>
      <w:proofErr w:type="gramStart"/>
      <w:r>
        <w:rPr>
          <w:rFonts w:ascii="宋体" w:hAnsi="宋体" w:cs="宋体" w:hint="eastAsia"/>
          <w:szCs w:val="21"/>
        </w:rPr>
        <w:t>七轴机械</w:t>
      </w:r>
      <w:proofErr w:type="gramEnd"/>
      <w:r>
        <w:rPr>
          <w:rFonts w:ascii="宋体" w:hAnsi="宋体" w:cs="宋体" w:hint="eastAsia"/>
          <w:szCs w:val="21"/>
        </w:rPr>
        <w:t>臂模型图</w:t>
      </w:r>
    </w:p>
    <w:p w14:paraId="5F54CC8D" w14:textId="77777777" w:rsidR="008033D8" w:rsidRDefault="006432AB">
      <w:pPr>
        <w:jc w:val="center"/>
        <w:rPr>
          <w:szCs w:val="21"/>
        </w:rPr>
      </w:pPr>
      <w:r>
        <w:rPr>
          <w:szCs w:val="21"/>
        </w:rPr>
        <w:t>Fig.2</w:t>
      </w:r>
      <w:r>
        <w:rPr>
          <w:rFonts w:hint="eastAsia"/>
          <w:szCs w:val="21"/>
        </w:rPr>
        <w:t xml:space="preserve"> Franka seven-axis manipulator model </w:t>
      </w:r>
    </w:p>
    <w:p w14:paraId="5338334F" w14:textId="77777777" w:rsidR="008033D8" w:rsidRDefault="006432AB">
      <w:pPr>
        <w:spacing w:line="360" w:lineRule="auto"/>
        <w:ind w:firstLine="420"/>
      </w:pPr>
      <w:r>
        <w:rPr>
          <w:rFonts w:hint="eastAsia"/>
        </w:rPr>
        <w:t>根据</w:t>
      </w:r>
      <w:r>
        <w:rPr>
          <w:szCs w:val="21"/>
        </w:rPr>
        <w:t>Franka</w:t>
      </w:r>
      <w:proofErr w:type="gramStart"/>
      <w:r>
        <w:rPr>
          <w:rFonts w:ascii="宋体" w:hAnsi="宋体" w:cs="宋体" w:hint="eastAsia"/>
          <w:szCs w:val="21"/>
        </w:rPr>
        <w:t>七轴机械</w:t>
      </w:r>
      <w:proofErr w:type="gramEnd"/>
      <w:r>
        <w:rPr>
          <w:rFonts w:ascii="宋体" w:hAnsi="宋体" w:cs="宋体" w:hint="eastAsia"/>
          <w:szCs w:val="21"/>
        </w:rPr>
        <w:t>臂</w:t>
      </w:r>
      <w:r>
        <w:rPr>
          <w:rFonts w:hint="eastAsia"/>
        </w:rPr>
        <w:t>模型图，建立其</w:t>
      </w:r>
      <w:r>
        <w:rPr>
          <w:rFonts w:hint="eastAsia"/>
        </w:rPr>
        <w:t>M-DH</w:t>
      </w:r>
      <w:r>
        <w:rPr>
          <w:rFonts w:hint="eastAsia"/>
        </w:rPr>
        <w:t>坐标系图如图</w:t>
      </w:r>
      <w:r>
        <w:rPr>
          <w:rFonts w:hint="eastAsia"/>
        </w:rPr>
        <w:t>3</w:t>
      </w:r>
      <w:r>
        <w:rPr>
          <w:rFonts w:hint="eastAsia"/>
        </w:rPr>
        <w:t>所示。</w:t>
      </w:r>
    </w:p>
    <w:p w14:paraId="2E1541BB" w14:textId="77777777" w:rsidR="008033D8" w:rsidRDefault="006432AB">
      <w:pPr>
        <w:spacing w:line="360" w:lineRule="auto"/>
        <w:jc w:val="center"/>
        <w:rPr>
          <w:rFonts w:ascii="宋体" w:hAnsi="宋体" w:cs="宋体" w:hint="eastAsia"/>
          <w:szCs w:val="21"/>
        </w:rPr>
      </w:pPr>
      <w:r>
        <w:rPr>
          <w:rFonts w:ascii="宋体" w:hAnsi="宋体" w:cs="宋体"/>
          <w:noProof/>
          <w:szCs w:val="21"/>
        </w:rPr>
        <w:drawing>
          <wp:inline distT="0" distB="0" distL="114300" distR="114300" wp14:anchorId="7650F9B0" wp14:editId="1B87B9DE">
            <wp:extent cx="1394460" cy="3604260"/>
            <wp:effectExtent l="0" t="0" r="2540" b="2540"/>
            <wp:docPr id="21" name="图片 21" descr="0f8f6ccbdc65a5d9d03c41b5b5f0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0f8f6ccbdc65a5d9d03c41b5b5f0291"/>
                    <pic:cNvPicPr>
                      <a:picLocks noChangeAspect="1"/>
                    </pic:cNvPicPr>
                  </pic:nvPicPr>
                  <pic:blipFill>
                    <a:blip r:embed="rId14"/>
                    <a:stretch>
                      <a:fillRect/>
                    </a:stretch>
                  </pic:blipFill>
                  <pic:spPr>
                    <a:xfrm>
                      <a:off x="0" y="0"/>
                      <a:ext cx="1394460" cy="3604260"/>
                    </a:xfrm>
                    <a:prstGeom prst="rect">
                      <a:avLst/>
                    </a:prstGeom>
                  </pic:spPr>
                </pic:pic>
              </a:graphicData>
            </a:graphic>
          </wp:inline>
        </w:drawing>
      </w:r>
    </w:p>
    <w:p w14:paraId="00876938" w14:textId="77777777" w:rsidR="008033D8" w:rsidRDefault="006432AB">
      <w:pPr>
        <w:jc w:val="center"/>
        <w:rPr>
          <w:rFonts w:ascii="宋体" w:hAnsi="宋体" w:cs="宋体" w:hint="eastAsia"/>
          <w:szCs w:val="21"/>
        </w:rPr>
      </w:pPr>
      <w:r>
        <w:rPr>
          <w:rFonts w:ascii="宋体" w:hAnsi="宋体" w:cs="宋体" w:hint="eastAsia"/>
          <w:szCs w:val="21"/>
        </w:rPr>
        <w:t xml:space="preserve">图3 </w:t>
      </w:r>
      <w:r>
        <w:rPr>
          <w:szCs w:val="21"/>
        </w:rPr>
        <w:t>M-DH</w:t>
      </w:r>
      <w:r>
        <w:rPr>
          <w:rFonts w:ascii="宋体" w:hAnsi="宋体" w:cs="宋体" w:hint="eastAsia"/>
          <w:szCs w:val="21"/>
        </w:rPr>
        <w:t>坐标系</w:t>
      </w:r>
    </w:p>
    <w:p w14:paraId="65DC4B5B" w14:textId="77777777" w:rsidR="008033D8" w:rsidRDefault="006432AB">
      <w:pPr>
        <w:jc w:val="center"/>
        <w:rPr>
          <w:rFonts w:ascii="宋体" w:hAnsi="宋体" w:cs="宋体" w:hint="eastAsia"/>
          <w:szCs w:val="21"/>
        </w:rPr>
      </w:pPr>
      <w:r>
        <w:rPr>
          <w:szCs w:val="21"/>
        </w:rPr>
        <w:t>Fig.3 M-DH coordinate system</w:t>
      </w:r>
    </w:p>
    <w:p w14:paraId="4F43BCDF" w14:textId="77777777" w:rsidR="008033D8" w:rsidRDefault="006432AB">
      <w:pPr>
        <w:spacing w:line="360" w:lineRule="auto"/>
        <w:ind w:firstLine="420"/>
      </w:pPr>
      <w:r>
        <w:rPr>
          <w:rFonts w:hint="eastAsia"/>
        </w:rPr>
        <w:t>下表是该机械臂的</w:t>
      </w:r>
      <w:r>
        <w:rPr>
          <w:rFonts w:hint="eastAsia"/>
        </w:rPr>
        <w:t>MDH</w:t>
      </w:r>
      <w:r>
        <w:rPr>
          <w:rFonts w:hint="eastAsia"/>
        </w:rPr>
        <w:t>参数：</w:t>
      </w:r>
    </w:p>
    <w:p w14:paraId="74B1A202" w14:textId="77777777" w:rsidR="008033D8" w:rsidRDefault="008033D8">
      <w:pPr>
        <w:spacing w:line="360" w:lineRule="auto"/>
        <w:ind w:firstLine="420"/>
      </w:pPr>
    </w:p>
    <w:p w14:paraId="5DA10F40" w14:textId="77777777" w:rsidR="008033D8" w:rsidRDefault="008033D8"/>
    <w:p w14:paraId="06D2F314" w14:textId="77777777" w:rsidR="008033D8" w:rsidRDefault="008033D8">
      <w:pPr>
        <w:jc w:val="center"/>
      </w:pPr>
    </w:p>
    <w:p w14:paraId="65C3FE29" w14:textId="77777777" w:rsidR="008033D8" w:rsidRDefault="006432AB">
      <w:pPr>
        <w:jc w:val="center"/>
        <w:rPr>
          <w:rFonts w:ascii="宋体" w:hAnsi="宋体" w:cs="宋体" w:hint="eastAsia"/>
          <w:szCs w:val="21"/>
        </w:rPr>
      </w:pPr>
      <w:r>
        <w:rPr>
          <w:rFonts w:hint="eastAsia"/>
        </w:rPr>
        <w:t>表</w:t>
      </w:r>
      <w:r>
        <w:rPr>
          <w:rFonts w:hint="eastAsia"/>
        </w:rPr>
        <w:t xml:space="preserve">1 </w:t>
      </w:r>
      <w:r>
        <w:rPr>
          <w:szCs w:val="21"/>
        </w:rPr>
        <w:t>Franka</w:t>
      </w:r>
      <w:proofErr w:type="gramStart"/>
      <w:r>
        <w:rPr>
          <w:rFonts w:ascii="宋体" w:hAnsi="宋体" w:cs="宋体" w:hint="eastAsia"/>
          <w:szCs w:val="21"/>
        </w:rPr>
        <w:t>七轴机械</w:t>
      </w:r>
      <w:proofErr w:type="gramEnd"/>
      <w:r>
        <w:rPr>
          <w:rFonts w:ascii="宋体" w:hAnsi="宋体" w:cs="宋体" w:hint="eastAsia"/>
          <w:szCs w:val="21"/>
        </w:rPr>
        <w:t>臂DH参数表</w:t>
      </w:r>
    </w:p>
    <w:p w14:paraId="2AFA5811" w14:textId="77777777" w:rsidR="008033D8" w:rsidRDefault="006432AB">
      <w:pPr>
        <w:jc w:val="center"/>
        <w:rPr>
          <w:rFonts w:eastAsia="黑体"/>
          <w:szCs w:val="21"/>
        </w:rPr>
      </w:pPr>
      <w:r>
        <w:rPr>
          <w:rFonts w:eastAsia="黑体"/>
          <w:szCs w:val="21"/>
        </w:rPr>
        <w:t>Table.1 Franka seven-axis manipulator DH parameter table</w:t>
      </w:r>
    </w:p>
    <w:tbl>
      <w:tblPr>
        <w:tblStyle w:val="ab"/>
        <w:tblW w:w="0" w:type="auto"/>
        <w:jc w:val="center"/>
        <w:tblLook w:val="04A0" w:firstRow="1" w:lastRow="0" w:firstColumn="1" w:lastColumn="0" w:noHBand="0" w:noVBand="1"/>
      </w:tblPr>
      <w:tblGrid>
        <w:gridCol w:w="1022"/>
        <w:gridCol w:w="864"/>
        <w:gridCol w:w="879"/>
        <w:gridCol w:w="976"/>
        <w:gridCol w:w="893"/>
      </w:tblGrid>
      <w:tr w:rsidR="008033D8" w14:paraId="2341DA1C" w14:textId="77777777">
        <w:trPr>
          <w:jc w:val="center"/>
        </w:trPr>
        <w:tc>
          <w:tcPr>
            <w:tcW w:w="1069" w:type="dxa"/>
            <w:tcBorders>
              <w:left w:val="nil"/>
              <w:bottom w:val="single" w:sz="4" w:space="0" w:color="auto"/>
              <w:right w:val="nil"/>
            </w:tcBorders>
            <w:vAlign w:val="center"/>
          </w:tcPr>
          <w:p w14:paraId="6111509A" w14:textId="77777777" w:rsidR="008033D8" w:rsidRDefault="006432AB">
            <w:pPr>
              <w:snapToGrid w:val="0"/>
              <w:spacing w:line="360" w:lineRule="exact"/>
              <w:jc w:val="center"/>
              <w:rPr>
                <w:rFonts w:ascii="宋体" w:hAnsi="宋体" w:cs="宋体" w:hint="eastAsia"/>
                <w:sz w:val="18"/>
                <w:szCs w:val="18"/>
              </w:rPr>
            </w:pPr>
            <w:r>
              <w:rPr>
                <w:sz w:val="18"/>
                <w:szCs w:val="18"/>
              </w:rPr>
              <w:t>Joint</w:t>
            </w:r>
          </w:p>
        </w:tc>
        <w:tc>
          <w:tcPr>
            <w:tcW w:w="913" w:type="dxa"/>
            <w:tcBorders>
              <w:left w:val="nil"/>
              <w:bottom w:val="single" w:sz="4" w:space="0" w:color="auto"/>
              <w:right w:val="nil"/>
            </w:tcBorders>
            <w:vAlign w:val="center"/>
          </w:tcPr>
          <w:p w14:paraId="704E0846" w14:textId="77777777" w:rsidR="008033D8" w:rsidRDefault="006432AB">
            <w:pPr>
              <w:snapToGrid w:val="0"/>
              <w:spacing w:line="360" w:lineRule="exact"/>
              <w:jc w:val="center"/>
              <w:rPr>
                <w:rFonts w:ascii="宋体" w:hAnsi="宋体" w:cs="宋体" w:hint="eastAsia"/>
                <w:sz w:val="18"/>
                <w:szCs w:val="18"/>
              </w:rPr>
            </w:pPr>
            <m:oMathPara>
              <m:oMath>
                <m:sSub>
                  <m:sSubPr>
                    <m:ctrlPr>
                      <w:rPr>
                        <w:rFonts w:ascii="Cambria Math" w:hAnsi="Cambria Math" w:cs="宋体" w:hint="eastAsia"/>
                        <w:i/>
                        <w:sz w:val="18"/>
                        <w:szCs w:val="18"/>
                      </w:rPr>
                    </m:ctrlPr>
                  </m:sSubPr>
                  <m:e>
                    <m:r>
                      <w:rPr>
                        <w:rFonts w:ascii="Cambria Math" w:hAnsi="Cambria Math" w:cs="宋体" w:hint="eastAsia"/>
                        <w:sz w:val="18"/>
                        <w:szCs w:val="18"/>
                      </w:rPr>
                      <m:t>θ</m:t>
                    </m:r>
                  </m:e>
                  <m:sub>
                    <m:r>
                      <w:rPr>
                        <w:rFonts w:ascii="Cambria Math" w:hAnsi="Cambria Math" w:cs="宋体" w:hint="eastAsia"/>
                        <w:sz w:val="18"/>
                        <w:szCs w:val="18"/>
                      </w:rPr>
                      <m:t>i</m:t>
                    </m:r>
                  </m:sub>
                </m:sSub>
              </m:oMath>
            </m:oMathPara>
          </w:p>
        </w:tc>
        <w:tc>
          <w:tcPr>
            <w:tcW w:w="929" w:type="dxa"/>
            <w:tcBorders>
              <w:left w:val="nil"/>
              <w:bottom w:val="single" w:sz="4" w:space="0" w:color="auto"/>
              <w:right w:val="nil"/>
            </w:tcBorders>
            <w:vAlign w:val="center"/>
          </w:tcPr>
          <w:p w14:paraId="7CA04795" w14:textId="77777777" w:rsidR="008033D8" w:rsidRDefault="006432AB">
            <w:pPr>
              <w:snapToGrid w:val="0"/>
              <w:spacing w:line="360" w:lineRule="exact"/>
              <w:jc w:val="center"/>
              <w:rPr>
                <w:rFonts w:ascii="宋体" w:hAnsi="宋体" w:cs="宋体" w:hint="eastAsia"/>
                <w:sz w:val="18"/>
                <w:szCs w:val="18"/>
              </w:rPr>
            </w:pPr>
            <m:oMathPara>
              <m:oMath>
                <m:sSub>
                  <m:sSubPr>
                    <m:ctrlPr>
                      <w:rPr>
                        <w:rFonts w:ascii="Cambria Math" w:hAnsi="Cambria Math" w:cs="宋体" w:hint="eastAsia"/>
                        <w:i/>
                        <w:sz w:val="18"/>
                        <w:szCs w:val="18"/>
                      </w:rPr>
                    </m:ctrlPr>
                  </m:sSubPr>
                  <m:e>
                    <m:r>
                      <w:rPr>
                        <w:rFonts w:ascii="Cambria Math" w:hAnsi="Cambria Math" w:cs="宋体" w:hint="eastAsia"/>
                        <w:sz w:val="18"/>
                        <w:szCs w:val="18"/>
                      </w:rPr>
                      <m:t>d</m:t>
                    </m:r>
                  </m:e>
                  <m:sub>
                    <m:r>
                      <w:rPr>
                        <w:rFonts w:ascii="Cambria Math" w:hAnsi="Cambria Math" w:cs="宋体" w:hint="eastAsia"/>
                        <w:sz w:val="18"/>
                        <w:szCs w:val="18"/>
                      </w:rPr>
                      <m:t>i</m:t>
                    </m:r>
                  </m:sub>
                </m:sSub>
              </m:oMath>
            </m:oMathPara>
          </w:p>
        </w:tc>
        <w:tc>
          <w:tcPr>
            <w:tcW w:w="1009" w:type="dxa"/>
            <w:tcBorders>
              <w:left w:val="nil"/>
              <w:bottom w:val="single" w:sz="4" w:space="0" w:color="auto"/>
              <w:right w:val="nil"/>
            </w:tcBorders>
            <w:vAlign w:val="center"/>
          </w:tcPr>
          <w:p w14:paraId="2BE71D89" w14:textId="77777777" w:rsidR="008033D8" w:rsidRDefault="006432AB">
            <w:pPr>
              <w:snapToGrid w:val="0"/>
              <w:spacing w:line="360" w:lineRule="exact"/>
              <w:jc w:val="center"/>
              <w:rPr>
                <w:rFonts w:ascii="宋体" w:hAnsi="宋体" w:cs="宋体" w:hint="eastAsia"/>
                <w:sz w:val="18"/>
                <w:szCs w:val="18"/>
              </w:rPr>
            </w:pPr>
            <m:oMathPara>
              <m:oMath>
                <m:sSub>
                  <m:sSubPr>
                    <m:ctrlPr>
                      <w:rPr>
                        <w:rFonts w:ascii="Cambria Math" w:hAnsi="Cambria Math" w:cs="宋体" w:hint="eastAsia"/>
                        <w:i/>
                        <w:sz w:val="18"/>
                        <w:szCs w:val="18"/>
                      </w:rPr>
                    </m:ctrlPr>
                  </m:sSubPr>
                  <m:e>
                    <m:r>
                      <w:rPr>
                        <w:rFonts w:ascii="Cambria Math" w:hAnsi="Cambria Math" w:cs="宋体" w:hint="eastAsia"/>
                        <w:sz w:val="18"/>
                        <w:szCs w:val="18"/>
                      </w:rPr>
                      <m:t>α</m:t>
                    </m:r>
                  </m:e>
                  <m:sub>
                    <m:r>
                      <w:rPr>
                        <w:rFonts w:ascii="Cambria Math" w:hAnsi="Cambria Math" w:cs="宋体" w:hint="eastAsia"/>
                        <w:sz w:val="18"/>
                        <w:szCs w:val="18"/>
                      </w:rPr>
                      <m:t>i</m:t>
                    </m:r>
                    <m:r>
                      <w:rPr>
                        <w:rFonts w:ascii="Cambria Math" w:hAnsi="Cambria Math" w:cs="宋体" w:hint="eastAsia"/>
                        <w:sz w:val="18"/>
                        <w:szCs w:val="18"/>
                      </w:rPr>
                      <m:t>-</m:t>
                    </m:r>
                    <m:r>
                      <w:rPr>
                        <w:rFonts w:ascii="Cambria Math" w:hAnsi="Cambria Math" w:cs="宋体" w:hint="eastAsia"/>
                        <w:sz w:val="18"/>
                        <w:szCs w:val="18"/>
                      </w:rPr>
                      <m:t>1</m:t>
                    </m:r>
                  </m:sub>
                </m:sSub>
              </m:oMath>
            </m:oMathPara>
          </w:p>
        </w:tc>
        <w:tc>
          <w:tcPr>
            <w:tcW w:w="930" w:type="dxa"/>
            <w:tcBorders>
              <w:left w:val="nil"/>
              <w:bottom w:val="single" w:sz="4" w:space="0" w:color="auto"/>
              <w:right w:val="nil"/>
            </w:tcBorders>
            <w:vAlign w:val="center"/>
          </w:tcPr>
          <w:p w14:paraId="5C64D4BA" w14:textId="77777777" w:rsidR="008033D8" w:rsidRDefault="006432AB">
            <w:pPr>
              <w:snapToGrid w:val="0"/>
              <w:spacing w:line="360" w:lineRule="exact"/>
              <w:jc w:val="center"/>
              <w:rPr>
                <w:rFonts w:ascii="宋体" w:hAnsi="宋体" w:cs="宋体" w:hint="eastAsia"/>
                <w:sz w:val="18"/>
                <w:szCs w:val="18"/>
              </w:rPr>
            </w:pPr>
            <m:oMathPara>
              <m:oMath>
                <m:sSub>
                  <m:sSubPr>
                    <m:ctrlPr>
                      <w:rPr>
                        <w:rFonts w:ascii="Cambria Math" w:hAnsi="Cambria Math" w:cs="宋体" w:hint="eastAsia"/>
                        <w:i/>
                        <w:sz w:val="18"/>
                        <w:szCs w:val="18"/>
                      </w:rPr>
                    </m:ctrlPr>
                  </m:sSubPr>
                  <m:e>
                    <m:r>
                      <w:rPr>
                        <w:rFonts w:ascii="Cambria Math" w:hAnsi="Cambria Math" w:cs="宋体" w:hint="eastAsia"/>
                        <w:sz w:val="18"/>
                        <w:szCs w:val="18"/>
                      </w:rPr>
                      <m:t>a</m:t>
                    </m:r>
                  </m:e>
                  <m:sub>
                    <m:r>
                      <w:rPr>
                        <w:rFonts w:ascii="Cambria Math" w:hAnsi="Cambria Math" w:cs="宋体" w:hint="eastAsia"/>
                        <w:sz w:val="18"/>
                        <w:szCs w:val="18"/>
                      </w:rPr>
                      <m:t>i</m:t>
                    </m:r>
                    <m:r>
                      <w:rPr>
                        <w:rFonts w:ascii="Cambria Math" w:hAnsi="Cambria Math" w:cs="宋体" w:hint="eastAsia"/>
                        <w:sz w:val="18"/>
                        <w:szCs w:val="18"/>
                      </w:rPr>
                      <m:t>-</m:t>
                    </m:r>
                    <m:r>
                      <w:rPr>
                        <w:rFonts w:ascii="Cambria Math" w:hAnsi="Cambria Math" w:cs="宋体" w:hint="eastAsia"/>
                        <w:sz w:val="18"/>
                        <w:szCs w:val="18"/>
                      </w:rPr>
                      <m:t>1</m:t>
                    </m:r>
                  </m:sub>
                </m:sSub>
              </m:oMath>
            </m:oMathPara>
          </w:p>
        </w:tc>
      </w:tr>
      <w:tr w:rsidR="008033D8" w14:paraId="3EBC52A8" w14:textId="77777777">
        <w:trPr>
          <w:jc w:val="center"/>
        </w:trPr>
        <w:tc>
          <w:tcPr>
            <w:tcW w:w="1069" w:type="dxa"/>
            <w:tcBorders>
              <w:top w:val="single" w:sz="4" w:space="0" w:color="auto"/>
              <w:left w:val="nil"/>
              <w:bottom w:val="nil"/>
              <w:right w:val="nil"/>
            </w:tcBorders>
            <w:vAlign w:val="center"/>
          </w:tcPr>
          <w:p w14:paraId="30592549" w14:textId="77777777" w:rsidR="008033D8" w:rsidRDefault="006432AB">
            <w:pPr>
              <w:snapToGrid w:val="0"/>
              <w:spacing w:line="360" w:lineRule="exact"/>
              <w:jc w:val="center"/>
              <w:rPr>
                <w:rFonts w:ascii="宋体" w:hAnsi="宋体" w:cs="宋体" w:hint="eastAsia"/>
                <w:sz w:val="18"/>
                <w:szCs w:val="18"/>
              </w:rPr>
            </w:pPr>
            <w:r>
              <w:rPr>
                <w:rFonts w:ascii="宋体" w:hAnsi="宋体" w:cs="宋体" w:hint="eastAsia"/>
                <w:sz w:val="18"/>
                <w:szCs w:val="18"/>
              </w:rPr>
              <w:t>1</w:t>
            </w:r>
          </w:p>
        </w:tc>
        <w:tc>
          <w:tcPr>
            <w:tcW w:w="913" w:type="dxa"/>
            <w:tcBorders>
              <w:top w:val="single" w:sz="4" w:space="0" w:color="auto"/>
              <w:left w:val="nil"/>
              <w:bottom w:val="nil"/>
              <w:right w:val="nil"/>
            </w:tcBorders>
            <w:vAlign w:val="center"/>
          </w:tcPr>
          <w:p w14:paraId="66F83570" w14:textId="77777777" w:rsidR="008033D8" w:rsidRDefault="006432AB">
            <w:pPr>
              <w:snapToGrid w:val="0"/>
              <w:spacing w:line="360" w:lineRule="exact"/>
              <w:jc w:val="center"/>
              <w:rPr>
                <w:sz w:val="18"/>
                <w:szCs w:val="18"/>
              </w:rPr>
            </w:pPr>
            <m:oMathPara>
              <m:oMath>
                <m:sSub>
                  <m:sSubPr>
                    <m:ctrlPr>
                      <w:rPr>
                        <w:rFonts w:ascii="Cambria Math" w:hAnsi="Cambria Math"/>
                        <w:i/>
                        <w:sz w:val="18"/>
                        <w:szCs w:val="18"/>
                      </w:rPr>
                    </m:ctrlPr>
                  </m:sSubPr>
                  <m:e>
                    <m:r>
                      <w:rPr>
                        <w:rFonts w:ascii="Cambria Math" w:hAnsi="Cambria Math"/>
                        <w:sz w:val="18"/>
                        <w:szCs w:val="18"/>
                      </w:rPr>
                      <m:t>q</m:t>
                    </m:r>
                  </m:e>
                  <m:sub>
                    <m:r>
                      <m:rPr>
                        <m:sty m:val="p"/>
                      </m:rPr>
                      <w:rPr>
                        <w:rFonts w:ascii="Cambria Math" w:hAnsi="Cambria Math"/>
                        <w:sz w:val="18"/>
                        <w:szCs w:val="18"/>
                      </w:rPr>
                      <m:t>1</m:t>
                    </m:r>
                  </m:sub>
                </m:sSub>
              </m:oMath>
            </m:oMathPara>
          </w:p>
        </w:tc>
        <w:tc>
          <w:tcPr>
            <w:tcW w:w="929" w:type="dxa"/>
            <w:tcBorders>
              <w:top w:val="single" w:sz="4" w:space="0" w:color="auto"/>
              <w:left w:val="nil"/>
              <w:bottom w:val="nil"/>
              <w:right w:val="nil"/>
            </w:tcBorders>
            <w:vAlign w:val="center"/>
          </w:tcPr>
          <w:p w14:paraId="5B26F44F" w14:textId="77777777" w:rsidR="008033D8" w:rsidRDefault="006432AB">
            <w:pPr>
              <w:snapToGrid w:val="0"/>
              <w:spacing w:line="360" w:lineRule="exact"/>
              <w:jc w:val="center"/>
              <w:rPr>
                <w:sz w:val="18"/>
                <w:szCs w:val="18"/>
              </w:rPr>
            </w:pPr>
            <m:oMathPara>
              <m:oMath>
                <m:sSub>
                  <m:sSubPr>
                    <m:ctrlPr>
                      <w:rPr>
                        <w:rFonts w:ascii="Cambria Math" w:hAnsi="Cambria Math"/>
                        <w:i/>
                        <w:sz w:val="18"/>
                        <w:szCs w:val="18"/>
                      </w:rPr>
                    </m:ctrlPr>
                  </m:sSubPr>
                  <m:e>
                    <m:r>
                      <w:rPr>
                        <w:rFonts w:ascii="Cambria Math" w:hAnsi="Cambria Math"/>
                        <w:sz w:val="18"/>
                        <w:szCs w:val="18"/>
                      </w:rPr>
                      <m:t>d</m:t>
                    </m:r>
                  </m:e>
                  <m:sub>
                    <m:r>
                      <m:rPr>
                        <m:sty m:val="p"/>
                      </m:rPr>
                      <w:rPr>
                        <w:rFonts w:ascii="Cambria Math" w:hAnsi="Cambria Math"/>
                        <w:sz w:val="18"/>
                        <w:szCs w:val="18"/>
                      </w:rPr>
                      <m:t>1</m:t>
                    </m:r>
                  </m:sub>
                </m:sSub>
              </m:oMath>
            </m:oMathPara>
          </w:p>
        </w:tc>
        <w:tc>
          <w:tcPr>
            <w:tcW w:w="1009" w:type="dxa"/>
            <w:tcBorders>
              <w:top w:val="single" w:sz="4" w:space="0" w:color="auto"/>
              <w:left w:val="nil"/>
              <w:bottom w:val="nil"/>
              <w:right w:val="nil"/>
            </w:tcBorders>
            <w:vAlign w:val="center"/>
          </w:tcPr>
          <w:p w14:paraId="007766C0" w14:textId="77777777" w:rsidR="008033D8" w:rsidRDefault="006432AB">
            <w:pPr>
              <w:snapToGrid w:val="0"/>
              <w:spacing w:line="360" w:lineRule="exact"/>
              <w:jc w:val="center"/>
              <w:rPr>
                <w:sz w:val="18"/>
                <w:szCs w:val="18"/>
              </w:rPr>
            </w:pPr>
            <m:oMathPara>
              <m:oMath>
                <m:r>
                  <m:rPr>
                    <m:sty m:val="p"/>
                  </m:rPr>
                  <w:rPr>
                    <w:rFonts w:ascii="Cambria Math" w:hAnsi="Cambria Math"/>
                    <w:sz w:val="18"/>
                    <w:szCs w:val="18"/>
                  </w:rPr>
                  <m:t>0</m:t>
                </m:r>
              </m:oMath>
            </m:oMathPara>
          </w:p>
        </w:tc>
        <w:tc>
          <w:tcPr>
            <w:tcW w:w="930" w:type="dxa"/>
            <w:tcBorders>
              <w:top w:val="single" w:sz="4" w:space="0" w:color="auto"/>
              <w:left w:val="nil"/>
              <w:bottom w:val="nil"/>
              <w:right w:val="nil"/>
            </w:tcBorders>
            <w:vAlign w:val="center"/>
          </w:tcPr>
          <w:p w14:paraId="7FAD8460" w14:textId="77777777" w:rsidR="008033D8" w:rsidRDefault="006432AB">
            <w:pPr>
              <w:snapToGrid w:val="0"/>
              <w:spacing w:line="360" w:lineRule="exact"/>
              <w:jc w:val="center"/>
              <w:rPr>
                <w:sz w:val="18"/>
                <w:szCs w:val="18"/>
              </w:rPr>
            </w:pPr>
            <m:oMathPara>
              <m:oMath>
                <m:r>
                  <m:rPr>
                    <m:sty m:val="p"/>
                  </m:rPr>
                  <w:rPr>
                    <w:rFonts w:ascii="Cambria Math" w:hAnsi="Cambria Math"/>
                    <w:sz w:val="18"/>
                    <w:szCs w:val="18"/>
                  </w:rPr>
                  <m:t>0</m:t>
                </m:r>
              </m:oMath>
            </m:oMathPara>
          </w:p>
        </w:tc>
      </w:tr>
      <w:tr w:rsidR="008033D8" w14:paraId="301D7F6C" w14:textId="77777777">
        <w:trPr>
          <w:trHeight w:val="349"/>
          <w:jc w:val="center"/>
        </w:trPr>
        <w:tc>
          <w:tcPr>
            <w:tcW w:w="1069" w:type="dxa"/>
            <w:tcBorders>
              <w:top w:val="nil"/>
              <w:left w:val="nil"/>
              <w:bottom w:val="nil"/>
              <w:right w:val="nil"/>
            </w:tcBorders>
            <w:vAlign w:val="center"/>
          </w:tcPr>
          <w:p w14:paraId="59BBDF1B" w14:textId="77777777" w:rsidR="008033D8" w:rsidRDefault="006432AB">
            <w:pPr>
              <w:snapToGrid w:val="0"/>
              <w:spacing w:line="360" w:lineRule="exact"/>
              <w:jc w:val="center"/>
              <w:rPr>
                <w:rFonts w:ascii="宋体" w:hAnsi="宋体" w:cs="宋体" w:hint="eastAsia"/>
                <w:sz w:val="18"/>
                <w:szCs w:val="18"/>
              </w:rPr>
            </w:pPr>
            <w:r>
              <w:rPr>
                <w:rFonts w:ascii="宋体" w:hAnsi="宋体" w:cs="宋体" w:hint="eastAsia"/>
                <w:sz w:val="18"/>
                <w:szCs w:val="18"/>
              </w:rPr>
              <w:t>2</w:t>
            </w:r>
          </w:p>
        </w:tc>
        <w:tc>
          <w:tcPr>
            <w:tcW w:w="913" w:type="dxa"/>
            <w:tcBorders>
              <w:top w:val="nil"/>
              <w:left w:val="nil"/>
              <w:bottom w:val="nil"/>
              <w:right w:val="nil"/>
            </w:tcBorders>
            <w:vAlign w:val="center"/>
          </w:tcPr>
          <w:p w14:paraId="176AF41D" w14:textId="77777777" w:rsidR="008033D8" w:rsidRDefault="006432AB">
            <w:pPr>
              <w:snapToGrid w:val="0"/>
              <w:spacing w:line="360" w:lineRule="exact"/>
              <w:jc w:val="center"/>
              <w:rPr>
                <w:sz w:val="18"/>
                <w:szCs w:val="18"/>
              </w:rPr>
            </w:pPr>
            <m:oMathPara>
              <m:oMath>
                <m:sSub>
                  <m:sSubPr>
                    <m:ctrlPr>
                      <w:rPr>
                        <w:rFonts w:ascii="Cambria Math" w:hAnsi="Cambria Math"/>
                        <w:i/>
                        <w:sz w:val="18"/>
                        <w:szCs w:val="18"/>
                      </w:rPr>
                    </m:ctrlPr>
                  </m:sSubPr>
                  <m:e>
                    <m:r>
                      <w:rPr>
                        <w:rFonts w:ascii="Cambria Math" w:hAnsi="Cambria Math"/>
                        <w:sz w:val="18"/>
                        <w:szCs w:val="18"/>
                      </w:rPr>
                      <m:t>q</m:t>
                    </m:r>
                  </m:e>
                  <m:sub>
                    <m:r>
                      <m:rPr>
                        <m:sty m:val="p"/>
                      </m:rPr>
                      <w:rPr>
                        <w:rFonts w:ascii="Cambria Math" w:hAnsi="Cambria Math"/>
                        <w:sz w:val="18"/>
                        <w:szCs w:val="18"/>
                      </w:rPr>
                      <m:t>2</m:t>
                    </m:r>
                  </m:sub>
                </m:sSub>
              </m:oMath>
            </m:oMathPara>
          </w:p>
        </w:tc>
        <w:tc>
          <w:tcPr>
            <w:tcW w:w="929" w:type="dxa"/>
            <w:tcBorders>
              <w:top w:val="nil"/>
              <w:left w:val="nil"/>
              <w:bottom w:val="nil"/>
              <w:right w:val="nil"/>
            </w:tcBorders>
            <w:vAlign w:val="center"/>
          </w:tcPr>
          <w:p w14:paraId="7D23C630" w14:textId="77777777" w:rsidR="008033D8" w:rsidRDefault="006432AB">
            <w:pPr>
              <w:snapToGrid w:val="0"/>
              <w:spacing w:line="360" w:lineRule="exact"/>
              <w:jc w:val="center"/>
              <w:rPr>
                <w:sz w:val="18"/>
                <w:szCs w:val="18"/>
              </w:rPr>
            </w:pPr>
            <m:oMathPara>
              <m:oMath>
                <m:r>
                  <w:rPr>
                    <w:rFonts w:ascii="Cambria Math" w:hAnsi="Cambria Math"/>
                    <w:sz w:val="18"/>
                    <w:szCs w:val="18"/>
                  </w:rPr>
                  <m:t>0</m:t>
                </m:r>
              </m:oMath>
            </m:oMathPara>
          </w:p>
        </w:tc>
        <w:tc>
          <w:tcPr>
            <w:tcW w:w="1009" w:type="dxa"/>
            <w:tcBorders>
              <w:top w:val="nil"/>
              <w:left w:val="nil"/>
              <w:bottom w:val="nil"/>
              <w:right w:val="nil"/>
            </w:tcBorders>
            <w:vAlign w:val="center"/>
          </w:tcPr>
          <w:p w14:paraId="60770E7B" w14:textId="77777777" w:rsidR="008033D8" w:rsidRDefault="006432AB">
            <w:pPr>
              <w:snapToGrid w:val="0"/>
              <w:spacing w:line="360" w:lineRule="exact"/>
              <w:jc w:val="center"/>
              <w:rPr>
                <w:sz w:val="18"/>
                <w:szCs w:val="18"/>
              </w:rPr>
            </w:pPr>
            <m:oMathPara>
              <m:oMath>
                <m:f>
                  <m:fPr>
                    <m:type m:val="lin"/>
                    <m:ctrlPr>
                      <w:rPr>
                        <w:rFonts w:ascii="Cambria Math" w:hAnsi="Cambria Math"/>
                        <w:iCs/>
                        <w:sz w:val="18"/>
                        <w:szCs w:val="18"/>
                      </w:rPr>
                    </m:ctrlPr>
                  </m:fPr>
                  <m:num>
                    <m:r>
                      <m:rPr>
                        <m:sty m:val="p"/>
                      </m:rPr>
                      <w:rPr>
                        <w:rFonts w:ascii="Cambria Math" w:hAnsi="Cambria Math"/>
                        <w:sz w:val="18"/>
                        <w:szCs w:val="18"/>
                      </w:rPr>
                      <m:t>-π</m:t>
                    </m:r>
                  </m:num>
                  <m:den>
                    <m:r>
                      <m:rPr>
                        <m:sty m:val="p"/>
                      </m:rPr>
                      <w:rPr>
                        <w:rFonts w:ascii="Cambria Math" w:hAnsi="Cambria Math"/>
                        <w:sz w:val="18"/>
                        <w:szCs w:val="18"/>
                      </w:rPr>
                      <m:t>2</m:t>
                    </m:r>
                  </m:den>
                </m:f>
              </m:oMath>
            </m:oMathPara>
          </w:p>
        </w:tc>
        <w:tc>
          <w:tcPr>
            <w:tcW w:w="930" w:type="dxa"/>
            <w:tcBorders>
              <w:top w:val="nil"/>
              <w:left w:val="nil"/>
              <w:bottom w:val="nil"/>
              <w:right w:val="nil"/>
            </w:tcBorders>
            <w:vAlign w:val="center"/>
          </w:tcPr>
          <w:p w14:paraId="52736604" w14:textId="77777777" w:rsidR="008033D8" w:rsidRDefault="006432AB">
            <w:pPr>
              <w:snapToGrid w:val="0"/>
              <w:spacing w:line="360" w:lineRule="exact"/>
              <w:jc w:val="center"/>
              <w:rPr>
                <w:sz w:val="18"/>
                <w:szCs w:val="18"/>
              </w:rPr>
            </w:pPr>
            <m:oMathPara>
              <m:oMath>
                <m:r>
                  <m:rPr>
                    <m:sty m:val="p"/>
                  </m:rPr>
                  <w:rPr>
                    <w:rFonts w:ascii="Cambria Math" w:hAnsi="Cambria Math"/>
                    <w:sz w:val="18"/>
                    <w:szCs w:val="18"/>
                  </w:rPr>
                  <m:t>0</m:t>
                </m:r>
              </m:oMath>
            </m:oMathPara>
          </w:p>
        </w:tc>
      </w:tr>
      <w:tr w:rsidR="008033D8" w14:paraId="42B1D4C9" w14:textId="77777777">
        <w:trPr>
          <w:jc w:val="center"/>
        </w:trPr>
        <w:tc>
          <w:tcPr>
            <w:tcW w:w="1069" w:type="dxa"/>
            <w:tcBorders>
              <w:top w:val="nil"/>
              <w:left w:val="nil"/>
              <w:bottom w:val="nil"/>
              <w:right w:val="nil"/>
            </w:tcBorders>
            <w:vAlign w:val="center"/>
          </w:tcPr>
          <w:p w14:paraId="76AE0F26" w14:textId="77777777" w:rsidR="008033D8" w:rsidRDefault="006432AB">
            <w:pPr>
              <w:snapToGrid w:val="0"/>
              <w:spacing w:line="360" w:lineRule="exact"/>
              <w:jc w:val="center"/>
              <w:rPr>
                <w:rFonts w:ascii="宋体" w:hAnsi="宋体" w:cs="宋体" w:hint="eastAsia"/>
                <w:sz w:val="18"/>
                <w:szCs w:val="18"/>
              </w:rPr>
            </w:pPr>
            <w:r>
              <w:rPr>
                <w:rFonts w:ascii="宋体" w:hAnsi="宋体" w:cs="宋体" w:hint="eastAsia"/>
                <w:sz w:val="18"/>
                <w:szCs w:val="18"/>
              </w:rPr>
              <w:t>3</w:t>
            </w:r>
          </w:p>
        </w:tc>
        <w:tc>
          <w:tcPr>
            <w:tcW w:w="913" w:type="dxa"/>
            <w:tcBorders>
              <w:top w:val="nil"/>
              <w:left w:val="nil"/>
              <w:bottom w:val="nil"/>
              <w:right w:val="nil"/>
            </w:tcBorders>
            <w:vAlign w:val="center"/>
          </w:tcPr>
          <w:p w14:paraId="0E88187F" w14:textId="77777777" w:rsidR="008033D8" w:rsidRDefault="006432AB">
            <w:pPr>
              <w:snapToGrid w:val="0"/>
              <w:spacing w:line="360" w:lineRule="exact"/>
              <w:jc w:val="center"/>
              <w:rPr>
                <w:sz w:val="18"/>
                <w:szCs w:val="18"/>
              </w:rPr>
            </w:pPr>
            <m:oMathPara>
              <m:oMath>
                <m:sSub>
                  <m:sSubPr>
                    <m:ctrlPr>
                      <w:rPr>
                        <w:rFonts w:ascii="Cambria Math" w:hAnsi="Cambria Math"/>
                        <w:i/>
                        <w:sz w:val="18"/>
                        <w:szCs w:val="18"/>
                      </w:rPr>
                    </m:ctrlPr>
                  </m:sSubPr>
                  <m:e>
                    <m:r>
                      <w:rPr>
                        <w:rFonts w:ascii="Cambria Math" w:hAnsi="Cambria Math"/>
                        <w:sz w:val="18"/>
                        <w:szCs w:val="18"/>
                      </w:rPr>
                      <m:t>q</m:t>
                    </m:r>
                  </m:e>
                  <m:sub>
                    <m:r>
                      <m:rPr>
                        <m:sty m:val="p"/>
                      </m:rPr>
                      <w:rPr>
                        <w:rFonts w:ascii="Cambria Math" w:hAnsi="Cambria Math"/>
                        <w:sz w:val="18"/>
                        <w:szCs w:val="18"/>
                      </w:rPr>
                      <m:t>3</m:t>
                    </m:r>
                  </m:sub>
                </m:sSub>
              </m:oMath>
            </m:oMathPara>
          </w:p>
        </w:tc>
        <w:tc>
          <w:tcPr>
            <w:tcW w:w="929" w:type="dxa"/>
            <w:tcBorders>
              <w:top w:val="nil"/>
              <w:left w:val="nil"/>
              <w:bottom w:val="nil"/>
              <w:right w:val="nil"/>
            </w:tcBorders>
            <w:vAlign w:val="center"/>
          </w:tcPr>
          <w:p w14:paraId="16208500" w14:textId="77777777" w:rsidR="008033D8" w:rsidRDefault="006432AB">
            <w:pPr>
              <w:snapToGrid w:val="0"/>
              <w:spacing w:line="360" w:lineRule="exact"/>
              <w:jc w:val="center"/>
              <w:rPr>
                <w:sz w:val="18"/>
                <w:szCs w:val="18"/>
              </w:rPr>
            </w:pPr>
            <m:oMathPara>
              <m:oMath>
                <m:sSub>
                  <m:sSubPr>
                    <m:ctrlPr>
                      <w:rPr>
                        <w:rFonts w:ascii="Cambria Math" w:hAnsi="Cambria Math"/>
                        <w:i/>
                        <w:sz w:val="18"/>
                        <w:szCs w:val="18"/>
                      </w:rPr>
                    </m:ctrlPr>
                  </m:sSubPr>
                  <m:e>
                    <m:r>
                      <w:rPr>
                        <w:rFonts w:ascii="Cambria Math" w:hAnsi="Cambria Math"/>
                        <w:sz w:val="18"/>
                        <w:szCs w:val="18"/>
                      </w:rPr>
                      <m:t>d</m:t>
                    </m:r>
                  </m:e>
                  <m:sub>
                    <m:r>
                      <m:rPr>
                        <m:sty m:val="p"/>
                      </m:rPr>
                      <w:rPr>
                        <w:rFonts w:ascii="Cambria Math" w:hAnsi="Cambria Math"/>
                        <w:sz w:val="18"/>
                        <w:szCs w:val="18"/>
                      </w:rPr>
                      <m:t>3</m:t>
                    </m:r>
                  </m:sub>
                </m:sSub>
              </m:oMath>
            </m:oMathPara>
          </w:p>
        </w:tc>
        <w:tc>
          <w:tcPr>
            <w:tcW w:w="1009" w:type="dxa"/>
            <w:tcBorders>
              <w:top w:val="nil"/>
              <w:left w:val="nil"/>
              <w:bottom w:val="nil"/>
              <w:right w:val="nil"/>
            </w:tcBorders>
            <w:vAlign w:val="center"/>
          </w:tcPr>
          <w:p w14:paraId="789B01B3" w14:textId="77777777" w:rsidR="008033D8" w:rsidRDefault="006432AB">
            <w:pPr>
              <w:snapToGrid w:val="0"/>
              <w:spacing w:line="360" w:lineRule="exact"/>
              <w:jc w:val="center"/>
              <w:rPr>
                <w:sz w:val="18"/>
                <w:szCs w:val="18"/>
              </w:rPr>
            </w:pPr>
            <m:oMathPara>
              <m:oMath>
                <m:f>
                  <m:fPr>
                    <m:type m:val="lin"/>
                    <m:ctrlPr>
                      <w:rPr>
                        <w:rFonts w:ascii="Cambria Math" w:hAnsi="Cambria Math"/>
                        <w:iCs/>
                        <w:sz w:val="18"/>
                        <w:szCs w:val="18"/>
                      </w:rPr>
                    </m:ctrlPr>
                  </m:fPr>
                  <m:num>
                    <m:r>
                      <m:rPr>
                        <m:sty m:val="p"/>
                      </m:rPr>
                      <w:rPr>
                        <w:rFonts w:ascii="Cambria Math" w:hAnsi="Cambria Math"/>
                        <w:sz w:val="18"/>
                        <w:szCs w:val="18"/>
                      </w:rPr>
                      <m:t>π</m:t>
                    </m:r>
                  </m:num>
                  <m:den>
                    <m:r>
                      <m:rPr>
                        <m:sty m:val="p"/>
                      </m:rPr>
                      <w:rPr>
                        <w:rFonts w:ascii="Cambria Math" w:hAnsi="Cambria Math"/>
                        <w:sz w:val="18"/>
                        <w:szCs w:val="18"/>
                      </w:rPr>
                      <m:t>2</m:t>
                    </m:r>
                  </m:den>
                </m:f>
              </m:oMath>
            </m:oMathPara>
          </w:p>
        </w:tc>
        <w:tc>
          <w:tcPr>
            <w:tcW w:w="930" w:type="dxa"/>
            <w:tcBorders>
              <w:top w:val="nil"/>
              <w:left w:val="nil"/>
              <w:bottom w:val="nil"/>
              <w:right w:val="nil"/>
            </w:tcBorders>
            <w:vAlign w:val="center"/>
          </w:tcPr>
          <w:p w14:paraId="6D9D32C6" w14:textId="77777777" w:rsidR="008033D8" w:rsidRDefault="006432AB">
            <w:pPr>
              <w:snapToGrid w:val="0"/>
              <w:spacing w:line="360" w:lineRule="exact"/>
              <w:jc w:val="center"/>
              <w:rPr>
                <w:sz w:val="18"/>
                <w:szCs w:val="18"/>
              </w:rPr>
            </w:pPr>
            <m:oMathPara>
              <m:oMath>
                <m:r>
                  <m:rPr>
                    <m:sty m:val="p"/>
                  </m:rPr>
                  <w:rPr>
                    <w:rFonts w:ascii="Cambria Math" w:hAnsi="Cambria Math"/>
                    <w:sz w:val="18"/>
                    <w:szCs w:val="18"/>
                  </w:rPr>
                  <m:t>0</m:t>
                </m:r>
              </m:oMath>
            </m:oMathPara>
          </w:p>
        </w:tc>
      </w:tr>
      <w:tr w:rsidR="008033D8" w14:paraId="25C751B2" w14:textId="77777777">
        <w:trPr>
          <w:jc w:val="center"/>
        </w:trPr>
        <w:tc>
          <w:tcPr>
            <w:tcW w:w="1069" w:type="dxa"/>
            <w:tcBorders>
              <w:top w:val="nil"/>
              <w:left w:val="nil"/>
              <w:bottom w:val="nil"/>
              <w:right w:val="nil"/>
            </w:tcBorders>
            <w:vAlign w:val="center"/>
          </w:tcPr>
          <w:p w14:paraId="3B3CEA6D" w14:textId="77777777" w:rsidR="008033D8" w:rsidRDefault="006432AB">
            <w:pPr>
              <w:snapToGrid w:val="0"/>
              <w:spacing w:line="360" w:lineRule="exact"/>
              <w:jc w:val="center"/>
              <w:rPr>
                <w:rFonts w:ascii="宋体" w:hAnsi="宋体" w:cs="宋体" w:hint="eastAsia"/>
                <w:sz w:val="18"/>
                <w:szCs w:val="18"/>
              </w:rPr>
            </w:pPr>
            <w:r>
              <w:rPr>
                <w:rFonts w:ascii="宋体" w:hAnsi="宋体" w:cs="宋体" w:hint="eastAsia"/>
                <w:sz w:val="18"/>
                <w:szCs w:val="18"/>
              </w:rPr>
              <w:t>4</w:t>
            </w:r>
          </w:p>
        </w:tc>
        <w:tc>
          <w:tcPr>
            <w:tcW w:w="913" w:type="dxa"/>
            <w:tcBorders>
              <w:top w:val="nil"/>
              <w:left w:val="nil"/>
              <w:bottom w:val="nil"/>
              <w:right w:val="nil"/>
            </w:tcBorders>
            <w:vAlign w:val="center"/>
          </w:tcPr>
          <w:p w14:paraId="2AFA3569" w14:textId="77777777" w:rsidR="008033D8" w:rsidRDefault="006432AB">
            <w:pPr>
              <w:snapToGrid w:val="0"/>
              <w:spacing w:line="360" w:lineRule="exact"/>
              <w:jc w:val="center"/>
              <w:rPr>
                <w:sz w:val="18"/>
                <w:szCs w:val="18"/>
              </w:rPr>
            </w:pPr>
            <m:oMathPara>
              <m:oMath>
                <m:sSub>
                  <m:sSubPr>
                    <m:ctrlPr>
                      <w:rPr>
                        <w:rFonts w:ascii="Cambria Math" w:hAnsi="Cambria Math"/>
                        <w:i/>
                        <w:sz w:val="18"/>
                        <w:szCs w:val="18"/>
                      </w:rPr>
                    </m:ctrlPr>
                  </m:sSubPr>
                  <m:e>
                    <m:r>
                      <w:rPr>
                        <w:rFonts w:ascii="Cambria Math" w:hAnsi="Cambria Math"/>
                        <w:sz w:val="18"/>
                        <w:szCs w:val="18"/>
                      </w:rPr>
                      <m:t>q</m:t>
                    </m:r>
                  </m:e>
                  <m:sub>
                    <m:r>
                      <m:rPr>
                        <m:sty m:val="p"/>
                      </m:rPr>
                      <w:rPr>
                        <w:rFonts w:ascii="Cambria Math" w:hAnsi="Cambria Math"/>
                        <w:sz w:val="18"/>
                        <w:szCs w:val="18"/>
                      </w:rPr>
                      <m:t>4</m:t>
                    </m:r>
                  </m:sub>
                </m:sSub>
              </m:oMath>
            </m:oMathPara>
          </w:p>
        </w:tc>
        <w:tc>
          <w:tcPr>
            <w:tcW w:w="929" w:type="dxa"/>
            <w:tcBorders>
              <w:top w:val="nil"/>
              <w:left w:val="nil"/>
              <w:bottom w:val="nil"/>
              <w:right w:val="nil"/>
            </w:tcBorders>
            <w:vAlign w:val="center"/>
          </w:tcPr>
          <w:p w14:paraId="5BDFC081" w14:textId="77777777" w:rsidR="008033D8" w:rsidRDefault="006432AB">
            <w:pPr>
              <w:snapToGrid w:val="0"/>
              <w:spacing w:line="360" w:lineRule="exact"/>
              <w:jc w:val="center"/>
              <w:rPr>
                <w:sz w:val="18"/>
                <w:szCs w:val="18"/>
              </w:rPr>
            </w:pPr>
            <m:oMathPara>
              <m:oMath>
                <m:r>
                  <w:rPr>
                    <w:rFonts w:ascii="Cambria Math" w:hAnsi="Cambria Math"/>
                    <w:sz w:val="18"/>
                    <w:szCs w:val="18"/>
                  </w:rPr>
                  <m:t>0</m:t>
                </m:r>
              </m:oMath>
            </m:oMathPara>
          </w:p>
        </w:tc>
        <w:tc>
          <w:tcPr>
            <w:tcW w:w="1009" w:type="dxa"/>
            <w:tcBorders>
              <w:top w:val="nil"/>
              <w:left w:val="nil"/>
              <w:bottom w:val="nil"/>
              <w:right w:val="nil"/>
            </w:tcBorders>
            <w:vAlign w:val="center"/>
          </w:tcPr>
          <w:p w14:paraId="31E8FA05" w14:textId="77777777" w:rsidR="008033D8" w:rsidRDefault="006432AB">
            <w:pPr>
              <w:snapToGrid w:val="0"/>
              <w:spacing w:line="360" w:lineRule="exact"/>
              <w:jc w:val="center"/>
              <w:rPr>
                <w:sz w:val="18"/>
                <w:szCs w:val="18"/>
              </w:rPr>
            </w:pPr>
            <m:oMathPara>
              <m:oMath>
                <m:f>
                  <m:fPr>
                    <m:type m:val="lin"/>
                    <m:ctrlPr>
                      <w:rPr>
                        <w:rFonts w:ascii="Cambria Math" w:hAnsi="Cambria Math"/>
                        <w:iCs/>
                        <w:sz w:val="18"/>
                        <w:szCs w:val="18"/>
                      </w:rPr>
                    </m:ctrlPr>
                  </m:fPr>
                  <m:num>
                    <m:r>
                      <m:rPr>
                        <m:sty m:val="p"/>
                      </m:rPr>
                      <w:rPr>
                        <w:rFonts w:ascii="Cambria Math" w:hAnsi="Cambria Math"/>
                        <w:sz w:val="18"/>
                        <w:szCs w:val="18"/>
                      </w:rPr>
                      <m:t>-π</m:t>
                    </m:r>
                  </m:num>
                  <m:den>
                    <m:r>
                      <m:rPr>
                        <m:sty m:val="p"/>
                      </m:rPr>
                      <w:rPr>
                        <w:rFonts w:ascii="Cambria Math" w:hAnsi="Cambria Math"/>
                        <w:sz w:val="18"/>
                        <w:szCs w:val="18"/>
                      </w:rPr>
                      <m:t>2</m:t>
                    </m:r>
                  </m:den>
                </m:f>
              </m:oMath>
            </m:oMathPara>
          </w:p>
        </w:tc>
        <w:tc>
          <w:tcPr>
            <w:tcW w:w="930" w:type="dxa"/>
            <w:tcBorders>
              <w:top w:val="nil"/>
              <w:left w:val="nil"/>
              <w:bottom w:val="nil"/>
              <w:right w:val="nil"/>
            </w:tcBorders>
            <w:vAlign w:val="center"/>
          </w:tcPr>
          <w:p w14:paraId="51CC4D89" w14:textId="77777777" w:rsidR="008033D8" w:rsidRDefault="006432AB">
            <w:pPr>
              <w:snapToGrid w:val="0"/>
              <w:spacing w:line="360" w:lineRule="exact"/>
              <w:jc w:val="center"/>
              <w:rPr>
                <w:sz w:val="18"/>
                <w:szCs w:val="18"/>
              </w:rPr>
            </w:pPr>
            <m:oMathPara>
              <m:oMath>
                <m:sSub>
                  <m:sSubPr>
                    <m:ctrlPr>
                      <w:rPr>
                        <w:rFonts w:ascii="Cambria Math" w:hAnsi="Cambria Math"/>
                        <w:i/>
                        <w:sz w:val="18"/>
                        <w:szCs w:val="18"/>
                      </w:rPr>
                    </m:ctrlPr>
                  </m:sSubPr>
                  <m:e>
                    <m:r>
                      <w:rPr>
                        <w:rFonts w:ascii="Cambria Math" w:hAnsi="Cambria Math"/>
                        <w:sz w:val="18"/>
                        <w:szCs w:val="18"/>
                      </w:rPr>
                      <m:t>a</m:t>
                    </m:r>
                  </m:e>
                  <m:sub>
                    <m:r>
                      <m:rPr>
                        <m:sty m:val="p"/>
                      </m:rPr>
                      <w:rPr>
                        <w:rFonts w:ascii="Cambria Math" w:hAnsi="Cambria Math"/>
                        <w:sz w:val="18"/>
                        <w:szCs w:val="18"/>
                      </w:rPr>
                      <m:t>4</m:t>
                    </m:r>
                  </m:sub>
                </m:sSub>
              </m:oMath>
            </m:oMathPara>
          </w:p>
        </w:tc>
      </w:tr>
      <w:tr w:rsidR="008033D8" w14:paraId="02504F1B" w14:textId="77777777">
        <w:trPr>
          <w:jc w:val="center"/>
        </w:trPr>
        <w:tc>
          <w:tcPr>
            <w:tcW w:w="1069" w:type="dxa"/>
            <w:tcBorders>
              <w:top w:val="nil"/>
              <w:left w:val="nil"/>
              <w:bottom w:val="nil"/>
              <w:right w:val="nil"/>
            </w:tcBorders>
            <w:vAlign w:val="center"/>
          </w:tcPr>
          <w:p w14:paraId="6A95D3BB" w14:textId="77777777" w:rsidR="008033D8" w:rsidRDefault="006432AB">
            <w:pPr>
              <w:snapToGrid w:val="0"/>
              <w:spacing w:line="360" w:lineRule="exact"/>
              <w:jc w:val="center"/>
              <w:rPr>
                <w:rFonts w:ascii="宋体" w:hAnsi="宋体" w:cs="宋体" w:hint="eastAsia"/>
                <w:sz w:val="18"/>
                <w:szCs w:val="18"/>
              </w:rPr>
            </w:pPr>
            <w:r>
              <w:rPr>
                <w:rFonts w:ascii="宋体" w:hAnsi="宋体" w:cs="宋体" w:hint="eastAsia"/>
                <w:sz w:val="18"/>
                <w:szCs w:val="18"/>
              </w:rPr>
              <w:t>5</w:t>
            </w:r>
          </w:p>
        </w:tc>
        <w:tc>
          <w:tcPr>
            <w:tcW w:w="913" w:type="dxa"/>
            <w:tcBorders>
              <w:top w:val="nil"/>
              <w:left w:val="nil"/>
              <w:bottom w:val="nil"/>
              <w:right w:val="nil"/>
            </w:tcBorders>
            <w:vAlign w:val="center"/>
          </w:tcPr>
          <w:p w14:paraId="10E8A45F" w14:textId="77777777" w:rsidR="008033D8" w:rsidRDefault="006432AB">
            <w:pPr>
              <w:snapToGrid w:val="0"/>
              <w:spacing w:line="360" w:lineRule="exact"/>
              <w:jc w:val="center"/>
              <w:rPr>
                <w:sz w:val="18"/>
                <w:szCs w:val="18"/>
              </w:rPr>
            </w:pPr>
            <m:oMathPara>
              <m:oMath>
                <m:sSub>
                  <m:sSubPr>
                    <m:ctrlPr>
                      <w:rPr>
                        <w:rFonts w:ascii="Cambria Math" w:hAnsi="Cambria Math"/>
                        <w:i/>
                        <w:sz w:val="18"/>
                        <w:szCs w:val="18"/>
                      </w:rPr>
                    </m:ctrlPr>
                  </m:sSubPr>
                  <m:e>
                    <m:r>
                      <w:rPr>
                        <w:rFonts w:ascii="Cambria Math" w:hAnsi="Cambria Math"/>
                        <w:sz w:val="18"/>
                        <w:szCs w:val="18"/>
                      </w:rPr>
                      <m:t>q</m:t>
                    </m:r>
                  </m:e>
                  <m:sub>
                    <m:r>
                      <m:rPr>
                        <m:sty m:val="p"/>
                      </m:rPr>
                      <w:rPr>
                        <w:rFonts w:ascii="Cambria Math" w:hAnsi="Cambria Math"/>
                        <w:sz w:val="18"/>
                        <w:szCs w:val="18"/>
                      </w:rPr>
                      <m:t>5</m:t>
                    </m:r>
                  </m:sub>
                </m:sSub>
              </m:oMath>
            </m:oMathPara>
          </w:p>
        </w:tc>
        <w:tc>
          <w:tcPr>
            <w:tcW w:w="929" w:type="dxa"/>
            <w:tcBorders>
              <w:top w:val="nil"/>
              <w:left w:val="nil"/>
              <w:bottom w:val="nil"/>
              <w:right w:val="nil"/>
            </w:tcBorders>
            <w:vAlign w:val="center"/>
          </w:tcPr>
          <w:p w14:paraId="47F69885" w14:textId="77777777" w:rsidR="008033D8" w:rsidRDefault="006432AB">
            <w:pPr>
              <w:snapToGrid w:val="0"/>
              <w:spacing w:line="360" w:lineRule="exact"/>
              <w:jc w:val="center"/>
              <w:rPr>
                <w:sz w:val="18"/>
                <w:szCs w:val="18"/>
              </w:rPr>
            </w:pPr>
            <m:oMathPara>
              <m:oMath>
                <m:sSub>
                  <m:sSubPr>
                    <m:ctrlPr>
                      <w:rPr>
                        <w:rFonts w:ascii="Cambria Math" w:hAnsi="Cambria Math"/>
                        <w:i/>
                        <w:sz w:val="18"/>
                        <w:szCs w:val="18"/>
                      </w:rPr>
                    </m:ctrlPr>
                  </m:sSubPr>
                  <m:e>
                    <m:r>
                      <w:rPr>
                        <w:rFonts w:ascii="Cambria Math" w:hAnsi="Cambria Math"/>
                        <w:sz w:val="18"/>
                        <w:szCs w:val="18"/>
                      </w:rPr>
                      <m:t>d</m:t>
                    </m:r>
                  </m:e>
                  <m:sub>
                    <m:r>
                      <m:rPr>
                        <m:sty m:val="p"/>
                      </m:rPr>
                      <w:rPr>
                        <w:rFonts w:ascii="Cambria Math" w:hAnsi="Cambria Math"/>
                        <w:sz w:val="18"/>
                        <w:szCs w:val="18"/>
                      </w:rPr>
                      <m:t>5</m:t>
                    </m:r>
                  </m:sub>
                </m:sSub>
              </m:oMath>
            </m:oMathPara>
          </w:p>
        </w:tc>
        <w:tc>
          <w:tcPr>
            <w:tcW w:w="1009" w:type="dxa"/>
            <w:tcBorders>
              <w:top w:val="nil"/>
              <w:left w:val="nil"/>
              <w:bottom w:val="nil"/>
              <w:right w:val="nil"/>
            </w:tcBorders>
            <w:vAlign w:val="center"/>
          </w:tcPr>
          <w:p w14:paraId="5A45EF25" w14:textId="77777777" w:rsidR="008033D8" w:rsidRDefault="006432AB">
            <w:pPr>
              <w:snapToGrid w:val="0"/>
              <w:spacing w:line="360" w:lineRule="exact"/>
              <w:jc w:val="center"/>
              <w:rPr>
                <w:sz w:val="18"/>
                <w:szCs w:val="18"/>
              </w:rPr>
            </w:pPr>
            <m:oMathPara>
              <m:oMath>
                <m:f>
                  <m:fPr>
                    <m:type m:val="lin"/>
                    <m:ctrlPr>
                      <w:rPr>
                        <w:rFonts w:ascii="Cambria Math" w:hAnsi="Cambria Math"/>
                        <w:iCs/>
                        <w:sz w:val="18"/>
                        <w:szCs w:val="18"/>
                      </w:rPr>
                    </m:ctrlPr>
                  </m:fPr>
                  <m:num>
                    <m:r>
                      <m:rPr>
                        <m:sty m:val="p"/>
                      </m:rPr>
                      <w:rPr>
                        <w:rFonts w:ascii="Cambria Math" w:hAnsi="Cambria Math"/>
                        <w:sz w:val="18"/>
                        <w:szCs w:val="18"/>
                      </w:rPr>
                      <m:t>π</m:t>
                    </m:r>
                  </m:num>
                  <m:den>
                    <m:r>
                      <m:rPr>
                        <m:sty m:val="p"/>
                      </m:rPr>
                      <w:rPr>
                        <w:rFonts w:ascii="Cambria Math" w:hAnsi="Cambria Math"/>
                        <w:sz w:val="18"/>
                        <w:szCs w:val="18"/>
                      </w:rPr>
                      <m:t>2</m:t>
                    </m:r>
                  </m:den>
                </m:f>
              </m:oMath>
            </m:oMathPara>
          </w:p>
        </w:tc>
        <w:tc>
          <w:tcPr>
            <w:tcW w:w="930" w:type="dxa"/>
            <w:tcBorders>
              <w:top w:val="nil"/>
              <w:left w:val="nil"/>
              <w:bottom w:val="nil"/>
              <w:right w:val="nil"/>
            </w:tcBorders>
            <w:vAlign w:val="center"/>
          </w:tcPr>
          <w:p w14:paraId="47F44D8F" w14:textId="77777777" w:rsidR="008033D8" w:rsidRDefault="006432AB">
            <w:pPr>
              <w:snapToGrid w:val="0"/>
              <w:spacing w:line="360" w:lineRule="exact"/>
              <w:jc w:val="center"/>
              <w:rPr>
                <w:sz w:val="18"/>
                <w:szCs w:val="18"/>
              </w:rPr>
            </w:pPr>
            <m:oMathPara>
              <m:oMath>
                <m:sSub>
                  <m:sSubPr>
                    <m:ctrlPr>
                      <w:rPr>
                        <w:rFonts w:ascii="Cambria Math" w:hAnsi="Cambria Math"/>
                        <w:i/>
                        <w:sz w:val="18"/>
                        <w:szCs w:val="18"/>
                      </w:rPr>
                    </m:ctrlPr>
                  </m:sSubPr>
                  <m:e>
                    <m:r>
                      <w:rPr>
                        <w:rFonts w:ascii="Cambria Math" w:hAnsi="Cambria Math"/>
                        <w:sz w:val="18"/>
                        <w:szCs w:val="18"/>
                      </w:rPr>
                      <m:t>a</m:t>
                    </m:r>
                  </m:e>
                  <m:sub>
                    <m:r>
                      <m:rPr>
                        <m:sty m:val="p"/>
                      </m:rPr>
                      <w:rPr>
                        <w:rFonts w:ascii="Cambria Math" w:hAnsi="Cambria Math"/>
                        <w:sz w:val="18"/>
                        <w:szCs w:val="18"/>
                      </w:rPr>
                      <m:t>5</m:t>
                    </m:r>
                  </m:sub>
                </m:sSub>
              </m:oMath>
            </m:oMathPara>
          </w:p>
        </w:tc>
      </w:tr>
      <w:tr w:rsidR="008033D8" w14:paraId="60CBDB81" w14:textId="77777777">
        <w:trPr>
          <w:jc w:val="center"/>
        </w:trPr>
        <w:tc>
          <w:tcPr>
            <w:tcW w:w="1069" w:type="dxa"/>
            <w:tcBorders>
              <w:top w:val="nil"/>
              <w:left w:val="nil"/>
              <w:bottom w:val="nil"/>
              <w:right w:val="nil"/>
            </w:tcBorders>
            <w:vAlign w:val="center"/>
          </w:tcPr>
          <w:p w14:paraId="5DF75E5A" w14:textId="77777777" w:rsidR="008033D8" w:rsidRDefault="006432AB">
            <w:pPr>
              <w:snapToGrid w:val="0"/>
              <w:spacing w:line="360" w:lineRule="exact"/>
              <w:jc w:val="center"/>
              <w:rPr>
                <w:rFonts w:ascii="宋体" w:hAnsi="宋体" w:cs="宋体" w:hint="eastAsia"/>
                <w:sz w:val="18"/>
                <w:szCs w:val="18"/>
              </w:rPr>
            </w:pPr>
            <w:r>
              <w:rPr>
                <w:rFonts w:ascii="宋体" w:hAnsi="宋体" w:cs="宋体" w:hint="eastAsia"/>
                <w:sz w:val="18"/>
                <w:szCs w:val="18"/>
              </w:rPr>
              <w:t>6</w:t>
            </w:r>
          </w:p>
        </w:tc>
        <w:tc>
          <w:tcPr>
            <w:tcW w:w="913" w:type="dxa"/>
            <w:tcBorders>
              <w:top w:val="nil"/>
              <w:left w:val="nil"/>
              <w:bottom w:val="nil"/>
              <w:right w:val="nil"/>
            </w:tcBorders>
            <w:vAlign w:val="center"/>
          </w:tcPr>
          <w:p w14:paraId="75EB8E97" w14:textId="77777777" w:rsidR="008033D8" w:rsidRDefault="006432AB">
            <w:pPr>
              <w:snapToGrid w:val="0"/>
              <w:spacing w:line="360" w:lineRule="exact"/>
              <w:jc w:val="center"/>
              <w:rPr>
                <w:sz w:val="18"/>
                <w:szCs w:val="18"/>
              </w:rPr>
            </w:pPr>
            <m:oMathPara>
              <m:oMath>
                <m:sSub>
                  <m:sSubPr>
                    <m:ctrlPr>
                      <w:rPr>
                        <w:rFonts w:ascii="Cambria Math" w:hAnsi="Cambria Math"/>
                        <w:i/>
                        <w:sz w:val="18"/>
                        <w:szCs w:val="18"/>
                      </w:rPr>
                    </m:ctrlPr>
                  </m:sSubPr>
                  <m:e>
                    <m:r>
                      <w:rPr>
                        <w:rFonts w:ascii="Cambria Math" w:hAnsi="Cambria Math"/>
                        <w:sz w:val="18"/>
                        <w:szCs w:val="18"/>
                      </w:rPr>
                      <m:t>q</m:t>
                    </m:r>
                  </m:e>
                  <m:sub>
                    <m:r>
                      <m:rPr>
                        <m:sty m:val="p"/>
                      </m:rPr>
                      <w:rPr>
                        <w:rFonts w:ascii="Cambria Math" w:hAnsi="Cambria Math"/>
                        <w:sz w:val="18"/>
                        <w:szCs w:val="18"/>
                      </w:rPr>
                      <m:t>6</m:t>
                    </m:r>
                  </m:sub>
                </m:sSub>
              </m:oMath>
            </m:oMathPara>
          </w:p>
        </w:tc>
        <w:tc>
          <w:tcPr>
            <w:tcW w:w="929" w:type="dxa"/>
            <w:tcBorders>
              <w:top w:val="nil"/>
              <w:left w:val="nil"/>
              <w:bottom w:val="nil"/>
              <w:right w:val="nil"/>
            </w:tcBorders>
            <w:vAlign w:val="center"/>
          </w:tcPr>
          <w:p w14:paraId="68CA3D46" w14:textId="77777777" w:rsidR="008033D8" w:rsidRDefault="006432AB">
            <w:pPr>
              <w:snapToGrid w:val="0"/>
              <w:spacing w:line="360" w:lineRule="exact"/>
              <w:jc w:val="center"/>
              <w:rPr>
                <w:sz w:val="18"/>
                <w:szCs w:val="18"/>
              </w:rPr>
            </w:pPr>
            <m:oMathPara>
              <m:oMath>
                <m:r>
                  <w:rPr>
                    <w:rFonts w:ascii="Cambria Math" w:hAnsi="Cambria Math"/>
                    <w:sz w:val="18"/>
                    <w:szCs w:val="18"/>
                  </w:rPr>
                  <m:t>0</m:t>
                </m:r>
              </m:oMath>
            </m:oMathPara>
          </w:p>
        </w:tc>
        <w:tc>
          <w:tcPr>
            <w:tcW w:w="1009" w:type="dxa"/>
            <w:tcBorders>
              <w:top w:val="nil"/>
              <w:left w:val="nil"/>
              <w:bottom w:val="nil"/>
              <w:right w:val="nil"/>
            </w:tcBorders>
            <w:vAlign w:val="center"/>
          </w:tcPr>
          <w:p w14:paraId="319DA18A" w14:textId="77777777" w:rsidR="008033D8" w:rsidRDefault="006432AB">
            <w:pPr>
              <w:snapToGrid w:val="0"/>
              <w:spacing w:line="360" w:lineRule="exact"/>
              <w:jc w:val="center"/>
              <w:rPr>
                <w:sz w:val="18"/>
                <w:szCs w:val="18"/>
              </w:rPr>
            </w:pPr>
            <m:oMathPara>
              <m:oMath>
                <m:f>
                  <m:fPr>
                    <m:type m:val="lin"/>
                    <m:ctrlPr>
                      <w:rPr>
                        <w:rFonts w:ascii="Cambria Math" w:hAnsi="Cambria Math"/>
                        <w:iCs/>
                        <w:sz w:val="18"/>
                        <w:szCs w:val="18"/>
                      </w:rPr>
                    </m:ctrlPr>
                  </m:fPr>
                  <m:num>
                    <m:r>
                      <m:rPr>
                        <m:sty m:val="p"/>
                      </m:rPr>
                      <w:rPr>
                        <w:rFonts w:ascii="Cambria Math" w:hAnsi="Cambria Math"/>
                        <w:sz w:val="18"/>
                        <w:szCs w:val="18"/>
                      </w:rPr>
                      <m:t>-π</m:t>
                    </m:r>
                  </m:num>
                  <m:den>
                    <m:r>
                      <m:rPr>
                        <m:sty m:val="p"/>
                      </m:rPr>
                      <w:rPr>
                        <w:rFonts w:ascii="Cambria Math" w:hAnsi="Cambria Math"/>
                        <w:sz w:val="18"/>
                        <w:szCs w:val="18"/>
                      </w:rPr>
                      <m:t>2</m:t>
                    </m:r>
                  </m:den>
                </m:f>
              </m:oMath>
            </m:oMathPara>
          </w:p>
        </w:tc>
        <w:tc>
          <w:tcPr>
            <w:tcW w:w="930" w:type="dxa"/>
            <w:tcBorders>
              <w:top w:val="nil"/>
              <w:left w:val="nil"/>
              <w:bottom w:val="nil"/>
              <w:right w:val="nil"/>
            </w:tcBorders>
            <w:vAlign w:val="center"/>
          </w:tcPr>
          <w:p w14:paraId="074AEF52" w14:textId="77777777" w:rsidR="008033D8" w:rsidRDefault="006432AB">
            <w:pPr>
              <w:snapToGrid w:val="0"/>
              <w:spacing w:line="360" w:lineRule="exact"/>
              <w:jc w:val="center"/>
              <w:rPr>
                <w:sz w:val="18"/>
                <w:szCs w:val="18"/>
              </w:rPr>
            </w:pPr>
            <m:oMathPara>
              <m:oMath>
                <m:r>
                  <m:rPr>
                    <m:sty m:val="p"/>
                  </m:rPr>
                  <w:rPr>
                    <w:rFonts w:ascii="Cambria Math" w:hAnsi="Cambria Math"/>
                    <w:sz w:val="18"/>
                    <w:szCs w:val="18"/>
                  </w:rPr>
                  <m:t>0</m:t>
                </m:r>
              </m:oMath>
            </m:oMathPara>
          </w:p>
        </w:tc>
      </w:tr>
      <w:tr w:rsidR="008033D8" w14:paraId="3A6E360E" w14:textId="77777777">
        <w:trPr>
          <w:jc w:val="center"/>
        </w:trPr>
        <w:tc>
          <w:tcPr>
            <w:tcW w:w="1069" w:type="dxa"/>
            <w:tcBorders>
              <w:top w:val="nil"/>
              <w:left w:val="nil"/>
              <w:right w:val="nil"/>
            </w:tcBorders>
            <w:vAlign w:val="center"/>
          </w:tcPr>
          <w:p w14:paraId="07B0BEFB" w14:textId="77777777" w:rsidR="008033D8" w:rsidRDefault="006432AB">
            <w:pPr>
              <w:snapToGrid w:val="0"/>
              <w:spacing w:line="360" w:lineRule="exact"/>
              <w:jc w:val="center"/>
              <w:rPr>
                <w:rFonts w:ascii="宋体" w:hAnsi="宋体" w:cs="宋体" w:hint="eastAsia"/>
                <w:sz w:val="18"/>
                <w:szCs w:val="18"/>
              </w:rPr>
            </w:pPr>
            <w:r>
              <w:rPr>
                <w:rFonts w:ascii="宋体" w:hAnsi="宋体" w:cs="宋体" w:hint="eastAsia"/>
                <w:sz w:val="18"/>
                <w:szCs w:val="18"/>
              </w:rPr>
              <w:t>7</w:t>
            </w:r>
          </w:p>
        </w:tc>
        <w:tc>
          <w:tcPr>
            <w:tcW w:w="913" w:type="dxa"/>
            <w:tcBorders>
              <w:top w:val="nil"/>
              <w:left w:val="nil"/>
              <w:right w:val="nil"/>
            </w:tcBorders>
            <w:vAlign w:val="center"/>
          </w:tcPr>
          <w:p w14:paraId="229B51DE" w14:textId="77777777" w:rsidR="008033D8" w:rsidRDefault="006432AB">
            <w:pPr>
              <w:snapToGrid w:val="0"/>
              <w:spacing w:line="360" w:lineRule="exact"/>
              <w:jc w:val="center"/>
              <w:rPr>
                <w:sz w:val="18"/>
                <w:szCs w:val="18"/>
              </w:rPr>
            </w:pPr>
            <m:oMathPara>
              <m:oMath>
                <m:sSub>
                  <m:sSubPr>
                    <m:ctrlPr>
                      <w:rPr>
                        <w:rFonts w:ascii="Cambria Math" w:hAnsi="Cambria Math"/>
                        <w:i/>
                        <w:sz w:val="18"/>
                        <w:szCs w:val="18"/>
                      </w:rPr>
                    </m:ctrlPr>
                  </m:sSubPr>
                  <m:e>
                    <m:r>
                      <w:rPr>
                        <w:rFonts w:ascii="Cambria Math" w:hAnsi="Cambria Math"/>
                        <w:sz w:val="18"/>
                        <w:szCs w:val="18"/>
                      </w:rPr>
                      <m:t>q</m:t>
                    </m:r>
                  </m:e>
                  <m:sub>
                    <m:r>
                      <m:rPr>
                        <m:sty m:val="p"/>
                      </m:rPr>
                      <w:rPr>
                        <w:rFonts w:ascii="Cambria Math" w:hAnsi="Cambria Math"/>
                        <w:sz w:val="18"/>
                        <w:szCs w:val="18"/>
                      </w:rPr>
                      <m:t>7</m:t>
                    </m:r>
                  </m:sub>
                </m:sSub>
              </m:oMath>
            </m:oMathPara>
          </w:p>
        </w:tc>
        <w:tc>
          <w:tcPr>
            <w:tcW w:w="929" w:type="dxa"/>
            <w:tcBorders>
              <w:top w:val="nil"/>
              <w:left w:val="nil"/>
              <w:right w:val="nil"/>
            </w:tcBorders>
            <w:vAlign w:val="center"/>
          </w:tcPr>
          <w:p w14:paraId="3BA06B58" w14:textId="77777777" w:rsidR="008033D8" w:rsidRDefault="006432AB">
            <w:pPr>
              <w:snapToGrid w:val="0"/>
              <w:spacing w:line="360" w:lineRule="exact"/>
              <w:jc w:val="center"/>
              <w:rPr>
                <w:sz w:val="18"/>
                <w:szCs w:val="18"/>
              </w:rPr>
            </w:pPr>
            <m:oMathPara>
              <m:oMath>
                <m:sSub>
                  <m:sSubPr>
                    <m:ctrlPr>
                      <w:rPr>
                        <w:rFonts w:ascii="Cambria Math" w:hAnsi="Cambria Math"/>
                        <w:i/>
                        <w:sz w:val="18"/>
                        <w:szCs w:val="18"/>
                      </w:rPr>
                    </m:ctrlPr>
                  </m:sSubPr>
                  <m:e>
                    <m:r>
                      <w:rPr>
                        <w:rFonts w:ascii="Cambria Math" w:hAnsi="Cambria Math"/>
                        <w:sz w:val="18"/>
                        <w:szCs w:val="18"/>
                      </w:rPr>
                      <m:t>d</m:t>
                    </m:r>
                  </m:e>
                  <m:sub>
                    <m:r>
                      <m:rPr>
                        <m:sty m:val="p"/>
                      </m:rPr>
                      <w:rPr>
                        <w:rFonts w:ascii="Cambria Math" w:hAnsi="Cambria Math"/>
                        <w:sz w:val="18"/>
                        <w:szCs w:val="18"/>
                      </w:rPr>
                      <m:t>7</m:t>
                    </m:r>
                  </m:sub>
                </m:sSub>
              </m:oMath>
            </m:oMathPara>
          </w:p>
        </w:tc>
        <w:tc>
          <w:tcPr>
            <w:tcW w:w="1009" w:type="dxa"/>
            <w:tcBorders>
              <w:top w:val="nil"/>
              <w:left w:val="nil"/>
              <w:right w:val="nil"/>
            </w:tcBorders>
            <w:vAlign w:val="center"/>
          </w:tcPr>
          <w:p w14:paraId="1442E391" w14:textId="77777777" w:rsidR="008033D8" w:rsidRDefault="006432AB">
            <w:pPr>
              <w:snapToGrid w:val="0"/>
              <w:spacing w:line="360" w:lineRule="exact"/>
              <w:jc w:val="center"/>
              <w:rPr>
                <w:sz w:val="18"/>
                <w:szCs w:val="18"/>
              </w:rPr>
            </w:pPr>
            <m:oMathPara>
              <m:oMath>
                <m:f>
                  <m:fPr>
                    <m:type m:val="lin"/>
                    <m:ctrlPr>
                      <w:rPr>
                        <w:rFonts w:ascii="Cambria Math" w:hAnsi="Cambria Math"/>
                        <w:iCs/>
                        <w:sz w:val="18"/>
                        <w:szCs w:val="18"/>
                      </w:rPr>
                    </m:ctrlPr>
                  </m:fPr>
                  <m:num>
                    <m:r>
                      <m:rPr>
                        <m:sty m:val="p"/>
                      </m:rPr>
                      <w:rPr>
                        <w:rFonts w:ascii="Cambria Math" w:hAnsi="Cambria Math"/>
                        <w:sz w:val="18"/>
                        <w:szCs w:val="18"/>
                      </w:rPr>
                      <m:t>π</m:t>
                    </m:r>
                  </m:num>
                  <m:den>
                    <m:r>
                      <m:rPr>
                        <m:sty m:val="p"/>
                      </m:rPr>
                      <w:rPr>
                        <w:rFonts w:ascii="Cambria Math" w:hAnsi="Cambria Math"/>
                        <w:sz w:val="18"/>
                        <w:szCs w:val="18"/>
                      </w:rPr>
                      <m:t>2</m:t>
                    </m:r>
                  </m:den>
                </m:f>
              </m:oMath>
            </m:oMathPara>
          </w:p>
        </w:tc>
        <w:tc>
          <w:tcPr>
            <w:tcW w:w="930" w:type="dxa"/>
            <w:tcBorders>
              <w:top w:val="nil"/>
              <w:left w:val="nil"/>
              <w:right w:val="nil"/>
            </w:tcBorders>
            <w:vAlign w:val="center"/>
          </w:tcPr>
          <w:p w14:paraId="6520E7EC" w14:textId="77777777" w:rsidR="008033D8" w:rsidRDefault="006432AB">
            <w:pPr>
              <w:snapToGrid w:val="0"/>
              <w:spacing w:line="360" w:lineRule="exact"/>
              <w:jc w:val="center"/>
              <w:rPr>
                <w:sz w:val="18"/>
                <w:szCs w:val="18"/>
              </w:rPr>
            </w:pPr>
            <m:oMathPara>
              <m:oMath>
                <m:sSub>
                  <m:sSubPr>
                    <m:ctrlPr>
                      <w:rPr>
                        <w:rFonts w:ascii="Cambria Math" w:hAnsi="Cambria Math"/>
                        <w:i/>
                        <w:sz w:val="18"/>
                        <w:szCs w:val="18"/>
                      </w:rPr>
                    </m:ctrlPr>
                  </m:sSubPr>
                  <m:e>
                    <m:r>
                      <w:rPr>
                        <w:rFonts w:ascii="Cambria Math" w:hAnsi="Cambria Math"/>
                        <w:sz w:val="18"/>
                        <w:szCs w:val="18"/>
                      </w:rPr>
                      <m:t>a</m:t>
                    </m:r>
                  </m:e>
                  <m:sub>
                    <m:r>
                      <m:rPr>
                        <m:sty m:val="p"/>
                      </m:rPr>
                      <w:rPr>
                        <w:rFonts w:ascii="Cambria Math" w:hAnsi="Cambria Math"/>
                        <w:sz w:val="18"/>
                        <w:szCs w:val="18"/>
                      </w:rPr>
                      <m:t>7</m:t>
                    </m:r>
                  </m:sub>
                </m:sSub>
              </m:oMath>
            </m:oMathPara>
          </w:p>
        </w:tc>
      </w:tr>
    </w:tbl>
    <w:p w14:paraId="311C9173" w14:textId="77777777" w:rsidR="008033D8" w:rsidRDefault="006432AB">
      <w:pPr>
        <w:spacing w:line="360" w:lineRule="auto"/>
        <w:ind w:firstLine="420"/>
        <w:rPr>
          <w:rFonts w:hAnsi="Cambria Math"/>
          <w:szCs w:val="21"/>
        </w:rPr>
      </w:pPr>
      <w:r>
        <w:rPr>
          <w:rFonts w:ascii="宋体" w:hAnsi="宋体" w:cs="宋体" w:hint="eastAsia"/>
          <w:szCs w:val="21"/>
        </w:rPr>
        <w:t>其中</w:t>
      </w:r>
      <m:oMath>
        <m:sSub>
          <m:sSubPr>
            <m:ctrlPr>
              <w:rPr>
                <w:rFonts w:ascii="Cambria Math" w:hAnsi="Cambria Math"/>
                <w:i/>
                <w:szCs w:val="21"/>
              </w:rPr>
            </m:ctrlPr>
          </m:sSubPr>
          <m:e>
            <m:r>
              <w:rPr>
                <w:rFonts w:ascii="Cambria Math" w:hAnsi="Cambria Math"/>
                <w:szCs w:val="21"/>
              </w:rPr>
              <m:t>d</m:t>
            </m:r>
          </m:e>
          <m:sub>
            <m:r>
              <m:rPr>
                <m:sty m:val="p"/>
              </m:rPr>
              <w:rPr>
                <w:rFonts w:ascii="Cambria Math" w:hAnsi="Cambria Math"/>
                <w:szCs w:val="21"/>
              </w:rPr>
              <m:t>1</m:t>
            </m:r>
          </m:sub>
        </m:sSub>
      </m:oMath>
      <w:r>
        <w:rPr>
          <w:szCs w:val="21"/>
        </w:rPr>
        <w:t>=</w:t>
      </w:r>
      <w:r>
        <w:rPr>
          <w:rFonts w:hint="eastAsia"/>
          <w:szCs w:val="21"/>
        </w:rPr>
        <w:t>0.</w:t>
      </w:r>
      <w:r>
        <w:rPr>
          <w:szCs w:val="21"/>
        </w:rPr>
        <w:t>33</w:t>
      </w:r>
      <w:r>
        <w:rPr>
          <w:rFonts w:hint="eastAsia"/>
          <w:szCs w:val="21"/>
        </w:rPr>
        <w:t>3</w:t>
      </w:r>
      <w:r>
        <w:rPr>
          <w:szCs w:val="21"/>
        </w:rPr>
        <w:t>m</w:t>
      </w:r>
      <w:r>
        <w:rPr>
          <w:szCs w:val="21"/>
        </w:rPr>
        <w:t>，</w:t>
      </w:r>
      <m:oMath>
        <m:sSub>
          <m:sSubPr>
            <m:ctrlPr>
              <w:rPr>
                <w:rFonts w:ascii="Cambria Math" w:hAnsi="Cambria Math"/>
                <w:i/>
                <w:szCs w:val="21"/>
              </w:rPr>
            </m:ctrlPr>
          </m:sSubPr>
          <m:e>
            <m:r>
              <w:rPr>
                <w:rFonts w:ascii="Cambria Math" w:hAnsi="Cambria Math"/>
                <w:szCs w:val="21"/>
              </w:rPr>
              <m:t>d</m:t>
            </m:r>
          </m:e>
          <m:sub>
            <m:r>
              <m:rPr>
                <m:sty m:val="p"/>
              </m:rPr>
              <w:rPr>
                <w:rFonts w:ascii="Cambria Math" w:hAnsi="Cambria Math"/>
                <w:szCs w:val="21"/>
              </w:rPr>
              <m:t>3</m:t>
            </m:r>
          </m:sub>
        </m:sSub>
      </m:oMath>
      <w:r>
        <w:rPr>
          <w:szCs w:val="21"/>
        </w:rPr>
        <w:t>=</w:t>
      </w:r>
      <w:r>
        <w:rPr>
          <w:rFonts w:hint="eastAsia"/>
          <w:szCs w:val="21"/>
        </w:rPr>
        <w:t>0.</w:t>
      </w:r>
      <w:r>
        <w:rPr>
          <w:szCs w:val="21"/>
        </w:rPr>
        <w:t>315m</w:t>
      </w:r>
      <w:r>
        <w:rPr>
          <w:szCs w:val="21"/>
        </w:rPr>
        <w:t>，</w:t>
      </w:r>
      <m:oMath>
        <m:sSub>
          <m:sSubPr>
            <m:ctrlPr>
              <w:rPr>
                <w:rFonts w:ascii="Cambria Math" w:hAnsi="Cambria Math"/>
                <w:i/>
                <w:szCs w:val="21"/>
              </w:rPr>
            </m:ctrlPr>
          </m:sSubPr>
          <m:e>
            <m:r>
              <w:rPr>
                <w:rFonts w:ascii="Cambria Math" w:hAnsi="Cambria Math"/>
                <w:szCs w:val="21"/>
              </w:rPr>
              <m:t>d</m:t>
            </m:r>
          </m:e>
          <m:sub>
            <m:r>
              <m:rPr>
                <m:sty m:val="p"/>
              </m:rPr>
              <w:rPr>
                <w:rFonts w:ascii="Cambria Math" w:hAnsi="Cambria Math"/>
                <w:szCs w:val="21"/>
              </w:rPr>
              <m:t>5</m:t>
            </m:r>
          </m:sub>
        </m:sSub>
      </m:oMath>
      <w:r>
        <w:rPr>
          <w:szCs w:val="21"/>
        </w:rPr>
        <w:t>=</w:t>
      </w:r>
      <w:r>
        <w:rPr>
          <w:rFonts w:hint="eastAsia"/>
          <w:szCs w:val="21"/>
        </w:rPr>
        <w:t>0.</w:t>
      </w:r>
      <w:r>
        <w:rPr>
          <w:szCs w:val="21"/>
        </w:rPr>
        <w:t>383m</w:t>
      </w:r>
      <w:r>
        <w:rPr>
          <w:rFonts w:ascii="宋体" w:hAnsi="宋体" w:cs="宋体" w:hint="eastAsia"/>
          <w:szCs w:val="21"/>
        </w:rPr>
        <w:t>，</w:t>
      </w:r>
      <m:oMath>
        <m:sSub>
          <m:sSubPr>
            <m:ctrlPr>
              <w:rPr>
                <w:rFonts w:ascii="Cambria Math" w:hAnsi="Cambria Math"/>
                <w:i/>
                <w:szCs w:val="21"/>
              </w:rPr>
            </m:ctrlPr>
          </m:sSubPr>
          <m:e>
            <m:r>
              <w:rPr>
                <w:rFonts w:ascii="Cambria Math" w:hAnsi="Cambria Math"/>
                <w:szCs w:val="21"/>
              </w:rPr>
              <m:t>d</m:t>
            </m:r>
          </m:e>
          <m:sub>
            <m:r>
              <m:rPr>
                <m:sty m:val="p"/>
              </m:rPr>
              <w:rPr>
                <w:rFonts w:ascii="Cambria Math" w:hAnsi="Cambria Math"/>
                <w:szCs w:val="21"/>
              </w:rPr>
              <m:t>7</m:t>
            </m:r>
          </m:sub>
        </m:sSub>
      </m:oMath>
      <w:r>
        <w:rPr>
          <w:szCs w:val="21"/>
        </w:rPr>
        <w:t>=</w:t>
      </w:r>
      <w:r>
        <w:rPr>
          <w:rFonts w:hint="eastAsia"/>
          <w:szCs w:val="21"/>
        </w:rPr>
        <w:t>0.</w:t>
      </w:r>
      <w:r>
        <w:rPr>
          <w:szCs w:val="21"/>
        </w:rPr>
        <w:t>159m</w:t>
      </w:r>
      <w:r>
        <w:rPr>
          <w:szCs w:val="21"/>
        </w:rPr>
        <w:t>，</w:t>
      </w:r>
      <m:oMath>
        <m:sSub>
          <m:sSubPr>
            <m:ctrlPr>
              <w:rPr>
                <w:rFonts w:ascii="Cambria Math" w:hAnsi="Cambria Math"/>
                <w:i/>
                <w:szCs w:val="21"/>
              </w:rPr>
            </m:ctrlPr>
          </m:sSubPr>
          <m:e>
            <m:r>
              <w:rPr>
                <w:rFonts w:ascii="Cambria Math" w:hAnsi="Cambria Math"/>
                <w:szCs w:val="21"/>
              </w:rPr>
              <m:t>a</m:t>
            </m:r>
          </m:e>
          <m:sub>
            <m:r>
              <m:rPr>
                <m:sty m:val="p"/>
              </m:rPr>
              <w:rPr>
                <w:rFonts w:ascii="Cambria Math" w:hAnsi="Cambria Math"/>
                <w:szCs w:val="21"/>
              </w:rPr>
              <m:t>4</m:t>
            </m:r>
          </m:sub>
        </m:sSub>
      </m:oMath>
      <w:r>
        <w:rPr>
          <w:szCs w:val="21"/>
        </w:rPr>
        <w:t>=</w:t>
      </w:r>
      <w:r>
        <w:rPr>
          <w:rFonts w:hint="eastAsia"/>
          <w:szCs w:val="21"/>
        </w:rPr>
        <w:t>0.0</w:t>
      </w:r>
      <w:r>
        <w:rPr>
          <w:szCs w:val="21"/>
        </w:rPr>
        <w:t>83m</w:t>
      </w:r>
      <w:r>
        <w:rPr>
          <w:szCs w:val="21"/>
        </w:rPr>
        <w:t>，</w:t>
      </w:r>
      <m:oMath>
        <m:sSub>
          <m:sSubPr>
            <m:ctrlPr>
              <w:rPr>
                <w:rFonts w:ascii="Cambria Math" w:hAnsi="Cambria Math"/>
                <w:i/>
                <w:szCs w:val="21"/>
              </w:rPr>
            </m:ctrlPr>
          </m:sSubPr>
          <m:e>
            <m:r>
              <w:rPr>
                <w:rFonts w:ascii="Cambria Math" w:hAnsi="Cambria Math"/>
                <w:szCs w:val="21"/>
              </w:rPr>
              <m:t>a</m:t>
            </m:r>
          </m:e>
          <m:sub>
            <m:r>
              <m:rPr>
                <m:sty m:val="p"/>
              </m:rPr>
              <w:rPr>
                <w:rFonts w:ascii="Cambria Math" w:hAnsi="Cambria Math"/>
                <w:szCs w:val="21"/>
              </w:rPr>
              <m:t>5</m:t>
            </m:r>
          </m:sub>
        </m:sSub>
      </m:oMath>
      <w:r>
        <w:rPr>
          <w:szCs w:val="21"/>
        </w:rPr>
        <w:t>=</w:t>
      </w:r>
      <w:r>
        <w:rPr>
          <w:rFonts w:hint="eastAsia"/>
          <w:szCs w:val="21"/>
        </w:rPr>
        <w:t>-0.0</w:t>
      </w:r>
      <w:r>
        <w:rPr>
          <w:szCs w:val="21"/>
        </w:rPr>
        <w:t>83m</w:t>
      </w:r>
      <w:r>
        <w:rPr>
          <w:szCs w:val="21"/>
        </w:rPr>
        <w:t>，</w:t>
      </w:r>
      <m:oMath>
        <m:sSub>
          <m:sSubPr>
            <m:ctrlPr>
              <w:rPr>
                <w:rFonts w:ascii="Cambria Math" w:hAnsi="Cambria Math"/>
                <w:i/>
                <w:szCs w:val="21"/>
              </w:rPr>
            </m:ctrlPr>
          </m:sSubPr>
          <m:e>
            <m:r>
              <w:rPr>
                <w:rFonts w:ascii="Cambria Math" w:hAnsi="Cambria Math"/>
                <w:szCs w:val="21"/>
              </w:rPr>
              <m:t>a</m:t>
            </m:r>
          </m:e>
          <m:sub>
            <m:r>
              <m:rPr>
                <m:sty m:val="p"/>
              </m:rPr>
              <w:rPr>
                <w:rFonts w:ascii="Cambria Math" w:hAnsi="Cambria Math"/>
                <w:szCs w:val="21"/>
              </w:rPr>
              <m:t>7</m:t>
            </m:r>
          </m:sub>
        </m:sSub>
      </m:oMath>
      <w:r>
        <w:rPr>
          <w:szCs w:val="21"/>
        </w:rPr>
        <w:t>=</w:t>
      </w:r>
      <w:r>
        <w:rPr>
          <w:rFonts w:hint="eastAsia"/>
          <w:szCs w:val="21"/>
        </w:rPr>
        <w:t>-0.0</w:t>
      </w:r>
      <w:r>
        <w:rPr>
          <w:szCs w:val="21"/>
        </w:rPr>
        <w:t>89m</w:t>
      </w:r>
      <w:r>
        <w:rPr>
          <w:szCs w:val="21"/>
        </w:rPr>
        <w:t>。</w:t>
      </w:r>
    </w:p>
    <w:p w14:paraId="3004C4DE" w14:textId="77777777" w:rsidR="008033D8" w:rsidRDefault="006432AB">
      <w:pPr>
        <w:spacing w:line="360" w:lineRule="auto"/>
        <w:ind w:firstLine="420"/>
        <w:rPr>
          <w:rFonts w:hAnsi="Cambria Math"/>
          <w:szCs w:val="21"/>
        </w:rPr>
      </w:pPr>
      <w:r>
        <w:rPr>
          <w:rFonts w:hAnsi="Cambria Math" w:hint="eastAsia"/>
          <w:szCs w:val="21"/>
        </w:rPr>
        <w:t>将</w:t>
      </w:r>
      <w:r>
        <w:rPr>
          <w:rFonts w:hAnsi="Cambria Math" w:hint="eastAsia"/>
          <w:szCs w:val="21"/>
        </w:rPr>
        <w:t>DH</w:t>
      </w:r>
      <w:r>
        <w:rPr>
          <w:rFonts w:hAnsi="Cambria Math" w:hint="eastAsia"/>
          <w:szCs w:val="21"/>
        </w:rPr>
        <w:t>参数带入公式（</w:t>
      </w:r>
      <w:r>
        <w:rPr>
          <w:rFonts w:hAnsi="Cambria Math" w:hint="eastAsia"/>
          <w:szCs w:val="21"/>
        </w:rPr>
        <w:t>1</w:t>
      </w:r>
      <w:r>
        <w:rPr>
          <w:rFonts w:hAnsi="Cambria Math" w:hint="eastAsia"/>
          <w:szCs w:val="21"/>
        </w:rPr>
        <w:t>）中，求出相连连杆间的变换矩阵后，依次相乘可建立</w:t>
      </w:r>
      <w:r>
        <w:rPr>
          <w:rFonts w:hAnsi="Cambria Math" w:hint="eastAsia"/>
          <w:szCs w:val="21"/>
        </w:rPr>
        <w:t>Franka</w:t>
      </w:r>
      <w:proofErr w:type="gramStart"/>
      <w:r>
        <w:rPr>
          <w:rFonts w:hAnsi="Cambria Math" w:hint="eastAsia"/>
          <w:szCs w:val="21"/>
        </w:rPr>
        <w:t>七轴机械</w:t>
      </w:r>
      <w:proofErr w:type="gramEnd"/>
      <w:r>
        <w:rPr>
          <w:rFonts w:hAnsi="Cambria Math" w:hint="eastAsia"/>
          <w:szCs w:val="21"/>
        </w:rPr>
        <w:t>臂的正运动学模型，见公式（</w:t>
      </w:r>
      <w:r>
        <w:rPr>
          <w:rFonts w:hAnsi="Cambria Math" w:hint="eastAsia"/>
          <w:szCs w:val="21"/>
        </w:rPr>
        <w:t>2</w:t>
      </w:r>
      <w:r>
        <w:rPr>
          <w:rFonts w:hAnsi="Cambria Math" w:hint="eastAsia"/>
          <w:szCs w:val="21"/>
        </w:rPr>
        <w:t>）。</w:t>
      </w:r>
    </w:p>
    <w:p w14:paraId="42013531" w14:textId="77777777" w:rsidR="008033D8" w:rsidRDefault="006432AB">
      <w:pPr>
        <w:tabs>
          <w:tab w:val="left" w:pos="4200"/>
        </w:tabs>
        <w:spacing w:line="360" w:lineRule="auto"/>
        <w:ind w:firstLine="420"/>
        <w:rPr>
          <w:rFonts w:hAnsi="Cambria Math"/>
          <w:szCs w:val="21"/>
        </w:rPr>
      </w:pPr>
      <w:r>
        <w:rPr>
          <w:rFonts w:hAnsi="Cambria Math"/>
          <w:position w:val="-14"/>
          <w:szCs w:val="21"/>
        </w:rPr>
        <w:object w:dxaOrig="2360" w:dyaOrig="400" w14:anchorId="40F246E6">
          <v:shape id="_x0000_i1026" type="#_x0000_t75" style="width:117.85pt;height:20.15pt" o:ole="">
            <v:imagedata r:id="rId15" o:title=""/>
          </v:shape>
          <o:OLEObject Type="Embed" ProgID="Equation.3" ShapeID="_x0000_i1026" DrawAspect="Content" ObjectID="_1833013174" r:id="rId16"/>
        </w:object>
      </w:r>
      <w:r>
        <w:rPr>
          <w:rFonts w:hAnsi="Cambria Math" w:hint="eastAsia"/>
          <w:szCs w:val="21"/>
        </w:rPr>
        <w:tab/>
        <w:t>(2)</w:t>
      </w:r>
    </w:p>
    <w:p w14:paraId="436269A6" w14:textId="77777777" w:rsidR="008033D8" w:rsidRDefault="006432AB">
      <w:pPr>
        <w:spacing w:line="360" w:lineRule="auto"/>
        <w:rPr>
          <w:rFonts w:eastAsia="黑体"/>
          <w:b/>
        </w:rPr>
      </w:pPr>
      <w:r>
        <w:rPr>
          <w:rFonts w:eastAsia="黑体" w:hint="eastAsia"/>
          <w:b/>
        </w:rPr>
        <w:t>1.3</w:t>
      </w:r>
      <w:r>
        <w:rPr>
          <w:rFonts w:eastAsia="黑体" w:hint="eastAsia"/>
          <w:b/>
          <w:sz w:val="32"/>
        </w:rPr>
        <w:t xml:space="preserve"> </w:t>
      </w:r>
      <w:r>
        <w:rPr>
          <w:rFonts w:eastAsia="黑体" w:hint="eastAsia"/>
          <w:b/>
        </w:rPr>
        <w:t>逆运动学分析</w:t>
      </w:r>
    </w:p>
    <w:p w14:paraId="317BDEC5" w14:textId="77777777" w:rsidR="008033D8" w:rsidRDefault="006432AB">
      <w:pPr>
        <w:spacing w:line="360" w:lineRule="auto"/>
        <w:ind w:firstLineChars="200" w:firstLine="420"/>
      </w:pPr>
      <w:r>
        <w:rPr>
          <w:rFonts w:ascii="宋体" w:hAnsi="宋体" w:cs="宋体" w:hint="eastAsia"/>
          <w:szCs w:val="21"/>
        </w:rPr>
        <w:t>机械臂的逆运动学分析是跟据机械臂末端相对于机械臂基底坐标系的位置和姿态来求解出机械</w:t>
      </w:r>
      <w:proofErr w:type="gramStart"/>
      <w:r>
        <w:rPr>
          <w:rFonts w:ascii="宋体" w:hAnsi="宋体" w:cs="宋体" w:hint="eastAsia"/>
          <w:szCs w:val="21"/>
        </w:rPr>
        <w:t>臂每个</w:t>
      </w:r>
      <w:proofErr w:type="gramEnd"/>
      <w:r>
        <w:rPr>
          <w:rFonts w:ascii="宋体" w:hAnsi="宋体" w:cs="宋体" w:hint="eastAsia"/>
          <w:szCs w:val="21"/>
        </w:rPr>
        <w:t>关节对应的角度。因此，</w:t>
      </w:r>
      <w:r>
        <w:rPr>
          <w:rFonts w:hint="eastAsia"/>
        </w:rPr>
        <w:t>本小节将基于雅可比迭代法对</w:t>
      </w:r>
      <w:r>
        <w:rPr>
          <w:rFonts w:hint="eastAsia"/>
        </w:rPr>
        <w:t>Franka</w:t>
      </w:r>
      <w:proofErr w:type="gramStart"/>
      <w:r>
        <w:rPr>
          <w:rFonts w:hint="eastAsia"/>
        </w:rPr>
        <w:t>的七轴机械</w:t>
      </w:r>
      <w:proofErr w:type="gramEnd"/>
      <w:r>
        <w:rPr>
          <w:rFonts w:hint="eastAsia"/>
        </w:rPr>
        <w:t>臂的逆运动学方程进行求解。</w:t>
      </w:r>
    </w:p>
    <w:p w14:paraId="781E00C2" w14:textId="77777777" w:rsidR="008033D8" w:rsidRDefault="006432AB">
      <w:pPr>
        <w:spacing w:line="360" w:lineRule="auto"/>
        <w:ind w:firstLineChars="200" w:firstLine="420"/>
      </w:pPr>
      <w:r>
        <w:rPr>
          <w:rFonts w:hint="eastAsia"/>
        </w:rPr>
        <w:t>根据机械臂的微分运动方程，有：</w:t>
      </w:r>
    </w:p>
    <w:p w14:paraId="32100079" w14:textId="77777777" w:rsidR="008033D8" w:rsidRDefault="006432AB">
      <w:pPr>
        <w:tabs>
          <w:tab w:val="left" w:pos="1680"/>
          <w:tab w:val="left" w:pos="4200"/>
        </w:tabs>
        <w:spacing w:line="360" w:lineRule="auto"/>
      </w:pPr>
      <w:r>
        <w:rPr>
          <w:rFonts w:hint="eastAsia"/>
        </w:rPr>
        <w:tab/>
      </w:r>
      <w:r>
        <w:rPr>
          <w:position w:val="-10"/>
        </w:rPr>
        <w:object w:dxaOrig="780" w:dyaOrig="360" w14:anchorId="2996C9CF">
          <v:shape id="_x0000_i1027" type="#_x0000_t75" style="width:39pt;height:18.45pt" o:ole="">
            <v:imagedata r:id="rId17" o:title=""/>
          </v:shape>
          <o:OLEObject Type="Embed" ProgID="Equation.3" ShapeID="_x0000_i1027" DrawAspect="Content" ObjectID="_1833013175" r:id="rId18"/>
        </w:object>
      </w:r>
      <w:r>
        <w:rPr>
          <w:rFonts w:hint="eastAsia"/>
        </w:rPr>
        <w:tab/>
      </w:r>
      <w:r>
        <w:rPr>
          <w:rFonts w:hint="eastAsia"/>
        </w:rPr>
        <w:t>（</w:t>
      </w:r>
      <w:r>
        <w:rPr>
          <w:rFonts w:hint="eastAsia"/>
        </w:rPr>
        <w:t>3</w:t>
      </w:r>
      <w:r>
        <w:rPr>
          <w:rFonts w:hint="eastAsia"/>
        </w:rPr>
        <w:t>）</w:t>
      </w:r>
    </w:p>
    <w:p w14:paraId="2AEEEE50" w14:textId="77777777" w:rsidR="008033D8" w:rsidRDefault="006432AB">
      <w:pPr>
        <w:tabs>
          <w:tab w:val="left" w:pos="1680"/>
          <w:tab w:val="left" w:pos="4200"/>
        </w:tabs>
        <w:spacing w:line="360" w:lineRule="auto"/>
        <w:ind w:firstLineChars="200" w:firstLine="420"/>
        <w:rPr>
          <w:szCs w:val="21"/>
        </w:rPr>
      </w:pPr>
      <w:r>
        <w:rPr>
          <w:szCs w:val="21"/>
        </w:rPr>
        <w:t>其中</w:t>
      </w:r>
      <m:oMath>
        <m:r>
          <m:rPr>
            <m:sty m:val="bi"/>
          </m:rPr>
          <w:rPr>
            <w:rFonts w:ascii="Cambria Math" w:hAnsi="Cambria Math"/>
            <w:szCs w:val="21"/>
          </w:rPr>
          <m:t>J</m:t>
        </m:r>
      </m:oMath>
      <w:r>
        <w:rPr>
          <w:szCs w:val="21"/>
        </w:rPr>
        <w:t>表示机械臂的雅可比矩阵，而</w:t>
      </w:r>
      <m:oMath>
        <m:r>
          <m:rPr>
            <m:sty m:val="p"/>
          </m:rPr>
          <w:rPr>
            <w:rFonts w:ascii="Cambria Math" w:hAnsi="Cambria Math"/>
            <w:szCs w:val="21"/>
          </w:rPr>
          <m:t>d</m:t>
        </m:r>
        <m:r>
          <m:rPr>
            <m:sty m:val="bi"/>
          </m:rPr>
          <w:rPr>
            <w:rFonts w:ascii="Cambria Math" w:hAnsi="Cambria Math"/>
            <w:szCs w:val="21"/>
          </w:rPr>
          <m:t>X</m:t>
        </m:r>
        <m:r>
          <m:rPr>
            <m:sty m:val="p"/>
          </m:rPr>
          <w:rPr>
            <w:rFonts w:ascii="Cambria Math" w:hAnsi="Cambria Math" w:hint="eastAsia"/>
            <w:szCs w:val="21"/>
          </w:rPr>
          <m:t>，</m:t>
        </m:r>
        <m:r>
          <m:rPr>
            <m:sty m:val="p"/>
          </m:rPr>
          <w:rPr>
            <w:rFonts w:ascii="Cambria Math" w:hAnsi="Cambria Math"/>
            <w:szCs w:val="21"/>
          </w:rPr>
          <m:t>d</m:t>
        </m:r>
        <m:r>
          <m:rPr>
            <m:sty m:val="bi"/>
          </m:rPr>
          <w:rPr>
            <w:rFonts w:ascii="Cambria Math" w:hAnsi="Cambria Math"/>
            <w:szCs w:val="21"/>
          </w:rPr>
          <m:t>q</m:t>
        </m:r>
      </m:oMath>
      <w:r>
        <w:rPr>
          <w:szCs w:val="21"/>
        </w:rPr>
        <w:t>的形式</w:t>
      </w:r>
      <w:r>
        <w:rPr>
          <w:rFonts w:hint="eastAsia"/>
          <w:szCs w:val="21"/>
        </w:rPr>
        <w:t>如下：</w:t>
      </w:r>
    </w:p>
    <w:p w14:paraId="2B392A10" w14:textId="77777777" w:rsidR="008033D8" w:rsidRDefault="006432AB">
      <w:pPr>
        <w:tabs>
          <w:tab w:val="left" w:pos="1680"/>
          <w:tab w:val="left" w:pos="4200"/>
        </w:tabs>
        <w:spacing w:line="360" w:lineRule="auto"/>
        <w:ind w:firstLineChars="300" w:firstLine="630"/>
      </w:pPr>
      <w:r>
        <w:rPr>
          <w:position w:val="-122"/>
        </w:rPr>
        <w:object w:dxaOrig="2840" w:dyaOrig="2560" w14:anchorId="18C8E564">
          <v:shape id="_x0000_i1028" type="#_x0000_t75" style="width:142.3pt;height:128.15pt" o:ole="">
            <v:imagedata r:id="rId19" o:title=""/>
          </v:shape>
          <o:OLEObject Type="Embed" ProgID="Equation.3" ShapeID="_x0000_i1028" DrawAspect="Content" ObjectID="_1833013176" r:id="rId20"/>
        </w:object>
      </w:r>
      <w:r>
        <w:rPr>
          <w:rFonts w:hint="eastAsia"/>
        </w:rPr>
        <w:tab/>
      </w:r>
      <w:r>
        <w:rPr>
          <w:rFonts w:hint="eastAsia"/>
        </w:rPr>
        <w:t>（</w:t>
      </w:r>
      <w:r>
        <w:rPr>
          <w:rFonts w:hint="eastAsia"/>
        </w:rPr>
        <w:t>4</w:t>
      </w:r>
      <w:r>
        <w:rPr>
          <w:rFonts w:hint="eastAsia"/>
        </w:rPr>
        <w:t>）</w:t>
      </w:r>
    </w:p>
    <w:p w14:paraId="4B0F67BA" w14:textId="77777777" w:rsidR="008033D8" w:rsidRDefault="006432AB">
      <w:pPr>
        <w:tabs>
          <w:tab w:val="left" w:pos="1680"/>
          <w:tab w:val="left" w:pos="4200"/>
        </w:tabs>
        <w:spacing w:line="360" w:lineRule="auto"/>
        <w:ind w:firstLineChars="300" w:firstLine="630"/>
      </w:pPr>
      <w:r>
        <w:rPr>
          <w:rFonts w:hint="eastAsia"/>
        </w:rPr>
        <w:t>则可得到：</w:t>
      </w:r>
    </w:p>
    <w:p w14:paraId="290B2217" w14:textId="77777777" w:rsidR="008033D8" w:rsidRDefault="006432AB">
      <w:pPr>
        <w:tabs>
          <w:tab w:val="left" w:pos="1680"/>
          <w:tab w:val="left" w:pos="4200"/>
        </w:tabs>
        <w:spacing w:line="360" w:lineRule="auto"/>
        <w:ind w:firstLineChars="300" w:firstLine="630"/>
      </w:pPr>
      <w:r>
        <w:rPr>
          <w:rFonts w:hint="eastAsia"/>
        </w:rPr>
        <w:tab/>
      </w:r>
      <w:r>
        <w:rPr>
          <w:position w:val="-10"/>
        </w:rPr>
        <w:object w:dxaOrig="960" w:dyaOrig="360" w14:anchorId="6E14E2F9">
          <v:shape id="_x0000_i1029" type="#_x0000_t75" style="width:48pt;height:18.45pt" o:ole="">
            <v:imagedata r:id="rId21" o:title=""/>
          </v:shape>
          <o:OLEObject Type="Embed" ProgID="Equation.3" ShapeID="_x0000_i1029" DrawAspect="Content" ObjectID="_1833013177" r:id="rId22"/>
        </w:object>
      </w:r>
      <w:r>
        <w:rPr>
          <w:rFonts w:hint="eastAsia"/>
        </w:rPr>
        <w:tab/>
      </w:r>
      <w:r>
        <w:rPr>
          <w:rFonts w:hint="eastAsia"/>
        </w:rPr>
        <w:t>（</w:t>
      </w:r>
      <w:r>
        <w:rPr>
          <w:rFonts w:hint="eastAsia"/>
        </w:rPr>
        <w:t>5</w:t>
      </w:r>
      <w:r>
        <w:rPr>
          <w:rFonts w:hint="eastAsia"/>
        </w:rPr>
        <w:t>）</w:t>
      </w:r>
    </w:p>
    <w:p w14:paraId="2B2785D4" w14:textId="77777777" w:rsidR="008033D8" w:rsidRDefault="006432AB">
      <w:pPr>
        <w:spacing w:line="360" w:lineRule="auto"/>
        <w:rPr>
          <w:rFonts w:hAnsi="Cambria Math"/>
        </w:rPr>
      </w:pPr>
      <w:r>
        <w:rPr>
          <w:rFonts w:hint="eastAsia"/>
        </w:rPr>
        <w:t xml:space="preserve">     </w:t>
      </w:r>
      <w:r>
        <w:rPr>
          <w:rFonts w:hint="eastAsia"/>
        </w:rPr>
        <w:t>将机械臂末端的微小运动</w:t>
      </w:r>
      <m:oMath>
        <m:r>
          <m:rPr>
            <m:sty m:val="p"/>
          </m:rPr>
          <w:rPr>
            <w:rFonts w:ascii="Cambria Math" w:hAnsi="Cambria Math"/>
          </w:rPr>
          <m:t>d</m:t>
        </m:r>
        <m:r>
          <m:rPr>
            <m:sty m:val="bi"/>
          </m:rPr>
          <w:rPr>
            <w:rFonts w:ascii="Cambria Math" w:hAnsi="Cambria Math"/>
          </w:rPr>
          <m:t>X</m:t>
        </m:r>
      </m:oMath>
      <w:r>
        <w:rPr>
          <w:rFonts w:hint="eastAsia"/>
        </w:rPr>
        <w:t>用各关节的运动</w:t>
      </w:r>
      <m:oMath>
        <m:r>
          <m:rPr>
            <m:sty m:val="p"/>
          </m:rPr>
          <w:rPr>
            <w:rFonts w:ascii="Cambria Math" w:hAnsi="Cambria Math"/>
          </w:rPr>
          <m:t>d</m:t>
        </m:r>
        <m:r>
          <m:rPr>
            <m:sty m:val="bi"/>
          </m:rPr>
          <w:rPr>
            <w:rFonts w:ascii="Cambria Math" w:hAnsi="Cambria Math"/>
          </w:rPr>
          <m:t>q</m:t>
        </m:r>
      </m:oMath>
      <w:r>
        <w:rPr>
          <w:rFonts w:hint="eastAsia"/>
        </w:rPr>
        <w:t>叠加来近似得到。</w:t>
      </w:r>
      <m:oMath>
        <m:r>
          <m:rPr>
            <m:sty m:val="p"/>
          </m:rPr>
          <w:rPr>
            <w:rFonts w:ascii="Cambria Math" w:hAnsi="Cambria Math"/>
          </w:rPr>
          <m:t>d</m:t>
        </m:r>
        <m:r>
          <m:rPr>
            <m:sty m:val="bi"/>
          </m:rPr>
          <w:rPr>
            <w:rFonts w:ascii="Cambria Math" w:hAnsi="Cambria Math"/>
          </w:rPr>
          <m:t>X</m:t>
        </m:r>
      </m:oMath>
      <w:r>
        <w:rPr>
          <w:rFonts w:hint="eastAsia"/>
        </w:rPr>
        <w:t>越小，其近似效果越好，即认为机械臂的关节角度由初始角度</w:t>
      </w:r>
      <m:oMath>
        <m:r>
          <m:rPr>
            <m:sty m:val="bi"/>
          </m:rPr>
          <w:rPr>
            <w:rFonts w:ascii="Cambria Math" w:hAnsi="Cambria Math"/>
          </w:rPr>
          <m:t>q</m:t>
        </m:r>
      </m:oMath>
      <w:r>
        <w:rPr>
          <w:rFonts w:hint="eastAsia"/>
        </w:rPr>
        <w:t>一步一步运到</w:t>
      </w:r>
      <w:proofErr w:type="gramStart"/>
      <w:r>
        <w:rPr>
          <w:rFonts w:hint="eastAsia"/>
        </w:rPr>
        <w:t>到</w:t>
      </w:r>
      <w:proofErr w:type="gramEnd"/>
      <w:r>
        <w:rPr>
          <w:rFonts w:hint="eastAsia"/>
        </w:rPr>
        <w:t>期望角度</w:t>
      </w:r>
      <m:oMath>
        <m:sSub>
          <m:sSubPr>
            <m:ctrlPr>
              <w:rPr>
                <w:rFonts w:ascii="Cambria Math" w:hAnsi="Cambria Math"/>
                <w:b/>
                <w:bCs/>
                <w:i/>
              </w:rPr>
            </m:ctrlPr>
          </m:sSubPr>
          <m:e>
            <m:r>
              <m:rPr>
                <m:sty m:val="bi"/>
              </m:rPr>
              <w:rPr>
                <w:rFonts w:ascii="Cambria Math" w:hAnsi="Cambria Math"/>
              </w:rPr>
              <m:t>q</m:t>
            </m:r>
          </m:e>
          <m:sub>
            <m:r>
              <m:rPr>
                <m:sty m:val="b"/>
              </m:rPr>
              <w:rPr>
                <w:rFonts w:ascii="Cambria Math" w:hAnsi="Cambria Math"/>
              </w:rPr>
              <m:t>e</m:t>
            </m:r>
          </m:sub>
        </m:sSub>
      </m:oMath>
      <w:r>
        <w:rPr>
          <w:rFonts w:hAnsi="Cambria Math" w:hint="eastAsia"/>
        </w:rPr>
        <w:t>，假设每一步的步长为</w:t>
      </w:r>
      <m:oMath>
        <m:r>
          <m:rPr>
            <m:sty m:val="bi"/>
          </m:rPr>
          <w:rPr>
            <w:rFonts w:ascii="Cambria Math" w:hAnsi="Cambria Math"/>
          </w:rPr>
          <m:t>Δq</m:t>
        </m:r>
      </m:oMath>
      <w:r>
        <w:rPr>
          <w:rFonts w:hAnsi="Cambria Math" w:hint="eastAsia"/>
        </w:rPr>
        <w:t>,</w:t>
      </w:r>
      <w:r>
        <w:rPr>
          <w:rFonts w:hAnsi="Cambria Math" w:hint="eastAsia"/>
        </w:rPr>
        <w:t>则：</w:t>
      </w:r>
    </w:p>
    <w:p w14:paraId="2645D5B5" w14:textId="77777777" w:rsidR="008033D8" w:rsidRDefault="006432AB">
      <w:pPr>
        <w:tabs>
          <w:tab w:val="left" w:pos="4200"/>
        </w:tabs>
        <w:spacing w:line="360" w:lineRule="auto"/>
        <w:ind w:firstLineChars="600" w:firstLine="1260"/>
        <w:rPr>
          <w:rFonts w:hAnsi="Cambria Math"/>
        </w:rPr>
      </w:pPr>
      <w:r>
        <w:rPr>
          <w:rFonts w:hAnsi="Cambria Math"/>
          <w:position w:val="-10"/>
        </w:rPr>
        <w:object w:dxaOrig="2079" w:dyaOrig="360" w14:anchorId="32546CC2">
          <v:shape id="_x0000_i1030" type="#_x0000_t75" style="width:104.15pt;height:18.45pt" o:ole="">
            <v:imagedata r:id="rId23" o:title=""/>
          </v:shape>
          <o:OLEObject Type="Embed" ProgID="Equation.3" ShapeID="_x0000_i1030" DrawAspect="Content" ObjectID="_1833013178" r:id="rId24"/>
        </w:object>
      </w:r>
      <w:r>
        <w:rPr>
          <w:rFonts w:hAnsi="Cambria Math" w:hint="eastAsia"/>
        </w:rPr>
        <w:tab/>
      </w:r>
      <w:r>
        <w:rPr>
          <w:rFonts w:hAnsi="Cambria Math" w:hint="eastAsia"/>
        </w:rPr>
        <w:t>（</w:t>
      </w:r>
      <w:r>
        <w:rPr>
          <w:rFonts w:hAnsi="Cambria Math" w:hint="eastAsia"/>
        </w:rPr>
        <w:t>6</w:t>
      </w:r>
      <w:r>
        <w:rPr>
          <w:rFonts w:hAnsi="Cambria Math" w:hint="eastAsia"/>
        </w:rPr>
        <w:t>）</w:t>
      </w:r>
    </w:p>
    <w:p w14:paraId="6024435D" w14:textId="77777777" w:rsidR="008033D8" w:rsidRDefault="006432AB">
      <w:pPr>
        <w:tabs>
          <w:tab w:val="left" w:pos="4200"/>
        </w:tabs>
        <w:spacing w:line="360" w:lineRule="auto"/>
        <w:ind w:firstLineChars="200" w:firstLine="420"/>
        <w:rPr>
          <w:rFonts w:hAnsi="Cambria Math"/>
        </w:rPr>
      </w:pPr>
      <w:r>
        <w:rPr>
          <w:rFonts w:hAnsi="Cambria Math" w:hint="eastAsia"/>
        </w:rPr>
        <w:t>因为，</w:t>
      </w:r>
      <w:proofErr w:type="gramStart"/>
      <w:r>
        <w:rPr>
          <w:rFonts w:hAnsi="Cambria Math" w:hint="eastAsia"/>
        </w:rPr>
        <w:t>七轴串联</w:t>
      </w:r>
      <w:proofErr w:type="gramEnd"/>
      <w:r>
        <w:rPr>
          <w:rFonts w:hAnsi="Cambria Math" w:hint="eastAsia"/>
        </w:rPr>
        <w:t>机械</w:t>
      </w:r>
      <w:proofErr w:type="gramStart"/>
      <w:r>
        <w:rPr>
          <w:rFonts w:hAnsi="Cambria Math" w:hint="eastAsia"/>
        </w:rPr>
        <w:t>臂属于</w:t>
      </w:r>
      <w:proofErr w:type="gramEnd"/>
      <w:r>
        <w:rPr>
          <w:rFonts w:hAnsi="Cambria Math" w:hint="eastAsia"/>
        </w:rPr>
        <w:t>冗余机械臂，因此雅可比矩阵</w:t>
      </w:r>
      <w:proofErr w:type="gramStart"/>
      <w:r>
        <w:rPr>
          <w:rFonts w:hAnsi="Cambria Math" w:hint="eastAsia"/>
        </w:rPr>
        <w:t>求逆需引入</w:t>
      </w:r>
      <w:proofErr w:type="gramEnd"/>
      <w:r>
        <w:rPr>
          <w:rFonts w:hAnsi="Cambria Math" w:hint="eastAsia"/>
        </w:rPr>
        <w:t>伪逆矩阵，即：</w:t>
      </w:r>
    </w:p>
    <w:p w14:paraId="6A3932FB" w14:textId="77777777" w:rsidR="008033D8" w:rsidRDefault="006432AB">
      <w:pPr>
        <w:tabs>
          <w:tab w:val="left" w:pos="4200"/>
        </w:tabs>
        <w:spacing w:line="360" w:lineRule="auto"/>
        <w:ind w:firstLineChars="500" w:firstLine="1050"/>
        <w:rPr>
          <w:rFonts w:hAnsi="Cambria Math"/>
        </w:rPr>
      </w:pPr>
      <w:r>
        <w:rPr>
          <w:rFonts w:hAnsi="Cambria Math"/>
          <w:position w:val="-10"/>
        </w:rPr>
        <w:object w:dxaOrig="2180" w:dyaOrig="360" w14:anchorId="6BDD2385">
          <v:shape id="_x0000_i1031" type="#_x0000_t75" style="width:108.85pt;height:18.45pt" o:ole="">
            <v:imagedata r:id="rId25" o:title=""/>
          </v:shape>
          <o:OLEObject Type="Embed" ProgID="Equation.3" ShapeID="_x0000_i1031" DrawAspect="Content" ObjectID="_1833013179" r:id="rId26"/>
        </w:object>
      </w:r>
      <w:r>
        <w:rPr>
          <w:rFonts w:hAnsi="Cambria Math" w:hint="eastAsia"/>
        </w:rPr>
        <w:tab/>
      </w:r>
      <w:r>
        <w:rPr>
          <w:rFonts w:hAnsi="Cambria Math" w:hint="eastAsia"/>
        </w:rPr>
        <w:t>（</w:t>
      </w:r>
      <w:r>
        <w:rPr>
          <w:rFonts w:hAnsi="Cambria Math" w:hint="eastAsia"/>
        </w:rPr>
        <w:t>7</w:t>
      </w:r>
      <w:r>
        <w:rPr>
          <w:rFonts w:hAnsi="Cambria Math" w:hint="eastAsia"/>
        </w:rPr>
        <w:t>）</w:t>
      </w:r>
    </w:p>
    <w:p w14:paraId="2F65AC1D" w14:textId="77777777" w:rsidR="008033D8" w:rsidRDefault="006432AB">
      <w:pPr>
        <w:tabs>
          <w:tab w:val="left" w:pos="4200"/>
        </w:tabs>
        <w:spacing w:line="360" w:lineRule="auto"/>
        <w:ind w:firstLineChars="200" w:firstLine="420"/>
        <w:rPr>
          <w:rFonts w:hAnsi="Cambria Math"/>
        </w:rPr>
      </w:pPr>
      <w:r>
        <w:rPr>
          <w:rFonts w:hAnsi="Cambria Math"/>
        </w:rPr>
        <w:t>其中</w:t>
      </w:r>
      <m:oMath>
        <m:r>
          <w:rPr>
            <w:rFonts w:ascii="Cambria Math" w:hAnsi="Cambria Math"/>
          </w:rPr>
          <m:t>pinv</m:t>
        </m:r>
        <m:r>
          <m:rPr>
            <m:sty m:val="p"/>
          </m:rPr>
          <w:rPr>
            <w:rFonts w:ascii="Cambria Math" w:hAnsi="Cambria Math"/>
          </w:rPr>
          <m:t>（</m:t>
        </m:r>
        <m:r>
          <m:rPr>
            <m:sty m:val="p"/>
          </m:rPr>
          <w:rPr>
            <w:rFonts w:ascii="Cambria Math" w:hAnsi="Cambria Math"/>
          </w:rPr>
          <m:t>*</m:t>
        </m:r>
        <m:r>
          <m:rPr>
            <m:sty m:val="p"/>
          </m:rPr>
          <w:rPr>
            <w:rFonts w:ascii="Cambria Math" w:hAnsi="Cambria Math"/>
          </w:rPr>
          <m:t>）</m:t>
        </m:r>
      </m:oMath>
      <w:proofErr w:type="gramStart"/>
      <w:r>
        <w:rPr>
          <w:rFonts w:hAnsi="Cambria Math"/>
        </w:rPr>
        <w:t>表示求</w:t>
      </w:r>
      <w:r>
        <w:rPr>
          <w:rFonts w:hAnsi="Cambria Math" w:hint="eastAsia"/>
        </w:rPr>
        <w:t>伪</w:t>
      </w:r>
      <w:r>
        <w:rPr>
          <w:rFonts w:hAnsi="Cambria Math"/>
        </w:rPr>
        <w:t>逆</w:t>
      </w:r>
      <w:proofErr w:type="gramEnd"/>
      <w:r>
        <w:rPr>
          <w:rFonts w:hAnsi="Cambria Math"/>
        </w:rPr>
        <w:t>。</w:t>
      </w:r>
    </w:p>
    <w:p w14:paraId="6A88A1B6" w14:textId="77777777" w:rsidR="008033D8" w:rsidRDefault="006432AB">
      <w:pPr>
        <w:tabs>
          <w:tab w:val="left" w:pos="4200"/>
        </w:tabs>
        <w:spacing w:line="360" w:lineRule="auto"/>
        <w:ind w:firstLineChars="200" w:firstLine="420"/>
        <w:rPr>
          <w:rFonts w:hAnsi="Cambria Math"/>
        </w:rPr>
      </w:pPr>
      <w:r>
        <w:rPr>
          <w:rFonts w:hAnsi="Cambria Math" w:hint="eastAsia"/>
        </w:rPr>
        <w:t>由此，求逆运动学解的具体步骤为：</w:t>
      </w:r>
    </w:p>
    <w:p w14:paraId="16B0A068" w14:textId="77777777" w:rsidR="008033D8" w:rsidRDefault="006432AB">
      <w:pPr>
        <w:tabs>
          <w:tab w:val="left" w:pos="4200"/>
        </w:tabs>
        <w:spacing w:line="360" w:lineRule="auto"/>
        <w:ind w:firstLineChars="200" w:firstLine="420"/>
        <w:rPr>
          <w:rFonts w:hAnsi="Cambria Math"/>
        </w:rPr>
      </w:pPr>
      <w:r>
        <w:rPr>
          <w:rFonts w:hAnsi="Cambria Math"/>
        </w:rPr>
        <w:t>a.</w:t>
      </w:r>
      <w:r>
        <w:rPr>
          <w:rFonts w:hAnsi="Cambria Math"/>
        </w:rPr>
        <w:t>设置</w:t>
      </w:r>
      <w:proofErr w:type="gramStart"/>
      <w:r>
        <w:rPr>
          <w:rFonts w:hAnsi="Cambria Math"/>
        </w:rPr>
        <w:t>好最大</w:t>
      </w:r>
      <w:proofErr w:type="gramEnd"/>
      <w:r>
        <w:rPr>
          <w:rFonts w:hAnsi="Cambria Math"/>
        </w:rPr>
        <w:t>迭代次数</w:t>
      </w:r>
      <w:r>
        <w:rPr>
          <w:rFonts w:hAnsi="Cambria Math"/>
        </w:rPr>
        <w:t>,</w:t>
      </w:r>
      <w:r>
        <w:rPr>
          <w:rFonts w:hAnsi="Cambria Math"/>
        </w:rPr>
        <w:t>初始末端位姿矩阵和期望末端位姿矩阵，设定好位姿误差范数</w:t>
      </w:r>
      <m:oMath>
        <m:r>
          <w:rPr>
            <w:rFonts w:ascii="Cambria Math" w:hAnsi="Cambria Math"/>
          </w:rPr>
          <m:t>g</m:t>
        </m:r>
      </m:oMath>
      <w:r>
        <w:rPr>
          <w:rFonts w:hAnsi="Cambria Math"/>
        </w:rPr>
        <w:t>；</w:t>
      </w:r>
    </w:p>
    <w:p w14:paraId="11066EBB" w14:textId="77777777" w:rsidR="008033D8" w:rsidRDefault="006432AB">
      <w:pPr>
        <w:tabs>
          <w:tab w:val="left" w:pos="4200"/>
        </w:tabs>
        <w:spacing w:line="360" w:lineRule="auto"/>
        <w:ind w:firstLineChars="200" w:firstLine="420"/>
        <w:rPr>
          <w:rFonts w:hAnsi="Cambria Math"/>
        </w:rPr>
      </w:pPr>
      <w:r>
        <w:rPr>
          <w:rFonts w:hAnsi="Cambria Math"/>
        </w:rPr>
        <w:t>b.</w:t>
      </w:r>
      <w:r>
        <w:rPr>
          <w:rFonts w:hAnsi="Cambria Math"/>
        </w:rPr>
        <w:t>计算下一步机械臂的各关节变换角度；</w:t>
      </w:r>
    </w:p>
    <w:p w14:paraId="3ED2B135" w14:textId="77777777" w:rsidR="008033D8" w:rsidRDefault="006432AB">
      <w:pPr>
        <w:tabs>
          <w:tab w:val="left" w:pos="4200"/>
        </w:tabs>
        <w:spacing w:line="360" w:lineRule="auto"/>
        <w:ind w:firstLineChars="200" w:firstLine="420"/>
        <w:rPr>
          <w:rFonts w:hAnsi="Cambria Math"/>
        </w:rPr>
      </w:pPr>
      <w:r>
        <w:rPr>
          <w:rFonts w:hAnsi="Cambria Math"/>
        </w:rPr>
        <w:t>c.</w:t>
      </w:r>
      <w:r>
        <w:rPr>
          <w:rFonts w:hAnsi="Cambria Math"/>
        </w:rPr>
        <w:t>更新机械臂各关节角度</w:t>
      </w:r>
      <w:r>
        <w:rPr>
          <w:rFonts w:hAnsi="Cambria Math"/>
          <w:b/>
          <w:bCs/>
          <w:i/>
          <w:iCs/>
        </w:rPr>
        <w:t>q</w:t>
      </w:r>
      <w:r>
        <w:rPr>
          <w:rFonts w:hAnsi="Cambria Math"/>
        </w:rPr>
        <w:t>，其中</w:t>
      </w:r>
      <m:oMath>
        <m:r>
          <m:rPr>
            <m:sty m:val="bi"/>
          </m:rPr>
          <w:rPr>
            <w:rFonts w:ascii="Cambria Math" w:hAnsi="Cambria Math"/>
          </w:rPr>
          <m:t>q</m:t>
        </m:r>
        <m:r>
          <m:rPr>
            <m:sty m:val="p"/>
          </m:rPr>
          <w:rPr>
            <w:rFonts w:ascii="Cambria Math" w:hAnsi="Cambria Math"/>
          </w:rPr>
          <m:t>=</m:t>
        </m:r>
        <m:r>
          <m:rPr>
            <m:sty m:val="bi"/>
          </m:rPr>
          <w:rPr>
            <w:rFonts w:ascii="Cambria Math" w:hAnsi="Cambria Math"/>
          </w:rPr>
          <m:t>q</m:t>
        </m:r>
        <m:r>
          <m:rPr>
            <m:sty m:val="p"/>
          </m:rPr>
          <w:rPr>
            <w:rFonts w:ascii="Cambria Math" w:hAnsi="Cambria Math"/>
          </w:rPr>
          <m:t>+</m:t>
        </m:r>
        <m:r>
          <m:rPr>
            <m:sty m:val="bi"/>
          </m:rPr>
          <w:rPr>
            <w:rFonts w:ascii="Cambria Math" w:hAnsi="Cambria Math"/>
          </w:rPr>
          <m:t>Δq</m:t>
        </m:r>
      </m:oMath>
      <w:r>
        <w:rPr>
          <w:rFonts w:hAnsi="Cambria Math"/>
        </w:rPr>
        <w:t>；</w:t>
      </w:r>
    </w:p>
    <w:p w14:paraId="33E51DB7" w14:textId="77777777" w:rsidR="008033D8" w:rsidRDefault="006432AB">
      <w:pPr>
        <w:tabs>
          <w:tab w:val="left" w:pos="4200"/>
        </w:tabs>
        <w:spacing w:line="360" w:lineRule="auto"/>
        <w:ind w:firstLineChars="200" w:firstLine="420"/>
        <w:rPr>
          <w:rFonts w:hAnsi="Cambria Math"/>
        </w:rPr>
      </w:pPr>
      <w:r>
        <w:rPr>
          <w:rFonts w:hAnsi="Cambria Math"/>
        </w:rPr>
        <w:t>d.</w:t>
      </w:r>
      <w:r>
        <w:rPr>
          <w:rFonts w:hAnsi="Cambria Math"/>
        </w:rPr>
        <w:t>更新此时机械臂末端位姿状态</w:t>
      </w:r>
      <w:r>
        <w:rPr>
          <w:rFonts w:hAnsi="Cambria Math"/>
          <w:b/>
          <w:bCs/>
          <w:i/>
          <w:iCs/>
        </w:rPr>
        <w:t>X</w:t>
      </w:r>
      <w:r>
        <w:rPr>
          <w:rFonts w:hAnsi="Cambria Math"/>
        </w:rPr>
        <w:t>;</w:t>
      </w:r>
    </w:p>
    <w:p w14:paraId="77B1B8B0" w14:textId="77777777" w:rsidR="008033D8" w:rsidRDefault="006432AB">
      <w:pPr>
        <w:tabs>
          <w:tab w:val="left" w:pos="4200"/>
        </w:tabs>
        <w:spacing w:line="360" w:lineRule="auto"/>
        <w:ind w:firstLineChars="200" w:firstLine="420"/>
        <w:rPr>
          <w:rFonts w:hAnsi="Cambria Math"/>
        </w:rPr>
      </w:pPr>
      <w:r>
        <w:rPr>
          <w:rFonts w:hAnsi="Cambria Math"/>
        </w:rPr>
        <w:t>e.</w:t>
      </w:r>
      <w:r>
        <w:rPr>
          <w:rFonts w:hAnsi="Cambria Math"/>
        </w:rPr>
        <w:t>计算此时误差</w:t>
      </w:r>
      <m:oMath>
        <m:r>
          <m:rPr>
            <m:sty m:val="p"/>
          </m:rPr>
          <w:rPr>
            <w:rFonts w:ascii="Cambria Math" w:hAnsi="Cambria Math"/>
          </w:rPr>
          <m:t>d</m:t>
        </m:r>
        <m:r>
          <m:rPr>
            <m:sty m:val="bi"/>
          </m:rPr>
          <w:rPr>
            <w:rFonts w:ascii="Cambria Math" w:hAnsi="Cambria Math"/>
          </w:rPr>
          <m:t>X</m:t>
        </m:r>
      </m:oMath>
      <w:r>
        <w:rPr>
          <w:rFonts w:hAnsi="Cambria Math"/>
        </w:rPr>
        <w:t>的</w:t>
      </w:r>
      <w:r>
        <w:rPr>
          <w:rFonts w:hAnsi="Cambria Math"/>
        </w:rPr>
        <w:t>1</w:t>
      </w:r>
      <w:r>
        <w:rPr>
          <w:rFonts w:hAnsi="Cambria Math"/>
        </w:rPr>
        <w:t>范数；</w:t>
      </w:r>
    </w:p>
    <w:p w14:paraId="78073584" w14:textId="77777777" w:rsidR="008033D8" w:rsidRDefault="006432AB">
      <w:pPr>
        <w:tabs>
          <w:tab w:val="left" w:pos="4200"/>
        </w:tabs>
        <w:spacing w:line="360" w:lineRule="auto"/>
        <w:ind w:firstLineChars="200" w:firstLine="420"/>
        <w:rPr>
          <w:rFonts w:hAnsi="Cambria Math"/>
        </w:rPr>
      </w:pPr>
      <w:r>
        <w:rPr>
          <w:rFonts w:hAnsi="Cambria Math"/>
        </w:rPr>
        <w:t>f.</w:t>
      </w:r>
      <w:r>
        <w:rPr>
          <w:rFonts w:hAnsi="Cambria Math"/>
        </w:rPr>
        <w:t>迭代次数</w:t>
      </w:r>
      <w:r>
        <w:rPr>
          <w:rFonts w:hAnsi="Cambria Math"/>
        </w:rPr>
        <w:t>+1</w:t>
      </w:r>
      <w:r>
        <w:rPr>
          <w:rFonts w:hAnsi="Cambria Math"/>
        </w:rPr>
        <w:t>；</w:t>
      </w:r>
    </w:p>
    <w:p w14:paraId="479CF347" w14:textId="77777777" w:rsidR="008033D8" w:rsidRDefault="006432AB">
      <w:pPr>
        <w:tabs>
          <w:tab w:val="left" w:pos="4200"/>
        </w:tabs>
        <w:spacing w:line="360" w:lineRule="auto"/>
        <w:ind w:firstLineChars="200" w:firstLine="420"/>
        <w:rPr>
          <w:rFonts w:hAnsi="Cambria Math"/>
        </w:rPr>
      </w:pPr>
      <w:r>
        <w:rPr>
          <w:rFonts w:hAnsi="Cambria Math"/>
        </w:rPr>
        <w:t>g.</w:t>
      </w:r>
      <w:r>
        <w:rPr>
          <w:rFonts w:hAnsi="Cambria Math"/>
        </w:rPr>
        <w:t>判断</w:t>
      </w:r>
      <m:oMath>
        <m:r>
          <m:rPr>
            <m:sty m:val="p"/>
          </m:rPr>
          <w:rPr>
            <w:rFonts w:ascii="Cambria Math" w:hAnsi="Cambria Math"/>
          </w:rPr>
          <m:t>||d</m:t>
        </m:r>
        <m:r>
          <m:rPr>
            <m:sty m:val="bi"/>
          </m:rPr>
          <w:rPr>
            <w:rFonts w:ascii="Cambria Math" w:hAnsi="Cambria Math"/>
          </w:rPr>
          <m:t>X</m:t>
        </m:r>
        <m:r>
          <m:rPr>
            <m:sty m:val="p"/>
          </m:rPr>
          <w:rPr>
            <w:rFonts w:ascii="Cambria Math" w:hAnsi="Cambria Math"/>
          </w:rPr>
          <m:t>||≤</m:t>
        </m:r>
        <m:r>
          <w:rPr>
            <w:rFonts w:ascii="Cambria Math" w:hAnsi="Cambria Math"/>
          </w:rPr>
          <m:t>g</m:t>
        </m:r>
      </m:oMath>
      <w:r>
        <w:rPr>
          <w:rFonts w:hAnsi="Cambria Math"/>
        </w:rPr>
        <w:t>，若是则退出迭代，若不是，则返回步骤</w:t>
      </w:r>
      <w:r>
        <w:rPr>
          <w:rFonts w:hAnsi="Cambria Math"/>
        </w:rPr>
        <w:t>b</w:t>
      </w:r>
      <w:r>
        <w:rPr>
          <w:rFonts w:hAnsi="Cambria Math"/>
        </w:rPr>
        <w:t>，直至</w:t>
      </w:r>
      <m:oMath>
        <m:r>
          <m:rPr>
            <m:sty m:val="p"/>
          </m:rPr>
          <w:rPr>
            <w:rFonts w:ascii="Cambria Math" w:hAnsi="Cambria Math"/>
          </w:rPr>
          <m:t>||d</m:t>
        </m:r>
        <m:r>
          <m:rPr>
            <m:sty m:val="bi"/>
          </m:rPr>
          <w:rPr>
            <w:rFonts w:ascii="Cambria Math" w:hAnsi="Cambria Math"/>
          </w:rPr>
          <m:t>X</m:t>
        </m:r>
        <m:r>
          <m:rPr>
            <m:sty m:val="p"/>
          </m:rPr>
          <w:rPr>
            <w:rFonts w:ascii="Cambria Math" w:hAnsi="Cambria Math"/>
          </w:rPr>
          <m:t>||≤</m:t>
        </m:r>
        <m:r>
          <w:rPr>
            <w:rFonts w:ascii="Cambria Math" w:hAnsi="Cambria Math"/>
          </w:rPr>
          <m:t>g</m:t>
        </m:r>
      </m:oMath>
      <w:r>
        <w:rPr>
          <w:rFonts w:hAnsi="Cambria Math"/>
        </w:rPr>
        <w:t>或达到最大迭代次数；</w:t>
      </w:r>
    </w:p>
    <w:p w14:paraId="6B2DBB0A" w14:textId="77777777" w:rsidR="008033D8" w:rsidRDefault="006432AB">
      <w:pPr>
        <w:tabs>
          <w:tab w:val="left" w:pos="4200"/>
        </w:tabs>
        <w:spacing w:line="360" w:lineRule="auto"/>
        <w:ind w:firstLineChars="200" w:firstLine="420"/>
        <w:rPr>
          <w:rFonts w:hAnsi="Cambria Math"/>
        </w:rPr>
      </w:pPr>
      <w:r>
        <w:rPr>
          <w:rFonts w:hAnsi="Cambria Math"/>
        </w:rPr>
        <w:t>h.</w:t>
      </w:r>
      <w:r>
        <w:rPr>
          <w:rFonts w:hAnsi="Cambria Math"/>
        </w:rPr>
        <w:t>输出此时各关节角度</w:t>
      </w:r>
      <m:oMath>
        <m:r>
          <m:rPr>
            <m:sty m:val="bi"/>
          </m:rPr>
          <w:rPr>
            <w:rFonts w:ascii="Cambria Math" w:hAnsi="Cambria Math"/>
          </w:rPr>
          <m:t>q</m:t>
        </m:r>
      </m:oMath>
      <w:r>
        <w:rPr>
          <w:rFonts w:hAnsi="Cambria Math"/>
        </w:rPr>
        <w:t>，</w:t>
      </w:r>
      <m:oMath>
        <m:r>
          <m:rPr>
            <m:sty m:val="bi"/>
          </m:rPr>
          <w:rPr>
            <w:rFonts w:ascii="Cambria Math" w:hAnsi="Cambria Math"/>
          </w:rPr>
          <m:t>q</m:t>
        </m:r>
      </m:oMath>
      <w:r>
        <w:rPr>
          <w:rFonts w:hAnsi="Cambria Math"/>
        </w:rPr>
        <w:t>即为期望末端位姿的逆运动学解。</w:t>
      </w:r>
    </w:p>
    <w:p w14:paraId="546D5D14" w14:textId="77777777" w:rsidR="008033D8" w:rsidRDefault="006432AB">
      <w:pPr>
        <w:spacing w:line="360" w:lineRule="auto"/>
        <w:rPr>
          <w:rFonts w:eastAsia="黑体"/>
          <w:b/>
        </w:rPr>
      </w:pPr>
      <w:r>
        <w:rPr>
          <w:rFonts w:eastAsia="黑体" w:hint="eastAsia"/>
          <w:b/>
        </w:rPr>
        <w:t>1.4</w:t>
      </w:r>
      <w:r>
        <w:rPr>
          <w:rFonts w:eastAsia="黑体" w:hint="eastAsia"/>
          <w:b/>
          <w:sz w:val="32"/>
        </w:rPr>
        <w:t xml:space="preserve"> </w:t>
      </w:r>
      <w:r>
        <w:rPr>
          <w:rFonts w:eastAsia="黑体" w:hint="eastAsia"/>
          <w:b/>
          <w:szCs w:val="21"/>
        </w:rPr>
        <w:t>关节空间</w:t>
      </w:r>
      <w:r>
        <w:rPr>
          <w:rFonts w:eastAsia="黑体" w:hint="eastAsia"/>
          <w:b/>
        </w:rPr>
        <w:t>轨迹规划</w:t>
      </w:r>
    </w:p>
    <w:p w14:paraId="02989838" w14:textId="77777777" w:rsidR="008033D8" w:rsidRDefault="006432AB">
      <w:pPr>
        <w:spacing w:line="360" w:lineRule="auto"/>
        <w:ind w:firstLineChars="200" w:firstLine="420"/>
        <w:rPr>
          <w:rFonts w:hAnsi="Cambria Math" w:cs="宋体"/>
          <w:szCs w:val="21"/>
        </w:rPr>
      </w:pPr>
      <w:r>
        <w:rPr>
          <w:rFonts w:ascii="宋体" w:hAnsi="宋体" w:cs="宋体" w:hint="eastAsia"/>
          <w:bCs/>
        </w:rPr>
        <w:t>本文采用三次多项式插值法对机械臂关节空间进行轨迹规划，其函数</w:t>
      </w:r>
      <m:oMath>
        <m:r>
          <w:rPr>
            <w:rFonts w:ascii="Cambria Math" w:hAnsi="Cambria Math" w:cs="宋体"/>
            <w:szCs w:val="21"/>
          </w:rPr>
          <m:t>θ(t)</m:t>
        </m:r>
      </m:oMath>
      <w:r>
        <w:rPr>
          <w:rFonts w:hAnsi="Cambria Math" w:cs="宋体" w:hint="eastAsia"/>
          <w:szCs w:val="21"/>
        </w:rPr>
        <w:t>的形式如下：</w:t>
      </w:r>
    </w:p>
    <w:p w14:paraId="3314488D" w14:textId="77777777" w:rsidR="008033D8" w:rsidRDefault="006432AB">
      <w:pPr>
        <w:tabs>
          <w:tab w:val="left" w:pos="4200"/>
        </w:tabs>
        <w:spacing w:line="360" w:lineRule="auto"/>
        <w:ind w:firstLineChars="500" w:firstLine="1050"/>
        <w:rPr>
          <w:rFonts w:hAnsi="Cambria Math" w:cs="宋体"/>
          <w:szCs w:val="21"/>
        </w:rPr>
      </w:pPr>
      <w:r>
        <w:rPr>
          <w:rFonts w:hAnsi="Cambria Math" w:cs="宋体"/>
          <w:position w:val="-10"/>
          <w:szCs w:val="21"/>
        </w:rPr>
        <w:object w:dxaOrig="2220" w:dyaOrig="360" w14:anchorId="1DA88560">
          <v:shape id="_x0000_i1032" type="#_x0000_t75" style="width:111.45pt;height:18.45pt" o:ole="">
            <v:imagedata r:id="rId27" o:title=""/>
          </v:shape>
          <o:OLEObject Type="Embed" ProgID="Equation.3" ShapeID="_x0000_i1032" DrawAspect="Content" ObjectID="_1833013180" r:id="rId28"/>
        </w:object>
      </w:r>
      <w:r>
        <w:rPr>
          <w:rFonts w:hAnsi="Cambria Math" w:cs="宋体" w:hint="eastAsia"/>
          <w:szCs w:val="21"/>
        </w:rPr>
        <w:tab/>
      </w:r>
      <w:r>
        <w:rPr>
          <w:rFonts w:hAnsi="Cambria Math" w:cs="宋体" w:hint="eastAsia"/>
          <w:szCs w:val="21"/>
        </w:rPr>
        <w:t>（</w:t>
      </w:r>
      <w:r>
        <w:rPr>
          <w:rFonts w:hAnsi="Cambria Math" w:cs="宋体" w:hint="eastAsia"/>
          <w:szCs w:val="21"/>
        </w:rPr>
        <w:t>8</w:t>
      </w:r>
      <w:r>
        <w:rPr>
          <w:rFonts w:hAnsi="Cambria Math" w:cs="宋体" w:hint="eastAsia"/>
          <w:szCs w:val="21"/>
        </w:rPr>
        <w:t>）</w:t>
      </w:r>
    </w:p>
    <w:p w14:paraId="2C302982" w14:textId="77777777" w:rsidR="008033D8" w:rsidRDefault="006432AB">
      <w:pPr>
        <w:tabs>
          <w:tab w:val="left" w:pos="4200"/>
        </w:tabs>
        <w:spacing w:line="360" w:lineRule="auto"/>
        <w:ind w:firstLineChars="200" w:firstLine="420"/>
        <w:rPr>
          <w:rFonts w:hAnsi="Cambria Math" w:cs="宋体"/>
          <w:szCs w:val="21"/>
        </w:rPr>
      </w:pPr>
      <w:r>
        <w:rPr>
          <w:rFonts w:hAnsi="Cambria Math" w:cs="宋体" w:hint="eastAsia"/>
          <w:szCs w:val="21"/>
        </w:rPr>
        <w:t>由约束条件（</w:t>
      </w:r>
      <w:proofErr w:type="gramStart"/>
      <w:r>
        <w:rPr>
          <w:rFonts w:hAnsi="Cambria Math" w:cs="宋体" w:hint="eastAsia"/>
          <w:szCs w:val="21"/>
        </w:rPr>
        <w:t>见式</w:t>
      </w:r>
      <w:proofErr w:type="gramEnd"/>
      <w:r>
        <w:rPr>
          <w:rFonts w:hAnsi="Cambria Math" w:cs="宋体" w:hint="eastAsia"/>
          <w:szCs w:val="21"/>
        </w:rPr>
        <w:t>9</w:t>
      </w:r>
      <w:r>
        <w:rPr>
          <w:rFonts w:hAnsi="Cambria Math" w:cs="宋体" w:hint="eastAsia"/>
          <w:szCs w:val="21"/>
        </w:rPr>
        <w:t>）：</w:t>
      </w:r>
    </w:p>
    <w:p w14:paraId="4EB53A5D" w14:textId="77777777" w:rsidR="008033D8" w:rsidRDefault="006432AB">
      <w:pPr>
        <w:tabs>
          <w:tab w:val="left" w:pos="4200"/>
        </w:tabs>
        <w:spacing w:line="360" w:lineRule="auto"/>
        <w:ind w:firstLineChars="900" w:firstLine="1890"/>
        <w:rPr>
          <w:rFonts w:hAnsi="Cambria Math" w:cs="宋体"/>
          <w:szCs w:val="21"/>
        </w:rPr>
      </w:pPr>
      <w:r>
        <w:rPr>
          <w:rFonts w:hAnsi="Cambria Math" w:cs="宋体"/>
          <w:position w:val="-72"/>
          <w:szCs w:val="21"/>
        </w:rPr>
        <w:object w:dxaOrig="1120" w:dyaOrig="1560" w14:anchorId="6511889E">
          <v:shape id="_x0000_i1033" type="#_x0000_t75" style="width:56.15pt;height:78pt" o:ole="">
            <v:imagedata r:id="rId29" o:title=""/>
          </v:shape>
          <o:OLEObject Type="Embed" ProgID="Equation.3" ShapeID="_x0000_i1033" DrawAspect="Content" ObjectID="_1833013181" r:id="rId30"/>
        </w:object>
      </w:r>
      <w:r>
        <w:rPr>
          <w:rFonts w:hAnsi="Cambria Math" w:cs="宋体" w:hint="eastAsia"/>
          <w:szCs w:val="21"/>
        </w:rPr>
        <w:tab/>
      </w:r>
      <w:r>
        <w:rPr>
          <w:rFonts w:hAnsi="Cambria Math" w:cs="宋体" w:hint="eastAsia"/>
          <w:szCs w:val="21"/>
        </w:rPr>
        <w:t>（</w:t>
      </w:r>
      <w:r>
        <w:rPr>
          <w:rFonts w:hAnsi="Cambria Math" w:cs="宋体" w:hint="eastAsia"/>
          <w:szCs w:val="21"/>
        </w:rPr>
        <w:t>9</w:t>
      </w:r>
      <w:r>
        <w:rPr>
          <w:rFonts w:hAnsi="Cambria Math" w:cs="宋体" w:hint="eastAsia"/>
          <w:szCs w:val="21"/>
        </w:rPr>
        <w:t>）</w:t>
      </w:r>
    </w:p>
    <w:p w14:paraId="198CEF55" w14:textId="77777777" w:rsidR="008033D8" w:rsidRDefault="006432AB">
      <w:pPr>
        <w:tabs>
          <w:tab w:val="left" w:pos="4200"/>
        </w:tabs>
        <w:spacing w:line="360" w:lineRule="auto"/>
        <w:ind w:firstLineChars="200" w:firstLine="420"/>
        <w:rPr>
          <w:rFonts w:hAnsi="Cambria Math" w:cs="宋体"/>
          <w:szCs w:val="21"/>
        </w:rPr>
      </w:pPr>
      <w:r>
        <w:rPr>
          <w:rFonts w:hAnsi="Cambria Math" w:cs="宋体" w:hint="eastAsia"/>
          <w:szCs w:val="21"/>
        </w:rPr>
        <w:t>其中，</w:t>
      </w:r>
      <w:r>
        <w:rPr>
          <w:rFonts w:ascii="宋体" w:hAnsi="宋体" w:cs="宋体" w:hint="eastAsia"/>
          <w:szCs w:val="21"/>
        </w:rPr>
        <w:t>起始点的关节角度</w:t>
      </w:r>
      <m:oMath>
        <m:sSub>
          <m:sSubPr>
            <m:ctrlPr>
              <w:rPr>
                <w:rFonts w:ascii="Cambria Math" w:hAnsi="Cambria Math" w:cs="宋体"/>
                <w:i/>
                <w:szCs w:val="21"/>
              </w:rPr>
            </m:ctrlPr>
          </m:sSubPr>
          <m:e>
            <m:r>
              <w:rPr>
                <w:rFonts w:ascii="Cambria Math" w:hAnsi="Cambria Math" w:cs="宋体"/>
                <w:szCs w:val="21"/>
              </w:rPr>
              <m:t>θ</m:t>
            </m:r>
          </m:e>
          <m:sub>
            <m:r>
              <w:rPr>
                <w:rFonts w:ascii="Cambria Math" w:hAnsi="Cambria Math" w:cs="宋体"/>
                <w:szCs w:val="21"/>
              </w:rPr>
              <m:t>0</m:t>
            </m:r>
          </m:sub>
        </m:sSub>
      </m:oMath>
      <w:r>
        <w:rPr>
          <w:rFonts w:hAnsi="Cambria Math" w:cs="宋体" w:hint="eastAsia"/>
          <w:szCs w:val="21"/>
        </w:rPr>
        <w:t>是已知的，而期望点的关节角度</w:t>
      </w:r>
      <m:oMath>
        <m:sSub>
          <m:sSubPr>
            <m:ctrlPr>
              <w:rPr>
                <w:rFonts w:ascii="Cambria Math" w:hAnsi="Cambria Math" w:cs="宋体"/>
                <w:i/>
                <w:szCs w:val="21"/>
              </w:rPr>
            </m:ctrlPr>
          </m:sSubPr>
          <m:e>
            <m:r>
              <w:rPr>
                <w:rFonts w:ascii="Cambria Math" w:hAnsi="Cambria Math" w:cs="宋体"/>
                <w:szCs w:val="21"/>
              </w:rPr>
              <m:t>θ</m:t>
            </m:r>
          </m:e>
          <m:sub>
            <m:r>
              <m:rPr>
                <m:sty m:val="p"/>
              </m:rPr>
              <w:rPr>
                <w:rFonts w:ascii="Cambria Math" w:hAnsi="Cambria Math" w:cs="宋体"/>
                <w:szCs w:val="21"/>
              </w:rPr>
              <m:t>d</m:t>
            </m:r>
          </m:sub>
        </m:sSub>
      </m:oMath>
      <w:r>
        <w:rPr>
          <w:rFonts w:hAnsi="Cambria Math" w:cs="宋体" w:hint="eastAsia"/>
          <w:szCs w:val="21"/>
        </w:rPr>
        <w:t>可通过给定末端位姿后，求解其逆运动学方程得到。而起始关节角速度和期望点的关节角速度由自己给定，也是已知的。因此，可得到：</w:t>
      </w:r>
    </w:p>
    <w:p w14:paraId="4EC658C9" w14:textId="77777777" w:rsidR="008033D8" w:rsidRDefault="006432AB">
      <w:pPr>
        <w:tabs>
          <w:tab w:val="left" w:pos="4200"/>
        </w:tabs>
        <w:spacing w:line="360" w:lineRule="auto"/>
        <w:rPr>
          <w:rFonts w:hAnsi="Cambria Math" w:cs="宋体"/>
          <w:szCs w:val="21"/>
        </w:rPr>
      </w:pPr>
      <w:r>
        <w:rPr>
          <w:rFonts w:hAnsi="Cambria Math" w:cs="宋体"/>
          <w:position w:val="-104"/>
          <w:szCs w:val="21"/>
        </w:rPr>
        <w:object w:dxaOrig="3060" w:dyaOrig="2200" w14:anchorId="6CB2FFF2">
          <v:shape id="_x0000_i1034" type="#_x0000_t75" style="width:153pt;height:109.7pt" o:ole="">
            <v:imagedata r:id="rId31" o:title=""/>
          </v:shape>
          <o:OLEObject Type="Embed" ProgID="Equation.3" ShapeID="_x0000_i1034" DrawAspect="Content" ObjectID="_1833013182" r:id="rId32"/>
        </w:object>
      </w:r>
      <w:r>
        <w:rPr>
          <w:rFonts w:hAnsi="Cambria Math" w:cs="宋体" w:hint="eastAsia"/>
          <w:szCs w:val="21"/>
        </w:rPr>
        <w:tab/>
      </w:r>
      <w:r>
        <w:rPr>
          <w:rFonts w:hAnsi="Cambria Math" w:cs="宋体" w:hint="eastAsia"/>
          <w:szCs w:val="21"/>
        </w:rPr>
        <w:t>（</w:t>
      </w:r>
      <w:r>
        <w:rPr>
          <w:rFonts w:hAnsi="Cambria Math" w:cs="宋体" w:hint="eastAsia"/>
          <w:szCs w:val="21"/>
        </w:rPr>
        <w:t>10</w:t>
      </w:r>
      <w:r>
        <w:rPr>
          <w:rFonts w:hAnsi="Cambria Math" w:cs="宋体" w:hint="eastAsia"/>
          <w:szCs w:val="21"/>
        </w:rPr>
        <w:t>）</w:t>
      </w:r>
    </w:p>
    <w:p w14:paraId="2A48E6BF" w14:textId="77777777" w:rsidR="008033D8" w:rsidRDefault="006432AB">
      <w:pPr>
        <w:spacing w:line="360" w:lineRule="auto"/>
        <w:rPr>
          <w:rFonts w:eastAsia="黑体"/>
          <w:b/>
        </w:rPr>
      </w:pPr>
      <w:r>
        <w:rPr>
          <w:rFonts w:eastAsia="黑体" w:hint="eastAsia"/>
          <w:b/>
        </w:rPr>
        <w:t>1.5</w:t>
      </w:r>
      <w:r>
        <w:rPr>
          <w:rFonts w:eastAsia="黑体" w:hint="eastAsia"/>
          <w:b/>
          <w:sz w:val="32"/>
        </w:rPr>
        <w:t xml:space="preserve"> </w:t>
      </w:r>
      <w:r>
        <w:rPr>
          <w:rFonts w:eastAsia="黑体" w:hint="eastAsia"/>
          <w:b/>
        </w:rPr>
        <w:t>笛卡</w:t>
      </w:r>
      <w:proofErr w:type="gramStart"/>
      <w:r>
        <w:rPr>
          <w:rFonts w:eastAsia="黑体" w:hint="eastAsia"/>
          <w:b/>
        </w:rPr>
        <w:t>尔空间</w:t>
      </w:r>
      <w:proofErr w:type="gramEnd"/>
      <w:r>
        <w:rPr>
          <w:rFonts w:eastAsia="黑体" w:hint="eastAsia"/>
          <w:b/>
        </w:rPr>
        <w:t>的直线路径规划</w:t>
      </w:r>
    </w:p>
    <w:p w14:paraId="49C8EB0D" w14:textId="77777777" w:rsidR="008033D8" w:rsidRDefault="006432AB">
      <w:pPr>
        <w:spacing w:line="360" w:lineRule="auto"/>
        <w:ind w:firstLineChars="200" w:firstLine="420"/>
      </w:pPr>
      <w:r>
        <w:rPr>
          <w:rFonts w:hint="eastAsia"/>
        </w:rPr>
        <w:lastRenderedPageBreak/>
        <w:t xml:space="preserve"> </w:t>
      </w:r>
      <w:r>
        <w:rPr>
          <w:rFonts w:hint="eastAsia"/>
        </w:rPr>
        <w:t>本文根据机械臂末端的起始点的位置和期望点的位置之间的路径进行空间直线插补（机械臂末端的姿态设定不变），并利用逆运动学分析等方法求解出关节空间中的轨迹函数。</w:t>
      </w:r>
    </w:p>
    <w:p w14:paraId="3BEE3E5F" w14:textId="77777777" w:rsidR="008033D8" w:rsidRDefault="006432AB">
      <w:pPr>
        <w:spacing w:line="360" w:lineRule="auto"/>
        <w:ind w:firstLineChars="200" w:firstLine="420"/>
        <w:rPr>
          <w:rFonts w:hAnsi="Cambria Math" w:cs="宋体"/>
          <w:szCs w:val="21"/>
        </w:rPr>
      </w:pPr>
      <w:r>
        <w:rPr>
          <w:rFonts w:ascii="宋体" w:hAnsi="宋体" w:cs="宋体" w:hint="eastAsia"/>
          <w:szCs w:val="21"/>
        </w:rPr>
        <w:t>首先，令机械臂末端起始点的位置为</w:t>
      </w:r>
      <m:oMath>
        <m:sSub>
          <m:sSubPr>
            <m:ctrlPr>
              <w:rPr>
                <w:rFonts w:ascii="Cambria Math" w:hAnsi="Cambria Math" w:cs="宋体"/>
                <w:i/>
                <w:szCs w:val="21"/>
              </w:rPr>
            </m:ctrlPr>
          </m:sSubPr>
          <m:e>
            <m:r>
              <w:rPr>
                <w:rFonts w:ascii="Cambria Math" w:hAnsi="Cambria Math" w:cs="宋体"/>
                <w:szCs w:val="21"/>
              </w:rPr>
              <m:t>P</m:t>
            </m:r>
          </m:e>
          <m:sub>
            <m:r>
              <m:rPr>
                <m:sty m:val="p"/>
              </m:rPr>
              <w:rPr>
                <w:rFonts w:ascii="Cambria Math" w:hAnsi="Cambria Math" w:cs="宋体"/>
                <w:szCs w:val="21"/>
              </w:rPr>
              <m:t>0</m:t>
            </m:r>
          </m:sub>
        </m:sSub>
        <m:r>
          <w:rPr>
            <w:rFonts w:ascii="Cambria Math" w:hAnsi="Cambria Math" w:cs="宋体"/>
            <w:szCs w:val="21"/>
          </w:rPr>
          <m:t>=(</m:t>
        </m:r>
        <m:sSub>
          <m:sSubPr>
            <m:ctrlPr>
              <w:rPr>
                <w:rFonts w:ascii="Cambria Math" w:hAnsi="Cambria Math" w:cs="宋体"/>
                <w:i/>
                <w:szCs w:val="21"/>
              </w:rPr>
            </m:ctrlPr>
          </m:sSubPr>
          <m:e>
            <m:r>
              <w:rPr>
                <w:rFonts w:ascii="Cambria Math" w:hAnsi="Cambria Math" w:cs="宋体"/>
                <w:szCs w:val="21"/>
              </w:rPr>
              <m:t>x</m:t>
            </m:r>
          </m:e>
          <m:sub>
            <m:r>
              <w:rPr>
                <w:rFonts w:ascii="Cambria Math" w:hAnsi="Cambria Math" w:cs="宋体"/>
                <w:szCs w:val="21"/>
              </w:rPr>
              <m:t>0</m:t>
            </m:r>
          </m:sub>
        </m:sSub>
        <m:r>
          <w:rPr>
            <w:rFonts w:ascii="Cambria Math" w:hAnsi="Cambria Math" w:cs="宋体"/>
            <w:szCs w:val="21"/>
          </w:rPr>
          <m:t>,</m:t>
        </m:r>
        <m:sSub>
          <m:sSubPr>
            <m:ctrlPr>
              <w:rPr>
                <w:rFonts w:ascii="Cambria Math" w:hAnsi="Cambria Math" w:cs="宋体"/>
                <w:i/>
                <w:szCs w:val="21"/>
              </w:rPr>
            </m:ctrlPr>
          </m:sSubPr>
          <m:e>
            <m:r>
              <w:rPr>
                <w:rFonts w:ascii="Cambria Math" w:hAnsi="Cambria Math" w:cs="宋体"/>
                <w:szCs w:val="21"/>
              </w:rPr>
              <m:t>y</m:t>
            </m:r>
          </m:e>
          <m:sub>
            <m:r>
              <w:rPr>
                <w:rFonts w:ascii="Cambria Math" w:hAnsi="Cambria Math" w:cs="宋体"/>
                <w:szCs w:val="21"/>
              </w:rPr>
              <m:t>0</m:t>
            </m:r>
          </m:sub>
        </m:sSub>
        <m:r>
          <w:rPr>
            <w:rFonts w:ascii="Cambria Math" w:hAnsi="Cambria Math" w:cs="宋体"/>
            <w:szCs w:val="21"/>
          </w:rPr>
          <m:t>,</m:t>
        </m:r>
        <m:sSub>
          <m:sSubPr>
            <m:ctrlPr>
              <w:rPr>
                <w:rFonts w:ascii="Cambria Math" w:hAnsi="Cambria Math" w:cs="宋体"/>
                <w:i/>
                <w:szCs w:val="21"/>
              </w:rPr>
            </m:ctrlPr>
          </m:sSubPr>
          <m:e>
            <m:r>
              <w:rPr>
                <w:rFonts w:ascii="Cambria Math" w:hAnsi="Cambria Math" w:cs="宋体"/>
                <w:szCs w:val="21"/>
              </w:rPr>
              <m:t>z</m:t>
            </m:r>
          </m:e>
          <m:sub>
            <m:r>
              <w:rPr>
                <w:rFonts w:ascii="Cambria Math" w:hAnsi="Cambria Math" w:cs="宋体"/>
                <w:szCs w:val="21"/>
              </w:rPr>
              <m:t>0</m:t>
            </m:r>
          </m:sub>
        </m:sSub>
        <m:r>
          <w:rPr>
            <w:rFonts w:ascii="Cambria Math" w:hAnsi="Cambria Math" w:cs="宋体"/>
            <w:szCs w:val="21"/>
          </w:rPr>
          <m:t>)</m:t>
        </m:r>
      </m:oMath>
      <w:r>
        <w:rPr>
          <w:rFonts w:hAnsi="Cambria Math" w:cs="宋体" w:hint="eastAsia"/>
          <w:szCs w:val="21"/>
        </w:rPr>
        <w:t>，期望点位置为</w:t>
      </w:r>
      <m:oMath>
        <m:sSub>
          <m:sSubPr>
            <m:ctrlPr>
              <w:rPr>
                <w:rFonts w:ascii="Cambria Math" w:hAnsi="Cambria Math" w:cs="宋体"/>
                <w:i/>
                <w:szCs w:val="21"/>
              </w:rPr>
            </m:ctrlPr>
          </m:sSubPr>
          <m:e>
            <m:r>
              <w:rPr>
                <w:rFonts w:ascii="Cambria Math" w:hAnsi="Cambria Math" w:cs="宋体"/>
                <w:szCs w:val="21"/>
              </w:rPr>
              <m:t>P</m:t>
            </m:r>
          </m:e>
          <m:sub>
            <m:r>
              <m:rPr>
                <m:sty m:val="p"/>
              </m:rPr>
              <w:rPr>
                <w:rFonts w:ascii="Cambria Math" w:hAnsi="Cambria Math" w:cs="宋体"/>
                <w:szCs w:val="21"/>
              </w:rPr>
              <m:t>d</m:t>
            </m:r>
          </m:sub>
        </m:sSub>
        <m:r>
          <w:rPr>
            <w:rFonts w:ascii="Cambria Math" w:hAnsi="Cambria Math" w:cs="宋体"/>
            <w:szCs w:val="21"/>
          </w:rPr>
          <m:t>=(</m:t>
        </m:r>
        <m:sSub>
          <m:sSubPr>
            <m:ctrlPr>
              <w:rPr>
                <w:rFonts w:ascii="Cambria Math" w:hAnsi="Cambria Math" w:cs="宋体"/>
                <w:i/>
                <w:szCs w:val="21"/>
              </w:rPr>
            </m:ctrlPr>
          </m:sSubPr>
          <m:e>
            <m:r>
              <w:rPr>
                <w:rFonts w:ascii="Cambria Math" w:hAnsi="Cambria Math" w:cs="宋体"/>
                <w:szCs w:val="21"/>
              </w:rPr>
              <m:t>x</m:t>
            </m:r>
          </m:e>
          <m:sub>
            <m:r>
              <m:rPr>
                <m:sty m:val="p"/>
              </m:rPr>
              <w:rPr>
                <w:rFonts w:ascii="Cambria Math" w:hAnsi="Cambria Math" w:cs="宋体"/>
                <w:szCs w:val="21"/>
              </w:rPr>
              <m:t>d</m:t>
            </m:r>
          </m:sub>
        </m:sSub>
        <m:r>
          <w:rPr>
            <w:rFonts w:ascii="Cambria Math" w:hAnsi="Cambria Math" w:cs="宋体"/>
            <w:szCs w:val="21"/>
          </w:rPr>
          <m:t>,</m:t>
        </m:r>
        <m:sSub>
          <m:sSubPr>
            <m:ctrlPr>
              <w:rPr>
                <w:rFonts w:ascii="Cambria Math" w:hAnsi="Cambria Math" w:cs="宋体"/>
                <w:i/>
                <w:szCs w:val="21"/>
              </w:rPr>
            </m:ctrlPr>
          </m:sSubPr>
          <m:e>
            <m:r>
              <w:rPr>
                <w:rFonts w:ascii="Cambria Math" w:hAnsi="Cambria Math" w:cs="宋体"/>
                <w:szCs w:val="21"/>
              </w:rPr>
              <m:t>y</m:t>
            </m:r>
          </m:e>
          <m:sub>
            <m:r>
              <m:rPr>
                <m:sty m:val="p"/>
              </m:rPr>
              <w:rPr>
                <w:rFonts w:ascii="Cambria Math" w:hAnsi="Cambria Math" w:cs="宋体"/>
                <w:szCs w:val="21"/>
              </w:rPr>
              <m:t>d</m:t>
            </m:r>
          </m:sub>
        </m:sSub>
        <m:r>
          <w:rPr>
            <w:rFonts w:ascii="Cambria Math" w:hAnsi="Cambria Math" w:cs="宋体"/>
            <w:szCs w:val="21"/>
          </w:rPr>
          <m:t>,</m:t>
        </m:r>
        <m:sSub>
          <m:sSubPr>
            <m:ctrlPr>
              <w:rPr>
                <w:rFonts w:ascii="Cambria Math" w:hAnsi="Cambria Math" w:cs="宋体"/>
                <w:i/>
                <w:szCs w:val="21"/>
              </w:rPr>
            </m:ctrlPr>
          </m:sSubPr>
          <m:e>
            <m:r>
              <w:rPr>
                <w:rFonts w:ascii="Cambria Math" w:hAnsi="Cambria Math" w:cs="宋体"/>
                <w:szCs w:val="21"/>
              </w:rPr>
              <m:t>z</m:t>
            </m:r>
          </m:e>
          <m:sub>
            <m:r>
              <m:rPr>
                <m:sty m:val="p"/>
              </m:rPr>
              <w:rPr>
                <w:rFonts w:ascii="Cambria Math" w:hAnsi="Cambria Math" w:cs="宋体"/>
                <w:szCs w:val="21"/>
              </w:rPr>
              <m:t>d</m:t>
            </m:r>
          </m:sub>
        </m:sSub>
        <m:r>
          <w:rPr>
            <w:rFonts w:ascii="Cambria Math" w:hAnsi="Cambria Math" w:cs="宋体"/>
            <w:szCs w:val="21"/>
          </w:rPr>
          <m:t>)</m:t>
        </m:r>
      </m:oMath>
      <w:r>
        <w:rPr>
          <w:rFonts w:hAnsi="Cambria Math" w:cs="宋体" w:hint="eastAsia"/>
          <w:szCs w:val="21"/>
        </w:rPr>
        <w:t>，运动总时长为</w:t>
      </w:r>
      <w:r>
        <w:rPr>
          <w:rFonts w:hAnsi="Cambria Math" w:cs="宋体" w:hint="eastAsia"/>
          <w:i/>
          <w:iCs/>
          <w:szCs w:val="21"/>
        </w:rPr>
        <w:t>T</w:t>
      </w:r>
      <w:r>
        <w:rPr>
          <w:rFonts w:hAnsi="Cambria Math" w:cs="宋体" w:hint="eastAsia"/>
          <w:szCs w:val="21"/>
        </w:rPr>
        <w:t>。</w:t>
      </w:r>
    </w:p>
    <w:p w14:paraId="3DDB8486" w14:textId="77777777" w:rsidR="008033D8" w:rsidRDefault="006432AB">
      <w:pPr>
        <w:spacing w:line="360" w:lineRule="auto"/>
        <w:ind w:firstLineChars="200" w:firstLine="420"/>
        <w:rPr>
          <w:rFonts w:hAnsi="Cambria Math" w:cs="宋体"/>
          <w:szCs w:val="21"/>
        </w:rPr>
      </w:pPr>
      <w:r>
        <w:rPr>
          <w:rFonts w:hAnsi="Cambria Math" w:cs="宋体" w:hint="eastAsia"/>
          <w:szCs w:val="21"/>
        </w:rPr>
        <w:t>则这两点之间的空间直线长度为：</w:t>
      </w:r>
    </w:p>
    <w:p w14:paraId="2977E37F" w14:textId="77777777" w:rsidR="008033D8" w:rsidRDefault="006432AB">
      <w:pPr>
        <w:tabs>
          <w:tab w:val="left" w:pos="4200"/>
        </w:tabs>
        <w:spacing w:line="360" w:lineRule="auto"/>
        <w:rPr>
          <w:rFonts w:hAnsi="Cambria Math" w:cs="宋体"/>
          <w:szCs w:val="21"/>
        </w:rPr>
      </w:pPr>
      <w:r>
        <w:rPr>
          <w:rFonts w:hAnsi="Cambria Math" w:cs="宋体" w:hint="eastAsia"/>
          <w:position w:val="-14"/>
          <w:szCs w:val="21"/>
        </w:rPr>
        <w:object w:dxaOrig="3820" w:dyaOrig="460" w14:anchorId="2A11CBFE">
          <v:shape id="_x0000_i1035" type="#_x0000_t75" style="width:191.55pt;height:23.15pt" o:ole="">
            <v:imagedata r:id="rId33" o:title=""/>
          </v:shape>
          <o:OLEObject Type="Embed" ProgID="Equation.3" ShapeID="_x0000_i1035" DrawAspect="Content" ObjectID="_1833013183" r:id="rId34"/>
        </w:object>
      </w:r>
      <w:r>
        <w:rPr>
          <w:rFonts w:hAnsi="Cambria Math" w:cs="宋体" w:hint="eastAsia"/>
          <w:szCs w:val="21"/>
        </w:rPr>
        <w:tab/>
      </w:r>
      <w:r>
        <w:rPr>
          <w:rFonts w:hAnsi="Cambria Math" w:cs="宋体" w:hint="eastAsia"/>
          <w:szCs w:val="21"/>
        </w:rPr>
        <w:t>（</w:t>
      </w:r>
      <w:r>
        <w:rPr>
          <w:rFonts w:hAnsi="Cambria Math" w:cs="宋体" w:hint="eastAsia"/>
          <w:szCs w:val="21"/>
        </w:rPr>
        <w:t>11</w:t>
      </w:r>
      <w:r>
        <w:rPr>
          <w:rFonts w:hAnsi="Cambria Math" w:cs="宋体" w:hint="eastAsia"/>
          <w:szCs w:val="21"/>
        </w:rPr>
        <w:t>）</w:t>
      </w:r>
    </w:p>
    <w:p w14:paraId="775F384E" w14:textId="77777777" w:rsidR="008033D8" w:rsidRDefault="006432AB">
      <w:pPr>
        <w:tabs>
          <w:tab w:val="left" w:pos="2100"/>
          <w:tab w:val="right" w:pos="7980"/>
        </w:tabs>
        <w:spacing w:line="360" w:lineRule="auto"/>
        <w:ind w:firstLineChars="200" w:firstLine="420"/>
        <w:rPr>
          <w:rFonts w:hAnsi="Cambria Math" w:cs="宋体"/>
          <w:szCs w:val="21"/>
        </w:rPr>
      </w:pPr>
      <w:r>
        <w:rPr>
          <w:rFonts w:hAnsi="Cambria Math" w:cs="宋体" w:hint="eastAsia"/>
          <w:szCs w:val="21"/>
        </w:rPr>
        <w:t>中间各点的位置为：</w:t>
      </w:r>
    </w:p>
    <w:p w14:paraId="1AFFF8E1" w14:textId="77777777" w:rsidR="008033D8" w:rsidRDefault="006432AB">
      <w:pPr>
        <w:tabs>
          <w:tab w:val="left" w:pos="4200"/>
        </w:tabs>
        <w:spacing w:line="360" w:lineRule="auto"/>
        <w:ind w:firstLine="420"/>
        <w:rPr>
          <w:rFonts w:hAnsi="Cambria Math" w:cs="宋体"/>
          <w:szCs w:val="21"/>
        </w:rPr>
      </w:pPr>
      <w:r>
        <w:rPr>
          <w:rFonts w:hAnsi="Cambria Math" w:cs="宋体" w:hint="eastAsia"/>
          <w:position w:val="-12"/>
          <w:szCs w:val="21"/>
        </w:rPr>
        <w:object w:dxaOrig="2900" w:dyaOrig="360" w14:anchorId="07CBAA77">
          <v:shape id="_x0000_i1036" type="#_x0000_t75" style="width:144.85pt;height:18.45pt" o:ole="">
            <v:imagedata r:id="rId35" o:title=""/>
          </v:shape>
          <o:OLEObject Type="Embed" ProgID="Equation.3" ShapeID="_x0000_i1036" DrawAspect="Content" ObjectID="_1833013184" r:id="rId36"/>
        </w:object>
      </w:r>
      <w:r>
        <w:rPr>
          <w:rFonts w:hAnsi="Cambria Math" w:cs="宋体" w:hint="eastAsia"/>
          <w:szCs w:val="21"/>
        </w:rPr>
        <w:tab/>
      </w:r>
      <w:r>
        <w:rPr>
          <w:rFonts w:hAnsi="Cambria Math" w:cs="宋体" w:hint="eastAsia"/>
          <w:szCs w:val="21"/>
        </w:rPr>
        <w:t>（</w:t>
      </w:r>
      <w:r>
        <w:rPr>
          <w:rFonts w:hAnsi="Cambria Math" w:cs="宋体" w:hint="eastAsia"/>
          <w:szCs w:val="21"/>
        </w:rPr>
        <w:t>12</w:t>
      </w:r>
      <w:r>
        <w:rPr>
          <w:rFonts w:hAnsi="Cambria Math" w:cs="宋体" w:hint="eastAsia"/>
          <w:szCs w:val="21"/>
        </w:rPr>
        <w:t>）</w:t>
      </w:r>
    </w:p>
    <w:p w14:paraId="68FBA2FB" w14:textId="77777777" w:rsidR="008033D8" w:rsidRDefault="006432AB">
      <w:pPr>
        <w:spacing w:line="360" w:lineRule="auto"/>
        <w:rPr>
          <w:rFonts w:hAnsi="Cambria Math" w:cs="宋体"/>
          <w:szCs w:val="21"/>
        </w:rPr>
      </w:pPr>
      <w:r>
        <w:rPr>
          <w:rFonts w:hAnsi="Cambria Math" w:cs="宋体" w:hint="eastAsia"/>
          <w:szCs w:val="21"/>
        </w:rPr>
        <w:t>其中</w:t>
      </w:r>
      <m:oMath>
        <m:r>
          <m:rPr>
            <m:sty m:val="p"/>
          </m:rPr>
          <w:rPr>
            <w:rFonts w:ascii="Cambria Math" w:hAnsi="Cambria Math" w:cs="宋体"/>
            <w:szCs w:val="21"/>
          </w:rPr>
          <m:t>∆</m:t>
        </m:r>
        <m:r>
          <w:rPr>
            <w:rFonts w:ascii="Cambria Math" w:hAnsi="Cambria Math" w:cs="宋体"/>
            <w:szCs w:val="21"/>
          </w:rPr>
          <m:t>P</m:t>
        </m:r>
        <m:r>
          <m:rPr>
            <m:sty m:val="p"/>
          </m:rPr>
          <w:rPr>
            <w:rFonts w:ascii="Cambria Math" w:hAnsi="Cambria Math" w:cs="宋体"/>
            <w:szCs w:val="21"/>
          </w:rPr>
          <m:t>=</m:t>
        </m:r>
        <m:sSub>
          <m:sSubPr>
            <m:ctrlPr>
              <w:rPr>
                <w:rFonts w:ascii="Cambria Math" w:hAnsi="Cambria Math" w:cs="宋体"/>
                <w:szCs w:val="21"/>
              </w:rPr>
            </m:ctrlPr>
          </m:sSubPr>
          <m:e>
            <m:r>
              <w:rPr>
                <w:rFonts w:ascii="Cambria Math" w:hAnsi="Cambria Math" w:cs="宋体"/>
                <w:szCs w:val="21"/>
              </w:rPr>
              <m:t>P</m:t>
            </m:r>
          </m:e>
          <m:sub>
            <m:r>
              <m:rPr>
                <m:sty m:val="p"/>
              </m:rPr>
              <w:rPr>
                <w:rFonts w:ascii="Cambria Math" w:hAnsi="Cambria Math" w:cs="宋体"/>
                <w:szCs w:val="21"/>
              </w:rPr>
              <m:t>d</m:t>
            </m:r>
          </m:sub>
        </m:sSub>
        <m:r>
          <m:rPr>
            <m:sty m:val="p"/>
          </m:rPr>
          <w:rPr>
            <w:rFonts w:ascii="Cambria Math" w:hAnsi="Cambria Math" w:cs="宋体"/>
            <w:szCs w:val="21"/>
          </w:rPr>
          <m:t>-</m:t>
        </m:r>
        <m:sSub>
          <m:sSubPr>
            <m:ctrlPr>
              <w:rPr>
                <w:rFonts w:ascii="Cambria Math" w:hAnsi="Cambria Math" w:cs="宋体"/>
                <w:szCs w:val="21"/>
              </w:rPr>
            </m:ctrlPr>
          </m:sSubPr>
          <m:e>
            <m:r>
              <w:rPr>
                <w:rFonts w:ascii="Cambria Math" w:hAnsi="Cambria Math" w:cs="宋体"/>
                <w:szCs w:val="21"/>
              </w:rPr>
              <m:t>P</m:t>
            </m:r>
          </m:e>
          <m:sub>
            <m:r>
              <m:rPr>
                <m:sty m:val="p"/>
              </m:rPr>
              <w:rPr>
                <w:rFonts w:ascii="Cambria Math" w:hAnsi="Cambria Math" w:cs="宋体"/>
                <w:szCs w:val="21"/>
              </w:rPr>
              <m:t>0</m:t>
            </m:r>
          </m:sub>
        </m:sSub>
      </m:oMath>
      <w:r>
        <w:rPr>
          <w:rFonts w:hAnsi="Cambria Math" w:cs="宋体" w:hint="eastAsia"/>
          <w:szCs w:val="21"/>
        </w:rPr>
        <w:t>，而</w:t>
      </w:r>
      <m:oMath>
        <m:r>
          <w:rPr>
            <w:rFonts w:ascii="Cambria Math" w:hAnsi="Cambria Math" w:cs="宋体"/>
            <w:szCs w:val="21"/>
          </w:rPr>
          <m:t>λ(t)</m:t>
        </m:r>
      </m:oMath>
      <w:r>
        <w:rPr>
          <w:rFonts w:hAnsi="Cambria Math" w:cs="宋体" w:hint="eastAsia"/>
          <w:szCs w:val="21"/>
        </w:rPr>
        <w:t>表示归一化算子，其定义如下：</w:t>
      </w:r>
    </w:p>
    <w:p w14:paraId="18A86FD2" w14:textId="77777777" w:rsidR="008033D8" w:rsidRDefault="006432AB">
      <w:pPr>
        <w:spacing w:line="360" w:lineRule="auto"/>
        <w:ind w:firstLine="420"/>
        <w:rPr>
          <w:rFonts w:hAnsi="Cambria Math" w:cs="宋体"/>
          <w:szCs w:val="21"/>
        </w:rPr>
      </w:pPr>
      <w:r>
        <w:rPr>
          <w:rFonts w:hAnsi="Cambria Math" w:cs="宋体" w:hint="eastAsia"/>
          <w:position w:val="-24"/>
          <w:szCs w:val="21"/>
        </w:rPr>
        <w:object w:dxaOrig="2840" w:dyaOrig="620" w14:anchorId="2B574CE1">
          <v:shape id="_x0000_i1037" type="#_x0000_t75" style="width:142.3pt;height:30.85pt" o:ole="">
            <v:imagedata r:id="rId37" o:title=""/>
          </v:shape>
          <o:OLEObject Type="Embed" ProgID="Equation.3" ShapeID="_x0000_i1037" DrawAspect="Content" ObjectID="_1833013185" r:id="rId38"/>
        </w:object>
      </w:r>
      <w:r>
        <w:rPr>
          <w:rFonts w:hAnsi="Cambria Math" w:cs="宋体" w:hint="eastAsia"/>
          <w:szCs w:val="21"/>
        </w:rPr>
        <w:tab/>
      </w:r>
      <w:r>
        <w:rPr>
          <w:rFonts w:hAnsi="Cambria Math" w:cs="宋体" w:hint="eastAsia"/>
          <w:szCs w:val="21"/>
        </w:rPr>
        <w:t>（</w:t>
      </w:r>
      <w:r>
        <w:rPr>
          <w:rFonts w:hAnsi="Cambria Math" w:cs="宋体" w:hint="eastAsia"/>
          <w:szCs w:val="21"/>
        </w:rPr>
        <w:t>13</w:t>
      </w:r>
      <w:r>
        <w:rPr>
          <w:rFonts w:hAnsi="Cambria Math" w:cs="宋体" w:hint="eastAsia"/>
          <w:szCs w:val="21"/>
        </w:rPr>
        <w:t>）</w:t>
      </w:r>
    </w:p>
    <w:p w14:paraId="10D68FB4" w14:textId="77777777" w:rsidR="008033D8" w:rsidRDefault="006432AB">
      <w:pPr>
        <w:tabs>
          <w:tab w:val="left" w:pos="2100"/>
          <w:tab w:val="right" w:pos="7980"/>
        </w:tabs>
        <w:spacing w:line="360" w:lineRule="auto"/>
        <w:ind w:firstLineChars="200" w:firstLine="420"/>
        <w:rPr>
          <w:rFonts w:hAnsi="Cambria Math" w:cs="宋体"/>
          <w:szCs w:val="21"/>
        </w:rPr>
      </w:pPr>
      <w:r>
        <w:rPr>
          <w:rFonts w:hAnsi="Cambria Math" w:cs="宋体" w:hint="eastAsia"/>
          <w:szCs w:val="21"/>
        </w:rPr>
        <w:t>其中</w:t>
      </w:r>
      <m:oMath>
        <m:r>
          <w:rPr>
            <w:rFonts w:ascii="Cambria Math" w:hAnsi="Cambria Math" w:cs="宋体"/>
            <w:szCs w:val="21"/>
          </w:rPr>
          <m:t>s(t)</m:t>
        </m:r>
      </m:oMath>
      <w:r>
        <w:rPr>
          <w:rFonts w:hAnsi="Cambria Math" w:cs="宋体" w:hint="eastAsia"/>
          <w:szCs w:val="21"/>
        </w:rPr>
        <w:t>表示的是全局时间坐标下的位移函数，此外，</w:t>
      </w:r>
      <m:oMath>
        <m:r>
          <w:rPr>
            <w:rFonts w:ascii="Cambria Math" w:hAnsi="Cambria Math" w:cs="宋体"/>
            <w:szCs w:val="21"/>
          </w:rPr>
          <m:t>λ(t)</m:t>
        </m:r>
      </m:oMath>
      <w:r>
        <w:rPr>
          <w:rFonts w:hAnsi="Cambria Math" w:cs="宋体" w:hint="eastAsia"/>
          <w:szCs w:val="21"/>
        </w:rPr>
        <w:t>还必须满足已下约束。</w:t>
      </w:r>
    </w:p>
    <w:p w14:paraId="125399A7" w14:textId="77777777" w:rsidR="008033D8" w:rsidRDefault="006432AB">
      <w:pPr>
        <w:numPr>
          <w:ilvl w:val="0"/>
          <w:numId w:val="2"/>
        </w:numPr>
        <w:tabs>
          <w:tab w:val="left" w:pos="2100"/>
          <w:tab w:val="right" w:pos="7980"/>
        </w:tabs>
        <w:spacing w:line="360" w:lineRule="auto"/>
        <w:ind w:firstLineChars="200" w:firstLine="420"/>
        <w:rPr>
          <w:rFonts w:hAnsi="Cambria Math" w:cs="宋体"/>
          <w:szCs w:val="21"/>
        </w:rPr>
      </w:pPr>
      <m:oMath>
        <m:r>
          <w:rPr>
            <w:rFonts w:ascii="Cambria Math" w:hAnsi="Cambria Math" w:cs="宋体"/>
            <w:szCs w:val="21"/>
          </w:rPr>
          <m:t>λ(0)</m:t>
        </m:r>
        <m:r>
          <m:rPr>
            <m:sty m:val="p"/>
          </m:rPr>
          <w:rPr>
            <w:rFonts w:ascii="Cambria Math" w:hAnsi="Cambria Math" w:cs="宋体"/>
            <w:szCs w:val="21"/>
          </w:rPr>
          <m:t>=0</m:t>
        </m:r>
      </m:oMath>
      <w:r>
        <w:rPr>
          <w:rFonts w:hAnsi="Cambria Math" w:cs="宋体" w:hint="eastAsia"/>
          <w:szCs w:val="21"/>
        </w:rPr>
        <w:t>，</w:t>
      </w:r>
      <m:oMath>
        <m:r>
          <w:rPr>
            <w:rFonts w:ascii="Cambria Math" w:hAnsi="Cambria Math" w:cs="宋体"/>
            <w:szCs w:val="21"/>
          </w:rPr>
          <m:t>λ(T)</m:t>
        </m:r>
        <m:r>
          <m:rPr>
            <m:sty m:val="p"/>
          </m:rPr>
          <w:rPr>
            <w:rFonts w:ascii="Cambria Math" w:hAnsi="Cambria Math" w:cs="宋体"/>
            <w:szCs w:val="21"/>
          </w:rPr>
          <m:t>=1</m:t>
        </m:r>
      </m:oMath>
      <w:r>
        <w:rPr>
          <w:rFonts w:hAnsi="Cambria Math" w:cs="宋体" w:hint="eastAsia"/>
          <w:szCs w:val="21"/>
        </w:rPr>
        <w:t>；</w:t>
      </w:r>
      <w:r>
        <w:rPr>
          <w:rFonts w:hAnsi="Cambria Math" w:cs="宋体" w:hint="eastAsia"/>
          <w:szCs w:val="21"/>
        </w:rPr>
        <w:tab/>
      </w:r>
    </w:p>
    <w:p w14:paraId="2C3A440E" w14:textId="77777777" w:rsidR="008033D8" w:rsidRDefault="006432AB">
      <w:pPr>
        <w:numPr>
          <w:ilvl w:val="0"/>
          <w:numId w:val="2"/>
        </w:numPr>
        <w:tabs>
          <w:tab w:val="left" w:pos="2100"/>
          <w:tab w:val="right" w:pos="7980"/>
        </w:tabs>
        <w:spacing w:line="360" w:lineRule="auto"/>
        <w:ind w:firstLineChars="200" w:firstLine="420"/>
        <w:rPr>
          <w:rFonts w:hAnsi="Cambria Math" w:cs="宋体"/>
          <w:szCs w:val="21"/>
        </w:rPr>
      </w:pPr>
      <w:r>
        <w:rPr>
          <w:rFonts w:hAnsi="Cambria Math" w:cs="宋体" w:hint="eastAsia"/>
          <w:szCs w:val="21"/>
        </w:rPr>
        <w:t>在全局时间坐标下，</w:t>
      </w:r>
      <m:oMath>
        <m:r>
          <w:rPr>
            <w:rFonts w:ascii="Cambria Math" w:hAnsi="Cambria Math" w:cs="宋体"/>
            <w:szCs w:val="21"/>
          </w:rPr>
          <m:t>λ</m:t>
        </m:r>
        <m:r>
          <m:rPr>
            <m:sty m:val="p"/>
          </m:rPr>
          <w:rPr>
            <w:rFonts w:ascii="Cambria Math" w:hAnsi="Cambria Math" w:cs="宋体"/>
            <w:szCs w:val="21"/>
          </w:rPr>
          <m:t>(</m:t>
        </m:r>
        <m:r>
          <w:rPr>
            <w:rFonts w:ascii="Cambria Math" w:hAnsi="Cambria Math" w:cs="宋体"/>
            <w:szCs w:val="21"/>
          </w:rPr>
          <m:t>t</m:t>
        </m:r>
        <m:r>
          <m:rPr>
            <m:sty m:val="p"/>
          </m:rPr>
          <w:rPr>
            <w:rFonts w:ascii="Cambria Math" w:hAnsi="Cambria Math" w:cs="宋体"/>
            <w:szCs w:val="21"/>
          </w:rPr>
          <m:t>)</m:t>
        </m:r>
      </m:oMath>
      <w:r>
        <w:rPr>
          <w:rFonts w:hAnsi="Cambria Math" w:cs="宋体" w:hint="eastAsia"/>
          <w:szCs w:val="21"/>
        </w:rPr>
        <w:t>为单调递增函数。</w:t>
      </w:r>
    </w:p>
    <w:p w14:paraId="5251A341" w14:textId="77777777" w:rsidR="008033D8" w:rsidRDefault="006432AB">
      <w:pPr>
        <w:spacing w:line="360" w:lineRule="auto"/>
        <w:rPr>
          <w:rFonts w:hAnsi="Cambria Math" w:cs="宋体"/>
          <w:szCs w:val="21"/>
        </w:rPr>
      </w:pPr>
      <w:r>
        <w:rPr>
          <w:rFonts w:hAnsi="Cambria Math" w:cs="宋体" w:hint="eastAsia"/>
          <w:szCs w:val="21"/>
        </w:rPr>
        <w:t>针对</w:t>
      </w:r>
      <m:oMath>
        <m:r>
          <w:rPr>
            <w:rFonts w:ascii="Cambria Math" w:hAnsi="Cambria Math" w:cs="宋体"/>
            <w:szCs w:val="21"/>
          </w:rPr>
          <m:t>λ</m:t>
        </m:r>
        <m:r>
          <m:rPr>
            <m:sty m:val="p"/>
          </m:rPr>
          <w:rPr>
            <w:rFonts w:ascii="Cambria Math" w:hAnsi="Cambria Math" w:cs="宋体"/>
            <w:szCs w:val="21"/>
          </w:rPr>
          <m:t>(</m:t>
        </m:r>
        <m:r>
          <w:rPr>
            <w:rFonts w:ascii="Cambria Math" w:hAnsi="Cambria Math" w:cs="宋体"/>
            <w:szCs w:val="21"/>
          </w:rPr>
          <m:t>t</m:t>
        </m:r>
        <m:r>
          <m:rPr>
            <m:sty m:val="p"/>
          </m:rPr>
          <w:rPr>
            <w:rFonts w:ascii="Cambria Math" w:hAnsi="Cambria Math" w:cs="宋体"/>
            <w:szCs w:val="21"/>
          </w:rPr>
          <m:t>)</m:t>
        </m:r>
      </m:oMath>
      <w:r>
        <w:rPr>
          <w:rFonts w:hAnsi="Cambria Math" w:cs="宋体" w:hint="eastAsia"/>
          <w:szCs w:val="21"/>
        </w:rPr>
        <w:t>的以上约束，本小节采用梯形加减速算法对归一化算子</w:t>
      </w:r>
      <m:oMath>
        <m:r>
          <w:rPr>
            <w:rFonts w:ascii="Cambria Math" w:hAnsi="Cambria Math" w:cs="宋体"/>
            <w:szCs w:val="21"/>
          </w:rPr>
          <m:t>λ</m:t>
        </m:r>
        <m:r>
          <m:rPr>
            <m:sty m:val="p"/>
          </m:rPr>
          <w:rPr>
            <w:rFonts w:ascii="Cambria Math" w:hAnsi="Cambria Math" w:cs="宋体"/>
            <w:szCs w:val="21"/>
          </w:rPr>
          <m:t>(</m:t>
        </m:r>
        <m:r>
          <w:rPr>
            <w:rFonts w:ascii="Cambria Math" w:hAnsi="Cambria Math" w:cs="宋体"/>
            <w:szCs w:val="21"/>
          </w:rPr>
          <m:t>t</m:t>
        </m:r>
        <m:r>
          <m:rPr>
            <m:sty m:val="p"/>
          </m:rPr>
          <w:rPr>
            <w:rFonts w:ascii="Cambria Math" w:hAnsi="Cambria Math" w:cs="宋体"/>
            <w:szCs w:val="21"/>
          </w:rPr>
          <m:t>)</m:t>
        </m:r>
      </m:oMath>
      <w:r>
        <w:rPr>
          <w:rFonts w:hAnsi="Cambria Math" w:cs="宋体" w:hint="eastAsia"/>
          <w:szCs w:val="21"/>
        </w:rPr>
        <w:t>进行设计。</w:t>
      </w:r>
    </w:p>
    <w:p w14:paraId="20F0CA1C" w14:textId="77777777" w:rsidR="008033D8" w:rsidRDefault="006432AB">
      <w:pPr>
        <w:spacing w:line="360" w:lineRule="auto"/>
        <w:ind w:firstLineChars="200" w:firstLine="420"/>
        <w:rPr>
          <w:rFonts w:hAnsi="Cambria Math" w:cs="宋体"/>
          <w:szCs w:val="21"/>
        </w:rPr>
      </w:pPr>
      <w:r>
        <w:rPr>
          <w:rFonts w:hAnsi="Cambria Math" w:cs="宋体" w:hint="eastAsia"/>
          <w:szCs w:val="21"/>
        </w:rPr>
        <w:t>梯形加减速算法，即运动过程中的速度成一梯形形状，即先匀加速，后匀速，最后在匀减速。方便起见，另匀加速段和匀减速段的加速度</w:t>
      </w:r>
      <w:r>
        <w:rPr>
          <w:rFonts w:hAnsi="Cambria Math" w:cs="宋体" w:hint="eastAsia"/>
          <w:i/>
          <w:iCs/>
          <w:szCs w:val="21"/>
        </w:rPr>
        <w:t>a</w:t>
      </w:r>
      <w:r>
        <w:rPr>
          <w:rFonts w:hAnsi="Cambria Math" w:cs="宋体" w:hint="eastAsia"/>
          <w:szCs w:val="21"/>
        </w:rPr>
        <w:t>大小相等，方向相反。因此，可以得到加速度</w:t>
      </w:r>
      <m:oMath>
        <m:r>
          <w:rPr>
            <w:rFonts w:ascii="Cambria Math" w:hAnsi="Cambria Math" w:cs="宋体"/>
            <w:szCs w:val="21"/>
          </w:rPr>
          <m:t>a(t)</m:t>
        </m:r>
      </m:oMath>
      <w:r>
        <w:rPr>
          <w:rFonts w:hAnsi="Cambria Math" w:cs="宋体" w:hint="eastAsia"/>
          <w:szCs w:val="21"/>
        </w:rPr>
        <w:t>，速度</w:t>
      </w:r>
      <m:oMath>
        <m:r>
          <w:rPr>
            <w:rFonts w:ascii="Cambria Math" w:hAnsi="Cambria Math" w:cs="宋体"/>
            <w:szCs w:val="21"/>
          </w:rPr>
          <m:t>v(t)</m:t>
        </m:r>
      </m:oMath>
      <w:r>
        <w:rPr>
          <w:rFonts w:hAnsi="Cambria Math" w:cs="宋体" w:hint="eastAsia"/>
          <w:szCs w:val="21"/>
        </w:rPr>
        <w:t>，位移</w:t>
      </w:r>
      <m:oMath>
        <m:r>
          <w:rPr>
            <w:rFonts w:ascii="Cambria Math" w:hAnsi="Cambria Math" w:cs="宋体"/>
            <w:szCs w:val="21"/>
          </w:rPr>
          <m:t>s(t)</m:t>
        </m:r>
      </m:oMath>
      <w:r>
        <w:rPr>
          <w:rFonts w:hAnsi="Cambria Math" w:cs="宋体" w:hint="eastAsia"/>
          <w:szCs w:val="21"/>
        </w:rPr>
        <w:t>的函数形式：</w:t>
      </w:r>
    </w:p>
    <w:p w14:paraId="50865150" w14:textId="77777777" w:rsidR="008033D8" w:rsidRDefault="006432AB">
      <w:pPr>
        <w:spacing w:line="360" w:lineRule="auto"/>
        <w:ind w:firstLine="420"/>
        <w:rPr>
          <w:rFonts w:hAnsi="Cambria Math" w:cs="宋体"/>
          <w:szCs w:val="21"/>
        </w:rPr>
      </w:pPr>
      <w:r>
        <w:rPr>
          <w:rFonts w:hAnsi="Cambria Math" w:cs="宋体" w:hint="eastAsia"/>
          <w:position w:val="-50"/>
          <w:szCs w:val="21"/>
        </w:rPr>
        <w:object w:dxaOrig="2600" w:dyaOrig="1120" w14:anchorId="4F2D2FAD">
          <v:shape id="_x0000_i1038" type="#_x0000_t75" style="width:130.3pt;height:56.15pt" o:ole="">
            <v:imagedata r:id="rId39" o:title=""/>
          </v:shape>
          <o:OLEObject Type="Embed" ProgID="Equation.3" ShapeID="_x0000_i1038" DrawAspect="Content" ObjectID="_1833013186" r:id="rId40"/>
        </w:object>
      </w:r>
      <w:r>
        <w:rPr>
          <w:rFonts w:hAnsi="Cambria Math" w:cs="宋体" w:hint="eastAsia"/>
          <w:szCs w:val="21"/>
        </w:rPr>
        <w:tab/>
      </w:r>
      <w:r>
        <w:rPr>
          <w:rFonts w:hAnsi="Cambria Math" w:cs="宋体" w:hint="eastAsia"/>
          <w:szCs w:val="21"/>
        </w:rPr>
        <w:t>（</w:t>
      </w:r>
      <w:r>
        <w:rPr>
          <w:rFonts w:hAnsi="Cambria Math" w:cs="宋体" w:hint="eastAsia"/>
          <w:szCs w:val="21"/>
        </w:rPr>
        <w:t>14</w:t>
      </w:r>
      <w:r>
        <w:rPr>
          <w:rFonts w:hAnsi="Cambria Math" w:cs="宋体" w:hint="eastAsia"/>
          <w:szCs w:val="21"/>
        </w:rPr>
        <w:t>）</w:t>
      </w:r>
    </w:p>
    <w:p w14:paraId="4BEA4C4B" w14:textId="77777777" w:rsidR="008033D8" w:rsidRDefault="006432AB">
      <w:pPr>
        <w:spacing w:line="360" w:lineRule="auto"/>
        <w:ind w:firstLine="420"/>
        <w:rPr>
          <w:rFonts w:hAnsi="Cambria Math" w:cs="宋体"/>
          <w:szCs w:val="21"/>
        </w:rPr>
      </w:pPr>
      <w:r>
        <w:rPr>
          <w:rFonts w:hAnsi="Cambria Math" w:cs="宋体" w:hint="eastAsia"/>
          <w:position w:val="-50"/>
          <w:szCs w:val="21"/>
        </w:rPr>
        <w:object w:dxaOrig="2760" w:dyaOrig="1120" w14:anchorId="138AD4D2">
          <v:shape id="_x0000_i1039" type="#_x0000_t75" style="width:138pt;height:56.15pt" o:ole="">
            <v:imagedata r:id="rId41" o:title=""/>
          </v:shape>
          <o:OLEObject Type="Embed" ProgID="Equation.3" ShapeID="_x0000_i1039" DrawAspect="Content" ObjectID="_1833013187" r:id="rId42"/>
        </w:object>
      </w:r>
      <w:r>
        <w:rPr>
          <w:rFonts w:hAnsi="Cambria Math" w:cs="宋体" w:hint="eastAsia"/>
          <w:szCs w:val="21"/>
        </w:rPr>
        <w:tab/>
      </w:r>
      <w:r>
        <w:rPr>
          <w:rFonts w:hAnsi="Cambria Math" w:cs="宋体" w:hint="eastAsia"/>
          <w:szCs w:val="21"/>
        </w:rPr>
        <w:t>（</w:t>
      </w:r>
      <w:r>
        <w:rPr>
          <w:rFonts w:hAnsi="Cambria Math" w:cs="宋体" w:hint="eastAsia"/>
          <w:szCs w:val="21"/>
        </w:rPr>
        <w:t>15</w:t>
      </w:r>
      <w:r>
        <w:rPr>
          <w:rFonts w:hAnsi="Cambria Math" w:cs="宋体" w:hint="eastAsia"/>
          <w:szCs w:val="21"/>
        </w:rPr>
        <w:t>）</w:t>
      </w:r>
    </w:p>
    <w:p w14:paraId="767DB81A" w14:textId="77777777" w:rsidR="008033D8" w:rsidRDefault="006432AB">
      <w:pPr>
        <w:spacing w:line="360" w:lineRule="auto"/>
        <w:ind w:firstLine="420"/>
        <w:rPr>
          <w:rFonts w:hAnsi="Cambria Math" w:cs="宋体"/>
          <w:szCs w:val="21"/>
        </w:rPr>
      </w:pPr>
      <w:r>
        <w:rPr>
          <w:rFonts w:hAnsi="Cambria Math" w:cs="宋体" w:hint="eastAsia"/>
          <w:position w:val="-56"/>
          <w:szCs w:val="21"/>
        </w:rPr>
        <w:object w:dxaOrig="3120" w:dyaOrig="1240" w14:anchorId="50132F04">
          <v:shape id="_x0000_i1040" type="#_x0000_t75" style="width:156pt;height:62.15pt" o:ole="">
            <v:imagedata r:id="rId43" o:title=""/>
          </v:shape>
          <o:OLEObject Type="Embed" ProgID="Equation.3" ShapeID="_x0000_i1040" DrawAspect="Content" ObjectID="_1833013188" r:id="rId44"/>
        </w:object>
      </w:r>
      <w:r>
        <w:rPr>
          <w:rFonts w:hAnsi="Cambria Math" w:cs="宋体" w:hint="eastAsia"/>
          <w:szCs w:val="21"/>
        </w:rPr>
        <w:tab/>
      </w:r>
      <w:r>
        <w:rPr>
          <w:rFonts w:hAnsi="Cambria Math" w:cs="宋体" w:hint="eastAsia"/>
          <w:szCs w:val="21"/>
        </w:rPr>
        <w:t>（</w:t>
      </w:r>
      <w:r>
        <w:rPr>
          <w:rFonts w:hAnsi="Cambria Math" w:cs="宋体" w:hint="eastAsia"/>
          <w:szCs w:val="21"/>
        </w:rPr>
        <w:t>16</w:t>
      </w:r>
      <w:r>
        <w:rPr>
          <w:rFonts w:hAnsi="Cambria Math" w:cs="宋体" w:hint="eastAsia"/>
          <w:szCs w:val="21"/>
        </w:rPr>
        <w:t>）</w:t>
      </w:r>
    </w:p>
    <w:p w14:paraId="500CBC00" w14:textId="77777777" w:rsidR="008033D8" w:rsidRDefault="006432AB">
      <w:pPr>
        <w:spacing w:line="360" w:lineRule="auto"/>
        <w:ind w:firstLineChars="200" w:firstLine="420"/>
        <w:rPr>
          <w:rFonts w:hAnsi="Cambria Math" w:cs="宋体"/>
          <w:szCs w:val="21"/>
        </w:rPr>
      </w:pPr>
      <w:r>
        <w:rPr>
          <w:rFonts w:hAnsi="Cambria Math" w:cs="宋体" w:hint="eastAsia"/>
          <w:szCs w:val="21"/>
        </w:rPr>
        <w:t>得到位移函数</w:t>
      </w:r>
      <m:oMath>
        <m:r>
          <w:rPr>
            <w:rFonts w:ascii="Cambria Math" w:hAnsi="Cambria Math" w:cs="宋体"/>
            <w:szCs w:val="21"/>
          </w:rPr>
          <m:t>s(t)</m:t>
        </m:r>
      </m:oMath>
      <w:r>
        <w:rPr>
          <w:rFonts w:hAnsi="Cambria Math" w:cs="宋体" w:hint="eastAsia"/>
          <w:szCs w:val="21"/>
        </w:rPr>
        <w:t>后，带入式（</w:t>
      </w:r>
      <w:r>
        <w:rPr>
          <w:rFonts w:hAnsi="Cambria Math" w:cs="宋体" w:hint="eastAsia"/>
          <w:szCs w:val="21"/>
        </w:rPr>
        <w:t>13</w:t>
      </w:r>
      <w:r>
        <w:rPr>
          <w:rFonts w:hAnsi="Cambria Math" w:cs="宋体" w:hint="eastAsia"/>
          <w:szCs w:val="21"/>
        </w:rPr>
        <w:t>）得到归一化算子</w:t>
      </w:r>
      <m:oMath>
        <m:r>
          <w:rPr>
            <w:rFonts w:ascii="Cambria Math" w:hAnsi="Cambria Math" w:cs="宋体"/>
            <w:szCs w:val="21"/>
          </w:rPr>
          <m:t>λ(t)</m:t>
        </m:r>
      </m:oMath>
      <w:r>
        <w:rPr>
          <w:rFonts w:hAnsi="Cambria Math" w:cs="宋体" w:hint="eastAsia"/>
          <w:szCs w:val="21"/>
        </w:rPr>
        <w:t>。令频率大小为</w:t>
      </w:r>
      <w:r>
        <w:rPr>
          <w:rFonts w:hAnsi="Cambria Math" w:cs="宋体" w:hint="eastAsia"/>
          <w:i/>
          <w:iCs/>
          <w:szCs w:val="21"/>
        </w:rPr>
        <w:t>H</w:t>
      </w:r>
      <w:r>
        <w:rPr>
          <w:rFonts w:hAnsi="Cambria Math" w:cs="宋体" w:hint="eastAsia"/>
          <w:szCs w:val="21"/>
        </w:rPr>
        <w:t>，每隔</w:t>
      </w:r>
      <w:r>
        <w:rPr>
          <w:rFonts w:hAnsi="Cambria Math" w:cs="宋体" w:hint="eastAsia"/>
          <w:szCs w:val="21"/>
        </w:rPr>
        <w:t>1/</w:t>
      </w:r>
      <w:r>
        <w:rPr>
          <w:rFonts w:hAnsi="Cambria Math" w:cs="宋体" w:hint="eastAsia"/>
          <w:i/>
          <w:iCs/>
          <w:szCs w:val="21"/>
        </w:rPr>
        <w:t xml:space="preserve">H </w:t>
      </w:r>
      <w:r>
        <w:rPr>
          <w:rFonts w:hAnsi="Cambria Math" w:cs="宋体" w:hint="eastAsia"/>
          <w:szCs w:val="21"/>
        </w:rPr>
        <w:t>s</w:t>
      </w:r>
      <w:r>
        <w:rPr>
          <w:rFonts w:hAnsi="Cambria Math" w:cs="宋体" w:hint="eastAsia"/>
          <w:szCs w:val="21"/>
        </w:rPr>
        <w:t>选取一个插补点，得到其末端位姿后利用逆运动学求解出该插补点的各关节的角度。</w:t>
      </w:r>
    </w:p>
    <w:p w14:paraId="13951DE6" w14:textId="77777777" w:rsidR="008033D8" w:rsidRDefault="006432AB">
      <w:pPr>
        <w:spacing w:line="360" w:lineRule="auto"/>
        <w:rPr>
          <w:rFonts w:eastAsia="黑体"/>
          <w:b/>
          <w:sz w:val="24"/>
        </w:rPr>
      </w:pPr>
      <w:r>
        <w:rPr>
          <w:rFonts w:eastAsia="黑体" w:hint="eastAsia"/>
          <w:b/>
          <w:sz w:val="24"/>
        </w:rPr>
        <w:t xml:space="preserve">2  </w:t>
      </w:r>
      <w:proofErr w:type="gramStart"/>
      <w:r>
        <w:rPr>
          <w:rFonts w:eastAsia="黑体" w:hint="eastAsia"/>
          <w:b/>
          <w:sz w:val="24"/>
        </w:rPr>
        <w:t>七轴串联</w:t>
      </w:r>
      <w:proofErr w:type="gramEnd"/>
      <w:r>
        <w:rPr>
          <w:rFonts w:eastAsia="黑体" w:hint="eastAsia"/>
          <w:b/>
          <w:sz w:val="24"/>
        </w:rPr>
        <w:t>机械臂的动力学分析</w:t>
      </w:r>
    </w:p>
    <w:p w14:paraId="5AA8C87C" w14:textId="77777777" w:rsidR="008033D8" w:rsidRDefault="006432AB">
      <w:pPr>
        <w:spacing w:line="360" w:lineRule="auto"/>
        <w:rPr>
          <w:rFonts w:eastAsia="黑体"/>
          <w:b/>
          <w:sz w:val="24"/>
        </w:rPr>
      </w:pPr>
      <w:r>
        <w:rPr>
          <w:rFonts w:eastAsia="黑体" w:hint="eastAsia"/>
          <w:b/>
        </w:rPr>
        <w:t>2.1</w:t>
      </w:r>
      <w:r>
        <w:rPr>
          <w:rFonts w:eastAsia="黑体" w:hint="eastAsia"/>
          <w:b/>
          <w:sz w:val="32"/>
        </w:rPr>
        <w:t xml:space="preserve"> </w:t>
      </w:r>
      <w:r>
        <w:rPr>
          <w:rFonts w:eastAsia="黑体" w:hint="eastAsia"/>
          <w:b/>
        </w:rPr>
        <w:t>含负载</w:t>
      </w:r>
      <w:r>
        <w:rPr>
          <w:rFonts w:eastAsia="黑体" w:hint="eastAsia"/>
          <w:b/>
        </w:rPr>
        <w:t>Franka</w:t>
      </w:r>
      <w:proofErr w:type="gramStart"/>
      <w:r>
        <w:rPr>
          <w:rFonts w:eastAsia="黑体" w:hint="eastAsia"/>
          <w:b/>
        </w:rPr>
        <w:t>七轴机械</w:t>
      </w:r>
      <w:proofErr w:type="gramEnd"/>
      <w:r>
        <w:rPr>
          <w:rFonts w:eastAsia="黑体" w:hint="eastAsia"/>
          <w:b/>
        </w:rPr>
        <w:t>臂动力学建模</w:t>
      </w:r>
    </w:p>
    <w:p w14:paraId="18202546" w14:textId="77777777" w:rsidR="008033D8" w:rsidRDefault="006432AB">
      <w:pPr>
        <w:pStyle w:val="30"/>
        <w:spacing w:line="360" w:lineRule="auto"/>
      </w:pPr>
      <w:r>
        <w:rPr>
          <w:rFonts w:hint="eastAsia"/>
        </w:rPr>
        <w:t>机械臂的动力学系统由于包含多个连杆和关节，具有多输出多输入的性质，所以存在复杂的耦合关系和严重的非线性。因此，本章以含负载的</w:t>
      </w:r>
      <w:r>
        <w:rPr>
          <w:rFonts w:hint="eastAsia"/>
        </w:rPr>
        <w:t>Franka</w:t>
      </w:r>
      <w:proofErr w:type="gramStart"/>
      <w:r>
        <w:rPr>
          <w:rFonts w:hint="eastAsia"/>
        </w:rPr>
        <w:t>七轴串联</w:t>
      </w:r>
      <w:proofErr w:type="gramEnd"/>
      <w:r>
        <w:rPr>
          <w:rFonts w:hint="eastAsia"/>
        </w:rPr>
        <w:t>机械臂为研究对象，采用拉格朗日法对其展开动力学分析。</w:t>
      </w:r>
    </w:p>
    <w:p w14:paraId="2442BB4F" w14:textId="77777777" w:rsidR="008033D8" w:rsidRDefault="006432AB">
      <w:pPr>
        <w:pStyle w:val="30"/>
        <w:spacing w:line="360" w:lineRule="auto"/>
        <w:rPr>
          <w:rFonts w:ascii="宋体" w:hAnsi="宋体" w:cs="宋体" w:hint="eastAsia"/>
          <w:szCs w:val="21"/>
        </w:rPr>
      </w:pPr>
      <w:r>
        <w:rPr>
          <w:rFonts w:ascii="宋体" w:hAnsi="宋体" w:cs="宋体" w:hint="eastAsia"/>
          <w:szCs w:val="21"/>
        </w:rPr>
        <w:t>对于任意机械系统，规定其拉格朗日函数的形式为系统的动能</w:t>
      </w:r>
      <w:r>
        <w:rPr>
          <w:i/>
          <w:iCs/>
          <w:szCs w:val="21"/>
        </w:rPr>
        <w:t>L</w:t>
      </w:r>
      <w:r>
        <w:rPr>
          <w:rFonts w:ascii="宋体" w:hAnsi="宋体" w:cs="宋体" w:hint="eastAsia"/>
          <w:szCs w:val="21"/>
        </w:rPr>
        <w:t>与势能</w:t>
      </w:r>
      <w:r>
        <w:rPr>
          <w:i/>
          <w:iCs/>
          <w:szCs w:val="21"/>
        </w:rPr>
        <w:t>U</w:t>
      </w:r>
      <w:r>
        <w:rPr>
          <w:rFonts w:ascii="宋体" w:hAnsi="宋体" w:cs="宋体" w:hint="eastAsia"/>
          <w:szCs w:val="21"/>
        </w:rPr>
        <w:t>之差，即：</w:t>
      </w:r>
    </w:p>
    <w:p w14:paraId="2F18871D" w14:textId="77777777" w:rsidR="008033D8" w:rsidRDefault="006432AB">
      <w:pPr>
        <w:pStyle w:val="30"/>
        <w:spacing w:line="360" w:lineRule="auto"/>
        <w:ind w:firstLineChars="901" w:firstLine="1892"/>
        <w:rPr>
          <w:rFonts w:ascii="宋体" w:hAnsi="宋体" w:cs="宋体" w:hint="eastAsia"/>
          <w:szCs w:val="21"/>
        </w:rPr>
      </w:pPr>
      <w:r>
        <w:rPr>
          <w:rFonts w:ascii="宋体" w:hAnsi="宋体" w:cs="宋体" w:hint="eastAsia"/>
          <w:position w:val="-6"/>
          <w:szCs w:val="21"/>
        </w:rPr>
        <w:object w:dxaOrig="999" w:dyaOrig="279" w14:anchorId="0AFF852C">
          <v:shape id="_x0000_i1041" type="#_x0000_t75" style="width:49.7pt;height:13.7pt" o:ole="">
            <v:imagedata r:id="rId45" o:title=""/>
          </v:shape>
          <o:OLEObject Type="Embed" ProgID="Equation.3" ShapeID="_x0000_i1041" DrawAspect="Content" ObjectID="_1833013189" r:id="rId46"/>
        </w:object>
      </w:r>
      <w:r>
        <w:rPr>
          <w:rFonts w:ascii="宋体" w:hAnsi="宋体" w:cs="宋体" w:hint="eastAsia"/>
          <w:szCs w:val="21"/>
        </w:rPr>
        <w:tab/>
        <w:t>（17）</w:t>
      </w:r>
    </w:p>
    <w:p w14:paraId="5B042CF7" w14:textId="77777777" w:rsidR="008033D8" w:rsidRDefault="006432AB">
      <w:pPr>
        <w:pStyle w:val="30"/>
        <w:spacing w:line="360" w:lineRule="auto"/>
        <w:ind w:firstLineChars="200" w:firstLine="420"/>
        <w:rPr>
          <w:rFonts w:ascii="宋体" w:hAnsi="宋体" w:cs="宋体" w:hint="eastAsia"/>
          <w:szCs w:val="21"/>
        </w:rPr>
      </w:pPr>
      <w:r>
        <w:rPr>
          <w:rFonts w:ascii="宋体" w:hAnsi="宋体" w:cs="宋体" w:hint="eastAsia"/>
          <w:szCs w:val="21"/>
        </w:rPr>
        <w:t>则该系统的动力学方程可写成：</w:t>
      </w:r>
    </w:p>
    <w:p w14:paraId="4A3DD9DE" w14:textId="77777777" w:rsidR="008033D8" w:rsidRDefault="006432AB">
      <w:pPr>
        <w:pStyle w:val="30"/>
        <w:spacing w:line="360" w:lineRule="auto"/>
        <w:ind w:firstLineChars="200" w:firstLine="420"/>
        <w:rPr>
          <w:rFonts w:ascii="宋体" w:hAnsi="宋体" w:cs="宋体" w:hint="eastAsia"/>
          <w:szCs w:val="21"/>
        </w:rPr>
      </w:pPr>
      <w:r>
        <w:rPr>
          <w:rFonts w:ascii="宋体" w:hAnsi="宋体" w:cs="宋体" w:hint="eastAsia"/>
          <w:position w:val="-30"/>
          <w:szCs w:val="21"/>
        </w:rPr>
        <w:object w:dxaOrig="3340" w:dyaOrig="680" w14:anchorId="07A49EDD">
          <v:shape id="_x0000_i1042" type="#_x0000_t75" style="width:167.15pt;height:34.3pt" o:ole="">
            <v:imagedata r:id="rId47" o:title=""/>
          </v:shape>
          <o:OLEObject Type="Embed" ProgID="Equation.3" ShapeID="_x0000_i1042" DrawAspect="Content" ObjectID="_1833013190" r:id="rId48"/>
        </w:object>
      </w:r>
      <w:r>
        <w:rPr>
          <w:rFonts w:ascii="宋体" w:hAnsi="宋体" w:cs="宋体" w:hint="eastAsia"/>
          <w:szCs w:val="21"/>
        </w:rPr>
        <w:tab/>
        <w:t>（18）</w:t>
      </w:r>
    </w:p>
    <w:p w14:paraId="41DC0732" w14:textId="77777777" w:rsidR="008033D8" w:rsidRDefault="006432AB">
      <w:pPr>
        <w:pStyle w:val="30"/>
        <w:spacing w:line="360" w:lineRule="auto"/>
        <w:ind w:firstLineChars="200" w:firstLine="420"/>
        <w:rPr>
          <w:rFonts w:ascii="宋体" w:hAnsi="宋体" w:cs="宋体" w:hint="eastAsia"/>
          <w:szCs w:val="21"/>
        </w:rPr>
      </w:pPr>
      <w:r>
        <w:rPr>
          <w:rFonts w:ascii="宋体" w:hAnsi="宋体" w:cs="宋体" w:hint="eastAsia"/>
          <w:szCs w:val="21"/>
        </w:rPr>
        <w:t>其中动能（采用极惯性矩方法求解），势能分别为：</w:t>
      </w:r>
    </w:p>
    <w:p w14:paraId="310CD212" w14:textId="77777777" w:rsidR="008033D8" w:rsidRDefault="006432AB">
      <w:pPr>
        <w:pStyle w:val="30"/>
        <w:spacing w:line="360" w:lineRule="auto"/>
        <w:ind w:firstLine="0"/>
        <w:rPr>
          <w:rFonts w:ascii="宋体" w:hAnsi="宋体" w:cs="宋体" w:hint="eastAsia"/>
          <w:szCs w:val="21"/>
        </w:rPr>
      </w:pPr>
      <w:r>
        <w:rPr>
          <w:rFonts w:ascii="宋体" w:hAnsi="宋体" w:cs="宋体"/>
          <w:position w:val="-32"/>
          <w:szCs w:val="21"/>
        </w:rPr>
        <w:object w:dxaOrig="3820" w:dyaOrig="740" w14:anchorId="516F2866">
          <v:shape id="_x0000_i1043" type="#_x0000_t75" style="width:191.55pt;height:36.85pt" o:ole="">
            <v:imagedata r:id="rId49" o:title=""/>
          </v:shape>
          <o:OLEObject Type="Embed" ProgID="Equation.3" ShapeID="_x0000_i1043" DrawAspect="Content" ObjectID="_1833013191" r:id="rId50"/>
        </w:object>
      </w:r>
      <w:r>
        <w:rPr>
          <w:rFonts w:ascii="宋体" w:hAnsi="宋体" w:cs="宋体" w:hint="eastAsia"/>
          <w:szCs w:val="21"/>
        </w:rPr>
        <w:tab/>
        <w:t>（19）</w:t>
      </w:r>
    </w:p>
    <w:p w14:paraId="53E3CC43" w14:textId="77777777" w:rsidR="008033D8" w:rsidRDefault="006432AB">
      <w:pPr>
        <w:pStyle w:val="30"/>
        <w:spacing w:line="360" w:lineRule="auto"/>
        <w:ind w:firstLine="0"/>
        <w:rPr>
          <w:rFonts w:ascii="宋体" w:hAnsi="宋体" w:cs="宋体" w:hint="eastAsia"/>
          <w:szCs w:val="21"/>
        </w:rPr>
      </w:pPr>
      <w:r>
        <w:rPr>
          <w:rFonts w:ascii="宋体" w:hAnsi="宋体" w:cs="宋体"/>
          <w:position w:val="-28"/>
          <w:szCs w:val="21"/>
        </w:rPr>
        <w:object w:dxaOrig="2000" w:dyaOrig="680" w14:anchorId="306DC006">
          <v:shape id="_x0000_i1044" type="#_x0000_t75" style="width:100.3pt;height:34.3pt" o:ole="">
            <v:imagedata r:id="rId51" o:title=""/>
          </v:shape>
          <o:OLEObject Type="Embed" ProgID="Equation.3" ShapeID="_x0000_i1044" DrawAspect="Content" ObjectID="_1833013192" r:id="rId52"/>
        </w:object>
      </w:r>
      <w:r>
        <w:rPr>
          <w:rFonts w:ascii="宋体" w:hAnsi="宋体" w:cs="宋体" w:hint="eastAsia"/>
          <w:szCs w:val="21"/>
        </w:rPr>
        <w:tab/>
        <w:t>（20）</w:t>
      </w:r>
    </w:p>
    <w:p w14:paraId="65200A5E" w14:textId="77777777" w:rsidR="008033D8" w:rsidRDefault="006432AB">
      <w:pPr>
        <w:pStyle w:val="30"/>
        <w:spacing w:line="360" w:lineRule="auto"/>
        <w:ind w:firstLineChars="200" w:firstLine="420"/>
        <w:rPr>
          <w:rFonts w:ascii="宋体" w:hAnsi="宋体" w:cs="宋体" w:hint="eastAsia"/>
          <w:szCs w:val="21"/>
        </w:rPr>
      </w:pPr>
      <w:r>
        <w:rPr>
          <w:rFonts w:ascii="宋体" w:hAnsi="宋体" w:cs="宋体" w:hint="eastAsia"/>
          <w:szCs w:val="21"/>
        </w:rPr>
        <w:t>极惯性矩</w:t>
      </w:r>
      <w:proofErr w:type="gramStart"/>
      <w:r>
        <w:rPr>
          <w:rFonts w:ascii="宋体" w:hAnsi="宋体" w:cs="宋体" w:hint="eastAsia"/>
          <w:szCs w:val="21"/>
        </w:rPr>
        <w:t>阵表示</w:t>
      </w:r>
      <w:proofErr w:type="gramEnd"/>
      <w:r>
        <w:rPr>
          <w:rFonts w:ascii="宋体" w:hAnsi="宋体" w:cs="宋体" w:hint="eastAsia"/>
          <w:szCs w:val="21"/>
        </w:rPr>
        <w:t>为：</w:t>
      </w:r>
    </w:p>
    <w:p w14:paraId="193AA4CC" w14:textId="77777777" w:rsidR="008033D8" w:rsidRDefault="006432AB">
      <w:pPr>
        <w:pStyle w:val="30"/>
        <w:spacing w:line="360" w:lineRule="auto"/>
        <w:ind w:firstLine="0"/>
        <w:rPr>
          <w:rFonts w:ascii="宋体" w:hAnsi="宋体" w:cs="宋体" w:hint="eastAsia"/>
          <w:szCs w:val="21"/>
        </w:rPr>
      </w:pPr>
      <w:r>
        <w:rPr>
          <w:rFonts w:ascii="宋体" w:hAnsi="宋体" w:cs="宋体"/>
          <w:position w:val="-68"/>
          <w:szCs w:val="21"/>
        </w:rPr>
        <w:object w:dxaOrig="4535" w:dyaOrig="1296" w14:anchorId="7D6C8064">
          <v:shape id="_x0000_i1045" type="#_x0000_t75" style="width:226.7pt;height:64.7pt" o:ole="">
            <v:imagedata r:id="rId53" o:title=""/>
          </v:shape>
          <o:OLEObject Type="Embed" ProgID="Equation.3" ShapeID="_x0000_i1045" DrawAspect="Content" ObjectID="_1833013193" r:id="rId54"/>
        </w:object>
      </w:r>
    </w:p>
    <w:p w14:paraId="79D0E81E" w14:textId="77777777" w:rsidR="008033D8" w:rsidRDefault="006432AB">
      <w:pPr>
        <w:pStyle w:val="30"/>
        <w:spacing w:line="360" w:lineRule="auto"/>
        <w:ind w:firstLine="4200"/>
        <w:rPr>
          <w:rFonts w:ascii="宋体" w:hAnsi="宋体" w:cs="宋体" w:hint="eastAsia"/>
          <w:szCs w:val="21"/>
        </w:rPr>
      </w:pPr>
      <w:r>
        <w:rPr>
          <w:rFonts w:ascii="宋体" w:hAnsi="宋体" w:cs="宋体" w:hint="eastAsia"/>
          <w:szCs w:val="21"/>
        </w:rPr>
        <w:t>(21)</w:t>
      </w:r>
    </w:p>
    <w:p w14:paraId="5E65C813" w14:textId="77777777" w:rsidR="008033D8" w:rsidRDefault="006432AB">
      <w:pPr>
        <w:pStyle w:val="30"/>
        <w:spacing w:line="360" w:lineRule="auto"/>
        <w:ind w:firstLineChars="200" w:firstLine="420"/>
        <w:rPr>
          <w:rFonts w:ascii="宋体" w:hAnsi="宋体" w:cs="宋体" w:hint="eastAsia"/>
          <w:szCs w:val="21"/>
        </w:rPr>
      </w:pPr>
      <w:r>
        <w:rPr>
          <w:rFonts w:ascii="宋体" w:hAnsi="宋体" w:cs="宋体" w:hint="eastAsia"/>
          <w:szCs w:val="21"/>
        </w:rPr>
        <w:t>其中，</w:t>
      </w:r>
      <m:oMath>
        <m:sSub>
          <m:sSubPr>
            <m:ctrlPr>
              <w:rPr>
                <w:rFonts w:ascii="Cambria Math" w:hAnsi="Cambria Math" w:cs="宋体"/>
                <w:i/>
                <w:szCs w:val="21"/>
              </w:rPr>
            </m:ctrlPr>
          </m:sSubPr>
          <m:e>
            <m:r>
              <w:rPr>
                <w:rFonts w:ascii="Cambria Math" w:hAnsi="Cambria Math" w:cs="宋体"/>
                <w:szCs w:val="21"/>
              </w:rPr>
              <m:t>Ι</m:t>
            </m:r>
          </m:e>
          <m:sub>
            <m:r>
              <w:rPr>
                <w:rFonts w:ascii="Cambria Math" w:hAnsi="Cambria Math" w:cs="宋体"/>
                <w:szCs w:val="21"/>
              </w:rPr>
              <m:t>o</m:t>
            </m:r>
          </m:sub>
        </m:sSub>
        <m:r>
          <w:rPr>
            <w:rFonts w:ascii="Cambria Math" w:hAnsi="Cambria Math" w:cs="宋体"/>
            <w:szCs w:val="21"/>
          </w:rPr>
          <m:t>=</m:t>
        </m:r>
        <m:sSub>
          <m:sSubPr>
            <m:ctrlPr>
              <w:rPr>
                <w:rFonts w:ascii="Cambria Math" w:hAnsi="Cambria Math" w:cs="宋体"/>
                <w:i/>
                <w:szCs w:val="21"/>
              </w:rPr>
            </m:ctrlPr>
          </m:sSubPr>
          <m:e>
            <m:r>
              <w:rPr>
                <w:rFonts w:ascii="Cambria Math" w:hAnsi="Cambria Math" w:cs="宋体"/>
                <w:szCs w:val="21"/>
              </w:rPr>
              <m:t>Ι</m:t>
            </m:r>
          </m:e>
          <m:sub>
            <m:r>
              <w:rPr>
                <w:rFonts w:ascii="Cambria Math" w:hAnsi="Cambria Math" w:cs="宋体"/>
                <w:szCs w:val="21"/>
              </w:rPr>
              <m:t>xx</m:t>
            </m:r>
          </m:sub>
        </m:sSub>
        <m:r>
          <w:rPr>
            <w:rFonts w:ascii="Cambria Math" w:hAnsi="Cambria Math" w:cs="宋体"/>
            <w:szCs w:val="21"/>
          </w:rPr>
          <m:t>+</m:t>
        </m:r>
        <m:sSub>
          <m:sSubPr>
            <m:ctrlPr>
              <w:rPr>
                <w:rFonts w:ascii="Cambria Math" w:hAnsi="Cambria Math" w:cs="宋体"/>
                <w:i/>
                <w:szCs w:val="21"/>
              </w:rPr>
            </m:ctrlPr>
          </m:sSubPr>
          <m:e>
            <m:r>
              <w:rPr>
                <w:rFonts w:ascii="Cambria Math" w:hAnsi="Cambria Math" w:cs="宋体"/>
                <w:szCs w:val="21"/>
              </w:rPr>
              <m:t>Ι</m:t>
            </m:r>
          </m:e>
          <m:sub>
            <m:r>
              <w:rPr>
                <w:rFonts w:ascii="Cambria Math" w:hAnsi="Cambria Math" w:cs="宋体"/>
                <w:szCs w:val="21"/>
              </w:rPr>
              <m:t>yy</m:t>
            </m:r>
          </m:sub>
        </m:sSub>
        <m:r>
          <w:rPr>
            <w:rFonts w:ascii="Cambria Math" w:hAnsi="Cambria Math" w:cs="宋体"/>
            <w:szCs w:val="21"/>
          </w:rPr>
          <m:t>+</m:t>
        </m:r>
        <m:sSub>
          <m:sSubPr>
            <m:ctrlPr>
              <w:rPr>
                <w:rFonts w:ascii="Cambria Math" w:hAnsi="Cambria Math" w:cs="宋体"/>
                <w:i/>
                <w:szCs w:val="21"/>
              </w:rPr>
            </m:ctrlPr>
          </m:sSubPr>
          <m:e>
            <m:r>
              <w:rPr>
                <w:rFonts w:ascii="Cambria Math" w:hAnsi="Cambria Math" w:cs="宋体"/>
                <w:szCs w:val="21"/>
              </w:rPr>
              <m:t>Ι</m:t>
            </m:r>
          </m:e>
          <m:sub>
            <m:r>
              <w:rPr>
                <w:rFonts w:ascii="Cambria Math" w:hAnsi="Cambria Math" w:cs="宋体"/>
                <w:szCs w:val="21"/>
              </w:rPr>
              <m:t>zz</m:t>
            </m:r>
          </m:sub>
        </m:sSub>
      </m:oMath>
      <w:r>
        <w:rPr>
          <w:rFonts w:ascii="宋体" w:hAnsi="宋体" w:cs="宋体" w:hint="eastAsia"/>
          <w:szCs w:val="21"/>
        </w:rPr>
        <w:t>表示连杆相对原点的惯性矩。重力矢量</w:t>
      </w:r>
      <m:oMath>
        <m:r>
          <m:rPr>
            <m:sty m:val="b"/>
          </m:rPr>
          <w:rPr>
            <w:rFonts w:ascii="Cambria Math" w:hAnsi="Cambria Math"/>
            <w:szCs w:val="21"/>
          </w:rPr>
          <m:t>g</m:t>
        </m:r>
        <m:r>
          <m:rPr>
            <m:sty m:val="p"/>
          </m:rPr>
          <w:rPr>
            <w:rFonts w:ascii="Cambria Math" w:hAnsi="宋体" w:cs="宋体"/>
            <w:szCs w:val="21"/>
          </w:rPr>
          <m:t>=</m:t>
        </m:r>
        <m:r>
          <m:rPr>
            <m:sty m:val="p"/>
          </m:rPr>
          <w:rPr>
            <w:rFonts w:ascii="Cambria Math" w:hAnsi="Cambria Math" w:cs="宋体"/>
            <w:szCs w:val="21"/>
          </w:rPr>
          <m:t>[0 0 9.8 0]m/</m:t>
        </m:r>
        <m:sSup>
          <m:sSupPr>
            <m:ctrlPr>
              <w:rPr>
                <w:rFonts w:ascii="Cambria Math" w:hAnsi="Cambria Math" w:cs="宋体"/>
                <w:szCs w:val="21"/>
              </w:rPr>
            </m:ctrlPr>
          </m:sSupPr>
          <m:e>
            <m:r>
              <m:rPr>
                <m:sty m:val="p"/>
              </m:rPr>
              <w:rPr>
                <w:rFonts w:ascii="Cambria Math" w:hAnsi="Cambria Math" w:cs="宋体"/>
                <w:szCs w:val="21"/>
              </w:rPr>
              <m:t>s</m:t>
            </m:r>
          </m:e>
          <m:sup>
            <m:r>
              <m:rPr>
                <m:sty m:val="p"/>
              </m:rPr>
              <w:rPr>
                <w:rFonts w:ascii="Cambria Math" w:hAnsi="Cambria Math" w:cs="宋体"/>
                <w:szCs w:val="21"/>
              </w:rPr>
              <m:t>2</m:t>
            </m:r>
          </m:sup>
        </m:sSup>
      </m:oMath>
      <w:r>
        <w:rPr>
          <w:rFonts w:hAnsi="Cambria Math" w:cs="宋体" w:hint="eastAsia"/>
          <w:szCs w:val="21"/>
        </w:rPr>
        <w:t>。</w:t>
      </w:r>
    </w:p>
    <w:p w14:paraId="01B96071" w14:textId="77777777" w:rsidR="008033D8" w:rsidRDefault="006432AB">
      <w:pPr>
        <w:pStyle w:val="30"/>
        <w:spacing w:line="360" w:lineRule="auto"/>
        <w:ind w:firstLineChars="200" w:firstLine="420"/>
        <w:rPr>
          <w:rFonts w:ascii="宋体" w:hAnsi="宋体" w:cs="宋体" w:hint="eastAsia"/>
          <w:szCs w:val="21"/>
        </w:rPr>
      </w:pPr>
      <w:r>
        <w:rPr>
          <w:rFonts w:ascii="宋体" w:hAnsi="宋体" w:cs="宋体"/>
          <w:szCs w:val="21"/>
        </w:rPr>
        <w:t>推导出机械</w:t>
      </w:r>
      <w:proofErr w:type="gramStart"/>
      <w:r>
        <w:rPr>
          <w:rFonts w:ascii="宋体" w:hAnsi="宋体" w:cs="宋体"/>
          <w:szCs w:val="21"/>
        </w:rPr>
        <w:t>臂系统</w:t>
      </w:r>
      <w:proofErr w:type="gramEnd"/>
      <w:r>
        <w:rPr>
          <w:rFonts w:ascii="宋体" w:hAnsi="宋体" w:cs="宋体"/>
          <w:szCs w:val="21"/>
        </w:rPr>
        <w:t>的总动能和总势能后，将其带回式</w:t>
      </w:r>
      <w:r>
        <w:rPr>
          <w:rFonts w:ascii="宋体" w:hAnsi="宋体" w:cs="宋体" w:hint="eastAsia"/>
          <w:szCs w:val="21"/>
        </w:rPr>
        <w:t>（18）可得：</w:t>
      </w:r>
    </w:p>
    <w:p w14:paraId="3FB572DE" w14:textId="77777777" w:rsidR="008033D8" w:rsidRDefault="006432AB">
      <w:pPr>
        <w:pStyle w:val="30"/>
        <w:tabs>
          <w:tab w:val="right" w:pos="4200"/>
        </w:tabs>
        <w:spacing w:line="360" w:lineRule="auto"/>
        <w:ind w:firstLineChars="200" w:firstLine="420"/>
        <w:rPr>
          <w:rFonts w:ascii="宋体" w:hAnsi="宋体" w:cs="宋体" w:hint="eastAsia"/>
          <w:szCs w:val="21"/>
        </w:rPr>
      </w:pPr>
      <w:r>
        <w:rPr>
          <w:rFonts w:ascii="宋体" w:hAnsi="宋体" w:cs="宋体"/>
          <w:position w:val="-10"/>
          <w:szCs w:val="21"/>
        </w:rPr>
        <w:object w:dxaOrig="2760" w:dyaOrig="320" w14:anchorId="468670D7">
          <v:shape id="_x0000_i1046" type="#_x0000_t75" style="width:138pt;height:15.85pt" o:ole="">
            <v:imagedata r:id="rId55" o:title=""/>
          </v:shape>
          <o:OLEObject Type="Embed" ProgID="Equation.3" ShapeID="_x0000_i1046" DrawAspect="Content" ObjectID="_1833013194" r:id="rId56"/>
        </w:object>
      </w:r>
      <w:r>
        <w:rPr>
          <w:rFonts w:ascii="宋体" w:hAnsi="宋体" w:cs="宋体" w:hint="eastAsia"/>
          <w:szCs w:val="21"/>
        </w:rPr>
        <w:t xml:space="preserve">         (22)</w:t>
      </w:r>
    </w:p>
    <w:p w14:paraId="2F0481BF" w14:textId="77777777" w:rsidR="008033D8" w:rsidRDefault="006432AB">
      <w:pPr>
        <w:pStyle w:val="30"/>
        <w:spacing w:line="360" w:lineRule="auto"/>
        <w:ind w:firstLineChars="200" w:firstLine="420"/>
        <w:rPr>
          <w:rFonts w:ascii="宋体" w:hAnsi="宋体" w:cs="宋体" w:hint="eastAsia"/>
          <w:szCs w:val="21"/>
        </w:rPr>
      </w:pPr>
      <w:r>
        <w:rPr>
          <w:rFonts w:ascii="宋体" w:hAnsi="宋体" w:cs="宋体" w:hint="eastAsia"/>
          <w:szCs w:val="21"/>
        </w:rPr>
        <w:t>其中</w:t>
      </w:r>
      <m:oMath>
        <m:r>
          <m:rPr>
            <m:sty m:val="bi"/>
          </m:rPr>
          <w:rPr>
            <w:rFonts w:ascii="Cambria Math" w:hAnsi="Cambria Math" w:cs="宋体"/>
            <w:szCs w:val="21"/>
          </w:rPr>
          <m:t>D</m:t>
        </m:r>
        <m:r>
          <w:rPr>
            <w:rFonts w:ascii="Cambria Math" w:hAnsi="Cambria Math" w:cs="宋体"/>
            <w:szCs w:val="21"/>
          </w:rPr>
          <m:t>(</m:t>
        </m:r>
        <m:r>
          <m:rPr>
            <m:sty m:val="bi"/>
          </m:rPr>
          <w:rPr>
            <w:rFonts w:ascii="Cambria Math" w:hAnsi="Cambria Math" w:cs="宋体"/>
            <w:szCs w:val="21"/>
          </w:rPr>
          <m:t>q</m:t>
        </m:r>
        <m:r>
          <w:rPr>
            <w:rFonts w:ascii="Cambria Math" w:hAnsi="Cambria Math" w:cs="宋体"/>
            <w:szCs w:val="21"/>
          </w:rPr>
          <m:t>)</m:t>
        </m:r>
      </m:oMath>
      <w:r>
        <w:rPr>
          <w:rFonts w:ascii="宋体" w:hAnsi="宋体" w:cs="宋体" w:hint="eastAsia"/>
          <w:szCs w:val="21"/>
        </w:rPr>
        <w:t>是机械臂的质量矩阵（见式（23））</w:t>
      </w:r>
      <m:oMath>
        <m:r>
          <m:rPr>
            <m:sty m:val="p"/>
          </m:rPr>
          <w:rPr>
            <w:rFonts w:ascii="Cambria Math" w:hAnsi="Cambria Math" w:cs="宋体" w:hint="eastAsia"/>
            <w:szCs w:val="21"/>
          </w:rPr>
          <m:t>，</m:t>
        </m:r>
        <m:r>
          <m:rPr>
            <m:sty m:val="bi"/>
          </m:rPr>
          <w:rPr>
            <w:rFonts w:ascii="Cambria Math" w:hAnsi="Cambria Math" w:cs="宋体"/>
            <w:szCs w:val="21"/>
          </w:rPr>
          <m:t>C(q)</m:t>
        </m:r>
      </m:oMath>
      <w:r>
        <w:rPr>
          <w:rFonts w:ascii="宋体" w:hAnsi="宋体" w:cs="宋体" w:hint="eastAsia"/>
          <w:szCs w:val="21"/>
        </w:rPr>
        <w:t>是机械臂的科氏矩阵（见式（24）），</w:t>
      </w:r>
      <m:oMath>
        <m:r>
          <m:rPr>
            <m:sty m:val="bi"/>
          </m:rPr>
          <w:rPr>
            <w:rFonts w:ascii="Cambria Math" w:hAnsi="Cambria Math" w:cs="宋体"/>
            <w:szCs w:val="21"/>
          </w:rPr>
          <m:t>G(q)</m:t>
        </m:r>
      </m:oMath>
      <w:r>
        <w:rPr>
          <w:rFonts w:ascii="宋体" w:hAnsi="宋体" w:cs="宋体" w:hint="eastAsia"/>
          <w:szCs w:val="21"/>
        </w:rPr>
        <w:t>是机械臂的重力矩阵（见式（25））。</w:t>
      </w:r>
    </w:p>
    <w:p w14:paraId="5AF257B9" w14:textId="77777777" w:rsidR="008033D8" w:rsidRDefault="006432AB">
      <w:pPr>
        <w:pStyle w:val="30"/>
        <w:tabs>
          <w:tab w:val="left" w:pos="4200"/>
        </w:tabs>
        <w:spacing w:line="360" w:lineRule="auto"/>
        <w:ind w:firstLine="0"/>
        <w:rPr>
          <w:rFonts w:ascii="宋体" w:hAnsi="宋体" w:cs="宋体" w:hint="eastAsia"/>
          <w:szCs w:val="21"/>
        </w:rPr>
      </w:pPr>
      <w:r>
        <w:rPr>
          <w:rFonts w:ascii="宋体" w:hAnsi="宋体" w:cs="宋体"/>
          <w:position w:val="-32"/>
          <w:szCs w:val="21"/>
        </w:rPr>
        <w:object w:dxaOrig="1560" w:dyaOrig="740" w14:anchorId="2EA3D354">
          <v:shape id="_x0000_i1047" type="#_x0000_t75" style="width:78pt;height:36.85pt" o:ole="">
            <v:imagedata r:id="rId57" o:title=""/>
          </v:shape>
          <o:OLEObject Type="Embed" ProgID="Equation.3" ShapeID="_x0000_i1047" DrawAspect="Content" ObjectID="_1833013195" r:id="rId58"/>
        </w:object>
      </w:r>
      <w:r>
        <w:rPr>
          <w:rFonts w:ascii="宋体" w:hAnsi="宋体" w:cs="宋体" w:hint="eastAsia"/>
          <w:szCs w:val="21"/>
        </w:rPr>
        <w:tab/>
        <w:t>(23)</w:t>
      </w:r>
    </w:p>
    <w:p w14:paraId="1E1C3E28" w14:textId="77777777" w:rsidR="008033D8" w:rsidRDefault="006432AB">
      <w:pPr>
        <w:pStyle w:val="30"/>
        <w:spacing w:line="360" w:lineRule="auto"/>
        <w:ind w:firstLine="0"/>
        <w:rPr>
          <w:rFonts w:ascii="宋体" w:hAnsi="宋体" w:cs="宋体" w:hint="eastAsia"/>
          <w:szCs w:val="21"/>
        </w:rPr>
      </w:pPr>
      <w:r>
        <w:rPr>
          <w:rFonts w:ascii="宋体" w:hAnsi="宋体" w:cs="宋体"/>
          <w:position w:val="-30"/>
          <w:szCs w:val="21"/>
        </w:rPr>
        <w:object w:dxaOrig="3820" w:dyaOrig="720" w14:anchorId="5DEF1495">
          <v:shape id="_x0000_i1048" type="#_x0000_t75" style="width:191.55pt;height:36pt" o:ole="">
            <v:imagedata r:id="rId59" o:title=""/>
          </v:shape>
          <o:OLEObject Type="Embed" ProgID="Equation.3" ShapeID="_x0000_i1048" DrawAspect="Content" ObjectID="_1833013196" r:id="rId60"/>
        </w:object>
      </w:r>
      <w:r>
        <w:rPr>
          <w:rFonts w:ascii="宋体" w:hAnsi="宋体" w:cs="宋体" w:hint="eastAsia"/>
          <w:szCs w:val="21"/>
        </w:rPr>
        <w:tab/>
        <w:t>(24)</w:t>
      </w:r>
    </w:p>
    <w:p w14:paraId="3C89583A" w14:textId="77777777" w:rsidR="008033D8" w:rsidRDefault="006432AB">
      <w:pPr>
        <w:pStyle w:val="30"/>
        <w:tabs>
          <w:tab w:val="left" w:pos="4200"/>
        </w:tabs>
        <w:spacing w:line="360" w:lineRule="auto"/>
        <w:ind w:firstLine="0"/>
        <w:rPr>
          <w:rFonts w:ascii="宋体" w:hAnsi="宋体" w:cs="宋体" w:hint="eastAsia"/>
          <w:szCs w:val="21"/>
        </w:rPr>
      </w:pPr>
      <w:r>
        <w:rPr>
          <w:rFonts w:ascii="宋体" w:hAnsi="宋体" w:cs="宋体"/>
          <w:position w:val="-30"/>
          <w:szCs w:val="21"/>
        </w:rPr>
        <w:object w:dxaOrig="1200" w:dyaOrig="680" w14:anchorId="37F57484">
          <v:shape id="_x0000_i1049" type="#_x0000_t75" style="width:60pt;height:34.3pt" o:ole="">
            <v:imagedata r:id="rId61" o:title=""/>
          </v:shape>
          <o:OLEObject Type="Embed" ProgID="Equation.3" ShapeID="_x0000_i1049" DrawAspect="Content" ObjectID="_1833013197" r:id="rId62"/>
        </w:object>
      </w:r>
      <w:r>
        <w:rPr>
          <w:rFonts w:ascii="宋体" w:hAnsi="宋体" w:cs="宋体" w:hint="eastAsia"/>
          <w:szCs w:val="21"/>
        </w:rPr>
        <w:tab/>
        <w:t>(25)</w:t>
      </w:r>
    </w:p>
    <w:p w14:paraId="7C0A7EC9" w14:textId="77777777" w:rsidR="008033D8" w:rsidRDefault="006432AB">
      <w:pPr>
        <w:pStyle w:val="30"/>
        <w:tabs>
          <w:tab w:val="left" w:pos="4200"/>
        </w:tabs>
        <w:spacing w:line="360" w:lineRule="auto"/>
        <w:ind w:firstLineChars="200" w:firstLine="420"/>
        <w:rPr>
          <w:rFonts w:ascii="宋体" w:hAnsi="宋体" w:cs="宋体" w:hint="eastAsia"/>
          <w:szCs w:val="21"/>
        </w:rPr>
      </w:pPr>
      <w:r>
        <w:rPr>
          <w:rFonts w:ascii="宋体" w:hAnsi="宋体" w:cs="宋体" w:hint="eastAsia"/>
          <w:szCs w:val="21"/>
        </w:rPr>
        <w:t>由于现实工况中，考虑机械</w:t>
      </w:r>
      <w:proofErr w:type="gramStart"/>
      <w:r>
        <w:rPr>
          <w:rFonts w:ascii="宋体" w:hAnsi="宋体" w:cs="宋体" w:hint="eastAsia"/>
          <w:szCs w:val="21"/>
        </w:rPr>
        <w:t>臂各个</w:t>
      </w:r>
      <w:proofErr w:type="gramEnd"/>
      <w:r>
        <w:rPr>
          <w:rFonts w:ascii="宋体" w:hAnsi="宋体" w:cs="宋体" w:hint="eastAsia"/>
          <w:szCs w:val="21"/>
        </w:rPr>
        <w:t>关节存在摩</w:t>
      </w:r>
      <w:proofErr w:type="gramStart"/>
      <w:r>
        <w:rPr>
          <w:rFonts w:ascii="宋体" w:hAnsi="宋体" w:cs="宋体" w:hint="eastAsia"/>
          <w:szCs w:val="21"/>
        </w:rPr>
        <w:t>檫</w:t>
      </w:r>
      <w:proofErr w:type="gramEnd"/>
      <w:r>
        <w:rPr>
          <w:rFonts w:ascii="宋体" w:hAnsi="宋体" w:cs="宋体" w:hint="eastAsia"/>
          <w:szCs w:val="21"/>
        </w:rPr>
        <w:t>力</w:t>
      </w:r>
      <m:oMath>
        <m:r>
          <w:rPr>
            <w:rFonts w:ascii="Cambria Math" w:hAnsi="Cambria Math" w:cs="宋体"/>
            <w:szCs w:val="21"/>
          </w:rPr>
          <m:t>f</m:t>
        </m:r>
      </m:oMath>
      <w:r>
        <w:rPr>
          <w:rFonts w:ascii="宋体" w:hAnsi="宋体" w:cs="宋体" w:hint="eastAsia"/>
          <w:szCs w:val="21"/>
        </w:rPr>
        <w:t>，则式（22）变为：</w:t>
      </w:r>
    </w:p>
    <w:p w14:paraId="39AEDD6E" w14:textId="77777777" w:rsidR="008033D8" w:rsidRDefault="006432AB">
      <w:pPr>
        <w:pStyle w:val="30"/>
        <w:tabs>
          <w:tab w:val="left" w:pos="4200"/>
        </w:tabs>
        <w:spacing w:line="360" w:lineRule="auto"/>
        <w:ind w:firstLineChars="200" w:firstLine="420"/>
        <w:rPr>
          <w:rFonts w:ascii="宋体" w:hAnsi="宋体" w:cs="宋体" w:hint="eastAsia"/>
          <w:szCs w:val="21"/>
        </w:rPr>
      </w:pPr>
      <w:r>
        <w:rPr>
          <w:rFonts w:ascii="宋体" w:hAnsi="宋体" w:cs="宋体"/>
          <w:position w:val="-10"/>
          <w:szCs w:val="21"/>
        </w:rPr>
        <w:object w:dxaOrig="3460" w:dyaOrig="320" w14:anchorId="5E83C45E">
          <v:shape id="_x0000_i1050" type="#_x0000_t75" style="width:173.15pt;height:15.85pt" o:ole="">
            <v:imagedata r:id="rId63" o:title=""/>
          </v:shape>
          <o:OLEObject Type="Embed" ProgID="Equation.3" ShapeID="_x0000_i1050" DrawAspect="Content" ObjectID="_1833013198" r:id="rId64"/>
        </w:object>
      </w:r>
      <w:r>
        <w:rPr>
          <w:rFonts w:ascii="宋体" w:hAnsi="宋体" w:cs="宋体" w:hint="eastAsia"/>
          <w:szCs w:val="21"/>
        </w:rPr>
        <w:tab/>
        <w:t>（26）</w:t>
      </w:r>
    </w:p>
    <w:p w14:paraId="04719AE8" w14:textId="77777777" w:rsidR="008033D8" w:rsidRDefault="006432AB">
      <w:pPr>
        <w:pStyle w:val="30"/>
        <w:tabs>
          <w:tab w:val="left" w:pos="4200"/>
        </w:tabs>
        <w:spacing w:line="360" w:lineRule="auto"/>
        <w:ind w:firstLineChars="200" w:firstLine="420"/>
        <w:rPr>
          <w:rFonts w:ascii="宋体" w:hAnsi="宋体" w:cs="宋体" w:hint="eastAsia"/>
          <w:szCs w:val="21"/>
        </w:rPr>
      </w:pPr>
      <w:r>
        <w:rPr>
          <w:rFonts w:ascii="宋体" w:hAnsi="宋体" w:cs="宋体" w:hint="eastAsia"/>
          <w:szCs w:val="21"/>
        </w:rPr>
        <w:t>其中，摩擦力模型采用</w:t>
      </w:r>
      <w:proofErr w:type="spellStart"/>
      <w:r>
        <w:rPr>
          <w:szCs w:val="21"/>
        </w:rPr>
        <w:t>Stribeck</w:t>
      </w:r>
      <w:proofErr w:type="spellEnd"/>
      <w:r>
        <w:rPr>
          <w:rFonts w:ascii="宋体" w:hAnsi="宋体" w:cs="宋体" w:hint="eastAsia"/>
          <w:szCs w:val="21"/>
        </w:rPr>
        <w:t>模型，本小节考虑实际中关节正反向运动摩擦力参数可能不同，因此摩擦力</w:t>
      </w:r>
      <m:oMath>
        <m:r>
          <w:rPr>
            <w:rFonts w:ascii="Cambria Math" w:hAnsi="Cambria Math" w:cs="宋体"/>
            <w:szCs w:val="21"/>
          </w:rPr>
          <m:t>f</m:t>
        </m:r>
      </m:oMath>
      <w:r>
        <w:rPr>
          <w:rFonts w:ascii="宋体" w:hAnsi="宋体" w:cs="宋体" w:hint="eastAsia"/>
          <w:szCs w:val="21"/>
        </w:rPr>
        <w:t>形式如下：</w:t>
      </w:r>
    </w:p>
    <w:p w14:paraId="155076DF" w14:textId="77777777" w:rsidR="008033D8" w:rsidRDefault="006432AB">
      <w:pPr>
        <w:pStyle w:val="30"/>
        <w:tabs>
          <w:tab w:val="left" w:pos="4200"/>
        </w:tabs>
        <w:spacing w:line="360" w:lineRule="auto"/>
        <w:ind w:firstLine="0"/>
        <w:rPr>
          <w:rFonts w:ascii="宋体" w:hAnsi="宋体" w:cs="宋体" w:hint="eastAsia"/>
          <w:szCs w:val="21"/>
        </w:rPr>
      </w:pPr>
      <w:r>
        <w:rPr>
          <w:rFonts w:ascii="宋体" w:hAnsi="宋体" w:cs="宋体"/>
          <w:position w:val="-96"/>
          <w:szCs w:val="21"/>
        </w:rPr>
        <w:object w:dxaOrig="4521" w:dyaOrig="1503" w14:anchorId="001130E1">
          <v:shape id="_x0000_i1051" type="#_x0000_t75" style="width:225.85pt;height:75.45pt" o:ole="">
            <v:imagedata r:id="rId65" o:title=""/>
          </v:shape>
          <o:OLEObject Type="Embed" ProgID="Equation.3" ShapeID="_x0000_i1051" DrawAspect="Content" ObjectID="_1833013199" r:id="rId66"/>
        </w:object>
      </w:r>
      <w:r>
        <w:rPr>
          <w:rFonts w:ascii="宋体" w:hAnsi="宋体" w:cs="宋体" w:hint="eastAsia"/>
          <w:szCs w:val="21"/>
        </w:rPr>
        <w:tab/>
        <w:t>（27）</w:t>
      </w:r>
    </w:p>
    <w:p w14:paraId="4AED1284" w14:textId="77777777" w:rsidR="008033D8" w:rsidRDefault="006432AB">
      <w:pPr>
        <w:pStyle w:val="30"/>
        <w:tabs>
          <w:tab w:val="left" w:pos="4200"/>
        </w:tabs>
        <w:spacing w:line="360" w:lineRule="auto"/>
        <w:ind w:firstLineChars="200" w:firstLine="420"/>
        <w:rPr>
          <w:rFonts w:hAnsi="Cambria Math" w:cs="宋体"/>
          <w:szCs w:val="21"/>
        </w:rPr>
      </w:pPr>
      <w:r>
        <w:rPr>
          <w:rFonts w:ascii="宋体" w:hAnsi="宋体" w:cs="宋体" w:hint="eastAsia"/>
          <w:szCs w:val="21"/>
        </w:rPr>
        <w:t>其中，</w:t>
      </w:r>
      <m:oMath>
        <m:sSub>
          <m:sSubPr>
            <m:ctrlPr>
              <w:rPr>
                <w:rFonts w:ascii="Cambria Math" w:hAnsi="Cambria Math" w:cs="宋体"/>
                <w:i/>
                <w:szCs w:val="21"/>
              </w:rPr>
            </m:ctrlPr>
          </m:sSubPr>
          <m:e>
            <m:r>
              <w:rPr>
                <w:rFonts w:ascii="Cambria Math" w:hAnsi="Cambria Math" w:cs="宋体"/>
                <w:szCs w:val="21"/>
              </w:rPr>
              <m:t>F</m:t>
            </m:r>
          </m:e>
          <m:sub>
            <m:r>
              <m:rPr>
                <m:sty m:val="p"/>
              </m:rPr>
              <w:rPr>
                <w:rFonts w:ascii="Cambria Math" w:hAnsi="Cambria Math" w:cs="宋体"/>
                <w:szCs w:val="21"/>
              </w:rPr>
              <m:t>c</m:t>
            </m:r>
          </m:sub>
        </m:sSub>
        <m:r>
          <w:rPr>
            <w:rFonts w:ascii="Cambria Math" w:hAnsi="Cambria Math" w:cs="宋体" w:hint="eastAsia"/>
            <w:szCs w:val="21"/>
          </w:rPr>
          <m:t>、</m:t>
        </m:r>
        <m:sSub>
          <m:sSubPr>
            <m:ctrlPr>
              <w:rPr>
                <w:rFonts w:ascii="Cambria Math" w:hAnsi="Cambria Math" w:cs="宋体"/>
                <w:i/>
                <w:szCs w:val="21"/>
              </w:rPr>
            </m:ctrlPr>
          </m:sSubPr>
          <m:e>
            <m:r>
              <w:rPr>
                <w:rFonts w:ascii="Cambria Math" w:hAnsi="Cambria Math" w:cs="宋体"/>
                <w:szCs w:val="21"/>
              </w:rPr>
              <m:t>F</m:t>
            </m:r>
          </m:e>
          <m:sub>
            <m:r>
              <m:rPr>
                <m:sty m:val="p"/>
              </m:rPr>
              <w:rPr>
                <w:rFonts w:ascii="Cambria Math" w:hAnsi="Cambria Math" w:cs="宋体"/>
                <w:szCs w:val="21"/>
              </w:rPr>
              <m:t>s</m:t>
            </m:r>
          </m:sub>
        </m:sSub>
        <m:r>
          <w:rPr>
            <w:rFonts w:ascii="Cambria Math" w:hAnsi="Cambria Math" w:cs="宋体" w:hint="eastAsia"/>
            <w:szCs w:val="21"/>
          </w:rPr>
          <m:t>、</m:t>
        </m:r>
        <m:sSub>
          <m:sSubPr>
            <m:ctrlPr>
              <w:rPr>
                <w:rFonts w:ascii="Cambria Math" w:hAnsi="Cambria Math" w:cs="宋体"/>
                <w:i/>
                <w:szCs w:val="21"/>
              </w:rPr>
            </m:ctrlPr>
          </m:sSubPr>
          <m:e>
            <m:r>
              <w:rPr>
                <w:rFonts w:ascii="Cambria Math" w:hAnsi="Cambria Math" w:cs="宋体"/>
                <w:szCs w:val="21"/>
              </w:rPr>
              <m:t>v</m:t>
            </m:r>
          </m:e>
          <m:sub>
            <m:r>
              <m:rPr>
                <m:sty m:val="p"/>
              </m:rPr>
              <w:rPr>
                <w:rFonts w:ascii="Cambria Math" w:hAnsi="Cambria Math" w:cs="宋体"/>
                <w:szCs w:val="21"/>
              </w:rPr>
              <m:t>s</m:t>
            </m:r>
          </m:sub>
        </m:sSub>
        <m:r>
          <w:rPr>
            <w:rFonts w:ascii="Cambria Math" w:hAnsi="Cambria Math" w:cs="宋体" w:hint="eastAsia"/>
            <w:szCs w:val="21"/>
          </w:rPr>
          <m:t>、</m:t>
        </m:r>
        <m:r>
          <w:rPr>
            <w:rFonts w:ascii="Cambria Math" w:hAnsi="Cambria Math" w:cs="宋体"/>
            <w:szCs w:val="21"/>
          </w:rPr>
          <m:t>σ</m:t>
        </m:r>
      </m:oMath>
      <w:r>
        <w:rPr>
          <w:rFonts w:hAnsi="Cambria Math" w:cs="宋体" w:hint="eastAsia"/>
          <w:szCs w:val="21"/>
        </w:rPr>
        <w:t>分别表示的各个参数为库</w:t>
      </w:r>
      <w:r>
        <w:rPr>
          <w:rFonts w:hAnsi="Cambria Math" w:cs="宋体" w:hint="eastAsia"/>
          <w:szCs w:val="21"/>
        </w:rPr>
        <w:t>伦摩擦力，静摩擦力，</w:t>
      </w:r>
      <w:proofErr w:type="spellStart"/>
      <w:r>
        <w:rPr>
          <w:rFonts w:hAnsi="Cambria Math" w:cs="宋体" w:hint="eastAsia"/>
          <w:szCs w:val="21"/>
        </w:rPr>
        <w:t>Stribeck</w:t>
      </w:r>
      <w:proofErr w:type="spellEnd"/>
      <w:r>
        <w:rPr>
          <w:rFonts w:hAnsi="Cambria Math" w:cs="宋体" w:hint="eastAsia"/>
          <w:szCs w:val="21"/>
        </w:rPr>
        <w:t>速度，黏性摩擦系数。</w:t>
      </w:r>
      <m:oMath>
        <m:r>
          <w:rPr>
            <w:rFonts w:ascii="Cambria Math" w:hAnsi="Cambria Math" w:cs="宋体"/>
            <w:szCs w:val="21"/>
          </w:rPr>
          <m:t>ζ</m:t>
        </m:r>
      </m:oMath>
      <w:r>
        <w:rPr>
          <w:rFonts w:hAnsi="Cambria Math" w:cs="宋体" w:hint="eastAsia"/>
          <w:szCs w:val="21"/>
        </w:rPr>
        <w:t>是经验参数</w:t>
      </w:r>
      <w:r>
        <w:rPr>
          <w:rFonts w:hAnsi="Cambria Math" w:cs="宋体" w:hint="eastAsia"/>
          <w:szCs w:val="21"/>
        </w:rPr>
        <w:t>,</w:t>
      </w:r>
      <w:r>
        <w:rPr>
          <w:rFonts w:hAnsi="Cambria Math" w:cs="宋体" w:hint="eastAsia"/>
          <w:szCs w:val="21"/>
        </w:rPr>
        <w:t>（这里参考</w:t>
      </w:r>
      <w:proofErr w:type="spellStart"/>
      <w:r>
        <w:rPr>
          <w:rFonts w:hAnsi="Cambria Math" w:cs="宋体" w:hint="eastAsia"/>
          <w:szCs w:val="21"/>
        </w:rPr>
        <w:t>Lugre</w:t>
      </w:r>
      <w:proofErr w:type="spellEnd"/>
      <w:r>
        <w:rPr>
          <w:rFonts w:hAnsi="Cambria Math" w:cs="宋体" w:hint="eastAsia"/>
          <w:szCs w:val="21"/>
        </w:rPr>
        <w:t>的静态模型取</w:t>
      </w:r>
      <w:r>
        <w:rPr>
          <w:rFonts w:hAnsi="Cambria Math" w:cs="宋体" w:hint="eastAsia"/>
          <w:szCs w:val="21"/>
        </w:rPr>
        <w:t>2</w:t>
      </w:r>
      <w:r>
        <w:rPr>
          <w:rFonts w:hAnsi="Cambria Math" w:cs="宋体" w:hint="eastAsia"/>
          <w:szCs w:val="21"/>
        </w:rPr>
        <w:t>）。此外，</w:t>
      </w:r>
      <m:oMath>
        <m:sSub>
          <m:sSubPr>
            <m:ctrlPr>
              <w:rPr>
                <w:rFonts w:ascii="Cambria Math" w:hAnsi="Cambria Math" w:cs="宋体"/>
                <w:i/>
                <w:szCs w:val="21"/>
              </w:rPr>
            </m:ctrlPr>
          </m:sSubPr>
          <m:e>
            <m:r>
              <w:rPr>
                <w:rFonts w:ascii="Cambria Math" w:hAnsi="Cambria Math" w:cs="宋体"/>
                <w:szCs w:val="21"/>
              </w:rPr>
              <m:t>F</m:t>
            </m:r>
          </m:e>
          <m:sub>
            <m:r>
              <m:rPr>
                <m:sty m:val="p"/>
              </m:rPr>
              <w:rPr>
                <w:rFonts w:ascii="Cambria Math" w:hAnsi="Cambria Math" w:cs="宋体"/>
                <w:szCs w:val="21"/>
              </w:rPr>
              <m:t>e</m:t>
            </m:r>
          </m:sub>
        </m:sSub>
      </m:oMath>
      <w:r>
        <w:rPr>
          <w:rFonts w:hAnsi="Cambria Math" w:cs="宋体" w:hint="eastAsia"/>
          <w:szCs w:val="21"/>
        </w:rPr>
        <w:t>表示外力，而正负分别表示关节正方向转动和负方向转动。</w:t>
      </w:r>
    </w:p>
    <w:p w14:paraId="03EC3310" w14:textId="77777777" w:rsidR="008033D8" w:rsidRDefault="006432AB">
      <w:pPr>
        <w:pStyle w:val="30"/>
        <w:tabs>
          <w:tab w:val="left" w:pos="4200"/>
        </w:tabs>
        <w:spacing w:line="360" w:lineRule="auto"/>
        <w:ind w:firstLineChars="200" w:firstLine="420"/>
        <w:rPr>
          <w:rFonts w:hAnsi="Cambria Math" w:cs="宋体"/>
          <w:szCs w:val="21"/>
        </w:rPr>
      </w:pPr>
      <w:r>
        <w:rPr>
          <w:rFonts w:hAnsi="Cambria Math" w:cs="宋体" w:hint="eastAsia"/>
          <w:szCs w:val="21"/>
        </w:rPr>
        <w:t>本文假设</w:t>
      </w:r>
      <w:proofErr w:type="spellStart"/>
      <w:r>
        <w:rPr>
          <w:rFonts w:hAnsi="Cambria Math" w:cs="宋体" w:hint="eastAsia"/>
          <w:szCs w:val="21"/>
        </w:rPr>
        <w:t>Stribeck</w:t>
      </w:r>
      <w:proofErr w:type="spellEnd"/>
      <w:r>
        <w:rPr>
          <w:rFonts w:hAnsi="Cambria Math" w:cs="宋体" w:hint="eastAsia"/>
          <w:szCs w:val="21"/>
        </w:rPr>
        <w:t>模型参数和机械臂各连杆的质量相关，参照文献</w:t>
      </w:r>
      <w:r>
        <w:rPr>
          <w:rFonts w:hAnsi="Cambria Math" w:cs="宋体" w:hint="eastAsia"/>
          <w:szCs w:val="21"/>
        </w:rPr>
        <w:t>[30]</w:t>
      </w:r>
      <w:r>
        <w:rPr>
          <w:rFonts w:hAnsi="Cambria Math" w:cs="宋体" w:hint="eastAsia"/>
          <w:szCs w:val="21"/>
        </w:rPr>
        <w:t>中得到参数数据，可得</w:t>
      </w:r>
      <w:r>
        <w:rPr>
          <w:rFonts w:hAnsi="Cambria Math" w:cs="宋体" w:hint="eastAsia"/>
          <w:szCs w:val="21"/>
        </w:rPr>
        <w:t>Franka</w:t>
      </w:r>
      <w:r>
        <w:rPr>
          <w:rFonts w:hAnsi="Cambria Math" w:cs="宋体" w:hint="eastAsia"/>
          <w:szCs w:val="21"/>
        </w:rPr>
        <w:t>各关节摩</w:t>
      </w:r>
      <w:proofErr w:type="gramStart"/>
      <w:r>
        <w:rPr>
          <w:rFonts w:hAnsi="Cambria Math" w:cs="宋体" w:hint="eastAsia"/>
          <w:szCs w:val="21"/>
        </w:rPr>
        <w:t>檫</w:t>
      </w:r>
      <w:proofErr w:type="gramEnd"/>
      <w:r>
        <w:rPr>
          <w:rFonts w:hAnsi="Cambria Math" w:cs="宋体" w:hint="eastAsia"/>
          <w:szCs w:val="21"/>
        </w:rPr>
        <w:t>力参数的信息，如下表：</w:t>
      </w:r>
    </w:p>
    <w:p w14:paraId="176FAFE0" w14:textId="77777777" w:rsidR="008033D8" w:rsidRDefault="006432AB">
      <w:pPr>
        <w:pStyle w:val="30"/>
        <w:tabs>
          <w:tab w:val="left" w:pos="4200"/>
        </w:tabs>
        <w:spacing w:line="240" w:lineRule="auto"/>
        <w:ind w:firstLine="0"/>
        <w:jc w:val="center"/>
        <w:rPr>
          <w:rFonts w:hAnsi="Cambria Math" w:cs="宋体"/>
          <w:szCs w:val="21"/>
        </w:rPr>
      </w:pPr>
      <w:r>
        <w:rPr>
          <w:rFonts w:hAnsi="Cambria Math" w:cs="宋体" w:hint="eastAsia"/>
          <w:szCs w:val="21"/>
        </w:rPr>
        <w:t>表</w:t>
      </w:r>
      <w:r>
        <w:rPr>
          <w:rFonts w:hAnsi="Cambria Math" w:cs="宋体" w:hint="eastAsia"/>
          <w:szCs w:val="21"/>
        </w:rPr>
        <w:t xml:space="preserve">2 </w:t>
      </w:r>
      <w:proofErr w:type="spellStart"/>
      <w:r>
        <w:rPr>
          <w:rFonts w:hAnsi="Cambria Math" w:cs="宋体" w:hint="eastAsia"/>
          <w:szCs w:val="21"/>
        </w:rPr>
        <w:t>Stribeck</w:t>
      </w:r>
      <w:proofErr w:type="spellEnd"/>
      <w:r>
        <w:rPr>
          <w:rFonts w:hAnsi="Cambria Math" w:cs="宋体" w:hint="eastAsia"/>
          <w:szCs w:val="21"/>
        </w:rPr>
        <w:t>模型参数</w:t>
      </w:r>
    </w:p>
    <w:p w14:paraId="32BAEDA8" w14:textId="77777777" w:rsidR="008033D8" w:rsidRDefault="006432AB">
      <w:pPr>
        <w:pStyle w:val="30"/>
        <w:tabs>
          <w:tab w:val="left" w:pos="4200"/>
        </w:tabs>
        <w:spacing w:line="240" w:lineRule="auto"/>
        <w:ind w:firstLine="0"/>
        <w:jc w:val="center"/>
        <w:rPr>
          <w:rFonts w:hAnsi="Cambria Math" w:cs="宋体"/>
          <w:szCs w:val="21"/>
        </w:rPr>
      </w:pPr>
      <w:r>
        <w:rPr>
          <w:rFonts w:hAnsi="Cambria Math" w:cs="宋体" w:hint="eastAsia"/>
          <w:szCs w:val="21"/>
        </w:rPr>
        <w:t xml:space="preserve">Fig.2 </w:t>
      </w:r>
      <w:proofErr w:type="spellStart"/>
      <w:r>
        <w:rPr>
          <w:rFonts w:hAnsi="Cambria Math" w:cs="宋体" w:hint="eastAsia"/>
          <w:szCs w:val="21"/>
        </w:rPr>
        <w:t>Stribeck</w:t>
      </w:r>
      <w:proofErr w:type="spellEnd"/>
      <w:r>
        <w:rPr>
          <w:rFonts w:hAnsi="Cambria Math" w:cs="宋体" w:hint="eastAsia"/>
          <w:szCs w:val="21"/>
        </w:rPr>
        <w:t xml:space="preserve"> model parameters</w:t>
      </w:r>
    </w:p>
    <w:tbl>
      <w:tblPr>
        <w:tblStyle w:val="ab"/>
        <w:tblW w:w="0" w:type="auto"/>
        <w:jc w:val="center"/>
        <w:tblLayout w:type="fixed"/>
        <w:tblLook w:val="04A0" w:firstRow="1" w:lastRow="0" w:firstColumn="1" w:lastColumn="0" w:noHBand="0" w:noVBand="1"/>
      </w:tblPr>
      <w:tblGrid>
        <w:gridCol w:w="828"/>
        <w:gridCol w:w="539"/>
        <w:gridCol w:w="539"/>
        <w:gridCol w:w="539"/>
        <w:gridCol w:w="539"/>
        <w:gridCol w:w="539"/>
        <w:gridCol w:w="539"/>
        <w:gridCol w:w="539"/>
      </w:tblGrid>
      <w:tr w:rsidR="008033D8" w14:paraId="5A3A9877" w14:textId="77777777">
        <w:trPr>
          <w:trHeight w:val="681"/>
          <w:jc w:val="center"/>
        </w:trPr>
        <w:tc>
          <w:tcPr>
            <w:tcW w:w="828" w:type="dxa"/>
            <w:tcBorders>
              <w:left w:val="nil"/>
              <w:bottom w:val="single" w:sz="4" w:space="0" w:color="auto"/>
              <w:right w:val="nil"/>
            </w:tcBorders>
            <w:vAlign w:val="center"/>
          </w:tcPr>
          <w:p w14:paraId="483C123C" w14:textId="77777777" w:rsidR="008033D8" w:rsidRDefault="006432AB">
            <w:pPr>
              <w:spacing w:line="360" w:lineRule="exact"/>
              <w:jc w:val="center"/>
              <w:rPr>
                <w:rFonts w:ascii="宋体" w:hAnsi="宋体" w:cs="宋体" w:hint="eastAsia"/>
                <w:szCs w:val="21"/>
              </w:rPr>
            </w:pPr>
            <w:r>
              <w:rPr>
                <w:szCs w:val="21"/>
              </w:rPr>
              <w:t>Joint</w:t>
            </w:r>
          </w:p>
        </w:tc>
        <w:tc>
          <w:tcPr>
            <w:tcW w:w="539" w:type="dxa"/>
            <w:tcBorders>
              <w:left w:val="nil"/>
              <w:bottom w:val="single" w:sz="4" w:space="0" w:color="auto"/>
              <w:right w:val="nil"/>
            </w:tcBorders>
            <w:vAlign w:val="center"/>
          </w:tcPr>
          <w:p w14:paraId="43945739" w14:textId="77777777" w:rsidR="008033D8" w:rsidRDefault="006432AB">
            <w:pPr>
              <w:spacing w:line="360" w:lineRule="exact"/>
              <w:jc w:val="center"/>
              <w:rPr>
                <w:rFonts w:ascii="宋体" w:hAnsi="宋体" w:cs="宋体" w:hint="eastAsia"/>
                <w:szCs w:val="21"/>
              </w:rPr>
            </w:pPr>
            <w:r>
              <w:rPr>
                <w:rFonts w:ascii="宋体" w:hAnsi="宋体" w:cs="宋体" w:hint="eastAsia"/>
                <w:szCs w:val="21"/>
              </w:rPr>
              <w:t>1</w:t>
            </w:r>
          </w:p>
        </w:tc>
        <w:tc>
          <w:tcPr>
            <w:tcW w:w="539" w:type="dxa"/>
            <w:tcBorders>
              <w:left w:val="nil"/>
              <w:bottom w:val="single" w:sz="4" w:space="0" w:color="auto"/>
              <w:right w:val="nil"/>
            </w:tcBorders>
            <w:vAlign w:val="center"/>
          </w:tcPr>
          <w:p w14:paraId="2CE2EDDD" w14:textId="77777777" w:rsidR="008033D8" w:rsidRDefault="006432AB">
            <w:pPr>
              <w:spacing w:line="360" w:lineRule="exact"/>
              <w:jc w:val="center"/>
              <w:rPr>
                <w:rFonts w:ascii="宋体" w:hAnsi="宋体" w:cs="宋体" w:hint="eastAsia"/>
                <w:szCs w:val="21"/>
              </w:rPr>
            </w:pPr>
            <w:r>
              <w:rPr>
                <w:rFonts w:ascii="宋体" w:hAnsi="宋体" w:cs="宋体" w:hint="eastAsia"/>
                <w:szCs w:val="21"/>
              </w:rPr>
              <w:t>2</w:t>
            </w:r>
          </w:p>
        </w:tc>
        <w:tc>
          <w:tcPr>
            <w:tcW w:w="539" w:type="dxa"/>
            <w:tcBorders>
              <w:left w:val="nil"/>
              <w:bottom w:val="single" w:sz="4" w:space="0" w:color="auto"/>
              <w:right w:val="nil"/>
            </w:tcBorders>
            <w:vAlign w:val="center"/>
          </w:tcPr>
          <w:p w14:paraId="18CC0E0E" w14:textId="77777777" w:rsidR="008033D8" w:rsidRDefault="006432AB">
            <w:pPr>
              <w:spacing w:line="360" w:lineRule="exact"/>
              <w:jc w:val="center"/>
              <w:rPr>
                <w:rFonts w:ascii="宋体" w:hAnsi="宋体" w:cs="宋体" w:hint="eastAsia"/>
                <w:szCs w:val="21"/>
              </w:rPr>
            </w:pPr>
            <w:r>
              <w:rPr>
                <w:rFonts w:ascii="宋体" w:hAnsi="宋体" w:cs="宋体" w:hint="eastAsia"/>
                <w:szCs w:val="21"/>
              </w:rPr>
              <w:t>3</w:t>
            </w:r>
          </w:p>
        </w:tc>
        <w:tc>
          <w:tcPr>
            <w:tcW w:w="539" w:type="dxa"/>
            <w:tcBorders>
              <w:left w:val="nil"/>
              <w:bottom w:val="single" w:sz="4" w:space="0" w:color="auto"/>
              <w:right w:val="nil"/>
            </w:tcBorders>
            <w:vAlign w:val="center"/>
          </w:tcPr>
          <w:p w14:paraId="6743EF99" w14:textId="77777777" w:rsidR="008033D8" w:rsidRDefault="006432AB">
            <w:pPr>
              <w:spacing w:line="360" w:lineRule="exact"/>
              <w:jc w:val="center"/>
              <w:rPr>
                <w:rFonts w:ascii="宋体" w:hAnsi="宋体" w:cs="宋体" w:hint="eastAsia"/>
                <w:szCs w:val="21"/>
              </w:rPr>
            </w:pPr>
            <w:r>
              <w:rPr>
                <w:rFonts w:ascii="宋体" w:hAnsi="宋体" w:cs="宋体" w:hint="eastAsia"/>
                <w:szCs w:val="21"/>
              </w:rPr>
              <w:t>4</w:t>
            </w:r>
          </w:p>
        </w:tc>
        <w:tc>
          <w:tcPr>
            <w:tcW w:w="539" w:type="dxa"/>
            <w:tcBorders>
              <w:left w:val="nil"/>
              <w:bottom w:val="single" w:sz="4" w:space="0" w:color="auto"/>
              <w:right w:val="nil"/>
            </w:tcBorders>
            <w:vAlign w:val="center"/>
          </w:tcPr>
          <w:p w14:paraId="344BA97C" w14:textId="77777777" w:rsidR="008033D8" w:rsidRDefault="006432AB">
            <w:pPr>
              <w:spacing w:line="360" w:lineRule="exact"/>
              <w:jc w:val="center"/>
              <w:rPr>
                <w:rFonts w:ascii="宋体" w:hAnsi="宋体" w:cs="宋体" w:hint="eastAsia"/>
                <w:szCs w:val="21"/>
              </w:rPr>
            </w:pPr>
            <w:r>
              <w:rPr>
                <w:rFonts w:ascii="宋体" w:hAnsi="宋体" w:cs="宋体" w:hint="eastAsia"/>
                <w:szCs w:val="21"/>
              </w:rPr>
              <w:t>5</w:t>
            </w:r>
          </w:p>
        </w:tc>
        <w:tc>
          <w:tcPr>
            <w:tcW w:w="539" w:type="dxa"/>
            <w:tcBorders>
              <w:left w:val="nil"/>
              <w:bottom w:val="single" w:sz="4" w:space="0" w:color="auto"/>
              <w:right w:val="nil"/>
            </w:tcBorders>
            <w:vAlign w:val="center"/>
          </w:tcPr>
          <w:p w14:paraId="55B1B8E9" w14:textId="77777777" w:rsidR="008033D8" w:rsidRDefault="006432AB">
            <w:pPr>
              <w:spacing w:line="360" w:lineRule="exact"/>
              <w:jc w:val="center"/>
              <w:rPr>
                <w:rFonts w:ascii="宋体" w:hAnsi="宋体" w:cs="宋体" w:hint="eastAsia"/>
                <w:szCs w:val="21"/>
              </w:rPr>
            </w:pPr>
            <w:r>
              <w:rPr>
                <w:rFonts w:ascii="宋体" w:hAnsi="宋体" w:cs="宋体" w:hint="eastAsia"/>
                <w:szCs w:val="21"/>
              </w:rPr>
              <w:t>6</w:t>
            </w:r>
          </w:p>
        </w:tc>
        <w:tc>
          <w:tcPr>
            <w:tcW w:w="539" w:type="dxa"/>
            <w:tcBorders>
              <w:left w:val="nil"/>
              <w:bottom w:val="single" w:sz="4" w:space="0" w:color="auto"/>
              <w:right w:val="nil"/>
            </w:tcBorders>
            <w:vAlign w:val="center"/>
          </w:tcPr>
          <w:p w14:paraId="1E0FABB2" w14:textId="77777777" w:rsidR="008033D8" w:rsidRDefault="006432AB">
            <w:pPr>
              <w:spacing w:line="360" w:lineRule="exact"/>
              <w:jc w:val="center"/>
              <w:rPr>
                <w:rFonts w:ascii="宋体" w:hAnsi="宋体" w:cs="宋体" w:hint="eastAsia"/>
                <w:szCs w:val="21"/>
              </w:rPr>
            </w:pPr>
            <w:r>
              <w:rPr>
                <w:rFonts w:ascii="宋体" w:hAnsi="宋体" w:cs="宋体" w:hint="eastAsia"/>
                <w:szCs w:val="21"/>
              </w:rPr>
              <w:t>7</w:t>
            </w:r>
          </w:p>
        </w:tc>
      </w:tr>
      <w:tr w:rsidR="008033D8" w14:paraId="2813A91D" w14:textId="77777777">
        <w:trPr>
          <w:trHeight w:val="352"/>
          <w:jc w:val="center"/>
        </w:trPr>
        <w:tc>
          <w:tcPr>
            <w:tcW w:w="828" w:type="dxa"/>
            <w:tcBorders>
              <w:top w:val="single" w:sz="4" w:space="0" w:color="auto"/>
              <w:left w:val="nil"/>
              <w:bottom w:val="nil"/>
              <w:right w:val="nil"/>
            </w:tcBorders>
            <w:vAlign w:val="center"/>
          </w:tcPr>
          <w:p w14:paraId="14F7EE0A" w14:textId="77777777" w:rsidR="008033D8" w:rsidRDefault="006432AB">
            <w:pPr>
              <w:spacing w:line="360" w:lineRule="exact"/>
              <w:jc w:val="center"/>
              <w:rPr>
                <w:rFonts w:ascii="宋体" w:hAnsi="宋体" w:cs="宋体" w:hint="eastAsia"/>
                <w:szCs w:val="21"/>
              </w:rPr>
            </w:pPr>
            <m:oMathPara>
              <m:oMath>
                <m:sSubSup>
                  <m:sSubSupPr>
                    <m:ctrlPr>
                      <w:rPr>
                        <w:rFonts w:ascii="Cambria Math" w:hAnsi="Cambria Math" w:cs="宋体"/>
                        <w:i/>
                        <w:szCs w:val="21"/>
                      </w:rPr>
                    </m:ctrlPr>
                  </m:sSubSupPr>
                  <m:e>
                    <m:r>
                      <w:rPr>
                        <w:rFonts w:ascii="Cambria Math" w:hAnsi="Cambria Math" w:cs="宋体"/>
                        <w:szCs w:val="21"/>
                      </w:rPr>
                      <m:t>F</m:t>
                    </m:r>
                  </m:e>
                  <m:sub>
                    <m:r>
                      <m:rPr>
                        <m:sty m:val="p"/>
                      </m:rPr>
                      <w:rPr>
                        <w:rFonts w:ascii="Cambria Math" w:hAnsi="Cambria Math" w:cs="宋体"/>
                        <w:szCs w:val="21"/>
                      </w:rPr>
                      <m:t>c</m:t>
                    </m:r>
                  </m:sub>
                  <m:sup>
                    <m:r>
                      <w:rPr>
                        <w:rFonts w:ascii="Cambria Math" w:hAnsi="Cambria Math" w:cs="宋体"/>
                        <w:szCs w:val="21"/>
                      </w:rPr>
                      <m:t>-</m:t>
                    </m:r>
                  </m:sup>
                </m:sSubSup>
              </m:oMath>
            </m:oMathPara>
          </w:p>
        </w:tc>
        <w:tc>
          <w:tcPr>
            <w:tcW w:w="539" w:type="dxa"/>
            <w:tcBorders>
              <w:top w:val="single" w:sz="4" w:space="0" w:color="auto"/>
              <w:left w:val="nil"/>
              <w:bottom w:val="nil"/>
              <w:right w:val="nil"/>
            </w:tcBorders>
            <w:vAlign w:val="center"/>
          </w:tcPr>
          <w:p w14:paraId="0673C330" w14:textId="77777777" w:rsidR="008033D8" w:rsidRDefault="006432AB">
            <w:pPr>
              <w:spacing w:line="360" w:lineRule="exact"/>
              <w:jc w:val="center"/>
              <w:rPr>
                <w:rFonts w:ascii="宋体" w:hAnsi="宋体" w:cs="宋体" w:hint="eastAsia"/>
                <w:szCs w:val="21"/>
              </w:rPr>
            </w:pPr>
            <w:r>
              <w:rPr>
                <w:rFonts w:ascii="宋体" w:hAnsi="宋体" w:cs="宋体" w:hint="eastAsia"/>
                <w:szCs w:val="21"/>
              </w:rPr>
              <w:t>0.1361</w:t>
            </w:r>
          </w:p>
        </w:tc>
        <w:tc>
          <w:tcPr>
            <w:tcW w:w="539" w:type="dxa"/>
            <w:tcBorders>
              <w:top w:val="single" w:sz="4" w:space="0" w:color="auto"/>
              <w:left w:val="nil"/>
              <w:bottom w:val="nil"/>
              <w:right w:val="nil"/>
            </w:tcBorders>
            <w:vAlign w:val="center"/>
          </w:tcPr>
          <w:p w14:paraId="2213BBD7" w14:textId="77777777" w:rsidR="008033D8" w:rsidRDefault="006432AB">
            <w:pPr>
              <w:spacing w:line="360" w:lineRule="exact"/>
              <w:jc w:val="center"/>
              <w:rPr>
                <w:rFonts w:ascii="宋体" w:hAnsi="宋体" w:cs="宋体" w:hint="eastAsia"/>
                <w:szCs w:val="21"/>
              </w:rPr>
            </w:pPr>
            <w:r>
              <w:rPr>
                <w:rFonts w:ascii="宋体" w:hAnsi="宋体" w:cs="宋体" w:hint="eastAsia"/>
                <w:szCs w:val="21"/>
              </w:rPr>
              <w:t>0.1481</w:t>
            </w:r>
          </w:p>
        </w:tc>
        <w:tc>
          <w:tcPr>
            <w:tcW w:w="539" w:type="dxa"/>
            <w:tcBorders>
              <w:top w:val="single" w:sz="4" w:space="0" w:color="auto"/>
              <w:left w:val="nil"/>
              <w:bottom w:val="nil"/>
              <w:right w:val="nil"/>
            </w:tcBorders>
            <w:vAlign w:val="center"/>
          </w:tcPr>
          <w:p w14:paraId="6A19F1CF" w14:textId="77777777" w:rsidR="008033D8" w:rsidRDefault="006432AB">
            <w:pPr>
              <w:spacing w:line="360" w:lineRule="exact"/>
              <w:jc w:val="center"/>
              <w:rPr>
                <w:rFonts w:ascii="宋体" w:hAnsi="宋体" w:cs="宋体" w:hint="eastAsia"/>
                <w:szCs w:val="21"/>
              </w:rPr>
            </w:pPr>
            <w:r>
              <w:rPr>
                <w:rFonts w:ascii="宋体" w:hAnsi="宋体" w:cs="宋体" w:hint="eastAsia"/>
                <w:szCs w:val="21"/>
              </w:rPr>
              <w:t>0.1264</w:t>
            </w:r>
          </w:p>
        </w:tc>
        <w:tc>
          <w:tcPr>
            <w:tcW w:w="539" w:type="dxa"/>
            <w:tcBorders>
              <w:top w:val="single" w:sz="4" w:space="0" w:color="auto"/>
              <w:left w:val="nil"/>
              <w:bottom w:val="nil"/>
              <w:right w:val="nil"/>
            </w:tcBorders>
            <w:vAlign w:val="center"/>
          </w:tcPr>
          <w:p w14:paraId="005E6FB7" w14:textId="77777777" w:rsidR="008033D8" w:rsidRDefault="006432AB">
            <w:pPr>
              <w:spacing w:line="360" w:lineRule="exact"/>
              <w:jc w:val="center"/>
              <w:rPr>
                <w:rFonts w:ascii="宋体" w:hAnsi="宋体" w:cs="宋体" w:hint="eastAsia"/>
                <w:szCs w:val="21"/>
              </w:rPr>
            </w:pPr>
            <w:r>
              <w:rPr>
                <w:rFonts w:ascii="宋体" w:hAnsi="宋体" w:cs="宋体" w:hint="eastAsia"/>
                <w:szCs w:val="21"/>
              </w:rPr>
              <w:t>0.1321</w:t>
            </w:r>
          </w:p>
        </w:tc>
        <w:tc>
          <w:tcPr>
            <w:tcW w:w="539" w:type="dxa"/>
            <w:tcBorders>
              <w:top w:val="single" w:sz="4" w:space="0" w:color="auto"/>
              <w:left w:val="nil"/>
              <w:bottom w:val="nil"/>
              <w:right w:val="nil"/>
            </w:tcBorders>
            <w:vAlign w:val="center"/>
          </w:tcPr>
          <w:p w14:paraId="41F066F8" w14:textId="77777777" w:rsidR="008033D8" w:rsidRDefault="006432AB">
            <w:pPr>
              <w:spacing w:line="360" w:lineRule="exact"/>
              <w:jc w:val="center"/>
              <w:rPr>
                <w:rFonts w:ascii="宋体" w:hAnsi="宋体" w:cs="宋体" w:hint="eastAsia"/>
                <w:szCs w:val="21"/>
              </w:rPr>
            </w:pPr>
            <w:r>
              <w:rPr>
                <w:rFonts w:ascii="宋体" w:hAnsi="宋体" w:cs="宋体" w:hint="eastAsia"/>
                <w:szCs w:val="21"/>
              </w:rPr>
              <w:t>0.1013</w:t>
            </w:r>
          </w:p>
        </w:tc>
        <w:tc>
          <w:tcPr>
            <w:tcW w:w="539" w:type="dxa"/>
            <w:tcBorders>
              <w:top w:val="single" w:sz="4" w:space="0" w:color="auto"/>
              <w:left w:val="nil"/>
              <w:bottom w:val="nil"/>
              <w:right w:val="nil"/>
            </w:tcBorders>
            <w:vAlign w:val="center"/>
          </w:tcPr>
          <w:p w14:paraId="3EAB075F" w14:textId="77777777" w:rsidR="008033D8" w:rsidRDefault="006432AB">
            <w:pPr>
              <w:spacing w:line="360" w:lineRule="exact"/>
              <w:jc w:val="center"/>
              <w:rPr>
                <w:rFonts w:ascii="宋体" w:hAnsi="宋体" w:cs="宋体" w:hint="eastAsia"/>
                <w:szCs w:val="21"/>
              </w:rPr>
            </w:pPr>
            <w:r>
              <w:rPr>
                <w:rFonts w:ascii="宋体" w:hAnsi="宋体" w:cs="宋体" w:hint="eastAsia"/>
                <w:szCs w:val="21"/>
              </w:rPr>
              <w:t>0.1002</w:t>
            </w:r>
          </w:p>
        </w:tc>
        <w:tc>
          <w:tcPr>
            <w:tcW w:w="539" w:type="dxa"/>
            <w:tcBorders>
              <w:top w:val="single" w:sz="4" w:space="0" w:color="auto"/>
              <w:left w:val="nil"/>
              <w:bottom w:val="nil"/>
              <w:right w:val="nil"/>
            </w:tcBorders>
            <w:vAlign w:val="center"/>
          </w:tcPr>
          <w:p w14:paraId="4246901E" w14:textId="77777777" w:rsidR="008033D8" w:rsidRDefault="006432AB">
            <w:pPr>
              <w:spacing w:line="360" w:lineRule="exact"/>
              <w:jc w:val="center"/>
              <w:rPr>
                <w:rFonts w:ascii="宋体" w:hAnsi="宋体" w:cs="宋体" w:hint="eastAsia"/>
                <w:szCs w:val="21"/>
              </w:rPr>
            </w:pPr>
            <w:r>
              <w:rPr>
                <w:rFonts w:ascii="宋体" w:hAnsi="宋体" w:cs="宋体" w:hint="eastAsia"/>
                <w:szCs w:val="21"/>
              </w:rPr>
              <w:t>0.0978</w:t>
            </w:r>
          </w:p>
        </w:tc>
      </w:tr>
      <w:tr w:rsidR="008033D8" w14:paraId="5E9EC31E" w14:textId="77777777">
        <w:trPr>
          <w:trHeight w:val="352"/>
          <w:jc w:val="center"/>
        </w:trPr>
        <w:tc>
          <w:tcPr>
            <w:tcW w:w="828" w:type="dxa"/>
            <w:tcBorders>
              <w:top w:val="nil"/>
              <w:left w:val="nil"/>
              <w:bottom w:val="nil"/>
              <w:right w:val="nil"/>
            </w:tcBorders>
            <w:vAlign w:val="center"/>
          </w:tcPr>
          <w:p w14:paraId="154B8BB0" w14:textId="77777777" w:rsidR="008033D8" w:rsidRDefault="006432AB">
            <w:pPr>
              <w:spacing w:line="360" w:lineRule="exact"/>
              <w:jc w:val="center"/>
              <w:rPr>
                <w:rFonts w:ascii="Cambria Math" w:hAnsi="Cambria Math" w:cs="宋体"/>
                <w:szCs w:val="21"/>
                <w:oMath/>
              </w:rPr>
            </w:pPr>
            <m:oMathPara>
              <m:oMath>
                <m:sSubSup>
                  <m:sSubSupPr>
                    <m:ctrlPr>
                      <w:rPr>
                        <w:rFonts w:ascii="Cambria Math" w:hAnsi="Cambria Math" w:cs="宋体"/>
                        <w:i/>
                        <w:szCs w:val="21"/>
                      </w:rPr>
                    </m:ctrlPr>
                  </m:sSubSupPr>
                  <m:e>
                    <m:r>
                      <w:rPr>
                        <w:rFonts w:ascii="Cambria Math" w:hAnsi="Cambria Math" w:cs="宋体"/>
                        <w:szCs w:val="21"/>
                      </w:rPr>
                      <m:t>F</m:t>
                    </m:r>
                  </m:e>
                  <m:sub>
                    <m:r>
                      <m:rPr>
                        <m:sty m:val="p"/>
                      </m:rPr>
                      <w:rPr>
                        <w:rFonts w:ascii="Cambria Math" w:hAnsi="Cambria Math" w:cs="宋体"/>
                        <w:szCs w:val="21"/>
                      </w:rPr>
                      <m:t>c</m:t>
                    </m:r>
                  </m:sub>
                  <m:sup>
                    <m:r>
                      <w:rPr>
                        <w:rFonts w:ascii="Cambria Math" w:hAnsi="Cambria Math" w:cs="宋体"/>
                        <w:szCs w:val="21"/>
                      </w:rPr>
                      <m:t>+</m:t>
                    </m:r>
                  </m:sup>
                </m:sSubSup>
              </m:oMath>
            </m:oMathPara>
          </w:p>
        </w:tc>
        <w:tc>
          <w:tcPr>
            <w:tcW w:w="539" w:type="dxa"/>
            <w:tcBorders>
              <w:top w:val="nil"/>
              <w:left w:val="nil"/>
              <w:bottom w:val="nil"/>
              <w:right w:val="nil"/>
            </w:tcBorders>
            <w:vAlign w:val="center"/>
          </w:tcPr>
          <w:p w14:paraId="0E3AA3BA" w14:textId="77777777" w:rsidR="008033D8" w:rsidRDefault="006432AB">
            <w:pPr>
              <w:spacing w:line="360" w:lineRule="exact"/>
              <w:jc w:val="center"/>
              <w:rPr>
                <w:rFonts w:ascii="宋体" w:hAnsi="宋体" w:cs="宋体" w:hint="eastAsia"/>
                <w:szCs w:val="21"/>
              </w:rPr>
            </w:pPr>
            <w:r>
              <w:rPr>
                <w:rFonts w:ascii="宋体" w:hAnsi="宋体" w:cs="宋体" w:hint="eastAsia"/>
                <w:szCs w:val="21"/>
              </w:rPr>
              <w:t>0.1759</w:t>
            </w:r>
          </w:p>
        </w:tc>
        <w:tc>
          <w:tcPr>
            <w:tcW w:w="539" w:type="dxa"/>
            <w:tcBorders>
              <w:top w:val="nil"/>
              <w:left w:val="nil"/>
              <w:bottom w:val="nil"/>
              <w:right w:val="nil"/>
            </w:tcBorders>
            <w:vAlign w:val="center"/>
          </w:tcPr>
          <w:p w14:paraId="7AA7C04D" w14:textId="77777777" w:rsidR="008033D8" w:rsidRDefault="006432AB">
            <w:pPr>
              <w:spacing w:line="360" w:lineRule="exact"/>
              <w:jc w:val="center"/>
              <w:rPr>
                <w:rFonts w:ascii="宋体" w:hAnsi="宋体" w:cs="宋体" w:hint="eastAsia"/>
                <w:szCs w:val="21"/>
              </w:rPr>
            </w:pPr>
            <w:r>
              <w:rPr>
                <w:rFonts w:ascii="宋体" w:hAnsi="宋体" w:cs="宋体" w:hint="eastAsia"/>
                <w:szCs w:val="21"/>
              </w:rPr>
              <w:t>0.2029</w:t>
            </w:r>
          </w:p>
        </w:tc>
        <w:tc>
          <w:tcPr>
            <w:tcW w:w="539" w:type="dxa"/>
            <w:tcBorders>
              <w:top w:val="nil"/>
              <w:left w:val="nil"/>
              <w:bottom w:val="nil"/>
              <w:right w:val="nil"/>
            </w:tcBorders>
            <w:vAlign w:val="center"/>
          </w:tcPr>
          <w:p w14:paraId="108950D9" w14:textId="77777777" w:rsidR="008033D8" w:rsidRDefault="006432AB">
            <w:pPr>
              <w:spacing w:line="360" w:lineRule="exact"/>
              <w:jc w:val="center"/>
              <w:rPr>
                <w:rFonts w:ascii="宋体" w:hAnsi="宋体" w:cs="宋体" w:hint="eastAsia"/>
                <w:szCs w:val="21"/>
              </w:rPr>
            </w:pPr>
            <w:r>
              <w:rPr>
                <w:rFonts w:ascii="宋体" w:hAnsi="宋体" w:cs="宋体" w:hint="eastAsia"/>
                <w:szCs w:val="21"/>
              </w:rPr>
              <w:t>0.1537</w:t>
            </w:r>
          </w:p>
        </w:tc>
        <w:tc>
          <w:tcPr>
            <w:tcW w:w="539" w:type="dxa"/>
            <w:tcBorders>
              <w:top w:val="nil"/>
              <w:left w:val="nil"/>
              <w:bottom w:val="nil"/>
              <w:right w:val="nil"/>
            </w:tcBorders>
            <w:vAlign w:val="center"/>
          </w:tcPr>
          <w:p w14:paraId="7EEF4682" w14:textId="77777777" w:rsidR="008033D8" w:rsidRDefault="006432AB">
            <w:pPr>
              <w:spacing w:line="360" w:lineRule="exact"/>
              <w:jc w:val="center"/>
              <w:rPr>
                <w:rFonts w:ascii="宋体" w:hAnsi="宋体" w:cs="宋体" w:hint="eastAsia"/>
                <w:szCs w:val="21"/>
              </w:rPr>
            </w:pPr>
            <w:r>
              <w:rPr>
                <w:rFonts w:ascii="宋体" w:hAnsi="宋体" w:cs="宋体" w:hint="eastAsia"/>
                <w:szCs w:val="21"/>
              </w:rPr>
              <w:t>0.1668</w:t>
            </w:r>
          </w:p>
        </w:tc>
        <w:tc>
          <w:tcPr>
            <w:tcW w:w="539" w:type="dxa"/>
            <w:tcBorders>
              <w:top w:val="nil"/>
              <w:left w:val="nil"/>
              <w:bottom w:val="nil"/>
              <w:right w:val="nil"/>
            </w:tcBorders>
            <w:vAlign w:val="center"/>
          </w:tcPr>
          <w:p w14:paraId="3C70D37A" w14:textId="77777777" w:rsidR="008033D8" w:rsidRDefault="006432AB">
            <w:pPr>
              <w:spacing w:line="360" w:lineRule="exact"/>
              <w:jc w:val="center"/>
              <w:rPr>
                <w:rFonts w:ascii="宋体" w:hAnsi="宋体" w:cs="宋体" w:hint="eastAsia"/>
                <w:szCs w:val="21"/>
              </w:rPr>
            </w:pPr>
            <w:r>
              <w:rPr>
                <w:rFonts w:ascii="宋体" w:hAnsi="宋体" w:cs="宋体" w:hint="eastAsia"/>
                <w:szCs w:val="21"/>
              </w:rPr>
              <w:t>0.0969</w:t>
            </w:r>
          </w:p>
        </w:tc>
        <w:tc>
          <w:tcPr>
            <w:tcW w:w="539" w:type="dxa"/>
            <w:tcBorders>
              <w:top w:val="nil"/>
              <w:left w:val="nil"/>
              <w:bottom w:val="nil"/>
              <w:right w:val="nil"/>
            </w:tcBorders>
            <w:vAlign w:val="center"/>
          </w:tcPr>
          <w:p w14:paraId="4F6DB8AD" w14:textId="77777777" w:rsidR="008033D8" w:rsidRDefault="006432AB">
            <w:pPr>
              <w:spacing w:line="360" w:lineRule="exact"/>
              <w:jc w:val="center"/>
              <w:rPr>
                <w:rFonts w:ascii="宋体" w:hAnsi="宋体" w:cs="宋体" w:hint="eastAsia"/>
                <w:szCs w:val="21"/>
              </w:rPr>
            </w:pPr>
            <w:r>
              <w:rPr>
                <w:rFonts w:ascii="宋体" w:hAnsi="宋体" w:cs="宋体" w:hint="eastAsia"/>
                <w:szCs w:val="21"/>
              </w:rPr>
              <w:t>0.0945</w:t>
            </w:r>
          </w:p>
        </w:tc>
        <w:tc>
          <w:tcPr>
            <w:tcW w:w="539" w:type="dxa"/>
            <w:tcBorders>
              <w:top w:val="nil"/>
              <w:left w:val="nil"/>
              <w:bottom w:val="nil"/>
              <w:right w:val="nil"/>
            </w:tcBorders>
            <w:vAlign w:val="center"/>
          </w:tcPr>
          <w:p w14:paraId="3F529805" w14:textId="77777777" w:rsidR="008033D8" w:rsidRDefault="006432AB">
            <w:pPr>
              <w:spacing w:line="360" w:lineRule="exact"/>
              <w:jc w:val="center"/>
              <w:rPr>
                <w:rFonts w:ascii="宋体" w:hAnsi="宋体" w:cs="宋体" w:hint="eastAsia"/>
                <w:szCs w:val="21"/>
              </w:rPr>
            </w:pPr>
            <w:r>
              <w:rPr>
                <w:rFonts w:ascii="宋体" w:hAnsi="宋体" w:cs="宋体" w:hint="eastAsia"/>
                <w:szCs w:val="21"/>
              </w:rPr>
              <w:t>0.0890</w:t>
            </w:r>
          </w:p>
        </w:tc>
      </w:tr>
      <w:tr w:rsidR="008033D8" w14:paraId="307136B8" w14:textId="77777777">
        <w:trPr>
          <w:trHeight w:val="352"/>
          <w:jc w:val="center"/>
        </w:trPr>
        <w:tc>
          <w:tcPr>
            <w:tcW w:w="828" w:type="dxa"/>
            <w:tcBorders>
              <w:top w:val="nil"/>
              <w:left w:val="nil"/>
              <w:bottom w:val="nil"/>
              <w:right w:val="nil"/>
            </w:tcBorders>
            <w:vAlign w:val="center"/>
          </w:tcPr>
          <w:p w14:paraId="0BB044CC" w14:textId="77777777" w:rsidR="008033D8" w:rsidRDefault="006432AB">
            <w:pPr>
              <w:spacing w:line="360" w:lineRule="exact"/>
              <w:jc w:val="center"/>
              <w:rPr>
                <w:rFonts w:ascii="Cambria Math" w:hAnsi="Cambria Math" w:cs="宋体"/>
                <w:szCs w:val="21"/>
                <w:oMath/>
              </w:rPr>
            </w:pPr>
            <m:oMathPara>
              <m:oMath>
                <m:sSubSup>
                  <m:sSubSupPr>
                    <m:ctrlPr>
                      <w:rPr>
                        <w:rFonts w:ascii="Cambria Math" w:hAnsi="Cambria Math" w:cs="宋体"/>
                        <w:i/>
                        <w:szCs w:val="21"/>
                      </w:rPr>
                    </m:ctrlPr>
                  </m:sSubSupPr>
                  <m:e>
                    <m:r>
                      <w:rPr>
                        <w:rFonts w:ascii="Cambria Math" w:hAnsi="Cambria Math" w:cs="宋体"/>
                        <w:szCs w:val="21"/>
                      </w:rPr>
                      <m:t>F</m:t>
                    </m:r>
                  </m:e>
                  <m:sub>
                    <m:r>
                      <m:rPr>
                        <m:sty m:val="p"/>
                      </m:rPr>
                      <w:rPr>
                        <w:rFonts w:ascii="Cambria Math" w:hAnsi="Cambria Math" w:cs="宋体"/>
                        <w:szCs w:val="21"/>
                      </w:rPr>
                      <m:t>s</m:t>
                    </m:r>
                  </m:sub>
                  <m:sup>
                    <m:r>
                      <w:rPr>
                        <w:rFonts w:ascii="Cambria Math" w:hAnsi="Cambria Math" w:cs="宋体"/>
                        <w:szCs w:val="21"/>
                      </w:rPr>
                      <m:t>-</m:t>
                    </m:r>
                  </m:sup>
                </m:sSubSup>
              </m:oMath>
            </m:oMathPara>
          </w:p>
        </w:tc>
        <w:tc>
          <w:tcPr>
            <w:tcW w:w="539" w:type="dxa"/>
            <w:tcBorders>
              <w:top w:val="nil"/>
              <w:left w:val="nil"/>
              <w:bottom w:val="nil"/>
              <w:right w:val="nil"/>
            </w:tcBorders>
            <w:vAlign w:val="center"/>
          </w:tcPr>
          <w:p w14:paraId="044BF2FF" w14:textId="77777777" w:rsidR="008033D8" w:rsidRDefault="006432AB">
            <w:pPr>
              <w:spacing w:line="360" w:lineRule="exact"/>
              <w:jc w:val="center"/>
              <w:rPr>
                <w:rFonts w:ascii="宋体" w:hAnsi="宋体" w:cs="宋体" w:hint="eastAsia"/>
                <w:szCs w:val="21"/>
              </w:rPr>
            </w:pPr>
            <w:r>
              <w:rPr>
                <w:rFonts w:ascii="宋体" w:hAnsi="宋体" w:cs="宋体" w:hint="eastAsia"/>
                <w:szCs w:val="21"/>
              </w:rPr>
              <w:t>0.3664</w:t>
            </w:r>
          </w:p>
        </w:tc>
        <w:tc>
          <w:tcPr>
            <w:tcW w:w="539" w:type="dxa"/>
            <w:tcBorders>
              <w:top w:val="nil"/>
              <w:left w:val="nil"/>
              <w:bottom w:val="nil"/>
              <w:right w:val="nil"/>
            </w:tcBorders>
            <w:vAlign w:val="center"/>
          </w:tcPr>
          <w:p w14:paraId="70B5CC8B" w14:textId="77777777" w:rsidR="008033D8" w:rsidRDefault="006432AB">
            <w:pPr>
              <w:spacing w:line="360" w:lineRule="exact"/>
              <w:jc w:val="center"/>
              <w:rPr>
                <w:rFonts w:ascii="宋体" w:hAnsi="宋体" w:cs="宋体" w:hint="eastAsia"/>
                <w:szCs w:val="21"/>
              </w:rPr>
            </w:pPr>
            <w:r>
              <w:rPr>
                <w:rFonts w:ascii="宋体" w:hAnsi="宋体" w:cs="宋体" w:hint="eastAsia"/>
                <w:szCs w:val="21"/>
              </w:rPr>
              <w:t>0.4603</w:t>
            </w:r>
          </w:p>
        </w:tc>
        <w:tc>
          <w:tcPr>
            <w:tcW w:w="539" w:type="dxa"/>
            <w:tcBorders>
              <w:top w:val="nil"/>
              <w:left w:val="nil"/>
              <w:bottom w:val="nil"/>
              <w:right w:val="nil"/>
            </w:tcBorders>
            <w:vAlign w:val="center"/>
          </w:tcPr>
          <w:p w14:paraId="0974DB46" w14:textId="77777777" w:rsidR="008033D8" w:rsidRDefault="006432AB">
            <w:pPr>
              <w:spacing w:line="360" w:lineRule="exact"/>
              <w:jc w:val="center"/>
              <w:rPr>
                <w:rFonts w:ascii="宋体" w:hAnsi="宋体" w:cs="宋体" w:hint="eastAsia"/>
                <w:szCs w:val="21"/>
              </w:rPr>
            </w:pPr>
            <w:r>
              <w:rPr>
                <w:rFonts w:ascii="宋体" w:hAnsi="宋体" w:cs="宋体" w:hint="eastAsia"/>
                <w:szCs w:val="21"/>
              </w:rPr>
              <w:t>0.2895</w:t>
            </w:r>
          </w:p>
        </w:tc>
        <w:tc>
          <w:tcPr>
            <w:tcW w:w="539" w:type="dxa"/>
            <w:tcBorders>
              <w:top w:val="nil"/>
              <w:left w:val="nil"/>
              <w:bottom w:val="nil"/>
              <w:right w:val="nil"/>
            </w:tcBorders>
            <w:vAlign w:val="center"/>
          </w:tcPr>
          <w:p w14:paraId="630CB9C2" w14:textId="77777777" w:rsidR="008033D8" w:rsidRDefault="006432AB">
            <w:pPr>
              <w:spacing w:line="360" w:lineRule="exact"/>
              <w:jc w:val="center"/>
              <w:rPr>
                <w:rFonts w:ascii="宋体" w:hAnsi="宋体" w:cs="宋体" w:hint="eastAsia"/>
                <w:szCs w:val="21"/>
              </w:rPr>
            </w:pPr>
            <w:r>
              <w:rPr>
                <w:rFonts w:ascii="宋体" w:hAnsi="宋体" w:cs="宋体" w:hint="eastAsia"/>
                <w:szCs w:val="21"/>
              </w:rPr>
              <w:t>0.3348</w:t>
            </w:r>
          </w:p>
        </w:tc>
        <w:tc>
          <w:tcPr>
            <w:tcW w:w="539" w:type="dxa"/>
            <w:tcBorders>
              <w:top w:val="nil"/>
              <w:left w:val="nil"/>
              <w:bottom w:val="nil"/>
              <w:right w:val="nil"/>
            </w:tcBorders>
            <w:vAlign w:val="center"/>
          </w:tcPr>
          <w:p w14:paraId="7A3F438E" w14:textId="77777777" w:rsidR="008033D8" w:rsidRDefault="006432AB">
            <w:pPr>
              <w:spacing w:line="360" w:lineRule="exact"/>
              <w:jc w:val="center"/>
              <w:rPr>
                <w:rFonts w:ascii="宋体" w:hAnsi="宋体" w:cs="宋体" w:hint="eastAsia"/>
                <w:szCs w:val="21"/>
              </w:rPr>
            </w:pPr>
            <w:r>
              <w:rPr>
                <w:rFonts w:ascii="宋体" w:hAnsi="宋体" w:cs="宋体" w:hint="eastAsia"/>
                <w:szCs w:val="21"/>
              </w:rPr>
              <w:t>0.0922</w:t>
            </w:r>
          </w:p>
        </w:tc>
        <w:tc>
          <w:tcPr>
            <w:tcW w:w="539" w:type="dxa"/>
            <w:tcBorders>
              <w:top w:val="nil"/>
              <w:left w:val="nil"/>
              <w:bottom w:val="nil"/>
              <w:right w:val="nil"/>
            </w:tcBorders>
            <w:vAlign w:val="center"/>
          </w:tcPr>
          <w:p w14:paraId="680F96FE" w14:textId="77777777" w:rsidR="008033D8" w:rsidRDefault="006432AB">
            <w:pPr>
              <w:spacing w:line="360" w:lineRule="exact"/>
              <w:jc w:val="center"/>
              <w:rPr>
                <w:rFonts w:ascii="宋体" w:hAnsi="宋体" w:cs="宋体" w:hint="eastAsia"/>
                <w:szCs w:val="21"/>
              </w:rPr>
            </w:pPr>
            <w:r>
              <w:rPr>
                <w:rFonts w:ascii="宋体" w:hAnsi="宋体" w:cs="宋体" w:hint="eastAsia"/>
                <w:szCs w:val="21"/>
              </w:rPr>
              <w:t>0.0838</w:t>
            </w:r>
          </w:p>
        </w:tc>
        <w:tc>
          <w:tcPr>
            <w:tcW w:w="539" w:type="dxa"/>
            <w:tcBorders>
              <w:top w:val="nil"/>
              <w:left w:val="nil"/>
              <w:bottom w:val="nil"/>
              <w:right w:val="nil"/>
            </w:tcBorders>
            <w:vAlign w:val="center"/>
          </w:tcPr>
          <w:p w14:paraId="39208A95" w14:textId="77777777" w:rsidR="008033D8" w:rsidRDefault="006432AB">
            <w:pPr>
              <w:spacing w:line="360" w:lineRule="exact"/>
              <w:jc w:val="center"/>
              <w:rPr>
                <w:rFonts w:ascii="宋体" w:hAnsi="宋体" w:cs="宋体" w:hint="eastAsia"/>
                <w:szCs w:val="21"/>
              </w:rPr>
            </w:pPr>
            <w:r>
              <w:rPr>
                <w:rFonts w:ascii="宋体" w:hAnsi="宋体" w:cs="宋体" w:hint="eastAsia"/>
                <w:szCs w:val="21"/>
              </w:rPr>
              <w:t>0.0648</w:t>
            </w:r>
          </w:p>
        </w:tc>
      </w:tr>
      <w:tr w:rsidR="008033D8" w14:paraId="557B9FDB" w14:textId="77777777">
        <w:trPr>
          <w:trHeight w:val="352"/>
          <w:jc w:val="center"/>
        </w:trPr>
        <w:tc>
          <w:tcPr>
            <w:tcW w:w="828" w:type="dxa"/>
            <w:tcBorders>
              <w:top w:val="nil"/>
              <w:left w:val="nil"/>
              <w:bottom w:val="nil"/>
              <w:right w:val="nil"/>
            </w:tcBorders>
            <w:vAlign w:val="center"/>
          </w:tcPr>
          <w:p w14:paraId="024CFA5A" w14:textId="77777777" w:rsidR="008033D8" w:rsidRDefault="006432AB">
            <w:pPr>
              <w:spacing w:line="360" w:lineRule="exact"/>
              <w:jc w:val="center"/>
              <w:rPr>
                <w:rFonts w:ascii="Cambria Math" w:hAnsi="Cambria Math" w:cs="宋体"/>
                <w:szCs w:val="21"/>
                <w:oMath/>
              </w:rPr>
            </w:pPr>
            <m:oMathPara>
              <m:oMath>
                <m:sSubSup>
                  <m:sSubSupPr>
                    <m:ctrlPr>
                      <w:rPr>
                        <w:rFonts w:ascii="Cambria Math" w:hAnsi="Cambria Math" w:cs="宋体"/>
                        <w:i/>
                        <w:szCs w:val="21"/>
                      </w:rPr>
                    </m:ctrlPr>
                  </m:sSubSupPr>
                  <m:e>
                    <m:r>
                      <w:rPr>
                        <w:rFonts w:ascii="Cambria Math" w:hAnsi="Cambria Math" w:cs="宋体"/>
                        <w:szCs w:val="21"/>
                      </w:rPr>
                      <m:t>F</m:t>
                    </m:r>
                  </m:e>
                  <m:sub>
                    <m:r>
                      <m:rPr>
                        <m:sty m:val="p"/>
                      </m:rPr>
                      <w:rPr>
                        <w:rFonts w:ascii="Cambria Math" w:hAnsi="Cambria Math" w:cs="宋体"/>
                        <w:szCs w:val="21"/>
                      </w:rPr>
                      <m:t>s</m:t>
                    </m:r>
                  </m:sub>
                  <m:sup>
                    <m:r>
                      <w:rPr>
                        <w:rFonts w:ascii="Cambria Math" w:hAnsi="Cambria Math" w:cs="宋体"/>
                        <w:szCs w:val="21"/>
                      </w:rPr>
                      <m:t>-</m:t>
                    </m:r>
                  </m:sup>
                </m:sSubSup>
              </m:oMath>
            </m:oMathPara>
          </w:p>
        </w:tc>
        <w:tc>
          <w:tcPr>
            <w:tcW w:w="539" w:type="dxa"/>
            <w:tcBorders>
              <w:top w:val="nil"/>
              <w:left w:val="nil"/>
              <w:bottom w:val="nil"/>
              <w:right w:val="nil"/>
            </w:tcBorders>
            <w:vAlign w:val="center"/>
          </w:tcPr>
          <w:p w14:paraId="5E2D0970" w14:textId="77777777" w:rsidR="008033D8" w:rsidRDefault="006432AB">
            <w:pPr>
              <w:spacing w:line="360" w:lineRule="exact"/>
              <w:jc w:val="center"/>
              <w:rPr>
                <w:rFonts w:ascii="宋体" w:hAnsi="宋体" w:cs="宋体" w:hint="eastAsia"/>
                <w:szCs w:val="21"/>
              </w:rPr>
            </w:pPr>
            <w:r>
              <w:rPr>
                <w:rFonts w:ascii="宋体" w:hAnsi="宋体" w:cs="宋体" w:hint="eastAsia"/>
                <w:szCs w:val="21"/>
              </w:rPr>
              <w:t>0.3617</w:t>
            </w:r>
          </w:p>
        </w:tc>
        <w:tc>
          <w:tcPr>
            <w:tcW w:w="539" w:type="dxa"/>
            <w:tcBorders>
              <w:top w:val="nil"/>
              <w:left w:val="nil"/>
              <w:bottom w:val="nil"/>
              <w:right w:val="nil"/>
            </w:tcBorders>
            <w:vAlign w:val="center"/>
          </w:tcPr>
          <w:p w14:paraId="00CFF71E" w14:textId="77777777" w:rsidR="008033D8" w:rsidRDefault="006432AB">
            <w:pPr>
              <w:spacing w:line="360" w:lineRule="exact"/>
              <w:jc w:val="center"/>
              <w:rPr>
                <w:rFonts w:ascii="宋体" w:hAnsi="宋体" w:cs="宋体" w:hint="eastAsia"/>
                <w:szCs w:val="21"/>
              </w:rPr>
            </w:pPr>
            <w:r>
              <w:rPr>
                <w:rFonts w:ascii="宋体" w:hAnsi="宋体" w:cs="宋体" w:hint="eastAsia"/>
                <w:szCs w:val="21"/>
              </w:rPr>
              <w:t>0.4563</w:t>
            </w:r>
          </w:p>
        </w:tc>
        <w:tc>
          <w:tcPr>
            <w:tcW w:w="539" w:type="dxa"/>
            <w:tcBorders>
              <w:top w:val="nil"/>
              <w:left w:val="nil"/>
              <w:bottom w:val="nil"/>
              <w:right w:val="nil"/>
            </w:tcBorders>
            <w:vAlign w:val="center"/>
          </w:tcPr>
          <w:p w14:paraId="4547F3D1" w14:textId="77777777" w:rsidR="008033D8" w:rsidRDefault="006432AB">
            <w:pPr>
              <w:spacing w:line="360" w:lineRule="exact"/>
              <w:jc w:val="center"/>
              <w:rPr>
                <w:rFonts w:ascii="宋体" w:hAnsi="宋体" w:cs="宋体" w:hint="eastAsia"/>
                <w:szCs w:val="21"/>
              </w:rPr>
            </w:pPr>
            <w:r>
              <w:rPr>
                <w:rFonts w:ascii="宋体" w:hAnsi="宋体" w:cs="宋体" w:hint="eastAsia"/>
                <w:szCs w:val="21"/>
              </w:rPr>
              <w:t>0.2841</w:t>
            </w:r>
          </w:p>
        </w:tc>
        <w:tc>
          <w:tcPr>
            <w:tcW w:w="539" w:type="dxa"/>
            <w:tcBorders>
              <w:top w:val="nil"/>
              <w:left w:val="nil"/>
              <w:bottom w:val="nil"/>
              <w:right w:val="nil"/>
            </w:tcBorders>
            <w:vAlign w:val="center"/>
          </w:tcPr>
          <w:p w14:paraId="7461826C" w14:textId="77777777" w:rsidR="008033D8" w:rsidRDefault="006432AB">
            <w:pPr>
              <w:spacing w:line="360" w:lineRule="exact"/>
              <w:jc w:val="center"/>
              <w:rPr>
                <w:rFonts w:ascii="宋体" w:hAnsi="宋体" w:cs="宋体" w:hint="eastAsia"/>
                <w:szCs w:val="21"/>
              </w:rPr>
            </w:pPr>
            <w:r>
              <w:rPr>
                <w:rFonts w:ascii="宋体" w:hAnsi="宋体" w:cs="宋体" w:hint="eastAsia"/>
                <w:szCs w:val="21"/>
              </w:rPr>
              <w:t>0.3298</w:t>
            </w:r>
          </w:p>
        </w:tc>
        <w:tc>
          <w:tcPr>
            <w:tcW w:w="539" w:type="dxa"/>
            <w:tcBorders>
              <w:top w:val="nil"/>
              <w:left w:val="nil"/>
              <w:bottom w:val="nil"/>
              <w:right w:val="nil"/>
            </w:tcBorders>
            <w:vAlign w:val="center"/>
          </w:tcPr>
          <w:p w14:paraId="5BD56B4F" w14:textId="77777777" w:rsidR="008033D8" w:rsidRDefault="006432AB">
            <w:pPr>
              <w:spacing w:line="360" w:lineRule="exact"/>
              <w:jc w:val="center"/>
              <w:rPr>
                <w:rFonts w:ascii="宋体" w:hAnsi="宋体" w:cs="宋体" w:hint="eastAsia"/>
                <w:szCs w:val="21"/>
              </w:rPr>
            </w:pPr>
            <w:r>
              <w:rPr>
                <w:rFonts w:ascii="宋体" w:hAnsi="宋体" w:cs="宋体" w:hint="eastAsia"/>
                <w:szCs w:val="21"/>
              </w:rPr>
              <w:t>0.0853</w:t>
            </w:r>
          </w:p>
        </w:tc>
        <w:tc>
          <w:tcPr>
            <w:tcW w:w="539" w:type="dxa"/>
            <w:tcBorders>
              <w:top w:val="nil"/>
              <w:left w:val="nil"/>
              <w:bottom w:val="nil"/>
              <w:right w:val="nil"/>
            </w:tcBorders>
            <w:vAlign w:val="center"/>
          </w:tcPr>
          <w:p w14:paraId="25829C21" w14:textId="77777777" w:rsidR="008033D8" w:rsidRDefault="006432AB">
            <w:pPr>
              <w:spacing w:line="360" w:lineRule="exact"/>
              <w:jc w:val="center"/>
              <w:rPr>
                <w:rFonts w:ascii="宋体" w:hAnsi="宋体" w:cs="宋体" w:hint="eastAsia"/>
                <w:szCs w:val="21"/>
              </w:rPr>
            </w:pPr>
            <w:r>
              <w:rPr>
                <w:rFonts w:ascii="宋体" w:hAnsi="宋体" w:cs="宋体" w:hint="eastAsia"/>
                <w:szCs w:val="21"/>
              </w:rPr>
              <w:t>0.0768</w:t>
            </w:r>
          </w:p>
        </w:tc>
        <w:tc>
          <w:tcPr>
            <w:tcW w:w="539" w:type="dxa"/>
            <w:tcBorders>
              <w:top w:val="nil"/>
              <w:left w:val="nil"/>
              <w:bottom w:val="nil"/>
              <w:right w:val="nil"/>
            </w:tcBorders>
            <w:vAlign w:val="center"/>
          </w:tcPr>
          <w:p w14:paraId="1EAC5D15" w14:textId="77777777" w:rsidR="008033D8" w:rsidRDefault="006432AB">
            <w:pPr>
              <w:spacing w:line="360" w:lineRule="exact"/>
              <w:jc w:val="center"/>
              <w:rPr>
                <w:rFonts w:ascii="宋体" w:hAnsi="宋体" w:cs="宋体" w:hint="eastAsia"/>
                <w:szCs w:val="21"/>
              </w:rPr>
            </w:pPr>
            <w:r>
              <w:rPr>
                <w:rFonts w:ascii="宋体" w:hAnsi="宋体" w:cs="宋体" w:hint="eastAsia"/>
                <w:szCs w:val="21"/>
              </w:rPr>
              <w:t>0.0576</w:t>
            </w:r>
          </w:p>
        </w:tc>
      </w:tr>
      <w:tr w:rsidR="008033D8" w14:paraId="0105C9E1" w14:textId="77777777">
        <w:trPr>
          <w:trHeight w:val="352"/>
          <w:jc w:val="center"/>
        </w:trPr>
        <w:tc>
          <w:tcPr>
            <w:tcW w:w="828" w:type="dxa"/>
            <w:tcBorders>
              <w:top w:val="nil"/>
              <w:left w:val="nil"/>
              <w:bottom w:val="nil"/>
              <w:right w:val="nil"/>
            </w:tcBorders>
            <w:vAlign w:val="center"/>
          </w:tcPr>
          <w:p w14:paraId="02B07B5D" w14:textId="77777777" w:rsidR="008033D8" w:rsidRDefault="006432AB">
            <w:pPr>
              <w:spacing w:line="360" w:lineRule="exact"/>
              <w:jc w:val="center"/>
              <w:rPr>
                <w:rFonts w:ascii="Cambria Math" w:hAnsi="Cambria Math" w:cs="宋体"/>
                <w:szCs w:val="21"/>
                <w:oMath/>
              </w:rPr>
            </w:pPr>
            <m:oMathPara>
              <m:oMath>
                <m:sSubSup>
                  <m:sSubSupPr>
                    <m:ctrlPr>
                      <w:rPr>
                        <w:rFonts w:ascii="Cambria Math" w:hAnsi="Cambria Math" w:cs="宋体"/>
                        <w:i/>
                        <w:szCs w:val="21"/>
                      </w:rPr>
                    </m:ctrlPr>
                  </m:sSubSupPr>
                  <m:e>
                    <m:r>
                      <w:rPr>
                        <w:rFonts w:ascii="Cambria Math" w:hAnsi="Cambria Math" w:cs="宋体"/>
                        <w:szCs w:val="21"/>
                      </w:rPr>
                      <m:t>v</m:t>
                    </m:r>
                  </m:e>
                  <m:sub>
                    <m:r>
                      <m:rPr>
                        <m:sty m:val="p"/>
                      </m:rPr>
                      <w:rPr>
                        <w:rFonts w:ascii="Cambria Math" w:hAnsi="Cambria Math" w:cs="宋体"/>
                        <w:szCs w:val="21"/>
                      </w:rPr>
                      <m:t>d</m:t>
                    </m:r>
                  </m:sub>
                  <m:sup>
                    <m:r>
                      <w:rPr>
                        <w:rFonts w:ascii="Cambria Math" w:hAnsi="Cambria Math" w:cs="宋体"/>
                        <w:szCs w:val="21"/>
                      </w:rPr>
                      <m:t>-</m:t>
                    </m:r>
                  </m:sup>
                </m:sSubSup>
              </m:oMath>
            </m:oMathPara>
          </w:p>
        </w:tc>
        <w:tc>
          <w:tcPr>
            <w:tcW w:w="539" w:type="dxa"/>
            <w:tcBorders>
              <w:top w:val="nil"/>
              <w:left w:val="nil"/>
              <w:bottom w:val="nil"/>
              <w:right w:val="nil"/>
            </w:tcBorders>
            <w:vAlign w:val="center"/>
          </w:tcPr>
          <w:p w14:paraId="47795A5A" w14:textId="77777777" w:rsidR="008033D8" w:rsidRDefault="006432AB">
            <w:pPr>
              <w:spacing w:line="360" w:lineRule="exact"/>
              <w:jc w:val="center"/>
              <w:rPr>
                <w:rFonts w:ascii="宋体" w:hAnsi="宋体" w:cs="宋体" w:hint="eastAsia"/>
                <w:szCs w:val="21"/>
              </w:rPr>
            </w:pPr>
            <w:r>
              <w:rPr>
                <w:rFonts w:ascii="宋体" w:hAnsi="宋体" w:cs="宋体" w:hint="eastAsia"/>
                <w:szCs w:val="21"/>
              </w:rPr>
              <w:t>0.2178</w:t>
            </w:r>
          </w:p>
        </w:tc>
        <w:tc>
          <w:tcPr>
            <w:tcW w:w="539" w:type="dxa"/>
            <w:tcBorders>
              <w:top w:val="nil"/>
              <w:left w:val="nil"/>
              <w:bottom w:val="nil"/>
              <w:right w:val="nil"/>
            </w:tcBorders>
            <w:vAlign w:val="center"/>
          </w:tcPr>
          <w:p w14:paraId="158C180D" w14:textId="77777777" w:rsidR="008033D8" w:rsidRDefault="006432AB">
            <w:pPr>
              <w:spacing w:line="360" w:lineRule="exact"/>
              <w:jc w:val="center"/>
              <w:rPr>
                <w:rFonts w:ascii="宋体" w:hAnsi="宋体" w:cs="宋体" w:hint="eastAsia"/>
                <w:szCs w:val="21"/>
              </w:rPr>
            </w:pPr>
            <w:r>
              <w:rPr>
                <w:rFonts w:ascii="宋体" w:hAnsi="宋体" w:cs="宋体" w:hint="eastAsia"/>
                <w:szCs w:val="21"/>
              </w:rPr>
              <w:t>0.1896</w:t>
            </w:r>
          </w:p>
        </w:tc>
        <w:tc>
          <w:tcPr>
            <w:tcW w:w="539" w:type="dxa"/>
            <w:tcBorders>
              <w:top w:val="nil"/>
              <w:left w:val="nil"/>
              <w:bottom w:val="nil"/>
              <w:right w:val="nil"/>
            </w:tcBorders>
            <w:vAlign w:val="center"/>
          </w:tcPr>
          <w:p w14:paraId="3A835DAD" w14:textId="77777777" w:rsidR="008033D8" w:rsidRDefault="006432AB">
            <w:pPr>
              <w:spacing w:line="360" w:lineRule="exact"/>
              <w:jc w:val="center"/>
              <w:rPr>
                <w:rFonts w:ascii="宋体" w:hAnsi="宋体" w:cs="宋体" w:hint="eastAsia"/>
                <w:szCs w:val="21"/>
              </w:rPr>
            </w:pPr>
            <w:r>
              <w:rPr>
                <w:rFonts w:ascii="宋体" w:hAnsi="宋体" w:cs="宋体" w:hint="eastAsia"/>
                <w:szCs w:val="21"/>
              </w:rPr>
              <w:t>0.2409</w:t>
            </w:r>
          </w:p>
        </w:tc>
        <w:tc>
          <w:tcPr>
            <w:tcW w:w="539" w:type="dxa"/>
            <w:tcBorders>
              <w:top w:val="nil"/>
              <w:left w:val="nil"/>
              <w:bottom w:val="nil"/>
              <w:right w:val="nil"/>
            </w:tcBorders>
            <w:vAlign w:val="center"/>
          </w:tcPr>
          <w:p w14:paraId="5CAD7D1A" w14:textId="77777777" w:rsidR="008033D8" w:rsidRDefault="006432AB">
            <w:pPr>
              <w:spacing w:line="360" w:lineRule="exact"/>
              <w:jc w:val="center"/>
              <w:rPr>
                <w:rFonts w:ascii="宋体" w:hAnsi="宋体" w:cs="宋体" w:hint="eastAsia"/>
                <w:szCs w:val="21"/>
              </w:rPr>
            </w:pPr>
            <w:r>
              <w:rPr>
                <w:rFonts w:ascii="宋体" w:hAnsi="宋体" w:cs="宋体" w:hint="eastAsia"/>
                <w:szCs w:val="21"/>
              </w:rPr>
              <w:t>0.2273</w:t>
            </w:r>
          </w:p>
        </w:tc>
        <w:tc>
          <w:tcPr>
            <w:tcW w:w="539" w:type="dxa"/>
            <w:tcBorders>
              <w:top w:val="nil"/>
              <w:left w:val="nil"/>
              <w:bottom w:val="nil"/>
              <w:right w:val="nil"/>
            </w:tcBorders>
            <w:vAlign w:val="center"/>
          </w:tcPr>
          <w:p w14:paraId="06A544B0" w14:textId="77777777" w:rsidR="008033D8" w:rsidRDefault="006432AB">
            <w:pPr>
              <w:spacing w:line="360" w:lineRule="exact"/>
              <w:jc w:val="center"/>
              <w:rPr>
                <w:rFonts w:ascii="宋体" w:hAnsi="宋体" w:cs="宋体" w:hint="eastAsia"/>
                <w:szCs w:val="21"/>
              </w:rPr>
            </w:pPr>
            <w:r>
              <w:rPr>
                <w:rFonts w:ascii="宋体" w:hAnsi="宋体" w:cs="宋体" w:hint="eastAsia"/>
                <w:szCs w:val="21"/>
              </w:rPr>
              <w:t>0.3001</w:t>
            </w:r>
          </w:p>
        </w:tc>
        <w:tc>
          <w:tcPr>
            <w:tcW w:w="539" w:type="dxa"/>
            <w:tcBorders>
              <w:top w:val="nil"/>
              <w:left w:val="nil"/>
              <w:bottom w:val="nil"/>
              <w:right w:val="nil"/>
            </w:tcBorders>
            <w:vAlign w:val="center"/>
          </w:tcPr>
          <w:p w14:paraId="0D48B92E" w14:textId="77777777" w:rsidR="008033D8" w:rsidRDefault="006432AB">
            <w:pPr>
              <w:spacing w:line="360" w:lineRule="exact"/>
              <w:jc w:val="center"/>
              <w:rPr>
                <w:rFonts w:ascii="宋体" w:hAnsi="宋体" w:cs="宋体" w:hint="eastAsia"/>
                <w:szCs w:val="21"/>
              </w:rPr>
            </w:pPr>
            <w:r>
              <w:rPr>
                <w:rFonts w:ascii="宋体" w:hAnsi="宋体" w:cs="宋体" w:hint="eastAsia"/>
                <w:szCs w:val="21"/>
              </w:rPr>
              <w:t>0.3027</w:t>
            </w:r>
          </w:p>
        </w:tc>
        <w:tc>
          <w:tcPr>
            <w:tcW w:w="539" w:type="dxa"/>
            <w:tcBorders>
              <w:top w:val="nil"/>
              <w:left w:val="nil"/>
              <w:bottom w:val="nil"/>
              <w:right w:val="nil"/>
            </w:tcBorders>
            <w:vAlign w:val="center"/>
          </w:tcPr>
          <w:p w14:paraId="39F4D7C1" w14:textId="77777777" w:rsidR="008033D8" w:rsidRDefault="006432AB">
            <w:pPr>
              <w:spacing w:line="360" w:lineRule="exact"/>
              <w:jc w:val="center"/>
              <w:rPr>
                <w:rFonts w:ascii="宋体" w:hAnsi="宋体" w:cs="宋体" w:hint="eastAsia"/>
                <w:szCs w:val="21"/>
              </w:rPr>
            </w:pPr>
            <w:r>
              <w:rPr>
                <w:rFonts w:ascii="宋体" w:hAnsi="宋体" w:cs="宋体" w:hint="eastAsia"/>
                <w:szCs w:val="21"/>
              </w:rPr>
              <w:t>0.3084</w:t>
            </w:r>
          </w:p>
        </w:tc>
      </w:tr>
      <w:tr w:rsidR="008033D8" w14:paraId="4BFEE106" w14:textId="77777777">
        <w:trPr>
          <w:trHeight w:val="352"/>
          <w:jc w:val="center"/>
        </w:trPr>
        <w:tc>
          <w:tcPr>
            <w:tcW w:w="828" w:type="dxa"/>
            <w:tcBorders>
              <w:top w:val="nil"/>
              <w:left w:val="nil"/>
              <w:bottom w:val="single" w:sz="4" w:space="0" w:color="auto"/>
              <w:right w:val="nil"/>
            </w:tcBorders>
            <w:vAlign w:val="center"/>
          </w:tcPr>
          <w:p w14:paraId="561E6A25" w14:textId="77777777" w:rsidR="008033D8" w:rsidRDefault="006432AB">
            <w:pPr>
              <w:spacing w:line="360" w:lineRule="exact"/>
              <w:jc w:val="center"/>
              <w:rPr>
                <w:rFonts w:ascii="Cambria Math" w:hAnsi="Cambria Math" w:cs="宋体"/>
                <w:szCs w:val="21"/>
                <w:oMath/>
              </w:rPr>
            </w:pPr>
            <m:oMathPara>
              <m:oMath>
                <m:sSubSup>
                  <m:sSubSupPr>
                    <m:ctrlPr>
                      <w:rPr>
                        <w:rFonts w:ascii="Cambria Math" w:hAnsi="Cambria Math" w:cs="宋体"/>
                        <w:i/>
                        <w:szCs w:val="21"/>
                      </w:rPr>
                    </m:ctrlPr>
                  </m:sSubSupPr>
                  <m:e>
                    <m:r>
                      <w:rPr>
                        <w:rFonts w:ascii="Cambria Math" w:hAnsi="Cambria Math" w:cs="宋体"/>
                        <w:szCs w:val="21"/>
                      </w:rPr>
                      <m:t>v</m:t>
                    </m:r>
                  </m:e>
                  <m:sub>
                    <m:r>
                      <m:rPr>
                        <m:sty m:val="p"/>
                      </m:rPr>
                      <w:rPr>
                        <w:rFonts w:ascii="Cambria Math" w:hAnsi="Cambria Math" w:cs="宋体"/>
                        <w:szCs w:val="21"/>
                      </w:rPr>
                      <m:t>s</m:t>
                    </m:r>
                  </m:sub>
                  <m:sup>
                    <m:r>
                      <w:rPr>
                        <w:rFonts w:ascii="Cambria Math" w:hAnsi="Cambria Math" w:cs="宋体"/>
                        <w:szCs w:val="21"/>
                      </w:rPr>
                      <m:t>-</m:t>
                    </m:r>
                  </m:sup>
                </m:sSubSup>
              </m:oMath>
            </m:oMathPara>
          </w:p>
        </w:tc>
        <w:tc>
          <w:tcPr>
            <w:tcW w:w="539" w:type="dxa"/>
            <w:tcBorders>
              <w:top w:val="nil"/>
              <w:left w:val="nil"/>
              <w:bottom w:val="single" w:sz="4" w:space="0" w:color="auto"/>
              <w:right w:val="nil"/>
            </w:tcBorders>
            <w:vAlign w:val="center"/>
          </w:tcPr>
          <w:p w14:paraId="67DAEA20" w14:textId="77777777" w:rsidR="008033D8" w:rsidRDefault="006432AB">
            <w:pPr>
              <w:spacing w:line="360" w:lineRule="exact"/>
              <w:jc w:val="center"/>
              <w:rPr>
                <w:rFonts w:ascii="宋体" w:hAnsi="宋体" w:cs="宋体" w:hint="eastAsia"/>
                <w:szCs w:val="21"/>
              </w:rPr>
            </w:pPr>
            <w:r>
              <w:rPr>
                <w:rFonts w:ascii="宋体" w:hAnsi="宋体" w:cs="宋体" w:hint="eastAsia"/>
                <w:szCs w:val="21"/>
              </w:rPr>
              <w:t>0.2969</w:t>
            </w:r>
          </w:p>
        </w:tc>
        <w:tc>
          <w:tcPr>
            <w:tcW w:w="539" w:type="dxa"/>
            <w:tcBorders>
              <w:top w:val="nil"/>
              <w:left w:val="nil"/>
              <w:bottom w:val="single" w:sz="4" w:space="0" w:color="auto"/>
              <w:right w:val="nil"/>
            </w:tcBorders>
            <w:vAlign w:val="center"/>
          </w:tcPr>
          <w:p w14:paraId="5454CD60" w14:textId="77777777" w:rsidR="008033D8" w:rsidRDefault="006432AB">
            <w:pPr>
              <w:spacing w:line="360" w:lineRule="exact"/>
              <w:jc w:val="center"/>
              <w:rPr>
                <w:rFonts w:ascii="宋体" w:hAnsi="宋体" w:cs="宋体" w:hint="eastAsia"/>
                <w:szCs w:val="21"/>
              </w:rPr>
            </w:pPr>
            <w:r>
              <w:rPr>
                <w:rFonts w:ascii="宋体" w:hAnsi="宋体" w:cs="宋体" w:hint="eastAsia"/>
                <w:szCs w:val="21"/>
              </w:rPr>
              <w:t>0.2530</w:t>
            </w:r>
          </w:p>
        </w:tc>
        <w:tc>
          <w:tcPr>
            <w:tcW w:w="539" w:type="dxa"/>
            <w:tcBorders>
              <w:top w:val="nil"/>
              <w:left w:val="nil"/>
              <w:bottom w:val="single" w:sz="4" w:space="0" w:color="auto"/>
              <w:right w:val="nil"/>
            </w:tcBorders>
            <w:vAlign w:val="center"/>
          </w:tcPr>
          <w:p w14:paraId="5457D076" w14:textId="77777777" w:rsidR="008033D8" w:rsidRDefault="006432AB">
            <w:pPr>
              <w:spacing w:line="360" w:lineRule="exact"/>
              <w:jc w:val="center"/>
              <w:rPr>
                <w:rFonts w:ascii="宋体" w:hAnsi="宋体" w:cs="宋体" w:hint="eastAsia"/>
                <w:szCs w:val="21"/>
              </w:rPr>
            </w:pPr>
            <w:r>
              <w:rPr>
                <w:rFonts w:ascii="宋体" w:hAnsi="宋体" w:cs="宋体" w:hint="eastAsia"/>
                <w:szCs w:val="21"/>
              </w:rPr>
              <w:t>0.3329</w:t>
            </w:r>
          </w:p>
        </w:tc>
        <w:tc>
          <w:tcPr>
            <w:tcW w:w="539" w:type="dxa"/>
            <w:tcBorders>
              <w:top w:val="nil"/>
              <w:left w:val="nil"/>
              <w:bottom w:val="single" w:sz="4" w:space="0" w:color="auto"/>
              <w:right w:val="nil"/>
            </w:tcBorders>
            <w:vAlign w:val="center"/>
          </w:tcPr>
          <w:p w14:paraId="47E530FC" w14:textId="77777777" w:rsidR="008033D8" w:rsidRDefault="006432AB">
            <w:pPr>
              <w:spacing w:line="360" w:lineRule="exact"/>
              <w:jc w:val="center"/>
              <w:rPr>
                <w:rFonts w:ascii="宋体" w:hAnsi="宋体" w:cs="宋体" w:hint="eastAsia"/>
                <w:szCs w:val="21"/>
              </w:rPr>
            </w:pPr>
            <w:r>
              <w:rPr>
                <w:rFonts w:ascii="宋体" w:hAnsi="宋体" w:cs="宋体" w:hint="eastAsia"/>
                <w:szCs w:val="21"/>
              </w:rPr>
              <w:t>0.3117</w:t>
            </w:r>
          </w:p>
        </w:tc>
        <w:tc>
          <w:tcPr>
            <w:tcW w:w="539" w:type="dxa"/>
            <w:tcBorders>
              <w:top w:val="nil"/>
              <w:left w:val="nil"/>
              <w:bottom w:val="single" w:sz="4" w:space="0" w:color="auto"/>
              <w:right w:val="nil"/>
            </w:tcBorders>
            <w:vAlign w:val="center"/>
          </w:tcPr>
          <w:p w14:paraId="3E94FF86" w14:textId="77777777" w:rsidR="008033D8" w:rsidRDefault="006432AB">
            <w:pPr>
              <w:spacing w:line="360" w:lineRule="exact"/>
              <w:jc w:val="center"/>
              <w:rPr>
                <w:rFonts w:ascii="宋体" w:hAnsi="宋体" w:cs="宋体" w:hint="eastAsia"/>
                <w:szCs w:val="21"/>
              </w:rPr>
            </w:pPr>
            <w:r>
              <w:rPr>
                <w:rFonts w:ascii="宋体" w:hAnsi="宋体" w:cs="宋体" w:hint="eastAsia"/>
                <w:szCs w:val="21"/>
              </w:rPr>
              <w:t>0.4251</w:t>
            </w:r>
          </w:p>
        </w:tc>
        <w:tc>
          <w:tcPr>
            <w:tcW w:w="539" w:type="dxa"/>
            <w:tcBorders>
              <w:top w:val="nil"/>
              <w:left w:val="nil"/>
              <w:bottom w:val="single" w:sz="4" w:space="0" w:color="auto"/>
              <w:right w:val="nil"/>
            </w:tcBorders>
            <w:vAlign w:val="center"/>
          </w:tcPr>
          <w:p w14:paraId="751B988F" w14:textId="77777777" w:rsidR="008033D8" w:rsidRDefault="006432AB">
            <w:pPr>
              <w:spacing w:line="360" w:lineRule="exact"/>
              <w:jc w:val="center"/>
              <w:rPr>
                <w:rFonts w:ascii="宋体" w:hAnsi="宋体" w:cs="宋体" w:hint="eastAsia"/>
                <w:szCs w:val="21"/>
              </w:rPr>
            </w:pPr>
            <w:r>
              <w:rPr>
                <w:rFonts w:ascii="宋体" w:hAnsi="宋体" w:cs="宋体" w:hint="eastAsia"/>
                <w:szCs w:val="21"/>
              </w:rPr>
              <w:t>0.4290</w:t>
            </w:r>
          </w:p>
        </w:tc>
        <w:tc>
          <w:tcPr>
            <w:tcW w:w="539" w:type="dxa"/>
            <w:tcBorders>
              <w:top w:val="nil"/>
              <w:left w:val="nil"/>
              <w:bottom w:val="single" w:sz="4" w:space="0" w:color="auto"/>
              <w:right w:val="nil"/>
            </w:tcBorders>
            <w:vAlign w:val="center"/>
          </w:tcPr>
          <w:p w14:paraId="3EB8A0D5" w14:textId="77777777" w:rsidR="008033D8" w:rsidRDefault="006432AB">
            <w:pPr>
              <w:spacing w:line="360" w:lineRule="exact"/>
              <w:jc w:val="center"/>
              <w:rPr>
                <w:rFonts w:ascii="宋体" w:hAnsi="宋体" w:cs="宋体" w:hint="eastAsia"/>
                <w:szCs w:val="21"/>
              </w:rPr>
            </w:pPr>
            <w:r>
              <w:rPr>
                <w:rFonts w:ascii="宋体" w:hAnsi="宋体" w:cs="宋体" w:hint="eastAsia"/>
                <w:szCs w:val="21"/>
              </w:rPr>
              <w:t>0.4379</w:t>
            </w:r>
          </w:p>
        </w:tc>
      </w:tr>
    </w:tbl>
    <w:p w14:paraId="0C0B6E43" w14:textId="77777777" w:rsidR="008033D8" w:rsidRDefault="008033D8">
      <w:pPr>
        <w:pStyle w:val="30"/>
        <w:spacing w:line="360" w:lineRule="auto"/>
        <w:ind w:firstLine="0"/>
        <w:rPr>
          <w:rFonts w:ascii="宋体" w:hAnsi="宋体" w:cs="宋体" w:hint="eastAsia"/>
          <w:bCs/>
        </w:rPr>
      </w:pPr>
    </w:p>
    <w:p w14:paraId="2D91B3F8" w14:textId="77777777" w:rsidR="008033D8" w:rsidRDefault="006432AB">
      <w:pPr>
        <w:pStyle w:val="30"/>
        <w:spacing w:line="360" w:lineRule="auto"/>
        <w:ind w:firstLine="0"/>
        <w:rPr>
          <w:rFonts w:ascii="宋体" w:hAnsi="宋体" w:cs="宋体" w:hint="eastAsia"/>
          <w:bCs/>
        </w:rPr>
      </w:pPr>
      <w:r>
        <w:rPr>
          <w:rFonts w:ascii="宋体" w:hAnsi="宋体" w:cs="宋体" w:hint="eastAsia"/>
          <w:bCs/>
        </w:rPr>
        <w:t>表2 续</w:t>
      </w:r>
    </w:p>
    <w:tbl>
      <w:tblPr>
        <w:tblStyle w:val="ab"/>
        <w:tblW w:w="0" w:type="auto"/>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28"/>
        <w:gridCol w:w="539"/>
        <w:gridCol w:w="539"/>
        <w:gridCol w:w="539"/>
        <w:gridCol w:w="539"/>
        <w:gridCol w:w="539"/>
        <w:gridCol w:w="539"/>
        <w:gridCol w:w="539"/>
      </w:tblGrid>
      <w:tr w:rsidR="008033D8" w14:paraId="587F926B" w14:textId="77777777">
        <w:trPr>
          <w:trHeight w:val="352"/>
          <w:jc w:val="center"/>
        </w:trPr>
        <w:tc>
          <w:tcPr>
            <w:tcW w:w="828" w:type="dxa"/>
            <w:tcBorders>
              <w:top w:val="single" w:sz="4" w:space="0" w:color="auto"/>
              <w:bottom w:val="nil"/>
            </w:tcBorders>
            <w:vAlign w:val="center"/>
          </w:tcPr>
          <w:p w14:paraId="49B1EA57" w14:textId="77777777" w:rsidR="008033D8" w:rsidRDefault="006432AB">
            <w:pPr>
              <w:spacing w:line="360" w:lineRule="exact"/>
              <w:jc w:val="center"/>
              <w:rPr>
                <w:rFonts w:ascii="Cambria Math" w:hAnsi="Cambria Math" w:cs="宋体"/>
                <w:szCs w:val="21"/>
                <w:oMath/>
              </w:rPr>
            </w:pPr>
            <m:oMathPara>
              <m:oMath>
                <m:sSup>
                  <m:sSupPr>
                    <m:ctrlPr>
                      <w:rPr>
                        <w:rFonts w:ascii="Cambria Math" w:hAnsi="Cambria Math" w:cs="宋体"/>
                        <w:i/>
                        <w:szCs w:val="21"/>
                      </w:rPr>
                    </m:ctrlPr>
                  </m:sSupPr>
                  <m:e>
                    <m:r>
                      <w:rPr>
                        <w:rFonts w:ascii="Cambria Math" w:hAnsi="Cambria Math" w:cs="宋体"/>
                        <w:szCs w:val="21"/>
                      </w:rPr>
                      <m:t>σ</m:t>
                    </m:r>
                  </m:e>
                  <m:sup>
                    <m:r>
                      <w:rPr>
                        <w:rFonts w:ascii="Cambria Math" w:hAnsi="Cambria Math" w:cs="宋体"/>
                        <w:szCs w:val="21"/>
                      </w:rPr>
                      <m:t>-</m:t>
                    </m:r>
                  </m:sup>
                </m:sSup>
              </m:oMath>
            </m:oMathPara>
          </w:p>
        </w:tc>
        <w:tc>
          <w:tcPr>
            <w:tcW w:w="539" w:type="dxa"/>
            <w:tcBorders>
              <w:top w:val="single" w:sz="4" w:space="0" w:color="auto"/>
              <w:bottom w:val="nil"/>
            </w:tcBorders>
            <w:vAlign w:val="center"/>
          </w:tcPr>
          <w:p w14:paraId="4977DCC1" w14:textId="77777777" w:rsidR="008033D8" w:rsidRDefault="006432AB">
            <w:pPr>
              <w:spacing w:line="360" w:lineRule="exact"/>
              <w:jc w:val="center"/>
              <w:rPr>
                <w:rFonts w:ascii="宋体" w:hAnsi="宋体" w:cs="宋体" w:hint="eastAsia"/>
                <w:szCs w:val="21"/>
              </w:rPr>
            </w:pPr>
            <w:r>
              <w:rPr>
                <w:rFonts w:ascii="宋体" w:hAnsi="宋体" w:cs="宋体" w:hint="eastAsia"/>
                <w:szCs w:val="21"/>
              </w:rPr>
              <w:t>0.1907</w:t>
            </w:r>
          </w:p>
        </w:tc>
        <w:tc>
          <w:tcPr>
            <w:tcW w:w="539" w:type="dxa"/>
            <w:tcBorders>
              <w:top w:val="single" w:sz="4" w:space="0" w:color="auto"/>
              <w:bottom w:val="nil"/>
            </w:tcBorders>
            <w:vAlign w:val="center"/>
          </w:tcPr>
          <w:p w14:paraId="165CA717" w14:textId="77777777" w:rsidR="008033D8" w:rsidRDefault="006432AB">
            <w:pPr>
              <w:spacing w:line="360" w:lineRule="exact"/>
              <w:jc w:val="center"/>
              <w:rPr>
                <w:rFonts w:ascii="宋体" w:hAnsi="宋体" w:cs="宋体" w:hint="eastAsia"/>
                <w:szCs w:val="21"/>
              </w:rPr>
            </w:pPr>
            <w:r>
              <w:rPr>
                <w:rFonts w:ascii="宋体" w:hAnsi="宋体" w:cs="宋体" w:hint="eastAsia"/>
                <w:szCs w:val="21"/>
              </w:rPr>
              <w:t>0.2283</w:t>
            </w:r>
          </w:p>
        </w:tc>
        <w:tc>
          <w:tcPr>
            <w:tcW w:w="539" w:type="dxa"/>
            <w:tcBorders>
              <w:top w:val="single" w:sz="4" w:space="0" w:color="auto"/>
              <w:bottom w:val="nil"/>
            </w:tcBorders>
            <w:vAlign w:val="center"/>
          </w:tcPr>
          <w:p w14:paraId="7B82E210" w14:textId="77777777" w:rsidR="008033D8" w:rsidRDefault="006432AB">
            <w:pPr>
              <w:spacing w:line="360" w:lineRule="exact"/>
              <w:jc w:val="center"/>
              <w:rPr>
                <w:rFonts w:ascii="宋体" w:hAnsi="宋体" w:cs="宋体" w:hint="eastAsia"/>
                <w:szCs w:val="21"/>
              </w:rPr>
            </w:pPr>
            <w:r>
              <w:rPr>
                <w:rFonts w:ascii="宋体" w:hAnsi="宋体" w:cs="宋体" w:hint="eastAsia"/>
                <w:szCs w:val="21"/>
              </w:rPr>
              <w:t>0.1599</w:t>
            </w:r>
          </w:p>
        </w:tc>
        <w:tc>
          <w:tcPr>
            <w:tcW w:w="539" w:type="dxa"/>
            <w:tcBorders>
              <w:top w:val="single" w:sz="4" w:space="0" w:color="auto"/>
              <w:bottom w:val="nil"/>
            </w:tcBorders>
            <w:vAlign w:val="center"/>
          </w:tcPr>
          <w:p w14:paraId="67276F4E" w14:textId="77777777" w:rsidR="008033D8" w:rsidRDefault="006432AB">
            <w:pPr>
              <w:spacing w:line="360" w:lineRule="exact"/>
              <w:jc w:val="center"/>
              <w:rPr>
                <w:rFonts w:ascii="宋体" w:hAnsi="宋体" w:cs="宋体" w:hint="eastAsia"/>
                <w:szCs w:val="21"/>
              </w:rPr>
            </w:pPr>
            <w:r>
              <w:rPr>
                <w:rFonts w:ascii="宋体" w:hAnsi="宋体" w:cs="宋体" w:hint="eastAsia"/>
                <w:szCs w:val="21"/>
              </w:rPr>
              <w:t>0.1780</w:t>
            </w:r>
          </w:p>
        </w:tc>
        <w:tc>
          <w:tcPr>
            <w:tcW w:w="539" w:type="dxa"/>
            <w:tcBorders>
              <w:top w:val="single" w:sz="4" w:space="0" w:color="auto"/>
              <w:bottom w:val="nil"/>
            </w:tcBorders>
            <w:vAlign w:val="center"/>
          </w:tcPr>
          <w:p w14:paraId="6EE5E7F6" w14:textId="77777777" w:rsidR="008033D8" w:rsidRDefault="006432AB">
            <w:pPr>
              <w:spacing w:line="360" w:lineRule="exact"/>
              <w:jc w:val="center"/>
              <w:rPr>
                <w:rFonts w:ascii="宋体" w:hAnsi="宋体" w:cs="宋体" w:hint="eastAsia"/>
                <w:szCs w:val="21"/>
              </w:rPr>
            </w:pPr>
            <w:r>
              <w:rPr>
                <w:rFonts w:ascii="宋体" w:hAnsi="宋体" w:cs="宋体" w:hint="eastAsia"/>
                <w:szCs w:val="21"/>
              </w:rPr>
              <w:t>0.0809</w:t>
            </w:r>
          </w:p>
        </w:tc>
        <w:tc>
          <w:tcPr>
            <w:tcW w:w="539" w:type="dxa"/>
            <w:tcBorders>
              <w:top w:val="single" w:sz="4" w:space="0" w:color="auto"/>
              <w:bottom w:val="nil"/>
            </w:tcBorders>
            <w:vAlign w:val="center"/>
          </w:tcPr>
          <w:p w14:paraId="0500C667" w14:textId="77777777" w:rsidR="008033D8" w:rsidRDefault="006432AB">
            <w:pPr>
              <w:spacing w:line="360" w:lineRule="exact"/>
              <w:jc w:val="center"/>
              <w:rPr>
                <w:rFonts w:ascii="宋体" w:hAnsi="宋体" w:cs="宋体" w:hint="eastAsia"/>
                <w:szCs w:val="21"/>
              </w:rPr>
            </w:pPr>
            <w:r>
              <w:rPr>
                <w:rFonts w:ascii="宋体" w:hAnsi="宋体" w:cs="宋体" w:hint="eastAsia"/>
                <w:szCs w:val="21"/>
              </w:rPr>
              <w:t>0.0775</w:t>
            </w:r>
          </w:p>
        </w:tc>
        <w:tc>
          <w:tcPr>
            <w:tcW w:w="539" w:type="dxa"/>
            <w:tcBorders>
              <w:top w:val="single" w:sz="4" w:space="0" w:color="auto"/>
              <w:bottom w:val="nil"/>
            </w:tcBorders>
            <w:vAlign w:val="center"/>
          </w:tcPr>
          <w:p w14:paraId="09C7FE9D" w14:textId="77777777" w:rsidR="008033D8" w:rsidRDefault="006432AB">
            <w:pPr>
              <w:spacing w:line="360" w:lineRule="exact"/>
              <w:jc w:val="center"/>
              <w:rPr>
                <w:rFonts w:ascii="宋体" w:hAnsi="宋体" w:cs="宋体" w:hint="eastAsia"/>
                <w:szCs w:val="21"/>
              </w:rPr>
            </w:pPr>
            <w:r>
              <w:rPr>
                <w:rFonts w:ascii="宋体" w:hAnsi="宋体" w:cs="宋体" w:hint="eastAsia"/>
                <w:szCs w:val="21"/>
              </w:rPr>
              <w:t>0.0699</w:t>
            </w:r>
          </w:p>
        </w:tc>
      </w:tr>
      <w:tr w:rsidR="008033D8" w14:paraId="290F1278" w14:textId="77777777">
        <w:trPr>
          <w:trHeight w:val="352"/>
          <w:jc w:val="center"/>
        </w:trPr>
        <w:tc>
          <w:tcPr>
            <w:tcW w:w="828" w:type="dxa"/>
            <w:tcBorders>
              <w:top w:val="nil"/>
              <w:bottom w:val="single" w:sz="4" w:space="0" w:color="auto"/>
            </w:tcBorders>
            <w:vAlign w:val="center"/>
          </w:tcPr>
          <w:p w14:paraId="3120F45B" w14:textId="77777777" w:rsidR="008033D8" w:rsidRDefault="006432AB">
            <w:pPr>
              <w:spacing w:line="360" w:lineRule="exact"/>
              <w:jc w:val="center"/>
              <w:rPr>
                <w:rFonts w:ascii="Cambria Math" w:hAnsi="Cambria Math" w:cs="宋体"/>
                <w:szCs w:val="21"/>
                <w:oMath/>
              </w:rPr>
            </w:pPr>
            <m:oMathPara>
              <m:oMath>
                <m:sSup>
                  <m:sSupPr>
                    <m:ctrlPr>
                      <w:rPr>
                        <w:rFonts w:ascii="Cambria Math" w:hAnsi="Cambria Math" w:cs="宋体"/>
                        <w:i/>
                        <w:szCs w:val="21"/>
                      </w:rPr>
                    </m:ctrlPr>
                  </m:sSupPr>
                  <m:e>
                    <m:r>
                      <w:rPr>
                        <w:rFonts w:ascii="Cambria Math" w:hAnsi="Cambria Math" w:cs="宋体"/>
                        <w:szCs w:val="21"/>
                      </w:rPr>
                      <m:t>σ</m:t>
                    </m:r>
                  </m:e>
                  <m:sup>
                    <m:r>
                      <w:rPr>
                        <w:rFonts w:ascii="Cambria Math" w:hAnsi="Cambria Math" w:cs="宋体"/>
                        <w:szCs w:val="21"/>
                      </w:rPr>
                      <m:t>+</m:t>
                    </m:r>
                  </m:sup>
                </m:sSup>
              </m:oMath>
            </m:oMathPara>
          </w:p>
        </w:tc>
        <w:tc>
          <w:tcPr>
            <w:tcW w:w="539" w:type="dxa"/>
            <w:tcBorders>
              <w:top w:val="nil"/>
              <w:bottom w:val="single" w:sz="4" w:space="0" w:color="auto"/>
            </w:tcBorders>
            <w:vAlign w:val="center"/>
          </w:tcPr>
          <w:p w14:paraId="584B0699" w14:textId="77777777" w:rsidR="008033D8" w:rsidRDefault="006432AB">
            <w:pPr>
              <w:spacing w:line="360" w:lineRule="exact"/>
              <w:jc w:val="center"/>
              <w:rPr>
                <w:rFonts w:ascii="宋体" w:hAnsi="宋体" w:cs="宋体" w:hint="eastAsia"/>
                <w:szCs w:val="21"/>
              </w:rPr>
            </w:pPr>
            <w:r>
              <w:rPr>
                <w:rFonts w:ascii="宋体" w:hAnsi="宋体" w:cs="宋体" w:hint="eastAsia"/>
                <w:szCs w:val="21"/>
              </w:rPr>
              <w:t>0.1151</w:t>
            </w:r>
          </w:p>
        </w:tc>
        <w:tc>
          <w:tcPr>
            <w:tcW w:w="539" w:type="dxa"/>
            <w:tcBorders>
              <w:top w:val="nil"/>
              <w:bottom w:val="single" w:sz="4" w:space="0" w:color="auto"/>
            </w:tcBorders>
            <w:vAlign w:val="center"/>
          </w:tcPr>
          <w:p w14:paraId="5148F69F" w14:textId="77777777" w:rsidR="008033D8" w:rsidRDefault="006432AB">
            <w:pPr>
              <w:spacing w:line="360" w:lineRule="exact"/>
              <w:jc w:val="center"/>
              <w:rPr>
                <w:rFonts w:ascii="宋体" w:hAnsi="宋体" w:cs="宋体" w:hint="eastAsia"/>
                <w:szCs w:val="21"/>
              </w:rPr>
            </w:pPr>
            <w:r>
              <w:rPr>
                <w:rFonts w:ascii="宋体" w:hAnsi="宋体" w:cs="宋体" w:hint="eastAsia"/>
                <w:szCs w:val="21"/>
              </w:rPr>
              <w:t>0.1272</w:t>
            </w:r>
          </w:p>
        </w:tc>
        <w:tc>
          <w:tcPr>
            <w:tcW w:w="539" w:type="dxa"/>
            <w:tcBorders>
              <w:top w:val="nil"/>
              <w:bottom w:val="single" w:sz="4" w:space="0" w:color="auto"/>
            </w:tcBorders>
            <w:vAlign w:val="center"/>
          </w:tcPr>
          <w:p w14:paraId="7729FFD5" w14:textId="77777777" w:rsidR="008033D8" w:rsidRDefault="006432AB">
            <w:pPr>
              <w:spacing w:line="360" w:lineRule="exact"/>
              <w:jc w:val="center"/>
              <w:rPr>
                <w:rFonts w:ascii="宋体" w:hAnsi="宋体" w:cs="宋体" w:hint="eastAsia"/>
                <w:szCs w:val="21"/>
              </w:rPr>
            </w:pPr>
            <w:r>
              <w:rPr>
                <w:rFonts w:ascii="宋体" w:hAnsi="宋体" w:cs="宋体" w:hint="eastAsia"/>
                <w:szCs w:val="21"/>
              </w:rPr>
              <w:t>0.1051</w:t>
            </w:r>
          </w:p>
        </w:tc>
        <w:tc>
          <w:tcPr>
            <w:tcW w:w="539" w:type="dxa"/>
            <w:tcBorders>
              <w:top w:val="nil"/>
              <w:bottom w:val="single" w:sz="4" w:space="0" w:color="auto"/>
            </w:tcBorders>
            <w:vAlign w:val="center"/>
          </w:tcPr>
          <w:p w14:paraId="214898EC" w14:textId="77777777" w:rsidR="008033D8" w:rsidRDefault="006432AB">
            <w:pPr>
              <w:spacing w:line="360" w:lineRule="exact"/>
              <w:jc w:val="center"/>
              <w:rPr>
                <w:rFonts w:ascii="宋体" w:hAnsi="宋体" w:cs="宋体" w:hint="eastAsia"/>
                <w:szCs w:val="21"/>
              </w:rPr>
            </w:pPr>
            <w:r>
              <w:rPr>
                <w:rFonts w:ascii="宋体" w:hAnsi="宋体" w:cs="宋体" w:hint="eastAsia"/>
                <w:szCs w:val="21"/>
              </w:rPr>
              <w:t>0.1110</w:t>
            </w:r>
          </w:p>
        </w:tc>
        <w:tc>
          <w:tcPr>
            <w:tcW w:w="539" w:type="dxa"/>
            <w:tcBorders>
              <w:top w:val="nil"/>
              <w:bottom w:val="single" w:sz="4" w:space="0" w:color="auto"/>
            </w:tcBorders>
            <w:vAlign w:val="center"/>
          </w:tcPr>
          <w:p w14:paraId="791F6A07" w14:textId="77777777" w:rsidR="008033D8" w:rsidRDefault="006432AB">
            <w:pPr>
              <w:spacing w:line="360" w:lineRule="exact"/>
              <w:jc w:val="center"/>
              <w:rPr>
                <w:rFonts w:ascii="宋体" w:hAnsi="宋体" w:cs="宋体" w:hint="eastAsia"/>
                <w:szCs w:val="21"/>
              </w:rPr>
            </w:pPr>
            <w:r>
              <w:rPr>
                <w:rFonts w:ascii="宋体" w:hAnsi="宋体" w:cs="宋体" w:hint="eastAsia"/>
                <w:szCs w:val="21"/>
              </w:rPr>
              <w:t>0.0796</w:t>
            </w:r>
          </w:p>
        </w:tc>
        <w:tc>
          <w:tcPr>
            <w:tcW w:w="539" w:type="dxa"/>
            <w:tcBorders>
              <w:top w:val="nil"/>
              <w:bottom w:val="single" w:sz="4" w:space="0" w:color="auto"/>
            </w:tcBorders>
            <w:vAlign w:val="center"/>
          </w:tcPr>
          <w:p w14:paraId="453375A5" w14:textId="77777777" w:rsidR="008033D8" w:rsidRDefault="006432AB">
            <w:pPr>
              <w:spacing w:line="360" w:lineRule="exact"/>
              <w:jc w:val="center"/>
              <w:rPr>
                <w:rFonts w:ascii="宋体" w:hAnsi="宋体" w:cs="宋体" w:hint="eastAsia"/>
                <w:szCs w:val="21"/>
              </w:rPr>
            </w:pPr>
            <w:r>
              <w:rPr>
                <w:rFonts w:ascii="宋体" w:hAnsi="宋体" w:cs="宋体" w:hint="eastAsia"/>
                <w:szCs w:val="21"/>
              </w:rPr>
              <w:t>0.0785</w:t>
            </w:r>
          </w:p>
        </w:tc>
        <w:tc>
          <w:tcPr>
            <w:tcW w:w="539" w:type="dxa"/>
            <w:tcBorders>
              <w:top w:val="nil"/>
              <w:bottom w:val="single" w:sz="4" w:space="0" w:color="auto"/>
            </w:tcBorders>
            <w:vAlign w:val="center"/>
          </w:tcPr>
          <w:p w14:paraId="62351262" w14:textId="77777777" w:rsidR="008033D8" w:rsidRDefault="006432AB">
            <w:pPr>
              <w:spacing w:line="360" w:lineRule="exact"/>
              <w:jc w:val="center"/>
              <w:rPr>
                <w:rFonts w:ascii="宋体" w:hAnsi="宋体" w:cs="宋体" w:hint="eastAsia"/>
                <w:szCs w:val="21"/>
              </w:rPr>
            </w:pPr>
            <w:r>
              <w:rPr>
                <w:rFonts w:ascii="宋体" w:hAnsi="宋体" w:cs="宋体" w:hint="eastAsia"/>
                <w:szCs w:val="21"/>
              </w:rPr>
              <w:t>0.0761</w:t>
            </w:r>
          </w:p>
        </w:tc>
      </w:tr>
    </w:tbl>
    <w:p w14:paraId="42444967" w14:textId="77777777" w:rsidR="008033D8" w:rsidRDefault="006432AB">
      <w:pPr>
        <w:pStyle w:val="30"/>
        <w:spacing w:line="360" w:lineRule="auto"/>
        <w:ind w:firstLine="0"/>
        <w:rPr>
          <w:rFonts w:eastAsia="黑体"/>
          <w:b/>
        </w:rPr>
      </w:pPr>
      <w:r>
        <w:rPr>
          <w:rFonts w:eastAsia="黑体" w:hint="eastAsia"/>
          <w:b/>
        </w:rPr>
        <w:t>2.2</w:t>
      </w:r>
      <w:r>
        <w:rPr>
          <w:rFonts w:eastAsia="黑体" w:hint="eastAsia"/>
          <w:b/>
          <w:sz w:val="32"/>
        </w:rPr>
        <w:t xml:space="preserve"> </w:t>
      </w:r>
      <w:r>
        <w:rPr>
          <w:rFonts w:eastAsia="黑体" w:hint="eastAsia"/>
          <w:b/>
        </w:rPr>
        <w:t>基于</w:t>
      </w:r>
      <w:proofErr w:type="spellStart"/>
      <w:r>
        <w:rPr>
          <w:rFonts w:eastAsia="黑体" w:hint="eastAsia"/>
          <w:b/>
        </w:rPr>
        <w:t>Matlab</w:t>
      </w:r>
      <w:proofErr w:type="spellEnd"/>
      <w:r>
        <w:rPr>
          <w:rFonts w:eastAsia="黑体" w:hint="eastAsia"/>
          <w:b/>
        </w:rPr>
        <w:t>的动力学仿真</w:t>
      </w:r>
    </w:p>
    <w:p w14:paraId="50C0DD04" w14:textId="77777777" w:rsidR="008033D8" w:rsidRDefault="006432AB">
      <w:pPr>
        <w:pStyle w:val="30"/>
        <w:spacing w:line="360" w:lineRule="auto"/>
        <w:ind w:firstLineChars="200" w:firstLine="420"/>
        <w:rPr>
          <w:rFonts w:ascii="宋体" w:hAnsi="宋体" w:cs="宋体" w:hint="eastAsia"/>
          <w:szCs w:val="21"/>
        </w:rPr>
      </w:pPr>
      <w:r>
        <w:rPr>
          <w:rFonts w:asciiTheme="minorEastAsia" w:eastAsiaTheme="minorEastAsia" w:hAnsiTheme="minorEastAsia" w:cstheme="minorEastAsia" w:hint="eastAsia"/>
          <w:bCs/>
        </w:rPr>
        <w:t>本文以</w:t>
      </w:r>
      <w:r>
        <w:rPr>
          <w:rFonts w:eastAsiaTheme="minorEastAsia"/>
          <w:bCs/>
        </w:rPr>
        <w:t>Franka</w:t>
      </w:r>
      <w:proofErr w:type="gramStart"/>
      <w:r>
        <w:rPr>
          <w:rFonts w:asciiTheme="minorEastAsia" w:eastAsiaTheme="minorEastAsia" w:hAnsiTheme="minorEastAsia" w:cstheme="minorEastAsia" w:hint="eastAsia"/>
          <w:bCs/>
        </w:rPr>
        <w:t>七轴串联</w:t>
      </w:r>
      <w:proofErr w:type="gramEnd"/>
      <w:r>
        <w:rPr>
          <w:rFonts w:asciiTheme="minorEastAsia" w:eastAsiaTheme="minorEastAsia" w:hAnsiTheme="minorEastAsia" w:cstheme="minorEastAsia" w:hint="eastAsia"/>
          <w:bCs/>
        </w:rPr>
        <w:t>机械臂为对象,通过将</w:t>
      </w:r>
      <w:r>
        <w:rPr>
          <w:rFonts w:eastAsiaTheme="minorEastAsia"/>
          <w:bCs/>
        </w:rPr>
        <w:t>Franka</w:t>
      </w:r>
      <w:proofErr w:type="gramStart"/>
      <w:r>
        <w:rPr>
          <w:rFonts w:asciiTheme="minorEastAsia" w:eastAsiaTheme="minorEastAsia" w:hAnsiTheme="minorEastAsia" w:cstheme="minorEastAsia" w:hint="eastAsia"/>
          <w:bCs/>
        </w:rPr>
        <w:t>七轴串联</w:t>
      </w:r>
      <w:proofErr w:type="gramEnd"/>
      <w:r>
        <w:rPr>
          <w:rFonts w:asciiTheme="minorEastAsia" w:eastAsiaTheme="minorEastAsia" w:hAnsiTheme="minorEastAsia" w:cstheme="minorEastAsia" w:hint="eastAsia"/>
          <w:bCs/>
        </w:rPr>
        <w:t>机械臂模型导入到</w:t>
      </w:r>
      <w:proofErr w:type="spellStart"/>
      <w:r>
        <w:rPr>
          <w:rFonts w:eastAsiaTheme="minorEastAsia" w:hint="eastAsia"/>
          <w:bCs/>
        </w:rPr>
        <w:t>S</w:t>
      </w:r>
      <w:r>
        <w:rPr>
          <w:rFonts w:eastAsiaTheme="minorEastAsia"/>
          <w:bCs/>
        </w:rPr>
        <w:t>olidworks</w:t>
      </w:r>
      <w:proofErr w:type="spellEnd"/>
      <w:r>
        <w:rPr>
          <w:rFonts w:asciiTheme="minorEastAsia" w:eastAsiaTheme="minorEastAsia" w:hAnsiTheme="minorEastAsia" w:cstheme="minorEastAsia" w:hint="eastAsia"/>
          <w:bCs/>
        </w:rPr>
        <w:t>软件中，为模型施加材料属性后测得其相关参数，见表2。</w:t>
      </w:r>
    </w:p>
    <w:p w14:paraId="11EBD22D" w14:textId="77777777" w:rsidR="008033D8" w:rsidRDefault="006432AB">
      <w:pPr>
        <w:jc w:val="center"/>
        <w:rPr>
          <w:rFonts w:ascii="宋体" w:hAnsi="宋体" w:cs="宋体" w:hint="eastAsia"/>
          <w:szCs w:val="21"/>
        </w:rPr>
      </w:pPr>
      <w:r>
        <w:rPr>
          <w:rFonts w:ascii="宋体" w:hAnsi="宋体" w:cs="宋体" w:hint="eastAsia"/>
          <w:szCs w:val="21"/>
        </w:rPr>
        <w:t xml:space="preserve">表3 </w:t>
      </w:r>
      <w:r>
        <w:rPr>
          <w:szCs w:val="21"/>
        </w:rPr>
        <w:t>Franka</w:t>
      </w:r>
      <w:r>
        <w:rPr>
          <w:rFonts w:ascii="宋体" w:hAnsi="宋体" w:cs="宋体" w:hint="eastAsia"/>
          <w:szCs w:val="21"/>
        </w:rPr>
        <w:t>机械臂的相关参数</w:t>
      </w:r>
    </w:p>
    <w:p w14:paraId="1EEAB528" w14:textId="77777777" w:rsidR="008033D8" w:rsidRDefault="006432AB">
      <w:pPr>
        <w:jc w:val="center"/>
        <w:rPr>
          <w:szCs w:val="21"/>
        </w:rPr>
      </w:pPr>
      <w:r>
        <w:rPr>
          <w:szCs w:val="21"/>
        </w:rPr>
        <w:t>Fig.3 Related parameters of Franka robotic arm</w:t>
      </w:r>
    </w:p>
    <w:tbl>
      <w:tblPr>
        <w:tblStyle w:val="ab"/>
        <w:tblW w:w="4846" w:type="dxa"/>
        <w:tblInd w:w="6" w:type="dxa"/>
        <w:tblLayout w:type="fixed"/>
        <w:tblLook w:val="04A0" w:firstRow="1" w:lastRow="0" w:firstColumn="1" w:lastColumn="0" w:noHBand="0" w:noVBand="1"/>
      </w:tblPr>
      <w:tblGrid>
        <w:gridCol w:w="974"/>
        <w:gridCol w:w="553"/>
        <w:gridCol w:w="553"/>
        <w:gridCol w:w="553"/>
        <w:gridCol w:w="553"/>
        <w:gridCol w:w="553"/>
        <w:gridCol w:w="553"/>
        <w:gridCol w:w="554"/>
      </w:tblGrid>
      <w:tr w:rsidR="008033D8" w14:paraId="1A283C8B" w14:textId="77777777">
        <w:trPr>
          <w:trHeight w:val="617"/>
        </w:trPr>
        <w:tc>
          <w:tcPr>
            <w:tcW w:w="974" w:type="dxa"/>
            <w:tcBorders>
              <w:left w:val="nil"/>
              <w:right w:val="nil"/>
            </w:tcBorders>
            <w:vAlign w:val="center"/>
          </w:tcPr>
          <w:p w14:paraId="2D348AD6" w14:textId="77777777" w:rsidR="008033D8" w:rsidRDefault="006432AB">
            <w:pPr>
              <w:spacing w:line="360" w:lineRule="exact"/>
              <w:jc w:val="center"/>
              <w:rPr>
                <w:rFonts w:ascii="宋体" w:hAnsi="宋体" w:cs="宋体" w:hint="eastAsia"/>
                <w:szCs w:val="21"/>
              </w:rPr>
            </w:pPr>
            <w:r>
              <w:rPr>
                <w:szCs w:val="21"/>
              </w:rPr>
              <w:lastRenderedPageBreak/>
              <w:t>Joint</w:t>
            </w:r>
          </w:p>
        </w:tc>
        <w:tc>
          <w:tcPr>
            <w:tcW w:w="553" w:type="dxa"/>
            <w:tcBorders>
              <w:left w:val="nil"/>
              <w:right w:val="nil"/>
            </w:tcBorders>
            <w:vAlign w:val="center"/>
          </w:tcPr>
          <w:p w14:paraId="53BEFC46" w14:textId="77777777" w:rsidR="008033D8" w:rsidRDefault="006432AB">
            <w:pPr>
              <w:spacing w:line="360" w:lineRule="exact"/>
              <w:jc w:val="center"/>
              <w:rPr>
                <w:rFonts w:ascii="宋体" w:hAnsi="宋体" w:cs="宋体" w:hint="eastAsia"/>
                <w:szCs w:val="21"/>
              </w:rPr>
            </w:pPr>
            <w:r>
              <w:rPr>
                <w:rFonts w:ascii="宋体" w:hAnsi="宋体" w:cs="宋体" w:hint="eastAsia"/>
                <w:szCs w:val="21"/>
              </w:rPr>
              <w:t>1</w:t>
            </w:r>
          </w:p>
        </w:tc>
        <w:tc>
          <w:tcPr>
            <w:tcW w:w="553" w:type="dxa"/>
            <w:tcBorders>
              <w:left w:val="nil"/>
              <w:right w:val="nil"/>
            </w:tcBorders>
            <w:vAlign w:val="center"/>
          </w:tcPr>
          <w:p w14:paraId="60E0DCAC" w14:textId="77777777" w:rsidR="008033D8" w:rsidRDefault="006432AB">
            <w:pPr>
              <w:spacing w:line="360" w:lineRule="exact"/>
              <w:jc w:val="center"/>
              <w:rPr>
                <w:rFonts w:ascii="宋体" w:hAnsi="宋体" w:cs="宋体" w:hint="eastAsia"/>
                <w:szCs w:val="21"/>
              </w:rPr>
            </w:pPr>
            <w:r>
              <w:rPr>
                <w:rFonts w:ascii="宋体" w:hAnsi="宋体" w:cs="宋体" w:hint="eastAsia"/>
                <w:szCs w:val="21"/>
              </w:rPr>
              <w:t>2</w:t>
            </w:r>
          </w:p>
        </w:tc>
        <w:tc>
          <w:tcPr>
            <w:tcW w:w="553" w:type="dxa"/>
            <w:tcBorders>
              <w:left w:val="nil"/>
              <w:right w:val="nil"/>
            </w:tcBorders>
            <w:vAlign w:val="center"/>
          </w:tcPr>
          <w:p w14:paraId="2D7EAB1F" w14:textId="77777777" w:rsidR="008033D8" w:rsidRDefault="006432AB">
            <w:pPr>
              <w:spacing w:line="360" w:lineRule="exact"/>
              <w:jc w:val="center"/>
              <w:rPr>
                <w:rFonts w:ascii="宋体" w:hAnsi="宋体" w:cs="宋体" w:hint="eastAsia"/>
                <w:szCs w:val="21"/>
              </w:rPr>
            </w:pPr>
            <w:r>
              <w:rPr>
                <w:rFonts w:ascii="宋体" w:hAnsi="宋体" w:cs="宋体" w:hint="eastAsia"/>
                <w:szCs w:val="21"/>
              </w:rPr>
              <w:t>3</w:t>
            </w:r>
          </w:p>
        </w:tc>
        <w:tc>
          <w:tcPr>
            <w:tcW w:w="553" w:type="dxa"/>
            <w:tcBorders>
              <w:left w:val="nil"/>
              <w:right w:val="nil"/>
            </w:tcBorders>
            <w:vAlign w:val="center"/>
          </w:tcPr>
          <w:p w14:paraId="6F7788AB" w14:textId="77777777" w:rsidR="008033D8" w:rsidRDefault="006432AB">
            <w:pPr>
              <w:spacing w:line="360" w:lineRule="exact"/>
              <w:jc w:val="center"/>
              <w:rPr>
                <w:rFonts w:ascii="宋体" w:hAnsi="宋体" w:cs="宋体" w:hint="eastAsia"/>
                <w:szCs w:val="21"/>
              </w:rPr>
            </w:pPr>
            <w:r>
              <w:rPr>
                <w:rFonts w:ascii="宋体" w:hAnsi="宋体" w:cs="宋体" w:hint="eastAsia"/>
                <w:szCs w:val="21"/>
              </w:rPr>
              <w:t>4</w:t>
            </w:r>
          </w:p>
        </w:tc>
        <w:tc>
          <w:tcPr>
            <w:tcW w:w="553" w:type="dxa"/>
            <w:tcBorders>
              <w:left w:val="nil"/>
              <w:right w:val="nil"/>
            </w:tcBorders>
            <w:vAlign w:val="center"/>
          </w:tcPr>
          <w:p w14:paraId="57C3021A" w14:textId="77777777" w:rsidR="008033D8" w:rsidRDefault="006432AB">
            <w:pPr>
              <w:spacing w:line="360" w:lineRule="exact"/>
              <w:jc w:val="center"/>
              <w:rPr>
                <w:rFonts w:ascii="宋体" w:hAnsi="宋体" w:cs="宋体" w:hint="eastAsia"/>
                <w:szCs w:val="21"/>
              </w:rPr>
            </w:pPr>
            <w:r>
              <w:rPr>
                <w:rFonts w:ascii="宋体" w:hAnsi="宋体" w:cs="宋体" w:hint="eastAsia"/>
                <w:szCs w:val="21"/>
              </w:rPr>
              <w:t>5</w:t>
            </w:r>
          </w:p>
        </w:tc>
        <w:tc>
          <w:tcPr>
            <w:tcW w:w="553" w:type="dxa"/>
            <w:tcBorders>
              <w:left w:val="nil"/>
              <w:right w:val="nil"/>
            </w:tcBorders>
            <w:vAlign w:val="center"/>
          </w:tcPr>
          <w:p w14:paraId="6F34948E" w14:textId="77777777" w:rsidR="008033D8" w:rsidRDefault="006432AB">
            <w:pPr>
              <w:spacing w:line="360" w:lineRule="exact"/>
              <w:jc w:val="center"/>
              <w:rPr>
                <w:rFonts w:ascii="宋体" w:hAnsi="宋体" w:cs="宋体" w:hint="eastAsia"/>
                <w:szCs w:val="21"/>
              </w:rPr>
            </w:pPr>
            <w:r>
              <w:rPr>
                <w:rFonts w:ascii="宋体" w:hAnsi="宋体" w:cs="宋体" w:hint="eastAsia"/>
                <w:szCs w:val="21"/>
              </w:rPr>
              <w:t>6</w:t>
            </w:r>
          </w:p>
        </w:tc>
        <w:tc>
          <w:tcPr>
            <w:tcW w:w="554" w:type="dxa"/>
            <w:tcBorders>
              <w:left w:val="nil"/>
              <w:right w:val="nil"/>
            </w:tcBorders>
            <w:vAlign w:val="center"/>
          </w:tcPr>
          <w:p w14:paraId="4F34081E" w14:textId="77777777" w:rsidR="008033D8" w:rsidRDefault="006432AB">
            <w:pPr>
              <w:spacing w:line="360" w:lineRule="exact"/>
              <w:jc w:val="center"/>
              <w:rPr>
                <w:rFonts w:ascii="宋体" w:hAnsi="宋体" w:cs="宋体" w:hint="eastAsia"/>
                <w:szCs w:val="21"/>
              </w:rPr>
            </w:pPr>
            <w:r>
              <w:rPr>
                <w:rFonts w:ascii="宋体" w:hAnsi="宋体" w:cs="宋体" w:hint="eastAsia"/>
                <w:szCs w:val="21"/>
              </w:rPr>
              <w:t>7</w:t>
            </w:r>
          </w:p>
        </w:tc>
      </w:tr>
      <w:tr w:rsidR="008033D8" w14:paraId="6D006E56" w14:textId="77777777">
        <w:tc>
          <w:tcPr>
            <w:tcW w:w="974" w:type="dxa"/>
            <w:tcBorders>
              <w:left w:val="nil"/>
              <w:bottom w:val="nil"/>
              <w:right w:val="nil"/>
            </w:tcBorders>
            <w:vAlign w:val="center"/>
          </w:tcPr>
          <w:p w14:paraId="14A76B94" w14:textId="77777777" w:rsidR="008033D8" w:rsidRDefault="006432AB">
            <w:pPr>
              <w:spacing w:line="360" w:lineRule="exact"/>
              <w:jc w:val="center"/>
              <w:rPr>
                <w:rFonts w:ascii="宋体" w:hAnsi="宋体" w:cs="宋体" w:hint="eastAsia"/>
                <w:szCs w:val="21"/>
              </w:rPr>
            </w:pPr>
            <w:r>
              <w:rPr>
                <w:i/>
                <w:iCs/>
                <w:szCs w:val="21"/>
              </w:rPr>
              <w:t>m</w:t>
            </w:r>
            <w:r>
              <w:rPr>
                <w:szCs w:val="21"/>
              </w:rPr>
              <w:t>/kg</w:t>
            </w:r>
          </w:p>
        </w:tc>
        <w:tc>
          <w:tcPr>
            <w:tcW w:w="553" w:type="dxa"/>
            <w:tcBorders>
              <w:left w:val="nil"/>
              <w:bottom w:val="nil"/>
              <w:right w:val="nil"/>
            </w:tcBorders>
            <w:vAlign w:val="center"/>
          </w:tcPr>
          <w:p w14:paraId="75D6C063" w14:textId="77777777" w:rsidR="008033D8" w:rsidRDefault="006432AB">
            <w:pPr>
              <w:jc w:val="center"/>
              <w:rPr>
                <w:rFonts w:eastAsia="黑体"/>
                <w:szCs w:val="21"/>
              </w:rPr>
            </w:pPr>
            <w:r>
              <w:rPr>
                <w:rFonts w:eastAsia="黑体"/>
                <w:szCs w:val="21"/>
              </w:rPr>
              <w:t>3.75</w:t>
            </w:r>
          </w:p>
        </w:tc>
        <w:tc>
          <w:tcPr>
            <w:tcW w:w="553" w:type="dxa"/>
            <w:tcBorders>
              <w:left w:val="nil"/>
              <w:bottom w:val="nil"/>
              <w:right w:val="nil"/>
            </w:tcBorders>
            <w:vAlign w:val="center"/>
          </w:tcPr>
          <w:p w14:paraId="4A9F9BF0" w14:textId="77777777" w:rsidR="008033D8" w:rsidRDefault="006432AB">
            <w:pPr>
              <w:jc w:val="center"/>
              <w:rPr>
                <w:rFonts w:eastAsia="黑体"/>
                <w:szCs w:val="21"/>
              </w:rPr>
            </w:pPr>
            <w:r>
              <w:rPr>
                <w:rFonts w:eastAsia="黑体"/>
                <w:szCs w:val="21"/>
              </w:rPr>
              <w:t>4.64</w:t>
            </w:r>
          </w:p>
        </w:tc>
        <w:tc>
          <w:tcPr>
            <w:tcW w:w="553" w:type="dxa"/>
            <w:tcBorders>
              <w:left w:val="nil"/>
              <w:bottom w:val="nil"/>
              <w:right w:val="nil"/>
            </w:tcBorders>
            <w:vAlign w:val="center"/>
          </w:tcPr>
          <w:p w14:paraId="682E1755" w14:textId="77777777" w:rsidR="008033D8" w:rsidRDefault="006432AB">
            <w:pPr>
              <w:jc w:val="center"/>
              <w:rPr>
                <w:rFonts w:eastAsia="黑体"/>
                <w:szCs w:val="21"/>
              </w:rPr>
            </w:pPr>
            <w:r>
              <w:rPr>
                <w:rFonts w:eastAsia="黑体"/>
                <w:szCs w:val="21"/>
              </w:rPr>
              <w:t>3.02</w:t>
            </w:r>
          </w:p>
        </w:tc>
        <w:tc>
          <w:tcPr>
            <w:tcW w:w="553" w:type="dxa"/>
            <w:tcBorders>
              <w:left w:val="nil"/>
              <w:bottom w:val="nil"/>
              <w:right w:val="nil"/>
            </w:tcBorders>
            <w:vAlign w:val="center"/>
          </w:tcPr>
          <w:p w14:paraId="4B420D37" w14:textId="77777777" w:rsidR="008033D8" w:rsidRDefault="006432AB">
            <w:pPr>
              <w:jc w:val="center"/>
              <w:rPr>
                <w:rFonts w:eastAsia="黑体"/>
                <w:szCs w:val="21"/>
              </w:rPr>
            </w:pPr>
            <w:r>
              <w:rPr>
                <w:rFonts w:eastAsia="黑体"/>
                <w:szCs w:val="21"/>
              </w:rPr>
              <w:t>3.45</w:t>
            </w:r>
          </w:p>
        </w:tc>
        <w:tc>
          <w:tcPr>
            <w:tcW w:w="553" w:type="dxa"/>
            <w:tcBorders>
              <w:left w:val="nil"/>
              <w:bottom w:val="nil"/>
              <w:right w:val="nil"/>
            </w:tcBorders>
            <w:vAlign w:val="center"/>
          </w:tcPr>
          <w:p w14:paraId="4001E20E" w14:textId="77777777" w:rsidR="008033D8" w:rsidRDefault="006432AB">
            <w:pPr>
              <w:jc w:val="center"/>
              <w:rPr>
                <w:rFonts w:eastAsia="黑体"/>
                <w:szCs w:val="21"/>
              </w:rPr>
            </w:pPr>
            <w:r>
              <w:rPr>
                <w:rFonts w:eastAsia="黑体"/>
                <w:szCs w:val="21"/>
              </w:rPr>
              <w:t>1.15</w:t>
            </w:r>
          </w:p>
        </w:tc>
        <w:tc>
          <w:tcPr>
            <w:tcW w:w="553" w:type="dxa"/>
            <w:tcBorders>
              <w:left w:val="nil"/>
              <w:bottom w:val="nil"/>
              <w:right w:val="nil"/>
            </w:tcBorders>
            <w:vAlign w:val="center"/>
          </w:tcPr>
          <w:p w14:paraId="2349FC38" w14:textId="77777777" w:rsidR="008033D8" w:rsidRDefault="006432AB">
            <w:pPr>
              <w:jc w:val="center"/>
              <w:rPr>
                <w:rFonts w:eastAsia="黑体"/>
                <w:szCs w:val="21"/>
              </w:rPr>
            </w:pPr>
            <w:r>
              <w:rPr>
                <w:rFonts w:eastAsia="黑体"/>
                <w:szCs w:val="21"/>
              </w:rPr>
              <w:t>1.07</w:t>
            </w:r>
          </w:p>
        </w:tc>
        <w:tc>
          <w:tcPr>
            <w:tcW w:w="554" w:type="dxa"/>
            <w:tcBorders>
              <w:left w:val="nil"/>
              <w:bottom w:val="nil"/>
              <w:right w:val="nil"/>
            </w:tcBorders>
            <w:vAlign w:val="center"/>
          </w:tcPr>
          <w:p w14:paraId="685DAE9B" w14:textId="77777777" w:rsidR="008033D8" w:rsidRDefault="006432AB">
            <w:pPr>
              <w:jc w:val="center"/>
              <w:rPr>
                <w:rFonts w:eastAsia="黑体"/>
                <w:szCs w:val="21"/>
              </w:rPr>
            </w:pPr>
            <w:r>
              <w:rPr>
                <w:rFonts w:eastAsia="黑体"/>
                <w:szCs w:val="21"/>
              </w:rPr>
              <w:t>0.89</w:t>
            </w:r>
          </w:p>
        </w:tc>
      </w:tr>
      <w:tr w:rsidR="008033D8" w14:paraId="16F47A0F" w14:textId="77777777">
        <w:trPr>
          <w:trHeight w:val="371"/>
        </w:trPr>
        <w:tc>
          <w:tcPr>
            <w:tcW w:w="974" w:type="dxa"/>
            <w:tcBorders>
              <w:top w:val="nil"/>
              <w:left w:val="nil"/>
              <w:bottom w:val="nil"/>
              <w:right w:val="nil"/>
            </w:tcBorders>
            <w:vAlign w:val="center"/>
          </w:tcPr>
          <w:p w14:paraId="4495C703" w14:textId="77777777" w:rsidR="008033D8" w:rsidRDefault="006432AB">
            <w:pPr>
              <w:spacing w:line="360" w:lineRule="exact"/>
              <w:jc w:val="center"/>
              <w:rPr>
                <w:rFonts w:ascii="宋体" w:hAnsi="宋体" w:cs="宋体" w:hint="eastAsia"/>
                <w:szCs w:val="21"/>
              </w:rPr>
            </w:pPr>
            <m:oMath>
              <m:acc>
                <m:accPr>
                  <m:chr m:val="̅"/>
                  <m:ctrlPr>
                    <w:rPr>
                      <w:rFonts w:ascii="Cambria Math" w:hAnsi="Cambria Math" w:cs="宋体"/>
                      <w:i/>
                      <w:szCs w:val="21"/>
                    </w:rPr>
                  </m:ctrlPr>
                </m:accPr>
                <m:e>
                  <m:r>
                    <w:rPr>
                      <w:rFonts w:ascii="Cambria Math" w:hAnsi="Cambria Math" w:cs="宋体"/>
                      <w:szCs w:val="21"/>
                    </w:rPr>
                    <m:t>x</m:t>
                  </m:r>
                </m:e>
              </m:acc>
              <m:r>
                <w:rPr>
                  <w:rFonts w:ascii="Cambria Math" w:hAnsi="Cambria Math" w:cs="宋体"/>
                  <w:szCs w:val="21"/>
                </w:rPr>
                <m:t>/</m:t>
              </m:r>
            </m:oMath>
            <w:r>
              <w:rPr>
                <w:rFonts w:hAnsi="Cambria Math" w:cs="宋体" w:hint="eastAsia"/>
                <w:szCs w:val="21"/>
              </w:rPr>
              <w:t>m</w:t>
            </w:r>
          </w:p>
        </w:tc>
        <w:tc>
          <w:tcPr>
            <w:tcW w:w="553" w:type="dxa"/>
            <w:tcBorders>
              <w:top w:val="nil"/>
              <w:left w:val="nil"/>
              <w:bottom w:val="nil"/>
              <w:right w:val="nil"/>
            </w:tcBorders>
            <w:vAlign w:val="center"/>
          </w:tcPr>
          <w:p w14:paraId="41009BFA" w14:textId="77777777" w:rsidR="008033D8" w:rsidRDefault="006432AB">
            <w:pPr>
              <w:jc w:val="center"/>
              <w:rPr>
                <w:szCs w:val="21"/>
              </w:rPr>
            </w:pPr>
            <w:r>
              <w:rPr>
                <w:szCs w:val="21"/>
              </w:rPr>
              <w:t>0</w:t>
            </w:r>
          </w:p>
        </w:tc>
        <w:tc>
          <w:tcPr>
            <w:tcW w:w="553" w:type="dxa"/>
            <w:tcBorders>
              <w:top w:val="nil"/>
              <w:left w:val="nil"/>
              <w:bottom w:val="nil"/>
              <w:right w:val="nil"/>
            </w:tcBorders>
            <w:vAlign w:val="center"/>
          </w:tcPr>
          <w:p w14:paraId="4F6C9026" w14:textId="77777777" w:rsidR="008033D8" w:rsidRDefault="006432AB">
            <w:pPr>
              <w:jc w:val="center"/>
              <w:rPr>
                <w:szCs w:val="21"/>
              </w:rPr>
            </w:pPr>
            <w:r>
              <w:rPr>
                <w:szCs w:val="21"/>
              </w:rPr>
              <w:t>0.</w:t>
            </w:r>
            <w:r>
              <w:rPr>
                <w:rFonts w:hint="eastAsia"/>
                <w:szCs w:val="21"/>
              </w:rPr>
              <w:t>1</w:t>
            </w:r>
            <w:r>
              <w:rPr>
                <w:rFonts w:hint="eastAsia"/>
                <w:i/>
                <w:iCs/>
                <w:szCs w:val="21"/>
              </w:rPr>
              <w:t>e</w:t>
            </w:r>
            <w:r>
              <w:rPr>
                <w:rFonts w:hint="eastAsia"/>
                <w:szCs w:val="21"/>
              </w:rPr>
              <w:t>-3</w:t>
            </w:r>
          </w:p>
        </w:tc>
        <w:tc>
          <w:tcPr>
            <w:tcW w:w="553" w:type="dxa"/>
            <w:tcBorders>
              <w:top w:val="nil"/>
              <w:left w:val="nil"/>
              <w:bottom w:val="nil"/>
              <w:right w:val="nil"/>
            </w:tcBorders>
            <w:vAlign w:val="center"/>
          </w:tcPr>
          <w:p w14:paraId="12E2E2D7" w14:textId="77777777" w:rsidR="008033D8" w:rsidRDefault="006432AB">
            <w:pPr>
              <w:jc w:val="center"/>
              <w:rPr>
                <w:szCs w:val="21"/>
              </w:rPr>
            </w:pPr>
            <w:r>
              <w:rPr>
                <w:szCs w:val="21"/>
              </w:rPr>
              <w:t>3</w:t>
            </w:r>
            <w:r>
              <w:rPr>
                <w:rFonts w:hint="eastAsia"/>
                <w:szCs w:val="21"/>
              </w:rPr>
              <w:t>.6</w:t>
            </w:r>
            <w:r>
              <w:rPr>
                <w:rFonts w:hint="eastAsia"/>
                <w:i/>
                <w:iCs/>
                <w:szCs w:val="21"/>
              </w:rPr>
              <w:t>e</w:t>
            </w:r>
            <w:r>
              <w:rPr>
                <w:rFonts w:hint="eastAsia"/>
                <w:szCs w:val="21"/>
              </w:rPr>
              <w:t>-2</w:t>
            </w:r>
          </w:p>
        </w:tc>
        <w:tc>
          <w:tcPr>
            <w:tcW w:w="553" w:type="dxa"/>
            <w:tcBorders>
              <w:top w:val="nil"/>
              <w:left w:val="nil"/>
              <w:bottom w:val="nil"/>
              <w:right w:val="nil"/>
            </w:tcBorders>
            <w:vAlign w:val="center"/>
          </w:tcPr>
          <w:p w14:paraId="25250E33" w14:textId="77777777" w:rsidR="008033D8" w:rsidRDefault="006432AB">
            <w:pPr>
              <w:jc w:val="center"/>
              <w:rPr>
                <w:szCs w:val="21"/>
              </w:rPr>
            </w:pPr>
            <w:r>
              <w:rPr>
                <w:szCs w:val="21"/>
              </w:rPr>
              <w:t>-4</w:t>
            </w:r>
            <w:r>
              <w:rPr>
                <w:rFonts w:hint="eastAsia"/>
                <w:szCs w:val="21"/>
              </w:rPr>
              <w:t>.</w:t>
            </w:r>
            <w:r>
              <w:rPr>
                <w:szCs w:val="21"/>
              </w:rPr>
              <w:t>1</w:t>
            </w:r>
            <w:r>
              <w:rPr>
                <w:rFonts w:hint="eastAsia"/>
                <w:i/>
                <w:iCs/>
                <w:szCs w:val="21"/>
              </w:rPr>
              <w:t>e</w:t>
            </w:r>
            <w:r>
              <w:rPr>
                <w:rFonts w:hint="eastAsia"/>
                <w:szCs w:val="21"/>
              </w:rPr>
              <w:t>-2</w:t>
            </w:r>
          </w:p>
        </w:tc>
        <w:tc>
          <w:tcPr>
            <w:tcW w:w="553" w:type="dxa"/>
            <w:tcBorders>
              <w:top w:val="nil"/>
              <w:left w:val="nil"/>
              <w:bottom w:val="nil"/>
              <w:right w:val="nil"/>
            </w:tcBorders>
            <w:vAlign w:val="center"/>
          </w:tcPr>
          <w:p w14:paraId="199E87EE" w14:textId="77777777" w:rsidR="008033D8" w:rsidRDefault="006432AB">
            <w:pPr>
              <w:jc w:val="center"/>
              <w:rPr>
                <w:szCs w:val="21"/>
              </w:rPr>
            </w:pPr>
            <w:r>
              <w:rPr>
                <w:szCs w:val="21"/>
              </w:rPr>
              <w:t>0</w:t>
            </w:r>
            <w:r>
              <w:rPr>
                <w:rFonts w:hint="eastAsia"/>
                <w:szCs w:val="21"/>
              </w:rPr>
              <w:t>.3</w:t>
            </w:r>
            <w:r>
              <w:rPr>
                <w:rFonts w:hint="eastAsia"/>
                <w:i/>
                <w:iCs/>
                <w:szCs w:val="21"/>
              </w:rPr>
              <w:t>e</w:t>
            </w:r>
            <w:r>
              <w:rPr>
                <w:rFonts w:hint="eastAsia"/>
                <w:szCs w:val="21"/>
              </w:rPr>
              <w:t>-2</w:t>
            </w:r>
          </w:p>
        </w:tc>
        <w:tc>
          <w:tcPr>
            <w:tcW w:w="553" w:type="dxa"/>
            <w:tcBorders>
              <w:top w:val="nil"/>
              <w:left w:val="nil"/>
              <w:bottom w:val="nil"/>
              <w:right w:val="nil"/>
            </w:tcBorders>
            <w:vAlign w:val="center"/>
          </w:tcPr>
          <w:p w14:paraId="71D18149" w14:textId="77777777" w:rsidR="008033D8" w:rsidRDefault="006432AB">
            <w:pPr>
              <w:jc w:val="center"/>
              <w:rPr>
                <w:szCs w:val="21"/>
              </w:rPr>
            </w:pPr>
            <w:r>
              <w:rPr>
                <w:szCs w:val="21"/>
              </w:rPr>
              <w:t>-6</w:t>
            </w:r>
            <w:r>
              <w:rPr>
                <w:rFonts w:hint="eastAsia"/>
                <w:szCs w:val="21"/>
              </w:rPr>
              <w:t>.4</w:t>
            </w:r>
            <w:r>
              <w:rPr>
                <w:rFonts w:hint="eastAsia"/>
                <w:i/>
                <w:iCs/>
                <w:szCs w:val="21"/>
              </w:rPr>
              <w:t>e</w:t>
            </w:r>
            <w:r>
              <w:rPr>
                <w:rFonts w:hint="eastAsia"/>
                <w:szCs w:val="21"/>
              </w:rPr>
              <w:t>-2</w:t>
            </w:r>
          </w:p>
        </w:tc>
        <w:tc>
          <w:tcPr>
            <w:tcW w:w="554" w:type="dxa"/>
            <w:tcBorders>
              <w:top w:val="nil"/>
              <w:left w:val="nil"/>
              <w:bottom w:val="nil"/>
              <w:right w:val="nil"/>
            </w:tcBorders>
            <w:vAlign w:val="center"/>
          </w:tcPr>
          <w:p w14:paraId="0D59C6D5" w14:textId="77777777" w:rsidR="008033D8" w:rsidRDefault="006432AB">
            <w:pPr>
              <w:jc w:val="center"/>
              <w:rPr>
                <w:szCs w:val="21"/>
              </w:rPr>
            </w:pPr>
            <w:r>
              <w:rPr>
                <w:rFonts w:hint="eastAsia"/>
                <w:szCs w:val="21"/>
              </w:rPr>
              <w:t>5</w:t>
            </w:r>
          </w:p>
          <w:p w14:paraId="482D8FDA" w14:textId="77777777" w:rsidR="008033D8" w:rsidRDefault="006432AB">
            <w:pPr>
              <w:jc w:val="center"/>
              <w:rPr>
                <w:szCs w:val="21"/>
              </w:rPr>
            </w:pPr>
            <w:r>
              <w:rPr>
                <w:rFonts w:hint="eastAsia"/>
                <w:i/>
                <w:iCs/>
                <w:szCs w:val="21"/>
              </w:rPr>
              <w:t>e</w:t>
            </w:r>
            <w:r>
              <w:rPr>
                <w:rFonts w:hint="eastAsia"/>
                <w:szCs w:val="21"/>
              </w:rPr>
              <w:t>-4</w:t>
            </w:r>
          </w:p>
        </w:tc>
      </w:tr>
      <w:tr w:rsidR="008033D8" w14:paraId="105588A6" w14:textId="77777777">
        <w:tc>
          <w:tcPr>
            <w:tcW w:w="974" w:type="dxa"/>
            <w:tcBorders>
              <w:top w:val="nil"/>
              <w:left w:val="nil"/>
              <w:bottom w:val="nil"/>
              <w:right w:val="nil"/>
            </w:tcBorders>
            <w:vAlign w:val="center"/>
          </w:tcPr>
          <w:p w14:paraId="3BFB5F73" w14:textId="77777777" w:rsidR="008033D8" w:rsidRDefault="006432AB">
            <w:pPr>
              <w:spacing w:line="360" w:lineRule="exact"/>
              <w:jc w:val="center"/>
              <w:rPr>
                <w:rFonts w:ascii="宋体" w:hAnsi="宋体" w:cs="宋体" w:hint="eastAsia"/>
                <w:szCs w:val="21"/>
              </w:rPr>
            </w:pPr>
            <m:oMath>
              <m:acc>
                <m:accPr>
                  <m:chr m:val="̅"/>
                  <m:ctrlPr>
                    <w:rPr>
                      <w:rFonts w:ascii="Cambria Math" w:hAnsi="Cambria Math" w:cs="宋体"/>
                      <w:i/>
                      <w:szCs w:val="21"/>
                    </w:rPr>
                  </m:ctrlPr>
                </m:accPr>
                <m:e>
                  <m:r>
                    <w:rPr>
                      <w:rFonts w:ascii="Cambria Math" w:hAnsi="Cambria Math" w:cs="宋体"/>
                      <w:szCs w:val="21"/>
                    </w:rPr>
                    <m:t>y</m:t>
                  </m:r>
                </m:e>
              </m:acc>
              <m:r>
                <w:rPr>
                  <w:rFonts w:ascii="Cambria Math" w:hAnsi="Cambria Math" w:cs="宋体"/>
                  <w:szCs w:val="21"/>
                </w:rPr>
                <m:t>/</m:t>
              </m:r>
            </m:oMath>
            <w:r>
              <w:rPr>
                <w:rFonts w:hAnsi="Cambria Math" w:cs="宋体" w:hint="eastAsia"/>
                <w:szCs w:val="21"/>
              </w:rPr>
              <w:t>m</w:t>
            </w:r>
          </w:p>
        </w:tc>
        <w:tc>
          <w:tcPr>
            <w:tcW w:w="553" w:type="dxa"/>
            <w:tcBorders>
              <w:top w:val="nil"/>
              <w:left w:val="nil"/>
              <w:bottom w:val="nil"/>
              <w:right w:val="nil"/>
            </w:tcBorders>
            <w:vAlign w:val="center"/>
          </w:tcPr>
          <w:p w14:paraId="35899BFD" w14:textId="77777777" w:rsidR="008033D8" w:rsidRDefault="006432AB">
            <w:pPr>
              <w:jc w:val="center"/>
              <w:rPr>
                <w:rFonts w:eastAsia="黑体"/>
                <w:szCs w:val="21"/>
              </w:rPr>
            </w:pPr>
            <w:r>
              <w:rPr>
                <w:rFonts w:eastAsia="黑体"/>
                <w:szCs w:val="21"/>
              </w:rPr>
              <w:t>1</w:t>
            </w:r>
            <w:r>
              <w:rPr>
                <w:rFonts w:eastAsia="黑体" w:hint="eastAsia"/>
                <w:szCs w:val="21"/>
              </w:rPr>
              <w:t>.</w:t>
            </w:r>
            <w:r>
              <w:rPr>
                <w:rFonts w:eastAsia="黑体"/>
                <w:szCs w:val="21"/>
              </w:rPr>
              <w:t>5</w:t>
            </w:r>
            <w:r>
              <w:rPr>
                <w:rFonts w:eastAsia="黑体" w:hint="eastAsia"/>
                <w:i/>
                <w:iCs/>
                <w:szCs w:val="21"/>
              </w:rPr>
              <w:t>e</w:t>
            </w:r>
            <w:r>
              <w:rPr>
                <w:rFonts w:eastAsia="黑体" w:hint="eastAsia"/>
                <w:szCs w:val="21"/>
              </w:rPr>
              <w:t>-2</w:t>
            </w:r>
          </w:p>
        </w:tc>
        <w:tc>
          <w:tcPr>
            <w:tcW w:w="553" w:type="dxa"/>
            <w:tcBorders>
              <w:top w:val="nil"/>
              <w:left w:val="nil"/>
              <w:bottom w:val="nil"/>
              <w:right w:val="nil"/>
            </w:tcBorders>
            <w:vAlign w:val="center"/>
          </w:tcPr>
          <w:p w14:paraId="7B32113F" w14:textId="77777777" w:rsidR="008033D8" w:rsidRDefault="006432AB">
            <w:pPr>
              <w:jc w:val="center"/>
              <w:rPr>
                <w:rFonts w:eastAsia="黑体"/>
                <w:szCs w:val="21"/>
              </w:rPr>
            </w:pPr>
            <w:r>
              <w:rPr>
                <w:rFonts w:eastAsia="黑体"/>
                <w:szCs w:val="21"/>
              </w:rPr>
              <w:t>-7</w:t>
            </w:r>
            <w:r>
              <w:rPr>
                <w:rFonts w:eastAsia="黑体" w:hint="eastAsia"/>
                <w:szCs w:val="21"/>
              </w:rPr>
              <w:t>.</w:t>
            </w:r>
            <w:r>
              <w:rPr>
                <w:rFonts w:eastAsia="黑体"/>
                <w:szCs w:val="21"/>
              </w:rPr>
              <w:t>9</w:t>
            </w:r>
            <w:r>
              <w:rPr>
                <w:rFonts w:eastAsia="黑体" w:hint="eastAsia"/>
                <w:i/>
                <w:iCs/>
                <w:szCs w:val="21"/>
              </w:rPr>
              <w:t>e</w:t>
            </w:r>
            <w:r>
              <w:rPr>
                <w:rFonts w:eastAsia="黑体" w:hint="eastAsia"/>
                <w:szCs w:val="21"/>
              </w:rPr>
              <w:t>-2</w:t>
            </w:r>
          </w:p>
        </w:tc>
        <w:tc>
          <w:tcPr>
            <w:tcW w:w="553" w:type="dxa"/>
            <w:tcBorders>
              <w:top w:val="nil"/>
              <w:left w:val="nil"/>
              <w:bottom w:val="nil"/>
              <w:right w:val="nil"/>
            </w:tcBorders>
            <w:vAlign w:val="center"/>
          </w:tcPr>
          <w:p w14:paraId="4ACCA402" w14:textId="77777777" w:rsidR="008033D8" w:rsidRDefault="006432AB">
            <w:pPr>
              <w:jc w:val="center"/>
              <w:rPr>
                <w:rFonts w:eastAsia="黑体"/>
                <w:szCs w:val="21"/>
              </w:rPr>
            </w:pPr>
            <w:r>
              <w:rPr>
                <w:rFonts w:eastAsia="黑体"/>
                <w:szCs w:val="21"/>
              </w:rPr>
              <w:t>1</w:t>
            </w:r>
            <w:r>
              <w:rPr>
                <w:rFonts w:eastAsia="黑体" w:hint="eastAsia"/>
                <w:szCs w:val="21"/>
              </w:rPr>
              <w:t>.</w:t>
            </w:r>
            <w:r>
              <w:rPr>
                <w:rFonts w:eastAsia="黑体"/>
                <w:szCs w:val="21"/>
              </w:rPr>
              <w:t>3</w:t>
            </w:r>
            <w:r>
              <w:rPr>
                <w:rFonts w:eastAsia="黑体" w:hint="eastAsia"/>
                <w:i/>
                <w:iCs/>
                <w:szCs w:val="21"/>
              </w:rPr>
              <w:t>e</w:t>
            </w:r>
            <w:r>
              <w:rPr>
                <w:rFonts w:eastAsia="黑体" w:hint="eastAsia"/>
                <w:szCs w:val="21"/>
              </w:rPr>
              <w:t>-2</w:t>
            </w:r>
          </w:p>
        </w:tc>
        <w:tc>
          <w:tcPr>
            <w:tcW w:w="553" w:type="dxa"/>
            <w:tcBorders>
              <w:top w:val="nil"/>
              <w:left w:val="nil"/>
              <w:bottom w:val="nil"/>
              <w:right w:val="nil"/>
            </w:tcBorders>
            <w:vAlign w:val="center"/>
          </w:tcPr>
          <w:p w14:paraId="27BCBFF6" w14:textId="77777777" w:rsidR="008033D8" w:rsidRDefault="006432AB">
            <w:pPr>
              <w:jc w:val="center"/>
              <w:rPr>
                <w:rFonts w:eastAsia="黑体"/>
                <w:szCs w:val="21"/>
              </w:rPr>
            </w:pPr>
            <w:r>
              <w:rPr>
                <w:rFonts w:eastAsia="黑体"/>
                <w:szCs w:val="21"/>
              </w:rPr>
              <w:t>-4</w:t>
            </w:r>
            <w:r>
              <w:rPr>
                <w:rFonts w:eastAsia="黑体" w:hint="eastAsia"/>
                <w:szCs w:val="21"/>
              </w:rPr>
              <w:t>.</w:t>
            </w:r>
            <w:r>
              <w:rPr>
                <w:rFonts w:eastAsia="黑体"/>
                <w:szCs w:val="21"/>
              </w:rPr>
              <w:t>7</w:t>
            </w:r>
            <w:r>
              <w:rPr>
                <w:rFonts w:eastAsia="黑体" w:hint="eastAsia"/>
                <w:i/>
                <w:iCs/>
                <w:szCs w:val="21"/>
              </w:rPr>
              <w:t>e</w:t>
            </w:r>
            <w:r>
              <w:rPr>
                <w:rFonts w:eastAsia="黑体" w:hint="eastAsia"/>
                <w:szCs w:val="21"/>
              </w:rPr>
              <w:t>-2</w:t>
            </w:r>
          </w:p>
        </w:tc>
        <w:tc>
          <w:tcPr>
            <w:tcW w:w="553" w:type="dxa"/>
            <w:tcBorders>
              <w:top w:val="nil"/>
              <w:left w:val="nil"/>
              <w:bottom w:val="nil"/>
              <w:right w:val="nil"/>
            </w:tcBorders>
            <w:vAlign w:val="center"/>
          </w:tcPr>
          <w:p w14:paraId="0F1D150A" w14:textId="77777777" w:rsidR="008033D8" w:rsidRDefault="006432AB">
            <w:pPr>
              <w:jc w:val="center"/>
              <w:rPr>
                <w:rFonts w:eastAsia="黑体"/>
                <w:szCs w:val="21"/>
              </w:rPr>
            </w:pPr>
            <w:r>
              <w:rPr>
                <w:rFonts w:eastAsia="黑体"/>
                <w:szCs w:val="21"/>
              </w:rPr>
              <w:t>4</w:t>
            </w:r>
            <w:r>
              <w:rPr>
                <w:rFonts w:eastAsia="黑体" w:hint="eastAsia"/>
                <w:szCs w:val="21"/>
              </w:rPr>
              <w:t>.</w:t>
            </w:r>
            <w:r>
              <w:rPr>
                <w:rFonts w:eastAsia="黑体"/>
                <w:szCs w:val="21"/>
              </w:rPr>
              <w:t>2</w:t>
            </w:r>
            <w:r>
              <w:rPr>
                <w:rFonts w:eastAsia="黑体" w:hint="eastAsia"/>
                <w:i/>
                <w:iCs/>
                <w:szCs w:val="21"/>
              </w:rPr>
              <w:t>e</w:t>
            </w:r>
            <w:r>
              <w:rPr>
                <w:rFonts w:eastAsia="黑体" w:hint="eastAsia"/>
                <w:szCs w:val="21"/>
              </w:rPr>
              <w:t>-2</w:t>
            </w:r>
          </w:p>
        </w:tc>
        <w:tc>
          <w:tcPr>
            <w:tcW w:w="553" w:type="dxa"/>
            <w:tcBorders>
              <w:top w:val="nil"/>
              <w:left w:val="nil"/>
              <w:bottom w:val="nil"/>
              <w:right w:val="nil"/>
            </w:tcBorders>
            <w:vAlign w:val="center"/>
          </w:tcPr>
          <w:p w14:paraId="69BCDDD9" w14:textId="77777777" w:rsidR="008033D8" w:rsidRDefault="006432AB">
            <w:pPr>
              <w:jc w:val="center"/>
              <w:rPr>
                <w:rFonts w:eastAsia="黑体"/>
                <w:szCs w:val="21"/>
              </w:rPr>
            </w:pPr>
            <w:r>
              <w:rPr>
                <w:rFonts w:eastAsia="黑体"/>
                <w:szCs w:val="21"/>
              </w:rPr>
              <w:t>0</w:t>
            </w:r>
            <w:r>
              <w:rPr>
                <w:rFonts w:eastAsia="黑体" w:hint="eastAsia"/>
                <w:szCs w:val="21"/>
              </w:rPr>
              <w:t>.</w:t>
            </w:r>
            <w:r>
              <w:rPr>
                <w:rFonts w:eastAsia="黑体"/>
                <w:szCs w:val="21"/>
              </w:rPr>
              <w:t>9</w:t>
            </w:r>
            <w:r>
              <w:rPr>
                <w:rFonts w:eastAsia="黑体" w:hint="eastAsia"/>
                <w:i/>
                <w:iCs/>
                <w:szCs w:val="21"/>
              </w:rPr>
              <w:t>e</w:t>
            </w:r>
            <w:r>
              <w:rPr>
                <w:rFonts w:eastAsia="黑体" w:hint="eastAsia"/>
                <w:szCs w:val="21"/>
              </w:rPr>
              <w:t>-2</w:t>
            </w:r>
          </w:p>
        </w:tc>
        <w:tc>
          <w:tcPr>
            <w:tcW w:w="554" w:type="dxa"/>
            <w:tcBorders>
              <w:top w:val="nil"/>
              <w:left w:val="nil"/>
              <w:bottom w:val="nil"/>
              <w:right w:val="nil"/>
            </w:tcBorders>
            <w:vAlign w:val="center"/>
          </w:tcPr>
          <w:p w14:paraId="0D97B709" w14:textId="77777777" w:rsidR="008033D8" w:rsidRDefault="006432AB">
            <w:pPr>
              <w:jc w:val="center"/>
              <w:rPr>
                <w:rFonts w:eastAsia="黑体"/>
                <w:szCs w:val="21"/>
              </w:rPr>
            </w:pPr>
            <w:r>
              <w:rPr>
                <w:rFonts w:eastAsia="黑体"/>
                <w:szCs w:val="21"/>
              </w:rPr>
              <w:t>-0</w:t>
            </w:r>
            <w:r>
              <w:rPr>
                <w:rFonts w:eastAsia="黑体" w:hint="eastAsia"/>
                <w:szCs w:val="21"/>
              </w:rPr>
              <w:t>.</w:t>
            </w:r>
            <w:r>
              <w:rPr>
                <w:rFonts w:eastAsia="黑体"/>
                <w:szCs w:val="21"/>
              </w:rPr>
              <w:t>9</w:t>
            </w:r>
            <w:r>
              <w:rPr>
                <w:rFonts w:eastAsia="黑体" w:hint="eastAsia"/>
                <w:i/>
                <w:iCs/>
                <w:szCs w:val="21"/>
              </w:rPr>
              <w:t>e</w:t>
            </w:r>
            <w:r>
              <w:rPr>
                <w:rFonts w:eastAsia="黑体" w:hint="eastAsia"/>
                <w:szCs w:val="21"/>
              </w:rPr>
              <w:t>-2</w:t>
            </w:r>
          </w:p>
        </w:tc>
      </w:tr>
      <w:tr w:rsidR="008033D8" w14:paraId="42712C41" w14:textId="77777777">
        <w:tc>
          <w:tcPr>
            <w:tcW w:w="974" w:type="dxa"/>
            <w:tcBorders>
              <w:top w:val="nil"/>
              <w:left w:val="nil"/>
              <w:bottom w:val="nil"/>
              <w:right w:val="nil"/>
            </w:tcBorders>
            <w:vAlign w:val="center"/>
          </w:tcPr>
          <w:p w14:paraId="3C67FA82" w14:textId="77777777" w:rsidR="008033D8" w:rsidRDefault="006432AB">
            <w:pPr>
              <w:spacing w:line="360" w:lineRule="exact"/>
              <w:jc w:val="center"/>
              <w:rPr>
                <w:rFonts w:ascii="宋体" w:hAnsi="宋体" w:cs="宋体" w:hint="eastAsia"/>
                <w:szCs w:val="21"/>
              </w:rPr>
            </w:pPr>
            <m:oMath>
              <m:acc>
                <m:accPr>
                  <m:chr m:val="̅"/>
                  <m:ctrlPr>
                    <w:rPr>
                      <w:rFonts w:ascii="Cambria Math" w:hAnsi="Cambria Math" w:cs="宋体"/>
                      <w:i/>
                      <w:szCs w:val="21"/>
                    </w:rPr>
                  </m:ctrlPr>
                </m:accPr>
                <m:e>
                  <m:r>
                    <w:rPr>
                      <w:rFonts w:ascii="Cambria Math" w:hAnsi="Cambria Math" w:cs="宋体"/>
                      <w:szCs w:val="21"/>
                    </w:rPr>
                    <m:t>z</m:t>
                  </m:r>
                </m:e>
              </m:acc>
              <m:r>
                <w:rPr>
                  <w:rFonts w:ascii="Cambria Math" w:hAnsi="Cambria Math" w:cs="宋体"/>
                  <w:szCs w:val="21"/>
                </w:rPr>
                <m:t>/</m:t>
              </m:r>
            </m:oMath>
            <w:r>
              <w:rPr>
                <w:rFonts w:hAnsi="Cambria Math" w:cs="宋体" w:hint="eastAsia"/>
                <w:szCs w:val="21"/>
              </w:rPr>
              <w:t>m</w:t>
            </w:r>
          </w:p>
        </w:tc>
        <w:tc>
          <w:tcPr>
            <w:tcW w:w="553" w:type="dxa"/>
            <w:tcBorders>
              <w:top w:val="nil"/>
              <w:left w:val="nil"/>
              <w:bottom w:val="nil"/>
              <w:right w:val="nil"/>
            </w:tcBorders>
            <w:vAlign w:val="center"/>
          </w:tcPr>
          <w:p w14:paraId="7C021B86" w14:textId="77777777" w:rsidR="008033D8" w:rsidRDefault="006432AB">
            <w:pPr>
              <w:jc w:val="center"/>
              <w:rPr>
                <w:rFonts w:eastAsia="黑体"/>
                <w:szCs w:val="21"/>
              </w:rPr>
            </w:pPr>
            <w:r>
              <w:rPr>
                <w:rFonts w:eastAsia="黑体"/>
                <w:szCs w:val="21"/>
              </w:rPr>
              <w:t>-9</w:t>
            </w:r>
            <w:r>
              <w:rPr>
                <w:rFonts w:eastAsia="黑体" w:hint="eastAsia"/>
                <w:szCs w:val="21"/>
              </w:rPr>
              <w:t>.6</w:t>
            </w:r>
            <w:r>
              <w:rPr>
                <w:rFonts w:eastAsia="黑体" w:hint="eastAsia"/>
                <w:i/>
                <w:iCs/>
                <w:szCs w:val="21"/>
              </w:rPr>
              <w:t>e</w:t>
            </w:r>
            <w:r>
              <w:rPr>
                <w:rFonts w:eastAsia="黑体" w:hint="eastAsia"/>
                <w:szCs w:val="21"/>
              </w:rPr>
              <w:t>-2</w:t>
            </w:r>
          </w:p>
        </w:tc>
        <w:tc>
          <w:tcPr>
            <w:tcW w:w="553" w:type="dxa"/>
            <w:tcBorders>
              <w:top w:val="nil"/>
              <w:left w:val="nil"/>
              <w:bottom w:val="nil"/>
              <w:right w:val="nil"/>
            </w:tcBorders>
            <w:vAlign w:val="center"/>
          </w:tcPr>
          <w:p w14:paraId="77E6DCC3" w14:textId="77777777" w:rsidR="008033D8" w:rsidRDefault="006432AB">
            <w:pPr>
              <w:jc w:val="center"/>
              <w:rPr>
                <w:rFonts w:eastAsia="黑体"/>
                <w:szCs w:val="21"/>
              </w:rPr>
            </w:pPr>
            <w:r>
              <w:rPr>
                <w:rFonts w:eastAsia="黑体"/>
                <w:szCs w:val="21"/>
              </w:rPr>
              <w:t>-1</w:t>
            </w:r>
            <w:r>
              <w:rPr>
                <w:rFonts w:eastAsia="黑体" w:hint="eastAsia"/>
                <w:szCs w:val="21"/>
              </w:rPr>
              <w:t>.8</w:t>
            </w:r>
            <w:r>
              <w:rPr>
                <w:rFonts w:eastAsia="黑体" w:hint="eastAsia"/>
                <w:i/>
                <w:iCs/>
                <w:szCs w:val="21"/>
              </w:rPr>
              <w:t>e</w:t>
            </w:r>
            <w:r>
              <w:rPr>
                <w:rFonts w:eastAsia="黑体" w:hint="eastAsia"/>
                <w:szCs w:val="21"/>
              </w:rPr>
              <w:t>-2</w:t>
            </w:r>
          </w:p>
        </w:tc>
        <w:tc>
          <w:tcPr>
            <w:tcW w:w="553" w:type="dxa"/>
            <w:tcBorders>
              <w:top w:val="nil"/>
              <w:left w:val="nil"/>
              <w:bottom w:val="nil"/>
              <w:right w:val="nil"/>
            </w:tcBorders>
            <w:vAlign w:val="center"/>
          </w:tcPr>
          <w:p w14:paraId="6EB0130F" w14:textId="77777777" w:rsidR="008033D8" w:rsidRDefault="006432AB">
            <w:pPr>
              <w:jc w:val="center"/>
              <w:rPr>
                <w:rFonts w:eastAsia="黑体"/>
                <w:szCs w:val="21"/>
              </w:rPr>
            </w:pPr>
            <w:r>
              <w:rPr>
                <w:rFonts w:eastAsia="黑体"/>
                <w:szCs w:val="21"/>
              </w:rPr>
              <w:t>-</w:t>
            </w:r>
            <w:r>
              <w:rPr>
                <w:rFonts w:eastAsia="黑体" w:hint="eastAsia"/>
                <w:szCs w:val="21"/>
              </w:rPr>
              <w:t>0.</w:t>
            </w:r>
            <w:r>
              <w:rPr>
                <w:rFonts w:eastAsia="黑体"/>
                <w:szCs w:val="21"/>
              </w:rPr>
              <w:t>1</w:t>
            </w:r>
          </w:p>
        </w:tc>
        <w:tc>
          <w:tcPr>
            <w:tcW w:w="553" w:type="dxa"/>
            <w:tcBorders>
              <w:top w:val="nil"/>
              <w:left w:val="nil"/>
              <w:bottom w:val="nil"/>
              <w:right w:val="nil"/>
            </w:tcBorders>
            <w:vAlign w:val="center"/>
          </w:tcPr>
          <w:p w14:paraId="73D807C7" w14:textId="77777777" w:rsidR="008033D8" w:rsidRDefault="006432AB">
            <w:pPr>
              <w:jc w:val="center"/>
              <w:rPr>
                <w:rFonts w:eastAsia="黑体"/>
                <w:szCs w:val="21"/>
              </w:rPr>
            </w:pPr>
            <w:r>
              <w:rPr>
                <w:rFonts w:eastAsia="黑体"/>
                <w:szCs w:val="21"/>
              </w:rPr>
              <w:t>-1</w:t>
            </w:r>
            <w:r>
              <w:rPr>
                <w:rFonts w:eastAsia="黑体" w:hint="eastAsia"/>
                <w:szCs w:val="21"/>
              </w:rPr>
              <w:t>.</w:t>
            </w:r>
            <w:r>
              <w:rPr>
                <w:rFonts w:eastAsia="黑体"/>
                <w:szCs w:val="21"/>
              </w:rPr>
              <w:t>4</w:t>
            </w:r>
            <w:r>
              <w:rPr>
                <w:rFonts w:eastAsia="黑体" w:hint="eastAsia"/>
                <w:i/>
                <w:iCs/>
                <w:szCs w:val="21"/>
              </w:rPr>
              <w:t>e</w:t>
            </w:r>
            <w:r>
              <w:rPr>
                <w:rFonts w:eastAsia="黑体" w:hint="eastAsia"/>
                <w:szCs w:val="21"/>
              </w:rPr>
              <w:t>-2</w:t>
            </w:r>
          </w:p>
        </w:tc>
        <w:tc>
          <w:tcPr>
            <w:tcW w:w="553" w:type="dxa"/>
            <w:tcBorders>
              <w:top w:val="nil"/>
              <w:left w:val="nil"/>
              <w:bottom w:val="nil"/>
              <w:right w:val="nil"/>
            </w:tcBorders>
            <w:vAlign w:val="center"/>
          </w:tcPr>
          <w:p w14:paraId="41AF5BB2" w14:textId="77777777" w:rsidR="008033D8" w:rsidRDefault="006432AB">
            <w:pPr>
              <w:jc w:val="center"/>
              <w:rPr>
                <w:rFonts w:eastAsia="黑体"/>
                <w:szCs w:val="21"/>
              </w:rPr>
            </w:pPr>
            <w:r>
              <w:rPr>
                <w:rFonts w:eastAsia="黑体"/>
                <w:szCs w:val="21"/>
              </w:rPr>
              <w:t>-</w:t>
            </w:r>
            <w:r>
              <w:rPr>
                <w:rFonts w:eastAsia="黑体" w:hint="eastAsia"/>
                <w:szCs w:val="21"/>
              </w:rPr>
              <w:t>0.</w:t>
            </w:r>
            <w:r>
              <w:rPr>
                <w:rFonts w:eastAsia="黑体"/>
                <w:szCs w:val="21"/>
              </w:rPr>
              <w:t>1</w:t>
            </w:r>
          </w:p>
        </w:tc>
        <w:tc>
          <w:tcPr>
            <w:tcW w:w="553" w:type="dxa"/>
            <w:tcBorders>
              <w:top w:val="nil"/>
              <w:left w:val="nil"/>
              <w:bottom w:val="nil"/>
              <w:right w:val="nil"/>
            </w:tcBorders>
            <w:vAlign w:val="center"/>
          </w:tcPr>
          <w:p w14:paraId="7F5DA5FC" w14:textId="77777777" w:rsidR="008033D8" w:rsidRDefault="006432AB">
            <w:pPr>
              <w:jc w:val="center"/>
              <w:rPr>
                <w:rFonts w:eastAsia="黑体"/>
                <w:szCs w:val="21"/>
              </w:rPr>
            </w:pPr>
            <w:r>
              <w:rPr>
                <w:rFonts w:eastAsia="黑体"/>
                <w:szCs w:val="21"/>
              </w:rPr>
              <w:t>-2</w:t>
            </w:r>
            <w:r>
              <w:rPr>
                <w:rFonts w:eastAsia="黑体" w:hint="eastAsia"/>
                <w:szCs w:val="21"/>
              </w:rPr>
              <w:t>.</w:t>
            </w:r>
            <w:r>
              <w:rPr>
                <w:rFonts w:eastAsia="黑体"/>
                <w:szCs w:val="21"/>
              </w:rPr>
              <w:t>3</w:t>
            </w:r>
            <w:r>
              <w:rPr>
                <w:rFonts w:eastAsia="黑体" w:hint="eastAsia"/>
                <w:i/>
                <w:iCs/>
                <w:szCs w:val="21"/>
              </w:rPr>
              <w:t>e</w:t>
            </w:r>
            <w:r>
              <w:rPr>
                <w:rFonts w:eastAsia="黑体" w:hint="eastAsia"/>
                <w:szCs w:val="21"/>
              </w:rPr>
              <w:t>-2</w:t>
            </w:r>
          </w:p>
        </w:tc>
        <w:tc>
          <w:tcPr>
            <w:tcW w:w="554" w:type="dxa"/>
            <w:tcBorders>
              <w:top w:val="nil"/>
              <w:left w:val="nil"/>
              <w:bottom w:val="nil"/>
              <w:right w:val="nil"/>
            </w:tcBorders>
            <w:vAlign w:val="center"/>
          </w:tcPr>
          <w:p w14:paraId="46B5AB15" w14:textId="77777777" w:rsidR="008033D8" w:rsidRDefault="006432AB">
            <w:pPr>
              <w:jc w:val="center"/>
              <w:rPr>
                <w:rFonts w:eastAsia="黑体"/>
                <w:szCs w:val="21"/>
              </w:rPr>
            </w:pPr>
            <w:r>
              <w:rPr>
                <w:rFonts w:eastAsia="黑体"/>
                <w:szCs w:val="21"/>
              </w:rPr>
              <w:t>-3</w:t>
            </w:r>
            <w:r>
              <w:rPr>
                <w:rFonts w:eastAsia="黑体" w:hint="eastAsia"/>
                <w:szCs w:val="21"/>
              </w:rPr>
              <w:t>.2</w:t>
            </w:r>
            <w:r>
              <w:rPr>
                <w:rFonts w:eastAsia="黑体" w:hint="eastAsia"/>
                <w:i/>
                <w:iCs/>
                <w:szCs w:val="21"/>
              </w:rPr>
              <w:t>e</w:t>
            </w:r>
            <w:r>
              <w:rPr>
                <w:rFonts w:eastAsia="黑体" w:hint="eastAsia"/>
                <w:szCs w:val="21"/>
              </w:rPr>
              <w:t>-2</w:t>
            </w:r>
          </w:p>
        </w:tc>
      </w:tr>
      <w:tr w:rsidR="008033D8" w14:paraId="7732CCE4" w14:textId="77777777">
        <w:trPr>
          <w:trHeight w:val="539"/>
        </w:trPr>
        <w:tc>
          <w:tcPr>
            <w:tcW w:w="974" w:type="dxa"/>
            <w:tcBorders>
              <w:top w:val="nil"/>
              <w:left w:val="nil"/>
              <w:bottom w:val="nil"/>
              <w:right w:val="nil"/>
            </w:tcBorders>
            <w:vAlign w:val="center"/>
          </w:tcPr>
          <w:p w14:paraId="0ABB9B79" w14:textId="77777777" w:rsidR="008033D8" w:rsidRDefault="006432AB">
            <w:pPr>
              <w:spacing w:line="360" w:lineRule="exact"/>
              <w:jc w:val="center"/>
              <w:rPr>
                <w:rFonts w:ascii="宋体" w:hAnsi="宋体" w:cs="宋体" w:hint="eastAsia"/>
                <w:szCs w:val="21"/>
                <w:vertAlign w:val="superscript"/>
              </w:rPr>
            </w:pPr>
            <m:oMath>
              <m:sSub>
                <m:sSubPr>
                  <m:ctrlPr>
                    <w:rPr>
                      <w:rFonts w:ascii="Cambria Math" w:hAnsi="Cambria Math"/>
                      <w:i/>
                      <w:szCs w:val="21"/>
                    </w:rPr>
                  </m:ctrlPr>
                </m:sSubPr>
                <m:e>
                  <m:r>
                    <w:rPr>
                      <w:rFonts w:ascii="Cambria Math" w:hAnsi="Cambria Math"/>
                      <w:szCs w:val="21"/>
                    </w:rPr>
                    <m:t>Ι</m:t>
                  </m:r>
                </m:e>
                <m:sub>
                  <m:r>
                    <w:rPr>
                      <w:rFonts w:ascii="Cambria Math" w:hAnsi="Cambria Math"/>
                      <w:szCs w:val="21"/>
                    </w:rPr>
                    <m:t>xx</m:t>
                  </m:r>
                </m:sub>
              </m:sSub>
              <m:r>
                <w:rPr>
                  <w:rFonts w:ascii="Cambria Math" w:hAnsi="Cambria Math"/>
                  <w:szCs w:val="21"/>
                </w:rPr>
                <m:t>/</m:t>
              </m:r>
              <m:r>
                <m:rPr>
                  <m:sty m:val="p"/>
                </m:rPr>
                <w:rPr>
                  <w:rFonts w:ascii="Cambria Math" w:hAnsi="Cambria Math"/>
                  <w:szCs w:val="21"/>
                </w:rPr>
                <m:t>kg⋅</m:t>
              </m:r>
            </m:oMath>
            <w:r>
              <w:rPr>
                <w:iCs/>
                <w:szCs w:val="21"/>
              </w:rPr>
              <w:t>m</w:t>
            </w:r>
            <w:r>
              <w:rPr>
                <w:iCs/>
                <w:szCs w:val="21"/>
                <w:vertAlign w:val="superscript"/>
              </w:rPr>
              <w:t>2</w:t>
            </w:r>
          </w:p>
        </w:tc>
        <w:tc>
          <w:tcPr>
            <w:tcW w:w="553" w:type="dxa"/>
            <w:tcBorders>
              <w:top w:val="nil"/>
              <w:left w:val="nil"/>
              <w:bottom w:val="nil"/>
              <w:right w:val="nil"/>
            </w:tcBorders>
            <w:vAlign w:val="center"/>
          </w:tcPr>
          <w:p w14:paraId="5A482CF9" w14:textId="77777777" w:rsidR="008033D8" w:rsidRDefault="006432AB">
            <w:pPr>
              <w:jc w:val="center"/>
              <w:rPr>
                <w:rFonts w:eastAsia="黑体"/>
                <w:szCs w:val="21"/>
              </w:rPr>
            </w:pPr>
            <w:r>
              <w:rPr>
                <w:rFonts w:eastAsia="黑体" w:hint="eastAsia"/>
                <w:szCs w:val="21"/>
              </w:rPr>
              <w:t>0.</w:t>
            </w:r>
            <w:r>
              <w:rPr>
                <w:rFonts w:eastAsia="黑体"/>
                <w:szCs w:val="21"/>
              </w:rPr>
              <w:t>6633</w:t>
            </w:r>
          </w:p>
        </w:tc>
        <w:tc>
          <w:tcPr>
            <w:tcW w:w="553" w:type="dxa"/>
            <w:tcBorders>
              <w:top w:val="nil"/>
              <w:left w:val="nil"/>
              <w:bottom w:val="nil"/>
              <w:right w:val="nil"/>
            </w:tcBorders>
            <w:vAlign w:val="center"/>
          </w:tcPr>
          <w:p w14:paraId="1DF23941" w14:textId="77777777" w:rsidR="008033D8" w:rsidRDefault="006432AB">
            <w:pPr>
              <w:jc w:val="center"/>
              <w:rPr>
                <w:rFonts w:eastAsia="黑体"/>
                <w:szCs w:val="21"/>
              </w:rPr>
            </w:pPr>
            <w:r>
              <w:rPr>
                <w:rFonts w:eastAsia="黑体" w:hint="eastAsia"/>
                <w:szCs w:val="21"/>
              </w:rPr>
              <w:t>0.</w:t>
            </w:r>
            <w:r>
              <w:rPr>
                <w:rFonts w:eastAsia="黑体"/>
                <w:szCs w:val="21"/>
              </w:rPr>
              <w:t>6959</w:t>
            </w:r>
          </w:p>
        </w:tc>
        <w:tc>
          <w:tcPr>
            <w:tcW w:w="553" w:type="dxa"/>
            <w:tcBorders>
              <w:top w:val="nil"/>
              <w:left w:val="nil"/>
              <w:bottom w:val="nil"/>
              <w:right w:val="nil"/>
            </w:tcBorders>
            <w:vAlign w:val="center"/>
          </w:tcPr>
          <w:p w14:paraId="708B428F" w14:textId="77777777" w:rsidR="008033D8" w:rsidRDefault="006432AB">
            <w:pPr>
              <w:jc w:val="center"/>
              <w:rPr>
                <w:rFonts w:eastAsia="黑体"/>
                <w:szCs w:val="21"/>
              </w:rPr>
            </w:pPr>
            <w:r>
              <w:rPr>
                <w:rFonts w:eastAsia="黑体" w:hint="eastAsia"/>
                <w:szCs w:val="21"/>
              </w:rPr>
              <w:t>0.</w:t>
            </w:r>
            <w:r>
              <w:rPr>
                <w:rFonts w:eastAsia="黑体"/>
                <w:szCs w:val="21"/>
              </w:rPr>
              <w:t>476</w:t>
            </w:r>
          </w:p>
        </w:tc>
        <w:tc>
          <w:tcPr>
            <w:tcW w:w="553" w:type="dxa"/>
            <w:tcBorders>
              <w:top w:val="nil"/>
              <w:left w:val="nil"/>
              <w:bottom w:val="nil"/>
              <w:right w:val="nil"/>
            </w:tcBorders>
            <w:vAlign w:val="center"/>
          </w:tcPr>
          <w:p w14:paraId="298560E3" w14:textId="77777777" w:rsidR="008033D8" w:rsidRDefault="006432AB">
            <w:pPr>
              <w:jc w:val="center"/>
              <w:rPr>
                <w:rFonts w:eastAsia="黑体"/>
                <w:szCs w:val="21"/>
              </w:rPr>
            </w:pPr>
            <w:r>
              <w:rPr>
                <w:rFonts w:eastAsia="黑体" w:hint="eastAsia"/>
                <w:szCs w:val="21"/>
              </w:rPr>
              <w:t>0.</w:t>
            </w:r>
            <w:r>
              <w:rPr>
                <w:rFonts w:eastAsia="黑体"/>
                <w:szCs w:val="21"/>
              </w:rPr>
              <w:t>2255</w:t>
            </w:r>
          </w:p>
        </w:tc>
        <w:tc>
          <w:tcPr>
            <w:tcW w:w="553" w:type="dxa"/>
            <w:tcBorders>
              <w:top w:val="nil"/>
              <w:left w:val="nil"/>
              <w:bottom w:val="nil"/>
              <w:right w:val="nil"/>
            </w:tcBorders>
            <w:vAlign w:val="center"/>
          </w:tcPr>
          <w:p w14:paraId="7CE29E88" w14:textId="77777777" w:rsidR="008033D8" w:rsidRDefault="006432AB">
            <w:pPr>
              <w:jc w:val="center"/>
              <w:rPr>
                <w:rFonts w:eastAsia="黑体"/>
                <w:szCs w:val="21"/>
              </w:rPr>
            </w:pPr>
            <w:r>
              <w:rPr>
                <w:rFonts w:eastAsia="黑体" w:hint="eastAsia"/>
                <w:szCs w:val="21"/>
              </w:rPr>
              <w:t>0.</w:t>
            </w:r>
            <w:r>
              <w:rPr>
                <w:rFonts w:eastAsia="黑体"/>
                <w:szCs w:val="21"/>
              </w:rPr>
              <w:t>2768</w:t>
            </w:r>
          </w:p>
        </w:tc>
        <w:tc>
          <w:tcPr>
            <w:tcW w:w="553" w:type="dxa"/>
            <w:tcBorders>
              <w:top w:val="nil"/>
              <w:left w:val="nil"/>
              <w:bottom w:val="nil"/>
              <w:right w:val="nil"/>
            </w:tcBorders>
            <w:vAlign w:val="center"/>
          </w:tcPr>
          <w:p w14:paraId="1CE8BED8" w14:textId="77777777" w:rsidR="008033D8" w:rsidRDefault="006432AB">
            <w:pPr>
              <w:jc w:val="center"/>
              <w:rPr>
                <w:rFonts w:eastAsia="黑体"/>
                <w:szCs w:val="21"/>
              </w:rPr>
            </w:pPr>
            <w:r>
              <w:rPr>
                <w:rFonts w:eastAsia="黑体" w:hint="eastAsia"/>
                <w:szCs w:val="21"/>
              </w:rPr>
              <w:t>0.0</w:t>
            </w:r>
            <w:r>
              <w:rPr>
                <w:rFonts w:eastAsia="黑体"/>
                <w:szCs w:val="21"/>
              </w:rPr>
              <w:t>341</w:t>
            </w:r>
          </w:p>
        </w:tc>
        <w:tc>
          <w:tcPr>
            <w:tcW w:w="554" w:type="dxa"/>
            <w:tcBorders>
              <w:top w:val="nil"/>
              <w:left w:val="nil"/>
              <w:bottom w:val="nil"/>
              <w:right w:val="nil"/>
            </w:tcBorders>
            <w:vAlign w:val="center"/>
          </w:tcPr>
          <w:p w14:paraId="27EE2CA0" w14:textId="77777777" w:rsidR="008033D8" w:rsidRDefault="006432AB">
            <w:pPr>
              <w:jc w:val="center"/>
              <w:rPr>
                <w:rFonts w:eastAsia="黑体"/>
                <w:szCs w:val="21"/>
              </w:rPr>
            </w:pPr>
            <w:r>
              <w:rPr>
                <w:rFonts w:eastAsia="黑体" w:hint="eastAsia"/>
                <w:szCs w:val="21"/>
              </w:rPr>
              <w:t>0.0</w:t>
            </w:r>
            <w:r>
              <w:rPr>
                <w:rFonts w:eastAsia="黑体"/>
                <w:szCs w:val="21"/>
              </w:rPr>
              <w:t>208</w:t>
            </w:r>
          </w:p>
        </w:tc>
      </w:tr>
      <w:tr w:rsidR="008033D8" w14:paraId="59C309A6" w14:textId="77777777">
        <w:trPr>
          <w:trHeight w:val="539"/>
        </w:trPr>
        <w:tc>
          <w:tcPr>
            <w:tcW w:w="974" w:type="dxa"/>
            <w:tcBorders>
              <w:top w:val="nil"/>
              <w:left w:val="nil"/>
              <w:bottom w:val="nil"/>
              <w:right w:val="nil"/>
            </w:tcBorders>
            <w:vAlign w:val="center"/>
          </w:tcPr>
          <w:p w14:paraId="72EB2DB4" w14:textId="77777777" w:rsidR="008033D8" w:rsidRDefault="006432AB">
            <w:pPr>
              <w:spacing w:line="360" w:lineRule="exact"/>
              <w:jc w:val="center"/>
              <w:rPr>
                <w:rFonts w:ascii="宋体" w:hAnsi="宋体" w:cs="宋体" w:hint="eastAsia"/>
                <w:szCs w:val="21"/>
              </w:rPr>
            </w:pPr>
            <m:oMath>
              <m:sSub>
                <m:sSubPr>
                  <m:ctrlPr>
                    <w:rPr>
                      <w:rFonts w:ascii="Cambria Math" w:hAnsi="Cambria Math"/>
                      <w:i/>
                      <w:szCs w:val="21"/>
                    </w:rPr>
                  </m:ctrlPr>
                </m:sSubPr>
                <m:e>
                  <m:r>
                    <w:rPr>
                      <w:rFonts w:ascii="Cambria Math" w:hAnsi="Cambria Math"/>
                      <w:szCs w:val="21"/>
                    </w:rPr>
                    <m:t>Ι</m:t>
                  </m:r>
                </m:e>
                <m:sub>
                  <m:r>
                    <w:rPr>
                      <w:rFonts w:ascii="Cambria Math" w:hAnsi="Cambria Math"/>
                      <w:szCs w:val="21"/>
                    </w:rPr>
                    <m:t>yy</m:t>
                  </m:r>
                </m:sub>
              </m:sSub>
              <m:r>
                <w:rPr>
                  <w:rFonts w:ascii="Cambria Math" w:hAnsi="Cambria Math"/>
                  <w:szCs w:val="21"/>
                </w:rPr>
                <m:t>/</m:t>
              </m:r>
              <m:r>
                <m:rPr>
                  <m:sty m:val="p"/>
                </m:rPr>
                <w:rPr>
                  <w:rFonts w:ascii="Cambria Math" w:hAnsi="Cambria Math"/>
                  <w:szCs w:val="21"/>
                </w:rPr>
                <m:t>kg⋅</m:t>
              </m:r>
            </m:oMath>
            <w:r>
              <w:rPr>
                <w:iCs/>
                <w:szCs w:val="21"/>
              </w:rPr>
              <w:t>m</w:t>
            </w:r>
            <w:r>
              <w:rPr>
                <w:iCs/>
                <w:szCs w:val="21"/>
                <w:vertAlign w:val="superscript"/>
              </w:rPr>
              <w:t>2</w:t>
            </w:r>
          </w:p>
        </w:tc>
        <w:tc>
          <w:tcPr>
            <w:tcW w:w="553" w:type="dxa"/>
            <w:tcBorders>
              <w:top w:val="nil"/>
              <w:left w:val="nil"/>
              <w:bottom w:val="nil"/>
              <w:right w:val="nil"/>
            </w:tcBorders>
            <w:vAlign w:val="center"/>
          </w:tcPr>
          <w:p w14:paraId="43453B5E" w14:textId="77777777" w:rsidR="008033D8" w:rsidRDefault="006432AB">
            <w:pPr>
              <w:jc w:val="center"/>
              <w:rPr>
                <w:rFonts w:eastAsia="黑体"/>
                <w:szCs w:val="21"/>
              </w:rPr>
            </w:pPr>
            <w:r>
              <w:rPr>
                <w:rFonts w:eastAsia="黑体" w:hint="eastAsia"/>
                <w:szCs w:val="21"/>
              </w:rPr>
              <w:t>0.</w:t>
            </w:r>
            <w:r>
              <w:rPr>
                <w:rFonts w:eastAsia="黑体"/>
                <w:szCs w:val="21"/>
              </w:rPr>
              <w:t>6349</w:t>
            </w:r>
          </w:p>
        </w:tc>
        <w:tc>
          <w:tcPr>
            <w:tcW w:w="553" w:type="dxa"/>
            <w:tcBorders>
              <w:top w:val="nil"/>
              <w:left w:val="nil"/>
              <w:bottom w:val="nil"/>
              <w:right w:val="nil"/>
            </w:tcBorders>
            <w:vAlign w:val="center"/>
          </w:tcPr>
          <w:p w14:paraId="52034B0E" w14:textId="77777777" w:rsidR="008033D8" w:rsidRDefault="006432AB">
            <w:pPr>
              <w:jc w:val="center"/>
              <w:rPr>
                <w:rFonts w:eastAsia="黑体"/>
                <w:szCs w:val="21"/>
              </w:rPr>
            </w:pPr>
            <w:r>
              <w:rPr>
                <w:rFonts w:eastAsia="黑体" w:hint="eastAsia"/>
                <w:szCs w:val="21"/>
              </w:rPr>
              <w:t>0.</w:t>
            </w:r>
            <w:r>
              <w:rPr>
                <w:rFonts w:eastAsia="黑体"/>
                <w:szCs w:val="21"/>
              </w:rPr>
              <w:t>1095</w:t>
            </w:r>
          </w:p>
        </w:tc>
        <w:tc>
          <w:tcPr>
            <w:tcW w:w="553" w:type="dxa"/>
            <w:tcBorders>
              <w:top w:val="nil"/>
              <w:left w:val="nil"/>
              <w:bottom w:val="nil"/>
              <w:right w:val="nil"/>
            </w:tcBorders>
            <w:vAlign w:val="center"/>
          </w:tcPr>
          <w:p w14:paraId="636343FB" w14:textId="77777777" w:rsidR="008033D8" w:rsidRDefault="006432AB">
            <w:pPr>
              <w:jc w:val="center"/>
              <w:rPr>
                <w:rFonts w:eastAsia="黑体"/>
                <w:szCs w:val="21"/>
              </w:rPr>
            </w:pPr>
            <w:r>
              <w:rPr>
                <w:rFonts w:eastAsia="黑体" w:hint="eastAsia"/>
                <w:szCs w:val="21"/>
              </w:rPr>
              <w:t>0.</w:t>
            </w:r>
            <w:r>
              <w:rPr>
                <w:rFonts w:eastAsia="黑体"/>
                <w:szCs w:val="21"/>
              </w:rPr>
              <w:t>5504</w:t>
            </w:r>
          </w:p>
        </w:tc>
        <w:tc>
          <w:tcPr>
            <w:tcW w:w="553" w:type="dxa"/>
            <w:tcBorders>
              <w:top w:val="nil"/>
              <w:left w:val="nil"/>
              <w:bottom w:val="nil"/>
              <w:right w:val="nil"/>
            </w:tcBorders>
            <w:vAlign w:val="center"/>
          </w:tcPr>
          <w:p w14:paraId="7233E399" w14:textId="77777777" w:rsidR="008033D8" w:rsidRDefault="006432AB">
            <w:pPr>
              <w:jc w:val="center"/>
              <w:rPr>
                <w:rFonts w:eastAsia="黑体"/>
                <w:szCs w:val="21"/>
              </w:rPr>
            </w:pPr>
            <w:r>
              <w:rPr>
                <w:rFonts w:eastAsia="黑体" w:hint="eastAsia"/>
                <w:szCs w:val="21"/>
              </w:rPr>
              <w:t>0.</w:t>
            </w:r>
            <w:r>
              <w:rPr>
                <w:rFonts w:eastAsia="黑体"/>
                <w:szCs w:val="21"/>
              </w:rPr>
              <w:t>1838</w:t>
            </w:r>
          </w:p>
        </w:tc>
        <w:tc>
          <w:tcPr>
            <w:tcW w:w="553" w:type="dxa"/>
            <w:tcBorders>
              <w:top w:val="nil"/>
              <w:left w:val="nil"/>
              <w:bottom w:val="nil"/>
              <w:right w:val="nil"/>
            </w:tcBorders>
            <w:vAlign w:val="center"/>
          </w:tcPr>
          <w:p w14:paraId="4BAF689B" w14:textId="77777777" w:rsidR="008033D8" w:rsidRDefault="006432AB">
            <w:pPr>
              <w:jc w:val="center"/>
              <w:rPr>
                <w:rFonts w:eastAsia="黑体"/>
                <w:szCs w:val="21"/>
              </w:rPr>
            </w:pPr>
            <w:r>
              <w:rPr>
                <w:rFonts w:eastAsia="黑体" w:hint="eastAsia"/>
                <w:szCs w:val="21"/>
              </w:rPr>
              <w:t>0.</w:t>
            </w:r>
            <w:r>
              <w:rPr>
                <w:rFonts w:eastAsia="黑体"/>
                <w:szCs w:val="21"/>
              </w:rPr>
              <w:t>2402</w:t>
            </w:r>
          </w:p>
        </w:tc>
        <w:tc>
          <w:tcPr>
            <w:tcW w:w="553" w:type="dxa"/>
            <w:tcBorders>
              <w:top w:val="nil"/>
              <w:left w:val="nil"/>
              <w:bottom w:val="nil"/>
              <w:right w:val="nil"/>
            </w:tcBorders>
            <w:vAlign w:val="center"/>
          </w:tcPr>
          <w:p w14:paraId="234CDE3F" w14:textId="77777777" w:rsidR="008033D8" w:rsidRDefault="006432AB">
            <w:pPr>
              <w:jc w:val="center"/>
              <w:rPr>
                <w:rFonts w:eastAsia="黑体"/>
                <w:szCs w:val="21"/>
              </w:rPr>
            </w:pPr>
            <w:r>
              <w:rPr>
                <w:rFonts w:eastAsia="黑体" w:hint="eastAsia"/>
                <w:szCs w:val="21"/>
              </w:rPr>
              <w:t>0.0</w:t>
            </w:r>
            <w:r>
              <w:rPr>
                <w:rFonts w:eastAsia="黑体"/>
                <w:szCs w:val="21"/>
              </w:rPr>
              <w:t>796</w:t>
            </w:r>
          </w:p>
        </w:tc>
        <w:tc>
          <w:tcPr>
            <w:tcW w:w="554" w:type="dxa"/>
            <w:tcBorders>
              <w:top w:val="nil"/>
              <w:left w:val="nil"/>
              <w:bottom w:val="nil"/>
              <w:right w:val="nil"/>
            </w:tcBorders>
            <w:vAlign w:val="center"/>
          </w:tcPr>
          <w:p w14:paraId="56F6EBDB" w14:textId="77777777" w:rsidR="008033D8" w:rsidRDefault="006432AB">
            <w:pPr>
              <w:jc w:val="center"/>
              <w:rPr>
                <w:rFonts w:eastAsia="黑体"/>
                <w:szCs w:val="21"/>
              </w:rPr>
            </w:pPr>
            <w:r>
              <w:rPr>
                <w:rFonts w:eastAsia="黑体" w:hint="eastAsia"/>
                <w:szCs w:val="21"/>
              </w:rPr>
              <w:t>0.0</w:t>
            </w:r>
            <w:r>
              <w:rPr>
                <w:rFonts w:eastAsia="黑体"/>
                <w:szCs w:val="21"/>
              </w:rPr>
              <w:t>163</w:t>
            </w:r>
          </w:p>
        </w:tc>
      </w:tr>
      <w:tr w:rsidR="008033D8" w14:paraId="5ED2FBBA" w14:textId="77777777">
        <w:trPr>
          <w:trHeight w:val="539"/>
        </w:trPr>
        <w:tc>
          <w:tcPr>
            <w:tcW w:w="974" w:type="dxa"/>
            <w:tcBorders>
              <w:top w:val="nil"/>
              <w:left w:val="nil"/>
              <w:bottom w:val="nil"/>
              <w:right w:val="nil"/>
            </w:tcBorders>
            <w:vAlign w:val="center"/>
          </w:tcPr>
          <w:p w14:paraId="2A55FE05" w14:textId="77777777" w:rsidR="008033D8" w:rsidRDefault="006432AB">
            <w:pPr>
              <w:spacing w:line="360" w:lineRule="exact"/>
              <w:jc w:val="center"/>
              <w:rPr>
                <w:rFonts w:ascii="宋体" w:hAnsi="宋体" w:cs="宋体" w:hint="eastAsia"/>
                <w:iCs/>
                <w:szCs w:val="21"/>
                <w:vertAlign w:val="superscript"/>
              </w:rPr>
            </w:pPr>
            <m:oMath>
              <m:sSub>
                <m:sSubPr>
                  <m:ctrlPr>
                    <w:rPr>
                      <w:rFonts w:ascii="Cambria Math" w:hAnsi="Cambria Math"/>
                      <w:i/>
                      <w:szCs w:val="21"/>
                    </w:rPr>
                  </m:ctrlPr>
                </m:sSubPr>
                <m:e>
                  <m:r>
                    <w:rPr>
                      <w:rFonts w:ascii="Cambria Math" w:hAnsi="Cambria Math"/>
                      <w:szCs w:val="21"/>
                    </w:rPr>
                    <m:t>Ι</m:t>
                  </m:r>
                </m:e>
                <m:sub>
                  <m:r>
                    <w:rPr>
                      <w:rFonts w:ascii="Cambria Math" w:hAnsi="Cambria Math"/>
                      <w:szCs w:val="21"/>
                    </w:rPr>
                    <m:t>zz</m:t>
                  </m:r>
                </m:sub>
              </m:sSub>
              <m:r>
                <w:rPr>
                  <w:rFonts w:ascii="Cambria Math" w:hAnsi="Cambria Math"/>
                  <w:szCs w:val="21"/>
                </w:rPr>
                <m:t>/</m:t>
              </m:r>
              <m:r>
                <m:rPr>
                  <m:sty m:val="p"/>
                </m:rPr>
                <w:rPr>
                  <w:rFonts w:ascii="Cambria Math" w:hAnsi="Cambria Math"/>
                  <w:szCs w:val="21"/>
                </w:rPr>
                <m:t>kg⋅</m:t>
              </m:r>
            </m:oMath>
            <w:r>
              <w:rPr>
                <w:iCs/>
                <w:szCs w:val="21"/>
              </w:rPr>
              <w:t>m</w:t>
            </w:r>
            <w:r>
              <w:rPr>
                <w:iCs/>
                <w:szCs w:val="21"/>
                <w:vertAlign w:val="superscript"/>
              </w:rPr>
              <w:t>2</w:t>
            </w:r>
          </w:p>
        </w:tc>
        <w:tc>
          <w:tcPr>
            <w:tcW w:w="553" w:type="dxa"/>
            <w:tcBorders>
              <w:top w:val="nil"/>
              <w:left w:val="nil"/>
              <w:bottom w:val="nil"/>
              <w:right w:val="nil"/>
            </w:tcBorders>
            <w:vAlign w:val="center"/>
          </w:tcPr>
          <w:p w14:paraId="3FFEE20E" w14:textId="77777777" w:rsidR="008033D8" w:rsidRDefault="006432AB">
            <w:pPr>
              <w:jc w:val="center"/>
              <w:rPr>
                <w:szCs w:val="21"/>
              </w:rPr>
            </w:pPr>
            <w:r>
              <w:rPr>
                <w:rFonts w:hint="eastAsia"/>
                <w:szCs w:val="21"/>
              </w:rPr>
              <w:t>0.0</w:t>
            </w:r>
            <w:r>
              <w:rPr>
                <w:szCs w:val="21"/>
              </w:rPr>
              <w:t>949</w:t>
            </w:r>
          </w:p>
        </w:tc>
        <w:tc>
          <w:tcPr>
            <w:tcW w:w="553" w:type="dxa"/>
            <w:tcBorders>
              <w:top w:val="nil"/>
              <w:left w:val="nil"/>
              <w:bottom w:val="nil"/>
              <w:right w:val="nil"/>
            </w:tcBorders>
            <w:vAlign w:val="center"/>
          </w:tcPr>
          <w:p w14:paraId="3032FD91" w14:textId="77777777" w:rsidR="008033D8" w:rsidRDefault="006432AB">
            <w:pPr>
              <w:jc w:val="center"/>
              <w:rPr>
                <w:szCs w:val="21"/>
              </w:rPr>
            </w:pPr>
            <w:r>
              <w:rPr>
                <w:rFonts w:hint="eastAsia"/>
                <w:szCs w:val="21"/>
              </w:rPr>
              <w:t>0.</w:t>
            </w:r>
            <w:r>
              <w:rPr>
                <w:szCs w:val="21"/>
              </w:rPr>
              <w:t>6655</w:t>
            </w:r>
          </w:p>
        </w:tc>
        <w:tc>
          <w:tcPr>
            <w:tcW w:w="553" w:type="dxa"/>
            <w:tcBorders>
              <w:top w:val="nil"/>
              <w:left w:val="nil"/>
              <w:bottom w:val="nil"/>
              <w:right w:val="nil"/>
            </w:tcBorders>
            <w:vAlign w:val="center"/>
          </w:tcPr>
          <w:p w14:paraId="2F366C48" w14:textId="77777777" w:rsidR="008033D8" w:rsidRDefault="006432AB">
            <w:pPr>
              <w:jc w:val="center"/>
              <w:rPr>
                <w:szCs w:val="21"/>
              </w:rPr>
            </w:pPr>
            <w:r>
              <w:rPr>
                <w:rFonts w:hint="eastAsia"/>
                <w:szCs w:val="21"/>
              </w:rPr>
              <w:t>0.</w:t>
            </w:r>
            <w:r>
              <w:rPr>
                <w:szCs w:val="21"/>
              </w:rPr>
              <w:t>1496</w:t>
            </w:r>
          </w:p>
        </w:tc>
        <w:tc>
          <w:tcPr>
            <w:tcW w:w="553" w:type="dxa"/>
            <w:tcBorders>
              <w:top w:val="nil"/>
              <w:left w:val="nil"/>
              <w:bottom w:val="nil"/>
              <w:right w:val="nil"/>
            </w:tcBorders>
            <w:vAlign w:val="center"/>
          </w:tcPr>
          <w:p w14:paraId="55E4E05E" w14:textId="77777777" w:rsidR="008033D8" w:rsidRDefault="006432AB">
            <w:pPr>
              <w:jc w:val="center"/>
              <w:rPr>
                <w:szCs w:val="21"/>
              </w:rPr>
            </w:pPr>
            <w:r>
              <w:rPr>
                <w:rFonts w:hint="eastAsia"/>
                <w:szCs w:val="21"/>
              </w:rPr>
              <w:t>0.</w:t>
            </w:r>
            <w:r>
              <w:rPr>
                <w:szCs w:val="21"/>
              </w:rPr>
              <w:t>3273</w:t>
            </w:r>
          </w:p>
        </w:tc>
        <w:tc>
          <w:tcPr>
            <w:tcW w:w="553" w:type="dxa"/>
            <w:tcBorders>
              <w:top w:val="nil"/>
              <w:left w:val="nil"/>
              <w:bottom w:val="nil"/>
              <w:right w:val="nil"/>
            </w:tcBorders>
            <w:vAlign w:val="center"/>
          </w:tcPr>
          <w:p w14:paraId="48806AA9" w14:textId="77777777" w:rsidR="008033D8" w:rsidRDefault="006432AB">
            <w:pPr>
              <w:jc w:val="center"/>
              <w:rPr>
                <w:szCs w:val="21"/>
              </w:rPr>
            </w:pPr>
            <w:r>
              <w:rPr>
                <w:rFonts w:hint="eastAsia"/>
                <w:szCs w:val="21"/>
              </w:rPr>
              <w:t>0.0</w:t>
            </w:r>
            <w:r>
              <w:rPr>
                <w:szCs w:val="21"/>
              </w:rPr>
              <w:t>526</w:t>
            </w:r>
          </w:p>
        </w:tc>
        <w:tc>
          <w:tcPr>
            <w:tcW w:w="553" w:type="dxa"/>
            <w:tcBorders>
              <w:top w:val="nil"/>
              <w:left w:val="nil"/>
              <w:bottom w:val="nil"/>
              <w:right w:val="nil"/>
            </w:tcBorders>
            <w:vAlign w:val="center"/>
          </w:tcPr>
          <w:p w14:paraId="0188C08C" w14:textId="77777777" w:rsidR="008033D8" w:rsidRDefault="006432AB">
            <w:pPr>
              <w:jc w:val="center"/>
              <w:rPr>
                <w:szCs w:val="21"/>
              </w:rPr>
            </w:pPr>
            <w:r>
              <w:rPr>
                <w:rFonts w:hint="eastAsia"/>
                <w:szCs w:val="21"/>
              </w:rPr>
              <w:t>0.0</w:t>
            </w:r>
            <w:r>
              <w:rPr>
                <w:szCs w:val="21"/>
              </w:rPr>
              <w:t>857</w:t>
            </w:r>
          </w:p>
        </w:tc>
        <w:tc>
          <w:tcPr>
            <w:tcW w:w="554" w:type="dxa"/>
            <w:tcBorders>
              <w:top w:val="nil"/>
              <w:left w:val="nil"/>
              <w:bottom w:val="nil"/>
              <w:right w:val="nil"/>
            </w:tcBorders>
            <w:vAlign w:val="center"/>
          </w:tcPr>
          <w:p w14:paraId="764F6497" w14:textId="77777777" w:rsidR="008033D8" w:rsidRDefault="006432AB">
            <w:pPr>
              <w:jc w:val="center"/>
              <w:rPr>
                <w:szCs w:val="21"/>
              </w:rPr>
            </w:pPr>
            <w:r>
              <w:rPr>
                <w:rFonts w:hint="eastAsia"/>
                <w:szCs w:val="21"/>
              </w:rPr>
              <w:t>0.0</w:t>
            </w:r>
            <w:r>
              <w:rPr>
                <w:szCs w:val="21"/>
              </w:rPr>
              <w:t>149</w:t>
            </w:r>
          </w:p>
        </w:tc>
      </w:tr>
      <w:tr w:rsidR="008033D8" w14:paraId="78BA3E32" w14:textId="77777777">
        <w:trPr>
          <w:trHeight w:val="539"/>
        </w:trPr>
        <w:tc>
          <w:tcPr>
            <w:tcW w:w="974" w:type="dxa"/>
            <w:tcBorders>
              <w:top w:val="nil"/>
              <w:left w:val="nil"/>
              <w:bottom w:val="nil"/>
              <w:right w:val="nil"/>
            </w:tcBorders>
            <w:vAlign w:val="center"/>
          </w:tcPr>
          <w:p w14:paraId="5F0FF226" w14:textId="77777777" w:rsidR="008033D8" w:rsidRDefault="006432AB">
            <w:pPr>
              <w:spacing w:line="360" w:lineRule="exact"/>
              <w:jc w:val="center"/>
              <w:rPr>
                <w:rFonts w:ascii="宋体" w:hAnsi="宋体" w:cs="宋体" w:hint="eastAsia"/>
                <w:szCs w:val="21"/>
              </w:rPr>
            </w:pPr>
            <m:oMath>
              <m:sSub>
                <m:sSubPr>
                  <m:ctrlPr>
                    <w:rPr>
                      <w:rFonts w:ascii="Cambria Math" w:hAnsi="Cambria Math"/>
                      <w:i/>
                      <w:szCs w:val="21"/>
                    </w:rPr>
                  </m:ctrlPr>
                </m:sSubPr>
                <m:e>
                  <m:r>
                    <w:rPr>
                      <w:rFonts w:ascii="Cambria Math" w:hAnsi="Cambria Math"/>
                      <w:szCs w:val="21"/>
                    </w:rPr>
                    <m:t>Ι</m:t>
                  </m:r>
                </m:e>
                <m:sub>
                  <m:r>
                    <w:rPr>
                      <w:rFonts w:ascii="Cambria Math" w:hAnsi="Cambria Math"/>
                      <w:szCs w:val="21"/>
                    </w:rPr>
                    <m:t>xy</m:t>
                  </m:r>
                </m:sub>
              </m:sSub>
              <m:r>
                <w:rPr>
                  <w:rFonts w:ascii="Cambria Math" w:hAnsi="Cambria Math"/>
                  <w:szCs w:val="21"/>
                </w:rPr>
                <m:t>/</m:t>
              </m:r>
              <m:r>
                <m:rPr>
                  <m:sty m:val="p"/>
                </m:rPr>
                <w:rPr>
                  <w:rFonts w:ascii="Cambria Math" w:hAnsi="Cambria Math"/>
                  <w:szCs w:val="21"/>
                </w:rPr>
                <m:t>kg⋅</m:t>
              </m:r>
            </m:oMath>
            <w:r>
              <w:rPr>
                <w:iCs/>
                <w:szCs w:val="21"/>
              </w:rPr>
              <w:t>m</w:t>
            </w:r>
            <w:r>
              <w:rPr>
                <w:iCs/>
                <w:szCs w:val="21"/>
                <w:vertAlign w:val="superscript"/>
              </w:rPr>
              <w:t>2</w:t>
            </w:r>
          </w:p>
        </w:tc>
        <w:tc>
          <w:tcPr>
            <w:tcW w:w="553" w:type="dxa"/>
            <w:tcBorders>
              <w:top w:val="nil"/>
              <w:left w:val="nil"/>
              <w:bottom w:val="nil"/>
              <w:right w:val="nil"/>
            </w:tcBorders>
            <w:vAlign w:val="center"/>
          </w:tcPr>
          <w:p w14:paraId="01C98502" w14:textId="77777777" w:rsidR="008033D8" w:rsidRDefault="006432AB">
            <w:pPr>
              <w:jc w:val="center"/>
              <w:rPr>
                <w:szCs w:val="21"/>
              </w:rPr>
            </w:pPr>
            <w:r>
              <w:rPr>
                <w:rFonts w:eastAsia="黑体"/>
                <w:szCs w:val="21"/>
              </w:rPr>
              <w:t>0</w:t>
            </w:r>
          </w:p>
        </w:tc>
        <w:tc>
          <w:tcPr>
            <w:tcW w:w="553" w:type="dxa"/>
            <w:tcBorders>
              <w:top w:val="nil"/>
              <w:left w:val="nil"/>
              <w:bottom w:val="nil"/>
              <w:right w:val="nil"/>
            </w:tcBorders>
            <w:vAlign w:val="center"/>
          </w:tcPr>
          <w:p w14:paraId="2B00521A" w14:textId="77777777" w:rsidR="008033D8" w:rsidRDefault="006432AB">
            <w:pPr>
              <w:jc w:val="center"/>
              <w:rPr>
                <w:szCs w:val="21"/>
              </w:rPr>
            </w:pPr>
            <w:r>
              <w:rPr>
                <w:rFonts w:eastAsia="黑体"/>
                <w:szCs w:val="21"/>
              </w:rPr>
              <w:t>0</w:t>
            </w:r>
            <w:r>
              <w:rPr>
                <w:rFonts w:eastAsia="黑体" w:hint="eastAsia"/>
                <w:szCs w:val="21"/>
              </w:rPr>
              <w:t>.</w:t>
            </w:r>
            <w:r>
              <w:rPr>
                <w:rFonts w:eastAsia="黑体"/>
                <w:szCs w:val="21"/>
              </w:rPr>
              <w:t>5</w:t>
            </w:r>
            <w:r>
              <w:rPr>
                <w:rFonts w:eastAsia="黑体" w:hint="eastAsia"/>
                <w:i/>
                <w:iCs/>
                <w:szCs w:val="21"/>
              </w:rPr>
              <w:t>e</w:t>
            </w:r>
            <w:r>
              <w:rPr>
                <w:rFonts w:eastAsia="黑体" w:hint="eastAsia"/>
                <w:szCs w:val="21"/>
              </w:rPr>
              <w:t>-4</w:t>
            </w:r>
          </w:p>
        </w:tc>
        <w:tc>
          <w:tcPr>
            <w:tcW w:w="553" w:type="dxa"/>
            <w:tcBorders>
              <w:top w:val="nil"/>
              <w:left w:val="nil"/>
              <w:bottom w:val="nil"/>
              <w:right w:val="nil"/>
            </w:tcBorders>
            <w:vAlign w:val="center"/>
          </w:tcPr>
          <w:p w14:paraId="465A8803" w14:textId="77777777" w:rsidR="008033D8" w:rsidRDefault="006432AB">
            <w:pPr>
              <w:jc w:val="center"/>
              <w:rPr>
                <w:szCs w:val="21"/>
              </w:rPr>
            </w:pPr>
            <w:r>
              <w:rPr>
                <w:rFonts w:eastAsia="黑体" w:hint="eastAsia"/>
                <w:szCs w:val="21"/>
              </w:rPr>
              <w:t>-0.0</w:t>
            </w:r>
            <w:r>
              <w:rPr>
                <w:rFonts w:eastAsia="黑体"/>
                <w:szCs w:val="21"/>
              </w:rPr>
              <w:t>317</w:t>
            </w:r>
          </w:p>
        </w:tc>
        <w:tc>
          <w:tcPr>
            <w:tcW w:w="553" w:type="dxa"/>
            <w:tcBorders>
              <w:top w:val="nil"/>
              <w:left w:val="nil"/>
              <w:bottom w:val="nil"/>
              <w:right w:val="nil"/>
            </w:tcBorders>
            <w:vAlign w:val="center"/>
          </w:tcPr>
          <w:p w14:paraId="1A20C065" w14:textId="77777777" w:rsidR="008033D8" w:rsidRDefault="006432AB">
            <w:pPr>
              <w:jc w:val="center"/>
              <w:rPr>
                <w:szCs w:val="21"/>
              </w:rPr>
            </w:pPr>
            <w:r>
              <w:rPr>
                <w:rFonts w:eastAsia="黑体" w:hint="eastAsia"/>
                <w:szCs w:val="21"/>
              </w:rPr>
              <w:t>-0.</w:t>
            </w:r>
            <w:r>
              <w:rPr>
                <w:rFonts w:eastAsia="黑体"/>
                <w:szCs w:val="21"/>
              </w:rPr>
              <w:t>1352</w:t>
            </w:r>
          </w:p>
        </w:tc>
        <w:tc>
          <w:tcPr>
            <w:tcW w:w="553" w:type="dxa"/>
            <w:tcBorders>
              <w:top w:val="nil"/>
              <w:left w:val="nil"/>
              <w:bottom w:val="nil"/>
              <w:right w:val="nil"/>
            </w:tcBorders>
            <w:vAlign w:val="center"/>
          </w:tcPr>
          <w:p w14:paraId="7581AC58" w14:textId="77777777" w:rsidR="008033D8" w:rsidRDefault="006432AB">
            <w:pPr>
              <w:jc w:val="center"/>
              <w:rPr>
                <w:szCs w:val="21"/>
              </w:rPr>
            </w:pPr>
            <w:r>
              <w:rPr>
                <w:rFonts w:eastAsia="黑体" w:hint="eastAsia"/>
                <w:szCs w:val="21"/>
              </w:rPr>
              <w:t>-</w:t>
            </w:r>
            <w:r>
              <w:rPr>
                <w:rFonts w:eastAsia="黑体"/>
                <w:szCs w:val="21"/>
              </w:rPr>
              <w:t>1</w:t>
            </w:r>
            <w:r>
              <w:rPr>
                <w:rFonts w:eastAsia="黑体" w:hint="eastAsia"/>
                <w:szCs w:val="21"/>
              </w:rPr>
              <w:t>.</w:t>
            </w:r>
            <w:r>
              <w:rPr>
                <w:rFonts w:eastAsia="黑体"/>
                <w:szCs w:val="21"/>
              </w:rPr>
              <w:t>5</w:t>
            </w:r>
            <w:r>
              <w:rPr>
                <w:rFonts w:eastAsia="黑体" w:hint="eastAsia"/>
                <w:i/>
                <w:iCs/>
                <w:szCs w:val="21"/>
              </w:rPr>
              <w:t>e</w:t>
            </w:r>
            <w:r>
              <w:rPr>
                <w:rFonts w:eastAsia="黑体" w:hint="eastAsia"/>
                <w:szCs w:val="21"/>
              </w:rPr>
              <w:t>-4</w:t>
            </w:r>
          </w:p>
        </w:tc>
        <w:tc>
          <w:tcPr>
            <w:tcW w:w="553" w:type="dxa"/>
            <w:tcBorders>
              <w:top w:val="nil"/>
              <w:left w:val="nil"/>
              <w:bottom w:val="nil"/>
              <w:right w:val="nil"/>
            </w:tcBorders>
            <w:vAlign w:val="center"/>
          </w:tcPr>
          <w:p w14:paraId="0ABD9B04" w14:textId="77777777" w:rsidR="008033D8" w:rsidRDefault="006432AB">
            <w:pPr>
              <w:jc w:val="center"/>
              <w:rPr>
                <w:szCs w:val="21"/>
              </w:rPr>
            </w:pPr>
            <w:r>
              <w:rPr>
                <w:rFonts w:eastAsia="黑体"/>
                <w:szCs w:val="21"/>
              </w:rPr>
              <w:t>8</w:t>
            </w:r>
            <w:r>
              <w:rPr>
                <w:rFonts w:eastAsia="黑体" w:hint="eastAsia"/>
                <w:szCs w:val="21"/>
              </w:rPr>
              <w:t>.</w:t>
            </w:r>
            <w:r>
              <w:rPr>
                <w:rFonts w:eastAsia="黑体"/>
                <w:szCs w:val="21"/>
              </w:rPr>
              <w:t>3</w:t>
            </w:r>
            <w:r>
              <w:rPr>
                <w:rFonts w:eastAsia="黑体" w:hint="eastAsia"/>
                <w:i/>
                <w:iCs/>
                <w:szCs w:val="21"/>
              </w:rPr>
              <w:t>e</w:t>
            </w:r>
            <w:r>
              <w:rPr>
                <w:rFonts w:eastAsia="黑体" w:hint="eastAsia"/>
                <w:szCs w:val="21"/>
              </w:rPr>
              <w:t>-4</w:t>
            </w:r>
          </w:p>
        </w:tc>
        <w:tc>
          <w:tcPr>
            <w:tcW w:w="554" w:type="dxa"/>
            <w:tcBorders>
              <w:top w:val="nil"/>
              <w:left w:val="nil"/>
              <w:bottom w:val="nil"/>
              <w:right w:val="nil"/>
            </w:tcBorders>
            <w:vAlign w:val="center"/>
          </w:tcPr>
          <w:p w14:paraId="26F0A36C" w14:textId="77777777" w:rsidR="008033D8" w:rsidRDefault="006432AB">
            <w:pPr>
              <w:jc w:val="center"/>
              <w:rPr>
                <w:szCs w:val="21"/>
              </w:rPr>
            </w:pPr>
            <w:r>
              <w:rPr>
                <w:rFonts w:eastAsia="黑体"/>
                <w:szCs w:val="21"/>
              </w:rPr>
              <w:t>0</w:t>
            </w:r>
            <w:r>
              <w:rPr>
                <w:rFonts w:eastAsia="黑体" w:hint="eastAsia"/>
                <w:szCs w:val="21"/>
              </w:rPr>
              <w:t>.</w:t>
            </w:r>
            <w:r>
              <w:rPr>
                <w:rFonts w:eastAsia="黑体"/>
                <w:szCs w:val="21"/>
              </w:rPr>
              <w:t>1</w:t>
            </w:r>
            <w:r>
              <w:rPr>
                <w:rFonts w:eastAsia="黑体" w:hint="eastAsia"/>
                <w:i/>
                <w:iCs/>
                <w:szCs w:val="21"/>
              </w:rPr>
              <w:t>e</w:t>
            </w:r>
            <w:r>
              <w:rPr>
                <w:rFonts w:eastAsia="黑体" w:hint="eastAsia"/>
                <w:szCs w:val="21"/>
              </w:rPr>
              <w:t>-4</w:t>
            </w:r>
          </w:p>
        </w:tc>
      </w:tr>
      <w:tr w:rsidR="008033D8" w14:paraId="0BC49AFF" w14:textId="77777777">
        <w:trPr>
          <w:trHeight w:val="539"/>
        </w:trPr>
        <w:tc>
          <w:tcPr>
            <w:tcW w:w="974" w:type="dxa"/>
            <w:tcBorders>
              <w:top w:val="nil"/>
              <w:left w:val="nil"/>
              <w:bottom w:val="nil"/>
              <w:right w:val="nil"/>
            </w:tcBorders>
            <w:vAlign w:val="center"/>
          </w:tcPr>
          <w:p w14:paraId="1BF10DCF" w14:textId="77777777" w:rsidR="008033D8" w:rsidRDefault="006432AB">
            <w:pPr>
              <w:spacing w:line="360" w:lineRule="exact"/>
              <w:jc w:val="center"/>
              <w:rPr>
                <w:rFonts w:ascii="宋体" w:hAnsi="宋体" w:cs="宋体" w:hint="eastAsia"/>
                <w:szCs w:val="21"/>
              </w:rPr>
            </w:pPr>
            <m:oMath>
              <m:sSub>
                <m:sSubPr>
                  <m:ctrlPr>
                    <w:rPr>
                      <w:rFonts w:ascii="Cambria Math" w:hAnsi="Cambria Math"/>
                      <w:i/>
                      <w:szCs w:val="21"/>
                    </w:rPr>
                  </m:ctrlPr>
                </m:sSubPr>
                <m:e>
                  <m:r>
                    <w:rPr>
                      <w:rFonts w:ascii="Cambria Math" w:hAnsi="Cambria Math"/>
                      <w:szCs w:val="21"/>
                    </w:rPr>
                    <m:t>Ι</m:t>
                  </m:r>
                </m:e>
                <m:sub>
                  <m:r>
                    <w:rPr>
                      <w:rFonts w:ascii="Cambria Math" w:hAnsi="Cambria Math"/>
                      <w:szCs w:val="21"/>
                    </w:rPr>
                    <m:t>xz</m:t>
                  </m:r>
                </m:sub>
              </m:sSub>
              <m:r>
                <w:rPr>
                  <w:rFonts w:ascii="Cambria Math" w:hAnsi="Cambria Math"/>
                  <w:szCs w:val="21"/>
                </w:rPr>
                <m:t>/</m:t>
              </m:r>
              <m:r>
                <m:rPr>
                  <m:sty m:val="p"/>
                </m:rPr>
                <w:rPr>
                  <w:rFonts w:ascii="Cambria Math" w:hAnsi="Cambria Math"/>
                  <w:szCs w:val="21"/>
                </w:rPr>
                <m:t>kg⋅</m:t>
              </m:r>
            </m:oMath>
            <w:r>
              <w:rPr>
                <w:iCs/>
                <w:szCs w:val="21"/>
              </w:rPr>
              <w:t>m</w:t>
            </w:r>
            <w:r>
              <w:rPr>
                <w:iCs/>
                <w:szCs w:val="21"/>
                <w:vertAlign w:val="superscript"/>
              </w:rPr>
              <w:t>2</w:t>
            </w:r>
          </w:p>
        </w:tc>
        <w:tc>
          <w:tcPr>
            <w:tcW w:w="553" w:type="dxa"/>
            <w:tcBorders>
              <w:top w:val="nil"/>
              <w:left w:val="nil"/>
              <w:bottom w:val="nil"/>
              <w:right w:val="nil"/>
            </w:tcBorders>
            <w:vAlign w:val="center"/>
          </w:tcPr>
          <w:p w14:paraId="09AB8B9B" w14:textId="77777777" w:rsidR="008033D8" w:rsidRDefault="006432AB">
            <w:pPr>
              <w:jc w:val="center"/>
              <w:rPr>
                <w:szCs w:val="21"/>
              </w:rPr>
            </w:pPr>
            <w:r>
              <w:rPr>
                <w:rFonts w:eastAsia="黑体"/>
                <w:szCs w:val="21"/>
              </w:rPr>
              <w:t>0</w:t>
            </w:r>
          </w:p>
        </w:tc>
        <w:tc>
          <w:tcPr>
            <w:tcW w:w="553" w:type="dxa"/>
            <w:tcBorders>
              <w:top w:val="nil"/>
              <w:left w:val="nil"/>
              <w:bottom w:val="nil"/>
              <w:right w:val="nil"/>
            </w:tcBorders>
            <w:vAlign w:val="center"/>
          </w:tcPr>
          <w:p w14:paraId="15175EC7" w14:textId="77777777" w:rsidR="008033D8" w:rsidRDefault="006432AB">
            <w:pPr>
              <w:jc w:val="center"/>
              <w:rPr>
                <w:szCs w:val="21"/>
              </w:rPr>
            </w:pPr>
            <w:r>
              <w:rPr>
                <w:rFonts w:eastAsia="黑体"/>
                <w:szCs w:val="21"/>
              </w:rPr>
              <w:t>0</w:t>
            </w:r>
          </w:p>
        </w:tc>
        <w:tc>
          <w:tcPr>
            <w:tcW w:w="553" w:type="dxa"/>
            <w:tcBorders>
              <w:top w:val="nil"/>
              <w:left w:val="nil"/>
              <w:bottom w:val="nil"/>
              <w:right w:val="nil"/>
            </w:tcBorders>
            <w:vAlign w:val="center"/>
          </w:tcPr>
          <w:p w14:paraId="3C9BA4E0" w14:textId="77777777" w:rsidR="008033D8" w:rsidRDefault="006432AB">
            <w:pPr>
              <w:jc w:val="center"/>
              <w:rPr>
                <w:szCs w:val="21"/>
              </w:rPr>
            </w:pPr>
            <w:r>
              <w:rPr>
                <w:rFonts w:eastAsia="黑体" w:hint="eastAsia"/>
                <w:szCs w:val="21"/>
              </w:rPr>
              <w:t>0.0</w:t>
            </w:r>
            <w:r>
              <w:rPr>
                <w:rFonts w:eastAsia="黑体"/>
                <w:szCs w:val="21"/>
              </w:rPr>
              <w:t>607</w:t>
            </w:r>
          </w:p>
        </w:tc>
        <w:tc>
          <w:tcPr>
            <w:tcW w:w="553" w:type="dxa"/>
            <w:tcBorders>
              <w:top w:val="nil"/>
              <w:left w:val="nil"/>
              <w:bottom w:val="nil"/>
              <w:right w:val="nil"/>
            </w:tcBorders>
            <w:vAlign w:val="center"/>
          </w:tcPr>
          <w:p w14:paraId="3A110223" w14:textId="77777777" w:rsidR="008033D8" w:rsidRDefault="006432AB">
            <w:pPr>
              <w:jc w:val="center"/>
              <w:rPr>
                <w:szCs w:val="21"/>
              </w:rPr>
            </w:pPr>
            <w:r>
              <w:rPr>
                <w:rFonts w:eastAsia="黑体" w:hint="eastAsia"/>
                <w:szCs w:val="21"/>
              </w:rPr>
              <w:t>-</w:t>
            </w:r>
            <w:r>
              <w:rPr>
                <w:rFonts w:eastAsia="黑体"/>
                <w:szCs w:val="21"/>
              </w:rPr>
              <w:t>0</w:t>
            </w:r>
            <w:r>
              <w:rPr>
                <w:rFonts w:eastAsia="黑体" w:hint="eastAsia"/>
                <w:szCs w:val="21"/>
              </w:rPr>
              <w:t>.</w:t>
            </w:r>
            <w:r>
              <w:rPr>
                <w:rFonts w:eastAsia="黑体"/>
                <w:szCs w:val="21"/>
              </w:rPr>
              <w:t>5</w:t>
            </w:r>
            <w:r>
              <w:rPr>
                <w:rFonts w:eastAsia="黑体" w:hint="eastAsia"/>
                <w:szCs w:val="21"/>
              </w:rPr>
              <w:t>e-4</w:t>
            </w:r>
          </w:p>
        </w:tc>
        <w:tc>
          <w:tcPr>
            <w:tcW w:w="553" w:type="dxa"/>
            <w:tcBorders>
              <w:top w:val="nil"/>
              <w:left w:val="nil"/>
              <w:bottom w:val="nil"/>
              <w:right w:val="nil"/>
            </w:tcBorders>
            <w:vAlign w:val="center"/>
          </w:tcPr>
          <w:p w14:paraId="398BCD9C" w14:textId="77777777" w:rsidR="008033D8" w:rsidRDefault="006432AB">
            <w:pPr>
              <w:jc w:val="center"/>
              <w:rPr>
                <w:szCs w:val="21"/>
              </w:rPr>
            </w:pPr>
            <w:r>
              <w:rPr>
                <w:rFonts w:eastAsia="黑体"/>
                <w:szCs w:val="21"/>
              </w:rPr>
              <w:t>3</w:t>
            </w:r>
            <w:r>
              <w:rPr>
                <w:rFonts w:eastAsia="黑体" w:hint="eastAsia"/>
                <w:szCs w:val="21"/>
              </w:rPr>
              <w:t>.</w:t>
            </w:r>
            <w:r>
              <w:rPr>
                <w:rFonts w:eastAsia="黑体"/>
                <w:szCs w:val="21"/>
              </w:rPr>
              <w:t>4</w:t>
            </w:r>
            <w:r>
              <w:rPr>
                <w:rFonts w:eastAsia="黑体" w:hint="eastAsia"/>
                <w:szCs w:val="21"/>
              </w:rPr>
              <w:t>e-4</w:t>
            </w:r>
          </w:p>
        </w:tc>
        <w:tc>
          <w:tcPr>
            <w:tcW w:w="553" w:type="dxa"/>
            <w:tcBorders>
              <w:top w:val="nil"/>
              <w:left w:val="nil"/>
              <w:bottom w:val="nil"/>
              <w:right w:val="nil"/>
            </w:tcBorders>
            <w:vAlign w:val="center"/>
          </w:tcPr>
          <w:p w14:paraId="435BABCB" w14:textId="77777777" w:rsidR="008033D8" w:rsidRDefault="006432AB">
            <w:pPr>
              <w:jc w:val="center"/>
              <w:rPr>
                <w:szCs w:val="21"/>
              </w:rPr>
            </w:pPr>
            <w:r>
              <w:rPr>
                <w:rFonts w:eastAsia="黑体" w:hint="eastAsia"/>
                <w:szCs w:val="21"/>
              </w:rPr>
              <w:t>-0.0</w:t>
            </w:r>
            <w:r>
              <w:rPr>
                <w:rFonts w:eastAsia="黑体"/>
                <w:szCs w:val="21"/>
              </w:rPr>
              <w:t>108</w:t>
            </w:r>
          </w:p>
        </w:tc>
        <w:tc>
          <w:tcPr>
            <w:tcW w:w="554" w:type="dxa"/>
            <w:tcBorders>
              <w:top w:val="nil"/>
              <w:left w:val="nil"/>
              <w:bottom w:val="nil"/>
              <w:right w:val="nil"/>
            </w:tcBorders>
            <w:vAlign w:val="center"/>
          </w:tcPr>
          <w:p w14:paraId="2EDA6795" w14:textId="77777777" w:rsidR="008033D8" w:rsidRDefault="006432AB">
            <w:pPr>
              <w:jc w:val="center"/>
              <w:rPr>
                <w:szCs w:val="21"/>
              </w:rPr>
            </w:pPr>
            <w:r>
              <w:rPr>
                <w:rFonts w:eastAsia="黑体"/>
                <w:szCs w:val="21"/>
              </w:rPr>
              <w:t>0</w:t>
            </w:r>
          </w:p>
        </w:tc>
      </w:tr>
      <w:tr w:rsidR="008033D8" w14:paraId="74C6D69A" w14:textId="77777777">
        <w:trPr>
          <w:trHeight w:val="539"/>
        </w:trPr>
        <w:tc>
          <w:tcPr>
            <w:tcW w:w="974" w:type="dxa"/>
            <w:tcBorders>
              <w:top w:val="nil"/>
              <w:left w:val="nil"/>
              <w:right w:val="nil"/>
            </w:tcBorders>
            <w:vAlign w:val="center"/>
          </w:tcPr>
          <w:p w14:paraId="107AD047" w14:textId="77777777" w:rsidR="008033D8" w:rsidRDefault="006432AB">
            <w:pPr>
              <w:spacing w:line="360" w:lineRule="exact"/>
              <w:jc w:val="center"/>
              <w:rPr>
                <w:rFonts w:ascii="宋体" w:hAnsi="宋体" w:cs="宋体" w:hint="eastAsia"/>
                <w:szCs w:val="21"/>
              </w:rPr>
            </w:pPr>
            <m:oMath>
              <m:sSub>
                <m:sSubPr>
                  <m:ctrlPr>
                    <w:rPr>
                      <w:rFonts w:ascii="Cambria Math" w:hAnsi="Cambria Math"/>
                      <w:i/>
                      <w:szCs w:val="21"/>
                    </w:rPr>
                  </m:ctrlPr>
                </m:sSubPr>
                <m:e>
                  <m:r>
                    <w:rPr>
                      <w:rFonts w:ascii="Cambria Math" w:hAnsi="Cambria Math"/>
                      <w:szCs w:val="21"/>
                    </w:rPr>
                    <m:t>Ι</m:t>
                  </m:r>
                </m:e>
                <m:sub>
                  <m:r>
                    <w:rPr>
                      <w:rFonts w:ascii="Cambria Math" w:hAnsi="Cambria Math"/>
                      <w:szCs w:val="21"/>
                    </w:rPr>
                    <m:t>yz</m:t>
                  </m:r>
                </m:sub>
              </m:sSub>
              <m:r>
                <w:rPr>
                  <w:rFonts w:ascii="Cambria Math" w:hAnsi="Cambria Math"/>
                  <w:szCs w:val="21"/>
                </w:rPr>
                <m:t>/</m:t>
              </m:r>
              <m:r>
                <m:rPr>
                  <m:sty m:val="p"/>
                </m:rPr>
                <w:rPr>
                  <w:rFonts w:ascii="Cambria Math" w:hAnsi="Cambria Math"/>
                  <w:szCs w:val="21"/>
                </w:rPr>
                <m:t>kg⋅</m:t>
              </m:r>
            </m:oMath>
            <w:r>
              <w:rPr>
                <w:iCs/>
                <w:szCs w:val="21"/>
              </w:rPr>
              <w:t>m</w:t>
            </w:r>
            <w:r>
              <w:rPr>
                <w:iCs/>
                <w:szCs w:val="21"/>
                <w:vertAlign w:val="superscript"/>
              </w:rPr>
              <w:t>2</w:t>
            </w:r>
          </w:p>
        </w:tc>
        <w:tc>
          <w:tcPr>
            <w:tcW w:w="553" w:type="dxa"/>
            <w:tcBorders>
              <w:top w:val="nil"/>
              <w:left w:val="nil"/>
              <w:right w:val="nil"/>
            </w:tcBorders>
            <w:vAlign w:val="center"/>
          </w:tcPr>
          <w:p w14:paraId="5294EAA4" w14:textId="77777777" w:rsidR="008033D8" w:rsidRDefault="006432AB">
            <w:pPr>
              <w:jc w:val="center"/>
              <w:rPr>
                <w:szCs w:val="21"/>
              </w:rPr>
            </w:pPr>
            <w:r>
              <w:rPr>
                <w:rFonts w:eastAsia="黑体"/>
                <w:szCs w:val="21"/>
              </w:rPr>
              <w:t>3</w:t>
            </w:r>
            <w:r>
              <w:rPr>
                <w:rFonts w:eastAsia="黑体" w:hint="eastAsia"/>
                <w:szCs w:val="21"/>
              </w:rPr>
              <w:t>.</w:t>
            </w:r>
            <w:r>
              <w:rPr>
                <w:rFonts w:eastAsia="黑体"/>
                <w:szCs w:val="21"/>
              </w:rPr>
              <w:t>6</w:t>
            </w:r>
            <w:r>
              <w:rPr>
                <w:rFonts w:eastAsia="黑体" w:hint="eastAsia"/>
                <w:i/>
                <w:iCs/>
                <w:szCs w:val="21"/>
              </w:rPr>
              <w:t>e</w:t>
            </w:r>
            <w:r>
              <w:rPr>
                <w:rFonts w:eastAsia="黑体" w:hint="eastAsia"/>
                <w:szCs w:val="21"/>
              </w:rPr>
              <w:t>-4</w:t>
            </w:r>
          </w:p>
        </w:tc>
        <w:tc>
          <w:tcPr>
            <w:tcW w:w="553" w:type="dxa"/>
            <w:tcBorders>
              <w:top w:val="nil"/>
              <w:left w:val="nil"/>
              <w:right w:val="nil"/>
            </w:tcBorders>
            <w:vAlign w:val="center"/>
          </w:tcPr>
          <w:p w14:paraId="35FA6DEB" w14:textId="77777777" w:rsidR="008033D8" w:rsidRDefault="006432AB">
            <w:pPr>
              <w:jc w:val="center"/>
              <w:rPr>
                <w:szCs w:val="21"/>
              </w:rPr>
            </w:pPr>
            <w:r>
              <w:rPr>
                <w:rFonts w:eastAsia="黑体" w:hint="eastAsia"/>
                <w:szCs w:val="21"/>
              </w:rPr>
              <w:t>-</w:t>
            </w:r>
            <w:r>
              <w:rPr>
                <w:rFonts w:eastAsia="黑体"/>
                <w:szCs w:val="21"/>
              </w:rPr>
              <w:t>3</w:t>
            </w:r>
            <w:r>
              <w:rPr>
                <w:rFonts w:eastAsia="黑体" w:hint="eastAsia"/>
                <w:szCs w:val="21"/>
              </w:rPr>
              <w:t>.</w:t>
            </w:r>
            <w:r>
              <w:rPr>
                <w:rFonts w:eastAsia="黑体"/>
                <w:szCs w:val="21"/>
              </w:rPr>
              <w:t>9</w:t>
            </w:r>
            <w:r>
              <w:rPr>
                <w:rFonts w:eastAsia="黑体" w:hint="eastAsia"/>
                <w:i/>
                <w:iCs/>
                <w:szCs w:val="21"/>
              </w:rPr>
              <w:t>e</w:t>
            </w:r>
            <w:r>
              <w:rPr>
                <w:rFonts w:eastAsia="黑体" w:hint="eastAsia"/>
                <w:szCs w:val="21"/>
              </w:rPr>
              <w:t>-4</w:t>
            </w:r>
          </w:p>
        </w:tc>
        <w:tc>
          <w:tcPr>
            <w:tcW w:w="553" w:type="dxa"/>
            <w:tcBorders>
              <w:top w:val="nil"/>
              <w:left w:val="nil"/>
              <w:right w:val="nil"/>
            </w:tcBorders>
            <w:vAlign w:val="center"/>
          </w:tcPr>
          <w:p w14:paraId="6357B021" w14:textId="77777777" w:rsidR="008033D8" w:rsidRDefault="006432AB">
            <w:pPr>
              <w:jc w:val="center"/>
              <w:rPr>
                <w:szCs w:val="21"/>
              </w:rPr>
            </w:pPr>
            <w:r>
              <w:rPr>
                <w:rFonts w:eastAsia="黑体" w:hint="eastAsia"/>
                <w:szCs w:val="21"/>
              </w:rPr>
              <w:t>0.0</w:t>
            </w:r>
            <w:r>
              <w:rPr>
                <w:rFonts w:eastAsia="黑体"/>
                <w:szCs w:val="21"/>
              </w:rPr>
              <w:t>237</w:t>
            </w:r>
          </w:p>
        </w:tc>
        <w:tc>
          <w:tcPr>
            <w:tcW w:w="553" w:type="dxa"/>
            <w:tcBorders>
              <w:top w:val="nil"/>
              <w:left w:val="nil"/>
              <w:right w:val="nil"/>
            </w:tcBorders>
            <w:vAlign w:val="center"/>
          </w:tcPr>
          <w:p w14:paraId="360CC113" w14:textId="77777777" w:rsidR="008033D8" w:rsidRDefault="006432AB">
            <w:pPr>
              <w:jc w:val="center"/>
              <w:rPr>
                <w:szCs w:val="21"/>
              </w:rPr>
            </w:pPr>
            <w:r>
              <w:rPr>
                <w:rFonts w:eastAsia="黑体" w:hint="eastAsia"/>
                <w:szCs w:val="21"/>
              </w:rPr>
              <w:t>-</w:t>
            </w:r>
            <w:r>
              <w:rPr>
                <w:rFonts w:eastAsia="黑体"/>
                <w:szCs w:val="21"/>
              </w:rPr>
              <w:t>0</w:t>
            </w:r>
            <w:r>
              <w:rPr>
                <w:rFonts w:eastAsia="黑体" w:hint="eastAsia"/>
                <w:szCs w:val="21"/>
              </w:rPr>
              <w:t>.</w:t>
            </w:r>
            <w:r>
              <w:rPr>
                <w:rFonts w:eastAsia="黑体"/>
                <w:szCs w:val="21"/>
              </w:rPr>
              <w:t>2</w:t>
            </w:r>
            <w:r>
              <w:rPr>
                <w:rFonts w:eastAsia="黑体" w:hint="eastAsia"/>
                <w:i/>
                <w:iCs/>
                <w:szCs w:val="21"/>
              </w:rPr>
              <w:t>e</w:t>
            </w:r>
            <w:r>
              <w:rPr>
                <w:rFonts w:eastAsia="黑体" w:hint="eastAsia"/>
                <w:szCs w:val="21"/>
              </w:rPr>
              <w:t>-4</w:t>
            </w:r>
          </w:p>
        </w:tc>
        <w:tc>
          <w:tcPr>
            <w:tcW w:w="553" w:type="dxa"/>
            <w:tcBorders>
              <w:top w:val="nil"/>
              <w:left w:val="nil"/>
              <w:right w:val="nil"/>
            </w:tcBorders>
            <w:vAlign w:val="center"/>
          </w:tcPr>
          <w:p w14:paraId="2257BCA3" w14:textId="77777777" w:rsidR="008033D8" w:rsidRDefault="006432AB">
            <w:pPr>
              <w:jc w:val="center"/>
              <w:rPr>
                <w:szCs w:val="21"/>
              </w:rPr>
            </w:pPr>
            <w:r>
              <w:rPr>
                <w:rFonts w:eastAsia="黑体" w:hint="eastAsia"/>
                <w:szCs w:val="21"/>
              </w:rPr>
              <w:t>0.0</w:t>
            </w:r>
            <w:r>
              <w:rPr>
                <w:rFonts w:eastAsia="黑体"/>
                <w:szCs w:val="21"/>
              </w:rPr>
              <w:t>239</w:t>
            </w:r>
          </w:p>
        </w:tc>
        <w:tc>
          <w:tcPr>
            <w:tcW w:w="553" w:type="dxa"/>
            <w:tcBorders>
              <w:top w:val="nil"/>
              <w:left w:val="nil"/>
              <w:right w:val="nil"/>
            </w:tcBorders>
            <w:vAlign w:val="center"/>
          </w:tcPr>
          <w:p w14:paraId="1AEC7EAD" w14:textId="77777777" w:rsidR="008033D8" w:rsidRDefault="006432AB">
            <w:pPr>
              <w:jc w:val="center"/>
              <w:rPr>
                <w:szCs w:val="21"/>
              </w:rPr>
            </w:pPr>
            <w:r>
              <w:rPr>
                <w:rFonts w:eastAsia="黑体"/>
                <w:szCs w:val="21"/>
              </w:rPr>
              <w:t>1</w:t>
            </w:r>
            <w:r>
              <w:rPr>
                <w:rFonts w:eastAsia="黑体" w:hint="eastAsia"/>
                <w:szCs w:val="21"/>
              </w:rPr>
              <w:t>.</w:t>
            </w:r>
            <w:r>
              <w:rPr>
                <w:rFonts w:eastAsia="黑体"/>
                <w:szCs w:val="21"/>
              </w:rPr>
              <w:t>5</w:t>
            </w:r>
            <w:r>
              <w:rPr>
                <w:rFonts w:eastAsia="黑体" w:hint="eastAsia"/>
                <w:i/>
                <w:iCs/>
                <w:szCs w:val="21"/>
              </w:rPr>
              <w:t>e</w:t>
            </w:r>
            <w:r>
              <w:rPr>
                <w:rFonts w:eastAsia="黑体" w:hint="eastAsia"/>
                <w:szCs w:val="21"/>
              </w:rPr>
              <w:t>-4</w:t>
            </w:r>
          </w:p>
        </w:tc>
        <w:tc>
          <w:tcPr>
            <w:tcW w:w="554" w:type="dxa"/>
            <w:tcBorders>
              <w:top w:val="nil"/>
              <w:left w:val="nil"/>
              <w:right w:val="nil"/>
            </w:tcBorders>
            <w:vAlign w:val="center"/>
          </w:tcPr>
          <w:p w14:paraId="7DC474EE" w14:textId="77777777" w:rsidR="008033D8" w:rsidRDefault="006432AB">
            <w:pPr>
              <w:jc w:val="center"/>
              <w:rPr>
                <w:szCs w:val="21"/>
              </w:rPr>
            </w:pPr>
            <w:r>
              <w:rPr>
                <w:rFonts w:eastAsia="黑体" w:hint="eastAsia"/>
                <w:szCs w:val="21"/>
              </w:rPr>
              <w:t>-</w:t>
            </w:r>
            <w:r>
              <w:rPr>
                <w:rFonts w:eastAsia="黑体"/>
                <w:szCs w:val="21"/>
              </w:rPr>
              <w:t>2</w:t>
            </w:r>
            <w:r>
              <w:rPr>
                <w:rFonts w:eastAsia="黑体" w:hint="eastAsia"/>
                <w:szCs w:val="21"/>
              </w:rPr>
              <w:t>.</w:t>
            </w:r>
            <w:r>
              <w:rPr>
                <w:rFonts w:eastAsia="黑体"/>
                <w:szCs w:val="21"/>
              </w:rPr>
              <w:t>1</w:t>
            </w:r>
            <w:r>
              <w:rPr>
                <w:rFonts w:eastAsia="黑体" w:hint="eastAsia"/>
                <w:i/>
                <w:iCs/>
                <w:szCs w:val="21"/>
              </w:rPr>
              <w:t>e</w:t>
            </w:r>
            <w:r>
              <w:rPr>
                <w:rFonts w:eastAsia="黑体" w:hint="eastAsia"/>
                <w:szCs w:val="21"/>
              </w:rPr>
              <w:t>-4</w:t>
            </w:r>
          </w:p>
        </w:tc>
      </w:tr>
    </w:tbl>
    <w:p w14:paraId="0B23D3CD" w14:textId="77777777" w:rsidR="008033D8" w:rsidRDefault="006432AB">
      <w:pPr>
        <w:pStyle w:val="30"/>
        <w:spacing w:line="360" w:lineRule="auto"/>
        <w:ind w:firstLineChars="200" w:firstLine="420"/>
        <w:rPr>
          <w:rFonts w:asciiTheme="minorEastAsia" w:eastAsiaTheme="minorEastAsia" w:hAnsiTheme="minorEastAsia" w:cstheme="minorEastAsia" w:hint="eastAsia"/>
          <w:bCs/>
        </w:rPr>
      </w:pPr>
      <w:r>
        <w:rPr>
          <w:rFonts w:asciiTheme="minorEastAsia" w:eastAsiaTheme="minorEastAsia" w:hAnsiTheme="minorEastAsia" w:cstheme="minorEastAsia"/>
          <w:bCs/>
        </w:rPr>
        <w:t>首先将表</w:t>
      </w:r>
      <w:r>
        <w:rPr>
          <w:rFonts w:asciiTheme="minorEastAsia" w:eastAsiaTheme="minorEastAsia" w:hAnsiTheme="minorEastAsia" w:cstheme="minorEastAsia" w:hint="eastAsia"/>
          <w:bCs/>
        </w:rPr>
        <w:t>2</w:t>
      </w:r>
      <w:r>
        <w:rPr>
          <w:rFonts w:asciiTheme="minorEastAsia" w:eastAsiaTheme="minorEastAsia" w:hAnsiTheme="minorEastAsia" w:cstheme="minorEastAsia"/>
          <w:bCs/>
        </w:rPr>
        <w:t>的参数和式</w:t>
      </w:r>
      <w:r>
        <w:rPr>
          <w:rFonts w:asciiTheme="minorEastAsia" w:eastAsiaTheme="minorEastAsia" w:hAnsiTheme="minorEastAsia" w:cstheme="minorEastAsia" w:hint="eastAsia"/>
          <w:bCs/>
        </w:rPr>
        <w:t>（21）</w:t>
      </w:r>
      <w:r>
        <w:rPr>
          <w:rFonts w:asciiTheme="minorEastAsia" w:eastAsiaTheme="minorEastAsia" w:hAnsiTheme="minorEastAsia" w:cstheme="minorEastAsia"/>
          <w:bCs/>
        </w:rPr>
        <w:t>带入到式</w:t>
      </w:r>
      <w:r>
        <w:rPr>
          <w:rFonts w:asciiTheme="minorEastAsia" w:eastAsiaTheme="minorEastAsia" w:hAnsiTheme="minorEastAsia" w:cstheme="minorEastAsia" w:hint="eastAsia"/>
          <w:bCs/>
        </w:rPr>
        <w:t>（19）</w:t>
      </w:r>
      <w:r>
        <w:rPr>
          <w:rFonts w:asciiTheme="minorEastAsia" w:eastAsiaTheme="minorEastAsia" w:hAnsiTheme="minorEastAsia" w:cstheme="minorEastAsia"/>
          <w:bCs/>
        </w:rPr>
        <w:t>中，并采用</w:t>
      </w:r>
      <w:proofErr w:type="spellStart"/>
      <w:r>
        <w:rPr>
          <w:rFonts w:eastAsiaTheme="minorEastAsia"/>
          <w:bCs/>
        </w:rPr>
        <w:t>Matlab</w:t>
      </w:r>
      <w:proofErr w:type="spellEnd"/>
      <w:r>
        <w:rPr>
          <w:rFonts w:asciiTheme="minorEastAsia" w:eastAsiaTheme="minorEastAsia" w:hAnsiTheme="minorEastAsia" w:cstheme="minorEastAsia"/>
          <w:bCs/>
        </w:rPr>
        <w:t>对其进行计算得到机械臂的总动能</w:t>
      </w:r>
      <m:oMath>
        <m:r>
          <w:rPr>
            <w:rFonts w:ascii="Cambria Math" w:eastAsiaTheme="minorEastAsia" w:hAnsi="Cambria Math" w:cstheme="minorEastAsia"/>
          </w:rPr>
          <m:t>T</m:t>
        </m:r>
      </m:oMath>
      <w:r>
        <w:rPr>
          <w:rFonts w:asciiTheme="minorEastAsia" w:eastAsiaTheme="minorEastAsia" w:hAnsiTheme="minorEastAsia" w:cstheme="minorEastAsia"/>
          <w:bCs/>
        </w:rPr>
        <w:t>，</w:t>
      </w:r>
      <w:r>
        <w:rPr>
          <w:rFonts w:asciiTheme="minorEastAsia" w:eastAsiaTheme="minorEastAsia" w:hAnsiTheme="minorEastAsia" w:cstheme="minorEastAsia" w:hint="eastAsia"/>
          <w:bCs/>
        </w:rPr>
        <w:t>接着</w:t>
      </w:r>
      <w:r>
        <w:rPr>
          <w:rFonts w:asciiTheme="minorEastAsia" w:eastAsiaTheme="minorEastAsia" w:hAnsiTheme="minorEastAsia" w:cstheme="minorEastAsia"/>
          <w:bCs/>
        </w:rPr>
        <w:t>将求得的</w:t>
      </w:r>
      <m:oMath>
        <m:r>
          <w:rPr>
            <w:rFonts w:ascii="Cambria Math" w:eastAsiaTheme="minorEastAsia" w:hAnsi="Cambria Math" w:cstheme="minorEastAsia"/>
          </w:rPr>
          <m:t>T</m:t>
        </m:r>
      </m:oMath>
      <w:r>
        <w:rPr>
          <w:rFonts w:asciiTheme="minorEastAsia" w:eastAsiaTheme="minorEastAsia" w:hAnsiTheme="minorEastAsia" w:cstheme="minorEastAsia"/>
          <w:bCs/>
        </w:rPr>
        <w:t>带入到式</w:t>
      </w:r>
      <w:r>
        <w:rPr>
          <w:rFonts w:asciiTheme="minorEastAsia" w:eastAsiaTheme="minorEastAsia" w:hAnsiTheme="minorEastAsia" w:cstheme="minorEastAsia" w:hint="eastAsia"/>
          <w:bCs/>
        </w:rPr>
        <w:t>（23）</w:t>
      </w:r>
      <w:r>
        <w:rPr>
          <w:rFonts w:asciiTheme="minorEastAsia" w:eastAsiaTheme="minorEastAsia" w:hAnsiTheme="minorEastAsia" w:cstheme="minorEastAsia"/>
          <w:bCs/>
        </w:rPr>
        <w:t>和式</w:t>
      </w:r>
      <w:r>
        <w:rPr>
          <w:rFonts w:asciiTheme="minorEastAsia" w:eastAsiaTheme="minorEastAsia" w:hAnsiTheme="minorEastAsia" w:cstheme="minorEastAsia" w:hint="eastAsia"/>
          <w:bCs/>
        </w:rPr>
        <w:t>（24），</w:t>
      </w:r>
      <w:r>
        <w:rPr>
          <w:rFonts w:asciiTheme="minorEastAsia" w:eastAsiaTheme="minorEastAsia" w:hAnsiTheme="minorEastAsia" w:cstheme="minorEastAsia"/>
          <w:bCs/>
        </w:rPr>
        <w:t>分别求得机械臂的质量矩阵和科氏矩阵，</w:t>
      </w:r>
      <w:r>
        <w:rPr>
          <w:rFonts w:asciiTheme="minorEastAsia" w:eastAsiaTheme="minorEastAsia" w:hAnsiTheme="minorEastAsia" w:cstheme="minorEastAsia" w:hint="eastAsia"/>
          <w:bCs/>
        </w:rPr>
        <w:t>随后采用</w:t>
      </w:r>
      <w:proofErr w:type="spellStart"/>
      <w:r>
        <w:rPr>
          <w:rFonts w:eastAsiaTheme="minorEastAsia"/>
          <w:bCs/>
        </w:rPr>
        <w:t>Matlab</w:t>
      </w:r>
      <w:proofErr w:type="spellEnd"/>
      <w:r>
        <w:rPr>
          <w:rFonts w:asciiTheme="minorEastAsia" w:eastAsiaTheme="minorEastAsia" w:hAnsiTheme="minorEastAsia" w:cstheme="minorEastAsia" w:hint="eastAsia"/>
          <w:bCs/>
        </w:rPr>
        <w:t>对</w:t>
      </w:r>
      <w:r>
        <w:rPr>
          <w:rFonts w:asciiTheme="minorEastAsia" w:eastAsiaTheme="minorEastAsia" w:hAnsiTheme="minorEastAsia" w:cstheme="minorEastAsia"/>
          <w:bCs/>
        </w:rPr>
        <w:t>式</w:t>
      </w:r>
      <w:r>
        <w:rPr>
          <w:rFonts w:asciiTheme="minorEastAsia" w:eastAsiaTheme="minorEastAsia" w:hAnsiTheme="minorEastAsia" w:cstheme="minorEastAsia" w:hint="eastAsia"/>
          <w:bCs/>
        </w:rPr>
        <w:t>（20）进行</w:t>
      </w:r>
      <w:r>
        <w:rPr>
          <w:rFonts w:asciiTheme="minorEastAsia" w:eastAsiaTheme="minorEastAsia" w:hAnsiTheme="minorEastAsia" w:cstheme="minorEastAsia"/>
          <w:bCs/>
        </w:rPr>
        <w:t>计算得到机械臂的总</w:t>
      </w:r>
      <w:r>
        <w:rPr>
          <w:rFonts w:asciiTheme="minorEastAsia" w:eastAsiaTheme="minorEastAsia" w:hAnsiTheme="minorEastAsia" w:cstheme="minorEastAsia" w:hint="eastAsia"/>
          <w:bCs/>
        </w:rPr>
        <w:t>势</w:t>
      </w:r>
      <w:r>
        <w:rPr>
          <w:rFonts w:asciiTheme="minorEastAsia" w:eastAsiaTheme="minorEastAsia" w:hAnsiTheme="minorEastAsia" w:cstheme="minorEastAsia"/>
          <w:bCs/>
        </w:rPr>
        <w:t>能</w:t>
      </w:r>
      <m:oMath>
        <m:r>
          <w:rPr>
            <w:rFonts w:ascii="Cambria Math" w:eastAsiaTheme="minorEastAsia" w:hAnsi="Cambria Math" w:cstheme="minorEastAsia"/>
          </w:rPr>
          <m:t>U</m:t>
        </m:r>
      </m:oMath>
      <w:r>
        <w:rPr>
          <w:rFonts w:asciiTheme="minorEastAsia" w:eastAsiaTheme="minorEastAsia" w:hAnsiTheme="minorEastAsia" w:cstheme="minorEastAsia"/>
          <w:bCs/>
        </w:rPr>
        <w:t>,</w:t>
      </w:r>
      <w:r>
        <w:rPr>
          <w:rFonts w:asciiTheme="minorEastAsia" w:eastAsiaTheme="minorEastAsia" w:hAnsiTheme="minorEastAsia" w:cstheme="minorEastAsia" w:hint="eastAsia"/>
          <w:bCs/>
        </w:rPr>
        <w:t>最后</w:t>
      </w:r>
      <w:r>
        <w:rPr>
          <w:rFonts w:asciiTheme="minorEastAsia" w:eastAsiaTheme="minorEastAsia" w:hAnsiTheme="minorEastAsia" w:cstheme="minorEastAsia"/>
          <w:bCs/>
        </w:rPr>
        <w:t>将求得的</w:t>
      </w:r>
      <m:oMath>
        <m:r>
          <w:rPr>
            <w:rFonts w:ascii="Cambria Math" w:eastAsiaTheme="minorEastAsia" w:hAnsi="Cambria Math" w:cstheme="minorEastAsia"/>
          </w:rPr>
          <m:t>U</m:t>
        </m:r>
      </m:oMath>
      <w:r>
        <w:rPr>
          <w:rFonts w:asciiTheme="minorEastAsia" w:eastAsiaTheme="minorEastAsia" w:hAnsiTheme="minorEastAsia" w:cstheme="minorEastAsia"/>
          <w:bCs/>
        </w:rPr>
        <w:t>带入到式</w:t>
      </w:r>
      <w:r>
        <w:rPr>
          <w:rFonts w:asciiTheme="minorEastAsia" w:eastAsiaTheme="minorEastAsia" w:hAnsiTheme="minorEastAsia" w:cstheme="minorEastAsia" w:hint="eastAsia"/>
          <w:bCs/>
        </w:rPr>
        <w:t>（25）</w:t>
      </w:r>
      <w:r>
        <w:rPr>
          <w:rFonts w:asciiTheme="minorEastAsia" w:eastAsiaTheme="minorEastAsia" w:hAnsiTheme="minorEastAsia" w:cstheme="minorEastAsia"/>
          <w:bCs/>
        </w:rPr>
        <w:t>中求得机械臂的重量矩阵，至此，基于</w:t>
      </w:r>
      <w:proofErr w:type="spellStart"/>
      <w:r>
        <w:rPr>
          <w:rFonts w:eastAsiaTheme="minorEastAsia"/>
          <w:bCs/>
        </w:rPr>
        <w:t>Matlab</w:t>
      </w:r>
      <w:proofErr w:type="spellEnd"/>
      <w:r>
        <w:rPr>
          <w:rFonts w:asciiTheme="minorEastAsia" w:eastAsiaTheme="minorEastAsia" w:hAnsiTheme="minorEastAsia" w:cstheme="minorEastAsia"/>
          <w:bCs/>
        </w:rPr>
        <w:t>的动力学方程建立初步完成。</w:t>
      </w:r>
    </w:p>
    <w:p w14:paraId="78810AB4" w14:textId="77777777" w:rsidR="008033D8" w:rsidRDefault="006432AB">
      <w:pPr>
        <w:pStyle w:val="30"/>
        <w:spacing w:line="360" w:lineRule="auto"/>
        <w:ind w:firstLine="0"/>
        <w:rPr>
          <w:rFonts w:eastAsia="黑体"/>
          <w:b/>
        </w:rPr>
      </w:pPr>
      <w:r>
        <w:rPr>
          <w:rFonts w:eastAsia="黑体" w:hint="eastAsia"/>
          <w:b/>
        </w:rPr>
        <w:t>2.3</w:t>
      </w:r>
      <w:r>
        <w:rPr>
          <w:rFonts w:eastAsia="黑体" w:hint="eastAsia"/>
          <w:b/>
          <w:sz w:val="32"/>
        </w:rPr>
        <w:t xml:space="preserve"> </w:t>
      </w:r>
      <w:r>
        <w:rPr>
          <w:rFonts w:eastAsia="黑体" w:hint="eastAsia"/>
          <w:b/>
        </w:rPr>
        <w:t>动力学模型的验证</w:t>
      </w:r>
    </w:p>
    <w:p w14:paraId="0984942E" w14:textId="77777777" w:rsidR="008033D8" w:rsidRDefault="006432AB">
      <w:pPr>
        <w:pStyle w:val="30"/>
        <w:spacing w:line="360" w:lineRule="auto"/>
        <w:ind w:firstLineChars="200" w:firstLine="420"/>
        <w:rPr>
          <w:rFonts w:asciiTheme="minorEastAsia" w:eastAsiaTheme="minorEastAsia" w:hAnsiTheme="minorEastAsia" w:cstheme="minorEastAsia" w:hint="eastAsia"/>
          <w:bCs/>
        </w:rPr>
      </w:pPr>
      <w:r>
        <w:rPr>
          <w:rFonts w:asciiTheme="minorEastAsia" w:eastAsiaTheme="minorEastAsia" w:hAnsiTheme="minorEastAsia" w:cstheme="minorEastAsia" w:hint="eastAsia"/>
          <w:bCs/>
        </w:rPr>
        <w:t>动力学模型的验证</w:t>
      </w:r>
      <w:r>
        <w:rPr>
          <w:rFonts w:asciiTheme="minorEastAsia" w:eastAsiaTheme="minorEastAsia" w:hAnsiTheme="minorEastAsia" w:cstheme="minorEastAsia"/>
          <w:bCs/>
        </w:rPr>
        <w:t>主要通过对比</w:t>
      </w:r>
      <w:proofErr w:type="spellStart"/>
      <w:r>
        <w:rPr>
          <w:rFonts w:eastAsiaTheme="minorEastAsia"/>
          <w:bCs/>
        </w:rPr>
        <w:t>Matlab</w:t>
      </w:r>
      <w:proofErr w:type="spellEnd"/>
      <w:r>
        <w:rPr>
          <w:rFonts w:asciiTheme="minorEastAsia" w:eastAsiaTheme="minorEastAsia" w:hAnsiTheme="minorEastAsia" w:cstheme="minorEastAsia"/>
          <w:bCs/>
        </w:rPr>
        <w:t>的动力学仿真输出的关节轨迹图和基于</w:t>
      </w:r>
      <w:r>
        <w:rPr>
          <w:rFonts w:eastAsiaTheme="minorEastAsia"/>
          <w:bCs/>
        </w:rPr>
        <w:t>Simulink</w:t>
      </w:r>
      <w:r>
        <w:rPr>
          <w:rFonts w:asciiTheme="minorEastAsia" w:eastAsiaTheme="minorEastAsia" w:hAnsiTheme="minorEastAsia" w:cstheme="minorEastAsia"/>
          <w:bCs/>
        </w:rPr>
        <w:t>和</w:t>
      </w:r>
      <w:r>
        <w:rPr>
          <w:rFonts w:eastAsiaTheme="minorEastAsia"/>
          <w:bCs/>
        </w:rPr>
        <w:t>Adams</w:t>
      </w:r>
      <w:r>
        <w:rPr>
          <w:rFonts w:asciiTheme="minorEastAsia" w:eastAsiaTheme="minorEastAsia" w:hAnsiTheme="minorEastAsia" w:cstheme="minorEastAsia"/>
          <w:bCs/>
        </w:rPr>
        <w:t>的联合动力学仿真输出的关节轨迹图。本节负载质量所采用的大小为</w:t>
      </w:r>
      <m:oMath>
        <m:r>
          <m:rPr>
            <m:sty m:val="p"/>
          </m:rPr>
          <w:rPr>
            <w:rFonts w:ascii="Cambria Math" w:eastAsiaTheme="minorEastAsia" w:hAnsi="Cambria Math" w:cstheme="minorEastAsia"/>
          </w:rPr>
          <m:t>2kg</m:t>
        </m:r>
      </m:oMath>
      <w:r>
        <w:rPr>
          <w:rFonts w:asciiTheme="minorEastAsia" w:eastAsiaTheme="minorEastAsia" w:hAnsiTheme="minorEastAsia" w:cstheme="minorEastAsia"/>
          <w:bCs/>
        </w:rPr>
        <w:t>，其体积为</w:t>
      </w:r>
      <w:r>
        <w:rPr>
          <w:rFonts w:asciiTheme="minorEastAsia" w:eastAsiaTheme="minorEastAsia" w:hAnsiTheme="minorEastAsia" w:cstheme="minorEastAsia" w:hint="eastAsia"/>
          <w:bCs/>
        </w:rPr>
        <w:t>0.</w:t>
      </w:r>
      <m:oMath>
        <m:r>
          <m:rPr>
            <m:sty m:val="p"/>
          </m:rPr>
          <w:rPr>
            <w:rFonts w:ascii="Cambria Math" w:eastAsiaTheme="minorEastAsia" w:hAnsi="Cambria Math" w:cstheme="minorEastAsia"/>
          </w:rPr>
          <m:t>1m*0.1m*0.1m</m:t>
        </m:r>
      </m:oMath>
      <w:r>
        <w:rPr>
          <w:rFonts w:asciiTheme="minorEastAsia" w:eastAsiaTheme="minorEastAsia" w:hAnsiTheme="minorEastAsia" w:cstheme="minorEastAsia"/>
          <w:bCs/>
        </w:rPr>
        <w:t>。</w:t>
      </w:r>
    </w:p>
    <w:p w14:paraId="3E3554B2" w14:textId="77777777" w:rsidR="008033D8" w:rsidRDefault="006432AB">
      <w:pPr>
        <w:pStyle w:val="30"/>
        <w:spacing w:line="360" w:lineRule="auto"/>
        <w:ind w:firstLineChars="200" w:firstLine="420"/>
        <w:rPr>
          <w:rFonts w:asciiTheme="minorEastAsia" w:eastAsiaTheme="minorEastAsia" w:hAnsiTheme="minorEastAsia" w:cstheme="minorEastAsia" w:hint="eastAsia"/>
          <w:bCs/>
        </w:rPr>
      </w:pPr>
      <w:r>
        <w:rPr>
          <w:rFonts w:asciiTheme="minorEastAsia" w:eastAsiaTheme="minorEastAsia" w:hAnsiTheme="minorEastAsia" w:cstheme="minorEastAsia"/>
          <w:bCs/>
        </w:rPr>
        <w:t>基于</w:t>
      </w:r>
      <w:proofErr w:type="spellStart"/>
      <w:r>
        <w:rPr>
          <w:rFonts w:eastAsiaTheme="minorEastAsia"/>
          <w:bCs/>
        </w:rPr>
        <w:t>Matlab</w:t>
      </w:r>
      <w:proofErr w:type="spellEnd"/>
      <w:r>
        <w:rPr>
          <w:rFonts w:asciiTheme="minorEastAsia" w:eastAsiaTheme="minorEastAsia" w:hAnsiTheme="minorEastAsia" w:cstheme="minorEastAsia"/>
          <w:bCs/>
        </w:rPr>
        <w:t>的动力学仿真本质上是一个正动力学问题，首先给驱动关节</w:t>
      </w:r>
      <w:r>
        <w:rPr>
          <w:rFonts w:eastAsiaTheme="minorEastAsia"/>
          <w:bCs/>
        </w:rPr>
        <w:t>PD</w:t>
      </w:r>
      <w:r>
        <w:rPr>
          <w:rFonts w:asciiTheme="minorEastAsia" w:eastAsiaTheme="minorEastAsia" w:hAnsiTheme="minorEastAsia" w:cstheme="minorEastAsia"/>
          <w:bCs/>
        </w:rPr>
        <w:t>控制，即：</w:t>
      </w:r>
    </w:p>
    <w:p w14:paraId="1EFEFC0B" w14:textId="77777777" w:rsidR="008033D8" w:rsidRDefault="006432AB">
      <w:pPr>
        <w:pStyle w:val="30"/>
        <w:spacing w:line="360" w:lineRule="auto"/>
        <w:ind w:firstLineChars="400" w:firstLine="840"/>
        <w:rPr>
          <w:rFonts w:asciiTheme="minorEastAsia" w:eastAsiaTheme="minorEastAsia" w:hAnsiTheme="minorEastAsia" w:cstheme="minorEastAsia" w:hint="eastAsia"/>
          <w:bCs/>
        </w:rPr>
      </w:pPr>
      <w:r>
        <w:rPr>
          <w:rFonts w:asciiTheme="minorEastAsia" w:eastAsiaTheme="minorEastAsia" w:hAnsiTheme="minorEastAsia" w:cstheme="minorEastAsia"/>
          <w:bCs/>
          <w:position w:val="-14"/>
        </w:rPr>
        <w:object w:dxaOrig="1460" w:dyaOrig="380" w14:anchorId="2E8CDC57">
          <v:shape id="_x0000_i1052" type="#_x0000_t75" style="width:72.85pt;height:18.85pt" o:ole="">
            <v:imagedata r:id="rId67" o:title=""/>
          </v:shape>
          <o:OLEObject Type="Embed" ProgID="Equation.3" ShapeID="_x0000_i1052" DrawAspect="Content" ObjectID="_1833013200" r:id="rId68"/>
        </w:object>
      </w:r>
      <w:r>
        <w:rPr>
          <w:rFonts w:asciiTheme="minorEastAsia" w:eastAsiaTheme="minorEastAsia" w:hAnsiTheme="minorEastAsia" w:cstheme="minorEastAsia" w:hint="eastAsia"/>
          <w:bCs/>
        </w:rPr>
        <w:tab/>
        <w:t>(28)</w:t>
      </w:r>
    </w:p>
    <w:p w14:paraId="3718017F" w14:textId="77777777" w:rsidR="008033D8" w:rsidRDefault="006432AB">
      <w:pPr>
        <w:pStyle w:val="30"/>
        <w:spacing w:line="360" w:lineRule="auto"/>
        <w:ind w:firstLineChars="200" w:firstLine="420"/>
        <w:rPr>
          <w:rFonts w:asciiTheme="minorEastAsia" w:eastAsiaTheme="minorEastAsia" w:hAnsiTheme="minorEastAsia" w:cstheme="minorEastAsia" w:hint="eastAsia"/>
          <w:bCs/>
        </w:rPr>
      </w:pPr>
      <w:r>
        <w:rPr>
          <w:rFonts w:asciiTheme="minorEastAsia" w:eastAsiaTheme="minorEastAsia" w:hAnsiTheme="minorEastAsia" w:cstheme="minorEastAsia"/>
          <w:bCs/>
        </w:rPr>
        <w:t>其中，</w:t>
      </w:r>
    </w:p>
    <w:p w14:paraId="2EFE3443" w14:textId="77777777" w:rsidR="008033D8" w:rsidRDefault="006432AB">
      <w:pPr>
        <w:pStyle w:val="30"/>
        <w:spacing w:line="360" w:lineRule="auto"/>
        <w:ind w:firstLineChars="400" w:firstLine="840"/>
        <w:rPr>
          <w:rFonts w:asciiTheme="minorEastAsia" w:eastAsiaTheme="minorEastAsia" w:hAnsiTheme="minorEastAsia" w:cstheme="minorEastAsia" w:hint="eastAsia"/>
          <w:bCs/>
        </w:rPr>
      </w:pPr>
      <w:r>
        <w:rPr>
          <w:rFonts w:asciiTheme="minorEastAsia" w:eastAsiaTheme="minorEastAsia" w:hAnsiTheme="minorEastAsia" w:cstheme="minorEastAsia"/>
          <w:bCs/>
          <w:position w:val="-12"/>
        </w:rPr>
        <w:object w:dxaOrig="1960" w:dyaOrig="360" w14:anchorId="6CEDBCB6">
          <v:shape id="_x0000_i1053" type="#_x0000_t75" style="width:97.7pt;height:18pt" o:ole="">
            <v:imagedata r:id="rId69" o:title=""/>
          </v:shape>
          <o:OLEObject Type="Embed" ProgID="Equation.3" ShapeID="_x0000_i1053" DrawAspect="Content" ObjectID="_1833013201" r:id="rId70"/>
        </w:object>
      </w:r>
      <w:r>
        <w:rPr>
          <w:rFonts w:asciiTheme="minorEastAsia" w:eastAsiaTheme="minorEastAsia" w:hAnsiTheme="minorEastAsia" w:cstheme="minorEastAsia" w:hint="eastAsia"/>
          <w:bCs/>
        </w:rPr>
        <w:tab/>
        <w:t>(29)</w:t>
      </w:r>
    </w:p>
    <w:p w14:paraId="6927C0FC" w14:textId="77777777" w:rsidR="008033D8" w:rsidRDefault="006432AB">
      <w:pPr>
        <w:pStyle w:val="30"/>
        <w:spacing w:line="360" w:lineRule="auto"/>
        <w:ind w:firstLineChars="200" w:firstLine="420"/>
        <w:rPr>
          <w:rFonts w:asciiTheme="minorEastAsia" w:eastAsiaTheme="minorEastAsia" w:hAnsiTheme="minorEastAsia" w:cstheme="minorEastAsia" w:hint="eastAsia"/>
          <w:bCs/>
        </w:rPr>
      </w:pPr>
      <w:r>
        <w:rPr>
          <w:rFonts w:asciiTheme="minorEastAsia" w:eastAsiaTheme="minorEastAsia" w:hAnsiTheme="minorEastAsia" w:cstheme="minorEastAsia"/>
          <w:bCs/>
        </w:rPr>
        <w:t>其中，</w:t>
      </w:r>
      <m:oMath>
        <m:sSub>
          <m:sSubPr>
            <m:ctrlPr>
              <w:rPr>
                <w:rFonts w:ascii="Cambria Math" w:hAnsi="Cambria Math" w:cstheme="minorEastAsia"/>
                <w:b/>
                <w:i/>
              </w:rPr>
            </m:ctrlPr>
          </m:sSubPr>
          <m:e>
            <m:r>
              <m:rPr>
                <m:sty m:val="bi"/>
              </m:rPr>
              <w:rPr>
                <w:rFonts w:ascii="Cambria Math" w:hAnsi="Cambria Math" w:cstheme="minorEastAsia"/>
              </w:rPr>
              <m:t>q</m:t>
            </m:r>
          </m:e>
          <m:sub>
            <m:r>
              <m:rPr>
                <m:sty m:val="b"/>
              </m:rPr>
              <w:rPr>
                <w:rFonts w:ascii="Cambria Math" w:hAnsi="Cambria Math" w:cstheme="minorEastAsia"/>
              </w:rPr>
              <m:t>e</m:t>
            </m:r>
          </m:sub>
        </m:sSub>
      </m:oMath>
      <w:r>
        <w:rPr>
          <w:rFonts w:asciiTheme="minorEastAsia" w:eastAsiaTheme="minorEastAsia" w:hAnsiTheme="minorEastAsia" w:cstheme="minorEastAsia"/>
          <w:bCs/>
        </w:rPr>
        <w:t>表示期望轨迹对应的关节角度，</w:t>
      </w:r>
      <m:oMath>
        <m:r>
          <m:rPr>
            <m:sty m:val="bi"/>
          </m:rPr>
          <w:rPr>
            <w:rFonts w:ascii="Cambria Math" w:eastAsiaTheme="minorEastAsia" w:hAnsi="Cambria Math" w:cstheme="minorEastAsia"/>
          </w:rPr>
          <m:t>q</m:t>
        </m:r>
      </m:oMath>
      <w:r>
        <w:rPr>
          <w:rFonts w:asciiTheme="minorEastAsia" w:eastAsiaTheme="minorEastAsia" w:hAnsiTheme="minorEastAsia" w:cstheme="minorEastAsia"/>
          <w:bCs/>
        </w:rPr>
        <w:t>表示瞬时时刻的关节角度。</w:t>
      </w:r>
    </w:p>
    <w:p w14:paraId="35236ACD" w14:textId="77777777" w:rsidR="008033D8" w:rsidRDefault="006432AB">
      <w:pPr>
        <w:pStyle w:val="30"/>
        <w:spacing w:line="360" w:lineRule="auto"/>
        <w:ind w:firstLineChars="200" w:firstLine="420"/>
        <w:rPr>
          <w:rFonts w:asciiTheme="minorEastAsia" w:eastAsiaTheme="minorEastAsia" w:hAnsiTheme="minorEastAsia" w:cstheme="minorEastAsia" w:hint="eastAsia"/>
          <w:bCs/>
        </w:rPr>
      </w:pPr>
      <w:r>
        <w:rPr>
          <w:rFonts w:asciiTheme="minorEastAsia" w:eastAsiaTheme="minorEastAsia" w:hAnsiTheme="minorEastAsia" w:cstheme="minorEastAsia"/>
          <w:bCs/>
        </w:rPr>
        <w:t>令机械臂各关节的起点均为0，而期望</w:t>
      </w:r>
      <w:r>
        <w:rPr>
          <w:rFonts w:asciiTheme="minorEastAsia" w:eastAsiaTheme="minorEastAsia" w:hAnsiTheme="minorEastAsia" w:cstheme="minorEastAsia" w:hint="eastAsia"/>
          <w:bCs/>
        </w:rPr>
        <w:t>关节角度为：</w:t>
      </w:r>
    </w:p>
    <w:p w14:paraId="2AC4F97D" w14:textId="77777777" w:rsidR="008033D8" w:rsidRDefault="006432AB">
      <w:pPr>
        <w:pStyle w:val="30"/>
        <w:spacing w:line="360" w:lineRule="auto"/>
        <w:ind w:firstLineChars="200" w:firstLine="420"/>
        <w:rPr>
          <w:rFonts w:asciiTheme="minorEastAsia" w:eastAsiaTheme="minorEastAsia" w:hAnsiTheme="minorEastAsia" w:cstheme="minorEastAsia" w:hint="eastAsia"/>
          <w:bCs/>
        </w:rPr>
      </w:pPr>
      <w:r>
        <w:rPr>
          <w:rFonts w:asciiTheme="minorEastAsia" w:eastAsiaTheme="minorEastAsia" w:hAnsiTheme="minorEastAsia" w:cstheme="minorEastAsia" w:hint="eastAsia"/>
          <w:bCs/>
          <w:position w:val="-24"/>
        </w:rPr>
        <w:object w:dxaOrig="2960" w:dyaOrig="620" w14:anchorId="776D880D">
          <v:shape id="_x0000_i1054" type="#_x0000_t75" style="width:148.3pt;height:30.85pt" o:ole="">
            <v:imagedata r:id="rId71" o:title=""/>
          </v:shape>
          <o:OLEObject Type="Embed" ProgID="Equation.3" ShapeID="_x0000_i1054" DrawAspect="Content" ObjectID="_1833013202" r:id="rId72"/>
        </w:object>
      </w:r>
      <w:r>
        <w:rPr>
          <w:rFonts w:asciiTheme="minorEastAsia" w:eastAsiaTheme="minorEastAsia" w:hAnsiTheme="minorEastAsia" w:cstheme="minorEastAsia" w:hint="eastAsia"/>
          <w:bCs/>
        </w:rPr>
        <w:tab/>
        <w:t>（30）</w:t>
      </w:r>
    </w:p>
    <w:p w14:paraId="61A40108" w14:textId="77777777" w:rsidR="008033D8" w:rsidRDefault="006432AB">
      <w:pPr>
        <w:pStyle w:val="30"/>
        <w:spacing w:line="360" w:lineRule="auto"/>
        <w:ind w:firstLineChars="200" w:firstLine="420"/>
        <w:rPr>
          <w:rFonts w:asciiTheme="minorEastAsia" w:eastAsiaTheme="minorEastAsia" w:hAnsiTheme="minorEastAsia" w:cstheme="minorEastAsia" w:hint="eastAsia"/>
          <w:bCs/>
        </w:rPr>
      </w:pPr>
      <w:r>
        <w:rPr>
          <w:rFonts w:asciiTheme="minorEastAsia" w:eastAsiaTheme="minorEastAsia" w:hAnsiTheme="minorEastAsia" w:cstheme="minorEastAsia"/>
          <w:bCs/>
        </w:rPr>
        <w:t>接着采用三次插值法对各个关节进行轨迹规划，令</w:t>
      </w:r>
      <m:oMath>
        <m:sSub>
          <m:sSubPr>
            <m:ctrlPr>
              <w:rPr>
                <w:rFonts w:ascii="Cambria Math" w:hAnsi="Cambria Math" w:cstheme="minorEastAsia"/>
                <w:bCs/>
                <w:i/>
              </w:rPr>
            </m:ctrlPr>
          </m:sSubPr>
          <m:e>
            <m:r>
              <w:rPr>
                <w:rFonts w:ascii="Cambria Math" w:hAnsi="Cambria Math" w:cstheme="minorEastAsia"/>
              </w:rPr>
              <m:t>t</m:t>
            </m:r>
          </m:e>
          <m:sub>
            <m:r>
              <m:rPr>
                <m:sty m:val="p"/>
              </m:rPr>
              <w:rPr>
                <w:rFonts w:ascii="Cambria Math" w:hAnsi="Cambria Math" w:cstheme="minorEastAsia"/>
              </w:rPr>
              <m:t>d</m:t>
            </m:r>
          </m:sub>
        </m:sSub>
      </m:oMath>
      <w:r>
        <w:rPr>
          <w:rFonts w:asciiTheme="minorEastAsia" w:eastAsiaTheme="minorEastAsia" w:hAnsiTheme="minorEastAsia" w:cstheme="minorEastAsia"/>
          <w:bCs/>
        </w:rPr>
        <w:t>=5</w:t>
      </w:r>
      <w:r>
        <w:rPr>
          <w:rFonts w:eastAsiaTheme="minorEastAsia"/>
          <w:bCs/>
        </w:rPr>
        <w:t>s</w:t>
      </w:r>
      <w:r>
        <w:rPr>
          <w:rFonts w:asciiTheme="minorEastAsia" w:eastAsiaTheme="minorEastAsia" w:hAnsiTheme="minorEastAsia" w:cstheme="minorEastAsia"/>
          <w:bCs/>
        </w:rPr>
        <w:t>，频率为</w:t>
      </w:r>
      <m:oMath>
        <m:r>
          <m:rPr>
            <m:sty m:val="p"/>
          </m:rPr>
          <w:rPr>
            <w:rFonts w:ascii="Cambria Math" w:eastAsiaTheme="minorEastAsia" w:hAnsi="Cambria Math" w:cstheme="minorEastAsia"/>
          </w:rPr>
          <m:t>1000hz</m:t>
        </m:r>
      </m:oMath>
      <w:r>
        <w:rPr>
          <w:rFonts w:asciiTheme="minorEastAsia" w:eastAsiaTheme="minorEastAsia" w:hAnsiTheme="minorEastAsia" w:cstheme="minorEastAsia"/>
          <w:bCs/>
        </w:rPr>
        <w:t>，</w:t>
      </w:r>
      <w:r>
        <w:rPr>
          <w:rFonts w:asciiTheme="minorEastAsia" w:eastAsiaTheme="minorEastAsia" w:hAnsiTheme="minorEastAsia" w:cstheme="minorEastAsia" w:hint="eastAsia"/>
          <w:bCs/>
        </w:rPr>
        <w:t>即</w:t>
      </w:r>
      <m:oMath>
        <m:r>
          <m:rPr>
            <m:sty m:val="p"/>
          </m:rPr>
          <w:rPr>
            <w:rFonts w:ascii="Cambria Math" w:eastAsiaTheme="minorEastAsia" w:hAnsi="Cambria Math" w:cstheme="minorEastAsia"/>
          </w:rPr>
          <m:t>d</m:t>
        </m:r>
        <m:r>
          <w:rPr>
            <w:rFonts w:ascii="Cambria Math" w:eastAsiaTheme="minorEastAsia" w:hAnsi="Cambria Math" w:cstheme="minorEastAsia"/>
          </w:rPr>
          <m:t>t</m:t>
        </m:r>
        <m:r>
          <m:rPr>
            <m:sty m:val="p"/>
          </m:rPr>
          <w:rPr>
            <w:rFonts w:ascii="Cambria Math" w:eastAsiaTheme="minorEastAsia" w:hAnsi="Cambria Math" w:cstheme="minorEastAsia"/>
          </w:rPr>
          <m:t>=0.001s</m:t>
        </m:r>
      </m:oMath>
      <w:r>
        <w:rPr>
          <w:rFonts w:asciiTheme="minorEastAsia" w:eastAsiaTheme="minorEastAsia" w:hAnsiTheme="minorEastAsia" w:cstheme="minorEastAsia"/>
          <w:bCs/>
        </w:rPr>
        <w:t>,由此可得各关节</w:t>
      </w:r>
      <w:r>
        <w:rPr>
          <w:rFonts w:asciiTheme="minorEastAsia" w:eastAsiaTheme="minorEastAsia" w:hAnsiTheme="minorEastAsia" w:cstheme="minorEastAsia" w:hint="eastAsia"/>
          <w:bCs/>
        </w:rPr>
        <w:t>角度</w:t>
      </w:r>
      <w:r>
        <w:rPr>
          <w:rFonts w:asciiTheme="minorEastAsia" w:eastAsiaTheme="minorEastAsia" w:hAnsiTheme="minorEastAsia" w:cstheme="minorEastAsia"/>
          <w:bCs/>
        </w:rPr>
        <w:t>的</w:t>
      </w:r>
      <w:r>
        <w:rPr>
          <w:rFonts w:asciiTheme="minorEastAsia" w:eastAsiaTheme="minorEastAsia" w:hAnsiTheme="minorEastAsia" w:cstheme="minorEastAsia" w:hint="eastAsia"/>
          <w:bCs/>
        </w:rPr>
        <w:t>一组轨迹数据。</w:t>
      </w:r>
    </w:p>
    <w:p w14:paraId="6BC87AD4" w14:textId="77777777" w:rsidR="008033D8" w:rsidRDefault="006432AB">
      <w:pPr>
        <w:pStyle w:val="30"/>
        <w:spacing w:line="360" w:lineRule="auto"/>
        <w:ind w:firstLineChars="200" w:firstLine="420"/>
        <w:rPr>
          <w:rFonts w:asciiTheme="minorEastAsia" w:eastAsiaTheme="minorEastAsia" w:hAnsiTheme="minorEastAsia" w:cstheme="minorEastAsia" w:hint="eastAsia"/>
          <w:bCs/>
        </w:rPr>
      </w:pPr>
      <w:r>
        <w:rPr>
          <w:rFonts w:asciiTheme="minorEastAsia" w:eastAsiaTheme="minorEastAsia" w:hAnsiTheme="minorEastAsia" w:cstheme="minorEastAsia" w:hint="eastAsia"/>
          <w:bCs/>
        </w:rPr>
        <w:t>接着，将</w:t>
      </w:r>
      <w:proofErr w:type="spellStart"/>
      <w:r>
        <w:rPr>
          <w:rFonts w:eastAsiaTheme="minorEastAsia"/>
          <w:bCs/>
        </w:rPr>
        <w:t>Solidworks</w:t>
      </w:r>
      <w:proofErr w:type="spellEnd"/>
      <w:r>
        <w:rPr>
          <w:rFonts w:asciiTheme="minorEastAsia" w:eastAsiaTheme="minorEastAsia" w:hAnsiTheme="minorEastAsia" w:cstheme="minorEastAsia" w:hint="eastAsia"/>
          <w:bCs/>
        </w:rPr>
        <w:t>中已经附上材料属性的</w:t>
      </w:r>
      <w:r>
        <w:rPr>
          <w:rFonts w:eastAsiaTheme="minorEastAsia"/>
          <w:bCs/>
        </w:rPr>
        <w:t>Franka</w:t>
      </w:r>
      <w:proofErr w:type="gramStart"/>
      <w:r>
        <w:rPr>
          <w:rFonts w:asciiTheme="minorEastAsia" w:eastAsiaTheme="minorEastAsia" w:hAnsiTheme="minorEastAsia" w:cstheme="minorEastAsia" w:hint="eastAsia"/>
          <w:bCs/>
        </w:rPr>
        <w:t>七轴串联</w:t>
      </w:r>
      <w:proofErr w:type="gramEnd"/>
      <w:r>
        <w:rPr>
          <w:rFonts w:asciiTheme="minorEastAsia" w:eastAsiaTheme="minorEastAsia" w:hAnsiTheme="minorEastAsia" w:cstheme="minorEastAsia" w:hint="eastAsia"/>
          <w:bCs/>
        </w:rPr>
        <w:t>机械臂的模型导入到</w:t>
      </w:r>
      <w:r>
        <w:rPr>
          <w:rFonts w:eastAsiaTheme="minorEastAsia"/>
          <w:bCs/>
        </w:rPr>
        <w:t>Adams</w:t>
      </w:r>
      <w:r>
        <w:rPr>
          <w:rFonts w:asciiTheme="minorEastAsia" w:eastAsiaTheme="minorEastAsia" w:hAnsiTheme="minorEastAsia" w:cstheme="minorEastAsia" w:hint="eastAsia"/>
          <w:bCs/>
        </w:rPr>
        <w:t>软件中，并为各个关节设置约束条件后导入到</w:t>
      </w:r>
      <w:r>
        <w:rPr>
          <w:rFonts w:eastAsiaTheme="minorEastAsia"/>
          <w:bCs/>
        </w:rPr>
        <w:t>Simulink</w:t>
      </w:r>
      <w:r>
        <w:rPr>
          <w:rFonts w:asciiTheme="minorEastAsia" w:eastAsiaTheme="minorEastAsia" w:hAnsiTheme="minorEastAsia" w:cstheme="minorEastAsia" w:hint="eastAsia"/>
          <w:bCs/>
        </w:rPr>
        <w:t>中添加</w:t>
      </w:r>
      <w:r>
        <w:rPr>
          <w:rFonts w:eastAsiaTheme="minorEastAsia"/>
          <w:bCs/>
        </w:rPr>
        <w:t>PD</w:t>
      </w:r>
      <w:r>
        <w:rPr>
          <w:rFonts w:asciiTheme="minorEastAsia" w:eastAsiaTheme="minorEastAsia" w:hAnsiTheme="minorEastAsia" w:cstheme="minorEastAsia" w:hint="eastAsia"/>
          <w:bCs/>
        </w:rPr>
        <w:t>控制和</w:t>
      </w:r>
      <w:proofErr w:type="spellStart"/>
      <w:r>
        <w:rPr>
          <w:rFonts w:eastAsiaTheme="minorEastAsia"/>
          <w:bCs/>
        </w:rPr>
        <w:t>Stribeck</w:t>
      </w:r>
      <w:proofErr w:type="spellEnd"/>
      <w:r>
        <w:rPr>
          <w:rFonts w:asciiTheme="minorEastAsia" w:eastAsiaTheme="minorEastAsia" w:hAnsiTheme="minorEastAsia" w:cstheme="minorEastAsia" w:hint="eastAsia"/>
          <w:bCs/>
        </w:rPr>
        <w:t>摩擦（令</w:t>
      </w:r>
      <m:oMath>
        <m:r>
          <w:rPr>
            <w:rFonts w:ascii="Cambria Math" w:eastAsiaTheme="minorEastAsia" w:hAnsi="Cambria Math" w:cstheme="minorEastAsia"/>
          </w:rPr>
          <m:t>T</m:t>
        </m:r>
        <m:r>
          <m:rPr>
            <m:sty m:val="p"/>
          </m:rPr>
          <w:rPr>
            <w:rFonts w:ascii="Cambria Math" w:eastAsiaTheme="minorEastAsia" w:hAnsi="Cambria Math" w:cstheme="minorEastAsia" w:hint="eastAsia"/>
          </w:rPr>
          <m:t>=5s</m:t>
        </m:r>
      </m:oMath>
      <w:r>
        <w:rPr>
          <w:rFonts w:asciiTheme="minorEastAsia" w:eastAsiaTheme="minorEastAsia" w:hAnsiTheme="minorEastAsia" w:cstheme="minorEastAsia" w:hint="eastAsia"/>
          <w:bCs/>
        </w:rPr>
        <w:t>,期望轨迹与基于</w:t>
      </w:r>
      <w:proofErr w:type="spellStart"/>
      <w:r>
        <w:rPr>
          <w:rFonts w:eastAsiaTheme="minorEastAsia"/>
          <w:bCs/>
        </w:rPr>
        <w:t>Matlab</w:t>
      </w:r>
      <w:proofErr w:type="spellEnd"/>
      <w:r>
        <w:rPr>
          <w:rFonts w:asciiTheme="minorEastAsia" w:eastAsiaTheme="minorEastAsia" w:hAnsiTheme="minorEastAsia" w:cstheme="minorEastAsia" w:hint="eastAsia"/>
          <w:bCs/>
        </w:rPr>
        <w:t>动力学仿真的期望轨迹一致，并利用</w:t>
      </w:r>
      <w:r>
        <w:rPr>
          <w:rFonts w:eastAsiaTheme="minorEastAsia"/>
          <w:bCs/>
        </w:rPr>
        <w:t>ode45</w:t>
      </w:r>
      <w:r>
        <w:rPr>
          <w:rFonts w:asciiTheme="minorEastAsia" w:eastAsiaTheme="minorEastAsia" w:hAnsiTheme="minorEastAsia" w:cstheme="minorEastAsia" w:hint="eastAsia"/>
          <w:bCs/>
        </w:rPr>
        <w:t>求解器进行求解），由此也可以得到一组</w:t>
      </w:r>
      <w:r>
        <w:rPr>
          <w:rFonts w:asciiTheme="minorEastAsia" w:eastAsiaTheme="minorEastAsia" w:hAnsiTheme="minorEastAsia" w:cstheme="minorEastAsia"/>
          <w:bCs/>
        </w:rPr>
        <w:t>轨迹</w:t>
      </w:r>
      <w:r>
        <w:rPr>
          <w:rFonts w:asciiTheme="minorEastAsia" w:eastAsiaTheme="minorEastAsia" w:hAnsiTheme="minorEastAsia" w:cstheme="minorEastAsia" w:hint="eastAsia"/>
          <w:bCs/>
        </w:rPr>
        <w:t>数据。将</w:t>
      </w:r>
      <w:proofErr w:type="spellStart"/>
      <w:r>
        <w:rPr>
          <w:rFonts w:eastAsiaTheme="minorEastAsia"/>
          <w:bCs/>
        </w:rPr>
        <w:t>Matlab</w:t>
      </w:r>
      <w:proofErr w:type="spellEnd"/>
      <w:r>
        <w:rPr>
          <w:rFonts w:asciiTheme="minorEastAsia" w:eastAsiaTheme="minorEastAsia" w:hAnsiTheme="minorEastAsia" w:cstheme="minorEastAsia" w:hint="eastAsia"/>
          <w:bCs/>
        </w:rPr>
        <w:t>得到数据与</w:t>
      </w:r>
      <w:r>
        <w:rPr>
          <w:rFonts w:eastAsiaTheme="minorEastAsia" w:hint="eastAsia"/>
          <w:bCs/>
        </w:rPr>
        <w:t>联合仿真</w:t>
      </w:r>
      <w:r>
        <w:rPr>
          <w:rFonts w:asciiTheme="minorEastAsia" w:eastAsiaTheme="minorEastAsia" w:hAnsiTheme="minorEastAsia" w:cstheme="minorEastAsia" w:hint="eastAsia"/>
          <w:bCs/>
        </w:rPr>
        <w:t>得到的数据绘制成轨迹</w:t>
      </w:r>
      <w:proofErr w:type="gramStart"/>
      <w:r>
        <w:rPr>
          <w:rFonts w:asciiTheme="minorEastAsia" w:eastAsiaTheme="minorEastAsia" w:hAnsiTheme="minorEastAsia" w:cstheme="minorEastAsia" w:hint="eastAsia"/>
          <w:bCs/>
        </w:rPr>
        <w:t>时程图进行</w:t>
      </w:r>
      <w:proofErr w:type="gramEnd"/>
      <w:r>
        <w:rPr>
          <w:rFonts w:asciiTheme="minorEastAsia" w:eastAsiaTheme="minorEastAsia" w:hAnsiTheme="minorEastAsia" w:cstheme="minorEastAsia" w:hint="eastAsia"/>
          <w:bCs/>
        </w:rPr>
        <w:t>比较，结果如下：</w:t>
      </w:r>
    </w:p>
    <w:p w14:paraId="051CF894" w14:textId="77777777" w:rsidR="008033D8" w:rsidRDefault="006432AB">
      <w:pPr>
        <w:pStyle w:val="30"/>
        <w:spacing w:line="360" w:lineRule="auto"/>
        <w:ind w:firstLine="0"/>
        <w:jc w:val="center"/>
        <w:rPr>
          <w:rFonts w:asciiTheme="minorEastAsia" w:eastAsiaTheme="minorEastAsia" w:hAnsiTheme="minorEastAsia" w:cstheme="minorEastAsia" w:hint="eastAsia"/>
          <w:bCs/>
        </w:rPr>
      </w:pPr>
      <w:r>
        <w:rPr>
          <w:noProof/>
        </w:rPr>
        <w:lastRenderedPageBreak/>
        <w:drawing>
          <wp:inline distT="0" distB="0" distL="114300" distR="114300" wp14:anchorId="40095754" wp14:editId="41680E0D">
            <wp:extent cx="2879725" cy="2257425"/>
            <wp:effectExtent l="0" t="0" r="0" b="3175"/>
            <wp:docPr id="16"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4"/>
                    <pic:cNvPicPr>
                      <a:picLocks noChangeAspect="1"/>
                    </pic:cNvPicPr>
                  </pic:nvPicPr>
                  <pic:blipFill>
                    <a:blip r:embed="rId73">
                      <a:clrChange>
                        <a:clrFrom>
                          <a:srgbClr val="F0F0F0">
                            <a:alpha val="100000"/>
                          </a:srgbClr>
                        </a:clrFrom>
                        <a:clrTo>
                          <a:srgbClr val="F0F0F0">
                            <a:alpha val="100000"/>
                            <a:alpha val="0"/>
                          </a:srgbClr>
                        </a:clrTo>
                      </a:clrChange>
                    </a:blip>
                    <a:stretch>
                      <a:fillRect/>
                    </a:stretch>
                  </pic:blipFill>
                  <pic:spPr>
                    <a:xfrm>
                      <a:off x="0" y="0"/>
                      <a:ext cx="2879725" cy="2257425"/>
                    </a:xfrm>
                    <a:prstGeom prst="rect">
                      <a:avLst/>
                    </a:prstGeom>
                    <a:noFill/>
                    <a:ln>
                      <a:noFill/>
                    </a:ln>
                  </pic:spPr>
                </pic:pic>
              </a:graphicData>
            </a:graphic>
          </wp:inline>
        </w:drawing>
      </w:r>
    </w:p>
    <w:p w14:paraId="4378E60F" w14:textId="77777777" w:rsidR="008033D8" w:rsidRDefault="006432AB">
      <w:pPr>
        <w:pStyle w:val="30"/>
        <w:numPr>
          <w:ilvl w:val="0"/>
          <w:numId w:val="3"/>
        </w:numPr>
        <w:spacing w:line="240" w:lineRule="auto"/>
        <w:jc w:val="center"/>
        <w:rPr>
          <w:rFonts w:asciiTheme="minorEastAsia" w:eastAsiaTheme="minorEastAsia" w:hAnsiTheme="minorEastAsia" w:cstheme="minorEastAsia" w:hint="eastAsia"/>
          <w:bCs/>
        </w:rPr>
      </w:pPr>
      <w:r>
        <w:rPr>
          <w:rFonts w:asciiTheme="minorEastAsia" w:eastAsiaTheme="minorEastAsia" w:hAnsiTheme="minorEastAsia" w:cstheme="minorEastAsia" w:hint="eastAsia"/>
          <w:bCs/>
        </w:rPr>
        <w:t>关节1和关节2</w:t>
      </w:r>
    </w:p>
    <w:p w14:paraId="101EB24E" w14:textId="77777777" w:rsidR="008033D8" w:rsidRDefault="006432AB">
      <w:pPr>
        <w:pStyle w:val="30"/>
        <w:numPr>
          <w:ilvl w:val="0"/>
          <w:numId w:val="4"/>
        </w:numPr>
        <w:spacing w:line="240" w:lineRule="auto"/>
        <w:jc w:val="center"/>
        <w:rPr>
          <w:rFonts w:asciiTheme="minorEastAsia" w:eastAsiaTheme="minorEastAsia" w:hAnsiTheme="minorEastAsia" w:cstheme="minorEastAsia" w:hint="eastAsia"/>
          <w:bCs/>
        </w:rPr>
      </w:pPr>
      <w:r>
        <w:rPr>
          <w:rFonts w:eastAsiaTheme="minorEastAsia"/>
          <w:bCs/>
        </w:rPr>
        <w:t>Joint 1 and Joint 2</w:t>
      </w:r>
    </w:p>
    <w:p w14:paraId="04AB208C" w14:textId="77777777" w:rsidR="008033D8" w:rsidRDefault="006432AB">
      <w:pPr>
        <w:pStyle w:val="30"/>
        <w:spacing w:line="360" w:lineRule="auto"/>
        <w:ind w:firstLine="0"/>
        <w:jc w:val="center"/>
        <w:rPr>
          <w:rFonts w:asciiTheme="minorEastAsia" w:eastAsiaTheme="minorEastAsia" w:hAnsiTheme="minorEastAsia" w:cstheme="minorEastAsia" w:hint="eastAsia"/>
          <w:bCs/>
        </w:rPr>
      </w:pPr>
      <w:r>
        <w:rPr>
          <w:noProof/>
        </w:rPr>
        <w:drawing>
          <wp:inline distT="0" distB="0" distL="114300" distR="114300" wp14:anchorId="4FEFEF13" wp14:editId="42B38A63">
            <wp:extent cx="2879725" cy="2325370"/>
            <wp:effectExtent l="0" t="0" r="0" b="11430"/>
            <wp:docPr id="11"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9"/>
                    <pic:cNvPicPr>
                      <a:picLocks noChangeAspect="1"/>
                    </pic:cNvPicPr>
                  </pic:nvPicPr>
                  <pic:blipFill>
                    <a:blip r:embed="rId74">
                      <a:clrChange>
                        <a:clrFrom>
                          <a:srgbClr val="F0F0F0">
                            <a:alpha val="100000"/>
                          </a:srgbClr>
                        </a:clrFrom>
                        <a:clrTo>
                          <a:srgbClr val="F0F0F0">
                            <a:alpha val="100000"/>
                            <a:alpha val="0"/>
                          </a:srgbClr>
                        </a:clrTo>
                      </a:clrChange>
                    </a:blip>
                    <a:stretch>
                      <a:fillRect/>
                    </a:stretch>
                  </pic:blipFill>
                  <pic:spPr>
                    <a:xfrm>
                      <a:off x="0" y="0"/>
                      <a:ext cx="2879725" cy="2325370"/>
                    </a:xfrm>
                    <a:prstGeom prst="rect">
                      <a:avLst/>
                    </a:prstGeom>
                    <a:noFill/>
                    <a:ln>
                      <a:noFill/>
                    </a:ln>
                  </pic:spPr>
                </pic:pic>
              </a:graphicData>
            </a:graphic>
          </wp:inline>
        </w:drawing>
      </w:r>
    </w:p>
    <w:p w14:paraId="340C55E7" w14:textId="77777777" w:rsidR="008033D8" w:rsidRDefault="006432AB">
      <w:pPr>
        <w:pStyle w:val="30"/>
        <w:numPr>
          <w:ilvl w:val="0"/>
          <w:numId w:val="4"/>
        </w:numPr>
        <w:spacing w:line="240" w:lineRule="auto"/>
        <w:jc w:val="center"/>
        <w:rPr>
          <w:rFonts w:asciiTheme="minorEastAsia" w:eastAsiaTheme="minorEastAsia" w:hAnsiTheme="minorEastAsia" w:cstheme="minorEastAsia" w:hint="eastAsia"/>
          <w:bCs/>
        </w:rPr>
      </w:pPr>
      <w:r>
        <w:rPr>
          <w:rFonts w:asciiTheme="minorEastAsia" w:eastAsiaTheme="minorEastAsia" w:hAnsiTheme="minorEastAsia" w:cstheme="minorEastAsia" w:hint="eastAsia"/>
          <w:bCs/>
        </w:rPr>
        <w:t>关节3和关节4</w:t>
      </w:r>
    </w:p>
    <w:p w14:paraId="58485DDA" w14:textId="77777777" w:rsidR="008033D8" w:rsidRDefault="006432AB">
      <w:pPr>
        <w:pStyle w:val="30"/>
        <w:spacing w:line="240" w:lineRule="auto"/>
        <w:ind w:left="425" w:firstLine="0"/>
        <w:jc w:val="center"/>
        <w:rPr>
          <w:rFonts w:eastAsiaTheme="minorEastAsia"/>
          <w:bCs/>
        </w:rPr>
      </w:pPr>
      <w:r>
        <w:rPr>
          <w:rFonts w:eastAsiaTheme="minorEastAsia"/>
          <w:bCs/>
        </w:rPr>
        <w:t>(b) Joint 3 and Joint 4</w:t>
      </w:r>
    </w:p>
    <w:p w14:paraId="6B45535A" w14:textId="77777777" w:rsidR="008033D8" w:rsidRDefault="006432AB">
      <w:pPr>
        <w:pStyle w:val="30"/>
        <w:spacing w:line="360" w:lineRule="auto"/>
        <w:ind w:firstLine="0"/>
        <w:jc w:val="center"/>
        <w:rPr>
          <w:rFonts w:asciiTheme="minorEastAsia" w:eastAsiaTheme="minorEastAsia" w:hAnsiTheme="minorEastAsia" w:cstheme="minorEastAsia" w:hint="eastAsia"/>
          <w:bCs/>
        </w:rPr>
      </w:pPr>
      <w:r>
        <w:rPr>
          <w:noProof/>
        </w:rPr>
        <w:drawing>
          <wp:inline distT="0" distB="0" distL="114300" distR="114300" wp14:anchorId="7CD0D3AC" wp14:editId="72557A46">
            <wp:extent cx="2879725" cy="2329180"/>
            <wp:effectExtent l="0" t="0" r="0" b="7620"/>
            <wp:docPr id="12"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1"/>
                    <pic:cNvPicPr>
                      <a:picLocks noChangeAspect="1"/>
                    </pic:cNvPicPr>
                  </pic:nvPicPr>
                  <pic:blipFill>
                    <a:blip r:embed="rId75">
                      <a:clrChange>
                        <a:clrFrom>
                          <a:srgbClr val="F0F0F0">
                            <a:alpha val="100000"/>
                          </a:srgbClr>
                        </a:clrFrom>
                        <a:clrTo>
                          <a:srgbClr val="F0F0F0">
                            <a:alpha val="100000"/>
                            <a:alpha val="0"/>
                          </a:srgbClr>
                        </a:clrTo>
                      </a:clrChange>
                    </a:blip>
                    <a:stretch>
                      <a:fillRect/>
                    </a:stretch>
                  </pic:blipFill>
                  <pic:spPr>
                    <a:xfrm>
                      <a:off x="0" y="0"/>
                      <a:ext cx="2879725" cy="2329180"/>
                    </a:xfrm>
                    <a:prstGeom prst="rect">
                      <a:avLst/>
                    </a:prstGeom>
                    <a:noFill/>
                    <a:ln>
                      <a:noFill/>
                    </a:ln>
                  </pic:spPr>
                </pic:pic>
              </a:graphicData>
            </a:graphic>
          </wp:inline>
        </w:drawing>
      </w:r>
    </w:p>
    <w:p w14:paraId="5D9B97C2" w14:textId="77777777" w:rsidR="008033D8" w:rsidRDefault="006432AB">
      <w:pPr>
        <w:pStyle w:val="30"/>
        <w:numPr>
          <w:ilvl w:val="0"/>
          <w:numId w:val="4"/>
        </w:numPr>
        <w:spacing w:line="240" w:lineRule="auto"/>
        <w:jc w:val="center"/>
        <w:rPr>
          <w:rFonts w:asciiTheme="minorEastAsia" w:eastAsiaTheme="minorEastAsia" w:hAnsiTheme="minorEastAsia" w:cstheme="minorEastAsia" w:hint="eastAsia"/>
          <w:bCs/>
        </w:rPr>
      </w:pPr>
      <w:r>
        <w:rPr>
          <w:rFonts w:asciiTheme="minorEastAsia" w:eastAsiaTheme="minorEastAsia" w:hAnsiTheme="minorEastAsia" w:cstheme="minorEastAsia" w:hint="eastAsia"/>
          <w:bCs/>
        </w:rPr>
        <w:t>关节5和关节6</w:t>
      </w:r>
    </w:p>
    <w:p w14:paraId="3519D541" w14:textId="77777777" w:rsidR="008033D8" w:rsidRDefault="006432AB">
      <w:pPr>
        <w:pStyle w:val="30"/>
        <w:spacing w:line="240" w:lineRule="auto"/>
        <w:ind w:left="425" w:firstLine="0"/>
        <w:jc w:val="center"/>
        <w:rPr>
          <w:rFonts w:asciiTheme="minorEastAsia" w:eastAsiaTheme="minorEastAsia" w:hAnsiTheme="minorEastAsia" w:cstheme="minorEastAsia" w:hint="eastAsia"/>
          <w:bCs/>
        </w:rPr>
      </w:pPr>
      <w:r>
        <w:rPr>
          <w:rFonts w:eastAsiaTheme="minorEastAsia"/>
          <w:bCs/>
        </w:rPr>
        <w:t>(c) Joint 5 and Joint 6</w:t>
      </w:r>
    </w:p>
    <w:p w14:paraId="3B16E80B" w14:textId="77777777" w:rsidR="008033D8" w:rsidRDefault="006432AB">
      <w:pPr>
        <w:pStyle w:val="30"/>
        <w:spacing w:line="360" w:lineRule="auto"/>
        <w:ind w:firstLine="0"/>
        <w:jc w:val="center"/>
        <w:rPr>
          <w:rFonts w:asciiTheme="minorEastAsia" w:eastAsiaTheme="minorEastAsia" w:hAnsiTheme="minorEastAsia" w:cstheme="minorEastAsia" w:hint="eastAsia"/>
          <w:bCs/>
        </w:rPr>
      </w:pPr>
      <w:r>
        <w:rPr>
          <w:noProof/>
        </w:rPr>
        <w:drawing>
          <wp:inline distT="0" distB="0" distL="114300" distR="114300" wp14:anchorId="5440B4F5" wp14:editId="516AF9A3">
            <wp:extent cx="2879725" cy="2390140"/>
            <wp:effectExtent l="0" t="0" r="3175" b="10160"/>
            <wp:docPr id="17"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5"/>
                    <pic:cNvPicPr>
                      <a:picLocks noChangeAspect="1"/>
                    </pic:cNvPicPr>
                  </pic:nvPicPr>
                  <pic:blipFill>
                    <a:blip r:embed="rId76"/>
                    <a:stretch>
                      <a:fillRect/>
                    </a:stretch>
                  </pic:blipFill>
                  <pic:spPr>
                    <a:xfrm>
                      <a:off x="0" y="0"/>
                      <a:ext cx="2879725" cy="2390140"/>
                    </a:xfrm>
                    <a:prstGeom prst="rect">
                      <a:avLst/>
                    </a:prstGeom>
                    <a:noFill/>
                    <a:ln>
                      <a:noFill/>
                    </a:ln>
                  </pic:spPr>
                </pic:pic>
              </a:graphicData>
            </a:graphic>
          </wp:inline>
        </w:drawing>
      </w:r>
    </w:p>
    <w:p w14:paraId="78D0C822" w14:textId="77777777" w:rsidR="008033D8" w:rsidRDefault="006432AB">
      <w:pPr>
        <w:pStyle w:val="30"/>
        <w:numPr>
          <w:ilvl w:val="0"/>
          <w:numId w:val="4"/>
        </w:numPr>
        <w:spacing w:line="240" w:lineRule="auto"/>
        <w:jc w:val="center"/>
        <w:rPr>
          <w:rFonts w:asciiTheme="minorEastAsia" w:eastAsiaTheme="minorEastAsia" w:hAnsiTheme="minorEastAsia" w:cstheme="minorEastAsia" w:hint="eastAsia"/>
          <w:bCs/>
        </w:rPr>
      </w:pPr>
      <w:r>
        <w:rPr>
          <w:rFonts w:asciiTheme="minorEastAsia" w:eastAsiaTheme="minorEastAsia" w:hAnsiTheme="minorEastAsia" w:cstheme="minorEastAsia" w:hint="eastAsia"/>
          <w:bCs/>
        </w:rPr>
        <w:t>关节7</w:t>
      </w:r>
    </w:p>
    <w:p w14:paraId="7C9AADE5" w14:textId="77777777" w:rsidR="008033D8" w:rsidRDefault="006432AB">
      <w:pPr>
        <w:pStyle w:val="30"/>
        <w:spacing w:line="240" w:lineRule="auto"/>
        <w:ind w:left="425" w:firstLine="0"/>
        <w:jc w:val="center"/>
        <w:rPr>
          <w:rFonts w:eastAsiaTheme="minorEastAsia"/>
          <w:bCs/>
        </w:rPr>
      </w:pPr>
      <w:r>
        <w:rPr>
          <w:rFonts w:eastAsiaTheme="minorEastAsia" w:hint="eastAsia"/>
          <w:bCs/>
        </w:rPr>
        <w:t>(</w:t>
      </w:r>
      <w:r>
        <w:rPr>
          <w:rFonts w:eastAsiaTheme="minorEastAsia"/>
          <w:bCs/>
        </w:rPr>
        <w:t>d</w:t>
      </w:r>
      <w:r>
        <w:rPr>
          <w:rFonts w:eastAsiaTheme="minorEastAsia" w:hint="eastAsia"/>
          <w:bCs/>
        </w:rPr>
        <w:t>)</w:t>
      </w:r>
      <w:r>
        <w:rPr>
          <w:rFonts w:eastAsiaTheme="minorEastAsia"/>
          <w:bCs/>
        </w:rPr>
        <w:t xml:space="preserve"> Joint 7</w:t>
      </w:r>
    </w:p>
    <w:p w14:paraId="550E199C" w14:textId="77777777" w:rsidR="008033D8" w:rsidRDefault="006432AB">
      <w:pPr>
        <w:pStyle w:val="30"/>
        <w:spacing w:line="240" w:lineRule="auto"/>
        <w:ind w:firstLine="0"/>
        <w:jc w:val="center"/>
        <w:rPr>
          <w:rFonts w:ascii="宋体" w:hAnsi="宋体" w:cs="宋体" w:hint="eastAsia"/>
          <w:szCs w:val="21"/>
        </w:rPr>
      </w:pPr>
      <w:r>
        <w:rPr>
          <w:rFonts w:ascii="宋体" w:hAnsi="宋体" w:cs="宋体" w:hint="eastAsia"/>
          <w:szCs w:val="21"/>
        </w:rPr>
        <w:t>图4 关节1-7轨迹函数曲线</w:t>
      </w:r>
    </w:p>
    <w:p w14:paraId="18F95369" w14:textId="77777777" w:rsidR="008033D8" w:rsidRDefault="006432AB">
      <w:pPr>
        <w:pStyle w:val="30"/>
        <w:spacing w:line="240" w:lineRule="auto"/>
        <w:ind w:firstLine="0"/>
        <w:jc w:val="center"/>
        <w:rPr>
          <w:szCs w:val="21"/>
        </w:rPr>
      </w:pPr>
      <w:r>
        <w:rPr>
          <w:szCs w:val="21"/>
        </w:rPr>
        <w:t>Fig.4 Joint 1-7 locus function curve</w:t>
      </w:r>
    </w:p>
    <w:p w14:paraId="30019F8A" w14:textId="77777777" w:rsidR="008033D8" w:rsidRDefault="006432AB">
      <w:pPr>
        <w:pStyle w:val="30"/>
        <w:spacing w:line="360" w:lineRule="auto"/>
        <w:ind w:firstLineChars="200" w:firstLine="420"/>
        <w:rPr>
          <w:rFonts w:asciiTheme="minorEastAsia" w:eastAsiaTheme="minorEastAsia" w:hAnsiTheme="minorEastAsia" w:cstheme="minorEastAsia" w:hint="eastAsia"/>
          <w:bCs/>
        </w:rPr>
      </w:pPr>
      <w:r>
        <w:rPr>
          <w:rFonts w:asciiTheme="minorEastAsia" w:eastAsiaTheme="minorEastAsia" w:hAnsiTheme="minorEastAsia" w:cstheme="minorEastAsia"/>
          <w:bCs/>
        </w:rPr>
        <w:t>从图</w:t>
      </w:r>
      <w:r>
        <w:rPr>
          <w:rFonts w:asciiTheme="minorEastAsia" w:eastAsiaTheme="minorEastAsia" w:hAnsiTheme="minorEastAsia" w:cstheme="minorEastAsia" w:hint="eastAsia"/>
          <w:bCs/>
        </w:rPr>
        <w:t>4</w:t>
      </w:r>
      <w:proofErr w:type="gramStart"/>
      <w:r>
        <w:rPr>
          <w:rFonts w:asciiTheme="minorEastAsia" w:eastAsiaTheme="minorEastAsia" w:hAnsiTheme="minorEastAsia" w:cstheme="minorEastAsia"/>
          <w:bCs/>
        </w:rPr>
        <w:t>七个</w:t>
      </w:r>
      <w:proofErr w:type="gramEnd"/>
      <w:r>
        <w:rPr>
          <w:rFonts w:asciiTheme="minorEastAsia" w:eastAsiaTheme="minorEastAsia" w:hAnsiTheme="minorEastAsia" w:cstheme="minorEastAsia"/>
          <w:bCs/>
        </w:rPr>
        <w:t>关节轨迹</w:t>
      </w:r>
      <w:proofErr w:type="gramStart"/>
      <w:r>
        <w:rPr>
          <w:rFonts w:asciiTheme="minorEastAsia" w:eastAsiaTheme="minorEastAsia" w:hAnsiTheme="minorEastAsia" w:cstheme="minorEastAsia" w:hint="eastAsia"/>
          <w:bCs/>
        </w:rPr>
        <w:t>时程图</w:t>
      </w:r>
      <w:r>
        <w:rPr>
          <w:rFonts w:asciiTheme="minorEastAsia" w:eastAsiaTheme="minorEastAsia" w:hAnsiTheme="minorEastAsia" w:cstheme="minorEastAsia"/>
          <w:bCs/>
        </w:rPr>
        <w:t>对比</w:t>
      </w:r>
      <w:proofErr w:type="gramEnd"/>
      <w:r>
        <w:rPr>
          <w:rFonts w:asciiTheme="minorEastAsia" w:eastAsiaTheme="minorEastAsia" w:hAnsiTheme="minorEastAsia" w:cstheme="minorEastAsia"/>
          <w:bCs/>
        </w:rPr>
        <w:t>来看，可以发现</w:t>
      </w:r>
      <w:r>
        <w:rPr>
          <w:rFonts w:asciiTheme="minorEastAsia" w:eastAsiaTheme="minorEastAsia" w:hAnsiTheme="minorEastAsia" w:cstheme="minorEastAsia" w:hint="eastAsia"/>
          <w:bCs/>
        </w:rPr>
        <w:t>二者轨迹</w:t>
      </w:r>
      <w:r>
        <w:rPr>
          <w:rFonts w:asciiTheme="minorEastAsia" w:eastAsiaTheme="minorEastAsia" w:hAnsiTheme="minorEastAsia" w:cstheme="minorEastAsia"/>
          <w:bCs/>
        </w:rPr>
        <w:t>曲线</w:t>
      </w:r>
      <w:r>
        <w:rPr>
          <w:rFonts w:asciiTheme="minorEastAsia" w:eastAsiaTheme="minorEastAsia" w:hAnsiTheme="minorEastAsia" w:cstheme="minorEastAsia" w:hint="eastAsia"/>
          <w:bCs/>
        </w:rPr>
        <w:t>定性吻合</w:t>
      </w:r>
      <w:r>
        <w:rPr>
          <w:rFonts w:asciiTheme="minorEastAsia" w:eastAsiaTheme="minorEastAsia" w:hAnsiTheme="minorEastAsia" w:cstheme="minorEastAsia"/>
          <w:bCs/>
        </w:rPr>
        <w:t>，因此</w:t>
      </w:r>
      <w:r>
        <w:rPr>
          <w:rFonts w:asciiTheme="minorEastAsia" w:eastAsiaTheme="minorEastAsia" w:hAnsiTheme="minorEastAsia" w:cstheme="minorEastAsia" w:hint="eastAsia"/>
          <w:bCs/>
        </w:rPr>
        <w:t>验证了本文</w:t>
      </w:r>
      <w:r>
        <w:rPr>
          <w:rFonts w:asciiTheme="minorEastAsia" w:eastAsiaTheme="minorEastAsia" w:hAnsiTheme="minorEastAsia" w:cstheme="minorEastAsia"/>
          <w:bCs/>
        </w:rPr>
        <w:t>建立的动力学</w:t>
      </w:r>
      <w:r>
        <w:rPr>
          <w:rFonts w:asciiTheme="minorEastAsia" w:eastAsiaTheme="minorEastAsia" w:hAnsiTheme="minorEastAsia" w:cstheme="minorEastAsia" w:hint="eastAsia"/>
          <w:bCs/>
        </w:rPr>
        <w:t>模型的有效性</w:t>
      </w:r>
      <w:r>
        <w:rPr>
          <w:rFonts w:asciiTheme="minorEastAsia" w:eastAsiaTheme="minorEastAsia" w:hAnsiTheme="minorEastAsia" w:cstheme="minorEastAsia"/>
          <w:bCs/>
        </w:rPr>
        <w:t>。</w:t>
      </w:r>
    </w:p>
    <w:p w14:paraId="4952340B" w14:textId="77777777" w:rsidR="008033D8" w:rsidRDefault="006432AB">
      <w:pPr>
        <w:spacing w:line="360" w:lineRule="auto"/>
        <w:rPr>
          <w:rFonts w:eastAsia="黑体"/>
          <w:b/>
          <w:sz w:val="24"/>
        </w:rPr>
      </w:pPr>
      <w:r>
        <w:rPr>
          <w:rFonts w:eastAsia="黑体" w:hint="eastAsia"/>
          <w:b/>
          <w:sz w:val="24"/>
        </w:rPr>
        <w:t xml:space="preserve">3  </w:t>
      </w:r>
      <w:r>
        <w:rPr>
          <w:rFonts w:eastAsia="黑体" w:hint="eastAsia"/>
          <w:b/>
          <w:sz w:val="24"/>
        </w:rPr>
        <w:t>机械臂控制系统的稳定性分析</w:t>
      </w:r>
    </w:p>
    <w:p w14:paraId="71A36BB3" w14:textId="77777777" w:rsidR="008033D8" w:rsidRDefault="006432AB">
      <w:pPr>
        <w:pStyle w:val="a6"/>
        <w:spacing w:line="360" w:lineRule="auto"/>
        <w:ind w:firstLine="0"/>
        <w:rPr>
          <w:rFonts w:eastAsia="黑体"/>
          <w:b/>
        </w:rPr>
      </w:pPr>
      <w:r>
        <w:rPr>
          <w:rFonts w:eastAsia="黑体" w:hint="eastAsia"/>
          <w:b/>
        </w:rPr>
        <w:t>3.1</w:t>
      </w:r>
      <w:r>
        <w:rPr>
          <w:rFonts w:eastAsia="黑体" w:hint="eastAsia"/>
          <w:b/>
          <w:sz w:val="32"/>
        </w:rPr>
        <w:t xml:space="preserve"> </w:t>
      </w:r>
      <w:r>
        <w:rPr>
          <w:rFonts w:eastAsia="黑体" w:hint="eastAsia"/>
          <w:b/>
        </w:rPr>
        <w:t>李亚普若夫直接法</w:t>
      </w:r>
    </w:p>
    <w:p w14:paraId="2567ACD6" w14:textId="77777777" w:rsidR="008033D8" w:rsidRDefault="006432AB">
      <w:pPr>
        <w:pStyle w:val="a6"/>
        <w:spacing w:line="360" w:lineRule="auto"/>
        <w:ind w:firstLineChars="200"/>
        <w:rPr>
          <w:rFonts w:ascii="宋体" w:hAnsi="宋体" w:cs="宋体" w:hint="eastAsia"/>
          <w:bCs/>
        </w:rPr>
      </w:pPr>
      <w:r>
        <w:rPr>
          <w:rFonts w:ascii="宋体" w:hAnsi="宋体" w:cs="宋体" w:hint="eastAsia"/>
          <w:bCs/>
        </w:rPr>
        <w:t>对于一个系统而言，无论其处于何种初始状态条件，如果其能量是耗散的，那么该系统在经过一个初始扰动后，就会不断损耗能量直至达到平衡点位置静止，这就是</w:t>
      </w:r>
      <w:proofErr w:type="gramStart"/>
      <w:r>
        <w:rPr>
          <w:rFonts w:ascii="宋体" w:hAnsi="宋体" w:cs="宋体" w:hint="eastAsia"/>
          <w:bCs/>
        </w:rPr>
        <w:t>李雅普若夫</w:t>
      </w:r>
      <w:proofErr w:type="gramEnd"/>
      <w:r>
        <w:rPr>
          <w:rFonts w:ascii="宋体" w:hAnsi="宋体" w:cs="宋体" w:hint="eastAsia"/>
          <w:bCs/>
        </w:rPr>
        <w:t>直接分析法的物理判据。该方法不需要通过求解复杂的系统非线性微分方程就可以得出系统是否稳定的结论，因此本小节采用</w:t>
      </w:r>
      <w:proofErr w:type="gramStart"/>
      <w:r>
        <w:rPr>
          <w:rFonts w:ascii="宋体" w:hAnsi="宋体" w:cs="宋体" w:hint="eastAsia"/>
          <w:bCs/>
        </w:rPr>
        <w:t>李雅普若夫</w:t>
      </w:r>
      <w:proofErr w:type="gramEnd"/>
      <w:r>
        <w:rPr>
          <w:rFonts w:ascii="宋体" w:hAnsi="宋体" w:cs="宋体" w:hint="eastAsia"/>
          <w:bCs/>
        </w:rPr>
        <w:t>直接法对动力学控制系统的稳定性进行分析[</w:t>
      </w:r>
      <w:r>
        <w:rPr>
          <w:rFonts w:ascii="宋体" w:hAnsi="宋体" w:cs="宋体" w:hint="eastAsia"/>
          <w:bCs/>
          <w:szCs w:val="21"/>
        </w:rPr>
        <w:t>31</w:t>
      </w:r>
      <w:r>
        <w:rPr>
          <w:rFonts w:ascii="宋体" w:hAnsi="宋体" w:cs="宋体" w:hint="eastAsia"/>
          <w:bCs/>
        </w:rPr>
        <w:t>]。首先，对于任意一个系统，其控制系统的微分方程为：</w:t>
      </w:r>
    </w:p>
    <w:p w14:paraId="155E5C7F" w14:textId="77777777" w:rsidR="008033D8" w:rsidRDefault="006432AB">
      <w:pPr>
        <w:pStyle w:val="a6"/>
        <w:spacing w:line="360" w:lineRule="auto"/>
        <w:ind w:firstLineChars="1000" w:firstLine="2100"/>
        <w:rPr>
          <w:rFonts w:ascii="宋体" w:hAnsi="宋体" w:cs="宋体" w:hint="eastAsia"/>
          <w:bCs/>
        </w:rPr>
      </w:pPr>
      <w:r>
        <w:rPr>
          <w:rFonts w:ascii="宋体" w:hAnsi="宋体" w:cs="宋体" w:hint="eastAsia"/>
          <w:bCs/>
          <w:position w:val="-10"/>
        </w:rPr>
        <w:object w:dxaOrig="900" w:dyaOrig="320" w14:anchorId="0FF7CBDE">
          <v:shape id="_x0000_i1055" type="#_x0000_t75" style="width:45.45pt;height:16.3pt" o:ole="">
            <v:imagedata r:id="rId77" o:title=""/>
          </v:shape>
          <o:OLEObject Type="Embed" ProgID="Equation.3" ShapeID="_x0000_i1055" DrawAspect="Content" ObjectID="_1833013203" r:id="rId78"/>
        </w:object>
      </w:r>
      <w:r>
        <w:rPr>
          <w:rFonts w:ascii="宋体" w:hAnsi="宋体" w:cs="宋体" w:hint="eastAsia"/>
          <w:bCs/>
        </w:rPr>
        <w:tab/>
        <w:t>(31)</w:t>
      </w:r>
    </w:p>
    <w:p w14:paraId="600F23F0" w14:textId="77777777" w:rsidR="008033D8" w:rsidRDefault="006432AB">
      <w:pPr>
        <w:tabs>
          <w:tab w:val="left" w:pos="3360"/>
          <w:tab w:val="right" w:pos="7980"/>
        </w:tabs>
        <w:spacing w:line="360" w:lineRule="auto"/>
        <w:ind w:firstLineChars="200" w:firstLine="420"/>
        <w:rPr>
          <w:rFonts w:hAnsi="Cambria Math" w:cs="宋体"/>
        </w:rPr>
      </w:pPr>
      <w:r>
        <w:rPr>
          <w:rFonts w:ascii="宋体" w:hAnsi="宋体" w:cs="宋体" w:hint="eastAsia"/>
        </w:rPr>
        <w:t>其中</w:t>
      </w:r>
      <m:oMath>
        <m:acc>
          <m:accPr>
            <m:chr m:val="̇"/>
            <m:ctrlPr>
              <w:rPr>
                <w:rFonts w:ascii="Cambria Math" w:hAnsi="Cambria Math" w:cs="宋体"/>
                <w:b/>
                <w:bCs/>
                <w:i/>
              </w:rPr>
            </m:ctrlPr>
          </m:accPr>
          <m:e>
            <m:r>
              <m:rPr>
                <m:sty m:val="bi"/>
              </m:rPr>
              <w:rPr>
                <w:rFonts w:ascii="Cambria Math" w:hAnsi="Cambria Math" w:cs="宋体"/>
              </w:rPr>
              <m:t>x</m:t>
            </m:r>
          </m:e>
        </m:acc>
      </m:oMath>
      <w:r>
        <w:rPr>
          <w:rFonts w:hAnsi="Cambria Math" w:cs="宋体" w:hint="eastAsia"/>
        </w:rPr>
        <w:t>是</w:t>
      </w:r>
      <w:r>
        <w:rPr>
          <w:rFonts w:hAnsi="Cambria Math" w:cs="宋体" w:hint="eastAsia"/>
        </w:rPr>
        <w:t>m</w:t>
      </w:r>
      <m:oMath>
        <m:r>
          <m:rPr>
            <m:sty m:val="p"/>
          </m:rPr>
          <w:rPr>
            <w:rFonts w:ascii="Cambria Math" w:hAnsi="Cambria Math" w:cs="宋体"/>
          </w:rPr>
          <m:t>×</m:t>
        </m:r>
      </m:oMath>
      <w:r>
        <w:rPr>
          <w:rFonts w:hAnsi="Cambria Math" w:cs="宋体" w:hint="eastAsia"/>
        </w:rPr>
        <w:t>1</w:t>
      </w:r>
      <w:r>
        <w:rPr>
          <w:rFonts w:hAnsi="Cambria Math" w:cs="宋体" w:hint="eastAsia"/>
        </w:rPr>
        <w:t>的矩阵，</w:t>
      </w:r>
      <m:oMath>
        <m:r>
          <w:rPr>
            <w:rFonts w:ascii="Cambria Math" w:hAnsi="Cambria Math" w:cs="宋体"/>
          </w:rPr>
          <m:t>h</m:t>
        </m:r>
        <m:r>
          <m:rPr>
            <m:sty m:val="p"/>
          </m:rPr>
          <w:rPr>
            <w:rFonts w:ascii="Cambria Math" w:hAnsi="Cambria Math" w:cs="宋体" w:hint="eastAsia"/>
          </w:rPr>
          <m:t>（</m:t>
        </m:r>
        <m:r>
          <m:rPr>
            <m:sty m:val="bi"/>
          </m:rPr>
          <w:rPr>
            <w:rFonts w:ascii="Cambria Math" w:hAnsi="Cambria Math" w:cs="宋体"/>
          </w:rPr>
          <m:t>x</m:t>
        </m:r>
        <m:r>
          <m:rPr>
            <m:sty m:val="p"/>
          </m:rPr>
          <w:rPr>
            <w:rFonts w:ascii="Cambria Math" w:hAnsi="Cambria Math" w:cs="宋体" w:hint="eastAsia"/>
          </w:rPr>
          <m:t>）</m:t>
        </m:r>
      </m:oMath>
      <w:r>
        <w:rPr>
          <w:rFonts w:hAnsi="Cambria Math" w:cs="宋体" w:hint="eastAsia"/>
        </w:rPr>
        <w:t>可以是线性函数也可以是非线性函数。通过</w:t>
      </w:r>
      <w:proofErr w:type="gramStart"/>
      <w:r>
        <w:rPr>
          <w:rFonts w:hAnsi="Cambria Math" w:cs="宋体" w:hint="eastAsia"/>
        </w:rPr>
        <w:t>李雅普若夫</w:t>
      </w:r>
      <w:proofErr w:type="gramEnd"/>
      <w:r>
        <w:rPr>
          <w:rFonts w:hAnsi="Cambria Math" w:cs="宋体" w:hint="eastAsia"/>
        </w:rPr>
        <w:t>方法对系统稳定性进行判断时，首先要构造出一个</w:t>
      </w:r>
      <w:proofErr w:type="gramStart"/>
      <w:r>
        <w:rPr>
          <w:rFonts w:hAnsi="Cambria Math" w:cs="宋体" w:hint="eastAsia"/>
        </w:rPr>
        <w:t>李雅普若夫</w:t>
      </w:r>
      <w:proofErr w:type="gramEnd"/>
      <w:r>
        <w:rPr>
          <w:rFonts w:hAnsi="Cambria Math" w:cs="宋体" w:hint="eastAsia"/>
        </w:rPr>
        <w:t>函数</w:t>
      </w:r>
      <w:r>
        <w:rPr>
          <w:rFonts w:hAnsi="Cambria Math" w:cs="宋体" w:hint="eastAsia"/>
          <w:i/>
          <w:iCs/>
        </w:rPr>
        <w:t>V</w:t>
      </w:r>
      <w:r>
        <w:rPr>
          <w:rFonts w:hAnsi="Cambria Math" w:cs="宋体" w:hint="eastAsia"/>
        </w:rPr>
        <w:t>(</w:t>
      </w:r>
      <w:r>
        <w:rPr>
          <w:rFonts w:hAnsi="Cambria Math" w:cs="宋体" w:hint="eastAsia"/>
          <w:b/>
          <w:bCs/>
          <w:i/>
          <w:iCs/>
        </w:rPr>
        <w:t>x</w:t>
      </w:r>
      <w:r>
        <w:rPr>
          <w:rFonts w:hAnsi="Cambria Math" w:cs="宋体" w:hint="eastAsia"/>
        </w:rPr>
        <w:t>),</w:t>
      </w:r>
      <w:r>
        <w:rPr>
          <w:rFonts w:hAnsi="Cambria Math" w:cs="宋体" w:hint="eastAsia"/>
        </w:rPr>
        <w:t>该函数要具有以下条件：</w:t>
      </w:r>
    </w:p>
    <w:p w14:paraId="3FE2AA0B" w14:textId="77777777" w:rsidR="008033D8" w:rsidRDefault="006432AB">
      <w:pPr>
        <w:numPr>
          <w:ilvl w:val="0"/>
          <w:numId w:val="5"/>
        </w:numPr>
        <w:tabs>
          <w:tab w:val="left" w:pos="3360"/>
          <w:tab w:val="right" w:pos="7980"/>
        </w:tabs>
        <w:spacing w:line="360" w:lineRule="auto"/>
        <w:ind w:firstLineChars="200" w:firstLine="420"/>
        <w:rPr>
          <w:rFonts w:hAnsi="Cambria Math" w:cs="宋体"/>
        </w:rPr>
      </w:pPr>
      <w:r>
        <w:rPr>
          <w:rFonts w:hAnsi="Cambria Math" w:cs="宋体" w:hint="eastAsia"/>
          <w:i/>
          <w:iCs/>
        </w:rPr>
        <w:lastRenderedPageBreak/>
        <w:t>V</w:t>
      </w:r>
      <w:r>
        <w:rPr>
          <w:rFonts w:hAnsi="Cambria Math" w:cs="宋体" w:hint="eastAsia"/>
        </w:rPr>
        <w:t>(</w:t>
      </w:r>
      <w:r>
        <w:rPr>
          <w:rFonts w:hAnsi="Cambria Math" w:cs="宋体" w:hint="eastAsia"/>
          <w:b/>
          <w:bCs/>
          <w:i/>
          <w:iCs/>
        </w:rPr>
        <w:t>x</w:t>
      </w:r>
      <w:r>
        <w:rPr>
          <w:rFonts w:hAnsi="Cambria Math" w:cs="宋体" w:hint="eastAsia"/>
        </w:rPr>
        <w:t>)</w:t>
      </w:r>
      <w:r>
        <w:rPr>
          <w:rFonts w:hAnsi="Cambria Math" w:cs="宋体" w:hint="eastAsia"/>
        </w:rPr>
        <w:t>的一阶导数是连续的，且对于</w:t>
      </w:r>
      <m:oMath>
        <m:r>
          <m:rPr>
            <m:sty m:val="p"/>
          </m:rPr>
          <w:rPr>
            <w:rFonts w:ascii="Cambria Math" w:hAnsi="Cambria Math" w:cs="宋体"/>
          </w:rPr>
          <m:t>∀</m:t>
        </m:r>
        <m:r>
          <m:rPr>
            <m:sty m:val="bi"/>
          </m:rPr>
          <w:rPr>
            <w:rFonts w:ascii="Cambria Math" w:hAnsi="Cambria Math" w:cs="宋体"/>
          </w:rPr>
          <m:t>x</m:t>
        </m:r>
        <m:r>
          <m:rPr>
            <m:sty m:val="p"/>
          </m:rPr>
          <w:rPr>
            <w:rFonts w:ascii="Cambria Math" w:hAnsi="Cambria Math" w:cs="Cambria Math"/>
          </w:rPr>
          <m:t>≠</m:t>
        </m:r>
        <m:r>
          <m:rPr>
            <m:sty m:val="p"/>
          </m:rPr>
          <w:rPr>
            <w:rFonts w:ascii="Cambria Math" w:hAnsi="Cambria Math" w:cs="宋体"/>
          </w:rPr>
          <m:t>0</m:t>
        </m:r>
      </m:oMath>
      <w:r>
        <w:rPr>
          <w:rFonts w:hAnsi="Cambria Math" w:cs="宋体" w:hint="eastAsia"/>
        </w:rPr>
        <w:t>时，</w:t>
      </w:r>
      <m:oMath>
        <m:r>
          <m:rPr>
            <m:sty m:val="p"/>
          </m:rPr>
          <w:rPr>
            <w:rFonts w:ascii="Cambria Math" w:hAnsi="Cambria Math" w:cs="宋体"/>
          </w:rPr>
          <m:t>∀</m:t>
        </m:r>
        <m:r>
          <w:rPr>
            <w:rFonts w:ascii="Cambria Math" w:hAnsi="Cambria Math" w:cs="宋体"/>
          </w:rPr>
          <m:t>V</m:t>
        </m:r>
        <m:r>
          <m:rPr>
            <m:sty m:val="p"/>
          </m:rPr>
          <w:rPr>
            <w:rFonts w:ascii="Cambria Math" w:hAnsi="Cambria Math" w:cs="宋体"/>
          </w:rPr>
          <m:t>(</m:t>
        </m:r>
        <m:r>
          <m:rPr>
            <m:sty m:val="bi"/>
          </m:rPr>
          <w:rPr>
            <w:rFonts w:ascii="Cambria Math" w:hAnsi="Cambria Math" w:cs="宋体"/>
          </w:rPr>
          <m:t>x</m:t>
        </m:r>
        <m:r>
          <m:rPr>
            <m:sty m:val="p"/>
          </m:rPr>
          <w:rPr>
            <w:rFonts w:ascii="Cambria Math" w:hAnsi="Cambria Math" w:cs="宋体"/>
          </w:rPr>
          <m:t>)&gt;0</m:t>
        </m:r>
      </m:oMath>
      <w:r>
        <w:rPr>
          <w:rFonts w:hAnsi="Cambria Math" w:cs="宋体" w:hint="eastAsia"/>
        </w:rPr>
        <w:t>；当且仅当</w:t>
      </w:r>
      <w:r>
        <w:rPr>
          <w:rFonts w:hAnsi="Cambria Math" w:cs="宋体" w:hint="eastAsia"/>
          <w:b/>
          <w:bCs/>
          <w:i/>
          <w:iCs/>
        </w:rPr>
        <w:t>x</w:t>
      </w:r>
      <w:r>
        <w:rPr>
          <w:rFonts w:hAnsi="Cambria Math" w:cs="宋体" w:hint="eastAsia"/>
        </w:rPr>
        <w:t>=0</w:t>
      </w:r>
      <w:r>
        <w:rPr>
          <w:rFonts w:hAnsi="Cambria Math" w:cs="宋体" w:hint="eastAsia"/>
        </w:rPr>
        <w:t>时，</w:t>
      </w:r>
      <w:r>
        <w:rPr>
          <w:rFonts w:hAnsi="Cambria Math" w:cs="宋体" w:hint="eastAsia"/>
          <w:i/>
          <w:iCs/>
        </w:rPr>
        <w:t>V</w:t>
      </w:r>
      <w:r>
        <w:rPr>
          <w:rFonts w:hAnsi="Cambria Math" w:cs="宋体" w:hint="eastAsia"/>
        </w:rPr>
        <w:t>(</w:t>
      </w:r>
      <w:r>
        <w:rPr>
          <w:rFonts w:hAnsi="Cambria Math" w:cs="宋体" w:hint="eastAsia"/>
          <w:b/>
          <w:bCs/>
          <w:i/>
          <w:iCs/>
        </w:rPr>
        <w:t>x</w:t>
      </w:r>
      <w:r>
        <w:rPr>
          <w:rFonts w:hAnsi="Cambria Math" w:cs="宋体" w:hint="eastAsia"/>
        </w:rPr>
        <w:t>)=0;</w:t>
      </w:r>
    </w:p>
    <w:p w14:paraId="75A24B7F" w14:textId="77777777" w:rsidR="008033D8" w:rsidRDefault="006432AB">
      <w:pPr>
        <w:numPr>
          <w:ilvl w:val="0"/>
          <w:numId w:val="5"/>
        </w:numPr>
        <w:tabs>
          <w:tab w:val="left" w:pos="3360"/>
          <w:tab w:val="right" w:pos="7980"/>
        </w:tabs>
        <w:spacing w:line="360" w:lineRule="auto"/>
        <w:ind w:firstLineChars="200" w:firstLine="420"/>
        <w:rPr>
          <w:rFonts w:hAnsi="Cambria Math" w:cs="宋体"/>
        </w:rPr>
      </w:pPr>
      <m:oMath>
        <m:acc>
          <m:accPr>
            <m:chr m:val="̇"/>
            <m:ctrlPr>
              <w:rPr>
                <w:rFonts w:ascii="Cambria Math" w:hAnsi="Cambria Math" w:cs="宋体"/>
                <w:i/>
              </w:rPr>
            </m:ctrlPr>
          </m:accPr>
          <m:e>
            <m:r>
              <w:rPr>
                <w:rFonts w:ascii="Cambria Math" w:hAnsi="Cambria Math" w:cs="宋体"/>
              </w:rPr>
              <m:t>V</m:t>
            </m:r>
          </m:e>
        </m:acc>
        <m:r>
          <w:rPr>
            <w:rFonts w:ascii="Cambria Math" w:hAnsi="Cambria Math" w:cs="宋体"/>
          </w:rPr>
          <m:t>(</m:t>
        </m:r>
        <m:r>
          <m:rPr>
            <m:sty m:val="bi"/>
          </m:rPr>
          <w:rPr>
            <w:rFonts w:ascii="Cambria Math" w:hAnsi="Cambria Math" w:cs="宋体"/>
          </w:rPr>
          <m:t>x</m:t>
        </m:r>
        <m:r>
          <w:rPr>
            <w:rFonts w:ascii="Cambria Math" w:hAnsi="Cambria Math" w:cs="宋体"/>
          </w:rPr>
          <m:t>)</m:t>
        </m:r>
        <m:r>
          <w:rPr>
            <w:rFonts w:ascii="Cambria Math" w:hAnsi="Cambria Math" w:cs="Cambria Math"/>
          </w:rPr>
          <m:t>≤</m:t>
        </m:r>
      </m:oMath>
      <w:r>
        <w:rPr>
          <w:rFonts w:hAnsi="Cambria Math" w:cs="Cambria Math" w:hint="eastAsia"/>
        </w:rPr>
        <w:t>0</w:t>
      </w:r>
      <w:r>
        <w:rPr>
          <w:rFonts w:hAnsi="Cambria Math" w:cs="Cambria Math" w:hint="eastAsia"/>
        </w:rPr>
        <w:t>，其中</w:t>
      </w:r>
      <m:oMath>
        <m:acc>
          <m:accPr>
            <m:chr m:val="̇"/>
            <m:ctrlPr>
              <w:rPr>
                <w:rFonts w:ascii="Cambria Math" w:hAnsi="Cambria Math" w:cs="宋体"/>
                <w:i/>
              </w:rPr>
            </m:ctrlPr>
          </m:accPr>
          <m:e>
            <m:r>
              <w:rPr>
                <w:rFonts w:ascii="Cambria Math" w:hAnsi="Cambria Math" w:cs="宋体"/>
              </w:rPr>
              <m:t>V</m:t>
            </m:r>
          </m:e>
        </m:acc>
        <m:r>
          <w:rPr>
            <w:rFonts w:ascii="Cambria Math" w:hAnsi="Cambria Math" w:cs="宋体"/>
          </w:rPr>
          <m:t>(</m:t>
        </m:r>
        <m:r>
          <m:rPr>
            <m:sty m:val="bi"/>
          </m:rPr>
          <w:rPr>
            <w:rFonts w:ascii="Cambria Math" w:hAnsi="Cambria Math" w:cs="宋体"/>
          </w:rPr>
          <m:t>x</m:t>
        </m:r>
        <m:r>
          <w:rPr>
            <w:rFonts w:ascii="Cambria Math" w:hAnsi="Cambria Math" w:cs="宋体"/>
          </w:rPr>
          <m:t>)</m:t>
        </m:r>
      </m:oMath>
      <w:r>
        <w:rPr>
          <w:rFonts w:hAnsi="Cambria Math" w:cs="宋体" w:hint="eastAsia"/>
        </w:rPr>
        <w:t>是</w:t>
      </w:r>
      <w:r>
        <w:rPr>
          <w:rFonts w:hAnsi="Cambria Math" w:cs="宋体" w:hint="eastAsia"/>
          <w:i/>
          <w:iCs/>
        </w:rPr>
        <w:t>V</w:t>
      </w:r>
      <w:r>
        <w:rPr>
          <w:rFonts w:hAnsi="Cambria Math" w:cs="宋体" w:hint="eastAsia"/>
        </w:rPr>
        <w:t>(</w:t>
      </w:r>
      <w:r>
        <w:rPr>
          <w:rFonts w:hAnsi="Cambria Math" w:cs="宋体" w:hint="eastAsia"/>
          <w:b/>
          <w:bCs/>
        </w:rPr>
        <w:t>x</w:t>
      </w:r>
      <w:r>
        <w:rPr>
          <w:rFonts w:hAnsi="Cambria Math" w:cs="宋体" w:hint="eastAsia"/>
        </w:rPr>
        <w:t>)</w:t>
      </w:r>
      <w:r>
        <w:rPr>
          <w:rFonts w:hAnsi="Cambria Math" w:cs="宋体" w:hint="eastAsia"/>
        </w:rPr>
        <w:t>的一阶导数。</w:t>
      </w:r>
    </w:p>
    <w:p w14:paraId="6E374FBA" w14:textId="77777777" w:rsidR="008033D8" w:rsidRDefault="006432AB">
      <w:pPr>
        <w:tabs>
          <w:tab w:val="left" w:pos="3360"/>
          <w:tab w:val="right" w:pos="7980"/>
        </w:tabs>
        <w:spacing w:line="360" w:lineRule="auto"/>
        <w:ind w:firstLineChars="200" w:firstLine="420"/>
        <w:rPr>
          <w:rFonts w:hAnsi="Cambria Math" w:cs="宋体"/>
        </w:rPr>
      </w:pPr>
      <w:r>
        <w:rPr>
          <w:rFonts w:hAnsi="Cambria Math" w:cs="宋体" w:hint="eastAsia"/>
        </w:rPr>
        <w:t>如果系统在一定的区域内能找到满足上述条件的李雅普若夫函数，则称该系统是</w:t>
      </w:r>
      <w:proofErr w:type="gramStart"/>
      <w:r>
        <w:rPr>
          <w:rFonts w:hAnsi="Cambria Math" w:cs="宋体" w:hint="eastAsia"/>
        </w:rPr>
        <w:t>弱稳定</w:t>
      </w:r>
      <w:proofErr w:type="gramEnd"/>
      <w:r>
        <w:rPr>
          <w:rFonts w:hAnsi="Cambria Math" w:cs="宋体" w:hint="eastAsia"/>
        </w:rPr>
        <w:t>的；如果系统在全空间中能找到满足上述条件的李雅普若夫函数，则称该系统是</w:t>
      </w:r>
      <w:proofErr w:type="gramStart"/>
      <w:r>
        <w:rPr>
          <w:rFonts w:hAnsi="Cambria Math" w:cs="宋体" w:hint="eastAsia"/>
        </w:rPr>
        <w:t>强稳定</w:t>
      </w:r>
      <w:proofErr w:type="gramEnd"/>
      <w:r>
        <w:rPr>
          <w:rFonts w:hAnsi="Cambria Math" w:cs="宋体" w:hint="eastAsia"/>
        </w:rPr>
        <w:t>的。</w:t>
      </w:r>
    </w:p>
    <w:p w14:paraId="5AFA97DE" w14:textId="77777777" w:rsidR="008033D8" w:rsidRDefault="006432AB">
      <w:pPr>
        <w:tabs>
          <w:tab w:val="left" w:pos="3360"/>
          <w:tab w:val="right" w:pos="7980"/>
        </w:tabs>
        <w:spacing w:line="360" w:lineRule="auto"/>
        <w:ind w:firstLineChars="200" w:firstLine="420"/>
        <w:rPr>
          <w:rFonts w:ascii="宋体" w:hAnsi="宋体" w:cs="宋体" w:hint="eastAsia"/>
          <w:bCs/>
        </w:rPr>
      </w:pPr>
      <w:r>
        <w:rPr>
          <w:rFonts w:hAnsi="Cambria Math" w:cs="宋体" w:hint="eastAsia"/>
        </w:rPr>
        <w:t>如果在整个空间中，对于所有</w:t>
      </w:r>
      <m:oMath>
        <m:r>
          <m:rPr>
            <m:sty m:val="bi"/>
          </m:rPr>
          <w:rPr>
            <w:rFonts w:ascii="Cambria Math" w:hAnsi="Cambria Math" w:cs="宋体"/>
          </w:rPr>
          <m:t>x</m:t>
        </m:r>
      </m:oMath>
      <w:r>
        <w:rPr>
          <w:rFonts w:hAnsi="Cambria Math" w:cs="宋体" w:hint="eastAsia"/>
        </w:rPr>
        <w:t>，皆有</w:t>
      </w:r>
      <m:oMath>
        <m:acc>
          <m:accPr>
            <m:chr m:val="̇"/>
            <m:ctrlPr>
              <w:rPr>
                <w:rFonts w:ascii="Cambria Math" w:hAnsi="Cambria Math" w:cs="宋体"/>
                <w:i/>
              </w:rPr>
            </m:ctrlPr>
          </m:accPr>
          <m:e>
            <m:r>
              <w:rPr>
                <w:rFonts w:ascii="Cambria Math" w:hAnsi="Cambria Math" w:cs="宋体"/>
              </w:rPr>
              <m:t>V</m:t>
            </m:r>
          </m:e>
        </m:acc>
        <m:r>
          <w:rPr>
            <w:rFonts w:ascii="Cambria Math" w:hAnsi="Cambria Math" w:cs="宋体"/>
          </w:rPr>
          <m:t>(</m:t>
        </m:r>
        <m:r>
          <m:rPr>
            <m:sty m:val="bi"/>
          </m:rPr>
          <w:rPr>
            <w:rFonts w:ascii="Cambria Math" w:hAnsi="Cambria Math" w:cs="宋体"/>
          </w:rPr>
          <m:t>x</m:t>
        </m:r>
        <m:r>
          <w:rPr>
            <w:rFonts w:ascii="Cambria Math" w:hAnsi="Cambria Math" w:cs="宋体"/>
          </w:rPr>
          <m:t>)</m:t>
        </m:r>
        <m:r>
          <w:rPr>
            <w:rFonts w:ascii="Cambria Math" w:hAnsi="Cambria Math" w:cs="Cambria Math"/>
          </w:rPr>
          <m:t>&lt;</m:t>
        </m:r>
      </m:oMath>
      <w:r>
        <w:rPr>
          <w:rFonts w:hAnsi="Cambria Math" w:cs="宋体" w:hint="eastAsia"/>
        </w:rPr>
        <w:t>0</w:t>
      </w:r>
      <w:r>
        <w:rPr>
          <w:rFonts w:hAnsi="Cambria Math" w:cs="宋体" w:hint="eastAsia"/>
        </w:rPr>
        <w:t>，那么系统将逐渐趋近于</w:t>
      </w:r>
      <w:r>
        <w:rPr>
          <w:rFonts w:hAnsi="Cambria Math" w:cs="宋体" w:hint="eastAsia"/>
        </w:rPr>
        <w:t>0</w:t>
      </w:r>
      <w:r>
        <w:rPr>
          <w:rFonts w:hAnsi="Cambria Math" w:cs="宋体" w:hint="eastAsia"/>
        </w:rPr>
        <w:t>；如果对于整个空间的</w:t>
      </w:r>
      <w:r>
        <w:rPr>
          <w:rFonts w:hAnsi="Cambria Math" w:cs="宋体" w:hint="eastAsia"/>
          <w:b/>
          <w:bCs/>
          <w:i/>
          <w:iCs/>
        </w:rPr>
        <w:t>x</w:t>
      </w:r>
      <w:r>
        <w:rPr>
          <w:rFonts w:hAnsi="Cambria Math" w:cs="宋体" w:hint="eastAsia"/>
        </w:rPr>
        <w:t>，有</w:t>
      </w:r>
      <m:oMath>
        <m:acc>
          <m:accPr>
            <m:chr m:val="̇"/>
            <m:ctrlPr>
              <w:rPr>
                <w:rFonts w:ascii="Cambria Math" w:hAnsi="Cambria Math" w:cs="宋体"/>
                <w:i/>
              </w:rPr>
            </m:ctrlPr>
          </m:accPr>
          <m:e>
            <m:r>
              <w:rPr>
                <w:rFonts w:ascii="Cambria Math" w:hAnsi="Cambria Math" w:cs="宋体"/>
              </w:rPr>
              <m:t>V</m:t>
            </m:r>
          </m:e>
        </m:acc>
        <m:r>
          <w:rPr>
            <w:rFonts w:ascii="Cambria Math" w:hAnsi="Cambria Math" w:cs="宋体"/>
          </w:rPr>
          <m:t>(</m:t>
        </m:r>
        <m:r>
          <m:rPr>
            <m:sty m:val="bi"/>
          </m:rPr>
          <w:rPr>
            <w:rFonts w:ascii="Cambria Math" w:hAnsi="Cambria Math" w:cs="宋体"/>
          </w:rPr>
          <m:t>x</m:t>
        </m:r>
        <m:r>
          <w:rPr>
            <w:rFonts w:ascii="Cambria Math" w:hAnsi="Cambria Math" w:cs="宋体"/>
          </w:rPr>
          <m:t>)</m:t>
        </m:r>
        <m:r>
          <w:rPr>
            <w:rFonts w:ascii="Cambria Math" w:hAnsi="Cambria Math" w:cs="Cambria Math"/>
          </w:rPr>
          <m:t>≤</m:t>
        </m:r>
      </m:oMath>
      <w:r>
        <w:rPr>
          <w:rFonts w:hAnsi="Cambria Math" w:cs="Cambria Math" w:hint="eastAsia"/>
        </w:rPr>
        <w:t>0</w:t>
      </w:r>
      <w:r>
        <w:rPr>
          <w:rFonts w:hAnsi="Cambria Math" w:cs="Cambria Math" w:hint="eastAsia"/>
        </w:rPr>
        <w:t>，那么系统是渐进稳定的，本文设计的控制律就是另机械臂的动力学系统达到全局渐进稳定。</w:t>
      </w:r>
    </w:p>
    <w:p w14:paraId="5AA0FEE2" w14:textId="77777777" w:rsidR="008033D8" w:rsidRDefault="006432AB">
      <w:pPr>
        <w:pStyle w:val="a6"/>
        <w:spacing w:line="360" w:lineRule="auto"/>
        <w:ind w:firstLine="0"/>
        <w:rPr>
          <w:rFonts w:eastAsia="黑体"/>
          <w:b/>
          <w:szCs w:val="21"/>
        </w:rPr>
      </w:pPr>
      <w:r>
        <w:rPr>
          <w:rFonts w:eastAsia="黑体" w:hint="eastAsia"/>
          <w:b/>
        </w:rPr>
        <w:t>3.2</w:t>
      </w:r>
      <w:r>
        <w:rPr>
          <w:rFonts w:eastAsia="黑体" w:hint="eastAsia"/>
          <w:b/>
          <w:sz w:val="32"/>
        </w:rPr>
        <w:t xml:space="preserve"> </w:t>
      </w:r>
      <w:r>
        <w:rPr>
          <w:rFonts w:eastAsia="黑体" w:hint="eastAsia"/>
          <w:b/>
          <w:szCs w:val="21"/>
        </w:rPr>
        <w:t>定位控制的控制率的设计与验证</w:t>
      </w:r>
    </w:p>
    <w:p w14:paraId="6D5EF8C5" w14:textId="77777777" w:rsidR="008033D8" w:rsidRDefault="006432AB">
      <w:pPr>
        <w:pStyle w:val="a6"/>
        <w:spacing w:line="360" w:lineRule="auto"/>
        <w:ind w:firstLineChars="200"/>
        <w:rPr>
          <w:rFonts w:ascii="宋体" w:hAnsi="宋体" w:cs="宋体" w:hint="eastAsia"/>
          <w:bCs/>
          <w:szCs w:val="21"/>
        </w:rPr>
      </w:pPr>
      <w:r>
        <w:rPr>
          <w:rFonts w:ascii="宋体" w:hAnsi="宋体" w:cs="宋体" w:hint="eastAsia"/>
          <w:bCs/>
          <w:szCs w:val="21"/>
        </w:rPr>
        <w:t>首先构造出李雅普若夫函数,其形式如下：</w:t>
      </w:r>
    </w:p>
    <w:p w14:paraId="6F7A8125" w14:textId="77777777" w:rsidR="008033D8" w:rsidRDefault="006432AB">
      <w:pPr>
        <w:pStyle w:val="a6"/>
        <w:spacing w:line="360" w:lineRule="auto"/>
        <w:ind w:firstLineChars="200"/>
        <w:rPr>
          <w:rFonts w:ascii="宋体" w:hAnsi="宋体" w:cs="宋体" w:hint="eastAsia"/>
          <w:bCs/>
          <w:szCs w:val="21"/>
        </w:rPr>
      </w:pPr>
      <w:r>
        <w:rPr>
          <w:rFonts w:ascii="宋体" w:hAnsi="宋体" w:cs="宋体"/>
          <w:bCs/>
          <w:position w:val="-24"/>
          <w:szCs w:val="21"/>
        </w:rPr>
        <w:object w:dxaOrig="3040" w:dyaOrig="620" w14:anchorId="3054BB79">
          <v:shape id="_x0000_i1056" type="#_x0000_t75" style="width:151.7pt;height:30.85pt" o:ole="">
            <v:imagedata r:id="rId79" o:title=""/>
          </v:shape>
          <o:OLEObject Type="Embed" ProgID="Equation.3" ShapeID="_x0000_i1056" DrawAspect="Content" ObjectID="_1833013204" r:id="rId80"/>
        </w:object>
      </w:r>
      <w:r>
        <w:rPr>
          <w:rFonts w:ascii="宋体" w:hAnsi="宋体" w:cs="宋体" w:hint="eastAsia"/>
          <w:bCs/>
          <w:szCs w:val="21"/>
        </w:rPr>
        <w:tab/>
        <w:t>（32）</w:t>
      </w:r>
    </w:p>
    <w:p w14:paraId="49B951B7" w14:textId="77777777" w:rsidR="008033D8" w:rsidRDefault="006432AB">
      <w:pPr>
        <w:pStyle w:val="a6"/>
        <w:spacing w:line="360" w:lineRule="auto"/>
        <w:ind w:firstLineChars="200"/>
        <w:rPr>
          <w:rFonts w:hAnsi="Cambria Math" w:cs="宋体"/>
        </w:rPr>
      </w:pPr>
      <w:r>
        <w:rPr>
          <w:rFonts w:ascii="宋体" w:hAnsi="宋体" w:cs="宋体" w:hint="eastAsia"/>
        </w:rPr>
        <w:t>因为质量矩阵</w:t>
      </w:r>
      <m:oMath>
        <m:r>
          <m:rPr>
            <m:sty m:val="bi"/>
          </m:rPr>
          <w:rPr>
            <w:rFonts w:ascii="Cambria Math" w:hAnsi="Cambria Math" w:cs="宋体"/>
          </w:rPr>
          <m:t>D</m:t>
        </m:r>
        <m:r>
          <w:rPr>
            <w:rFonts w:ascii="Cambria Math" w:hAnsi="Cambria Math" w:cs="宋体"/>
          </w:rPr>
          <m:t>(</m:t>
        </m:r>
        <m:r>
          <m:rPr>
            <m:sty m:val="bi"/>
          </m:rPr>
          <w:rPr>
            <w:rFonts w:ascii="Cambria Math" w:hAnsi="Cambria Math" w:cs="宋体"/>
          </w:rPr>
          <m:t>q</m:t>
        </m:r>
        <m:r>
          <w:rPr>
            <w:rFonts w:ascii="Cambria Math" w:hAnsi="Cambria Math" w:cs="宋体"/>
          </w:rPr>
          <m:t>)</m:t>
        </m:r>
      </m:oMath>
      <w:r>
        <w:rPr>
          <w:rFonts w:ascii="宋体" w:hAnsi="宋体" w:cs="宋体" w:hint="eastAsia"/>
        </w:rPr>
        <w:t>和</w:t>
      </w:r>
      <m:oMath>
        <m:sSub>
          <m:sSubPr>
            <m:ctrlPr>
              <w:rPr>
                <w:rFonts w:ascii="Cambria Math" w:hAnsi="Cambria Math" w:cs="宋体" w:hint="eastAsia"/>
                <w:b/>
                <w:bCs/>
                <w:i/>
                <w:iCs/>
              </w:rPr>
            </m:ctrlPr>
          </m:sSubPr>
          <m:e>
            <m:r>
              <m:rPr>
                <m:sty m:val="bi"/>
              </m:rPr>
              <w:rPr>
                <w:rFonts w:ascii="Cambria Math" w:hAnsi="Cambria Math" w:cs="宋体"/>
              </w:rPr>
              <m:t>K</m:t>
            </m:r>
          </m:e>
          <m:sub>
            <m:r>
              <m:rPr>
                <m:sty m:val="bi"/>
              </m:rPr>
              <w:rPr>
                <w:rFonts w:ascii="Cambria Math" w:hAnsi="Cambria Math" w:cs="宋体"/>
              </w:rPr>
              <m:t>p</m:t>
            </m:r>
          </m:sub>
        </m:sSub>
      </m:oMath>
      <w:r>
        <w:rPr>
          <w:rFonts w:ascii="宋体" w:hAnsi="宋体" w:cs="宋体" w:hint="eastAsia"/>
        </w:rPr>
        <w:t>都是正定的，因此该李雅普若夫函数是正定的，当且仅当</w:t>
      </w:r>
      <m:oMath>
        <m:acc>
          <m:accPr>
            <m:chr m:val="̇"/>
            <m:ctrlPr>
              <w:rPr>
                <w:rFonts w:ascii="Cambria Math" w:hAnsi="Cambria Math" w:cs="宋体"/>
                <w:b/>
                <w:bCs/>
                <w:i/>
              </w:rPr>
            </m:ctrlPr>
          </m:accPr>
          <m:e>
            <m:r>
              <m:rPr>
                <m:sty m:val="bi"/>
              </m:rPr>
              <w:rPr>
                <w:rFonts w:ascii="Cambria Math" w:hAnsi="Cambria Math" w:cs="宋体"/>
              </w:rPr>
              <m:t>q</m:t>
            </m:r>
          </m:e>
        </m:acc>
        <m:r>
          <w:rPr>
            <w:rFonts w:ascii="Cambria Math" w:hAnsi="Cambria Math" w:cs="宋体"/>
          </w:rPr>
          <m:t>=0,</m:t>
        </m:r>
        <m:acc>
          <m:accPr>
            <m:chr m:val="̇"/>
            <m:ctrlPr>
              <w:rPr>
                <w:rFonts w:ascii="Cambria Math" w:hAnsi="Cambria Math" w:cs="宋体"/>
                <w:b/>
                <w:bCs/>
                <w:i/>
              </w:rPr>
            </m:ctrlPr>
          </m:accPr>
          <m:e>
            <m:r>
              <m:rPr>
                <m:sty m:val="bi"/>
              </m:rPr>
              <w:rPr>
                <w:rFonts w:ascii="Cambria Math" w:hAnsi="Cambria Math" w:cs="宋体"/>
              </w:rPr>
              <m:t>e</m:t>
            </m:r>
          </m:e>
        </m:acc>
        <m:r>
          <w:rPr>
            <w:rFonts w:ascii="Cambria Math" w:hAnsi="Cambria Math" w:cs="宋体"/>
          </w:rPr>
          <m:t>=0</m:t>
        </m:r>
      </m:oMath>
      <w:r>
        <w:rPr>
          <w:rFonts w:hAnsi="Cambria Math" w:cs="宋体" w:hint="eastAsia"/>
        </w:rPr>
        <w:t>时，</w:t>
      </w:r>
      <w:r>
        <w:rPr>
          <w:rFonts w:hAnsi="Cambria Math" w:cs="宋体" w:hint="eastAsia"/>
          <w:i/>
          <w:iCs/>
        </w:rPr>
        <w:t>V</w:t>
      </w:r>
      <w:r>
        <w:rPr>
          <w:rFonts w:hAnsi="Cambria Math" w:cs="宋体" w:hint="eastAsia"/>
        </w:rPr>
        <w:t>(</w:t>
      </w:r>
      <m:oMath>
        <m:r>
          <m:rPr>
            <m:sty m:val="bi"/>
          </m:rPr>
          <w:rPr>
            <w:rFonts w:ascii="Cambria Math" w:hAnsi="Cambria Math" w:cs="宋体"/>
          </w:rPr>
          <m:t>q</m:t>
        </m:r>
        <m:r>
          <w:rPr>
            <w:rFonts w:ascii="Cambria Math" w:hAnsi="Cambria Math" w:cs="宋体"/>
          </w:rPr>
          <m:t>,</m:t>
        </m:r>
        <m:acc>
          <m:accPr>
            <m:chr m:val="̇"/>
            <m:ctrlPr>
              <w:rPr>
                <w:rFonts w:ascii="Cambria Math" w:hAnsi="Cambria Math" w:cs="宋体"/>
                <w:i/>
              </w:rPr>
            </m:ctrlPr>
          </m:accPr>
          <m:e>
            <m:r>
              <m:rPr>
                <m:sty m:val="bi"/>
              </m:rPr>
              <w:rPr>
                <w:rFonts w:ascii="Cambria Math" w:hAnsi="Cambria Math" w:cs="宋体"/>
              </w:rPr>
              <m:t>q</m:t>
            </m:r>
          </m:e>
        </m:acc>
      </m:oMath>
      <w:r>
        <w:rPr>
          <w:rFonts w:hAnsi="Cambria Math" w:cs="宋体" w:hint="eastAsia"/>
        </w:rPr>
        <w:t>)=0</w:t>
      </w:r>
      <w:r>
        <w:rPr>
          <w:rFonts w:hAnsi="Cambria Math" w:cs="宋体" w:hint="eastAsia"/>
        </w:rPr>
        <w:t>。随后，对式（</w:t>
      </w:r>
      <w:r>
        <w:rPr>
          <w:rFonts w:hAnsi="Cambria Math" w:cs="宋体" w:hint="eastAsia"/>
        </w:rPr>
        <w:t>32</w:t>
      </w:r>
      <w:r>
        <w:rPr>
          <w:rFonts w:hAnsi="Cambria Math" w:cs="宋体" w:hint="eastAsia"/>
        </w:rPr>
        <w:t>）求一次导，因为定位控制有</w:t>
      </w:r>
      <m:oMath>
        <m:acc>
          <m:accPr>
            <m:chr m:val="̇"/>
            <m:ctrlPr>
              <w:rPr>
                <w:rFonts w:ascii="Cambria Math" w:hAnsi="Cambria Math" w:cs="宋体"/>
                <w:b/>
                <w:bCs/>
                <w:i/>
              </w:rPr>
            </m:ctrlPr>
          </m:accPr>
          <m:e>
            <m:sSub>
              <m:sSubPr>
                <m:ctrlPr>
                  <w:rPr>
                    <w:rFonts w:ascii="Cambria Math" w:hAnsi="Cambria Math" w:cs="宋体"/>
                    <w:b/>
                    <w:bCs/>
                    <w:i/>
                  </w:rPr>
                </m:ctrlPr>
              </m:sSubPr>
              <m:e>
                <m:r>
                  <m:rPr>
                    <m:sty m:val="bi"/>
                  </m:rPr>
                  <w:rPr>
                    <w:rFonts w:ascii="Cambria Math" w:hAnsi="Cambria Math" w:cs="宋体"/>
                  </w:rPr>
                  <m:t>q</m:t>
                </m:r>
              </m:e>
              <m:sub>
                <m:r>
                  <m:rPr>
                    <m:sty m:val="b"/>
                  </m:rPr>
                  <w:rPr>
                    <w:rFonts w:ascii="Cambria Math" w:hAnsi="Cambria Math" w:cs="宋体"/>
                  </w:rPr>
                  <m:t>e</m:t>
                </m:r>
              </m:sub>
            </m:sSub>
          </m:e>
        </m:acc>
        <m:r>
          <w:rPr>
            <w:rFonts w:ascii="Cambria Math" w:hAnsi="Cambria Math" w:cs="Cambria Math"/>
          </w:rPr>
          <m:t>≡</m:t>
        </m:r>
      </m:oMath>
      <w:r>
        <w:rPr>
          <w:rFonts w:hAnsi="Cambria Math" w:cs="Cambria Math" w:hint="eastAsia"/>
        </w:rPr>
        <w:t>0</w:t>
      </w:r>
      <w:r>
        <w:rPr>
          <w:rFonts w:hAnsi="Cambria Math" w:cs="Cambria Math" w:hint="eastAsia"/>
        </w:rPr>
        <w:t>，所以</w:t>
      </w:r>
      <w:r>
        <w:rPr>
          <w:rFonts w:hAnsi="Cambria Math" w:cs="宋体" w:hint="eastAsia"/>
        </w:rPr>
        <w:t>可得：</w:t>
      </w:r>
    </w:p>
    <w:p w14:paraId="6580BB43" w14:textId="77777777" w:rsidR="008033D8" w:rsidRDefault="006432AB">
      <w:pPr>
        <w:pStyle w:val="a6"/>
        <w:spacing w:line="360" w:lineRule="auto"/>
        <w:ind w:firstLineChars="100" w:firstLine="210"/>
        <w:rPr>
          <w:rFonts w:hAnsi="Cambria Math" w:cs="宋体"/>
        </w:rPr>
      </w:pPr>
      <w:r>
        <w:rPr>
          <w:rFonts w:hAnsi="Cambria Math" w:cs="宋体" w:hint="eastAsia"/>
          <w:position w:val="-24"/>
        </w:rPr>
        <w:object w:dxaOrig="3920" w:dyaOrig="620" w14:anchorId="3DA8D0CC">
          <v:shape id="_x0000_i1057" type="#_x0000_t75" style="width:196.3pt;height:30.85pt" o:ole="">
            <v:imagedata r:id="rId81" o:title=""/>
          </v:shape>
          <o:OLEObject Type="Embed" ProgID="Equation.3" ShapeID="_x0000_i1057" DrawAspect="Content" ObjectID="_1833013205" r:id="rId82"/>
        </w:object>
      </w:r>
      <w:r>
        <w:rPr>
          <w:rFonts w:hAnsi="Cambria Math" w:cs="宋体" w:hint="eastAsia"/>
        </w:rPr>
        <w:tab/>
      </w:r>
      <w:r>
        <w:rPr>
          <w:rFonts w:hAnsi="Cambria Math" w:cs="宋体" w:hint="eastAsia"/>
        </w:rPr>
        <w:t>（</w:t>
      </w:r>
      <w:r>
        <w:rPr>
          <w:rFonts w:hAnsi="Cambria Math" w:cs="宋体" w:hint="eastAsia"/>
        </w:rPr>
        <w:t>33</w:t>
      </w:r>
      <w:r>
        <w:rPr>
          <w:rFonts w:hAnsi="Cambria Math" w:cs="宋体" w:hint="eastAsia"/>
        </w:rPr>
        <w:t>）</w:t>
      </w:r>
    </w:p>
    <w:p w14:paraId="169CD4C1" w14:textId="77777777" w:rsidR="008033D8" w:rsidRDefault="006432AB">
      <w:pPr>
        <w:pStyle w:val="a6"/>
        <w:spacing w:line="360" w:lineRule="auto"/>
        <w:ind w:firstLineChars="200"/>
        <w:rPr>
          <w:rFonts w:hAnsi="Cambria Math" w:cs="宋体"/>
        </w:rPr>
      </w:pPr>
      <w:r>
        <w:rPr>
          <w:rFonts w:hAnsi="Cambria Math" w:cs="宋体" w:hint="eastAsia"/>
        </w:rPr>
        <w:t>结合式（</w:t>
      </w:r>
      <w:r>
        <w:rPr>
          <w:rFonts w:hAnsi="Cambria Math" w:cs="宋体" w:hint="eastAsia"/>
        </w:rPr>
        <w:t>24</w:t>
      </w:r>
      <w:r>
        <w:rPr>
          <w:rFonts w:hAnsi="Cambria Math" w:cs="宋体" w:hint="eastAsia"/>
        </w:rPr>
        <w:t>）、式（</w:t>
      </w:r>
      <w:r>
        <w:rPr>
          <w:rFonts w:hAnsi="Cambria Math" w:cs="宋体" w:hint="eastAsia"/>
        </w:rPr>
        <w:t>26</w:t>
      </w:r>
      <w:r>
        <w:rPr>
          <w:rFonts w:hAnsi="Cambria Math" w:cs="宋体" w:hint="eastAsia"/>
        </w:rPr>
        <w:t>）和式（</w:t>
      </w:r>
      <w:r>
        <w:rPr>
          <w:rFonts w:hAnsi="Cambria Math" w:cs="宋体" w:hint="eastAsia"/>
        </w:rPr>
        <w:t>33</w:t>
      </w:r>
      <w:r>
        <w:rPr>
          <w:rFonts w:hAnsi="Cambria Math" w:cs="宋体" w:hint="eastAsia"/>
        </w:rPr>
        <w:t>）可得：</w:t>
      </w:r>
    </w:p>
    <w:p w14:paraId="199ABAAB" w14:textId="77777777" w:rsidR="008033D8" w:rsidRDefault="006432AB">
      <w:pPr>
        <w:pStyle w:val="a6"/>
        <w:spacing w:line="360" w:lineRule="auto"/>
        <w:ind w:firstLineChars="300" w:firstLine="630"/>
        <w:rPr>
          <w:rFonts w:hAnsi="Cambria Math" w:cs="宋体"/>
        </w:rPr>
      </w:pPr>
      <w:r>
        <w:rPr>
          <w:rFonts w:hAnsi="Cambria Math" w:cs="宋体"/>
          <w:position w:val="-14"/>
        </w:rPr>
        <w:object w:dxaOrig="2960" w:dyaOrig="400" w14:anchorId="105EF2A9">
          <v:shape id="_x0000_i1058" type="#_x0000_t75" style="width:148.3pt;height:20.15pt" o:ole="">
            <v:imagedata r:id="rId83" o:title=""/>
          </v:shape>
          <o:OLEObject Type="Embed" ProgID="Equation.3" ShapeID="_x0000_i1058" DrawAspect="Content" ObjectID="_1833013206" r:id="rId84"/>
        </w:object>
      </w:r>
      <w:r>
        <w:rPr>
          <w:rFonts w:hAnsi="Cambria Math" w:cs="宋体" w:hint="eastAsia"/>
        </w:rPr>
        <w:tab/>
      </w:r>
      <w:r>
        <w:rPr>
          <w:rFonts w:hAnsi="Cambria Math" w:cs="宋体" w:hint="eastAsia"/>
        </w:rPr>
        <w:t>（</w:t>
      </w:r>
      <w:r>
        <w:rPr>
          <w:rFonts w:hAnsi="Cambria Math" w:cs="宋体" w:hint="eastAsia"/>
        </w:rPr>
        <w:t>34</w:t>
      </w:r>
      <w:r>
        <w:rPr>
          <w:rFonts w:hAnsi="Cambria Math" w:cs="宋体" w:hint="eastAsia"/>
        </w:rPr>
        <w:t>）</w:t>
      </w:r>
    </w:p>
    <w:p w14:paraId="5FF801B1" w14:textId="77777777" w:rsidR="008033D8" w:rsidRDefault="006432AB">
      <w:pPr>
        <w:pStyle w:val="a6"/>
        <w:spacing w:line="360" w:lineRule="auto"/>
        <w:ind w:firstLineChars="200"/>
        <w:rPr>
          <w:rFonts w:hAnsi="Cambria Math" w:cs="宋体"/>
        </w:rPr>
      </w:pPr>
      <w:r>
        <w:rPr>
          <w:rFonts w:hAnsi="Cambria Math" w:cs="宋体" w:hint="eastAsia"/>
        </w:rPr>
        <w:t>令式（</w:t>
      </w:r>
      <w:r>
        <w:rPr>
          <w:rFonts w:hAnsi="Cambria Math" w:cs="宋体" w:hint="eastAsia"/>
        </w:rPr>
        <w:t>34</w:t>
      </w:r>
      <w:r>
        <w:rPr>
          <w:rFonts w:hAnsi="Cambria Math" w:cs="宋体" w:hint="eastAsia"/>
        </w:rPr>
        <w:t>）括号里的式子等于</w:t>
      </w:r>
      <w:r>
        <w:rPr>
          <w:rFonts w:ascii="宋体" w:hAnsi="宋体" w:cs="宋体" w:hint="eastAsia"/>
        </w:rPr>
        <w:t>-</w:t>
      </w:r>
      <m:oMath>
        <m:sSub>
          <m:sSubPr>
            <m:ctrlPr>
              <w:rPr>
                <w:rFonts w:ascii="Cambria Math" w:hAnsi="Cambria Math" w:cs="宋体" w:hint="eastAsia"/>
                <w:b/>
                <w:bCs/>
                <w:i/>
                <w:iCs/>
              </w:rPr>
            </m:ctrlPr>
          </m:sSubPr>
          <m:e>
            <m:r>
              <m:rPr>
                <m:sty m:val="bi"/>
              </m:rPr>
              <w:rPr>
                <w:rFonts w:ascii="Cambria Math" w:hAnsi="Cambria Math" w:cs="宋体"/>
              </w:rPr>
              <m:t>K</m:t>
            </m:r>
          </m:e>
          <m:sub>
            <m:r>
              <m:rPr>
                <m:sty m:val="bi"/>
              </m:rPr>
              <w:rPr>
                <w:rFonts w:ascii="Cambria Math" w:hAnsi="Cambria Math" w:cs="宋体"/>
              </w:rPr>
              <m:t>d</m:t>
            </m:r>
          </m:sub>
        </m:sSub>
        <m:acc>
          <m:accPr>
            <m:chr m:val="̇"/>
            <m:ctrlPr>
              <w:rPr>
                <w:rFonts w:ascii="Cambria Math" w:hAnsi="Cambria Math" w:cs="宋体"/>
                <w:b/>
                <w:bCs/>
                <w:i/>
                <w:iCs/>
                <w:vertAlign w:val="subscript"/>
              </w:rPr>
            </m:ctrlPr>
          </m:accPr>
          <m:e>
            <m:r>
              <m:rPr>
                <m:sty m:val="bi"/>
              </m:rPr>
              <w:rPr>
                <w:rFonts w:ascii="Cambria Math" w:hAnsi="Cambria Math" w:cs="宋体"/>
                <w:vertAlign w:val="subscript"/>
              </w:rPr>
              <m:t>q</m:t>
            </m:r>
          </m:e>
        </m:acc>
      </m:oMath>
      <w:r>
        <w:rPr>
          <w:rFonts w:hAnsi="Cambria Math" w:cs="宋体" w:hint="eastAsia"/>
        </w:rPr>
        <w:t>，即：</w:t>
      </w:r>
    </w:p>
    <w:p w14:paraId="4865DFC2" w14:textId="77777777" w:rsidR="008033D8" w:rsidRDefault="006432AB">
      <w:pPr>
        <w:pStyle w:val="a6"/>
        <w:spacing w:line="360" w:lineRule="auto"/>
        <w:ind w:firstLineChars="500" w:firstLine="1050"/>
        <w:rPr>
          <w:rFonts w:hAnsi="Cambria Math" w:cs="宋体"/>
        </w:rPr>
      </w:pPr>
      <w:r>
        <w:rPr>
          <w:rFonts w:hAnsi="Cambria Math" w:cs="宋体"/>
          <w:position w:val="-14"/>
        </w:rPr>
        <w:object w:dxaOrig="2260" w:dyaOrig="380" w14:anchorId="258FFAFD">
          <v:shape id="_x0000_i1059" type="#_x0000_t75" style="width:113.15pt;height:18.85pt" o:ole="">
            <v:imagedata r:id="rId85" o:title=""/>
          </v:shape>
          <o:OLEObject Type="Embed" ProgID="Equation.3" ShapeID="_x0000_i1059" DrawAspect="Content" ObjectID="_1833013207" r:id="rId86"/>
        </w:object>
      </w:r>
      <w:r>
        <w:rPr>
          <w:rFonts w:hAnsi="Cambria Math" w:cs="宋体" w:hint="eastAsia"/>
        </w:rPr>
        <w:tab/>
      </w:r>
      <w:r>
        <w:rPr>
          <w:rFonts w:hAnsi="Cambria Math" w:cs="宋体" w:hint="eastAsia"/>
        </w:rPr>
        <w:t>（</w:t>
      </w:r>
      <w:r>
        <w:rPr>
          <w:rFonts w:hAnsi="Cambria Math" w:cs="宋体" w:hint="eastAsia"/>
        </w:rPr>
        <w:t>35</w:t>
      </w:r>
      <w:r>
        <w:rPr>
          <w:rFonts w:hAnsi="Cambria Math" w:cs="宋体" w:hint="eastAsia"/>
        </w:rPr>
        <w:t>）</w:t>
      </w:r>
    </w:p>
    <w:p w14:paraId="0745E401" w14:textId="77777777" w:rsidR="008033D8" w:rsidRDefault="006432AB">
      <w:pPr>
        <w:pStyle w:val="a6"/>
        <w:spacing w:line="360" w:lineRule="auto"/>
        <w:rPr>
          <w:rFonts w:hAnsi="Cambria Math" w:cs="宋体"/>
        </w:rPr>
      </w:pPr>
      <w:r>
        <w:rPr>
          <w:rFonts w:hAnsi="Cambria Math" w:cs="宋体" w:hint="eastAsia"/>
        </w:rPr>
        <w:t>可得：</w:t>
      </w:r>
    </w:p>
    <w:p w14:paraId="1F48BBA1" w14:textId="77777777" w:rsidR="008033D8" w:rsidRDefault="006432AB">
      <w:pPr>
        <w:pStyle w:val="a6"/>
        <w:spacing w:line="360" w:lineRule="auto"/>
        <w:ind w:firstLineChars="600" w:firstLine="1260"/>
        <w:rPr>
          <w:rFonts w:hAnsi="Cambria Math" w:cs="宋体"/>
        </w:rPr>
      </w:pPr>
      <w:r>
        <w:rPr>
          <w:rFonts w:hAnsi="Cambria Math" w:cs="宋体"/>
          <w:position w:val="-12"/>
        </w:rPr>
        <w:object w:dxaOrig="1760" w:dyaOrig="380" w14:anchorId="1F9C7B3A">
          <v:shape id="_x0000_i1060" type="#_x0000_t75" style="width:88.3pt;height:18.85pt" o:ole="">
            <v:imagedata r:id="rId87" o:title=""/>
          </v:shape>
          <o:OLEObject Type="Embed" ProgID="Equation.3" ShapeID="_x0000_i1060" DrawAspect="Content" ObjectID="_1833013208" r:id="rId88"/>
        </w:object>
      </w:r>
      <w:r>
        <w:rPr>
          <w:rFonts w:hAnsi="Cambria Math" w:cs="宋体" w:hint="eastAsia"/>
        </w:rPr>
        <w:tab/>
      </w:r>
      <w:r>
        <w:rPr>
          <w:rFonts w:hAnsi="Cambria Math" w:cs="宋体" w:hint="eastAsia"/>
        </w:rPr>
        <w:t>（</w:t>
      </w:r>
      <w:r>
        <w:rPr>
          <w:rFonts w:hAnsi="Cambria Math" w:cs="宋体" w:hint="eastAsia"/>
        </w:rPr>
        <w:t>36</w:t>
      </w:r>
      <w:r>
        <w:rPr>
          <w:rFonts w:hAnsi="Cambria Math" w:cs="宋体" w:hint="eastAsia"/>
        </w:rPr>
        <w:t>）</w:t>
      </w:r>
    </w:p>
    <w:p w14:paraId="4452CAFB" w14:textId="77777777" w:rsidR="008033D8" w:rsidRDefault="006432AB">
      <w:pPr>
        <w:tabs>
          <w:tab w:val="left" w:pos="2520"/>
          <w:tab w:val="right" w:pos="7980"/>
        </w:tabs>
        <w:spacing w:line="360" w:lineRule="auto"/>
        <w:ind w:firstLineChars="200" w:firstLine="420"/>
        <w:rPr>
          <w:rFonts w:hAnsi="Cambria Math" w:cs="宋体"/>
        </w:rPr>
      </w:pPr>
      <w:r>
        <w:rPr>
          <w:rFonts w:ascii="宋体" w:hAnsi="宋体" w:cs="宋体" w:hint="eastAsia"/>
        </w:rPr>
        <w:t>此时的</w:t>
      </w:r>
      <m:oMath>
        <m:acc>
          <m:accPr>
            <m:chr m:val="̇"/>
            <m:ctrlPr>
              <w:rPr>
                <w:rFonts w:ascii="Cambria Math" w:hAnsi="Cambria Math" w:cs="宋体"/>
                <w:i/>
              </w:rPr>
            </m:ctrlPr>
          </m:accPr>
          <m:e>
            <m:r>
              <w:rPr>
                <w:rFonts w:ascii="Cambria Math" w:hAnsi="Cambria Math" w:cs="宋体"/>
              </w:rPr>
              <m:t>V</m:t>
            </m:r>
          </m:e>
        </m:acc>
        <m:r>
          <w:rPr>
            <w:rFonts w:ascii="Cambria Math" w:hAnsi="Cambria Math" w:cs="宋体"/>
          </w:rPr>
          <m:t>(</m:t>
        </m:r>
        <m:r>
          <m:rPr>
            <m:sty m:val="bi"/>
          </m:rPr>
          <w:rPr>
            <w:rFonts w:ascii="Cambria Math" w:hAnsi="Cambria Math" w:cs="宋体"/>
          </w:rPr>
          <m:t>q</m:t>
        </m:r>
        <m:r>
          <w:rPr>
            <w:rFonts w:ascii="Cambria Math" w:hAnsi="Cambria Math" w:cs="宋体"/>
          </w:rPr>
          <m:t>,</m:t>
        </m:r>
        <m:acc>
          <m:accPr>
            <m:chr m:val="̇"/>
            <m:ctrlPr>
              <w:rPr>
                <w:rFonts w:ascii="Cambria Math" w:hAnsi="Cambria Math" w:cs="宋体"/>
                <w:b/>
                <w:bCs/>
                <w:i/>
              </w:rPr>
            </m:ctrlPr>
          </m:accPr>
          <m:e>
            <m:r>
              <m:rPr>
                <m:sty m:val="bi"/>
              </m:rPr>
              <w:rPr>
                <w:rFonts w:ascii="Cambria Math" w:hAnsi="Cambria Math" w:cs="宋体"/>
              </w:rPr>
              <m:t>q</m:t>
            </m:r>
          </m:e>
        </m:acc>
        <m:r>
          <w:rPr>
            <w:rFonts w:ascii="Cambria Math" w:hAnsi="Cambria Math" w:cs="宋体"/>
          </w:rPr>
          <m:t>)</m:t>
        </m:r>
        <m:r>
          <w:rPr>
            <w:rFonts w:ascii="Cambria Math" w:hAnsi="Cambria Math" w:cs="Cambria Math"/>
          </w:rPr>
          <m:t>≤</m:t>
        </m:r>
      </m:oMath>
      <w:r>
        <w:rPr>
          <w:rFonts w:hAnsi="Cambria Math" w:cs="Cambria Math" w:hint="eastAsia"/>
        </w:rPr>
        <w:t>0</w:t>
      </w:r>
      <w:r>
        <w:rPr>
          <w:rFonts w:hAnsi="Cambria Math" w:cs="Cambria Math" w:hint="eastAsia"/>
        </w:rPr>
        <w:t>在整个空间中恒成立，当且仅当</w:t>
      </w:r>
      <m:oMath>
        <m:acc>
          <m:accPr>
            <m:chr m:val="̇"/>
            <m:ctrlPr>
              <w:rPr>
                <w:rFonts w:ascii="Cambria Math" w:hAnsi="Cambria Math" w:cs="宋体"/>
                <w:i/>
              </w:rPr>
            </m:ctrlPr>
          </m:accPr>
          <m:e>
            <m:r>
              <m:rPr>
                <m:sty m:val="bi"/>
              </m:rPr>
              <w:rPr>
                <w:rFonts w:ascii="Cambria Math" w:hAnsi="Cambria Math" w:cs="宋体"/>
              </w:rPr>
              <m:t>q</m:t>
            </m:r>
          </m:e>
        </m:acc>
      </m:oMath>
      <w:r>
        <w:rPr>
          <w:rFonts w:hAnsi="Cambria Math" w:cs="宋体" w:hint="eastAsia"/>
        </w:rPr>
        <w:t>=0</w:t>
      </w:r>
      <w:r>
        <w:rPr>
          <w:rFonts w:hAnsi="Cambria Math" w:cs="宋体" w:hint="eastAsia"/>
        </w:rPr>
        <w:t>时，</w:t>
      </w:r>
      <m:oMath>
        <m:acc>
          <m:accPr>
            <m:chr m:val="̇"/>
            <m:ctrlPr>
              <w:rPr>
                <w:rFonts w:ascii="Cambria Math" w:hAnsi="Cambria Math" w:cs="宋体"/>
                <w:i/>
              </w:rPr>
            </m:ctrlPr>
          </m:accPr>
          <m:e>
            <m:r>
              <w:rPr>
                <w:rFonts w:ascii="Cambria Math" w:hAnsi="Cambria Math" w:cs="宋体"/>
              </w:rPr>
              <m:t>V</m:t>
            </m:r>
          </m:e>
        </m:acc>
        <m:r>
          <w:rPr>
            <w:rFonts w:ascii="Cambria Math" w:hAnsi="Cambria Math" w:cs="宋体"/>
          </w:rPr>
          <m:t>(</m:t>
        </m:r>
        <m:r>
          <m:rPr>
            <m:sty m:val="bi"/>
          </m:rPr>
          <w:rPr>
            <w:rFonts w:ascii="Cambria Math" w:hAnsi="Cambria Math" w:cs="宋体"/>
          </w:rPr>
          <m:t>q</m:t>
        </m:r>
        <m:r>
          <w:rPr>
            <w:rFonts w:ascii="Cambria Math" w:hAnsi="Cambria Math" w:cs="宋体"/>
          </w:rPr>
          <m:t>,</m:t>
        </m:r>
        <m:acc>
          <m:accPr>
            <m:chr m:val="̇"/>
            <m:ctrlPr>
              <w:rPr>
                <w:rFonts w:ascii="Cambria Math" w:hAnsi="Cambria Math" w:cs="宋体"/>
                <w:b/>
                <w:bCs/>
                <w:i/>
              </w:rPr>
            </m:ctrlPr>
          </m:accPr>
          <m:e>
            <m:r>
              <m:rPr>
                <m:sty m:val="bi"/>
              </m:rPr>
              <w:rPr>
                <w:rFonts w:ascii="Cambria Math" w:hAnsi="Cambria Math" w:cs="宋体"/>
              </w:rPr>
              <m:t>q</m:t>
            </m:r>
          </m:e>
        </m:acc>
        <m:r>
          <w:rPr>
            <w:rFonts w:ascii="Cambria Math" w:hAnsi="Cambria Math" w:cs="宋体"/>
          </w:rPr>
          <m:t>)</m:t>
        </m:r>
      </m:oMath>
      <w:r>
        <w:rPr>
          <w:rFonts w:hAnsi="Cambria Math" w:cs="宋体" w:hint="eastAsia"/>
        </w:rPr>
        <w:t>=0</w:t>
      </w:r>
      <w:r>
        <w:rPr>
          <w:rFonts w:hAnsi="Cambria Math" w:cs="宋体" w:hint="eastAsia"/>
        </w:rPr>
        <w:t>。所以式（</w:t>
      </w:r>
      <w:r>
        <w:rPr>
          <w:rFonts w:hAnsi="Cambria Math" w:cs="宋体" w:hint="eastAsia"/>
        </w:rPr>
        <w:t>35</w:t>
      </w:r>
      <w:r>
        <w:rPr>
          <w:rFonts w:hAnsi="Cambria Math" w:cs="宋体" w:hint="eastAsia"/>
        </w:rPr>
        <w:t>）控制律下的机械</w:t>
      </w:r>
      <w:proofErr w:type="gramStart"/>
      <w:r>
        <w:rPr>
          <w:rFonts w:hAnsi="Cambria Math" w:cs="宋体" w:hint="eastAsia"/>
        </w:rPr>
        <w:t>臂系统</w:t>
      </w:r>
      <w:proofErr w:type="gramEnd"/>
      <w:r>
        <w:rPr>
          <w:rFonts w:hAnsi="Cambria Math" w:cs="宋体" w:hint="eastAsia"/>
        </w:rPr>
        <w:t>在定位控制下能够实现全局渐进稳定。</w:t>
      </w:r>
    </w:p>
    <w:p w14:paraId="3741E191" w14:textId="77777777" w:rsidR="008033D8" w:rsidRDefault="006432AB">
      <w:pPr>
        <w:tabs>
          <w:tab w:val="left" w:pos="2520"/>
          <w:tab w:val="right" w:pos="7980"/>
        </w:tabs>
        <w:spacing w:line="360" w:lineRule="auto"/>
        <w:ind w:firstLineChars="200" w:firstLine="420"/>
        <w:rPr>
          <w:rFonts w:ascii="宋体" w:hAnsi="宋体" w:cs="宋体" w:hint="eastAsia"/>
        </w:rPr>
      </w:pPr>
      <w:r>
        <w:rPr>
          <w:rFonts w:ascii="宋体" w:hAnsi="宋体" w:cs="宋体" w:hint="eastAsia"/>
        </w:rPr>
        <w:t>随后对该控制律进行验证，采用</w:t>
      </w:r>
      <w:r>
        <w:t>P2</w:t>
      </w:r>
      <w:r>
        <w:rPr>
          <w:rFonts w:ascii="宋体" w:hAnsi="宋体" w:cs="宋体" w:hint="eastAsia"/>
        </w:rPr>
        <w:t>（全局坐标</w:t>
      </w:r>
      <w:r>
        <w:rPr>
          <w:rFonts w:ascii="宋体" w:hAnsi="宋体" w:cs="宋体" w:hint="eastAsia"/>
        </w:rPr>
        <w:t>为</w:t>
      </w:r>
      <m:oMath>
        <m:r>
          <m:rPr>
            <m:sty m:val="p"/>
          </m:rPr>
          <w:rPr>
            <w:rFonts w:ascii="Cambria Math" w:hAnsi="Cambria Math" w:cs="宋体"/>
          </w:rPr>
          <m:t>[-0.3 0.15 0.04]</m:t>
        </m:r>
        <m:r>
          <m:rPr>
            <m:sty m:val="p"/>
          </m:rPr>
          <w:rPr>
            <w:rFonts w:ascii="Cambria Math" w:hAnsi="Cambria Math" w:cs="宋体" w:hint="eastAsia"/>
          </w:rPr>
          <m:t>m</m:t>
        </m:r>
      </m:oMath>
      <w:r>
        <w:rPr>
          <w:rFonts w:hAnsi="Cambria Math" w:cs="宋体" w:hint="eastAsia"/>
        </w:rPr>
        <w:t>)</w:t>
      </w:r>
      <w:r>
        <w:rPr>
          <w:rFonts w:ascii="宋体" w:hAnsi="宋体" w:cs="宋体" w:hint="eastAsia"/>
        </w:rPr>
        <w:t>为期望点，起始点为</w:t>
      </w:r>
      <w:r>
        <w:t>P1</w:t>
      </w:r>
      <w:r>
        <w:rPr>
          <w:rFonts w:ascii="宋体" w:hAnsi="宋体" w:cs="宋体" w:hint="eastAsia"/>
        </w:rPr>
        <w:t>（全局坐标为</w:t>
      </w:r>
      <m:oMath>
        <m:r>
          <m:rPr>
            <m:sty m:val="p"/>
          </m:rPr>
          <w:rPr>
            <w:rFonts w:ascii="Cambria Math" w:hAnsi="Cambria Math" w:cs="宋体"/>
          </w:rPr>
          <m:t>[-0.45 0 0. 2]m</m:t>
        </m:r>
      </m:oMath>
      <w:r>
        <w:rPr>
          <w:rFonts w:ascii="宋体" w:hAnsi="宋体" w:cs="宋体" w:hint="eastAsia"/>
        </w:rPr>
        <w:t>），分别采用式（28）和式（35）的控制率，基于</w:t>
      </w:r>
      <w:proofErr w:type="spellStart"/>
      <w:r>
        <w:t>Matlab</w:t>
      </w:r>
      <w:proofErr w:type="spellEnd"/>
      <w:r>
        <w:rPr>
          <w:rFonts w:ascii="宋体" w:hAnsi="宋体" w:cs="宋体" w:hint="eastAsia"/>
        </w:rPr>
        <w:t>进行动力学仿真，并对其末端位置准确度分别进行测量，其末端位置准确度的计算公式如下：</w:t>
      </w:r>
    </w:p>
    <w:p w14:paraId="75773E1B" w14:textId="77777777" w:rsidR="008033D8" w:rsidRDefault="006432AB">
      <w:pPr>
        <w:tabs>
          <w:tab w:val="left" w:pos="4200"/>
        </w:tabs>
        <w:spacing w:line="360" w:lineRule="auto"/>
        <w:rPr>
          <w:rFonts w:ascii="宋体" w:hAnsi="宋体" w:cs="宋体" w:hint="eastAsia"/>
        </w:rPr>
      </w:pPr>
      <w:r>
        <w:rPr>
          <w:rFonts w:ascii="宋体" w:hAnsi="宋体" w:cs="宋体"/>
          <w:position w:val="-14"/>
        </w:rPr>
        <w:object w:dxaOrig="3780" w:dyaOrig="460" w14:anchorId="51302634">
          <v:shape id="_x0000_i1061" type="#_x0000_t75" style="width:189pt;height:23.15pt" o:ole="">
            <v:imagedata r:id="rId89" o:title=""/>
          </v:shape>
          <o:OLEObject Type="Embed" ProgID="Equation.3" ShapeID="_x0000_i1061" DrawAspect="Content" ObjectID="_1833013209" r:id="rId90"/>
        </w:object>
      </w:r>
      <w:r>
        <w:rPr>
          <w:rFonts w:ascii="宋体" w:hAnsi="宋体" w:cs="宋体" w:hint="eastAsia"/>
        </w:rPr>
        <w:tab/>
        <w:t>（37）</w:t>
      </w:r>
    </w:p>
    <w:p w14:paraId="7A96881E" w14:textId="77777777" w:rsidR="008033D8" w:rsidRDefault="006432AB">
      <w:pPr>
        <w:tabs>
          <w:tab w:val="left" w:pos="2520"/>
          <w:tab w:val="right" w:pos="7980"/>
        </w:tabs>
        <w:spacing w:line="360" w:lineRule="auto"/>
        <w:ind w:firstLineChars="200" w:firstLine="420"/>
        <w:rPr>
          <w:rFonts w:ascii="宋体" w:hAnsi="宋体" w:cs="宋体" w:hint="eastAsia"/>
        </w:rPr>
      </w:pPr>
      <w:r>
        <w:rPr>
          <w:rFonts w:ascii="宋体" w:hAnsi="宋体" w:cs="宋体" w:hint="eastAsia"/>
        </w:rPr>
        <w:t>其中，</w:t>
      </w:r>
      <m:oMath>
        <m:acc>
          <m:accPr>
            <m:chr m:val="̅"/>
            <m:ctrlPr>
              <w:rPr>
                <w:rFonts w:ascii="Cambria Math" w:hAnsi="Cambria Math" w:cs="宋体"/>
                <w:i/>
              </w:rPr>
            </m:ctrlPr>
          </m:accPr>
          <m:e>
            <m:r>
              <w:rPr>
                <w:rFonts w:ascii="Cambria Math" w:hAnsi="Cambria Math" w:cs="宋体"/>
              </w:rPr>
              <m:t>x</m:t>
            </m:r>
          </m:e>
        </m:acc>
        <m:r>
          <w:rPr>
            <w:rFonts w:ascii="Cambria Math" w:hAnsi="Cambria Math" w:cs="宋体" w:hint="eastAsia"/>
          </w:rPr>
          <m:t>、</m:t>
        </m:r>
        <m:acc>
          <m:accPr>
            <m:chr m:val="̅"/>
            <m:ctrlPr>
              <w:rPr>
                <w:rFonts w:ascii="Cambria Math" w:hAnsi="Cambria Math" w:cs="宋体"/>
                <w:i/>
              </w:rPr>
            </m:ctrlPr>
          </m:accPr>
          <m:e>
            <m:r>
              <w:rPr>
                <w:rFonts w:ascii="Cambria Math" w:hAnsi="Cambria Math" w:cs="宋体"/>
              </w:rPr>
              <m:t>y</m:t>
            </m:r>
          </m:e>
        </m:acc>
        <m:r>
          <w:rPr>
            <w:rFonts w:ascii="Cambria Math" w:hAnsi="Cambria Math" w:cs="宋体" w:hint="eastAsia"/>
          </w:rPr>
          <m:t>、</m:t>
        </m:r>
        <m:acc>
          <m:accPr>
            <m:chr m:val="̅"/>
            <m:ctrlPr>
              <w:rPr>
                <w:rFonts w:ascii="Cambria Math" w:hAnsi="Cambria Math" w:cs="宋体"/>
                <w:i/>
              </w:rPr>
            </m:ctrlPr>
          </m:accPr>
          <m:e>
            <m:r>
              <w:rPr>
                <w:rFonts w:ascii="Cambria Math" w:hAnsi="Cambria Math" w:cs="宋体"/>
              </w:rPr>
              <m:t>z</m:t>
            </m:r>
          </m:e>
        </m:acc>
      </m:oMath>
      <w:r>
        <w:rPr>
          <w:rFonts w:hAnsi="Cambria Math" w:cs="宋体" w:hint="eastAsia"/>
        </w:rPr>
        <w:t>表示多次对同一位姿重复响应后得到的位置平均值，而</w:t>
      </w:r>
      <m:oMath>
        <m:sSub>
          <m:sSubPr>
            <m:ctrlPr>
              <w:rPr>
                <w:rFonts w:ascii="Cambria Math" w:hAnsi="Cambria Math" w:cs="宋体"/>
                <w:i/>
              </w:rPr>
            </m:ctrlPr>
          </m:sSubPr>
          <m:e>
            <m:r>
              <w:rPr>
                <w:rFonts w:ascii="Cambria Math" w:hAnsi="Cambria Math" w:cs="宋体"/>
              </w:rPr>
              <m:t>x</m:t>
            </m:r>
          </m:e>
          <m:sub>
            <m:r>
              <m:rPr>
                <m:sty m:val="p"/>
              </m:rPr>
              <w:rPr>
                <w:rFonts w:ascii="Cambria Math" w:hAnsi="Cambria Math" w:cs="宋体"/>
              </w:rPr>
              <m:t>c</m:t>
            </m:r>
          </m:sub>
        </m:sSub>
        <m:r>
          <w:rPr>
            <w:rFonts w:ascii="Cambria Math" w:hAnsi="Cambria Math" w:cs="宋体" w:hint="eastAsia"/>
          </w:rPr>
          <m:t>、</m:t>
        </m:r>
        <m:sSub>
          <m:sSubPr>
            <m:ctrlPr>
              <w:rPr>
                <w:rFonts w:ascii="Cambria Math" w:hAnsi="Cambria Math" w:cs="宋体"/>
                <w:i/>
              </w:rPr>
            </m:ctrlPr>
          </m:sSubPr>
          <m:e>
            <m:r>
              <w:rPr>
                <w:rFonts w:ascii="Cambria Math" w:hAnsi="Cambria Math" w:cs="宋体"/>
              </w:rPr>
              <m:t>y</m:t>
            </m:r>
          </m:e>
          <m:sub>
            <m:r>
              <m:rPr>
                <m:sty m:val="p"/>
              </m:rPr>
              <w:rPr>
                <w:rFonts w:ascii="Cambria Math" w:hAnsi="Cambria Math" w:cs="宋体"/>
              </w:rPr>
              <m:t>c</m:t>
            </m:r>
          </m:sub>
        </m:sSub>
        <m:r>
          <w:rPr>
            <w:rFonts w:ascii="Cambria Math" w:hAnsi="Cambria Math" w:cs="宋体" w:hint="eastAsia"/>
          </w:rPr>
          <m:t>、</m:t>
        </m:r>
        <m:sSub>
          <m:sSubPr>
            <m:ctrlPr>
              <w:rPr>
                <w:rFonts w:ascii="Cambria Math" w:hAnsi="Cambria Math" w:cs="宋体"/>
                <w:i/>
              </w:rPr>
            </m:ctrlPr>
          </m:sSubPr>
          <m:e>
            <m:r>
              <w:rPr>
                <w:rFonts w:ascii="Cambria Math" w:hAnsi="Cambria Math" w:cs="宋体"/>
              </w:rPr>
              <m:t>z</m:t>
            </m:r>
          </m:e>
          <m:sub>
            <m:r>
              <m:rPr>
                <m:sty m:val="p"/>
              </m:rPr>
              <w:rPr>
                <w:rFonts w:ascii="Cambria Math" w:hAnsi="Cambria Math" w:cs="宋体"/>
              </w:rPr>
              <m:t>c</m:t>
            </m:r>
          </m:sub>
        </m:sSub>
      </m:oMath>
      <w:r>
        <w:rPr>
          <w:rFonts w:hAnsi="Cambria Math" w:cs="宋体" w:hint="eastAsia"/>
        </w:rPr>
        <w:t>表示指令位置。</w:t>
      </w:r>
    </w:p>
    <w:p w14:paraId="7BF0DFE8" w14:textId="77777777" w:rsidR="008033D8" w:rsidRDefault="006432AB">
      <w:pPr>
        <w:tabs>
          <w:tab w:val="left" w:pos="2520"/>
          <w:tab w:val="right" w:pos="7980"/>
        </w:tabs>
        <w:spacing w:line="360" w:lineRule="auto"/>
        <w:ind w:firstLineChars="200" w:firstLine="420"/>
        <w:rPr>
          <w:rFonts w:hAnsi="Cambria Math" w:cs="宋体"/>
        </w:rPr>
      </w:pPr>
      <w:r>
        <w:rPr>
          <w:rFonts w:ascii="宋体" w:hAnsi="宋体" w:cs="宋体" w:hint="eastAsia"/>
        </w:rPr>
        <w:t>经计算可得，式（28）控制下</w:t>
      </w:r>
      <m:oMath>
        <m:sSub>
          <m:sSubPr>
            <m:ctrlPr>
              <w:rPr>
                <w:rFonts w:ascii="Cambria Math" w:hAnsi="Cambria Math" w:cs="宋体"/>
                <w:i/>
              </w:rPr>
            </m:ctrlPr>
          </m:sSubPr>
          <m:e>
            <m:r>
              <w:rPr>
                <w:rFonts w:ascii="Cambria Math" w:hAnsi="Cambria Math" w:cs="宋体"/>
              </w:rPr>
              <m:t>AP</m:t>
            </m:r>
          </m:e>
          <m:sub>
            <m:r>
              <m:rPr>
                <m:sty m:val="p"/>
              </m:rPr>
              <w:rPr>
                <w:rFonts w:ascii="Cambria Math" w:hAnsi="Cambria Math" w:cs="宋体"/>
              </w:rPr>
              <m:t>p</m:t>
            </m:r>
          </m:sub>
        </m:sSub>
        <m:r>
          <w:rPr>
            <w:rFonts w:ascii="Cambria Math" w:hAnsi="Cambria Math" w:cs="宋体"/>
          </w:rPr>
          <m:t xml:space="preserve">=8.24e-03 </m:t>
        </m:r>
        <m:r>
          <m:rPr>
            <m:sty m:val="p"/>
          </m:rPr>
          <w:rPr>
            <w:rFonts w:ascii="Cambria Math" w:hAnsi="Cambria Math" w:cs="宋体"/>
          </w:rPr>
          <m:t>m</m:t>
        </m:r>
      </m:oMath>
      <w:r>
        <w:rPr>
          <w:rFonts w:hAnsi="Cambria Math" w:cs="宋体" w:hint="eastAsia"/>
        </w:rPr>
        <w:t>，式（</w:t>
      </w:r>
      <w:r>
        <w:rPr>
          <w:rFonts w:hAnsi="Cambria Math" w:cs="宋体" w:hint="eastAsia"/>
        </w:rPr>
        <w:t>35</w:t>
      </w:r>
      <w:r>
        <w:rPr>
          <w:rFonts w:hAnsi="Cambria Math" w:cs="宋体" w:hint="eastAsia"/>
        </w:rPr>
        <w:t>）控制下</w:t>
      </w:r>
      <m:oMath>
        <m:sSub>
          <m:sSubPr>
            <m:ctrlPr>
              <w:rPr>
                <w:rFonts w:ascii="Cambria Math" w:hAnsi="Cambria Math" w:cs="宋体"/>
                <w:i/>
              </w:rPr>
            </m:ctrlPr>
          </m:sSubPr>
          <m:e>
            <m:r>
              <w:rPr>
                <w:rFonts w:ascii="Cambria Math" w:hAnsi="Cambria Math" w:cs="宋体"/>
              </w:rPr>
              <m:t>AP</m:t>
            </m:r>
          </m:e>
          <m:sub>
            <m:r>
              <m:rPr>
                <m:sty m:val="p"/>
              </m:rPr>
              <w:rPr>
                <w:rFonts w:ascii="Cambria Math" w:hAnsi="Cambria Math" w:cs="宋体"/>
              </w:rPr>
              <m:t>p</m:t>
            </m:r>
          </m:sub>
        </m:sSub>
        <m:r>
          <w:rPr>
            <w:rFonts w:ascii="Cambria Math" w:hAnsi="Cambria Math" w:cs="宋体"/>
          </w:rPr>
          <m:t xml:space="preserve">=0.42e-07 </m:t>
        </m:r>
        <m:r>
          <m:rPr>
            <m:sty m:val="p"/>
          </m:rPr>
          <w:rPr>
            <w:rFonts w:ascii="Cambria Math" w:hAnsi="Cambria Math" w:cs="宋体"/>
          </w:rPr>
          <m:t>m</m:t>
        </m:r>
      </m:oMath>
      <w:r>
        <w:rPr>
          <w:rFonts w:hAnsi="Cambria Math" w:cs="宋体" w:hint="eastAsia"/>
        </w:rPr>
        <w:t>。</w:t>
      </w:r>
    </w:p>
    <w:p w14:paraId="62CAAE9B" w14:textId="77777777" w:rsidR="008033D8" w:rsidRDefault="006432AB">
      <w:pPr>
        <w:tabs>
          <w:tab w:val="left" w:pos="4200"/>
        </w:tabs>
        <w:spacing w:line="360" w:lineRule="auto"/>
        <w:ind w:firstLineChars="200" w:firstLine="420"/>
        <w:rPr>
          <w:rFonts w:hAnsi="Cambria Math" w:cs="宋体"/>
        </w:rPr>
      </w:pPr>
      <w:r>
        <w:rPr>
          <w:rFonts w:hAnsi="Cambria Math" w:cs="宋体" w:hint="eastAsia"/>
        </w:rPr>
        <w:t>随后对其末端的姿态准确度进行测量，其末端姿态准确度的计算公式如下：</w:t>
      </w:r>
    </w:p>
    <w:p w14:paraId="14995CBC" w14:textId="77777777" w:rsidR="008033D8" w:rsidRDefault="006432AB">
      <w:pPr>
        <w:tabs>
          <w:tab w:val="left" w:pos="4200"/>
        </w:tabs>
        <w:spacing w:line="360" w:lineRule="auto"/>
        <w:ind w:firstLineChars="700" w:firstLine="1470"/>
        <w:rPr>
          <w:rFonts w:hAnsi="Cambria Math" w:cs="宋体"/>
        </w:rPr>
      </w:pPr>
      <w:r>
        <w:rPr>
          <w:rFonts w:hAnsi="Cambria Math" w:cs="宋体"/>
          <w:position w:val="-48"/>
        </w:rPr>
        <w:object w:dxaOrig="1420" w:dyaOrig="1100" w14:anchorId="3F367354">
          <v:shape id="_x0000_i1062" type="#_x0000_t75" style="width:71.15pt;height:54.85pt" o:ole="">
            <v:imagedata r:id="rId91" o:title=""/>
          </v:shape>
          <o:OLEObject Type="Embed" ProgID="Equation.3" ShapeID="_x0000_i1062" DrawAspect="Content" ObjectID="_1833013210" r:id="rId92"/>
        </w:object>
      </w:r>
      <w:r>
        <w:rPr>
          <w:rFonts w:hAnsi="Cambria Math" w:cs="宋体" w:hint="eastAsia"/>
        </w:rPr>
        <w:tab/>
      </w:r>
      <w:r>
        <w:rPr>
          <w:rFonts w:hAnsi="Cambria Math" w:cs="宋体" w:hint="eastAsia"/>
        </w:rPr>
        <w:t>（</w:t>
      </w:r>
      <w:r>
        <w:rPr>
          <w:rFonts w:hAnsi="Cambria Math" w:cs="宋体" w:hint="eastAsia"/>
        </w:rPr>
        <w:t>38</w:t>
      </w:r>
      <w:r>
        <w:rPr>
          <w:rFonts w:hAnsi="Cambria Math" w:cs="宋体" w:hint="eastAsia"/>
        </w:rPr>
        <w:t>）</w:t>
      </w:r>
    </w:p>
    <w:p w14:paraId="5A874567" w14:textId="77777777" w:rsidR="008033D8" w:rsidRDefault="006432AB">
      <w:pPr>
        <w:tabs>
          <w:tab w:val="left" w:pos="2520"/>
          <w:tab w:val="right" w:pos="7980"/>
        </w:tabs>
        <w:spacing w:line="360" w:lineRule="auto"/>
        <w:ind w:firstLineChars="200" w:firstLine="420"/>
        <w:rPr>
          <w:rFonts w:hAnsi="Cambria Math" w:cs="宋体"/>
        </w:rPr>
      </w:pPr>
      <w:r>
        <w:rPr>
          <w:rFonts w:ascii="宋体" w:hAnsi="宋体" w:cs="宋体" w:hint="eastAsia"/>
        </w:rPr>
        <w:t>其中，</w:t>
      </w:r>
      <m:oMath>
        <m:acc>
          <m:accPr>
            <m:chr m:val="̅"/>
            <m:ctrlPr>
              <w:rPr>
                <w:rFonts w:ascii="Cambria Math" w:hAnsi="Cambria Math" w:cs="宋体"/>
                <w:i/>
              </w:rPr>
            </m:ctrlPr>
          </m:accPr>
          <m:e>
            <m:r>
              <w:rPr>
                <w:rFonts w:ascii="Cambria Math" w:hAnsi="Cambria Math" w:cs="宋体"/>
              </w:rPr>
              <m:t>a</m:t>
            </m:r>
          </m:e>
        </m:acc>
        <m:r>
          <w:rPr>
            <w:rFonts w:ascii="Cambria Math" w:hAnsi="Cambria Math" w:cs="宋体" w:hint="eastAsia"/>
          </w:rPr>
          <m:t>、</m:t>
        </m:r>
        <m:acc>
          <m:accPr>
            <m:chr m:val="̅"/>
            <m:ctrlPr>
              <w:rPr>
                <w:rFonts w:ascii="Cambria Math" w:hAnsi="Cambria Math" w:cs="宋体"/>
                <w:i/>
              </w:rPr>
            </m:ctrlPr>
          </m:accPr>
          <m:e>
            <m:r>
              <w:rPr>
                <w:rFonts w:ascii="Cambria Math" w:hAnsi="Cambria Math" w:cs="宋体"/>
              </w:rPr>
              <m:t>b</m:t>
            </m:r>
          </m:e>
        </m:acc>
        <m:r>
          <w:rPr>
            <w:rFonts w:ascii="Cambria Math" w:hAnsi="Cambria Math" w:cs="宋体" w:hint="eastAsia"/>
          </w:rPr>
          <m:t>、</m:t>
        </m:r>
        <m:acc>
          <m:accPr>
            <m:chr m:val="̅"/>
            <m:ctrlPr>
              <w:rPr>
                <w:rFonts w:ascii="Cambria Math" w:hAnsi="Cambria Math" w:cs="宋体"/>
                <w:i/>
              </w:rPr>
            </m:ctrlPr>
          </m:accPr>
          <m:e>
            <m:r>
              <w:rPr>
                <w:rFonts w:ascii="Cambria Math" w:hAnsi="Cambria Math" w:cs="宋体"/>
              </w:rPr>
              <m:t>c</m:t>
            </m:r>
          </m:e>
        </m:acc>
      </m:oMath>
      <w:r>
        <w:rPr>
          <w:rFonts w:hAnsi="Cambria Math" w:cs="宋体" w:hint="eastAsia"/>
        </w:rPr>
        <w:t>表示多次对同一位姿重复响应后得到的姿态角的平均值，而</w:t>
      </w:r>
      <m:oMath>
        <m:sSub>
          <m:sSubPr>
            <m:ctrlPr>
              <w:rPr>
                <w:rFonts w:ascii="Cambria Math" w:hAnsi="Cambria Math" w:cs="宋体"/>
                <w:i/>
              </w:rPr>
            </m:ctrlPr>
          </m:sSubPr>
          <m:e>
            <m:r>
              <w:rPr>
                <w:rFonts w:ascii="Cambria Math" w:hAnsi="Cambria Math" w:cs="宋体"/>
              </w:rPr>
              <m:t>a</m:t>
            </m:r>
          </m:e>
          <m:sub>
            <m:r>
              <w:rPr>
                <w:rFonts w:ascii="Cambria Math" w:hAnsi="Cambria Math" w:cs="宋体"/>
              </w:rPr>
              <m:t>c</m:t>
            </m:r>
          </m:sub>
        </m:sSub>
        <m:r>
          <w:rPr>
            <w:rFonts w:ascii="Cambria Math" w:hAnsi="Cambria Math" w:cs="宋体" w:hint="eastAsia"/>
          </w:rPr>
          <m:t>、</m:t>
        </m:r>
        <m:sSub>
          <m:sSubPr>
            <m:ctrlPr>
              <w:rPr>
                <w:rFonts w:ascii="Cambria Math" w:hAnsi="Cambria Math" w:cs="宋体"/>
                <w:i/>
              </w:rPr>
            </m:ctrlPr>
          </m:sSubPr>
          <m:e>
            <m:r>
              <w:rPr>
                <w:rFonts w:ascii="Cambria Math" w:hAnsi="Cambria Math" w:cs="宋体"/>
              </w:rPr>
              <m:t>b</m:t>
            </m:r>
          </m:e>
          <m:sub>
            <m:r>
              <w:rPr>
                <w:rFonts w:ascii="Cambria Math" w:hAnsi="Cambria Math" w:cs="宋体"/>
              </w:rPr>
              <m:t>c</m:t>
            </m:r>
          </m:sub>
        </m:sSub>
        <m:r>
          <w:rPr>
            <w:rFonts w:ascii="Cambria Math" w:hAnsi="Cambria Math" w:cs="宋体" w:hint="eastAsia"/>
          </w:rPr>
          <m:t>、</m:t>
        </m:r>
        <m:sSub>
          <m:sSubPr>
            <m:ctrlPr>
              <w:rPr>
                <w:rFonts w:ascii="Cambria Math" w:hAnsi="Cambria Math" w:cs="宋体"/>
                <w:i/>
              </w:rPr>
            </m:ctrlPr>
          </m:sSubPr>
          <m:e>
            <m:r>
              <w:rPr>
                <w:rFonts w:ascii="Cambria Math" w:hAnsi="Cambria Math" w:cs="宋体"/>
              </w:rPr>
              <m:t>c</m:t>
            </m:r>
          </m:e>
          <m:sub>
            <m:r>
              <w:rPr>
                <w:rFonts w:ascii="Cambria Math" w:hAnsi="Cambria Math" w:cs="宋体"/>
              </w:rPr>
              <m:t>c</m:t>
            </m:r>
          </m:sub>
        </m:sSub>
      </m:oMath>
      <w:r>
        <w:rPr>
          <w:rFonts w:hAnsi="Cambria Math" w:cs="宋体" w:hint="eastAsia"/>
        </w:rPr>
        <w:t>表示指令姿态角。</w:t>
      </w:r>
    </w:p>
    <w:p w14:paraId="127E6799" w14:textId="77777777" w:rsidR="008033D8" w:rsidRDefault="006432AB">
      <w:pPr>
        <w:tabs>
          <w:tab w:val="left" w:pos="2520"/>
          <w:tab w:val="right" w:pos="7980"/>
        </w:tabs>
        <w:spacing w:line="360" w:lineRule="auto"/>
        <w:ind w:firstLineChars="200" w:firstLine="420"/>
        <w:rPr>
          <w:rFonts w:hAnsi="Cambria Math" w:cs="宋体"/>
        </w:rPr>
      </w:pPr>
      <w:r>
        <w:rPr>
          <w:rFonts w:ascii="宋体" w:hAnsi="宋体" w:cs="宋体" w:hint="eastAsia"/>
        </w:rPr>
        <w:t>经计算可得，式（28）控制下</w:t>
      </w:r>
      <m:oMath>
        <m:sSub>
          <m:sSubPr>
            <m:ctrlPr>
              <w:rPr>
                <w:rFonts w:ascii="Cambria Math" w:hAnsi="Cambria Math" w:cs="宋体"/>
                <w:i/>
              </w:rPr>
            </m:ctrlPr>
          </m:sSubPr>
          <m:e>
            <m:r>
              <w:rPr>
                <w:rFonts w:ascii="Cambria Math" w:hAnsi="Cambria Math" w:cs="宋体"/>
              </w:rPr>
              <m:t>AP</m:t>
            </m:r>
          </m:e>
          <m:sub>
            <m:r>
              <w:rPr>
                <w:rFonts w:ascii="Cambria Math" w:hAnsi="Cambria Math" w:cs="宋体"/>
              </w:rPr>
              <m:t>a</m:t>
            </m:r>
          </m:sub>
        </m:sSub>
        <m:r>
          <w:rPr>
            <w:rFonts w:ascii="Cambria Math" w:hAnsi="Cambria Math" w:cs="宋体"/>
          </w:rPr>
          <m:t>=-0.0898</m:t>
        </m:r>
        <m:r>
          <w:rPr>
            <w:rFonts w:ascii="Cambria Math" w:hAnsi="Cambria Math" w:cs="宋体" w:hint="eastAsia"/>
          </w:rPr>
          <m:t>、</m:t>
        </m:r>
        <m:sSub>
          <m:sSubPr>
            <m:ctrlPr>
              <w:rPr>
                <w:rFonts w:ascii="Cambria Math" w:hAnsi="Cambria Math" w:cs="宋体"/>
                <w:i/>
              </w:rPr>
            </m:ctrlPr>
          </m:sSubPr>
          <m:e>
            <m:r>
              <w:rPr>
                <w:rFonts w:ascii="Cambria Math" w:hAnsi="Cambria Math" w:cs="宋体"/>
              </w:rPr>
              <m:t>AP</m:t>
            </m:r>
          </m:e>
          <m:sub>
            <m:r>
              <w:rPr>
                <w:rFonts w:ascii="Cambria Math" w:hAnsi="Cambria Math" w:cs="宋体"/>
              </w:rPr>
              <m:t>b</m:t>
            </m:r>
          </m:sub>
        </m:sSub>
        <m:r>
          <w:rPr>
            <w:rFonts w:ascii="Cambria Math" w:hAnsi="Cambria Math" w:cs="宋体"/>
          </w:rPr>
          <m:t>=-0.1781</m:t>
        </m:r>
        <m:r>
          <w:rPr>
            <w:rFonts w:ascii="Cambria Math" w:hAnsi="Cambria Math" w:cs="宋体" w:hint="eastAsia"/>
          </w:rPr>
          <m:t>、</m:t>
        </m:r>
        <m:sSub>
          <m:sSubPr>
            <m:ctrlPr>
              <w:rPr>
                <w:rFonts w:ascii="Cambria Math" w:hAnsi="Cambria Math" w:cs="宋体"/>
                <w:i/>
              </w:rPr>
            </m:ctrlPr>
          </m:sSubPr>
          <m:e>
            <m:r>
              <w:rPr>
                <w:rFonts w:ascii="Cambria Math" w:hAnsi="Cambria Math" w:cs="宋体"/>
              </w:rPr>
              <m:t>AP</m:t>
            </m:r>
          </m:e>
          <m:sub>
            <m:r>
              <w:rPr>
                <w:rFonts w:ascii="Cambria Math" w:hAnsi="Cambria Math" w:cs="宋体"/>
              </w:rPr>
              <m:t>c</m:t>
            </m:r>
          </m:sub>
        </m:sSub>
        <m:r>
          <w:rPr>
            <w:rFonts w:ascii="Cambria Math" w:hAnsi="Cambria Math" w:cs="宋体"/>
          </w:rPr>
          <m:t>=-6.5579e-04</m:t>
        </m:r>
      </m:oMath>
      <w:r>
        <w:rPr>
          <w:rFonts w:hAnsi="Cambria Math" w:cs="宋体" w:hint="eastAsia"/>
        </w:rPr>
        <w:t>（单位弧度），式（</w:t>
      </w:r>
      <w:r>
        <w:rPr>
          <w:rFonts w:hAnsi="Cambria Math" w:cs="宋体" w:hint="eastAsia"/>
        </w:rPr>
        <w:t>35</w:t>
      </w:r>
      <w:r>
        <w:rPr>
          <w:rFonts w:hAnsi="Cambria Math" w:cs="宋体" w:hint="eastAsia"/>
        </w:rPr>
        <w:t>）控制下</w:t>
      </w:r>
      <m:oMath>
        <m:sSub>
          <m:sSubPr>
            <m:ctrlPr>
              <w:rPr>
                <w:rFonts w:ascii="Cambria Math" w:hAnsi="Cambria Math" w:cs="宋体"/>
                <w:i/>
              </w:rPr>
            </m:ctrlPr>
          </m:sSubPr>
          <m:e>
            <m:r>
              <w:rPr>
                <w:rFonts w:ascii="Cambria Math" w:hAnsi="Cambria Math" w:cs="宋体"/>
              </w:rPr>
              <m:t>AP</m:t>
            </m:r>
          </m:e>
          <m:sub>
            <m:r>
              <w:rPr>
                <w:rFonts w:ascii="Cambria Math" w:hAnsi="Cambria Math" w:cs="宋体"/>
              </w:rPr>
              <m:t>a</m:t>
            </m:r>
          </m:sub>
        </m:sSub>
        <m:r>
          <w:rPr>
            <w:rFonts w:ascii="Cambria Math" w:hAnsi="Cambria Math" w:cs="宋体"/>
          </w:rPr>
          <m:t>= 9.6593e-06</m:t>
        </m:r>
        <m:r>
          <w:rPr>
            <w:rFonts w:ascii="Cambria Math" w:hAnsi="Cambria Math" w:cs="宋体" w:hint="eastAsia"/>
          </w:rPr>
          <m:t>、</m:t>
        </m:r>
        <m:sSub>
          <m:sSubPr>
            <m:ctrlPr>
              <w:rPr>
                <w:rFonts w:ascii="Cambria Math" w:hAnsi="Cambria Math" w:cs="宋体"/>
                <w:i/>
              </w:rPr>
            </m:ctrlPr>
          </m:sSubPr>
          <m:e>
            <m:r>
              <w:rPr>
                <w:rFonts w:ascii="Cambria Math" w:hAnsi="Cambria Math" w:cs="宋体"/>
              </w:rPr>
              <m:t>AP</m:t>
            </m:r>
          </m:e>
          <m:sub>
            <m:r>
              <w:rPr>
                <w:rFonts w:ascii="Cambria Math" w:hAnsi="Cambria Math" w:cs="宋体"/>
              </w:rPr>
              <m:t>b</m:t>
            </m:r>
          </m:sub>
        </m:sSub>
        <m:r>
          <w:rPr>
            <w:rFonts w:ascii="Cambria Math" w:hAnsi="Cambria Math" w:cs="宋体"/>
          </w:rPr>
          <m:t>=-6.1366e-06</m:t>
        </m:r>
        <m:r>
          <w:rPr>
            <w:rFonts w:ascii="Cambria Math" w:hAnsi="Cambria Math" w:cs="宋体" w:hint="eastAsia"/>
          </w:rPr>
          <m:t>、</m:t>
        </m:r>
        <m:sSub>
          <m:sSubPr>
            <m:ctrlPr>
              <w:rPr>
                <w:rFonts w:ascii="Cambria Math" w:hAnsi="Cambria Math" w:cs="宋体"/>
                <w:i/>
              </w:rPr>
            </m:ctrlPr>
          </m:sSubPr>
          <m:e>
            <m:r>
              <w:rPr>
                <w:rFonts w:ascii="Cambria Math" w:hAnsi="Cambria Math" w:cs="宋体"/>
              </w:rPr>
              <m:t>AP</m:t>
            </m:r>
          </m:e>
          <m:sub>
            <m:r>
              <w:rPr>
                <w:rFonts w:ascii="Cambria Math" w:hAnsi="Cambria Math" w:cs="宋体"/>
              </w:rPr>
              <m:t>c</m:t>
            </m:r>
          </m:sub>
        </m:sSub>
        <m:r>
          <w:rPr>
            <w:rFonts w:ascii="Cambria Math" w:hAnsi="Cambria Math" w:cs="宋体"/>
          </w:rPr>
          <m:t>=4.6010e-05</m:t>
        </m:r>
      </m:oMath>
      <w:r>
        <w:rPr>
          <w:rFonts w:hAnsi="Cambria Math" w:cs="宋体" w:hint="eastAsia"/>
        </w:rPr>
        <w:t>（单位弧度）。</w:t>
      </w:r>
    </w:p>
    <w:p w14:paraId="165910A2" w14:textId="77777777" w:rsidR="008033D8" w:rsidRDefault="006432AB">
      <w:pPr>
        <w:tabs>
          <w:tab w:val="left" w:pos="2520"/>
          <w:tab w:val="right" w:pos="7980"/>
        </w:tabs>
        <w:spacing w:line="360" w:lineRule="auto"/>
        <w:ind w:firstLineChars="200" w:firstLine="420"/>
        <w:rPr>
          <w:rFonts w:hAnsi="Cambria Math" w:cs="宋体"/>
        </w:rPr>
      </w:pPr>
      <w:r>
        <w:rPr>
          <w:rFonts w:hAnsi="Cambria Math" w:cs="宋体" w:hint="eastAsia"/>
        </w:rPr>
        <w:t>对比位姿准确度，可以发现单独的</w:t>
      </w:r>
      <w:r>
        <w:rPr>
          <w:rFonts w:hAnsi="Cambria Math" w:cs="宋体" w:hint="eastAsia"/>
        </w:rPr>
        <w:t>PD</w:t>
      </w:r>
      <w:r>
        <w:rPr>
          <w:rFonts w:hAnsi="Cambria Math" w:cs="宋体" w:hint="eastAsia"/>
        </w:rPr>
        <w:t>控制并不能实现机械臂的定位控制，而施加重力补偿项和摩擦力补偿项的控制律能够很好的将定位控制的位姿误差维持在一个很小的范围，实现渐进稳定。</w:t>
      </w:r>
    </w:p>
    <w:p w14:paraId="71DFC53B" w14:textId="77777777" w:rsidR="008033D8" w:rsidRDefault="006432AB">
      <w:pPr>
        <w:pStyle w:val="a6"/>
        <w:spacing w:line="360" w:lineRule="auto"/>
        <w:ind w:firstLine="0"/>
        <w:rPr>
          <w:rFonts w:eastAsia="黑体"/>
          <w:b/>
          <w:szCs w:val="21"/>
        </w:rPr>
      </w:pPr>
      <w:r>
        <w:rPr>
          <w:rFonts w:eastAsia="黑体" w:hint="eastAsia"/>
          <w:b/>
        </w:rPr>
        <w:t>3.3</w:t>
      </w:r>
      <w:r>
        <w:rPr>
          <w:rFonts w:eastAsia="黑体" w:hint="eastAsia"/>
          <w:b/>
          <w:sz w:val="32"/>
        </w:rPr>
        <w:t xml:space="preserve"> </w:t>
      </w:r>
      <w:r>
        <w:rPr>
          <w:rFonts w:eastAsia="黑体" w:hint="eastAsia"/>
          <w:b/>
          <w:szCs w:val="21"/>
        </w:rPr>
        <w:t>基于轨迹跟踪的控制</w:t>
      </w:r>
      <w:proofErr w:type="gramStart"/>
      <w:r>
        <w:rPr>
          <w:rFonts w:eastAsia="黑体" w:hint="eastAsia"/>
          <w:b/>
          <w:szCs w:val="21"/>
        </w:rPr>
        <w:t>率设计</w:t>
      </w:r>
      <w:proofErr w:type="gramEnd"/>
      <w:r>
        <w:rPr>
          <w:rFonts w:eastAsia="黑体" w:hint="eastAsia"/>
          <w:b/>
          <w:szCs w:val="21"/>
        </w:rPr>
        <w:t>与验证</w:t>
      </w:r>
    </w:p>
    <w:p w14:paraId="309E52FC" w14:textId="77777777" w:rsidR="008033D8" w:rsidRDefault="006432AB">
      <w:pPr>
        <w:pStyle w:val="a6"/>
        <w:spacing w:line="360" w:lineRule="auto"/>
        <w:ind w:firstLineChars="200"/>
        <w:rPr>
          <w:rFonts w:ascii="宋体" w:hAnsi="宋体" w:cs="宋体" w:hint="eastAsia"/>
          <w:bCs/>
          <w:szCs w:val="21"/>
        </w:rPr>
      </w:pPr>
      <w:r>
        <w:rPr>
          <w:rFonts w:ascii="宋体" w:hAnsi="宋体" w:cs="宋体" w:hint="eastAsia"/>
          <w:bCs/>
          <w:szCs w:val="21"/>
        </w:rPr>
        <w:t>首先构造出李雅普若夫函数,其形式如下：</w:t>
      </w:r>
    </w:p>
    <w:p w14:paraId="44E24C69" w14:textId="77777777" w:rsidR="008033D8" w:rsidRDefault="006432AB">
      <w:pPr>
        <w:pStyle w:val="a6"/>
        <w:spacing w:line="360" w:lineRule="auto"/>
        <w:ind w:firstLineChars="200"/>
        <w:rPr>
          <w:rFonts w:ascii="宋体" w:hAnsi="宋体" w:cs="宋体" w:hint="eastAsia"/>
          <w:bCs/>
          <w:szCs w:val="21"/>
        </w:rPr>
      </w:pPr>
      <w:r>
        <w:rPr>
          <w:rFonts w:ascii="宋体" w:hAnsi="宋体" w:cs="宋体" w:hint="eastAsia"/>
          <w:bCs/>
          <w:position w:val="-24"/>
          <w:szCs w:val="21"/>
        </w:rPr>
        <w:object w:dxaOrig="2820" w:dyaOrig="620" w14:anchorId="26F34093">
          <v:shape id="_x0000_i1063" type="#_x0000_t75" style="width:141.45pt;height:30.85pt" o:ole="">
            <v:imagedata r:id="rId93" o:title=""/>
          </v:shape>
          <o:OLEObject Type="Embed" ProgID="Equation.3" ShapeID="_x0000_i1063" DrawAspect="Content" ObjectID="_1833013211" r:id="rId94"/>
        </w:object>
      </w:r>
      <w:r>
        <w:rPr>
          <w:rFonts w:ascii="宋体" w:hAnsi="宋体" w:cs="宋体" w:hint="eastAsia"/>
          <w:bCs/>
          <w:szCs w:val="21"/>
        </w:rPr>
        <w:tab/>
        <w:t>（39）</w:t>
      </w:r>
    </w:p>
    <w:p w14:paraId="389A4132" w14:textId="77777777" w:rsidR="008033D8" w:rsidRDefault="006432AB">
      <w:pPr>
        <w:tabs>
          <w:tab w:val="left" w:pos="2520"/>
          <w:tab w:val="right" w:pos="7980"/>
        </w:tabs>
        <w:spacing w:line="360" w:lineRule="auto"/>
        <w:ind w:firstLineChars="200" w:firstLine="420"/>
        <w:rPr>
          <w:rFonts w:hAnsi="Cambria Math" w:cs="宋体"/>
        </w:rPr>
      </w:pPr>
      <w:r>
        <w:rPr>
          <w:rFonts w:hAnsi="Cambria Math" w:cs="宋体" w:hint="eastAsia"/>
        </w:rPr>
        <w:t>当保证</w:t>
      </w:r>
      <m:oMath>
        <m:sSub>
          <m:sSubPr>
            <m:ctrlPr>
              <w:rPr>
                <w:rFonts w:ascii="Cambria Math" w:hAnsi="Cambria Math" w:cs="宋体" w:hint="eastAsia"/>
                <w:b/>
                <w:bCs/>
                <w:i/>
                <w:iCs/>
              </w:rPr>
            </m:ctrlPr>
          </m:sSubPr>
          <m:e>
            <m:r>
              <m:rPr>
                <m:sty m:val="bi"/>
              </m:rPr>
              <w:rPr>
                <w:rFonts w:ascii="Cambria Math" w:hAnsi="Cambria Math" w:cs="宋体"/>
              </w:rPr>
              <m:t>K</m:t>
            </m:r>
          </m:e>
          <m:sub>
            <m:r>
              <m:rPr>
                <m:sty m:val="bi"/>
              </m:rPr>
              <w:rPr>
                <w:rFonts w:ascii="Cambria Math" w:hAnsi="Cambria Math" w:cs="宋体"/>
              </w:rPr>
              <m:t>p</m:t>
            </m:r>
          </m:sub>
        </m:sSub>
      </m:oMath>
      <w:r>
        <w:rPr>
          <w:rFonts w:hAnsi="Cambria Math" w:cs="宋体" w:hint="eastAsia"/>
        </w:rPr>
        <w:t>和</w:t>
      </w:r>
      <m:oMath>
        <m:sSub>
          <m:sSubPr>
            <m:ctrlPr>
              <w:rPr>
                <w:rFonts w:ascii="Cambria Math" w:hAnsi="Cambria Math" w:cs="宋体" w:hint="eastAsia"/>
                <w:b/>
                <w:bCs/>
                <w:i/>
                <w:iCs/>
              </w:rPr>
            </m:ctrlPr>
          </m:sSubPr>
          <m:e>
            <m:r>
              <m:rPr>
                <m:sty m:val="bi"/>
              </m:rPr>
              <w:rPr>
                <w:rFonts w:ascii="Cambria Math" w:hAnsi="Cambria Math" w:cs="宋体"/>
              </w:rPr>
              <m:t>K</m:t>
            </m:r>
          </m:e>
          <m:sub>
            <m:r>
              <m:rPr>
                <m:sty m:val="bi"/>
              </m:rPr>
              <w:rPr>
                <w:rFonts w:ascii="Cambria Math" w:hAnsi="Cambria Math" w:cs="宋体"/>
              </w:rPr>
              <m:t>d</m:t>
            </m:r>
          </m:sub>
        </m:sSub>
      </m:oMath>
      <w:r>
        <w:rPr>
          <w:rFonts w:hAnsi="Cambria Math" w:cs="宋体" w:hint="eastAsia"/>
        </w:rPr>
        <w:t>大于</w:t>
      </w:r>
      <w:r>
        <w:rPr>
          <w:rFonts w:hAnsi="Cambria Math" w:cs="宋体" w:hint="eastAsia"/>
        </w:rPr>
        <w:t>0</w:t>
      </w:r>
      <w:r>
        <w:rPr>
          <w:rFonts w:hAnsi="Cambria Math" w:cs="宋体" w:hint="eastAsia"/>
        </w:rPr>
        <w:t>时，那么李雅普若夫函数</w:t>
      </w:r>
      <w:r>
        <w:rPr>
          <w:rFonts w:hAnsi="Cambria Math" w:cs="宋体" w:hint="eastAsia"/>
          <w:i/>
          <w:iCs/>
        </w:rPr>
        <w:lastRenderedPageBreak/>
        <w:t>V</w:t>
      </w:r>
      <w:r>
        <w:rPr>
          <w:rFonts w:hAnsi="Cambria Math" w:cs="宋体" w:hint="eastAsia"/>
        </w:rPr>
        <w:t>(</w:t>
      </w:r>
      <m:oMath>
        <m:r>
          <m:rPr>
            <m:sty m:val="bi"/>
          </m:rPr>
          <w:rPr>
            <w:rFonts w:ascii="Cambria Math" w:hAnsi="Cambria Math" w:cs="宋体"/>
          </w:rPr>
          <m:t>q</m:t>
        </m:r>
        <m:r>
          <w:rPr>
            <w:rFonts w:ascii="Cambria Math" w:hAnsi="Cambria Math" w:cs="宋体"/>
          </w:rPr>
          <m:t>,</m:t>
        </m:r>
        <m:acc>
          <m:accPr>
            <m:chr m:val="̇"/>
            <m:ctrlPr>
              <w:rPr>
                <w:rFonts w:ascii="Cambria Math" w:hAnsi="Cambria Math" w:cs="宋体"/>
                <w:b/>
                <w:bCs/>
                <w:i/>
              </w:rPr>
            </m:ctrlPr>
          </m:accPr>
          <m:e>
            <m:r>
              <m:rPr>
                <m:sty m:val="bi"/>
              </m:rPr>
              <w:rPr>
                <w:rFonts w:ascii="Cambria Math" w:hAnsi="Cambria Math" w:cs="宋体"/>
              </w:rPr>
              <m:t>q</m:t>
            </m:r>
          </m:e>
        </m:acc>
      </m:oMath>
      <w:r>
        <w:rPr>
          <w:rFonts w:hAnsi="Cambria Math" w:cs="宋体" w:hint="eastAsia"/>
        </w:rPr>
        <w:t>)</w:t>
      </w:r>
      <w:r>
        <w:rPr>
          <w:rFonts w:hAnsi="Cambria Math" w:cs="宋体" w:hint="eastAsia"/>
        </w:rPr>
        <w:t>在整个空间中是正定的，当且仅当</w:t>
      </w:r>
      <w:r>
        <w:rPr>
          <w:rFonts w:hAnsi="Cambria Math" w:cs="宋体" w:hint="eastAsia"/>
          <w:b/>
          <w:bCs/>
          <w:i/>
          <w:iCs/>
        </w:rPr>
        <w:t>e</w:t>
      </w:r>
      <w:r>
        <w:rPr>
          <w:rFonts w:hAnsi="Cambria Math" w:cs="宋体" w:hint="eastAsia"/>
        </w:rPr>
        <w:t>=0</w:t>
      </w:r>
      <w:r>
        <w:rPr>
          <w:rFonts w:hAnsi="Cambria Math" w:cs="宋体" w:hint="eastAsia"/>
        </w:rPr>
        <w:t>，</w:t>
      </w:r>
      <m:oMath>
        <m:acc>
          <m:accPr>
            <m:chr m:val="̇"/>
            <m:ctrlPr>
              <w:rPr>
                <w:rFonts w:ascii="Cambria Math" w:hAnsi="Cambria Math" w:cs="宋体"/>
                <w:b/>
                <w:bCs/>
                <w:i/>
              </w:rPr>
            </m:ctrlPr>
          </m:accPr>
          <m:e>
            <m:r>
              <m:rPr>
                <m:sty m:val="bi"/>
              </m:rPr>
              <w:rPr>
                <w:rFonts w:ascii="Cambria Math" w:hAnsi="Cambria Math" w:cs="宋体"/>
              </w:rPr>
              <m:t>e</m:t>
            </m:r>
          </m:e>
        </m:acc>
      </m:oMath>
      <w:r>
        <w:rPr>
          <w:rFonts w:hAnsi="Cambria Math" w:cs="宋体" w:hint="eastAsia"/>
        </w:rPr>
        <w:t>=0</w:t>
      </w:r>
      <w:r>
        <w:rPr>
          <w:rFonts w:hAnsi="Cambria Math" w:cs="宋体" w:hint="eastAsia"/>
        </w:rPr>
        <w:t>时，有</w:t>
      </w:r>
      <w:r>
        <w:rPr>
          <w:rFonts w:hAnsi="Cambria Math" w:cs="宋体" w:hint="eastAsia"/>
          <w:i/>
          <w:iCs/>
        </w:rPr>
        <w:t>V</w:t>
      </w:r>
      <w:r>
        <w:rPr>
          <w:rFonts w:hAnsi="Cambria Math" w:cs="宋体" w:hint="eastAsia"/>
        </w:rPr>
        <w:t>(</w:t>
      </w:r>
      <m:oMath>
        <m:r>
          <m:rPr>
            <m:sty m:val="bi"/>
          </m:rPr>
          <w:rPr>
            <w:rFonts w:ascii="Cambria Math" w:hAnsi="Cambria Math" w:cs="宋体"/>
          </w:rPr>
          <m:t>q</m:t>
        </m:r>
        <m:r>
          <w:rPr>
            <w:rFonts w:ascii="Cambria Math" w:hAnsi="Cambria Math" w:cs="宋体"/>
          </w:rPr>
          <m:t>,</m:t>
        </m:r>
        <m:acc>
          <m:accPr>
            <m:chr m:val="̇"/>
            <m:ctrlPr>
              <w:rPr>
                <w:rFonts w:ascii="Cambria Math" w:hAnsi="Cambria Math" w:cs="宋体"/>
                <w:b/>
                <w:bCs/>
                <w:i/>
              </w:rPr>
            </m:ctrlPr>
          </m:accPr>
          <m:e>
            <m:r>
              <m:rPr>
                <m:sty m:val="bi"/>
              </m:rPr>
              <w:rPr>
                <w:rFonts w:ascii="Cambria Math" w:hAnsi="Cambria Math" w:cs="宋体"/>
              </w:rPr>
              <m:t>q</m:t>
            </m:r>
          </m:e>
        </m:acc>
        <m:r>
          <m:rPr>
            <m:sty m:val="p"/>
          </m:rPr>
          <w:rPr>
            <w:rFonts w:ascii="Cambria Math" w:hAnsi="Cambria Math" w:cs="宋体"/>
          </w:rPr>
          <m:t>)=0</m:t>
        </m:r>
      </m:oMath>
      <w:r>
        <w:rPr>
          <w:rFonts w:hAnsi="Cambria Math" w:cs="宋体" w:hint="eastAsia"/>
        </w:rPr>
        <w:t>。</w:t>
      </w:r>
    </w:p>
    <w:p w14:paraId="10C3E7F8" w14:textId="77777777" w:rsidR="008033D8" w:rsidRDefault="006432AB">
      <w:pPr>
        <w:pStyle w:val="a6"/>
        <w:spacing w:line="360" w:lineRule="auto"/>
        <w:ind w:firstLineChars="200"/>
        <w:rPr>
          <w:rFonts w:hAnsi="Cambria Math" w:cs="宋体"/>
        </w:rPr>
      </w:pPr>
      <w:r>
        <w:rPr>
          <w:rFonts w:hAnsi="Cambria Math" w:cs="宋体" w:hint="eastAsia"/>
        </w:rPr>
        <w:t>将函数</w:t>
      </w:r>
      <w:r>
        <w:rPr>
          <w:rFonts w:hAnsi="Cambria Math" w:cs="宋体" w:hint="eastAsia"/>
          <w:i/>
          <w:iCs/>
        </w:rPr>
        <w:t>V</w:t>
      </w:r>
      <w:r>
        <w:rPr>
          <w:rFonts w:hAnsi="Cambria Math" w:cs="宋体" w:hint="eastAsia"/>
        </w:rPr>
        <w:t>(</w:t>
      </w:r>
      <m:oMath>
        <m:r>
          <m:rPr>
            <m:sty m:val="bi"/>
          </m:rPr>
          <w:rPr>
            <w:rFonts w:ascii="Cambria Math" w:hAnsi="Cambria Math" w:cs="宋体"/>
          </w:rPr>
          <m:t>q</m:t>
        </m:r>
        <m:r>
          <w:rPr>
            <w:rFonts w:ascii="Cambria Math" w:hAnsi="Cambria Math" w:cs="宋体"/>
          </w:rPr>
          <m:t>,</m:t>
        </m:r>
        <m:acc>
          <m:accPr>
            <m:chr m:val="̇"/>
            <m:ctrlPr>
              <w:rPr>
                <w:rFonts w:ascii="Cambria Math" w:hAnsi="Cambria Math" w:cs="宋体"/>
                <w:b/>
                <w:bCs/>
                <w:i/>
              </w:rPr>
            </m:ctrlPr>
          </m:accPr>
          <m:e>
            <m:r>
              <m:rPr>
                <m:sty m:val="bi"/>
              </m:rPr>
              <w:rPr>
                <w:rFonts w:ascii="Cambria Math" w:hAnsi="Cambria Math" w:cs="宋体"/>
              </w:rPr>
              <m:t>q</m:t>
            </m:r>
          </m:e>
        </m:acc>
        <m:r>
          <m:rPr>
            <m:sty m:val="p"/>
          </m:rPr>
          <w:rPr>
            <w:rFonts w:ascii="Cambria Math" w:hAnsi="Cambria Math" w:cs="宋体"/>
          </w:rPr>
          <m:t>)</m:t>
        </m:r>
      </m:oMath>
      <w:r>
        <w:rPr>
          <w:rFonts w:hAnsi="Cambria Math" w:cs="宋体" w:hint="eastAsia"/>
        </w:rPr>
        <w:t>对时间求导，得到其一阶导数形式如下：</w:t>
      </w:r>
    </w:p>
    <w:p w14:paraId="46A6CF8A" w14:textId="77777777" w:rsidR="008033D8" w:rsidRDefault="006432AB">
      <w:pPr>
        <w:pStyle w:val="a6"/>
        <w:spacing w:line="360" w:lineRule="auto"/>
        <w:ind w:firstLineChars="500" w:firstLine="1050"/>
        <w:rPr>
          <w:rFonts w:hAnsi="Cambria Math" w:cs="宋体"/>
        </w:rPr>
      </w:pPr>
      <w:r>
        <w:rPr>
          <w:rFonts w:hAnsi="Cambria Math" w:cs="宋体"/>
          <w:position w:val="-14"/>
        </w:rPr>
        <w:object w:dxaOrig="2439" w:dyaOrig="400" w14:anchorId="5D00FFD2">
          <v:shape id="_x0000_i1064" type="#_x0000_t75" style="width:121.7pt;height:20.15pt" o:ole="">
            <v:imagedata r:id="rId95" o:title=""/>
          </v:shape>
          <o:OLEObject Type="Embed" ProgID="Equation.3" ShapeID="_x0000_i1064" DrawAspect="Content" ObjectID="_1833013212" r:id="rId96"/>
        </w:object>
      </w:r>
      <w:r>
        <w:rPr>
          <w:rFonts w:hAnsi="Cambria Math" w:cs="宋体" w:hint="eastAsia"/>
        </w:rPr>
        <w:tab/>
      </w:r>
      <w:r>
        <w:rPr>
          <w:rFonts w:hAnsi="Cambria Math" w:cs="宋体" w:hint="eastAsia"/>
        </w:rPr>
        <w:t>（</w:t>
      </w:r>
      <w:r>
        <w:rPr>
          <w:rFonts w:hAnsi="Cambria Math" w:cs="宋体" w:hint="eastAsia"/>
        </w:rPr>
        <w:t>40</w:t>
      </w:r>
      <w:r>
        <w:rPr>
          <w:rFonts w:hAnsi="Cambria Math" w:cs="宋体" w:hint="eastAsia"/>
        </w:rPr>
        <w:t>）</w:t>
      </w:r>
    </w:p>
    <w:p w14:paraId="0874AEB0" w14:textId="77777777" w:rsidR="008033D8" w:rsidRDefault="006432AB">
      <w:pPr>
        <w:pStyle w:val="a6"/>
        <w:spacing w:line="360" w:lineRule="auto"/>
        <w:rPr>
          <w:rFonts w:hAnsi="Cambria Math" w:cs="宋体"/>
        </w:rPr>
      </w:pPr>
      <w:r>
        <w:rPr>
          <w:rFonts w:hAnsi="Cambria Math" w:cs="宋体" w:hint="eastAsia"/>
        </w:rPr>
        <w:t>结合式（</w:t>
      </w:r>
      <w:r>
        <w:rPr>
          <w:rFonts w:hAnsi="Cambria Math" w:cs="宋体" w:hint="eastAsia"/>
        </w:rPr>
        <w:t>26</w:t>
      </w:r>
      <w:r>
        <w:rPr>
          <w:rFonts w:hAnsi="Cambria Math" w:cs="宋体" w:hint="eastAsia"/>
        </w:rPr>
        <w:t>）、式（</w:t>
      </w:r>
      <w:r>
        <w:rPr>
          <w:rFonts w:hAnsi="Cambria Math" w:cs="宋体" w:hint="eastAsia"/>
        </w:rPr>
        <w:t>40</w:t>
      </w:r>
      <w:r>
        <w:rPr>
          <w:rFonts w:hAnsi="Cambria Math" w:cs="宋体" w:hint="eastAsia"/>
        </w:rPr>
        <w:t>）可得：</w:t>
      </w:r>
    </w:p>
    <w:p w14:paraId="7F5E4956" w14:textId="77777777" w:rsidR="008033D8" w:rsidRDefault="006432AB">
      <w:pPr>
        <w:pStyle w:val="a6"/>
        <w:spacing w:line="360" w:lineRule="auto"/>
        <w:ind w:firstLine="0"/>
        <w:rPr>
          <w:rFonts w:hAnsi="Cambria Math" w:cs="宋体"/>
        </w:rPr>
      </w:pPr>
      <w:r>
        <w:rPr>
          <w:rFonts w:hAnsi="Cambria Math" w:cs="宋体"/>
          <w:position w:val="-24"/>
        </w:rPr>
        <w:object w:dxaOrig="4520" w:dyaOrig="620" w14:anchorId="0A6312E1">
          <v:shape id="_x0000_i1065" type="#_x0000_t75" style="width:226.3pt;height:30.85pt" o:ole="">
            <v:imagedata r:id="rId97" o:title=""/>
          </v:shape>
          <o:OLEObject Type="Embed" ProgID="Equation.3" ShapeID="_x0000_i1065" DrawAspect="Content" ObjectID="_1833013213" r:id="rId98"/>
        </w:object>
      </w:r>
      <w:r>
        <w:rPr>
          <w:rFonts w:hAnsi="Cambria Math" w:cs="宋体" w:hint="eastAsia"/>
        </w:rPr>
        <w:tab/>
      </w:r>
      <w:r>
        <w:rPr>
          <w:rFonts w:hAnsi="Cambria Math" w:cs="宋体" w:hint="eastAsia"/>
        </w:rPr>
        <w:t>（</w:t>
      </w:r>
      <w:r>
        <w:rPr>
          <w:rFonts w:hAnsi="Cambria Math" w:cs="宋体" w:hint="eastAsia"/>
        </w:rPr>
        <w:t>41</w:t>
      </w:r>
      <w:r>
        <w:rPr>
          <w:rFonts w:hAnsi="Cambria Math" w:cs="宋体" w:hint="eastAsia"/>
        </w:rPr>
        <w:t>）</w:t>
      </w:r>
    </w:p>
    <w:p w14:paraId="5F30594F" w14:textId="77777777" w:rsidR="008033D8" w:rsidRDefault="006432AB">
      <w:pPr>
        <w:tabs>
          <w:tab w:val="left" w:pos="2520"/>
          <w:tab w:val="right" w:pos="7980"/>
        </w:tabs>
        <w:snapToGrid w:val="0"/>
        <w:spacing w:line="360" w:lineRule="auto"/>
        <w:ind w:firstLineChars="200" w:firstLine="420"/>
        <w:rPr>
          <w:rFonts w:hAnsi="Cambria Math" w:cs="宋体"/>
        </w:rPr>
      </w:pPr>
      <w:r>
        <w:rPr>
          <w:rFonts w:ascii="宋体" w:hAnsi="宋体" w:cs="宋体" w:hint="eastAsia"/>
        </w:rPr>
        <w:t>另式（41）的等式右边括号里的值等于</w:t>
      </w:r>
      <m:oMath>
        <m:r>
          <m:rPr>
            <m:sty m:val="p"/>
          </m:rPr>
          <w:rPr>
            <w:rFonts w:ascii="Cambria Math" w:hAnsi="宋体" w:cs="宋体"/>
          </w:rPr>
          <m:t>-</m:t>
        </m:r>
        <m:sSub>
          <m:sSubPr>
            <m:ctrlPr>
              <w:rPr>
                <w:rFonts w:ascii="Cambria Math" w:hAnsi="Cambria Math" w:cs="宋体" w:hint="eastAsia"/>
                <w:b/>
                <w:bCs/>
                <w:i/>
                <w:iCs/>
              </w:rPr>
            </m:ctrlPr>
          </m:sSubPr>
          <m:e>
            <m:r>
              <m:rPr>
                <m:sty m:val="bi"/>
              </m:rPr>
              <w:rPr>
                <w:rFonts w:ascii="Cambria Math" w:hAnsi="Cambria Math" w:cs="宋体"/>
              </w:rPr>
              <m:t>K</m:t>
            </m:r>
          </m:e>
          <m:sub>
            <m:r>
              <m:rPr>
                <m:sty m:val="bi"/>
              </m:rPr>
              <w:rPr>
                <w:rFonts w:ascii="Cambria Math" w:hAnsi="Cambria Math" w:cs="宋体"/>
              </w:rPr>
              <m:t>d</m:t>
            </m:r>
          </m:sub>
        </m:sSub>
        <m:acc>
          <m:accPr>
            <m:chr m:val="̇"/>
            <m:ctrlPr>
              <w:rPr>
                <w:rFonts w:ascii="Cambria Math" w:hAnsi="Cambria Math" w:cs="宋体"/>
                <w:b/>
                <w:bCs/>
                <w:i/>
                <w:iCs/>
                <w:vertAlign w:val="subscript"/>
              </w:rPr>
            </m:ctrlPr>
          </m:accPr>
          <m:e>
            <m:r>
              <m:rPr>
                <m:sty m:val="bi"/>
              </m:rPr>
              <w:rPr>
                <w:rFonts w:ascii="Cambria Math" w:hAnsi="Cambria Math" w:cs="宋体"/>
                <w:vertAlign w:val="subscript"/>
              </w:rPr>
              <m:t>e</m:t>
            </m:r>
          </m:e>
        </m:acc>
      </m:oMath>
      <w:r>
        <w:rPr>
          <w:rFonts w:hAnsi="Cambria Math" w:cs="宋体" w:hint="eastAsia"/>
        </w:rPr>
        <w:t>，则可以得到控制率的形式如下：</w:t>
      </w:r>
    </w:p>
    <w:p w14:paraId="5CDF0949" w14:textId="77777777" w:rsidR="008033D8" w:rsidRDefault="006432AB">
      <w:pPr>
        <w:pStyle w:val="a6"/>
        <w:spacing w:line="360" w:lineRule="auto"/>
        <w:ind w:firstLineChars="200"/>
        <w:rPr>
          <w:rFonts w:hAnsi="Cambria Math" w:cs="宋体"/>
        </w:rPr>
      </w:pPr>
      <w:r>
        <w:rPr>
          <w:rFonts w:hAnsi="Cambria Math" w:cs="宋体"/>
          <w:position w:val="-30"/>
        </w:rPr>
        <w:object w:dxaOrig="3540" w:dyaOrig="720" w14:anchorId="15D7F152">
          <v:shape id="_x0000_i1066" type="#_x0000_t75" style="width:177pt;height:36.45pt" o:ole="">
            <v:imagedata r:id="rId99" o:title=""/>
          </v:shape>
          <o:OLEObject Type="Embed" ProgID="Equation.3" ShapeID="_x0000_i1066" DrawAspect="Content" ObjectID="_1833013214" r:id="rId100"/>
        </w:object>
      </w:r>
      <w:r>
        <w:rPr>
          <w:rFonts w:hAnsi="Cambria Math" w:cs="宋体" w:hint="eastAsia"/>
        </w:rPr>
        <w:tab/>
      </w:r>
      <w:r>
        <w:rPr>
          <w:rFonts w:hAnsi="Cambria Math" w:cs="宋体" w:hint="eastAsia"/>
        </w:rPr>
        <w:t>（</w:t>
      </w:r>
      <w:r>
        <w:rPr>
          <w:rFonts w:hAnsi="Cambria Math" w:cs="宋体" w:hint="eastAsia"/>
        </w:rPr>
        <w:t>42</w:t>
      </w:r>
      <w:r>
        <w:rPr>
          <w:rFonts w:hAnsi="Cambria Math" w:cs="宋体" w:hint="eastAsia"/>
        </w:rPr>
        <w:t>）</w:t>
      </w:r>
    </w:p>
    <w:p w14:paraId="73740A56" w14:textId="77777777" w:rsidR="008033D8" w:rsidRDefault="006432AB">
      <w:pPr>
        <w:tabs>
          <w:tab w:val="left" w:pos="2520"/>
          <w:tab w:val="right" w:pos="7980"/>
        </w:tabs>
        <w:snapToGrid w:val="0"/>
        <w:spacing w:line="360" w:lineRule="auto"/>
        <w:ind w:firstLineChars="200" w:firstLine="420"/>
        <w:rPr>
          <w:rFonts w:hAnsi="Cambria Math" w:cs="宋体"/>
        </w:rPr>
      </w:pPr>
      <w:r>
        <w:rPr>
          <w:rFonts w:ascii="宋体" w:hAnsi="宋体" w:cs="宋体" w:hint="eastAsia"/>
        </w:rPr>
        <w:t>可得</w:t>
      </w:r>
      <w:r>
        <w:rPr>
          <w:rFonts w:hAnsi="Cambria Math" w:cs="宋体" w:hint="eastAsia"/>
        </w:rPr>
        <w:t>：</w:t>
      </w:r>
    </w:p>
    <w:p w14:paraId="45BD76C2" w14:textId="77777777" w:rsidR="008033D8" w:rsidRDefault="006432AB">
      <w:pPr>
        <w:pStyle w:val="a6"/>
        <w:spacing w:line="360" w:lineRule="auto"/>
        <w:ind w:firstLineChars="800" w:firstLine="1680"/>
        <w:rPr>
          <w:rFonts w:hAnsi="Cambria Math" w:cs="宋体"/>
        </w:rPr>
      </w:pPr>
      <w:r>
        <w:rPr>
          <w:rFonts w:hAnsi="Cambria Math" w:cs="宋体"/>
          <w:position w:val="-12"/>
        </w:rPr>
        <w:object w:dxaOrig="1740" w:dyaOrig="380" w14:anchorId="18519761">
          <v:shape id="_x0000_i1067" type="#_x0000_t75" style="width:87.45pt;height:18.85pt" o:ole="">
            <v:imagedata r:id="rId101" o:title=""/>
          </v:shape>
          <o:OLEObject Type="Embed" ProgID="Equation.3" ShapeID="_x0000_i1067" DrawAspect="Content" ObjectID="_1833013215" r:id="rId102"/>
        </w:object>
      </w:r>
      <w:r>
        <w:rPr>
          <w:rFonts w:hAnsi="Cambria Math" w:cs="宋体" w:hint="eastAsia"/>
        </w:rPr>
        <w:tab/>
      </w:r>
      <w:r>
        <w:rPr>
          <w:rFonts w:hAnsi="Cambria Math" w:cs="宋体" w:hint="eastAsia"/>
        </w:rPr>
        <w:t>（</w:t>
      </w:r>
      <w:r>
        <w:rPr>
          <w:rFonts w:hAnsi="Cambria Math" w:cs="宋体" w:hint="eastAsia"/>
        </w:rPr>
        <w:t>43</w:t>
      </w:r>
      <w:r>
        <w:rPr>
          <w:rFonts w:hAnsi="Cambria Math" w:cs="宋体" w:hint="eastAsia"/>
        </w:rPr>
        <w:t>）</w:t>
      </w:r>
    </w:p>
    <w:p w14:paraId="1081D183" w14:textId="77777777" w:rsidR="008033D8" w:rsidRDefault="006432AB">
      <w:pPr>
        <w:tabs>
          <w:tab w:val="left" w:pos="2520"/>
          <w:tab w:val="right" w:pos="7980"/>
        </w:tabs>
        <w:snapToGrid w:val="0"/>
        <w:spacing w:line="360" w:lineRule="auto"/>
        <w:ind w:firstLineChars="200" w:firstLine="420"/>
        <w:rPr>
          <w:rFonts w:hAnsi="Cambria Math" w:cs="宋体"/>
        </w:rPr>
      </w:pPr>
      <w:r>
        <w:rPr>
          <w:rFonts w:ascii="宋体" w:hAnsi="宋体" w:cs="宋体" w:hint="eastAsia"/>
        </w:rPr>
        <w:t>因为</w:t>
      </w:r>
      <m:oMath>
        <m:sSub>
          <m:sSubPr>
            <m:ctrlPr>
              <w:rPr>
                <w:rFonts w:ascii="Cambria Math" w:hAnsi="Cambria Math" w:cs="宋体" w:hint="eastAsia"/>
                <w:b/>
                <w:bCs/>
                <w:i/>
                <w:iCs/>
              </w:rPr>
            </m:ctrlPr>
          </m:sSubPr>
          <m:e>
            <m:r>
              <m:rPr>
                <m:sty m:val="bi"/>
              </m:rPr>
              <w:rPr>
                <w:rFonts w:ascii="Cambria Math" w:hAnsi="Cambria Math" w:cs="宋体"/>
              </w:rPr>
              <m:t>K</m:t>
            </m:r>
          </m:e>
          <m:sub>
            <m:r>
              <m:rPr>
                <m:sty m:val="bi"/>
              </m:rPr>
              <w:rPr>
                <w:rFonts w:ascii="Cambria Math" w:hAnsi="Cambria Math" w:cs="宋体"/>
              </w:rPr>
              <m:t>d</m:t>
            </m:r>
          </m:sub>
        </m:sSub>
        <m:r>
          <m:rPr>
            <m:sty m:val="p"/>
          </m:rPr>
          <w:rPr>
            <w:rFonts w:ascii="Cambria Math" w:hAnsi="Cambria Math" w:cs="宋体"/>
            <w:vertAlign w:val="subscript"/>
          </w:rPr>
          <m:t>&gt;0</m:t>
        </m:r>
      </m:oMath>
      <w:proofErr w:type="gramStart"/>
      <w:r>
        <w:rPr>
          <w:rFonts w:hAnsi="Cambria Math" w:cs="宋体" w:hint="eastAsia"/>
        </w:rPr>
        <w:t>恒</w:t>
      </w:r>
      <w:proofErr w:type="gramEnd"/>
      <w:r>
        <w:rPr>
          <w:rFonts w:hAnsi="Cambria Math" w:cs="宋体" w:hint="eastAsia"/>
        </w:rPr>
        <w:t>成立，所以</w:t>
      </w:r>
      <m:oMath>
        <m:acc>
          <m:accPr>
            <m:chr m:val="̇"/>
            <m:ctrlPr>
              <w:rPr>
                <w:rFonts w:ascii="Cambria Math" w:hAnsi="Cambria Math" w:cs="宋体"/>
                <w:i/>
              </w:rPr>
            </m:ctrlPr>
          </m:accPr>
          <m:e>
            <m:r>
              <w:rPr>
                <w:rFonts w:ascii="Cambria Math" w:hAnsi="Cambria Math" w:cs="宋体"/>
              </w:rPr>
              <m:t>V</m:t>
            </m:r>
          </m:e>
        </m:acc>
        <m:r>
          <w:rPr>
            <w:rFonts w:ascii="Cambria Math" w:hAnsi="Cambria Math" w:cs="宋体"/>
          </w:rPr>
          <m:t>(</m:t>
        </m:r>
        <m:r>
          <m:rPr>
            <m:sty m:val="bi"/>
          </m:rPr>
          <w:rPr>
            <w:rFonts w:ascii="Cambria Math" w:hAnsi="Cambria Math" w:cs="宋体"/>
          </w:rPr>
          <m:t>q</m:t>
        </m:r>
        <m:r>
          <w:rPr>
            <w:rFonts w:ascii="Cambria Math" w:hAnsi="Cambria Math" w:cs="宋体"/>
          </w:rPr>
          <m:t>,</m:t>
        </m:r>
        <m:acc>
          <m:accPr>
            <m:chr m:val="̇"/>
            <m:ctrlPr>
              <w:rPr>
                <w:rFonts w:ascii="Cambria Math" w:hAnsi="Cambria Math" w:cs="宋体"/>
                <w:i/>
              </w:rPr>
            </m:ctrlPr>
          </m:accPr>
          <m:e>
            <m:r>
              <m:rPr>
                <m:sty m:val="bi"/>
              </m:rPr>
              <w:rPr>
                <w:rFonts w:ascii="Cambria Math" w:hAnsi="Cambria Math" w:cs="宋体"/>
              </w:rPr>
              <m:t>q</m:t>
            </m:r>
          </m:e>
        </m:acc>
        <m:r>
          <w:rPr>
            <w:rFonts w:ascii="Cambria Math" w:hAnsi="Cambria Math" w:cs="宋体"/>
          </w:rPr>
          <m:t>)</m:t>
        </m:r>
        <m:r>
          <w:rPr>
            <w:rFonts w:ascii="Cambria Math" w:hAnsi="Cambria Math" w:cs="Cambria Math"/>
          </w:rPr>
          <m:t>≤</m:t>
        </m:r>
      </m:oMath>
      <w:r>
        <w:rPr>
          <w:rFonts w:hAnsi="Cambria Math" w:cs="Cambria Math" w:hint="eastAsia"/>
        </w:rPr>
        <w:t>0</w:t>
      </w:r>
      <w:r>
        <w:rPr>
          <w:rFonts w:hAnsi="Cambria Math" w:cs="Cambria Math" w:hint="eastAsia"/>
        </w:rPr>
        <w:t>在整个空间中恒成立，当且仅当</w:t>
      </w:r>
      <w:r>
        <w:rPr>
          <w:rFonts w:hAnsi="Cambria Math" w:cs="Cambria Math" w:hint="eastAsia"/>
          <w:b/>
          <w:bCs/>
          <w:i/>
          <w:iCs/>
        </w:rPr>
        <w:t>e</w:t>
      </w:r>
      <w:r>
        <w:rPr>
          <w:rFonts w:hAnsi="Cambria Math" w:cs="Cambria Math" w:hint="eastAsia"/>
        </w:rPr>
        <w:t>=0</w:t>
      </w:r>
      <w:r>
        <w:rPr>
          <w:rFonts w:hAnsi="Cambria Math" w:cs="Cambria Math" w:hint="eastAsia"/>
        </w:rPr>
        <w:t>，</w:t>
      </w:r>
      <m:oMath>
        <m:acc>
          <m:accPr>
            <m:chr m:val="̇"/>
            <m:ctrlPr>
              <w:rPr>
                <w:rFonts w:ascii="Cambria Math" w:hAnsi="Cambria Math" w:cs="宋体"/>
                <w:b/>
                <w:bCs/>
                <w:i/>
              </w:rPr>
            </m:ctrlPr>
          </m:accPr>
          <m:e>
            <m:r>
              <m:rPr>
                <m:sty m:val="bi"/>
              </m:rPr>
              <w:rPr>
                <w:rFonts w:ascii="Cambria Math" w:hAnsi="Cambria Math" w:cs="宋体"/>
              </w:rPr>
              <m:t>e</m:t>
            </m:r>
          </m:e>
        </m:acc>
      </m:oMath>
      <w:r>
        <w:rPr>
          <w:rFonts w:hAnsi="Cambria Math" w:cs="宋体" w:hint="eastAsia"/>
        </w:rPr>
        <w:t>=0</w:t>
      </w:r>
      <w:r>
        <w:rPr>
          <w:rFonts w:hAnsi="Cambria Math" w:cs="宋体" w:hint="eastAsia"/>
        </w:rPr>
        <w:t>时，</w:t>
      </w:r>
      <m:oMath>
        <m:acc>
          <m:accPr>
            <m:chr m:val="̇"/>
            <m:ctrlPr>
              <w:rPr>
                <w:rFonts w:ascii="Cambria Math" w:hAnsi="Cambria Math" w:cs="宋体"/>
                <w:i/>
              </w:rPr>
            </m:ctrlPr>
          </m:accPr>
          <m:e>
            <m:r>
              <w:rPr>
                <w:rFonts w:ascii="Cambria Math" w:hAnsi="Cambria Math" w:cs="宋体"/>
              </w:rPr>
              <m:t>V</m:t>
            </m:r>
          </m:e>
        </m:acc>
        <m:r>
          <w:rPr>
            <w:rFonts w:ascii="Cambria Math" w:hAnsi="Cambria Math" w:cs="宋体"/>
          </w:rPr>
          <m:t>(</m:t>
        </m:r>
        <m:r>
          <m:rPr>
            <m:sty m:val="bi"/>
          </m:rPr>
          <w:rPr>
            <w:rFonts w:ascii="Cambria Math" w:hAnsi="Cambria Math" w:cs="宋体"/>
          </w:rPr>
          <m:t>q</m:t>
        </m:r>
        <m:r>
          <w:rPr>
            <w:rFonts w:ascii="Cambria Math" w:hAnsi="Cambria Math" w:cs="宋体"/>
          </w:rPr>
          <m:t>,</m:t>
        </m:r>
        <m:acc>
          <m:accPr>
            <m:chr m:val="̇"/>
            <m:ctrlPr>
              <w:rPr>
                <w:rFonts w:ascii="Cambria Math" w:hAnsi="Cambria Math" w:cs="宋体"/>
                <w:i/>
              </w:rPr>
            </m:ctrlPr>
          </m:accPr>
          <m:e>
            <m:r>
              <m:rPr>
                <m:sty m:val="bi"/>
              </m:rPr>
              <w:rPr>
                <w:rFonts w:ascii="Cambria Math" w:hAnsi="Cambria Math" w:cs="宋体"/>
              </w:rPr>
              <m:t>q</m:t>
            </m:r>
          </m:e>
        </m:acc>
        <m:r>
          <w:rPr>
            <w:rFonts w:ascii="Cambria Math" w:hAnsi="Cambria Math" w:cs="宋体"/>
          </w:rPr>
          <m:t>)</m:t>
        </m:r>
      </m:oMath>
      <w:r>
        <w:rPr>
          <w:rFonts w:hAnsi="Cambria Math" w:cs="宋体" w:hint="eastAsia"/>
        </w:rPr>
        <w:t>=0</w:t>
      </w:r>
      <w:r>
        <w:rPr>
          <w:rFonts w:hAnsi="Cambria Math" w:cs="宋体" w:hint="eastAsia"/>
        </w:rPr>
        <w:t>。所以，采用式（</w:t>
      </w:r>
      <w:r>
        <w:t>42</w:t>
      </w:r>
      <w:r>
        <w:rPr>
          <w:rFonts w:hAnsi="Cambria Math" w:cs="宋体" w:hint="eastAsia"/>
        </w:rPr>
        <w:t>）的力矩控制律形式可以使机械臂跟踪给定的轨迹，并达到全局渐进稳定。</w:t>
      </w:r>
    </w:p>
    <w:p w14:paraId="5F4F4AAE" w14:textId="77777777" w:rsidR="008033D8" w:rsidRDefault="006432AB">
      <w:pPr>
        <w:tabs>
          <w:tab w:val="left" w:pos="2520"/>
          <w:tab w:val="right" w:pos="7980"/>
        </w:tabs>
        <w:snapToGrid w:val="0"/>
        <w:spacing w:line="360" w:lineRule="auto"/>
        <w:ind w:firstLineChars="200" w:firstLine="420"/>
        <w:rPr>
          <w:rFonts w:ascii="宋体" w:hAnsi="宋体" w:cs="宋体" w:hint="eastAsia"/>
        </w:rPr>
      </w:pPr>
      <w:r>
        <w:rPr>
          <w:rFonts w:hAnsi="Cambria Math" w:cs="宋体" w:hint="eastAsia"/>
        </w:rPr>
        <w:t>随后</w:t>
      </w:r>
      <w:r>
        <w:rPr>
          <w:rFonts w:ascii="宋体" w:hAnsi="宋体" w:cs="宋体" w:hint="eastAsia"/>
        </w:rPr>
        <w:t>对该控制律进行验证，利用</w:t>
      </w:r>
      <w:r>
        <w:t>1.4</w:t>
      </w:r>
      <w:r>
        <w:rPr>
          <w:rFonts w:ascii="宋体" w:hAnsi="宋体" w:cs="宋体" w:hint="eastAsia"/>
        </w:rPr>
        <w:t>小结中的三次函数插值法得到的各个关节的轨迹，分别采用式（</w:t>
      </w:r>
      <w:r>
        <w:t>28</w:t>
      </w:r>
      <w:r>
        <w:rPr>
          <w:rFonts w:ascii="宋体" w:hAnsi="宋体" w:cs="宋体" w:hint="eastAsia"/>
        </w:rPr>
        <w:t>）和式（</w:t>
      </w:r>
      <w:r>
        <w:t>42</w:t>
      </w:r>
      <w:r>
        <w:rPr>
          <w:rFonts w:ascii="宋体" w:hAnsi="宋体" w:cs="宋体" w:hint="eastAsia"/>
        </w:rPr>
        <w:t>）的控制率，基于</w:t>
      </w:r>
      <w:proofErr w:type="spellStart"/>
      <w:r>
        <w:t>Matlab</w:t>
      </w:r>
      <w:proofErr w:type="spellEnd"/>
      <w:r>
        <w:rPr>
          <w:rFonts w:ascii="宋体" w:hAnsi="宋体" w:cs="宋体" w:hint="eastAsia"/>
        </w:rPr>
        <w:t>进行动力学仿真，将得到的末端轨迹</w:t>
      </w:r>
      <w:proofErr w:type="gramStart"/>
      <w:r>
        <w:rPr>
          <w:rFonts w:ascii="宋体" w:hAnsi="宋体" w:cs="宋体" w:hint="eastAsia"/>
        </w:rPr>
        <w:t>时程图和</w:t>
      </w:r>
      <w:proofErr w:type="gramEnd"/>
      <w:r>
        <w:rPr>
          <w:rFonts w:ascii="宋体" w:hAnsi="宋体" w:cs="宋体" w:hint="eastAsia"/>
        </w:rPr>
        <w:t>末端期望轨迹一同进行对比，结果如下图：</w:t>
      </w:r>
    </w:p>
    <w:p w14:paraId="7FF0E8F9" w14:textId="77777777" w:rsidR="008033D8" w:rsidRDefault="008033D8">
      <w:pPr>
        <w:tabs>
          <w:tab w:val="left" w:pos="2520"/>
          <w:tab w:val="right" w:pos="7980"/>
        </w:tabs>
        <w:snapToGrid w:val="0"/>
        <w:spacing w:line="360" w:lineRule="auto"/>
      </w:pPr>
    </w:p>
    <w:p w14:paraId="58268AA6" w14:textId="77777777" w:rsidR="008033D8" w:rsidRDefault="006432AB">
      <w:pPr>
        <w:tabs>
          <w:tab w:val="left" w:pos="2520"/>
          <w:tab w:val="right" w:pos="7980"/>
        </w:tabs>
        <w:snapToGrid w:val="0"/>
        <w:spacing w:line="360" w:lineRule="auto"/>
      </w:pPr>
      <w:r>
        <w:rPr>
          <w:noProof/>
        </w:rPr>
        <w:drawing>
          <wp:inline distT="0" distB="0" distL="114300" distR="114300" wp14:anchorId="0D292DBF" wp14:editId="7FCCB320">
            <wp:extent cx="2879725" cy="2039620"/>
            <wp:effectExtent l="0" t="0" r="3175" b="5080"/>
            <wp:docPr id="5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62"/>
                    <pic:cNvPicPr>
                      <a:picLocks noChangeAspect="1"/>
                    </pic:cNvPicPr>
                  </pic:nvPicPr>
                  <pic:blipFill>
                    <a:blip r:embed="rId103"/>
                    <a:stretch>
                      <a:fillRect/>
                    </a:stretch>
                  </pic:blipFill>
                  <pic:spPr>
                    <a:xfrm>
                      <a:off x="0" y="0"/>
                      <a:ext cx="2879725" cy="2039620"/>
                    </a:xfrm>
                    <a:prstGeom prst="rect">
                      <a:avLst/>
                    </a:prstGeom>
                    <a:noFill/>
                    <a:ln>
                      <a:noFill/>
                    </a:ln>
                  </pic:spPr>
                </pic:pic>
              </a:graphicData>
            </a:graphic>
          </wp:inline>
        </w:drawing>
      </w:r>
    </w:p>
    <w:p w14:paraId="59A1D540" w14:textId="77777777" w:rsidR="008033D8" w:rsidRDefault="008033D8">
      <w:pPr>
        <w:tabs>
          <w:tab w:val="left" w:pos="2520"/>
          <w:tab w:val="right" w:pos="7980"/>
        </w:tabs>
        <w:snapToGrid w:val="0"/>
        <w:spacing w:line="360" w:lineRule="auto"/>
        <w:rPr>
          <w:rFonts w:ascii="宋体" w:hAnsi="宋体" w:cs="宋体" w:hint="eastAsia"/>
        </w:rPr>
      </w:pPr>
    </w:p>
    <w:p w14:paraId="307ED503" w14:textId="77777777" w:rsidR="008033D8" w:rsidRDefault="006432AB">
      <w:pPr>
        <w:tabs>
          <w:tab w:val="left" w:pos="2520"/>
          <w:tab w:val="right" w:pos="7980"/>
        </w:tabs>
        <w:snapToGrid w:val="0"/>
        <w:jc w:val="center"/>
        <w:rPr>
          <w:rFonts w:ascii="宋体" w:hAnsi="宋体" w:cs="宋体" w:hint="eastAsia"/>
        </w:rPr>
      </w:pPr>
      <w:r>
        <w:rPr>
          <w:rFonts w:ascii="宋体" w:hAnsi="宋体" w:cs="宋体" w:hint="eastAsia"/>
        </w:rPr>
        <w:t>图5 末端轨迹对比图</w:t>
      </w:r>
    </w:p>
    <w:p w14:paraId="0CBEA8FD" w14:textId="77777777" w:rsidR="008033D8" w:rsidRDefault="006432AB">
      <w:pPr>
        <w:tabs>
          <w:tab w:val="left" w:pos="2520"/>
          <w:tab w:val="right" w:pos="7980"/>
        </w:tabs>
        <w:snapToGrid w:val="0"/>
        <w:spacing w:line="360" w:lineRule="auto"/>
        <w:jc w:val="center"/>
      </w:pPr>
      <w:r>
        <w:t>Fig.5 Joint trajectory comparison diagram</w:t>
      </w:r>
    </w:p>
    <w:p w14:paraId="09659DAC" w14:textId="77777777" w:rsidR="008033D8" w:rsidRDefault="006432AB">
      <w:pPr>
        <w:tabs>
          <w:tab w:val="left" w:pos="2520"/>
          <w:tab w:val="right" w:pos="7980"/>
        </w:tabs>
        <w:snapToGrid w:val="0"/>
        <w:spacing w:line="360" w:lineRule="auto"/>
        <w:ind w:firstLineChars="200" w:firstLine="420"/>
        <w:rPr>
          <w:szCs w:val="21"/>
        </w:rPr>
      </w:pPr>
      <w:r>
        <w:rPr>
          <w:rFonts w:hint="eastAsia"/>
          <w:szCs w:val="21"/>
        </w:rPr>
        <w:t>从图</w:t>
      </w:r>
      <w:r>
        <w:rPr>
          <w:rFonts w:hint="eastAsia"/>
          <w:szCs w:val="21"/>
        </w:rPr>
        <w:t>5</w:t>
      </w:r>
      <w:r>
        <w:rPr>
          <w:rFonts w:hint="eastAsia"/>
          <w:szCs w:val="21"/>
        </w:rPr>
        <w:t>中，可以发现，本小结设计的控制律（式（</w:t>
      </w:r>
      <w:r>
        <w:rPr>
          <w:rFonts w:hint="eastAsia"/>
          <w:szCs w:val="21"/>
        </w:rPr>
        <w:t>42</w:t>
      </w:r>
      <w:r>
        <w:rPr>
          <w:rFonts w:hint="eastAsia"/>
          <w:szCs w:val="21"/>
        </w:rPr>
        <w:t>））可以很好的跟上给定的期望轨迹，而单独</w:t>
      </w:r>
      <w:r>
        <w:rPr>
          <w:rFonts w:hint="eastAsia"/>
          <w:szCs w:val="21"/>
        </w:rPr>
        <w:t>PD</w:t>
      </w:r>
      <w:r>
        <w:rPr>
          <w:rFonts w:hint="eastAsia"/>
          <w:szCs w:val="21"/>
        </w:rPr>
        <w:t>控制则无法跟上期望轨迹，因此验证了所设计跟踪轨迹控制率的有效性。</w:t>
      </w:r>
    </w:p>
    <w:p w14:paraId="1A5E85F6" w14:textId="77777777" w:rsidR="008033D8" w:rsidRDefault="006432AB">
      <w:pPr>
        <w:tabs>
          <w:tab w:val="left" w:pos="2520"/>
          <w:tab w:val="right" w:pos="7980"/>
        </w:tabs>
        <w:snapToGrid w:val="0"/>
        <w:spacing w:line="360" w:lineRule="auto"/>
        <w:rPr>
          <w:rFonts w:eastAsia="黑体"/>
          <w:b/>
          <w:sz w:val="24"/>
        </w:rPr>
      </w:pPr>
      <w:r>
        <w:rPr>
          <w:rFonts w:eastAsia="黑体" w:hint="eastAsia"/>
          <w:b/>
          <w:sz w:val="24"/>
        </w:rPr>
        <w:t xml:space="preserve">4  </w:t>
      </w:r>
      <w:r>
        <w:rPr>
          <w:rFonts w:eastAsia="黑体" w:hint="eastAsia"/>
          <w:b/>
          <w:sz w:val="24"/>
        </w:rPr>
        <w:t>负载质量对机械臂末端精度的影响规律</w:t>
      </w:r>
    </w:p>
    <w:p w14:paraId="3745E3DE" w14:textId="77777777" w:rsidR="008033D8" w:rsidRDefault="006432AB">
      <w:pPr>
        <w:tabs>
          <w:tab w:val="left" w:pos="2520"/>
          <w:tab w:val="right" w:pos="7980"/>
        </w:tabs>
        <w:snapToGrid w:val="0"/>
        <w:spacing w:line="360" w:lineRule="auto"/>
        <w:ind w:firstLineChars="200" w:firstLine="420"/>
        <w:rPr>
          <w:rFonts w:ascii="宋体" w:hAnsi="宋体" w:cs="宋体" w:hint="eastAsia"/>
          <w:bCs/>
          <w:szCs w:val="21"/>
        </w:rPr>
      </w:pPr>
      <w:r>
        <w:rPr>
          <w:rFonts w:ascii="宋体" w:hAnsi="宋体" w:cs="宋体" w:hint="eastAsia"/>
          <w:bCs/>
          <w:szCs w:val="21"/>
        </w:rPr>
        <w:t>本节采用的定位控制,另起始点为</w:t>
      </w:r>
      <w:r>
        <w:rPr>
          <w:bCs/>
          <w:szCs w:val="21"/>
        </w:rPr>
        <w:t>P1</w:t>
      </w:r>
      <w:r>
        <w:rPr>
          <w:rFonts w:ascii="宋体" w:hAnsi="宋体" w:cs="宋体" w:hint="eastAsia"/>
        </w:rPr>
        <w:t>（全局坐标为</w:t>
      </w:r>
      <m:oMath>
        <m:r>
          <m:rPr>
            <m:sty m:val="p"/>
          </m:rPr>
          <w:rPr>
            <w:rFonts w:ascii="Cambria Math" w:hAnsi="Cambria Math" w:cs="宋体"/>
          </w:rPr>
          <m:t>[-0.4 0 0.2]m</m:t>
        </m:r>
      </m:oMath>
      <w:r>
        <w:rPr>
          <w:rFonts w:ascii="宋体" w:hAnsi="宋体" w:cs="宋体" w:hint="eastAsia"/>
        </w:rPr>
        <w:t>），</w:t>
      </w:r>
      <w:r>
        <w:rPr>
          <w:rFonts w:ascii="宋体" w:hAnsi="宋体" w:cs="宋体" w:hint="eastAsia"/>
          <w:bCs/>
          <w:szCs w:val="21"/>
        </w:rPr>
        <w:t>终止点为</w:t>
      </w:r>
      <w:r>
        <w:rPr>
          <w:bCs/>
          <w:szCs w:val="21"/>
        </w:rPr>
        <w:t>P2</w:t>
      </w:r>
      <w:r>
        <w:rPr>
          <w:rFonts w:ascii="宋体" w:hAnsi="宋体" w:cs="宋体" w:hint="eastAsia"/>
        </w:rPr>
        <w:t>（全局坐标为</w:t>
      </w:r>
      <m:oMath>
        <m:r>
          <m:rPr>
            <m:sty m:val="p"/>
          </m:rPr>
          <w:rPr>
            <w:rFonts w:ascii="Cambria Math" w:hAnsi="Cambria Math" w:cs="宋体"/>
          </w:rPr>
          <m:t>[-0.3 0.15 0.04]m</m:t>
        </m:r>
      </m:oMath>
      <w:r>
        <w:rPr>
          <w:rFonts w:hAnsi="Cambria Math" w:cs="宋体" w:hint="eastAsia"/>
        </w:rPr>
        <w:t>)</w:t>
      </w:r>
      <w:r>
        <w:rPr>
          <w:rFonts w:ascii="宋体" w:hAnsi="宋体" w:cs="宋体" w:hint="eastAsia"/>
          <w:bCs/>
          <w:szCs w:val="21"/>
        </w:rPr>
        <w:t>。另末端负载质量由</w:t>
      </w:r>
      <m:oMath>
        <m:r>
          <m:rPr>
            <m:sty m:val="p"/>
          </m:rPr>
          <w:rPr>
            <w:rFonts w:ascii="Cambria Math" w:hAnsi="Cambria Math" w:cs="宋体" w:hint="eastAsia"/>
            <w:szCs w:val="21"/>
          </w:rPr>
          <m:t>1kg</m:t>
        </m:r>
      </m:oMath>
      <w:r>
        <w:rPr>
          <w:rFonts w:ascii="宋体" w:hAnsi="宋体" w:cs="宋体" w:hint="eastAsia"/>
          <w:bCs/>
          <w:szCs w:val="21"/>
        </w:rPr>
        <w:t>每次加</w:t>
      </w:r>
      <m:oMath>
        <m:r>
          <m:rPr>
            <m:sty m:val="p"/>
          </m:rPr>
          <w:rPr>
            <w:rFonts w:ascii="Cambria Math" w:hAnsi="Cambria Math" w:cs="宋体" w:hint="eastAsia"/>
            <w:szCs w:val="21"/>
          </w:rPr>
          <m:t>0.5kg</m:t>
        </m:r>
      </m:oMath>
      <w:r>
        <w:rPr>
          <w:rFonts w:ascii="宋体" w:hAnsi="宋体" w:cs="宋体" w:hint="eastAsia"/>
          <w:bCs/>
          <w:szCs w:val="21"/>
        </w:rPr>
        <w:t>到</w:t>
      </w:r>
      <m:oMath>
        <m:r>
          <m:rPr>
            <m:sty m:val="p"/>
          </m:rPr>
          <w:rPr>
            <w:rFonts w:ascii="Cambria Math" w:hAnsi="Cambria Math" w:cs="宋体" w:hint="eastAsia"/>
            <w:szCs w:val="21"/>
          </w:rPr>
          <m:t>5kg</m:t>
        </m:r>
      </m:oMath>
      <w:r>
        <w:rPr>
          <w:rFonts w:ascii="宋体" w:hAnsi="宋体" w:cs="宋体" w:hint="eastAsia"/>
          <w:bCs/>
          <w:szCs w:val="21"/>
        </w:rPr>
        <w:t>共9个质量取值点，进行动力学仿真，得到其中</w:t>
      </w:r>
      <w:proofErr w:type="gramStart"/>
      <w:r>
        <w:rPr>
          <w:rFonts w:ascii="宋体" w:hAnsi="宋体" w:cs="宋体" w:hint="eastAsia"/>
          <w:bCs/>
          <w:szCs w:val="21"/>
        </w:rPr>
        <w:t>一</w:t>
      </w:r>
      <w:proofErr w:type="gramEnd"/>
      <w:r>
        <w:rPr>
          <w:rFonts w:ascii="宋体" w:hAnsi="宋体" w:cs="宋体" w:hint="eastAsia"/>
          <w:bCs/>
          <w:szCs w:val="21"/>
        </w:rPr>
        <w:t>末端位置准确度的时程曲线图如下(</w:t>
      </w:r>
      <w:r>
        <w:rPr>
          <w:bCs/>
          <w:i/>
          <w:iCs/>
          <w:szCs w:val="21"/>
        </w:rPr>
        <w:t>m</w:t>
      </w:r>
      <w:r>
        <w:rPr>
          <w:bCs/>
          <w:szCs w:val="21"/>
        </w:rPr>
        <w:t>=2kg</w:t>
      </w:r>
      <w:r>
        <w:rPr>
          <w:rFonts w:ascii="宋体" w:hAnsi="宋体" w:cs="宋体" w:hint="eastAsia"/>
          <w:bCs/>
          <w:szCs w:val="21"/>
        </w:rPr>
        <w:t>)：</w:t>
      </w:r>
    </w:p>
    <w:p w14:paraId="0F4389A7" w14:textId="77777777" w:rsidR="008033D8" w:rsidRDefault="006432AB">
      <w:pPr>
        <w:tabs>
          <w:tab w:val="left" w:pos="2520"/>
          <w:tab w:val="right" w:pos="7980"/>
        </w:tabs>
        <w:snapToGrid w:val="0"/>
        <w:spacing w:line="360" w:lineRule="auto"/>
        <w:jc w:val="center"/>
        <w:rPr>
          <w:rFonts w:ascii="宋体" w:hAnsi="宋体" w:cs="宋体" w:hint="eastAsia"/>
          <w:bCs/>
          <w:szCs w:val="21"/>
        </w:rPr>
      </w:pPr>
      <w:r>
        <w:rPr>
          <w:noProof/>
        </w:rPr>
        <w:drawing>
          <wp:inline distT="0" distB="0" distL="114300" distR="114300" wp14:anchorId="6B00E269" wp14:editId="1BFAC5DD">
            <wp:extent cx="2879725" cy="2295525"/>
            <wp:effectExtent l="0" t="0" r="3175" b="3175"/>
            <wp:docPr id="5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61"/>
                    <pic:cNvPicPr>
                      <a:picLocks noChangeAspect="1"/>
                    </pic:cNvPicPr>
                  </pic:nvPicPr>
                  <pic:blipFill>
                    <a:blip r:embed="rId104"/>
                    <a:stretch>
                      <a:fillRect/>
                    </a:stretch>
                  </pic:blipFill>
                  <pic:spPr>
                    <a:xfrm>
                      <a:off x="0" y="0"/>
                      <a:ext cx="2879725" cy="2295525"/>
                    </a:xfrm>
                    <a:prstGeom prst="rect">
                      <a:avLst/>
                    </a:prstGeom>
                    <a:noFill/>
                    <a:ln>
                      <a:noFill/>
                    </a:ln>
                  </pic:spPr>
                </pic:pic>
              </a:graphicData>
            </a:graphic>
          </wp:inline>
        </w:drawing>
      </w:r>
    </w:p>
    <w:p w14:paraId="2D048284" w14:textId="77777777" w:rsidR="008033D8" w:rsidRDefault="006432AB">
      <w:pPr>
        <w:tabs>
          <w:tab w:val="left" w:pos="2520"/>
          <w:tab w:val="right" w:pos="7980"/>
        </w:tabs>
        <w:snapToGrid w:val="0"/>
        <w:jc w:val="center"/>
        <w:rPr>
          <w:rFonts w:ascii="宋体" w:hAnsi="宋体" w:cs="宋体" w:hint="eastAsia"/>
          <w:bCs/>
          <w:szCs w:val="21"/>
        </w:rPr>
      </w:pPr>
      <w:r>
        <w:rPr>
          <w:rFonts w:ascii="宋体" w:hAnsi="宋体" w:cs="宋体" w:hint="eastAsia"/>
          <w:bCs/>
          <w:szCs w:val="21"/>
        </w:rPr>
        <w:t>图6 末端位置准确度时程图</w:t>
      </w:r>
    </w:p>
    <w:p w14:paraId="210FDA4C" w14:textId="77777777" w:rsidR="008033D8" w:rsidRDefault="006432AB">
      <w:pPr>
        <w:tabs>
          <w:tab w:val="left" w:pos="2520"/>
          <w:tab w:val="right" w:pos="7980"/>
        </w:tabs>
        <w:snapToGrid w:val="0"/>
        <w:jc w:val="center"/>
        <w:rPr>
          <w:bCs/>
          <w:szCs w:val="21"/>
        </w:rPr>
      </w:pPr>
      <w:r>
        <w:rPr>
          <w:bCs/>
          <w:szCs w:val="21"/>
        </w:rPr>
        <w:t>Fig.6 End position accuracy timeline</w:t>
      </w:r>
    </w:p>
    <w:p w14:paraId="78364F00" w14:textId="77777777" w:rsidR="008033D8" w:rsidRDefault="006432AB">
      <w:pPr>
        <w:tabs>
          <w:tab w:val="left" w:pos="2520"/>
          <w:tab w:val="right" w:pos="7980"/>
        </w:tabs>
        <w:snapToGrid w:val="0"/>
        <w:spacing w:line="360" w:lineRule="auto"/>
        <w:ind w:firstLineChars="200" w:firstLine="420"/>
        <w:rPr>
          <w:rFonts w:ascii="宋体" w:hAnsi="宋体" w:cs="宋体" w:hint="eastAsia"/>
          <w:bCs/>
          <w:szCs w:val="21"/>
        </w:rPr>
      </w:pPr>
      <w:r>
        <w:rPr>
          <w:rFonts w:ascii="宋体" w:hAnsi="宋体" w:cs="宋体"/>
          <w:bCs/>
          <w:szCs w:val="21"/>
        </w:rPr>
        <w:t>图</w:t>
      </w:r>
      <w:r>
        <w:rPr>
          <w:rFonts w:ascii="宋体" w:hAnsi="宋体" w:cs="宋体" w:hint="eastAsia"/>
          <w:bCs/>
          <w:szCs w:val="21"/>
        </w:rPr>
        <w:t>6</w:t>
      </w:r>
      <w:r>
        <w:rPr>
          <w:rFonts w:ascii="宋体" w:hAnsi="宋体" w:cs="宋体"/>
          <w:bCs/>
          <w:szCs w:val="21"/>
        </w:rPr>
        <w:t>中越往外的曲线对应的负载质量越大，因</w:t>
      </w:r>
      <w:r>
        <w:rPr>
          <w:rFonts w:ascii="宋体" w:hAnsi="宋体" w:cs="宋体" w:hint="eastAsia"/>
          <w:bCs/>
          <w:szCs w:val="21"/>
        </w:rPr>
        <w:t>此可以初步判断</w:t>
      </w:r>
      <w:r>
        <w:rPr>
          <w:rFonts w:ascii="宋体" w:hAnsi="宋体" w:cs="宋体"/>
          <w:bCs/>
          <w:szCs w:val="21"/>
        </w:rPr>
        <w:t>当末端质量越大时，机械臂</w:t>
      </w:r>
      <w:r>
        <w:rPr>
          <w:rFonts w:ascii="宋体" w:hAnsi="宋体" w:cs="宋体" w:hint="eastAsia"/>
          <w:bCs/>
          <w:szCs w:val="21"/>
        </w:rPr>
        <w:t>末端</w:t>
      </w:r>
      <w:r>
        <w:rPr>
          <w:rFonts w:ascii="宋体" w:hAnsi="宋体" w:cs="宋体"/>
          <w:bCs/>
          <w:szCs w:val="21"/>
        </w:rPr>
        <w:t>误差收敛速率越慢。</w:t>
      </w:r>
    </w:p>
    <w:p w14:paraId="5681B872" w14:textId="77777777" w:rsidR="008033D8" w:rsidRDefault="006432AB">
      <w:pPr>
        <w:tabs>
          <w:tab w:val="left" w:pos="2520"/>
          <w:tab w:val="right" w:pos="7980"/>
        </w:tabs>
        <w:snapToGrid w:val="0"/>
        <w:spacing w:line="360" w:lineRule="auto"/>
        <w:ind w:firstLineChars="200" w:firstLine="420"/>
        <w:rPr>
          <w:rFonts w:hAnsi="Cambria Math" w:cs="宋体"/>
          <w:szCs w:val="21"/>
        </w:rPr>
      </w:pPr>
      <w:r>
        <w:rPr>
          <w:rFonts w:ascii="宋体" w:hAnsi="宋体" w:cs="宋体" w:hint="eastAsia"/>
          <w:bCs/>
          <w:szCs w:val="21"/>
        </w:rPr>
        <w:t>为了验证该猜想，采用对数衰减率</w:t>
      </w:r>
      <m:oMath>
        <m:r>
          <w:rPr>
            <w:rFonts w:ascii="Cambria Math" w:hAnsi="Cambria Math" w:cs="宋体"/>
            <w:szCs w:val="21"/>
          </w:rPr>
          <m:t>δ</m:t>
        </m:r>
      </m:oMath>
      <w:r>
        <w:rPr>
          <w:rFonts w:hAnsi="Cambria Math" w:cs="宋体" w:hint="eastAsia"/>
          <w:bCs/>
          <w:szCs w:val="21"/>
        </w:rPr>
        <w:t>来体现其收敛速率</w:t>
      </w:r>
      <m:oMath>
        <m:sSub>
          <m:sSubPr>
            <m:ctrlPr>
              <w:rPr>
                <w:rFonts w:ascii="Cambria Math" w:hAnsi="Cambria Math" w:cs="宋体"/>
                <w:i/>
                <w:szCs w:val="21"/>
              </w:rPr>
            </m:ctrlPr>
          </m:sSubPr>
          <m:e>
            <m:r>
              <w:rPr>
                <w:rFonts w:ascii="Cambria Math" w:hAnsi="Cambria Math" w:cs="宋体"/>
                <w:szCs w:val="21"/>
              </w:rPr>
              <m:t>v</m:t>
            </m:r>
          </m:e>
          <m:sub>
            <m:r>
              <w:rPr>
                <w:rFonts w:ascii="Cambria Math" w:hAnsi="Cambria Math" w:cs="宋体"/>
                <w:szCs w:val="21"/>
              </w:rPr>
              <m:t>AP</m:t>
            </m:r>
          </m:sub>
        </m:sSub>
      </m:oMath>
      <w:r>
        <w:rPr>
          <w:rFonts w:hAnsi="Cambria Math" w:cs="宋体" w:hint="eastAsia"/>
          <w:bCs/>
          <w:szCs w:val="21"/>
        </w:rPr>
        <w:t>，</w:t>
      </w:r>
      <m:oMath>
        <m:r>
          <w:rPr>
            <w:rFonts w:ascii="Cambria Math" w:hAnsi="Cambria Math" w:cs="宋体"/>
            <w:szCs w:val="21"/>
          </w:rPr>
          <m:t>δ</m:t>
        </m:r>
      </m:oMath>
      <w:r>
        <w:rPr>
          <w:rFonts w:hAnsi="Cambria Math" w:cs="宋体" w:hint="eastAsia"/>
          <w:szCs w:val="21"/>
        </w:rPr>
        <w:t>形式如下：</w:t>
      </w:r>
    </w:p>
    <w:p w14:paraId="498DDA96" w14:textId="77777777" w:rsidR="008033D8" w:rsidRDefault="006432AB">
      <w:pPr>
        <w:snapToGrid w:val="0"/>
        <w:spacing w:line="360" w:lineRule="auto"/>
        <w:ind w:firstLineChars="900" w:firstLine="1890"/>
        <w:rPr>
          <w:rFonts w:hAnsi="Cambria Math" w:cs="宋体"/>
          <w:szCs w:val="21"/>
        </w:rPr>
      </w:pPr>
      <w:r>
        <w:rPr>
          <w:rFonts w:hAnsi="Cambria Math" w:cs="宋体"/>
          <w:position w:val="-30"/>
          <w:szCs w:val="21"/>
        </w:rPr>
        <w:object w:dxaOrig="1080" w:dyaOrig="680" w14:anchorId="7E858287">
          <v:shape id="_x0000_i1068" type="#_x0000_t75" style="width:54pt;height:34.3pt" o:ole="">
            <v:imagedata r:id="rId105" o:title=""/>
          </v:shape>
          <o:OLEObject Type="Embed" ProgID="Equation.3" ShapeID="_x0000_i1068" DrawAspect="Content" ObjectID="_1833013216" r:id="rId106"/>
        </w:object>
      </w:r>
      <w:r>
        <w:rPr>
          <w:rFonts w:hAnsi="Cambria Math" w:cs="宋体" w:hint="eastAsia"/>
          <w:szCs w:val="21"/>
        </w:rPr>
        <w:tab/>
      </w:r>
      <w:r>
        <w:rPr>
          <w:rFonts w:hAnsi="Cambria Math" w:cs="宋体" w:hint="eastAsia"/>
          <w:szCs w:val="21"/>
        </w:rPr>
        <w:t>（</w:t>
      </w:r>
      <w:r>
        <w:rPr>
          <w:rFonts w:hAnsi="Cambria Math" w:cs="宋体" w:hint="eastAsia"/>
          <w:szCs w:val="21"/>
        </w:rPr>
        <w:t>44</w:t>
      </w:r>
      <w:r>
        <w:rPr>
          <w:rFonts w:hAnsi="Cambria Math" w:cs="宋体" w:hint="eastAsia"/>
          <w:szCs w:val="21"/>
        </w:rPr>
        <w:t>）</w:t>
      </w:r>
    </w:p>
    <w:p w14:paraId="620778EB" w14:textId="77777777" w:rsidR="008033D8" w:rsidRDefault="006432AB">
      <w:pPr>
        <w:snapToGrid w:val="0"/>
        <w:spacing w:line="360" w:lineRule="auto"/>
        <w:ind w:firstLineChars="200" w:firstLine="420"/>
        <w:rPr>
          <w:rFonts w:hAnsi="Cambria Math" w:cs="宋体"/>
          <w:szCs w:val="21"/>
        </w:rPr>
      </w:pPr>
      <w:r>
        <w:rPr>
          <w:rFonts w:hAnsi="Cambria Math" w:cs="宋体" w:hint="eastAsia"/>
          <w:szCs w:val="21"/>
        </w:rPr>
        <w:t>其中</w:t>
      </w:r>
      <m:oMath>
        <m:sSub>
          <m:sSubPr>
            <m:ctrlPr>
              <w:rPr>
                <w:rFonts w:ascii="Cambria Math" w:hAnsi="Cambria Math" w:cs="宋体"/>
                <w:i/>
                <w:szCs w:val="21"/>
              </w:rPr>
            </m:ctrlPr>
          </m:sSubPr>
          <m:e>
            <m:r>
              <w:rPr>
                <w:rFonts w:ascii="Cambria Math" w:hAnsi="Cambria Math" w:cs="宋体"/>
                <w:szCs w:val="21"/>
              </w:rPr>
              <m:t>A</m:t>
            </m:r>
          </m:e>
          <m:sub>
            <m:r>
              <w:rPr>
                <w:rFonts w:ascii="Cambria Math" w:hAnsi="Cambria Math" w:cs="宋体"/>
                <w:szCs w:val="21"/>
              </w:rPr>
              <m:t>i</m:t>
            </m:r>
          </m:sub>
        </m:sSub>
        <m:sSub>
          <m:sSubPr>
            <m:ctrlPr>
              <w:rPr>
                <w:rFonts w:ascii="Cambria Math" w:hAnsi="Cambria Math" w:cs="宋体"/>
                <w:i/>
                <w:szCs w:val="21"/>
              </w:rPr>
            </m:ctrlPr>
          </m:sSubPr>
          <m:e>
            <m:r>
              <w:rPr>
                <w:rFonts w:ascii="Cambria Math" w:hAnsi="Cambria Math" w:cs="宋体" w:hint="eastAsia"/>
                <w:szCs w:val="21"/>
              </w:rPr>
              <m:t>、</m:t>
            </m:r>
            <m:r>
              <w:rPr>
                <w:rFonts w:ascii="Cambria Math" w:hAnsi="Cambria Math" w:cs="宋体"/>
                <w:szCs w:val="21"/>
              </w:rPr>
              <m:t>A</m:t>
            </m:r>
          </m:e>
          <m:sub>
            <m:r>
              <w:rPr>
                <w:rFonts w:ascii="Cambria Math" w:hAnsi="Cambria Math" w:cs="宋体"/>
                <w:szCs w:val="21"/>
              </w:rPr>
              <m:t>i+1</m:t>
            </m:r>
          </m:sub>
        </m:sSub>
      </m:oMath>
      <w:r>
        <w:rPr>
          <w:rFonts w:hAnsi="Cambria Math" w:cs="宋体" w:hint="eastAsia"/>
          <w:szCs w:val="21"/>
        </w:rPr>
        <w:t>表示相邻两振幅。</w:t>
      </w:r>
    </w:p>
    <w:p w14:paraId="53B6B3B3" w14:textId="77777777" w:rsidR="008033D8" w:rsidRDefault="006432AB">
      <w:pPr>
        <w:snapToGrid w:val="0"/>
        <w:spacing w:line="360" w:lineRule="auto"/>
        <w:ind w:firstLineChars="200" w:firstLine="420"/>
        <w:rPr>
          <w:rFonts w:hAnsi="Cambria Math" w:cs="宋体"/>
          <w:szCs w:val="21"/>
        </w:rPr>
      </w:pPr>
      <w:r>
        <w:rPr>
          <w:rFonts w:hAnsi="Cambria Math" w:cs="宋体" w:hint="eastAsia"/>
          <w:szCs w:val="21"/>
        </w:rPr>
        <w:t>由此可得末端负载质量与收敛速率的关系图如下</w:t>
      </w:r>
      <w:r>
        <w:rPr>
          <w:rFonts w:hAnsi="Cambria Math" w:cs="宋体" w:hint="eastAsia"/>
          <w:szCs w:val="21"/>
        </w:rPr>
        <w:t>(</w:t>
      </w:r>
      <m:oMath>
        <m:sSub>
          <m:sSubPr>
            <m:ctrlPr>
              <w:rPr>
                <w:rFonts w:ascii="Cambria Math" w:hAnsi="Cambria Math" w:cs="宋体" w:hint="eastAsia"/>
                <w:i/>
                <w:iCs/>
              </w:rPr>
            </m:ctrlPr>
          </m:sSubPr>
          <m:e>
            <m:r>
              <w:rPr>
                <w:rFonts w:ascii="Cambria Math" w:hAnsi="Cambria Math" w:cs="宋体"/>
              </w:rPr>
              <m:t>K</m:t>
            </m:r>
          </m:e>
          <m:sub>
            <m:r>
              <w:rPr>
                <w:rFonts w:ascii="Cambria Math" w:hAnsi="Cambria Math" w:cs="宋体"/>
              </w:rPr>
              <m:t>d</m:t>
            </m:r>
          </m:sub>
        </m:sSub>
      </m:oMath>
      <w:r>
        <w:rPr>
          <w:rFonts w:hAnsi="Cambria Math" w:cs="宋体" w:hint="eastAsia"/>
          <w:iCs/>
        </w:rPr>
        <w:t>=2</w:t>
      </w:r>
      <w:r>
        <w:rPr>
          <w:rFonts w:hAnsi="Cambria Math" w:cs="宋体" w:hint="eastAsia"/>
          <w:szCs w:val="21"/>
        </w:rPr>
        <w:t>)</w:t>
      </w:r>
      <w:r>
        <w:rPr>
          <w:rFonts w:hAnsi="Cambria Math" w:cs="宋体" w:hint="eastAsia"/>
          <w:szCs w:val="21"/>
        </w:rPr>
        <w:t>：</w:t>
      </w:r>
    </w:p>
    <w:p w14:paraId="2318BC2F" w14:textId="77777777" w:rsidR="008033D8" w:rsidRDefault="006432AB">
      <w:pPr>
        <w:snapToGrid w:val="0"/>
        <w:spacing w:line="360" w:lineRule="auto"/>
        <w:jc w:val="center"/>
        <w:rPr>
          <w:rFonts w:hAnsi="Cambria Math" w:cs="宋体"/>
          <w:szCs w:val="21"/>
        </w:rPr>
      </w:pPr>
      <w:r>
        <w:rPr>
          <w:noProof/>
        </w:rPr>
        <w:lastRenderedPageBreak/>
        <w:drawing>
          <wp:inline distT="0" distB="0" distL="114300" distR="114300" wp14:anchorId="62ED6DAD" wp14:editId="499570C5">
            <wp:extent cx="2879725" cy="2312670"/>
            <wp:effectExtent l="0" t="0" r="3175" b="11430"/>
            <wp:docPr id="60"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9"/>
                    <pic:cNvPicPr>
                      <a:picLocks noChangeAspect="1"/>
                    </pic:cNvPicPr>
                  </pic:nvPicPr>
                  <pic:blipFill>
                    <a:blip r:embed="rId107"/>
                    <a:stretch>
                      <a:fillRect/>
                    </a:stretch>
                  </pic:blipFill>
                  <pic:spPr>
                    <a:xfrm>
                      <a:off x="0" y="0"/>
                      <a:ext cx="2879725" cy="2312670"/>
                    </a:xfrm>
                    <a:prstGeom prst="rect">
                      <a:avLst/>
                    </a:prstGeom>
                    <a:noFill/>
                    <a:ln>
                      <a:noFill/>
                    </a:ln>
                  </pic:spPr>
                </pic:pic>
              </a:graphicData>
            </a:graphic>
          </wp:inline>
        </w:drawing>
      </w:r>
    </w:p>
    <w:p w14:paraId="06F82EF8" w14:textId="77777777" w:rsidR="008033D8" w:rsidRDefault="006432AB">
      <w:pPr>
        <w:snapToGrid w:val="0"/>
        <w:jc w:val="center"/>
        <w:rPr>
          <w:rFonts w:hAnsi="Cambria Math" w:cs="宋体"/>
          <w:szCs w:val="21"/>
        </w:rPr>
      </w:pPr>
      <w:r>
        <w:rPr>
          <w:rFonts w:hAnsi="Cambria Math" w:cs="宋体" w:hint="eastAsia"/>
          <w:szCs w:val="21"/>
        </w:rPr>
        <w:t>图</w:t>
      </w:r>
      <w:r>
        <w:rPr>
          <w:rFonts w:hAnsi="Cambria Math" w:cs="宋体" w:hint="eastAsia"/>
          <w:szCs w:val="21"/>
        </w:rPr>
        <w:t xml:space="preserve">7 </w:t>
      </w:r>
      <w:r>
        <w:rPr>
          <w:rFonts w:hAnsi="Cambria Math" w:cs="宋体" w:hint="eastAsia"/>
          <w:szCs w:val="21"/>
        </w:rPr>
        <w:t>末端误差收敛速率和负载质量关系图</w:t>
      </w:r>
    </w:p>
    <w:p w14:paraId="7A2E960A" w14:textId="77777777" w:rsidR="008033D8" w:rsidRDefault="006432AB">
      <w:pPr>
        <w:snapToGrid w:val="0"/>
        <w:jc w:val="center"/>
        <w:rPr>
          <w:rFonts w:hAnsi="Cambria Math" w:cs="宋体"/>
          <w:szCs w:val="21"/>
        </w:rPr>
      </w:pPr>
      <w:r>
        <w:rPr>
          <w:rFonts w:hAnsi="Cambria Math" w:cs="宋体" w:hint="eastAsia"/>
          <w:szCs w:val="21"/>
        </w:rPr>
        <w:t>Fig.7 Terminal error convergence rate and load mass relationship diagram</w:t>
      </w:r>
    </w:p>
    <w:p w14:paraId="683EF571" w14:textId="77777777" w:rsidR="008033D8" w:rsidRDefault="006432AB">
      <w:pPr>
        <w:snapToGrid w:val="0"/>
        <w:spacing w:line="360" w:lineRule="auto"/>
        <w:ind w:firstLineChars="200" w:firstLine="420"/>
        <w:rPr>
          <w:rFonts w:ascii="宋体" w:hAnsi="宋体" w:cs="宋体" w:hint="eastAsia"/>
          <w:szCs w:val="21"/>
        </w:rPr>
      </w:pPr>
      <w:r>
        <w:rPr>
          <w:rFonts w:ascii="宋体" w:hAnsi="宋体" w:cs="宋体" w:hint="eastAsia"/>
          <w:szCs w:val="21"/>
        </w:rPr>
        <w:t>观察图7，可得末端误差收敛速率与质量之间的曲线近似二次函数曲线下降（</w:t>
      </w:r>
      <m:oMath>
        <m:r>
          <w:rPr>
            <w:rFonts w:ascii="Cambria Math" w:hAnsi="Cambria Math" w:cs="宋体"/>
            <w:szCs w:val="21"/>
          </w:rPr>
          <m:t>v=a</m:t>
        </m:r>
        <m:sSup>
          <m:sSupPr>
            <m:ctrlPr>
              <w:rPr>
                <w:rFonts w:ascii="Cambria Math" w:hAnsi="Cambria Math" w:cs="宋体" w:hint="eastAsia"/>
                <w:i/>
                <w:iCs/>
                <w:szCs w:val="21"/>
              </w:rPr>
            </m:ctrlPr>
          </m:sSupPr>
          <m:e>
            <m:r>
              <w:rPr>
                <w:rFonts w:ascii="Cambria Math" w:hAnsi="Cambria Math" w:cs="宋体"/>
                <w:szCs w:val="21"/>
              </w:rPr>
              <m:t>m</m:t>
            </m:r>
          </m:e>
          <m:sup>
            <m:r>
              <w:rPr>
                <w:rFonts w:ascii="Cambria Math" w:hAnsi="Cambria Math" w:cs="宋体"/>
                <w:szCs w:val="21"/>
              </w:rPr>
              <m:t>2</m:t>
            </m:r>
          </m:sup>
        </m:sSup>
        <m:r>
          <w:rPr>
            <w:rFonts w:ascii="Cambria Math" w:hAnsi="Cambria Math" w:cs="宋体"/>
            <w:szCs w:val="21"/>
          </w:rPr>
          <m:t>+bm+c</m:t>
        </m:r>
      </m:oMath>
      <w:r>
        <w:rPr>
          <w:rFonts w:ascii="宋体" w:hAnsi="宋体" w:cs="宋体" w:hint="eastAsia"/>
          <w:szCs w:val="21"/>
        </w:rPr>
        <w:t>)，因此本小节采用</w:t>
      </w:r>
      <w:proofErr w:type="spellStart"/>
      <w:r>
        <w:rPr>
          <w:szCs w:val="21"/>
        </w:rPr>
        <w:t>Matlab</w:t>
      </w:r>
      <w:proofErr w:type="spellEnd"/>
      <w:r>
        <w:rPr>
          <w:rFonts w:ascii="宋体" w:hAnsi="宋体" w:cs="宋体" w:hint="eastAsia"/>
          <w:szCs w:val="21"/>
        </w:rPr>
        <w:t>的</w:t>
      </w:r>
      <w:proofErr w:type="spellStart"/>
      <w:r>
        <w:rPr>
          <w:rFonts w:hint="eastAsia"/>
          <w:szCs w:val="21"/>
        </w:rPr>
        <w:t>C</w:t>
      </w:r>
      <w:r>
        <w:rPr>
          <w:szCs w:val="21"/>
        </w:rPr>
        <w:t>ftool</w:t>
      </w:r>
      <w:proofErr w:type="spellEnd"/>
      <w:r>
        <w:rPr>
          <w:rFonts w:ascii="宋体" w:hAnsi="宋体" w:cs="宋体" w:hint="eastAsia"/>
          <w:szCs w:val="21"/>
        </w:rPr>
        <w:t>工具对该曲线进行函数拟合，其拟合结果如下：</w:t>
      </w:r>
    </w:p>
    <w:p w14:paraId="525ADAF9" w14:textId="77777777" w:rsidR="008033D8" w:rsidRDefault="006432AB">
      <w:pPr>
        <w:snapToGrid w:val="0"/>
        <w:spacing w:line="360" w:lineRule="auto"/>
        <w:ind w:firstLineChars="100" w:firstLine="210"/>
        <w:rPr>
          <w:rFonts w:ascii="宋体" w:hAnsi="宋体" w:cs="宋体" w:hint="eastAsia"/>
          <w:szCs w:val="21"/>
        </w:rPr>
      </w:pPr>
      <w:r>
        <w:rPr>
          <w:rFonts w:ascii="宋体" w:hAnsi="宋体" w:cs="宋体"/>
          <w:position w:val="-10"/>
          <w:szCs w:val="21"/>
        </w:rPr>
        <w:object w:dxaOrig="3580" w:dyaOrig="360" w14:anchorId="05141721">
          <v:shape id="_x0000_i1069" type="#_x0000_t75" style="width:179.15pt;height:18pt" o:ole="">
            <v:imagedata r:id="rId108" o:title=""/>
          </v:shape>
          <o:OLEObject Type="Embed" ProgID="Equation.3" ShapeID="_x0000_i1069" DrawAspect="Content" ObjectID="_1833013217" r:id="rId109"/>
        </w:object>
      </w:r>
      <w:r>
        <w:rPr>
          <w:rFonts w:ascii="宋体" w:hAnsi="宋体" w:cs="宋体" w:hint="eastAsia"/>
          <w:szCs w:val="21"/>
        </w:rPr>
        <w:tab/>
        <w:t>（45）</w:t>
      </w:r>
    </w:p>
    <w:p w14:paraId="028F6405" w14:textId="77777777" w:rsidR="008033D8" w:rsidRDefault="006432AB">
      <w:pPr>
        <w:snapToGrid w:val="0"/>
        <w:spacing w:line="360" w:lineRule="auto"/>
        <w:ind w:firstLineChars="200" w:firstLine="420"/>
        <w:rPr>
          <w:rFonts w:ascii="宋体" w:hAnsi="宋体" w:cs="宋体" w:hint="eastAsia"/>
          <w:szCs w:val="21"/>
        </w:rPr>
      </w:pPr>
      <w:r>
        <w:rPr>
          <w:rFonts w:ascii="宋体" w:hAnsi="宋体" w:cs="宋体" w:hint="eastAsia"/>
          <w:szCs w:val="21"/>
        </w:rPr>
        <w:t>其中</w:t>
      </w:r>
      <m:oMath>
        <m:r>
          <w:rPr>
            <w:rFonts w:ascii="Cambria Math" w:hAnsi="Cambria Math" w:cs="宋体"/>
            <w:szCs w:val="21"/>
          </w:rPr>
          <m:t>m</m:t>
        </m:r>
      </m:oMath>
      <w:r>
        <w:rPr>
          <w:rFonts w:ascii="宋体" w:hAnsi="宋体" w:cs="宋体" w:hint="eastAsia"/>
          <w:szCs w:val="21"/>
        </w:rPr>
        <w:t>表示负载质量，</w:t>
      </w:r>
      <m:oMath>
        <m:sSub>
          <m:sSubPr>
            <m:ctrlPr>
              <w:rPr>
                <w:rFonts w:ascii="Cambria Math" w:hAnsi="Cambria Math" w:cs="宋体"/>
                <w:i/>
                <w:szCs w:val="21"/>
              </w:rPr>
            </m:ctrlPr>
          </m:sSubPr>
          <m:e>
            <m:r>
              <w:rPr>
                <w:rFonts w:ascii="Cambria Math" w:hAnsi="Cambria Math" w:cs="宋体"/>
                <w:szCs w:val="21"/>
              </w:rPr>
              <m:t>v</m:t>
            </m:r>
          </m:e>
          <m:sub>
            <m:r>
              <m:rPr>
                <m:sty m:val="p"/>
              </m:rPr>
              <w:rPr>
                <w:rFonts w:ascii="Cambria Math" w:hAnsi="Cambria Math" w:cs="宋体"/>
                <w:szCs w:val="21"/>
              </w:rPr>
              <m:t>AP</m:t>
            </m:r>
          </m:sub>
        </m:sSub>
      </m:oMath>
      <w:r>
        <w:rPr>
          <w:rFonts w:ascii="宋体" w:hAnsi="宋体" w:cs="宋体" w:hint="eastAsia"/>
          <w:szCs w:val="21"/>
        </w:rPr>
        <w:t>表示位置准确度误差收敛速率。</w:t>
      </w:r>
    </w:p>
    <w:p w14:paraId="51FCB3F6" w14:textId="77777777" w:rsidR="008033D8" w:rsidRDefault="006432AB">
      <w:pPr>
        <w:spacing w:line="360" w:lineRule="auto"/>
        <w:ind w:firstLineChars="200" w:firstLine="420"/>
        <w:rPr>
          <w:rFonts w:ascii="宋体" w:hAnsi="宋体" w:cs="宋体" w:hint="eastAsia"/>
        </w:rPr>
      </w:pPr>
      <w:r>
        <w:rPr>
          <w:rFonts w:ascii="宋体" w:hAnsi="宋体" w:cs="宋体" w:hint="eastAsia"/>
        </w:rPr>
        <w:t>接着将</w:t>
      </w:r>
      <m:oMath>
        <m:sSub>
          <m:sSubPr>
            <m:ctrlPr>
              <w:rPr>
                <w:rFonts w:ascii="Cambria Math" w:hAnsi="Cambria Math" w:cs="宋体" w:hint="eastAsia"/>
                <w:i/>
                <w:iCs/>
              </w:rPr>
            </m:ctrlPr>
          </m:sSubPr>
          <m:e>
            <m:r>
              <w:rPr>
                <w:rFonts w:ascii="Cambria Math" w:hAnsi="Cambria Math" w:cs="宋体"/>
              </w:rPr>
              <m:t>K</m:t>
            </m:r>
          </m:e>
          <m:sub>
            <m:r>
              <w:rPr>
                <w:rFonts w:ascii="Cambria Math" w:hAnsi="Cambria Math" w:cs="宋体"/>
              </w:rPr>
              <m:t>d</m:t>
            </m:r>
          </m:sub>
        </m:sSub>
      </m:oMath>
      <w:r>
        <w:rPr>
          <w:rFonts w:ascii="宋体" w:hAnsi="宋体" w:cs="宋体" w:hint="eastAsia"/>
        </w:rPr>
        <w:t>由2每次下降0.5到1.5，共取11个值，重复进行动力学仿真，最终得到误差收敛速率与末端质量的多项式函数各系数（</w:t>
      </w:r>
      <m:oMath>
        <m:r>
          <w:rPr>
            <w:rFonts w:ascii="Cambria Math" w:hAnsi="Cambria Math"/>
          </w:rPr>
          <m:t>a,b,c</m:t>
        </m:r>
      </m:oMath>
      <w:r>
        <w:rPr>
          <w:rFonts w:ascii="宋体" w:hAnsi="宋体" w:cs="宋体" w:hint="eastAsia"/>
        </w:rPr>
        <w:t>)与</w:t>
      </w:r>
      <m:oMath>
        <m:sSub>
          <m:sSubPr>
            <m:ctrlPr>
              <w:rPr>
                <w:rFonts w:ascii="Cambria Math" w:hAnsi="Cambria Math" w:cs="宋体" w:hint="eastAsia"/>
                <w:i/>
                <w:iCs/>
              </w:rPr>
            </m:ctrlPr>
          </m:sSubPr>
          <m:e>
            <m:r>
              <w:rPr>
                <w:rFonts w:ascii="Cambria Math" w:hAnsi="Cambria Math" w:cs="宋体"/>
              </w:rPr>
              <m:t>K</m:t>
            </m:r>
          </m:e>
          <m:sub>
            <m:r>
              <w:rPr>
                <w:rFonts w:ascii="Cambria Math" w:hAnsi="Cambria Math" w:cs="宋体"/>
              </w:rPr>
              <m:t>d</m:t>
            </m:r>
          </m:sub>
        </m:sSub>
      </m:oMath>
      <w:r>
        <w:rPr>
          <w:rFonts w:ascii="宋体" w:hAnsi="宋体" w:cs="宋体" w:hint="eastAsia"/>
        </w:rPr>
        <w:t>之间的关系曲线图，如下：</w:t>
      </w:r>
    </w:p>
    <w:p w14:paraId="6690BB49" w14:textId="77777777" w:rsidR="008033D8" w:rsidRDefault="006432AB">
      <w:pPr>
        <w:snapToGrid w:val="0"/>
        <w:spacing w:line="360" w:lineRule="auto"/>
        <w:jc w:val="center"/>
        <w:rPr>
          <w:rFonts w:ascii="宋体" w:hAnsi="宋体" w:cs="宋体" w:hint="eastAsia"/>
          <w:szCs w:val="21"/>
        </w:rPr>
      </w:pPr>
      <w:r>
        <w:rPr>
          <w:noProof/>
        </w:rPr>
        <w:drawing>
          <wp:inline distT="0" distB="0" distL="114300" distR="114300" wp14:anchorId="6EC7ED21" wp14:editId="06E10846">
            <wp:extent cx="2879725" cy="2321560"/>
            <wp:effectExtent l="0" t="0" r="3175" b="2540"/>
            <wp:docPr id="4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54"/>
                    <pic:cNvPicPr>
                      <a:picLocks noChangeAspect="1"/>
                    </pic:cNvPicPr>
                  </pic:nvPicPr>
                  <pic:blipFill>
                    <a:blip r:embed="rId110"/>
                    <a:stretch>
                      <a:fillRect/>
                    </a:stretch>
                  </pic:blipFill>
                  <pic:spPr>
                    <a:xfrm>
                      <a:off x="0" y="0"/>
                      <a:ext cx="2879725" cy="2321560"/>
                    </a:xfrm>
                    <a:prstGeom prst="rect">
                      <a:avLst/>
                    </a:prstGeom>
                    <a:noFill/>
                    <a:ln>
                      <a:noFill/>
                    </a:ln>
                  </pic:spPr>
                </pic:pic>
              </a:graphicData>
            </a:graphic>
          </wp:inline>
        </w:drawing>
      </w:r>
    </w:p>
    <w:p w14:paraId="596DC4F9" w14:textId="77777777" w:rsidR="008033D8" w:rsidRDefault="006432AB">
      <w:pPr>
        <w:numPr>
          <w:ilvl w:val="0"/>
          <w:numId w:val="6"/>
        </w:numPr>
        <w:snapToGrid w:val="0"/>
        <w:jc w:val="center"/>
        <w:rPr>
          <w:rFonts w:ascii="宋体" w:hAnsi="宋体" w:cs="宋体" w:hint="eastAsia"/>
          <w:szCs w:val="21"/>
        </w:rPr>
      </w:pPr>
      <w:r>
        <w:rPr>
          <w:rFonts w:ascii="宋体" w:hAnsi="宋体" w:cs="宋体" w:hint="eastAsia"/>
          <w:szCs w:val="21"/>
        </w:rPr>
        <w:t>参数</w:t>
      </w:r>
      <w:r>
        <w:rPr>
          <w:i/>
          <w:iCs/>
          <w:szCs w:val="21"/>
        </w:rPr>
        <w:t>a</w:t>
      </w:r>
    </w:p>
    <w:p w14:paraId="632A5C0C" w14:textId="77777777" w:rsidR="008033D8" w:rsidRDefault="006432AB">
      <w:pPr>
        <w:snapToGrid w:val="0"/>
        <w:jc w:val="center"/>
        <w:rPr>
          <w:szCs w:val="21"/>
        </w:rPr>
      </w:pPr>
      <w:r>
        <w:rPr>
          <w:szCs w:val="21"/>
        </w:rPr>
        <w:t xml:space="preserve">(a) </w:t>
      </w:r>
      <w:proofErr w:type="spellStart"/>
      <w:r>
        <w:rPr>
          <w:szCs w:val="21"/>
        </w:rPr>
        <w:t>Cofficient</w:t>
      </w:r>
      <w:proofErr w:type="spellEnd"/>
      <w:r>
        <w:rPr>
          <w:szCs w:val="21"/>
        </w:rPr>
        <w:t xml:space="preserve"> </w:t>
      </w:r>
      <w:r>
        <w:rPr>
          <w:i/>
          <w:iCs/>
          <w:szCs w:val="21"/>
        </w:rPr>
        <w:t>a</w:t>
      </w:r>
    </w:p>
    <w:p w14:paraId="6B1A1F29" w14:textId="77777777" w:rsidR="008033D8" w:rsidRDefault="006432AB">
      <w:pPr>
        <w:snapToGrid w:val="0"/>
        <w:spacing w:line="360" w:lineRule="auto"/>
        <w:jc w:val="center"/>
        <w:rPr>
          <w:rFonts w:ascii="宋体" w:hAnsi="宋体" w:cs="宋体" w:hint="eastAsia"/>
          <w:szCs w:val="21"/>
        </w:rPr>
      </w:pPr>
      <w:r>
        <w:rPr>
          <w:noProof/>
        </w:rPr>
        <w:drawing>
          <wp:inline distT="0" distB="0" distL="114300" distR="114300" wp14:anchorId="02070D85" wp14:editId="639E619C">
            <wp:extent cx="2879725" cy="2337435"/>
            <wp:effectExtent l="0" t="0" r="3175" b="12065"/>
            <wp:docPr id="4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57"/>
                    <pic:cNvPicPr>
                      <a:picLocks noChangeAspect="1"/>
                    </pic:cNvPicPr>
                  </pic:nvPicPr>
                  <pic:blipFill>
                    <a:blip r:embed="rId111"/>
                    <a:stretch>
                      <a:fillRect/>
                    </a:stretch>
                  </pic:blipFill>
                  <pic:spPr>
                    <a:xfrm>
                      <a:off x="0" y="0"/>
                      <a:ext cx="2879725" cy="2337435"/>
                    </a:xfrm>
                    <a:prstGeom prst="rect">
                      <a:avLst/>
                    </a:prstGeom>
                    <a:noFill/>
                    <a:ln>
                      <a:noFill/>
                    </a:ln>
                  </pic:spPr>
                </pic:pic>
              </a:graphicData>
            </a:graphic>
          </wp:inline>
        </w:drawing>
      </w:r>
    </w:p>
    <w:p w14:paraId="642A49D3" w14:textId="77777777" w:rsidR="008033D8" w:rsidRDefault="006432AB">
      <w:pPr>
        <w:numPr>
          <w:ilvl w:val="0"/>
          <w:numId w:val="6"/>
        </w:numPr>
        <w:snapToGrid w:val="0"/>
        <w:jc w:val="center"/>
        <w:rPr>
          <w:rFonts w:ascii="宋体" w:hAnsi="宋体" w:cs="宋体" w:hint="eastAsia"/>
          <w:szCs w:val="21"/>
        </w:rPr>
      </w:pPr>
      <w:r>
        <w:rPr>
          <w:rFonts w:ascii="宋体" w:hAnsi="宋体" w:cs="宋体" w:hint="eastAsia"/>
          <w:szCs w:val="21"/>
        </w:rPr>
        <w:t>参数</w:t>
      </w:r>
      <w:r>
        <w:rPr>
          <w:i/>
          <w:iCs/>
          <w:szCs w:val="21"/>
        </w:rPr>
        <w:t>b</w:t>
      </w:r>
    </w:p>
    <w:p w14:paraId="455F0D14" w14:textId="77777777" w:rsidR="008033D8" w:rsidRDefault="006432AB">
      <w:pPr>
        <w:snapToGrid w:val="0"/>
        <w:jc w:val="center"/>
        <w:rPr>
          <w:szCs w:val="21"/>
        </w:rPr>
      </w:pPr>
      <w:r>
        <w:rPr>
          <w:szCs w:val="21"/>
        </w:rPr>
        <w:t xml:space="preserve">(b) </w:t>
      </w:r>
      <w:proofErr w:type="spellStart"/>
      <w:r>
        <w:rPr>
          <w:szCs w:val="21"/>
        </w:rPr>
        <w:t>Cofficient</w:t>
      </w:r>
      <w:proofErr w:type="spellEnd"/>
      <w:r>
        <w:rPr>
          <w:szCs w:val="21"/>
        </w:rPr>
        <w:t xml:space="preserve"> </w:t>
      </w:r>
      <w:r>
        <w:rPr>
          <w:i/>
          <w:iCs/>
          <w:szCs w:val="21"/>
        </w:rPr>
        <w:t>b</w:t>
      </w:r>
    </w:p>
    <w:p w14:paraId="6A85818B" w14:textId="77777777" w:rsidR="008033D8" w:rsidRDefault="006432AB">
      <w:pPr>
        <w:snapToGrid w:val="0"/>
        <w:spacing w:line="360" w:lineRule="auto"/>
        <w:jc w:val="center"/>
        <w:rPr>
          <w:rFonts w:ascii="宋体" w:hAnsi="宋体" w:cs="宋体" w:hint="eastAsia"/>
          <w:szCs w:val="21"/>
        </w:rPr>
      </w:pPr>
      <w:r>
        <w:rPr>
          <w:noProof/>
        </w:rPr>
        <w:drawing>
          <wp:inline distT="0" distB="0" distL="114300" distR="114300" wp14:anchorId="4E1383A7" wp14:editId="5DAE7050">
            <wp:extent cx="2879725" cy="2354580"/>
            <wp:effectExtent l="0" t="0" r="3175" b="7620"/>
            <wp:docPr id="4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58"/>
                    <pic:cNvPicPr>
                      <a:picLocks noChangeAspect="1"/>
                    </pic:cNvPicPr>
                  </pic:nvPicPr>
                  <pic:blipFill>
                    <a:blip r:embed="rId112"/>
                    <a:stretch>
                      <a:fillRect/>
                    </a:stretch>
                  </pic:blipFill>
                  <pic:spPr>
                    <a:xfrm>
                      <a:off x="0" y="0"/>
                      <a:ext cx="2879725" cy="2354580"/>
                    </a:xfrm>
                    <a:prstGeom prst="rect">
                      <a:avLst/>
                    </a:prstGeom>
                    <a:noFill/>
                    <a:ln>
                      <a:noFill/>
                    </a:ln>
                  </pic:spPr>
                </pic:pic>
              </a:graphicData>
            </a:graphic>
          </wp:inline>
        </w:drawing>
      </w:r>
    </w:p>
    <w:p w14:paraId="1EC7A410" w14:textId="77777777" w:rsidR="008033D8" w:rsidRDefault="006432AB">
      <w:pPr>
        <w:numPr>
          <w:ilvl w:val="0"/>
          <w:numId w:val="6"/>
        </w:numPr>
        <w:snapToGrid w:val="0"/>
        <w:jc w:val="center"/>
        <w:rPr>
          <w:rFonts w:ascii="宋体" w:hAnsi="宋体" w:cs="宋体" w:hint="eastAsia"/>
          <w:szCs w:val="21"/>
        </w:rPr>
      </w:pPr>
      <w:r>
        <w:rPr>
          <w:rFonts w:ascii="宋体" w:hAnsi="宋体" w:cs="宋体" w:hint="eastAsia"/>
          <w:szCs w:val="21"/>
        </w:rPr>
        <w:t>参数</w:t>
      </w:r>
      <w:r>
        <w:rPr>
          <w:i/>
          <w:iCs/>
          <w:szCs w:val="21"/>
        </w:rPr>
        <w:t>c</w:t>
      </w:r>
    </w:p>
    <w:p w14:paraId="6BEDC93C" w14:textId="77777777" w:rsidR="008033D8" w:rsidRDefault="006432AB">
      <w:pPr>
        <w:snapToGrid w:val="0"/>
        <w:jc w:val="center"/>
        <w:rPr>
          <w:szCs w:val="21"/>
        </w:rPr>
      </w:pPr>
      <w:r>
        <w:rPr>
          <w:rFonts w:hint="eastAsia"/>
          <w:szCs w:val="21"/>
        </w:rPr>
        <w:t xml:space="preserve">(c) </w:t>
      </w:r>
      <w:proofErr w:type="spellStart"/>
      <w:r>
        <w:rPr>
          <w:szCs w:val="21"/>
        </w:rPr>
        <w:t>Cofficient</w:t>
      </w:r>
      <w:proofErr w:type="spellEnd"/>
      <w:r>
        <w:rPr>
          <w:szCs w:val="21"/>
        </w:rPr>
        <w:t xml:space="preserve"> </w:t>
      </w:r>
      <w:r>
        <w:rPr>
          <w:i/>
          <w:iCs/>
          <w:szCs w:val="21"/>
        </w:rPr>
        <w:t>c</w:t>
      </w:r>
    </w:p>
    <w:p w14:paraId="1C4DF152" w14:textId="77777777" w:rsidR="008033D8" w:rsidRDefault="006432AB">
      <w:pPr>
        <w:snapToGrid w:val="0"/>
        <w:jc w:val="center"/>
        <w:rPr>
          <w:rFonts w:ascii="宋体" w:hAnsi="宋体" w:cs="宋体" w:hint="eastAsia"/>
          <w:szCs w:val="21"/>
        </w:rPr>
      </w:pPr>
      <w:r>
        <w:rPr>
          <w:rFonts w:ascii="宋体" w:hAnsi="宋体" w:cs="宋体" w:hint="eastAsia"/>
          <w:szCs w:val="21"/>
        </w:rPr>
        <w:t>图8 末端收敛速率系数</w:t>
      </w:r>
      <w:r>
        <w:rPr>
          <w:i/>
          <w:iCs/>
          <w:szCs w:val="21"/>
        </w:rPr>
        <w:t>a</w:t>
      </w:r>
      <w:r>
        <w:rPr>
          <w:szCs w:val="21"/>
        </w:rPr>
        <w:t>、</w:t>
      </w:r>
      <w:r>
        <w:rPr>
          <w:i/>
          <w:iCs/>
          <w:szCs w:val="21"/>
        </w:rPr>
        <w:t>b</w:t>
      </w:r>
      <w:r>
        <w:rPr>
          <w:szCs w:val="21"/>
        </w:rPr>
        <w:t>、</w:t>
      </w:r>
      <w:r>
        <w:rPr>
          <w:i/>
          <w:iCs/>
          <w:szCs w:val="21"/>
        </w:rPr>
        <w:t>c</w:t>
      </w:r>
      <w:r>
        <w:rPr>
          <w:rFonts w:ascii="宋体" w:hAnsi="宋体" w:cs="宋体" w:hint="eastAsia"/>
          <w:szCs w:val="21"/>
        </w:rPr>
        <w:t>与</w:t>
      </w:r>
      <m:oMath>
        <m:sSub>
          <m:sSubPr>
            <m:ctrlPr>
              <w:rPr>
                <w:rFonts w:ascii="Cambria Math" w:hAnsi="Cambria Math" w:cs="宋体" w:hint="eastAsia"/>
                <w:i/>
                <w:iCs/>
              </w:rPr>
            </m:ctrlPr>
          </m:sSubPr>
          <m:e>
            <m:r>
              <w:rPr>
                <w:rFonts w:ascii="Cambria Math" w:hAnsi="Cambria Math" w:cs="宋体"/>
              </w:rPr>
              <m:t>K</m:t>
            </m:r>
          </m:e>
          <m:sub>
            <m:r>
              <w:rPr>
                <w:rFonts w:ascii="Cambria Math" w:hAnsi="Cambria Math" w:cs="宋体"/>
              </w:rPr>
              <m:t>d</m:t>
            </m:r>
          </m:sub>
        </m:sSub>
      </m:oMath>
      <w:r>
        <w:rPr>
          <w:rFonts w:ascii="宋体" w:hAnsi="宋体" w:cs="宋体" w:hint="eastAsia"/>
          <w:szCs w:val="21"/>
        </w:rPr>
        <w:t>的关系图</w:t>
      </w:r>
    </w:p>
    <w:p w14:paraId="752F8744" w14:textId="77777777" w:rsidR="008033D8" w:rsidRDefault="006432AB">
      <w:pPr>
        <w:snapToGrid w:val="0"/>
        <w:jc w:val="center"/>
        <w:rPr>
          <w:rFonts w:hAnsi="Cambria Math"/>
        </w:rPr>
      </w:pPr>
      <w:r>
        <w:rPr>
          <w:szCs w:val="21"/>
        </w:rPr>
        <w:t xml:space="preserve">Fig.8 The relationship between terminal convergence rate coefficients </w:t>
      </w:r>
      <w:r>
        <w:rPr>
          <w:i/>
          <w:iCs/>
          <w:szCs w:val="21"/>
        </w:rPr>
        <w:t>a</w:t>
      </w:r>
      <w:r>
        <w:rPr>
          <w:szCs w:val="21"/>
        </w:rPr>
        <w:t xml:space="preserve">, </w:t>
      </w:r>
      <w:r>
        <w:rPr>
          <w:i/>
          <w:iCs/>
          <w:szCs w:val="21"/>
        </w:rPr>
        <w:t>b</w:t>
      </w:r>
      <w:r>
        <w:rPr>
          <w:szCs w:val="21"/>
        </w:rPr>
        <w:t xml:space="preserve">, </w:t>
      </w:r>
      <w:r>
        <w:rPr>
          <w:i/>
          <w:iCs/>
          <w:szCs w:val="21"/>
        </w:rPr>
        <w:t>c</w:t>
      </w:r>
      <w:r>
        <w:rPr>
          <w:szCs w:val="21"/>
        </w:rPr>
        <w:t xml:space="preserve"> and </w:t>
      </w:r>
      <m:oMath>
        <m:sSub>
          <m:sSubPr>
            <m:ctrlPr>
              <w:rPr>
                <w:rFonts w:ascii="Cambria Math" w:hAnsi="Cambria Math"/>
                <w:i/>
                <w:iCs/>
              </w:rPr>
            </m:ctrlPr>
          </m:sSubPr>
          <m:e>
            <m:r>
              <w:rPr>
                <w:rFonts w:ascii="Cambria Math" w:hAnsi="Cambria Math"/>
              </w:rPr>
              <m:t>K</m:t>
            </m:r>
          </m:e>
          <m:sub>
            <m:r>
              <w:rPr>
                <w:rFonts w:ascii="Cambria Math" w:hAnsi="Cambria Math"/>
              </w:rPr>
              <m:t>d</m:t>
            </m:r>
          </m:sub>
        </m:sSub>
      </m:oMath>
    </w:p>
    <w:p w14:paraId="3B65298C" w14:textId="77777777" w:rsidR="008033D8" w:rsidRDefault="006432AB">
      <w:pPr>
        <w:snapToGrid w:val="0"/>
        <w:spacing w:line="360" w:lineRule="auto"/>
        <w:ind w:firstLineChars="200" w:firstLine="420"/>
        <w:rPr>
          <w:rFonts w:ascii="宋体" w:hAnsi="宋体" w:cs="宋体" w:hint="eastAsia"/>
          <w:szCs w:val="21"/>
        </w:rPr>
      </w:pPr>
      <w:r>
        <w:rPr>
          <w:rFonts w:ascii="宋体" w:hAnsi="宋体" w:cs="宋体" w:hint="eastAsia"/>
          <w:szCs w:val="21"/>
        </w:rPr>
        <w:t>观察图8，可得末端误差收敛速率各系数与</w:t>
      </w:r>
      <m:oMath>
        <m:sSub>
          <m:sSubPr>
            <m:ctrlPr>
              <w:rPr>
                <w:rFonts w:ascii="Cambria Math" w:hAnsi="Cambria Math" w:cs="宋体" w:hint="eastAsia"/>
                <w:i/>
                <w:iCs/>
              </w:rPr>
            </m:ctrlPr>
          </m:sSubPr>
          <m:e>
            <m:r>
              <w:rPr>
                <w:rFonts w:ascii="Cambria Math" w:hAnsi="Cambria Math" w:cs="宋体"/>
              </w:rPr>
              <m:t>K</m:t>
            </m:r>
          </m:e>
          <m:sub>
            <m:r>
              <w:rPr>
                <w:rFonts w:ascii="Cambria Math" w:hAnsi="Cambria Math" w:cs="宋体"/>
              </w:rPr>
              <m:t>d</m:t>
            </m:r>
          </m:sub>
        </m:sSub>
      </m:oMath>
      <w:r>
        <w:rPr>
          <w:rFonts w:ascii="宋体" w:hAnsi="宋体" w:cs="宋体" w:hint="eastAsia"/>
          <w:szCs w:val="21"/>
        </w:rPr>
        <w:t>之间的曲线近似二次函数曲线（</w:t>
      </w:r>
      <m:oMath>
        <m:r>
          <w:rPr>
            <w:rFonts w:ascii="Cambria Math" w:hAnsi="Cambria Math" w:cs="宋体"/>
            <w:szCs w:val="21"/>
          </w:rPr>
          <m:t>coefficient</m:t>
        </m:r>
        <m:r>
          <m:rPr>
            <m:sty m:val="p"/>
          </m:rPr>
          <w:rPr>
            <w:rFonts w:ascii="Cambria Math" w:hAnsi="Cambria Math" w:cs="宋体" w:hint="eastAsia"/>
            <w:szCs w:val="21"/>
          </w:rPr>
          <m:t>=</m:t>
        </m:r>
        <m:r>
          <w:rPr>
            <w:rFonts w:ascii="Cambria Math" w:hAnsi="Cambria Math" w:cs="宋体"/>
            <w:szCs w:val="21"/>
          </w:rPr>
          <m:t>x</m:t>
        </m:r>
        <m:sSup>
          <m:sSupPr>
            <m:ctrlPr>
              <w:rPr>
                <w:rFonts w:ascii="Cambria Math" w:hAnsi="Cambria Math" w:cs="宋体" w:hint="eastAsia"/>
                <w:szCs w:val="21"/>
              </w:rPr>
            </m:ctrlPr>
          </m:sSupPr>
          <m:e>
            <m:sSub>
              <m:sSubPr>
                <m:ctrlPr>
                  <w:rPr>
                    <w:rFonts w:ascii="Cambria Math" w:hAnsi="Cambria Math" w:cs="宋体" w:hint="eastAsia"/>
                    <w:i/>
                    <w:iCs/>
                  </w:rPr>
                </m:ctrlPr>
              </m:sSubPr>
              <m:e>
                <m:r>
                  <w:rPr>
                    <w:rFonts w:ascii="Cambria Math" w:hAnsi="Cambria Math" w:cs="宋体"/>
                  </w:rPr>
                  <m:t>K</m:t>
                </m:r>
              </m:e>
              <m:sub>
                <m:r>
                  <w:rPr>
                    <w:rFonts w:ascii="Cambria Math" w:hAnsi="Cambria Math" w:cs="宋体"/>
                  </w:rPr>
                  <m:t>d</m:t>
                </m:r>
              </m:sub>
            </m:sSub>
          </m:e>
          <m:sup>
            <m:r>
              <m:rPr>
                <m:sty m:val="p"/>
              </m:rPr>
              <w:rPr>
                <w:rFonts w:ascii="Cambria Math" w:hAnsi="Cambria Math" w:cs="宋体"/>
                <w:szCs w:val="21"/>
              </w:rPr>
              <m:t>2</m:t>
            </m:r>
          </m:sup>
        </m:sSup>
        <m:r>
          <m:rPr>
            <m:sty m:val="p"/>
          </m:rPr>
          <w:rPr>
            <w:rFonts w:ascii="Cambria Math" w:hAnsi="Cambria Math" w:cs="宋体" w:hint="eastAsia"/>
            <w:szCs w:val="21"/>
          </w:rPr>
          <m:t>+</m:t>
        </m:r>
        <m:r>
          <w:rPr>
            <w:rFonts w:ascii="Cambria Math" w:hAnsi="Cambria Math" w:cs="宋体"/>
            <w:szCs w:val="21"/>
          </w:rPr>
          <m:t>y</m:t>
        </m:r>
        <m:sSub>
          <m:sSubPr>
            <m:ctrlPr>
              <w:rPr>
                <w:rFonts w:ascii="Cambria Math" w:hAnsi="Cambria Math" w:cs="宋体" w:hint="eastAsia"/>
                <w:i/>
                <w:iCs/>
              </w:rPr>
            </m:ctrlPr>
          </m:sSubPr>
          <m:e>
            <m:r>
              <w:rPr>
                <w:rFonts w:ascii="Cambria Math" w:hAnsi="Cambria Math" w:cs="宋体"/>
              </w:rPr>
              <m:t>K</m:t>
            </m:r>
          </m:e>
          <m:sub>
            <m:r>
              <w:rPr>
                <w:rFonts w:ascii="Cambria Math" w:hAnsi="Cambria Math" w:cs="宋体"/>
              </w:rPr>
              <m:t>d</m:t>
            </m:r>
          </m:sub>
        </m:sSub>
        <m:r>
          <m:rPr>
            <m:sty m:val="p"/>
          </m:rPr>
          <w:rPr>
            <w:rFonts w:ascii="Cambria Math" w:hAnsi="Cambria Math" w:cs="宋体" w:hint="eastAsia"/>
            <w:szCs w:val="21"/>
          </w:rPr>
          <m:t>+</m:t>
        </m:r>
        <m:r>
          <w:rPr>
            <w:rFonts w:ascii="Cambria Math" w:hAnsi="Cambria Math" w:cs="宋体"/>
            <w:szCs w:val="21"/>
          </w:rPr>
          <m:t>z</m:t>
        </m:r>
      </m:oMath>
      <w:r>
        <w:rPr>
          <w:rFonts w:ascii="宋体" w:hAnsi="宋体" w:cs="宋体" w:hint="eastAsia"/>
          <w:szCs w:val="21"/>
        </w:rPr>
        <w:t>)，其中，系数</w:t>
      </w:r>
      <w:r>
        <w:rPr>
          <w:i/>
          <w:iCs/>
          <w:szCs w:val="21"/>
        </w:rPr>
        <w:t>a</w:t>
      </w:r>
      <w:r>
        <w:rPr>
          <w:rFonts w:ascii="宋体" w:hAnsi="宋体" w:cs="宋体" w:hint="eastAsia"/>
          <w:szCs w:val="21"/>
        </w:rPr>
        <w:t>与</w:t>
      </w:r>
      <m:oMath>
        <m:sSub>
          <m:sSubPr>
            <m:ctrlPr>
              <w:rPr>
                <w:rFonts w:ascii="Cambria Math" w:hAnsi="Cambria Math" w:cs="宋体" w:hint="eastAsia"/>
                <w:i/>
                <w:iCs/>
              </w:rPr>
            </m:ctrlPr>
          </m:sSubPr>
          <m:e>
            <m:r>
              <w:rPr>
                <w:rFonts w:ascii="Cambria Math" w:hAnsi="Cambria Math" w:cs="宋体"/>
              </w:rPr>
              <m:t>K</m:t>
            </m:r>
          </m:e>
          <m:sub>
            <m:r>
              <w:rPr>
                <w:rFonts w:ascii="Cambria Math" w:hAnsi="Cambria Math" w:cs="宋体"/>
              </w:rPr>
              <m:t>d</m:t>
            </m:r>
          </m:sub>
        </m:sSub>
      </m:oMath>
      <w:r>
        <w:rPr>
          <w:rFonts w:hAnsi="宋体" w:cs="宋体" w:hint="eastAsia"/>
        </w:rPr>
        <w:t>成二次增加，系数</w:t>
      </w:r>
      <w:r>
        <w:rPr>
          <w:rFonts w:hAnsi="宋体" w:cs="宋体" w:hint="eastAsia"/>
          <w:i/>
          <w:iCs/>
        </w:rPr>
        <w:t>b</w:t>
      </w:r>
      <w:r>
        <w:rPr>
          <w:rFonts w:hAnsi="宋体" w:cs="宋体" w:hint="eastAsia"/>
        </w:rPr>
        <w:t>与</w:t>
      </w:r>
      <m:oMath>
        <m:sSub>
          <m:sSubPr>
            <m:ctrlPr>
              <w:rPr>
                <w:rFonts w:ascii="Cambria Math" w:hAnsi="Cambria Math" w:cs="宋体" w:hint="eastAsia"/>
                <w:i/>
                <w:iCs/>
              </w:rPr>
            </m:ctrlPr>
          </m:sSubPr>
          <m:e>
            <m:r>
              <w:rPr>
                <w:rFonts w:ascii="Cambria Math" w:hAnsi="Cambria Math" w:cs="宋体"/>
              </w:rPr>
              <m:t>K</m:t>
            </m:r>
          </m:e>
          <m:sub>
            <m:r>
              <w:rPr>
                <w:rFonts w:ascii="Cambria Math" w:hAnsi="Cambria Math" w:cs="宋体"/>
              </w:rPr>
              <m:t>d</m:t>
            </m:r>
          </m:sub>
        </m:sSub>
      </m:oMath>
      <w:r>
        <w:rPr>
          <w:rFonts w:hAnsi="宋体" w:cs="宋体" w:hint="eastAsia"/>
        </w:rPr>
        <w:t>成二次减小，</w:t>
      </w:r>
      <w:r>
        <w:rPr>
          <w:rFonts w:hAnsi="宋体" w:cs="宋体" w:hint="eastAsia"/>
          <w:i/>
          <w:iCs/>
        </w:rPr>
        <w:t>c</w:t>
      </w:r>
      <w:r>
        <w:rPr>
          <w:rFonts w:hAnsi="宋体" w:cs="宋体" w:hint="eastAsia"/>
        </w:rPr>
        <w:t>与</w:t>
      </w:r>
      <m:oMath>
        <m:sSub>
          <m:sSubPr>
            <m:ctrlPr>
              <w:rPr>
                <w:rFonts w:ascii="Cambria Math" w:hAnsi="Cambria Math" w:cs="宋体" w:hint="eastAsia"/>
                <w:i/>
                <w:iCs/>
              </w:rPr>
            </m:ctrlPr>
          </m:sSubPr>
          <m:e>
            <m:r>
              <w:rPr>
                <w:rFonts w:ascii="Cambria Math" w:hAnsi="Cambria Math" w:cs="宋体"/>
              </w:rPr>
              <m:t>K</m:t>
            </m:r>
          </m:e>
          <m:sub>
            <m:r>
              <w:rPr>
                <w:rFonts w:ascii="Cambria Math" w:hAnsi="Cambria Math" w:cs="宋体"/>
              </w:rPr>
              <m:t>d</m:t>
            </m:r>
          </m:sub>
        </m:sSub>
      </m:oMath>
      <w:r>
        <w:rPr>
          <w:rFonts w:hAnsi="宋体" w:cs="宋体" w:hint="eastAsia"/>
        </w:rPr>
        <w:t>成二次增加。</w:t>
      </w:r>
      <w:r>
        <w:rPr>
          <w:rFonts w:ascii="宋体" w:hAnsi="宋体" w:cs="宋体" w:hint="eastAsia"/>
          <w:szCs w:val="21"/>
        </w:rPr>
        <w:t>因此本文采用</w:t>
      </w:r>
      <w:proofErr w:type="spellStart"/>
      <w:r>
        <w:rPr>
          <w:szCs w:val="21"/>
        </w:rPr>
        <w:t>Matlab</w:t>
      </w:r>
      <w:proofErr w:type="spellEnd"/>
      <w:r>
        <w:rPr>
          <w:rFonts w:ascii="宋体" w:hAnsi="宋体" w:cs="宋体" w:hint="eastAsia"/>
          <w:szCs w:val="21"/>
        </w:rPr>
        <w:t>的</w:t>
      </w:r>
      <w:proofErr w:type="spellStart"/>
      <w:r>
        <w:rPr>
          <w:rFonts w:hint="eastAsia"/>
          <w:szCs w:val="21"/>
        </w:rPr>
        <w:t>C</w:t>
      </w:r>
      <w:r>
        <w:rPr>
          <w:szCs w:val="21"/>
        </w:rPr>
        <w:t>ftool</w:t>
      </w:r>
      <w:proofErr w:type="spellEnd"/>
      <w:r>
        <w:rPr>
          <w:rFonts w:ascii="宋体" w:hAnsi="宋体" w:cs="宋体" w:hint="eastAsia"/>
          <w:szCs w:val="21"/>
        </w:rPr>
        <w:t>工具对该曲线进行函数拟合，其拟合结果如下：</w:t>
      </w:r>
    </w:p>
    <w:p w14:paraId="32F7C4CA" w14:textId="77777777" w:rsidR="008033D8" w:rsidRDefault="006432AB">
      <w:pPr>
        <w:snapToGrid w:val="0"/>
        <w:spacing w:line="360" w:lineRule="auto"/>
        <w:ind w:firstLineChars="200" w:firstLine="420"/>
        <w:rPr>
          <w:rFonts w:ascii="宋体" w:hAnsi="宋体" w:cs="宋体" w:hint="eastAsia"/>
          <w:szCs w:val="21"/>
        </w:rPr>
      </w:pPr>
      <w:r>
        <w:rPr>
          <w:rFonts w:ascii="宋体" w:hAnsi="宋体" w:cs="宋体"/>
          <w:position w:val="-50"/>
          <w:szCs w:val="21"/>
        </w:rPr>
        <w:object w:dxaOrig="3500" w:dyaOrig="1160" w14:anchorId="08179451">
          <v:shape id="_x0000_i1070" type="#_x0000_t75" style="width:174.85pt;height:58.3pt" o:ole="">
            <v:imagedata r:id="rId113" o:title=""/>
          </v:shape>
          <o:OLEObject Type="Embed" ProgID="Equation.3" ShapeID="_x0000_i1070" DrawAspect="Content" ObjectID="_1833013218" r:id="rId114"/>
        </w:object>
      </w:r>
      <w:r>
        <w:rPr>
          <w:rFonts w:ascii="宋体" w:hAnsi="宋体" w:cs="宋体" w:hint="eastAsia"/>
          <w:szCs w:val="21"/>
        </w:rPr>
        <w:tab/>
        <w:t>（46）</w:t>
      </w:r>
    </w:p>
    <w:p w14:paraId="6645468F" w14:textId="77777777" w:rsidR="008033D8" w:rsidRDefault="006432AB">
      <w:pPr>
        <w:snapToGrid w:val="0"/>
        <w:spacing w:line="360" w:lineRule="auto"/>
        <w:ind w:firstLineChars="200" w:firstLine="420"/>
        <w:rPr>
          <w:rFonts w:hAnsi="宋体" w:cs="宋体" w:hint="eastAsia"/>
        </w:rPr>
      </w:pPr>
      <w:r>
        <w:rPr>
          <w:rFonts w:ascii="宋体" w:hAnsi="宋体" w:cs="宋体" w:hint="eastAsia"/>
          <w:szCs w:val="21"/>
        </w:rPr>
        <w:t>从以上数据最终可以得到收敛速率</w:t>
      </w:r>
      <m:oMath>
        <m:sSub>
          <m:sSubPr>
            <m:ctrlPr>
              <w:rPr>
                <w:rFonts w:ascii="Cambria Math" w:hAnsi="Cambria Math" w:cs="宋体"/>
                <w:i/>
                <w:szCs w:val="21"/>
              </w:rPr>
            </m:ctrlPr>
          </m:sSubPr>
          <m:e>
            <m:r>
              <w:rPr>
                <w:rFonts w:ascii="Cambria Math" w:hAnsi="Cambria Math" w:cs="宋体"/>
                <w:szCs w:val="21"/>
              </w:rPr>
              <m:t>v</m:t>
            </m:r>
          </m:e>
          <m:sub>
            <m:r>
              <m:rPr>
                <m:sty m:val="p"/>
              </m:rPr>
              <w:rPr>
                <w:rFonts w:ascii="Cambria Math" w:hAnsi="Cambria Math" w:cs="宋体"/>
                <w:szCs w:val="21"/>
              </w:rPr>
              <m:t>AP</m:t>
            </m:r>
          </m:sub>
        </m:sSub>
      </m:oMath>
      <w:r>
        <w:rPr>
          <w:rFonts w:hAnsi="Cambria Math" w:cs="宋体" w:hint="eastAsia"/>
          <w:szCs w:val="21"/>
        </w:rPr>
        <w:t>与末端质量</w:t>
      </w:r>
      <m:oMath>
        <m:r>
          <w:rPr>
            <w:rFonts w:ascii="Cambria Math" w:hAnsi="Cambria Math" w:cs="宋体"/>
            <w:szCs w:val="21"/>
          </w:rPr>
          <m:t>m</m:t>
        </m:r>
      </m:oMath>
      <w:r>
        <w:rPr>
          <w:rFonts w:hAnsi="Cambria Math" w:cs="宋体" w:hint="eastAsia"/>
          <w:szCs w:val="21"/>
        </w:rPr>
        <w:t>与</w:t>
      </w:r>
      <m:oMath>
        <m:sSub>
          <m:sSubPr>
            <m:ctrlPr>
              <w:rPr>
                <w:rFonts w:ascii="Cambria Math" w:hAnsi="Cambria Math" w:cs="宋体" w:hint="eastAsia"/>
                <w:i/>
                <w:iCs/>
              </w:rPr>
            </m:ctrlPr>
          </m:sSubPr>
          <m:e>
            <m:r>
              <w:rPr>
                <w:rFonts w:ascii="Cambria Math" w:hAnsi="Cambria Math" w:cs="宋体"/>
              </w:rPr>
              <m:t>K</m:t>
            </m:r>
          </m:e>
          <m:sub>
            <m:r>
              <w:rPr>
                <w:rFonts w:ascii="Cambria Math" w:hAnsi="Cambria Math" w:cs="宋体"/>
              </w:rPr>
              <m:t>d</m:t>
            </m:r>
          </m:sub>
        </m:sSub>
      </m:oMath>
      <w:r>
        <w:rPr>
          <w:rFonts w:hAnsi="宋体" w:cs="宋体" w:hint="eastAsia"/>
        </w:rPr>
        <w:t>之间的关系式为：</w:t>
      </w:r>
    </w:p>
    <w:p w14:paraId="0AB0B93D" w14:textId="77777777" w:rsidR="008033D8" w:rsidRDefault="006432AB">
      <w:pPr>
        <w:snapToGrid w:val="0"/>
        <w:spacing w:line="360" w:lineRule="auto"/>
        <w:rPr>
          <w:rFonts w:hAnsi="宋体" w:cs="宋体" w:hint="eastAsia"/>
        </w:rPr>
      </w:pPr>
      <w:r>
        <w:rPr>
          <w:rFonts w:hAnsi="宋体" w:cs="宋体"/>
          <w:position w:val="-50"/>
        </w:rPr>
        <w:object w:dxaOrig="4040" w:dyaOrig="1160" w14:anchorId="0BA1A672">
          <v:shape id="_x0000_i1071" type="#_x0000_t75" style="width:202.3pt;height:58.3pt" o:ole="">
            <v:imagedata r:id="rId115" o:title=""/>
          </v:shape>
          <o:OLEObject Type="Embed" ProgID="Equation.3" ShapeID="_x0000_i1071" DrawAspect="Content" ObjectID="_1833013219" r:id="rId116"/>
        </w:object>
      </w:r>
      <w:r>
        <w:rPr>
          <w:rFonts w:hAnsi="宋体" w:cs="宋体" w:hint="eastAsia"/>
        </w:rPr>
        <w:tab/>
      </w:r>
      <w:r>
        <w:rPr>
          <w:rFonts w:hAnsi="宋体" w:cs="宋体" w:hint="eastAsia"/>
        </w:rPr>
        <w:t>（</w:t>
      </w:r>
      <w:r>
        <w:rPr>
          <w:rFonts w:hAnsi="宋体" w:cs="宋体" w:hint="eastAsia"/>
        </w:rPr>
        <w:t>47</w:t>
      </w:r>
      <w:r>
        <w:rPr>
          <w:rFonts w:hAnsi="宋体" w:cs="宋体" w:hint="eastAsia"/>
        </w:rPr>
        <w:t>）</w:t>
      </w:r>
    </w:p>
    <w:p w14:paraId="38BF121B" w14:textId="77777777" w:rsidR="008033D8" w:rsidRDefault="006432AB">
      <w:pPr>
        <w:snapToGrid w:val="0"/>
        <w:spacing w:line="360" w:lineRule="auto"/>
        <w:rPr>
          <w:rFonts w:hAnsi="宋体" w:cs="宋体" w:hint="eastAsia"/>
        </w:rPr>
      </w:pPr>
      <w:r>
        <w:rPr>
          <w:noProof/>
        </w:rPr>
        <w:drawing>
          <wp:inline distT="0" distB="0" distL="114300" distR="114300" wp14:anchorId="537B0DAC" wp14:editId="32C86A68">
            <wp:extent cx="2879725" cy="2348865"/>
            <wp:effectExtent l="0" t="0" r="3175" b="635"/>
            <wp:docPr id="58"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67"/>
                    <pic:cNvPicPr>
                      <a:picLocks noChangeAspect="1"/>
                    </pic:cNvPicPr>
                  </pic:nvPicPr>
                  <pic:blipFill>
                    <a:blip r:embed="rId117"/>
                    <a:stretch>
                      <a:fillRect/>
                    </a:stretch>
                  </pic:blipFill>
                  <pic:spPr>
                    <a:xfrm>
                      <a:off x="0" y="0"/>
                      <a:ext cx="2879725" cy="2348865"/>
                    </a:xfrm>
                    <a:prstGeom prst="rect">
                      <a:avLst/>
                    </a:prstGeom>
                    <a:noFill/>
                    <a:ln>
                      <a:noFill/>
                    </a:ln>
                  </pic:spPr>
                </pic:pic>
              </a:graphicData>
            </a:graphic>
          </wp:inline>
        </w:drawing>
      </w:r>
    </w:p>
    <w:p w14:paraId="15267173" w14:textId="77777777" w:rsidR="008033D8" w:rsidRDefault="006432AB">
      <w:pPr>
        <w:snapToGrid w:val="0"/>
        <w:jc w:val="center"/>
        <w:rPr>
          <w:rFonts w:hAnsi="Cambria Math" w:cs="宋体"/>
          <w:iCs/>
        </w:rPr>
      </w:pPr>
      <w:r>
        <w:rPr>
          <w:rFonts w:hAnsi="宋体" w:cs="宋体" w:hint="eastAsia"/>
        </w:rPr>
        <w:t>图</w:t>
      </w:r>
      <w:r>
        <w:rPr>
          <w:rFonts w:hAnsi="宋体" w:cs="宋体" w:hint="eastAsia"/>
        </w:rPr>
        <w:t xml:space="preserve">9 </w:t>
      </w:r>
      <w:r>
        <w:rPr>
          <w:rFonts w:hAnsi="宋体" w:cs="宋体" w:hint="eastAsia"/>
        </w:rPr>
        <w:t>末端收敛速度、负载质量、</w:t>
      </w:r>
      <m:oMath>
        <m:sSub>
          <m:sSubPr>
            <m:ctrlPr>
              <w:rPr>
                <w:rFonts w:ascii="Cambria Math" w:hAnsi="Cambria Math" w:cs="宋体" w:hint="eastAsia"/>
                <w:i/>
                <w:iCs/>
              </w:rPr>
            </m:ctrlPr>
          </m:sSubPr>
          <m:e>
            <m:r>
              <w:rPr>
                <w:rFonts w:ascii="Cambria Math" w:hAnsi="Cambria Math" w:cs="宋体"/>
              </w:rPr>
              <m:t>K</m:t>
            </m:r>
          </m:e>
          <m:sub>
            <m:r>
              <w:rPr>
                <w:rFonts w:ascii="Cambria Math" w:hAnsi="Cambria Math" w:cs="宋体"/>
              </w:rPr>
              <m:t>d</m:t>
            </m:r>
          </m:sub>
        </m:sSub>
      </m:oMath>
      <w:r>
        <w:rPr>
          <w:rFonts w:hAnsi="Cambria Math" w:cs="宋体" w:hint="eastAsia"/>
          <w:iCs/>
        </w:rPr>
        <w:t>三者关系图</w:t>
      </w:r>
    </w:p>
    <w:p w14:paraId="7EDB01DF" w14:textId="77777777" w:rsidR="008033D8" w:rsidRDefault="006432AB">
      <w:pPr>
        <w:snapToGrid w:val="0"/>
        <w:jc w:val="center"/>
        <w:rPr>
          <w:rFonts w:hAnsi="Cambria Math" w:cs="宋体"/>
          <w:iCs/>
        </w:rPr>
      </w:pPr>
      <w:r>
        <w:rPr>
          <w:rFonts w:hAnsi="Cambria Math" w:cs="宋体" w:hint="eastAsia"/>
          <w:iCs/>
        </w:rPr>
        <w:t xml:space="preserve">Fig.9 Terminal convergence speed, load quality, three relationship </w:t>
      </w:r>
      <w:proofErr w:type="gramStart"/>
      <w:r>
        <w:rPr>
          <w:rFonts w:hAnsi="Cambria Math" w:cs="宋体" w:hint="eastAsia"/>
          <w:iCs/>
        </w:rPr>
        <w:t>diagram</w:t>
      </w:r>
      <w:proofErr w:type="gramEnd"/>
    </w:p>
    <w:p w14:paraId="32E3B196" w14:textId="77777777" w:rsidR="008033D8" w:rsidRDefault="006432AB">
      <w:pPr>
        <w:snapToGrid w:val="0"/>
        <w:spacing w:line="360" w:lineRule="auto"/>
        <w:ind w:firstLineChars="200" w:firstLine="420"/>
        <w:rPr>
          <w:rFonts w:hAnsi="宋体" w:cs="宋体" w:hint="eastAsia"/>
        </w:rPr>
      </w:pPr>
      <w:r>
        <w:rPr>
          <w:rFonts w:hAnsi="宋体" w:cs="宋体" w:hint="eastAsia"/>
        </w:rPr>
        <w:t>从图</w:t>
      </w:r>
      <w:r>
        <w:rPr>
          <w:rFonts w:hAnsi="宋体" w:cs="宋体" w:hint="eastAsia"/>
        </w:rPr>
        <w:t>9</w:t>
      </w:r>
      <w:r>
        <w:rPr>
          <w:rFonts w:hAnsi="宋体" w:cs="宋体" w:hint="eastAsia"/>
        </w:rPr>
        <w:t>，颜色越深表示数值越小，由此看出，末端收敛速度与质量成负相关，与</w:t>
      </w:r>
      <m:oMath>
        <m:sSub>
          <m:sSubPr>
            <m:ctrlPr>
              <w:rPr>
                <w:rFonts w:ascii="Cambria Math" w:hAnsi="Cambria Math" w:cs="宋体" w:hint="eastAsia"/>
                <w:i/>
                <w:iCs/>
              </w:rPr>
            </m:ctrlPr>
          </m:sSubPr>
          <m:e>
            <m:r>
              <w:rPr>
                <w:rFonts w:ascii="Cambria Math" w:hAnsi="Cambria Math" w:cs="宋体"/>
              </w:rPr>
              <m:t>K</m:t>
            </m:r>
          </m:e>
          <m:sub>
            <m:r>
              <w:rPr>
                <w:rFonts w:ascii="Cambria Math" w:hAnsi="Cambria Math" w:cs="宋体"/>
              </w:rPr>
              <m:t>d</m:t>
            </m:r>
          </m:sub>
        </m:sSub>
      </m:oMath>
      <w:r>
        <w:rPr>
          <w:rFonts w:hAnsi="Cambria Math" w:cs="宋体" w:hint="eastAsia"/>
          <w:iCs/>
        </w:rPr>
        <w:t>值成正相关。</w:t>
      </w:r>
    </w:p>
    <w:p w14:paraId="64209EC8" w14:textId="77777777" w:rsidR="008033D8" w:rsidRDefault="006432AB">
      <w:pPr>
        <w:tabs>
          <w:tab w:val="left" w:pos="2520"/>
          <w:tab w:val="right" w:pos="7980"/>
        </w:tabs>
        <w:snapToGrid w:val="0"/>
        <w:spacing w:line="360" w:lineRule="auto"/>
        <w:rPr>
          <w:rFonts w:eastAsia="黑体"/>
          <w:b/>
          <w:sz w:val="24"/>
        </w:rPr>
      </w:pPr>
      <w:r>
        <w:rPr>
          <w:rFonts w:eastAsia="黑体" w:hint="eastAsia"/>
          <w:b/>
          <w:sz w:val="24"/>
        </w:rPr>
        <w:t xml:space="preserve">5  </w:t>
      </w:r>
      <w:r>
        <w:rPr>
          <w:rFonts w:eastAsia="黑体" w:hint="eastAsia"/>
          <w:b/>
          <w:sz w:val="24"/>
        </w:rPr>
        <w:t>结论</w:t>
      </w:r>
    </w:p>
    <w:p w14:paraId="52784FF2" w14:textId="77777777" w:rsidR="008033D8" w:rsidRDefault="006432AB">
      <w:pPr>
        <w:tabs>
          <w:tab w:val="left" w:pos="2520"/>
          <w:tab w:val="right" w:pos="7980"/>
        </w:tabs>
        <w:snapToGrid w:val="0"/>
        <w:spacing w:line="360" w:lineRule="auto"/>
        <w:ind w:firstLineChars="200" w:firstLine="420"/>
        <w:rPr>
          <w:rFonts w:ascii="宋体" w:hAnsi="宋体" w:cs="宋体" w:hint="eastAsia"/>
          <w:bCs/>
          <w:szCs w:val="21"/>
        </w:rPr>
      </w:pPr>
      <w:r>
        <w:rPr>
          <w:rFonts w:ascii="宋体" w:hAnsi="宋体" w:cs="宋体" w:hint="eastAsia"/>
          <w:bCs/>
          <w:szCs w:val="21"/>
        </w:rPr>
        <w:t>本文针对大负载引起的大惯性力不利于机械臂的提速增稳的问题，以</w:t>
      </w:r>
      <w:r>
        <w:rPr>
          <w:bCs/>
          <w:szCs w:val="21"/>
        </w:rPr>
        <w:t>Franka</w:t>
      </w:r>
      <w:proofErr w:type="gramStart"/>
      <w:r>
        <w:rPr>
          <w:rFonts w:ascii="宋体" w:hAnsi="宋体" w:cs="宋体" w:hint="eastAsia"/>
          <w:bCs/>
          <w:szCs w:val="21"/>
        </w:rPr>
        <w:t>七轴串联</w:t>
      </w:r>
      <w:proofErr w:type="gramEnd"/>
      <w:r>
        <w:rPr>
          <w:rFonts w:ascii="宋体" w:hAnsi="宋体" w:cs="宋体" w:hint="eastAsia"/>
          <w:bCs/>
          <w:szCs w:val="21"/>
        </w:rPr>
        <w:t>机械臂为对象，围绕负载对机械臂末端移动性能的影响开展研究工作。以下为本文取得的研究成果：</w:t>
      </w:r>
    </w:p>
    <w:p w14:paraId="6C9FE954" w14:textId="77777777" w:rsidR="008033D8" w:rsidRDefault="006432AB">
      <w:pPr>
        <w:tabs>
          <w:tab w:val="left" w:pos="2520"/>
          <w:tab w:val="right" w:pos="7980"/>
        </w:tabs>
        <w:snapToGrid w:val="0"/>
        <w:spacing w:line="360" w:lineRule="auto"/>
        <w:ind w:firstLineChars="200" w:firstLine="420"/>
        <w:rPr>
          <w:rFonts w:ascii="宋体" w:hAnsi="宋体" w:cs="宋体" w:hint="eastAsia"/>
          <w:bCs/>
          <w:szCs w:val="21"/>
        </w:rPr>
      </w:pPr>
      <w:r>
        <w:rPr>
          <w:rFonts w:ascii="宋体" w:hAnsi="宋体" w:cs="宋体" w:hint="eastAsia"/>
          <w:bCs/>
          <w:szCs w:val="21"/>
        </w:rPr>
        <w:t>（1）以含负载的</w:t>
      </w:r>
      <w:r>
        <w:rPr>
          <w:bCs/>
          <w:szCs w:val="21"/>
        </w:rPr>
        <w:t>Franka</w:t>
      </w:r>
      <w:proofErr w:type="gramStart"/>
      <w:r>
        <w:rPr>
          <w:rFonts w:ascii="宋体" w:hAnsi="宋体" w:cs="宋体" w:hint="eastAsia"/>
          <w:bCs/>
          <w:szCs w:val="21"/>
        </w:rPr>
        <w:t>七轴串联</w:t>
      </w:r>
      <w:proofErr w:type="gramEnd"/>
      <w:r>
        <w:rPr>
          <w:rFonts w:ascii="宋体" w:hAnsi="宋体" w:cs="宋体" w:hint="eastAsia"/>
          <w:bCs/>
          <w:szCs w:val="21"/>
        </w:rPr>
        <w:t>机械臂为对象，通过</w:t>
      </w:r>
      <w:r>
        <w:rPr>
          <w:bCs/>
          <w:szCs w:val="21"/>
        </w:rPr>
        <w:t>MDH</w:t>
      </w:r>
      <w:r>
        <w:rPr>
          <w:rFonts w:ascii="宋体" w:hAnsi="宋体" w:cs="宋体" w:hint="eastAsia"/>
          <w:bCs/>
          <w:szCs w:val="21"/>
        </w:rPr>
        <w:t>法建立了机械臂的连杆坐标系，推导了正运动学方程；通过雅可比迭代法对机械臂的逆运动学方程进行求解。随后，在关节空间中，利用三次函数插值法，对关节轨迹进行规划；在笛卡</w:t>
      </w:r>
      <w:proofErr w:type="gramStart"/>
      <w:r>
        <w:rPr>
          <w:rFonts w:ascii="宋体" w:hAnsi="宋体" w:cs="宋体" w:hint="eastAsia"/>
          <w:bCs/>
          <w:szCs w:val="21"/>
        </w:rPr>
        <w:t>尔空间</w:t>
      </w:r>
      <w:proofErr w:type="gramEnd"/>
      <w:r>
        <w:rPr>
          <w:rFonts w:ascii="宋体" w:hAnsi="宋体" w:cs="宋体" w:hint="eastAsia"/>
          <w:bCs/>
          <w:szCs w:val="21"/>
        </w:rPr>
        <w:t>中，采用梯形加减速算法对机械臂末端的运动路径进行插值，接着在通过雅可比迭代法求得每个插值点的各关节角度，从而得到各关节的轨迹曲线。</w:t>
      </w:r>
    </w:p>
    <w:p w14:paraId="4DC7235E" w14:textId="77777777" w:rsidR="008033D8" w:rsidRDefault="006432AB">
      <w:pPr>
        <w:tabs>
          <w:tab w:val="left" w:pos="2520"/>
          <w:tab w:val="right" w:pos="7980"/>
        </w:tabs>
        <w:snapToGrid w:val="0"/>
        <w:spacing w:line="360" w:lineRule="auto"/>
        <w:ind w:firstLineChars="200" w:firstLine="420"/>
        <w:rPr>
          <w:rFonts w:ascii="宋体" w:hAnsi="宋体" w:cs="宋体" w:hint="eastAsia"/>
          <w:bCs/>
          <w:szCs w:val="21"/>
        </w:rPr>
      </w:pPr>
      <w:r>
        <w:rPr>
          <w:rFonts w:ascii="宋体" w:hAnsi="宋体" w:cs="宋体" w:hint="eastAsia"/>
          <w:bCs/>
          <w:szCs w:val="21"/>
        </w:rPr>
        <w:t>（2）以含负载的</w:t>
      </w:r>
      <w:r>
        <w:rPr>
          <w:bCs/>
          <w:szCs w:val="21"/>
        </w:rPr>
        <w:t>Franka</w:t>
      </w:r>
      <w:proofErr w:type="gramStart"/>
      <w:r>
        <w:rPr>
          <w:rFonts w:ascii="宋体" w:hAnsi="宋体" w:cs="宋体" w:hint="eastAsia"/>
          <w:bCs/>
          <w:szCs w:val="21"/>
        </w:rPr>
        <w:t>七轴串联</w:t>
      </w:r>
      <w:proofErr w:type="gramEnd"/>
      <w:r>
        <w:rPr>
          <w:rFonts w:ascii="宋体" w:hAnsi="宋体" w:cs="宋体" w:hint="eastAsia"/>
          <w:bCs/>
          <w:szCs w:val="21"/>
        </w:rPr>
        <w:t>机械臂为对象，进行动力学分析。采取拉格朗日法和伪惯性矩阵推导了含负载的</w:t>
      </w:r>
      <w:r>
        <w:rPr>
          <w:bCs/>
          <w:szCs w:val="21"/>
        </w:rPr>
        <w:t>Franka</w:t>
      </w:r>
      <w:proofErr w:type="gramStart"/>
      <w:r>
        <w:rPr>
          <w:rFonts w:ascii="宋体" w:hAnsi="宋体" w:cs="宋体" w:hint="eastAsia"/>
          <w:bCs/>
          <w:szCs w:val="21"/>
        </w:rPr>
        <w:t>七轴串联</w:t>
      </w:r>
      <w:proofErr w:type="gramEnd"/>
      <w:r>
        <w:rPr>
          <w:rFonts w:ascii="宋体" w:hAnsi="宋体" w:cs="宋体" w:hint="eastAsia"/>
          <w:bCs/>
          <w:szCs w:val="21"/>
        </w:rPr>
        <w:t>机械臂的动力学方程，并考虑关节存在</w:t>
      </w:r>
      <w:proofErr w:type="spellStart"/>
      <w:r>
        <w:rPr>
          <w:bCs/>
          <w:szCs w:val="21"/>
        </w:rPr>
        <w:t>Stribeck</w:t>
      </w:r>
      <w:proofErr w:type="spellEnd"/>
      <w:r>
        <w:rPr>
          <w:rFonts w:ascii="宋体" w:hAnsi="宋体" w:cs="宋体" w:hint="eastAsia"/>
          <w:bCs/>
          <w:szCs w:val="21"/>
        </w:rPr>
        <w:t>摩擦。随后，</w:t>
      </w:r>
      <w:proofErr w:type="gramStart"/>
      <w:r>
        <w:rPr>
          <w:rFonts w:ascii="宋体" w:hAnsi="宋体" w:cs="宋体" w:hint="eastAsia"/>
          <w:bCs/>
          <w:szCs w:val="21"/>
        </w:rPr>
        <w:t>利通</w:t>
      </w:r>
      <w:r>
        <w:rPr>
          <w:rFonts w:ascii="宋体" w:hAnsi="宋体" w:cs="宋体" w:hint="eastAsia"/>
          <w:bCs/>
          <w:szCs w:val="21"/>
        </w:rPr>
        <w:t>过</w:t>
      </w:r>
      <w:proofErr w:type="gramEnd"/>
      <w:r>
        <w:rPr>
          <w:bCs/>
          <w:szCs w:val="21"/>
        </w:rPr>
        <w:t>Adams</w:t>
      </w:r>
      <w:r>
        <w:rPr>
          <w:rFonts w:ascii="宋体" w:hAnsi="宋体" w:cs="宋体" w:hint="eastAsia"/>
          <w:bCs/>
          <w:szCs w:val="21"/>
        </w:rPr>
        <w:t>和</w:t>
      </w:r>
      <w:r>
        <w:rPr>
          <w:bCs/>
          <w:szCs w:val="21"/>
        </w:rPr>
        <w:t>Simulink</w:t>
      </w:r>
      <w:r>
        <w:rPr>
          <w:rFonts w:ascii="宋体" w:hAnsi="宋体" w:cs="宋体" w:hint="eastAsia"/>
          <w:bCs/>
          <w:szCs w:val="21"/>
        </w:rPr>
        <w:t>联合动力学仿真</w:t>
      </w:r>
      <w:r>
        <w:rPr>
          <w:rFonts w:hint="eastAsia"/>
          <w:bCs/>
          <w:szCs w:val="21"/>
        </w:rPr>
        <w:t>验证了本文建立的动力学模型</w:t>
      </w:r>
      <w:r>
        <w:rPr>
          <w:rFonts w:ascii="宋体" w:hAnsi="宋体" w:cs="宋体" w:hint="eastAsia"/>
          <w:bCs/>
          <w:szCs w:val="21"/>
        </w:rPr>
        <w:t>的有效性。</w:t>
      </w:r>
    </w:p>
    <w:p w14:paraId="6BA49DB2" w14:textId="77777777" w:rsidR="008033D8" w:rsidRDefault="006432AB">
      <w:pPr>
        <w:tabs>
          <w:tab w:val="left" w:pos="2520"/>
          <w:tab w:val="right" w:pos="7980"/>
        </w:tabs>
        <w:snapToGrid w:val="0"/>
        <w:spacing w:line="360" w:lineRule="auto"/>
        <w:ind w:firstLineChars="200" w:firstLine="420"/>
        <w:rPr>
          <w:rFonts w:ascii="宋体" w:hAnsi="宋体" w:cs="宋体" w:hint="eastAsia"/>
          <w:bCs/>
          <w:szCs w:val="21"/>
        </w:rPr>
      </w:pPr>
      <w:r>
        <w:rPr>
          <w:rFonts w:ascii="宋体" w:hAnsi="宋体" w:cs="宋体" w:hint="eastAsia"/>
          <w:bCs/>
          <w:szCs w:val="21"/>
        </w:rPr>
        <w:t>（3）对动力学的控制系统的稳定性展开研究。采用李雅普若夫直接法对定位控制和跟踪轨迹的控制律分别进行设计并验证，结果表明，所设计的两个控制律都能在满足系统需求的情况下实现全局渐进稳定。随后，基于定位控制对机械臂负载质量如何影响末端移动性能展开研究。结果表明，负载质量增加，末端误差收敛速率变小（成二次函数）；当</w:t>
      </w:r>
      <m:oMath>
        <m:sSub>
          <m:sSubPr>
            <m:ctrlPr>
              <w:rPr>
                <w:rFonts w:ascii="Cambria Math" w:hAnsi="Cambria Math" w:cs="宋体" w:hint="eastAsia"/>
                <w:i/>
                <w:iCs/>
              </w:rPr>
            </m:ctrlPr>
          </m:sSubPr>
          <m:e>
            <m:r>
              <w:rPr>
                <w:rFonts w:ascii="Cambria Math" w:hAnsi="Cambria Math" w:cs="宋体"/>
              </w:rPr>
              <m:t>K</m:t>
            </m:r>
          </m:e>
          <m:sub>
            <m:r>
              <w:rPr>
                <w:rFonts w:ascii="Cambria Math" w:hAnsi="Cambria Math" w:cs="宋体"/>
              </w:rPr>
              <m:t>d</m:t>
            </m:r>
          </m:sub>
        </m:sSub>
      </m:oMath>
      <w:r>
        <w:rPr>
          <w:rFonts w:ascii="宋体" w:hAnsi="宋体" w:cs="宋体" w:hint="eastAsia"/>
          <w:bCs/>
          <w:szCs w:val="21"/>
        </w:rPr>
        <w:t>值变大时，末端位置准确度收敛速率变大。</w:t>
      </w:r>
    </w:p>
    <w:p w14:paraId="2542999F" w14:textId="77777777" w:rsidR="008033D8" w:rsidRDefault="006432AB">
      <w:pPr>
        <w:spacing w:line="360" w:lineRule="auto"/>
        <w:jc w:val="center"/>
        <w:rPr>
          <w:b/>
          <w:sz w:val="15"/>
        </w:rPr>
      </w:pPr>
      <w:r>
        <w:rPr>
          <w:rFonts w:eastAsia="黑体" w:hint="eastAsia"/>
          <w:b/>
        </w:rPr>
        <w:t>参考文献</w:t>
      </w:r>
    </w:p>
    <w:p w14:paraId="070C283B" w14:textId="77777777" w:rsidR="008033D8" w:rsidRDefault="006432AB">
      <w:pPr>
        <w:pStyle w:val="a4"/>
        <w:rPr>
          <w:rFonts w:eastAsiaTheme="minorEastAsia"/>
        </w:rPr>
      </w:pPr>
      <w:r>
        <w:rPr>
          <w:rFonts w:asciiTheme="minorEastAsia" w:eastAsiaTheme="minorEastAsia" w:hAnsiTheme="minorEastAsia" w:cstheme="minorEastAsia" w:hint="eastAsia"/>
          <w:bCs/>
          <w:sz w:val="15"/>
          <w:szCs w:val="15"/>
        </w:rPr>
        <w:fldChar w:fldCharType="begin"/>
      </w:r>
      <w:r>
        <w:rPr>
          <w:rFonts w:asciiTheme="minorEastAsia" w:eastAsiaTheme="minorEastAsia" w:hAnsiTheme="minorEastAsia" w:cstheme="minorEastAsia" w:hint="eastAsia"/>
          <w:bCs/>
          <w:sz w:val="15"/>
          <w:szCs w:val="15"/>
        </w:rPr>
        <w:instrText xml:space="preserve"> SEQ 文献 \* ARABIC </w:instrText>
      </w:r>
      <w:r>
        <w:rPr>
          <w:rFonts w:asciiTheme="minorEastAsia" w:eastAsiaTheme="minorEastAsia" w:hAnsiTheme="minorEastAsia" w:cstheme="minorEastAsia" w:hint="eastAsia"/>
          <w:bCs/>
          <w:sz w:val="15"/>
          <w:szCs w:val="15"/>
        </w:rPr>
        <w:fldChar w:fldCharType="separate"/>
      </w:r>
      <w:r>
        <w:rPr>
          <w:rFonts w:asciiTheme="minorEastAsia" w:eastAsiaTheme="minorEastAsia" w:hAnsiTheme="minorEastAsia" w:cstheme="minorEastAsia" w:hint="eastAsia"/>
          <w:bCs/>
          <w:sz w:val="15"/>
          <w:szCs w:val="15"/>
        </w:rPr>
        <w:t>1</w:t>
      </w:r>
      <w:r>
        <w:rPr>
          <w:rFonts w:asciiTheme="minorEastAsia" w:eastAsiaTheme="minorEastAsia" w:hAnsiTheme="minorEastAsia" w:cstheme="minorEastAsia" w:hint="eastAsia"/>
          <w:bCs/>
          <w:sz w:val="15"/>
          <w:szCs w:val="15"/>
        </w:rPr>
        <w:fldChar w:fldCharType="end"/>
      </w:r>
      <w:r>
        <w:rPr>
          <w:rFonts w:asciiTheme="minorEastAsia" w:eastAsiaTheme="minorEastAsia" w:hAnsiTheme="minorEastAsia" w:cstheme="minorEastAsia" w:hint="eastAsia"/>
          <w:bCs/>
          <w:sz w:val="15"/>
          <w:szCs w:val="15"/>
        </w:rPr>
        <w:t>张宇.国外工业机器人发展历史回顾[J].机器人产业,2015(03):68-</w:t>
      </w:r>
      <w:proofErr w:type="gramStart"/>
      <w:r>
        <w:rPr>
          <w:rFonts w:asciiTheme="minorEastAsia" w:eastAsiaTheme="minorEastAsia" w:hAnsiTheme="minorEastAsia" w:cstheme="minorEastAsia" w:hint="eastAsia"/>
          <w:bCs/>
          <w:sz w:val="15"/>
          <w:szCs w:val="15"/>
        </w:rPr>
        <w:t>82.(</w:t>
      </w:r>
      <w:proofErr w:type="gramEnd"/>
      <w:r>
        <w:rPr>
          <w:rFonts w:ascii="Times New Roman" w:eastAsiaTheme="minorEastAsia" w:hAnsi="Times New Roman"/>
          <w:bCs/>
          <w:sz w:val="15"/>
          <w:szCs w:val="15"/>
        </w:rPr>
        <w:t>Zhang Y</w:t>
      </w:r>
      <w:r>
        <w:rPr>
          <w:rFonts w:ascii="Times New Roman" w:eastAsiaTheme="minorEastAsia" w:hAnsi="Times New Roman" w:hint="eastAsia"/>
          <w:bCs/>
          <w:sz w:val="15"/>
          <w:szCs w:val="15"/>
        </w:rPr>
        <w:t xml:space="preserve">. </w:t>
      </w:r>
      <w:r>
        <w:rPr>
          <w:rFonts w:ascii="Times New Roman" w:eastAsiaTheme="minorEastAsia" w:hAnsi="Times New Roman"/>
          <w:bCs/>
          <w:sz w:val="15"/>
          <w:szCs w:val="15"/>
        </w:rPr>
        <w:t>Foreign industrial robot development history review [J</w:t>
      </w:r>
      <w:proofErr w:type="gramStart"/>
      <w:r>
        <w:rPr>
          <w:rFonts w:ascii="Times New Roman" w:eastAsiaTheme="minorEastAsia" w:hAnsi="Times New Roman"/>
          <w:bCs/>
          <w:sz w:val="15"/>
          <w:szCs w:val="15"/>
        </w:rPr>
        <w:t>].</w:t>
      </w:r>
      <w:r>
        <w:rPr>
          <w:rFonts w:ascii="Times New Roman" w:eastAsiaTheme="minorEastAsia" w:hAnsi="Times New Roman"/>
          <w:bCs/>
          <w:i/>
          <w:iCs/>
          <w:sz w:val="15"/>
          <w:szCs w:val="15"/>
        </w:rPr>
        <w:t>Robot</w:t>
      </w:r>
      <w:proofErr w:type="gramEnd"/>
      <w:r>
        <w:rPr>
          <w:rFonts w:ascii="Times New Roman" w:eastAsiaTheme="minorEastAsia" w:hAnsi="Times New Roman"/>
          <w:bCs/>
          <w:i/>
          <w:iCs/>
          <w:sz w:val="15"/>
          <w:szCs w:val="15"/>
        </w:rPr>
        <w:t xml:space="preserve"> </w:t>
      </w:r>
      <w:r>
        <w:rPr>
          <w:rFonts w:ascii="Times New Roman" w:eastAsiaTheme="minorEastAsia" w:hAnsi="Times New Roman" w:hint="eastAsia"/>
          <w:bCs/>
          <w:i/>
          <w:iCs/>
          <w:sz w:val="15"/>
          <w:szCs w:val="15"/>
        </w:rPr>
        <w:t>I</w:t>
      </w:r>
      <w:r>
        <w:rPr>
          <w:rFonts w:ascii="Times New Roman" w:eastAsiaTheme="minorEastAsia" w:hAnsi="Times New Roman"/>
          <w:bCs/>
          <w:i/>
          <w:iCs/>
          <w:sz w:val="15"/>
          <w:szCs w:val="15"/>
        </w:rPr>
        <w:t>ndustry</w:t>
      </w:r>
      <w:r>
        <w:rPr>
          <w:rFonts w:ascii="Times New Roman" w:eastAsiaTheme="minorEastAsia" w:hAnsi="Times New Roman"/>
          <w:bCs/>
          <w:sz w:val="15"/>
          <w:szCs w:val="15"/>
        </w:rPr>
        <w:t>,2015(03):68-</w:t>
      </w:r>
      <w:proofErr w:type="gramStart"/>
      <w:r>
        <w:rPr>
          <w:rFonts w:ascii="Times New Roman" w:eastAsiaTheme="minorEastAsia" w:hAnsi="Times New Roman"/>
          <w:bCs/>
          <w:sz w:val="15"/>
          <w:szCs w:val="15"/>
        </w:rPr>
        <w:t>82.(</w:t>
      </w:r>
      <w:proofErr w:type="gramEnd"/>
      <w:r>
        <w:rPr>
          <w:rFonts w:ascii="Times New Roman" w:eastAsiaTheme="minorEastAsia" w:hAnsi="Times New Roman"/>
          <w:bCs/>
          <w:sz w:val="15"/>
          <w:szCs w:val="15"/>
        </w:rPr>
        <w:t>in Chinese)</w:t>
      </w:r>
      <w:r>
        <w:rPr>
          <w:rFonts w:asciiTheme="minorEastAsia" w:eastAsiaTheme="minorEastAsia" w:hAnsiTheme="minorEastAsia" w:cstheme="minorEastAsia" w:hint="eastAsia"/>
          <w:bCs/>
          <w:sz w:val="15"/>
          <w:szCs w:val="15"/>
        </w:rPr>
        <w:t>)</w:t>
      </w:r>
    </w:p>
    <w:p w14:paraId="78700D23" w14:textId="77777777" w:rsidR="008033D8" w:rsidRDefault="006432AB">
      <w:pPr>
        <w:pStyle w:val="a4"/>
        <w:rPr>
          <w:rFonts w:asciiTheme="minorEastAsia" w:eastAsiaTheme="minorEastAsia" w:hAnsiTheme="minorEastAsia" w:cstheme="minorEastAsia" w:hint="eastAsia"/>
          <w:bCs/>
          <w:sz w:val="15"/>
          <w:szCs w:val="15"/>
        </w:rPr>
      </w:pPr>
      <w:r>
        <w:rPr>
          <w:rFonts w:asciiTheme="minorEastAsia" w:eastAsiaTheme="minorEastAsia" w:hAnsiTheme="minorEastAsia" w:cstheme="minorEastAsia" w:hint="eastAsia"/>
          <w:bCs/>
          <w:sz w:val="15"/>
          <w:szCs w:val="15"/>
        </w:rPr>
        <w:fldChar w:fldCharType="begin"/>
      </w:r>
      <w:r>
        <w:rPr>
          <w:rFonts w:asciiTheme="minorEastAsia" w:eastAsiaTheme="minorEastAsia" w:hAnsiTheme="minorEastAsia" w:cstheme="minorEastAsia" w:hint="eastAsia"/>
          <w:bCs/>
          <w:sz w:val="15"/>
          <w:szCs w:val="15"/>
        </w:rPr>
        <w:instrText xml:space="preserve"> SEQ 文献 \* ARABIC </w:instrText>
      </w:r>
      <w:r>
        <w:rPr>
          <w:rFonts w:asciiTheme="minorEastAsia" w:eastAsiaTheme="minorEastAsia" w:hAnsiTheme="minorEastAsia" w:cstheme="minorEastAsia" w:hint="eastAsia"/>
          <w:bCs/>
          <w:sz w:val="15"/>
          <w:szCs w:val="15"/>
        </w:rPr>
        <w:fldChar w:fldCharType="separate"/>
      </w:r>
      <w:r>
        <w:rPr>
          <w:rFonts w:asciiTheme="minorEastAsia" w:eastAsiaTheme="minorEastAsia" w:hAnsiTheme="minorEastAsia" w:cstheme="minorEastAsia" w:hint="eastAsia"/>
          <w:bCs/>
          <w:sz w:val="15"/>
          <w:szCs w:val="15"/>
        </w:rPr>
        <w:t>2</w:t>
      </w:r>
      <w:r>
        <w:rPr>
          <w:rFonts w:asciiTheme="minorEastAsia" w:eastAsiaTheme="minorEastAsia" w:hAnsiTheme="minorEastAsia" w:cstheme="minorEastAsia" w:hint="eastAsia"/>
          <w:bCs/>
          <w:sz w:val="15"/>
          <w:szCs w:val="15"/>
        </w:rPr>
        <w:fldChar w:fldCharType="end"/>
      </w:r>
      <w:r>
        <w:rPr>
          <w:rFonts w:asciiTheme="minorEastAsia" w:eastAsiaTheme="minorEastAsia" w:hAnsiTheme="minorEastAsia" w:cstheme="minorEastAsia" w:hint="eastAsia"/>
          <w:bCs/>
          <w:sz w:val="15"/>
          <w:szCs w:val="15"/>
        </w:rPr>
        <w:t xml:space="preserve"> </w:t>
      </w:r>
      <w:r>
        <w:rPr>
          <w:rFonts w:ascii="Times New Roman" w:eastAsiaTheme="minorEastAsia" w:hAnsi="Times New Roman"/>
          <w:bCs/>
          <w:sz w:val="15"/>
          <w:szCs w:val="15"/>
        </w:rPr>
        <w:t>António Lopes</w:t>
      </w:r>
      <w:r>
        <w:rPr>
          <w:rFonts w:ascii="Times New Roman" w:eastAsiaTheme="minorEastAsia" w:hAnsi="Times New Roman" w:hint="eastAsia"/>
          <w:bCs/>
          <w:sz w:val="15"/>
          <w:szCs w:val="15"/>
        </w:rPr>
        <w:t xml:space="preserve">. </w:t>
      </w:r>
      <w:r>
        <w:rPr>
          <w:rFonts w:ascii="Times New Roman" w:eastAsiaTheme="minorEastAsia" w:hAnsi="Times New Roman"/>
          <w:bCs/>
          <w:sz w:val="15"/>
          <w:szCs w:val="15"/>
        </w:rPr>
        <w:t xml:space="preserve">Fernando </w:t>
      </w:r>
      <w:proofErr w:type="spellStart"/>
      <w:r>
        <w:rPr>
          <w:rFonts w:ascii="Times New Roman" w:eastAsiaTheme="minorEastAsia" w:hAnsi="Times New Roman"/>
          <w:bCs/>
          <w:sz w:val="15"/>
          <w:szCs w:val="15"/>
        </w:rPr>
        <w:t>Almeida.A</w:t>
      </w:r>
      <w:proofErr w:type="spellEnd"/>
      <w:r>
        <w:rPr>
          <w:rFonts w:ascii="Times New Roman" w:eastAsiaTheme="minorEastAsia" w:hAnsi="Times New Roman"/>
          <w:bCs/>
          <w:sz w:val="15"/>
          <w:szCs w:val="15"/>
        </w:rPr>
        <w:t xml:space="preserve"> force–impedance controlled industrial robot using an active robotic auxiliary device</w:t>
      </w:r>
      <w:r>
        <w:rPr>
          <w:rFonts w:ascii="Times New Roman" w:eastAsiaTheme="minorEastAsia" w:hAnsi="Times New Roman" w:hint="eastAsia"/>
          <w:bCs/>
          <w:sz w:val="15"/>
          <w:szCs w:val="15"/>
        </w:rPr>
        <w:t>。</w:t>
      </w:r>
      <w:r>
        <w:rPr>
          <w:rFonts w:ascii="Times New Roman" w:eastAsiaTheme="minorEastAsia" w:hAnsi="Times New Roman"/>
          <w:bCs/>
          <w:sz w:val="15"/>
          <w:szCs w:val="15"/>
        </w:rPr>
        <w:t>[J</w:t>
      </w:r>
      <w:proofErr w:type="gramStart"/>
      <w:r>
        <w:rPr>
          <w:rFonts w:ascii="Times New Roman" w:eastAsiaTheme="minorEastAsia" w:hAnsi="Times New Roman"/>
          <w:bCs/>
          <w:sz w:val="15"/>
          <w:szCs w:val="15"/>
        </w:rPr>
        <w:t>].</w:t>
      </w:r>
      <w:r>
        <w:rPr>
          <w:rFonts w:ascii="Times New Roman" w:eastAsiaTheme="minorEastAsia" w:hAnsi="Times New Roman"/>
          <w:bCs/>
          <w:i/>
          <w:iCs/>
          <w:sz w:val="15"/>
          <w:szCs w:val="15"/>
        </w:rPr>
        <w:t>Robotics</w:t>
      </w:r>
      <w:proofErr w:type="gramEnd"/>
      <w:r>
        <w:rPr>
          <w:rFonts w:ascii="Times New Roman" w:eastAsiaTheme="minorEastAsia" w:hAnsi="Times New Roman"/>
          <w:bCs/>
          <w:i/>
          <w:iCs/>
          <w:sz w:val="15"/>
          <w:szCs w:val="15"/>
        </w:rPr>
        <w:t xml:space="preserve"> and Computer Integrated Manufacturing</w:t>
      </w:r>
      <w:r>
        <w:rPr>
          <w:rFonts w:ascii="Times New Roman" w:eastAsiaTheme="minorEastAsia" w:hAnsi="Times New Roman"/>
          <w:bCs/>
          <w:sz w:val="15"/>
          <w:szCs w:val="15"/>
        </w:rPr>
        <w:t>,2007(3).</w:t>
      </w:r>
    </w:p>
    <w:p w14:paraId="7DB4F045" w14:textId="77777777" w:rsidR="008033D8" w:rsidRDefault="006432AB">
      <w:pPr>
        <w:pStyle w:val="a4"/>
        <w:rPr>
          <w:rFonts w:asciiTheme="minorEastAsia" w:eastAsiaTheme="minorEastAsia" w:hAnsiTheme="minorEastAsia" w:cstheme="minorEastAsia" w:hint="eastAsia"/>
          <w:bCs/>
          <w:sz w:val="15"/>
          <w:szCs w:val="15"/>
        </w:rPr>
      </w:pPr>
      <w:r>
        <w:rPr>
          <w:rFonts w:asciiTheme="minorEastAsia" w:eastAsiaTheme="minorEastAsia" w:hAnsiTheme="minorEastAsia" w:cstheme="minorEastAsia" w:hint="eastAsia"/>
          <w:bCs/>
          <w:sz w:val="15"/>
          <w:szCs w:val="15"/>
        </w:rPr>
        <w:fldChar w:fldCharType="begin"/>
      </w:r>
      <w:r>
        <w:rPr>
          <w:rFonts w:asciiTheme="minorEastAsia" w:eastAsiaTheme="minorEastAsia" w:hAnsiTheme="minorEastAsia" w:cstheme="minorEastAsia" w:hint="eastAsia"/>
          <w:bCs/>
          <w:sz w:val="15"/>
          <w:szCs w:val="15"/>
        </w:rPr>
        <w:instrText xml:space="preserve"> SEQ 文献 \* ARABIC </w:instrText>
      </w:r>
      <w:r>
        <w:rPr>
          <w:rFonts w:asciiTheme="minorEastAsia" w:eastAsiaTheme="minorEastAsia" w:hAnsiTheme="minorEastAsia" w:cstheme="minorEastAsia" w:hint="eastAsia"/>
          <w:bCs/>
          <w:sz w:val="15"/>
          <w:szCs w:val="15"/>
        </w:rPr>
        <w:fldChar w:fldCharType="separate"/>
      </w:r>
      <w:r>
        <w:rPr>
          <w:rFonts w:asciiTheme="minorEastAsia" w:eastAsiaTheme="minorEastAsia" w:hAnsiTheme="minorEastAsia" w:cstheme="minorEastAsia" w:hint="eastAsia"/>
          <w:bCs/>
          <w:sz w:val="15"/>
          <w:szCs w:val="15"/>
        </w:rPr>
        <w:t>3</w:t>
      </w:r>
      <w:r>
        <w:rPr>
          <w:rFonts w:asciiTheme="minorEastAsia" w:eastAsiaTheme="minorEastAsia" w:hAnsiTheme="minorEastAsia" w:cstheme="minorEastAsia" w:hint="eastAsia"/>
          <w:bCs/>
          <w:sz w:val="15"/>
          <w:szCs w:val="15"/>
        </w:rPr>
        <w:fldChar w:fldCharType="end"/>
      </w:r>
      <w:r>
        <w:rPr>
          <w:rFonts w:asciiTheme="minorEastAsia" w:eastAsiaTheme="minorEastAsia" w:hAnsiTheme="minorEastAsia" w:cstheme="minorEastAsia" w:hint="eastAsia"/>
          <w:bCs/>
          <w:sz w:val="15"/>
          <w:szCs w:val="15"/>
        </w:rPr>
        <w:t xml:space="preserve"> </w:t>
      </w:r>
      <w:proofErr w:type="spellStart"/>
      <w:r>
        <w:rPr>
          <w:rFonts w:ascii="Times New Roman" w:eastAsiaTheme="minorEastAsia" w:hAnsi="Times New Roman"/>
          <w:bCs/>
          <w:sz w:val="15"/>
          <w:szCs w:val="15"/>
        </w:rPr>
        <w:t>Yanjiang</w:t>
      </w:r>
      <w:proofErr w:type="spellEnd"/>
      <w:r>
        <w:rPr>
          <w:rFonts w:ascii="Times New Roman" w:eastAsiaTheme="minorEastAsia" w:hAnsi="Times New Roman"/>
          <w:bCs/>
          <w:sz w:val="15"/>
          <w:szCs w:val="15"/>
        </w:rPr>
        <w:t xml:space="preserve"> </w:t>
      </w:r>
      <w:proofErr w:type="spellStart"/>
      <w:proofErr w:type="gramStart"/>
      <w:r>
        <w:rPr>
          <w:rFonts w:ascii="Times New Roman" w:eastAsiaTheme="minorEastAsia" w:hAnsi="Times New Roman"/>
          <w:bCs/>
          <w:sz w:val="15"/>
          <w:szCs w:val="15"/>
        </w:rPr>
        <w:t>Huang</w:t>
      </w:r>
      <w:r>
        <w:rPr>
          <w:rFonts w:ascii="Times New Roman" w:eastAsiaTheme="minorEastAsia" w:hAnsi="Times New Roman" w:hint="eastAsia"/>
          <w:bCs/>
          <w:sz w:val="15"/>
          <w:szCs w:val="15"/>
        </w:rPr>
        <w:t>,</w:t>
      </w:r>
      <w:r>
        <w:rPr>
          <w:rFonts w:ascii="Times New Roman" w:eastAsiaTheme="minorEastAsia" w:hAnsi="Times New Roman"/>
          <w:bCs/>
          <w:sz w:val="15"/>
          <w:szCs w:val="15"/>
        </w:rPr>
        <w:t>Ryosuke</w:t>
      </w:r>
      <w:proofErr w:type="spellEnd"/>
      <w:proofErr w:type="gramEnd"/>
      <w:r>
        <w:rPr>
          <w:rFonts w:ascii="Times New Roman" w:eastAsiaTheme="minorEastAsia" w:hAnsi="Times New Roman"/>
          <w:bCs/>
          <w:sz w:val="15"/>
          <w:szCs w:val="15"/>
        </w:rPr>
        <w:t xml:space="preserve"> </w:t>
      </w:r>
      <w:proofErr w:type="spellStart"/>
      <w:proofErr w:type="gramStart"/>
      <w:r>
        <w:rPr>
          <w:rFonts w:ascii="Times New Roman" w:eastAsiaTheme="minorEastAsia" w:hAnsi="Times New Roman"/>
          <w:bCs/>
          <w:sz w:val="15"/>
          <w:szCs w:val="15"/>
        </w:rPr>
        <w:t>Chiba</w:t>
      </w:r>
      <w:r>
        <w:rPr>
          <w:rFonts w:ascii="Times New Roman" w:eastAsiaTheme="minorEastAsia" w:hAnsi="Times New Roman" w:hint="eastAsia"/>
          <w:bCs/>
          <w:sz w:val="15"/>
          <w:szCs w:val="15"/>
        </w:rPr>
        <w:t>,</w:t>
      </w:r>
      <w:r>
        <w:rPr>
          <w:rFonts w:ascii="Times New Roman" w:eastAsiaTheme="minorEastAsia" w:hAnsi="Times New Roman"/>
          <w:bCs/>
          <w:sz w:val="15"/>
          <w:szCs w:val="15"/>
        </w:rPr>
        <w:t>Tamio</w:t>
      </w:r>
      <w:proofErr w:type="spellEnd"/>
      <w:proofErr w:type="gramEnd"/>
      <w:r>
        <w:rPr>
          <w:rFonts w:ascii="Times New Roman" w:eastAsiaTheme="minorEastAsia" w:hAnsi="Times New Roman"/>
          <w:bCs/>
          <w:sz w:val="15"/>
          <w:szCs w:val="15"/>
        </w:rPr>
        <w:t xml:space="preserve"> </w:t>
      </w:r>
      <w:proofErr w:type="spellStart"/>
      <w:proofErr w:type="gramStart"/>
      <w:r>
        <w:rPr>
          <w:rFonts w:ascii="Times New Roman" w:eastAsiaTheme="minorEastAsia" w:hAnsi="Times New Roman"/>
          <w:bCs/>
          <w:sz w:val="15"/>
          <w:szCs w:val="15"/>
        </w:rPr>
        <w:t>Arai</w:t>
      </w:r>
      <w:r>
        <w:rPr>
          <w:rFonts w:ascii="Times New Roman" w:eastAsiaTheme="minorEastAsia" w:hAnsi="Times New Roman" w:hint="eastAsia"/>
          <w:bCs/>
          <w:sz w:val="15"/>
          <w:szCs w:val="15"/>
        </w:rPr>
        <w:t>,et</w:t>
      </w:r>
      <w:proofErr w:type="spellEnd"/>
      <w:proofErr w:type="gramEnd"/>
      <w:r>
        <w:rPr>
          <w:rFonts w:ascii="Times New Roman" w:eastAsiaTheme="minorEastAsia" w:hAnsi="Times New Roman" w:hint="eastAsia"/>
          <w:bCs/>
          <w:sz w:val="15"/>
          <w:szCs w:val="15"/>
        </w:rPr>
        <w:t xml:space="preserve"> </w:t>
      </w:r>
      <w:proofErr w:type="spellStart"/>
      <w:proofErr w:type="gramStart"/>
      <w:r>
        <w:rPr>
          <w:rFonts w:ascii="Times New Roman" w:eastAsiaTheme="minorEastAsia" w:hAnsi="Times New Roman" w:hint="eastAsia"/>
          <w:bCs/>
          <w:sz w:val="15"/>
          <w:szCs w:val="15"/>
        </w:rPr>
        <w:t>al</w:t>
      </w:r>
      <w:r>
        <w:rPr>
          <w:rFonts w:ascii="Times New Roman" w:eastAsiaTheme="minorEastAsia" w:hAnsi="Times New Roman"/>
          <w:bCs/>
          <w:sz w:val="15"/>
          <w:szCs w:val="15"/>
        </w:rPr>
        <w:t>.Robust</w:t>
      </w:r>
      <w:proofErr w:type="spellEnd"/>
      <w:proofErr w:type="gramEnd"/>
      <w:r>
        <w:rPr>
          <w:rFonts w:ascii="Times New Roman" w:eastAsiaTheme="minorEastAsia" w:hAnsi="Times New Roman"/>
          <w:bCs/>
          <w:sz w:val="15"/>
          <w:szCs w:val="15"/>
        </w:rPr>
        <w:t xml:space="preserve"> multi-robot coordination in pick-and-place tasks based on part-dispatching rules[J].</w:t>
      </w:r>
      <w:r>
        <w:rPr>
          <w:rFonts w:ascii="Times New Roman" w:eastAsiaTheme="minorEastAsia" w:hAnsi="Times New Roman" w:hint="eastAsia"/>
          <w:bCs/>
          <w:sz w:val="15"/>
          <w:szCs w:val="15"/>
        </w:rPr>
        <w:t xml:space="preserve"> </w:t>
      </w:r>
      <w:r>
        <w:rPr>
          <w:rFonts w:ascii="Times New Roman" w:eastAsiaTheme="minorEastAsia" w:hAnsi="Times New Roman"/>
          <w:bCs/>
          <w:i/>
          <w:iCs/>
          <w:sz w:val="15"/>
          <w:szCs w:val="15"/>
        </w:rPr>
        <w:t>Robotics and Autonomous Systems</w:t>
      </w:r>
      <w:r>
        <w:rPr>
          <w:rFonts w:ascii="Times New Roman" w:eastAsiaTheme="minorEastAsia" w:hAnsi="Times New Roman"/>
          <w:bCs/>
          <w:sz w:val="15"/>
          <w:szCs w:val="15"/>
        </w:rPr>
        <w:t>,2014.</w:t>
      </w:r>
    </w:p>
    <w:p w14:paraId="21729150" w14:textId="77777777" w:rsidR="008033D8" w:rsidRDefault="006432AB">
      <w:pPr>
        <w:pStyle w:val="a4"/>
        <w:rPr>
          <w:rFonts w:asciiTheme="minorEastAsia" w:eastAsiaTheme="minorEastAsia" w:hAnsiTheme="minorEastAsia" w:cstheme="minorEastAsia" w:hint="eastAsia"/>
          <w:bCs/>
          <w:sz w:val="15"/>
          <w:szCs w:val="15"/>
        </w:rPr>
      </w:pPr>
      <w:r>
        <w:rPr>
          <w:rFonts w:asciiTheme="minorEastAsia" w:eastAsiaTheme="minorEastAsia" w:hAnsiTheme="minorEastAsia" w:cstheme="minorEastAsia" w:hint="eastAsia"/>
          <w:bCs/>
          <w:sz w:val="15"/>
          <w:szCs w:val="15"/>
        </w:rPr>
        <w:fldChar w:fldCharType="begin"/>
      </w:r>
      <w:r>
        <w:rPr>
          <w:rFonts w:asciiTheme="minorEastAsia" w:eastAsiaTheme="minorEastAsia" w:hAnsiTheme="minorEastAsia" w:cstheme="minorEastAsia" w:hint="eastAsia"/>
          <w:bCs/>
          <w:sz w:val="15"/>
          <w:szCs w:val="15"/>
        </w:rPr>
        <w:instrText xml:space="preserve"> SEQ 文献 \* ARABIC </w:instrText>
      </w:r>
      <w:r>
        <w:rPr>
          <w:rFonts w:asciiTheme="minorEastAsia" w:eastAsiaTheme="minorEastAsia" w:hAnsiTheme="minorEastAsia" w:cstheme="minorEastAsia" w:hint="eastAsia"/>
          <w:bCs/>
          <w:sz w:val="15"/>
          <w:szCs w:val="15"/>
        </w:rPr>
        <w:fldChar w:fldCharType="separate"/>
      </w:r>
      <w:r>
        <w:rPr>
          <w:rFonts w:asciiTheme="minorEastAsia" w:eastAsiaTheme="minorEastAsia" w:hAnsiTheme="minorEastAsia" w:cstheme="minorEastAsia" w:hint="eastAsia"/>
          <w:bCs/>
          <w:sz w:val="15"/>
          <w:szCs w:val="15"/>
        </w:rPr>
        <w:t>4</w:t>
      </w:r>
      <w:r>
        <w:rPr>
          <w:rFonts w:asciiTheme="minorEastAsia" w:eastAsiaTheme="minorEastAsia" w:hAnsiTheme="minorEastAsia" w:cstheme="minorEastAsia" w:hint="eastAsia"/>
          <w:bCs/>
          <w:sz w:val="15"/>
          <w:szCs w:val="15"/>
        </w:rPr>
        <w:fldChar w:fldCharType="end"/>
      </w:r>
      <w:r>
        <w:rPr>
          <w:rFonts w:asciiTheme="minorEastAsia" w:eastAsiaTheme="minorEastAsia" w:hAnsiTheme="minorEastAsia" w:cstheme="minorEastAsia" w:hint="eastAsia"/>
          <w:bCs/>
          <w:sz w:val="15"/>
          <w:szCs w:val="15"/>
        </w:rPr>
        <w:t xml:space="preserve"> </w:t>
      </w:r>
      <w:r>
        <w:rPr>
          <w:rFonts w:ascii="Times New Roman" w:eastAsiaTheme="minorEastAsia" w:hAnsi="Times New Roman"/>
          <w:bCs/>
          <w:sz w:val="15"/>
          <w:szCs w:val="15"/>
        </w:rPr>
        <w:t xml:space="preserve">BOZEK P, TRNKA </w:t>
      </w:r>
      <w:proofErr w:type="spellStart"/>
      <w:proofErr w:type="gramStart"/>
      <w:r>
        <w:rPr>
          <w:rFonts w:ascii="Times New Roman" w:eastAsiaTheme="minorEastAsia" w:hAnsi="Times New Roman"/>
          <w:bCs/>
          <w:sz w:val="15"/>
          <w:szCs w:val="15"/>
        </w:rPr>
        <w:t>K.Path</w:t>
      </w:r>
      <w:proofErr w:type="spellEnd"/>
      <w:proofErr w:type="gramEnd"/>
      <w:r>
        <w:rPr>
          <w:rFonts w:ascii="Times New Roman" w:eastAsiaTheme="minorEastAsia" w:hAnsi="Times New Roman"/>
          <w:bCs/>
          <w:sz w:val="15"/>
          <w:szCs w:val="15"/>
        </w:rPr>
        <w:t xml:space="preserve"> planning with motion optimization for car body-in-white industrial robot </w:t>
      </w:r>
      <w:proofErr w:type="gramStart"/>
      <w:r>
        <w:rPr>
          <w:rFonts w:ascii="Times New Roman" w:eastAsiaTheme="minorEastAsia" w:hAnsi="Times New Roman"/>
          <w:bCs/>
          <w:sz w:val="15"/>
          <w:szCs w:val="15"/>
        </w:rPr>
        <w:t>applications</w:t>
      </w:r>
      <w:r>
        <w:rPr>
          <w:rFonts w:ascii="Times New Roman" w:eastAsiaTheme="minorEastAsia" w:hAnsi="Times New Roman" w:hint="eastAsia"/>
          <w:bCs/>
          <w:sz w:val="15"/>
          <w:szCs w:val="15"/>
        </w:rPr>
        <w:t>.</w:t>
      </w:r>
      <w:r>
        <w:rPr>
          <w:rFonts w:ascii="Times New Roman" w:eastAsiaTheme="minorEastAsia" w:hAnsi="Times New Roman"/>
          <w:bCs/>
          <w:sz w:val="15"/>
          <w:szCs w:val="15"/>
        </w:rPr>
        <w:t>[</w:t>
      </w:r>
      <w:proofErr w:type="gramEnd"/>
      <w:r>
        <w:rPr>
          <w:rFonts w:ascii="Times New Roman" w:eastAsiaTheme="minorEastAsia" w:hAnsi="Times New Roman"/>
          <w:bCs/>
          <w:sz w:val="15"/>
          <w:szCs w:val="15"/>
        </w:rPr>
        <w:t>J</w:t>
      </w:r>
      <w:proofErr w:type="gramStart"/>
      <w:r>
        <w:rPr>
          <w:rFonts w:ascii="Times New Roman" w:eastAsiaTheme="minorEastAsia" w:hAnsi="Times New Roman"/>
          <w:bCs/>
          <w:sz w:val="15"/>
          <w:szCs w:val="15"/>
        </w:rPr>
        <w:t>]</w:t>
      </w:r>
      <w:r>
        <w:rPr>
          <w:rFonts w:ascii="Times New Roman" w:eastAsiaTheme="minorEastAsia" w:hAnsi="Times New Roman"/>
          <w:bCs/>
          <w:i/>
          <w:iCs/>
          <w:sz w:val="15"/>
          <w:szCs w:val="15"/>
        </w:rPr>
        <w:t>.Advanced</w:t>
      </w:r>
      <w:proofErr w:type="gramEnd"/>
      <w:r>
        <w:rPr>
          <w:rFonts w:ascii="Times New Roman" w:eastAsiaTheme="minorEastAsia" w:hAnsi="Times New Roman"/>
          <w:bCs/>
          <w:i/>
          <w:iCs/>
          <w:sz w:val="15"/>
          <w:szCs w:val="15"/>
        </w:rPr>
        <w:t xml:space="preserve"> Materials </w:t>
      </w:r>
      <w:proofErr w:type="gramStart"/>
      <w:r>
        <w:rPr>
          <w:rFonts w:ascii="Times New Roman" w:eastAsiaTheme="minorEastAsia" w:hAnsi="Times New Roman"/>
          <w:bCs/>
          <w:i/>
          <w:iCs/>
          <w:sz w:val="15"/>
          <w:szCs w:val="15"/>
        </w:rPr>
        <w:t xml:space="preserve">Research </w:t>
      </w:r>
      <w:r>
        <w:rPr>
          <w:rFonts w:ascii="Times New Roman" w:eastAsiaTheme="minorEastAsia" w:hAnsi="Times New Roman"/>
          <w:bCs/>
          <w:sz w:val="15"/>
          <w:szCs w:val="15"/>
        </w:rPr>
        <w:t>,</w:t>
      </w:r>
      <w:proofErr w:type="gramEnd"/>
      <w:r>
        <w:rPr>
          <w:rFonts w:ascii="Times New Roman" w:eastAsiaTheme="minorEastAsia" w:hAnsi="Times New Roman"/>
          <w:bCs/>
          <w:sz w:val="15"/>
          <w:szCs w:val="15"/>
        </w:rPr>
        <w:t xml:space="preserve"> 2012 ,605-607:1595-1599</w:t>
      </w:r>
    </w:p>
    <w:p w14:paraId="433D627C" w14:textId="77777777" w:rsidR="008033D8" w:rsidRDefault="006432AB">
      <w:pPr>
        <w:pStyle w:val="a4"/>
        <w:rPr>
          <w:rFonts w:ascii="Times New Roman" w:eastAsiaTheme="minorEastAsia" w:hAnsi="Times New Roman"/>
          <w:sz w:val="15"/>
          <w:szCs w:val="15"/>
        </w:rPr>
      </w:pPr>
      <w:r>
        <w:rPr>
          <w:rFonts w:asciiTheme="minorEastAsia" w:eastAsiaTheme="minorEastAsia" w:hAnsiTheme="minorEastAsia" w:cstheme="minorEastAsia" w:hint="eastAsia"/>
          <w:sz w:val="15"/>
          <w:szCs w:val="15"/>
        </w:rPr>
        <w:fldChar w:fldCharType="begin"/>
      </w:r>
      <w:r>
        <w:rPr>
          <w:rFonts w:asciiTheme="minorEastAsia" w:eastAsiaTheme="minorEastAsia" w:hAnsiTheme="minorEastAsia" w:cstheme="minorEastAsia" w:hint="eastAsia"/>
          <w:sz w:val="15"/>
          <w:szCs w:val="15"/>
        </w:rPr>
        <w:instrText xml:space="preserve"> SEQ 文献 \* ARABIC </w:instrText>
      </w:r>
      <w:r>
        <w:rPr>
          <w:rFonts w:asciiTheme="minorEastAsia" w:eastAsiaTheme="minorEastAsia" w:hAnsiTheme="minorEastAsia" w:cstheme="minorEastAsia" w:hint="eastAsia"/>
          <w:sz w:val="15"/>
          <w:szCs w:val="15"/>
        </w:rPr>
        <w:fldChar w:fldCharType="separate"/>
      </w:r>
      <w:r>
        <w:rPr>
          <w:rFonts w:asciiTheme="minorEastAsia" w:eastAsiaTheme="minorEastAsia" w:hAnsiTheme="minorEastAsia" w:cstheme="minorEastAsia" w:hint="eastAsia"/>
          <w:sz w:val="15"/>
          <w:szCs w:val="15"/>
        </w:rPr>
        <w:t>5</w:t>
      </w:r>
      <w:r>
        <w:rPr>
          <w:rFonts w:asciiTheme="minorEastAsia" w:eastAsiaTheme="minorEastAsia" w:hAnsiTheme="minorEastAsia" w:cstheme="minorEastAsia" w:hint="eastAsia"/>
          <w:sz w:val="15"/>
          <w:szCs w:val="15"/>
        </w:rPr>
        <w:fldChar w:fldCharType="end"/>
      </w:r>
      <w:r>
        <w:rPr>
          <w:rFonts w:asciiTheme="minorEastAsia" w:eastAsiaTheme="minorEastAsia" w:hAnsiTheme="minorEastAsia" w:cstheme="minorEastAsia" w:hint="eastAsia"/>
          <w:sz w:val="15"/>
          <w:szCs w:val="15"/>
        </w:rPr>
        <w:t>尹守乾. 高速重载堆垛机器人设计及力学特性研究[D].中国矿业大学,2022.(</w:t>
      </w:r>
      <w:r>
        <w:rPr>
          <w:rFonts w:ascii="Times New Roman" w:eastAsiaTheme="minorEastAsia" w:hAnsi="Times New Roman"/>
          <w:sz w:val="15"/>
          <w:szCs w:val="15"/>
        </w:rPr>
        <w:t xml:space="preserve">Yi </w:t>
      </w:r>
      <w:proofErr w:type="spellStart"/>
      <w:proofErr w:type="gramStart"/>
      <w:r>
        <w:rPr>
          <w:rFonts w:ascii="Times New Roman" w:eastAsiaTheme="minorEastAsia" w:hAnsi="Times New Roman"/>
          <w:sz w:val="15"/>
          <w:szCs w:val="15"/>
        </w:rPr>
        <w:t>SQ.Design</w:t>
      </w:r>
      <w:proofErr w:type="spellEnd"/>
      <w:proofErr w:type="gramEnd"/>
      <w:r>
        <w:rPr>
          <w:rFonts w:ascii="Times New Roman" w:eastAsiaTheme="minorEastAsia" w:hAnsi="Times New Roman"/>
          <w:sz w:val="15"/>
          <w:szCs w:val="15"/>
        </w:rPr>
        <w:t xml:space="preserve"> and mechanical characteristics of high speed and heavy load stacking </w:t>
      </w:r>
      <w:proofErr w:type="gramStart"/>
      <w:r>
        <w:rPr>
          <w:rFonts w:ascii="Times New Roman" w:eastAsiaTheme="minorEastAsia" w:hAnsi="Times New Roman"/>
          <w:sz w:val="15"/>
          <w:szCs w:val="15"/>
        </w:rPr>
        <w:t>robot</w:t>
      </w:r>
      <w:r>
        <w:rPr>
          <w:rFonts w:ascii="Times New Roman" w:eastAsiaTheme="minorEastAsia" w:hAnsi="Times New Roman" w:hint="eastAsia"/>
          <w:sz w:val="15"/>
          <w:szCs w:val="15"/>
        </w:rPr>
        <w:t>.</w:t>
      </w:r>
      <w:r>
        <w:rPr>
          <w:rFonts w:ascii="Times New Roman" w:eastAsiaTheme="minorEastAsia" w:hAnsi="Times New Roman"/>
          <w:sz w:val="15"/>
          <w:szCs w:val="15"/>
        </w:rPr>
        <w:t>[</w:t>
      </w:r>
      <w:proofErr w:type="gramEnd"/>
      <w:r>
        <w:rPr>
          <w:rFonts w:ascii="Times New Roman" w:eastAsiaTheme="minorEastAsia" w:hAnsi="Times New Roman"/>
          <w:sz w:val="15"/>
          <w:szCs w:val="15"/>
        </w:rPr>
        <w:t>D</w:t>
      </w:r>
      <w:proofErr w:type="gramStart"/>
      <w:r>
        <w:rPr>
          <w:rFonts w:ascii="Times New Roman" w:eastAsiaTheme="minorEastAsia" w:hAnsi="Times New Roman"/>
          <w:sz w:val="15"/>
          <w:szCs w:val="15"/>
        </w:rPr>
        <w:t>].China</w:t>
      </w:r>
      <w:proofErr w:type="gramEnd"/>
      <w:r>
        <w:rPr>
          <w:rFonts w:ascii="Times New Roman" w:eastAsiaTheme="minorEastAsia" w:hAnsi="Times New Roman"/>
          <w:sz w:val="15"/>
          <w:szCs w:val="15"/>
        </w:rPr>
        <w:t xml:space="preserve"> University of Mining and Technology,</w:t>
      </w:r>
      <w:proofErr w:type="gramStart"/>
      <w:r>
        <w:rPr>
          <w:rFonts w:ascii="Times New Roman" w:eastAsiaTheme="minorEastAsia" w:hAnsi="Times New Roman"/>
          <w:sz w:val="15"/>
          <w:szCs w:val="15"/>
        </w:rPr>
        <w:t>2022.</w:t>
      </w:r>
      <w:r>
        <w:rPr>
          <w:rFonts w:ascii="Times New Roman" w:eastAsiaTheme="minorEastAsia" w:hAnsi="Times New Roman"/>
          <w:bCs/>
          <w:sz w:val="15"/>
          <w:szCs w:val="15"/>
        </w:rPr>
        <w:t>(</w:t>
      </w:r>
      <w:proofErr w:type="gramEnd"/>
      <w:r>
        <w:rPr>
          <w:rFonts w:ascii="Times New Roman" w:eastAsiaTheme="minorEastAsia" w:hAnsi="Times New Roman"/>
          <w:bCs/>
          <w:sz w:val="15"/>
          <w:szCs w:val="15"/>
        </w:rPr>
        <w:t>in Chinese)</w:t>
      </w:r>
      <w:r>
        <w:rPr>
          <w:rFonts w:ascii="Times New Roman" w:eastAsiaTheme="minorEastAsia" w:hAnsi="Times New Roman"/>
          <w:sz w:val="15"/>
          <w:szCs w:val="15"/>
        </w:rPr>
        <w:t>)</w:t>
      </w:r>
    </w:p>
    <w:p w14:paraId="24F80045" w14:textId="77777777" w:rsidR="008033D8" w:rsidRDefault="006432AB">
      <w:pPr>
        <w:rPr>
          <w:rFonts w:eastAsiaTheme="minorEastAsia"/>
          <w:sz w:val="15"/>
          <w:szCs w:val="15"/>
        </w:rPr>
      </w:pPr>
      <w:r>
        <w:rPr>
          <w:rFonts w:asciiTheme="minorEastAsia" w:eastAsiaTheme="minorEastAsia" w:hAnsiTheme="minorEastAsia" w:cstheme="minorEastAsia" w:hint="eastAsia"/>
          <w:sz w:val="15"/>
          <w:szCs w:val="15"/>
        </w:rPr>
        <w:fldChar w:fldCharType="begin"/>
      </w:r>
      <w:r>
        <w:rPr>
          <w:rFonts w:asciiTheme="minorEastAsia" w:eastAsiaTheme="minorEastAsia" w:hAnsiTheme="minorEastAsia" w:cstheme="minorEastAsia" w:hint="eastAsia"/>
          <w:sz w:val="15"/>
          <w:szCs w:val="15"/>
        </w:rPr>
        <w:instrText xml:space="preserve"> SEQ 文献 \* ARABIC </w:instrText>
      </w:r>
      <w:r>
        <w:rPr>
          <w:rFonts w:asciiTheme="minorEastAsia" w:eastAsiaTheme="minorEastAsia" w:hAnsiTheme="minorEastAsia" w:cstheme="minorEastAsia" w:hint="eastAsia"/>
          <w:sz w:val="15"/>
          <w:szCs w:val="15"/>
        </w:rPr>
        <w:fldChar w:fldCharType="separate"/>
      </w:r>
      <w:r>
        <w:rPr>
          <w:rFonts w:asciiTheme="minorEastAsia" w:eastAsiaTheme="minorEastAsia" w:hAnsiTheme="minorEastAsia" w:cstheme="minorEastAsia" w:hint="eastAsia"/>
          <w:sz w:val="15"/>
          <w:szCs w:val="15"/>
        </w:rPr>
        <w:t>6</w:t>
      </w:r>
      <w:r>
        <w:rPr>
          <w:rFonts w:asciiTheme="minorEastAsia" w:eastAsiaTheme="minorEastAsia" w:hAnsiTheme="minorEastAsia" w:cstheme="minorEastAsia" w:hint="eastAsia"/>
          <w:sz w:val="15"/>
          <w:szCs w:val="15"/>
        </w:rPr>
        <w:fldChar w:fldCharType="end"/>
      </w:r>
      <w:r>
        <w:rPr>
          <w:rFonts w:asciiTheme="minorEastAsia" w:eastAsiaTheme="minorEastAsia" w:hAnsiTheme="minorEastAsia" w:cstheme="minorEastAsia" w:hint="eastAsia"/>
          <w:sz w:val="15"/>
          <w:szCs w:val="15"/>
        </w:rPr>
        <w:t xml:space="preserve"> 张</w:t>
      </w:r>
      <w:proofErr w:type="gramStart"/>
      <w:r>
        <w:rPr>
          <w:rFonts w:asciiTheme="minorEastAsia" w:eastAsiaTheme="minorEastAsia" w:hAnsiTheme="minorEastAsia" w:cstheme="minorEastAsia" w:hint="eastAsia"/>
          <w:sz w:val="15"/>
          <w:szCs w:val="15"/>
        </w:rPr>
        <w:t>浩</w:t>
      </w:r>
      <w:proofErr w:type="gramEnd"/>
      <w:r>
        <w:rPr>
          <w:rFonts w:asciiTheme="minorEastAsia" w:eastAsiaTheme="minorEastAsia" w:hAnsiTheme="minorEastAsia" w:cstheme="minorEastAsia" w:hint="eastAsia"/>
          <w:sz w:val="15"/>
          <w:szCs w:val="15"/>
        </w:rPr>
        <w:t>. 基于圆柱坐标的香蕉采摘机器人大负载机械臂系统设计[D].广东工业大学,2021.</w:t>
      </w:r>
      <w:r>
        <w:rPr>
          <w:rFonts w:eastAsiaTheme="minorEastAsia"/>
          <w:sz w:val="15"/>
          <w:szCs w:val="15"/>
        </w:rPr>
        <w:t xml:space="preserve">(Zhang </w:t>
      </w:r>
      <w:proofErr w:type="spellStart"/>
      <w:proofErr w:type="gramStart"/>
      <w:r>
        <w:rPr>
          <w:rFonts w:eastAsiaTheme="minorEastAsia"/>
          <w:sz w:val="15"/>
          <w:szCs w:val="15"/>
        </w:rPr>
        <w:t>H.Design</w:t>
      </w:r>
      <w:proofErr w:type="spellEnd"/>
      <w:proofErr w:type="gramEnd"/>
      <w:r>
        <w:rPr>
          <w:rFonts w:eastAsiaTheme="minorEastAsia"/>
          <w:sz w:val="15"/>
          <w:szCs w:val="15"/>
        </w:rPr>
        <w:t xml:space="preserve"> of robot load arm system for banana picking robot based on cylindrical </w:t>
      </w:r>
      <w:proofErr w:type="gramStart"/>
      <w:r>
        <w:rPr>
          <w:rFonts w:eastAsiaTheme="minorEastAsia"/>
          <w:sz w:val="15"/>
          <w:szCs w:val="15"/>
        </w:rPr>
        <w:t>coordinates.[</w:t>
      </w:r>
      <w:proofErr w:type="gramEnd"/>
      <w:r>
        <w:rPr>
          <w:rFonts w:eastAsiaTheme="minorEastAsia"/>
          <w:sz w:val="15"/>
          <w:szCs w:val="15"/>
        </w:rPr>
        <w:t>D</w:t>
      </w:r>
      <w:proofErr w:type="gramStart"/>
      <w:r>
        <w:rPr>
          <w:rFonts w:eastAsiaTheme="minorEastAsia"/>
          <w:sz w:val="15"/>
          <w:szCs w:val="15"/>
        </w:rPr>
        <w:t>].Guangdong</w:t>
      </w:r>
      <w:proofErr w:type="gramEnd"/>
      <w:r>
        <w:rPr>
          <w:rFonts w:eastAsiaTheme="minorEastAsia"/>
          <w:sz w:val="15"/>
          <w:szCs w:val="15"/>
        </w:rPr>
        <w:t xml:space="preserve"> University of Technology,</w:t>
      </w:r>
      <w:proofErr w:type="gramStart"/>
      <w:r>
        <w:rPr>
          <w:rFonts w:eastAsiaTheme="minorEastAsia"/>
          <w:sz w:val="15"/>
          <w:szCs w:val="15"/>
        </w:rPr>
        <w:t>2021.(</w:t>
      </w:r>
      <w:proofErr w:type="gramEnd"/>
      <w:r>
        <w:rPr>
          <w:rFonts w:eastAsiaTheme="minorEastAsia"/>
          <w:sz w:val="15"/>
          <w:szCs w:val="15"/>
        </w:rPr>
        <w:t>in Chinese))</w:t>
      </w:r>
    </w:p>
    <w:p w14:paraId="592F2D02" w14:textId="77777777" w:rsidR="008033D8" w:rsidRDefault="006432AB">
      <w:pPr>
        <w:pStyle w:val="a4"/>
        <w:rPr>
          <w:sz w:val="15"/>
          <w:szCs w:val="15"/>
        </w:rPr>
      </w:pPr>
      <w:r>
        <w:rPr>
          <w:rFonts w:ascii="宋体" w:eastAsia="宋体" w:hAnsi="宋体" w:cs="宋体" w:hint="eastAsia"/>
          <w:sz w:val="15"/>
          <w:szCs w:val="15"/>
        </w:rPr>
        <w:fldChar w:fldCharType="begin"/>
      </w:r>
      <w:r>
        <w:rPr>
          <w:rFonts w:ascii="宋体" w:eastAsia="宋体" w:hAnsi="宋体" w:cs="宋体" w:hint="eastAsia"/>
          <w:sz w:val="15"/>
          <w:szCs w:val="15"/>
        </w:rPr>
        <w:instrText xml:space="preserve"> SEQ 文献 \* ARABIC </w:instrText>
      </w:r>
      <w:r>
        <w:rPr>
          <w:rFonts w:ascii="宋体" w:eastAsia="宋体" w:hAnsi="宋体" w:cs="宋体" w:hint="eastAsia"/>
          <w:sz w:val="15"/>
          <w:szCs w:val="15"/>
        </w:rPr>
        <w:fldChar w:fldCharType="separate"/>
      </w:r>
      <w:r>
        <w:rPr>
          <w:rFonts w:ascii="宋体" w:eastAsia="宋体" w:hAnsi="宋体" w:cs="宋体" w:hint="eastAsia"/>
          <w:sz w:val="15"/>
          <w:szCs w:val="15"/>
        </w:rPr>
        <w:t>7</w:t>
      </w:r>
      <w:r>
        <w:rPr>
          <w:rFonts w:ascii="宋体" w:eastAsia="宋体" w:hAnsi="宋体" w:cs="宋体" w:hint="eastAsia"/>
          <w:sz w:val="15"/>
          <w:szCs w:val="15"/>
        </w:rPr>
        <w:fldChar w:fldCharType="end"/>
      </w:r>
      <w:r>
        <w:rPr>
          <w:rFonts w:ascii="宋体" w:eastAsia="宋体" w:hAnsi="宋体" w:cs="宋体" w:hint="eastAsia"/>
          <w:sz w:val="15"/>
          <w:szCs w:val="15"/>
        </w:rPr>
        <w:t>刘本德,曲兴华,张姝颖,等.负载对工业机器人末端定位精度影响的分析[J].机械设计与研究,2015,31(04):40-</w:t>
      </w:r>
      <w:proofErr w:type="gramStart"/>
      <w:r>
        <w:rPr>
          <w:rFonts w:ascii="宋体" w:eastAsia="宋体" w:hAnsi="宋体" w:cs="宋体" w:hint="eastAsia"/>
          <w:sz w:val="15"/>
          <w:szCs w:val="15"/>
        </w:rPr>
        <w:t>43.(</w:t>
      </w:r>
      <w:proofErr w:type="gramEnd"/>
      <w:r>
        <w:rPr>
          <w:rFonts w:ascii="Times New Roman" w:eastAsia="宋体" w:hAnsi="Times New Roman"/>
          <w:sz w:val="15"/>
          <w:szCs w:val="15"/>
        </w:rPr>
        <w:t xml:space="preserve">Liu </w:t>
      </w:r>
      <w:proofErr w:type="spellStart"/>
      <w:proofErr w:type="gramStart"/>
      <w:r>
        <w:rPr>
          <w:rFonts w:ascii="Times New Roman" w:eastAsia="宋体" w:hAnsi="Times New Roman"/>
          <w:sz w:val="15"/>
          <w:szCs w:val="15"/>
        </w:rPr>
        <w:t>BD,Qu</w:t>
      </w:r>
      <w:proofErr w:type="spellEnd"/>
      <w:proofErr w:type="gramEnd"/>
      <w:r>
        <w:rPr>
          <w:rFonts w:ascii="Times New Roman" w:eastAsia="宋体" w:hAnsi="Times New Roman"/>
          <w:sz w:val="15"/>
          <w:szCs w:val="15"/>
        </w:rPr>
        <w:t xml:space="preserve"> </w:t>
      </w:r>
      <w:proofErr w:type="spellStart"/>
      <w:proofErr w:type="gramStart"/>
      <w:r>
        <w:rPr>
          <w:rFonts w:ascii="Times New Roman" w:eastAsia="宋体" w:hAnsi="Times New Roman"/>
          <w:sz w:val="15"/>
          <w:szCs w:val="15"/>
        </w:rPr>
        <w:t>XH,Zhang</w:t>
      </w:r>
      <w:proofErr w:type="spellEnd"/>
      <w:proofErr w:type="gramEnd"/>
      <w:r>
        <w:rPr>
          <w:rFonts w:ascii="Times New Roman" w:eastAsia="宋体" w:hAnsi="Times New Roman"/>
          <w:sz w:val="15"/>
          <w:szCs w:val="15"/>
        </w:rPr>
        <w:t xml:space="preserve"> </w:t>
      </w:r>
      <w:proofErr w:type="spellStart"/>
      <w:proofErr w:type="gramStart"/>
      <w:r>
        <w:rPr>
          <w:rFonts w:ascii="Times New Roman" w:eastAsia="宋体" w:hAnsi="Times New Roman"/>
          <w:sz w:val="15"/>
          <w:szCs w:val="15"/>
        </w:rPr>
        <w:t>ZY,et</w:t>
      </w:r>
      <w:proofErr w:type="spellEnd"/>
      <w:proofErr w:type="gramEnd"/>
      <w:r>
        <w:rPr>
          <w:rFonts w:ascii="Times New Roman" w:eastAsia="宋体" w:hAnsi="Times New Roman"/>
          <w:sz w:val="15"/>
          <w:szCs w:val="15"/>
        </w:rPr>
        <w:t xml:space="preserve"> </w:t>
      </w:r>
      <w:proofErr w:type="spellStart"/>
      <w:proofErr w:type="gramStart"/>
      <w:r>
        <w:rPr>
          <w:rFonts w:ascii="Times New Roman" w:eastAsia="宋体" w:hAnsi="Times New Roman"/>
          <w:sz w:val="15"/>
          <w:szCs w:val="15"/>
        </w:rPr>
        <w:t>al.Analysis</w:t>
      </w:r>
      <w:proofErr w:type="spellEnd"/>
      <w:proofErr w:type="gramEnd"/>
      <w:r>
        <w:rPr>
          <w:rFonts w:ascii="Times New Roman" w:eastAsia="宋体" w:hAnsi="Times New Roman"/>
          <w:sz w:val="15"/>
          <w:szCs w:val="15"/>
        </w:rPr>
        <w:t xml:space="preserve"> of influence of load on end positioning accuracy of industrial </w:t>
      </w:r>
      <w:proofErr w:type="gramStart"/>
      <w:r>
        <w:rPr>
          <w:rFonts w:ascii="Times New Roman" w:eastAsia="宋体" w:hAnsi="Times New Roman"/>
          <w:sz w:val="15"/>
          <w:szCs w:val="15"/>
        </w:rPr>
        <w:t>robot.[</w:t>
      </w:r>
      <w:proofErr w:type="gramEnd"/>
      <w:r>
        <w:rPr>
          <w:rFonts w:ascii="Times New Roman" w:eastAsia="宋体" w:hAnsi="Times New Roman"/>
          <w:sz w:val="15"/>
          <w:szCs w:val="15"/>
        </w:rPr>
        <w:t>J</w:t>
      </w:r>
      <w:proofErr w:type="gramStart"/>
      <w:r>
        <w:rPr>
          <w:rFonts w:ascii="Times New Roman" w:eastAsia="宋体" w:hAnsi="Times New Roman"/>
          <w:sz w:val="15"/>
          <w:szCs w:val="15"/>
        </w:rPr>
        <w:t>].</w:t>
      </w:r>
      <w:r>
        <w:rPr>
          <w:rFonts w:ascii="Times New Roman" w:eastAsia="宋体" w:hAnsi="Times New Roman"/>
          <w:i/>
          <w:iCs/>
          <w:sz w:val="15"/>
          <w:szCs w:val="15"/>
        </w:rPr>
        <w:t>Mechanical</w:t>
      </w:r>
      <w:proofErr w:type="gramEnd"/>
      <w:r>
        <w:rPr>
          <w:rFonts w:ascii="Times New Roman" w:eastAsia="宋体" w:hAnsi="Times New Roman"/>
          <w:i/>
          <w:iCs/>
          <w:sz w:val="15"/>
          <w:szCs w:val="15"/>
        </w:rPr>
        <w:t xml:space="preserve"> </w:t>
      </w:r>
      <w:r>
        <w:rPr>
          <w:rFonts w:ascii="Times New Roman" w:eastAsia="宋体" w:hAnsi="Times New Roman" w:hint="eastAsia"/>
          <w:i/>
          <w:iCs/>
          <w:sz w:val="15"/>
          <w:szCs w:val="15"/>
        </w:rPr>
        <w:t>D</w:t>
      </w:r>
      <w:r>
        <w:rPr>
          <w:rFonts w:ascii="Times New Roman" w:eastAsia="宋体" w:hAnsi="Times New Roman"/>
          <w:i/>
          <w:iCs/>
          <w:sz w:val="15"/>
          <w:szCs w:val="15"/>
        </w:rPr>
        <w:t xml:space="preserve">esign and </w:t>
      </w:r>
      <w:r>
        <w:rPr>
          <w:rFonts w:ascii="Times New Roman" w:eastAsia="宋体" w:hAnsi="Times New Roman" w:hint="eastAsia"/>
          <w:i/>
          <w:iCs/>
          <w:sz w:val="15"/>
          <w:szCs w:val="15"/>
        </w:rPr>
        <w:t>R</w:t>
      </w:r>
      <w:r>
        <w:rPr>
          <w:rFonts w:ascii="Times New Roman" w:eastAsia="宋体" w:hAnsi="Times New Roman"/>
          <w:i/>
          <w:iCs/>
          <w:sz w:val="15"/>
          <w:szCs w:val="15"/>
        </w:rPr>
        <w:t>esearch</w:t>
      </w:r>
      <w:r>
        <w:rPr>
          <w:rFonts w:ascii="Times New Roman" w:eastAsia="宋体" w:hAnsi="Times New Roman"/>
          <w:sz w:val="15"/>
          <w:szCs w:val="15"/>
        </w:rPr>
        <w:t>,2015,31(04):40-</w:t>
      </w:r>
      <w:proofErr w:type="gramStart"/>
      <w:r>
        <w:rPr>
          <w:rFonts w:ascii="Times New Roman" w:eastAsia="宋体" w:hAnsi="Times New Roman"/>
          <w:sz w:val="15"/>
          <w:szCs w:val="15"/>
        </w:rPr>
        <w:t>43.(</w:t>
      </w:r>
      <w:proofErr w:type="gramEnd"/>
      <w:r>
        <w:rPr>
          <w:rFonts w:ascii="Times New Roman" w:eastAsia="宋体" w:hAnsi="Times New Roman"/>
          <w:sz w:val="15"/>
          <w:szCs w:val="15"/>
        </w:rPr>
        <w:t>in Chinese)</w:t>
      </w:r>
      <w:r>
        <w:rPr>
          <w:rFonts w:ascii="宋体" w:eastAsia="宋体" w:hAnsi="宋体" w:cs="宋体" w:hint="eastAsia"/>
          <w:sz w:val="15"/>
          <w:szCs w:val="15"/>
        </w:rPr>
        <w:t>)</w:t>
      </w:r>
    </w:p>
    <w:p w14:paraId="01DE8CAF" w14:textId="77777777" w:rsidR="008033D8" w:rsidRDefault="006432AB">
      <w:pPr>
        <w:pStyle w:val="a4"/>
        <w:rPr>
          <w:rFonts w:ascii="宋体" w:eastAsia="宋体" w:hAnsi="宋体" w:cs="宋体" w:hint="eastAsia"/>
          <w:sz w:val="15"/>
          <w:szCs w:val="15"/>
        </w:rPr>
      </w:pPr>
      <w:r>
        <w:rPr>
          <w:rFonts w:ascii="宋体" w:eastAsia="宋体" w:hAnsi="宋体" w:cs="宋体" w:hint="eastAsia"/>
          <w:sz w:val="15"/>
          <w:szCs w:val="15"/>
        </w:rPr>
        <w:fldChar w:fldCharType="begin"/>
      </w:r>
      <w:r>
        <w:rPr>
          <w:rFonts w:ascii="宋体" w:eastAsia="宋体" w:hAnsi="宋体" w:cs="宋体" w:hint="eastAsia"/>
          <w:sz w:val="15"/>
          <w:szCs w:val="15"/>
        </w:rPr>
        <w:instrText xml:space="preserve"> SEQ 文献 \* ARABIC </w:instrText>
      </w:r>
      <w:r>
        <w:rPr>
          <w:rFonts w:ascii="宋体" w:eastAsia="宋体" w:hAnsi="宋体" w:cs="宋体" w:hint="eastAsia"/>
          <w:sz w:val="15"/>
          <w:szCs w:val="15"/>
        </w:rPr>
        <w:fldChar w:fldCharType="separate"/>
      </w:r>
      <w:r>
        <w:rPr>
          <w:rFonts w:ascii="宋体" w:eastAsia="宋体" w:hAnsi="宋体" w:cs="宋体" w:hint="eastAsia"/>
          <w:sz w:val="15"/>
          <w:szCs w:val="15"/>
        </w:rPr>
        <w:t>8</w:t>
      </w:r>
      <w:r>
        <w:rPr>
          <w:rFonts w:ascii="宋体" w:eastAsia="宋体" w:hAnsi="宋体" w:cs="宋体" w:hint="eastAsia"/>
          <w:sz w:val="15"/>
          <w:szCs w:val="15"/>
        </w:rPr>
        <w:fldChar w:fldCharType="end"/>
      </w:r>
      <w:r>
        <w:rPr>
          <w:rFonts w:ascii="宋体" w:eastAsia="宋体" w:hAnsi="宋体" w:cs="宋体" w:hint="eastAsia"/>
          <w:sz w:val="15"/>
          <w:szCs w:val="15"/>
        </w:rPr>
        <w:t>刘迎春,</w:t>
      </w:r>
      <w:proofErr w:type="gramStart"/>
      <w:r>
        <w:rPr>
          <w:rFonts w:ascii="宋体" w:eastAsia="宋体" w:hAnsi="宋体" w:cs="宋体" w:hint="eastAsia"/>
          <w:sz w:val="15"/>
          <w:szCs w:val="15"/>
        </w:rPr>
        <w:t>余跃庆</w:t>
      </w:r>
      <w:proofErr w:type="gramEnd"/>
      <w:r>
        <w:rPr>
          <w:rFonts w:ascii="宋体" w:eastAsia="宋体" w:hAnsi="宋体" w:cs="宋体" w:hint="eastAsia"/>
          <w:sz w:val="15"/>
          <w:szCs w:val="15"/>
        </w:rPr>
        <w:t>.考虑负载变形的柔性机器人协调操作动力学[J].中国机械工程,2002,(14):82-86+</w:t>
      </w:r>
      <w:proofErr w:type="gramStart"/>
      <w:r>
        <w:rPr>
          <w:rFonts w:ascii="宋体" w:eastAsia="宋体" w:hAnsi="宋体" w:cs="宋体" w:hint="eastAsia"/>
          <w:sz w:val="15"/>
          <w:szCs w:val="15"/>
        </w:rPr>
        <w:t>6.</w:t>
      </w:r>
      <w:r>
        <w:rPr>
          <w:rFonts w:ascii="Times New Roman" w:eastAsia="宋体" w:hAnsi="Times New Roman"/>
          <w:sz w:val="15"/>
          <w:szCs w:val="15"/>
        </w:rPr>
        <w:t>(</w:t>
      </w:r>
      <w:proofErr w:type="gramEnd"/>
      <w:r>
        <w:rPr>
          <w:rFonts w:ascii="Times New Roman" w:eastAsia="宋体" w:hAnsi="Times New Roman"/>
          <w:sz w:val="15"/>
          <w:szCs w:val="15"/>
        </w:rPr>
        <w:t xml:space="preserve">Liu </w:t>
      </w:r>
      <w:proofErr w:type="spellStart"/>
      <w:proofErr w:type="gramStart"/>
      <w:r>
        <w:rPr>
          <w:rFonts w:ascii="Times New Roman" w:eastAsia="宋体" w:hAnsi="Times New Roman"/>
          <w:sz w:val="15"/>
          <w:szCs w:val="15"/>
        </w:rPr>
        <w:t>YC,Yu</w:t>
      </w:r>
      <w:proofErr w:type="spellEnd"/>
      <w:proofErr w:type="gramEnd"/>
      <w:r>
        <w:rPr>
          <w:rFonts w:ascii="Times New Roman" w:eastAsia="宋体" w:hAnsi="Times New Roman"/>
          <w:sz w:val="15"/>
          <w:szCs w:val="15"/>
        </w:rPr>
        <w:t xml:space="preserve"> </w:t>
      </w:r>
      <w:proofErr w:type="spellStart"/>
      <w:proofErr w:type="gramStart"/>
      <w:r>
        <w:rPr>
          <w:rFonts w:ascii="Times New Roman" w:eastAsia="宋体" w:hAnsi="Times New Roman"/>
          <w:sz w:val="15"/>
          <w:szCs w:val="15"/>
        </w:rPr>
        <w:t>QY.Coordinated</w:t>
      </w:r>
      <w:proofErr w:type="spellEnd"/>
      <w:proofErr w:type="gramEnd"/>
      <w:r>
        <w:rPr>
          <w:rFonts w:ascii="Times New Roman" w:eastAsia="宋体" w:hAnsi="Times New Roman"/>
          <w:sz w:val="15"/>
          <w:szCs w:val="15"/>
        </w:rPr>
        <w:t xml:space="preserve"> operation dynamics of flexible robots considering load </w:t>
      </w:r>
      <w:proofErr w:type="gramStart"/>
      <w:r>
        <w:rPr>
          <w:rFonts w:ascii="Times New Roman" w:eastAsia="宋体" w:hAnsi="Times New Roman"/>
          <w:sz w:val="15"/>
          <w:szCs w:val="15"/>
        </w:rPr>
        <w:t>deformation.[</w:t>
      </w:r>
      <w:proofErr w:type="gramEnd"/>
      <w:r>
        <w:rPr>
          <w:rFonts w:ascii="Times New Roman" w:eastAsia="宋体" w:hAnsi="Times New Roman"/>
          <w:sz w:val="15"/>
          <w:szCs w:val="15"/>
        </w:rPr>
        <w:t>J</w:t>
      </w:r>
      <w:proofErr w:type="gramStart"/>
      <w:r>
        <w:rPr>
          <w:rFonts w:ascii="Times New Roman" w:eastAsia="宋体" w:hAnsi="Times New Roman"/>
          <w:sz w:val="15"/>
          <w:szCs w:val="15"/>
        </w:rPr>
        <w:t>].</w:t>
      </w:r>
      <w:r>
        <w:rPr>
          <w:rFonts w:ascii="Times New Roman" w:eastAsia="宋体" w:hAnsi="Times New Roman"/>
          <w:i/>
          <w:iCs/>
          <w:sz w:val="15"/>
          <w:szCs w:val="15"/>
        </w:rPr>
        <w:t>China</w:t>
      </w:r>
      <w:proofErr w:type="gramEnd"/>
      <w:r>
        <w:rPr>
          <w:rFonts w:ascii="Times New Roman" w:eastAsia="宋体" w:hAnsi="Times New Roman"/>
          <w:i/>
          <w:iCs/>
          <w:sz w:val="15"/>
          <w:szCs w:val="15"/>
        </w:rPr>
        <w:t xml:space="preserve"> Mechanical Engineering,</w:t>
      </w:r>
      <w:proofErr w:type="gramStart"/>
      <w:r>
        <w:rPr>
          <w:rFonts w:ascii="Times New Roman" w:eastAsia="宋体" w:hAnsi="Times New Roman"/>
          <w:sz w:val="15"/>
          <w:szCs w:val="15"/>
        </w:rPr>
        <w:t>2002,(</w:t>
      </w:r>
      <w:proofErr w:type="gramEnd"/>
      <w:r>
        <w:rPr>
          <w:rFonts w:ascii="Times New Roman" w:eastAsia="宋体" w:hAnsi="Times New Roman"/>
          <w:sz w:val="15"/>
          <w:szCs w:val="15"/>
        </w:rPr>
        <w:t>14):82-86+</w:t>
      </w:r>
      <w:proofErr w:type="gramStart"/>
      <w:r>
        <w:rPr>
          <w:rFonts w:ascii="Times New Roman" w:eastAsia="宋体" w:hAnsi="Times New Roman"/>
          <w:sz w:val="15"/>
          <w:szCs w:val="15"/>
        </w:rPr>
        <w:t>6.(</w:t>
      </w:r>
      <w:proofErr w:type="gramEnd"/>
      <w:r>
        <w:rPr>
          <w:rFonts w:ascii="Times New Roman" w:eastAsia="宋体" w:hAnsi="Times New Roman"/>
          <w:sz w:val="15"/>
          <w:szCs w:val="15"/>
        </w:rPr>
        <w:t>in Chinese))</w:t>
      </w:r>
    </w:p>
    <w:p w14:paraId="51C7B8B7" w14:textId="77777777" w:rsidR="008033D8" w:rsidRDefault="006432AB">
      <w:pPr>
        <w:pStyle w:val="a4"/>
      </w:pPr>
      <w:r>
        <w:rPr>
          <w:rFonts w:ascii="宋体" w:eastAsia="宋体" w:hAnsi="宋体" w:cs="宋体" w:hint="eastAsia"/>
          <w:sz w:val="15"/>
          <w:szCs w:val="15"/>
        </w:rPr>
        <w:fldChar w:fldCharType="begin"/>
      </w:r>
      <w:r>
        <w:rPr>
          <w:rFonts w:ascii="宋体" w:eastAsia="宋体" w:hAnsi="宋体" w:cs="宋体" w:hint="eastAsia"/>
          <w:sz w:val="15"/>
          <w:szCs w:val="15"/>
        </w:rPr>
        <w:instrText xml:space="preserve"> SEQ 文献 \* ARABIC </w:instrText>
      </w:r>
      <w:r>
        <w:rPr>
          <w:rFonts w:ascii="宋体" w:eastAsia="宋体" w:hAnsi="宋体" w:cs="宋体" w:hint="eastAsia"/>
          <w:sz w:val="15"/>
          <w:szCs w:val="15"/>
        </w:rPr>
        <w:fldChar w:fldCharType="separate"/>
      </w:r>
      <w:r>
        <w:rPr>
          <w:rFonts w:ascii="宋体" w:eastAsia="宋体" w:hAnsi="宋体" w:cs="宋体" w:hint="eastAsia"/>
          <w:sz w:val="15"/>
          <w:szCs w:val="15"/>
        </w:rPr>
        <w:t>9</w:t>
      </w:r>
      <w:r>
        <w:rPr>
          <w:rFonts w:ascii="宋体" w:eastAsia="宋体" w:hAnsi="宋体" w:cs="宋体" w:hint="eastAsia"/>
          <w:sz w:val="15"/>
          <w:szCs w:val="15"/>
        </w:rPr>
        <w:fldChar w:fldCharType="end"/>
      </w:r>
      <w:proofErr w:type="gramStart"/>
      <w:r>
        <w:rPr>
          <w:rFonts w:ascii="宋体" w:eastAsia="宋体" w:hAnsi="宋体" w:cs="宋体" w:hint="eastAsia"/>
          <w:sz w:val="15"/>
          <w:szCs w:val="15"/>
        </w:rPr>
        <w:t>罗天洪</w:t>
      </w:r>
      <w:proofErr w:type="gramEnd"/>
      <w:r>
        <w:rPr>
          <w:rFonts w:ascii="宋体" w:eastAsia="宋体" w:hAnsi="宋体" w:cs="宋体" w:hint="eastAsia"/>
          <w:sz w:val="15"/>
          <w:szCs w:val="15"/>
        </w:rPr>
        <w:t>,张剑,陈才,等.重载机械臂对未知载荷参数的补偿控制[J].机械设计与制造,2016(05):171-</w:t>
      </w:r>
      <w:proofErr w:type="gramStart"/>
      <w:r>
        <w:rPr>
          <w:rFonts w:ascii="宋体" w:eastAsia="宋体" w:hAnsi="宋体" w:cs="宋体" w:hint="eastAsia"/>
          <w:sz w:val="15"/>
          <w:szCs w:val="15"/>
        </w:rPr>
        <w:t>174.</w:t>
      </w:r>
      <w:r>
        <w:rPr>
          <w:rFonts w:ascii="Times New Roman" w:eastAsia="宋体" w:hAnsi="Times New Roman"/>
          <w:sz w:val="15"/>
          <w:szCs w:val="15"/>
        </w:rPr>
        <w:t>(</w:t>
      </w:r>
      <w:proofErr w:type="gramEnd"/>
      <w:r>
        <w:rPr>
          <w:rFonts w:ascii="Times New Roman" w:eastAsia="宋体" w:hAnsi="Times New Roman"/>
          <w:sz w:val="15"/>
          <w:szCs w:val="15"/>
        </w:rPr>
        <w:t xml:space="preserve">Luo </w:t>
      </w:r>
      <w:proofErr w:type="spellStart"/>
      <w:proofErr w:type="gramStart"/>
      <w:r>
        <w:rPr>
          <w:rFonts w:ascii="Times New Roman" w:eastAsia="宋体" w:hAnsi="Times New Roman"/>
          <w:sz w:val="15"/>
          <w:szCs w:val="15"/>
        </w:rPr>
        <w:t>TH,Zhang</w:t>
      </w:r>
      <w:proofErr w:type="spellEnd"/>
      <w:proofErr w:type="gramEnd"/>
      <w:r>
        <w:rPr>
          <w:rFonts w:ascii="Times New Roman" w:eastAsia="宋体" w:hAnsi="Times New Roman"/>
          <w:sz w:val="15"/>
          <w:szCs w:val="15"/>
        </w:rPr>
        <w:t xml:space="preserve"> </w:t>
      </w:r>
      <w:proofErr w:type="spellStart"/>
      <w:proofErr w:type="gramStart"/>
      <w:r>
        <w:rPr>
          <w:rFonts w:ascii="Times New Roman" w:eastAsia="宋体" w:hAnsi="Times New Roman"/>
          <w:sz w:val="15"/>
          <w:szCs w:val="15"/>
        </w:rPr>
        <w:t>J,Chen</w:t>
      </w:r>
      <w:proofErr w:type="spellEnd"/>
      <w:proofErr w:type="gramEnd"/>
      <w:r>
        <w:rPr>
          <w:rFonts w:ascii="Times New Roman" w:eastAsia="宋体" w:hAnsi="Times New Roman"/>
          <w:sz w:val="15"/>
          <w:szCs w:val="15"/>
        </w:rPr>
        <w:t xml:space="preserve"> C,</w:t>
      </w:r>
      <w:r>
        <w:rPr>
          <w:rFonts w:ascii="Times New Roman" w:eastAsia="宋体" w:hAnsi="Times New Roman" w:hint="eastAsia"/>
          <w:sz w:val="15"/>
          <w:szCs w:val="15"/>
        </w:rPr>
        <w:t xml:space="preserve"> </w:t>
      </w:r>
      <w:r>
        <w:rPr>
          <w:rFonts w:ascii="Times New Roman" w:eastAsia="宋体" w:hAnsi="Times New Roman"/>
          <w:sz w:val="15"/>
          <w:szCs w:val="15"/>
        </w:rPr>
        <w:t xml:space="preserve">et </w:t>
      </w:r>
      <w:proofErr w:type="spellStart"/>
      <w:proofErr w:type="gramStart"/>
      <w:r>
        <w:rPr>
          <w:rFonts w:ascii="Times New Roman" w:eastAsia="宋体" w:hAnsi="Times New Roman"/>
          <w:sz w:val="15"/>
          <w:szCs w:val="15"/>
        </w:rPr>
        <w:lastRenderedPageBreak/>
        <w:t>al.Compensation</w:t>
      </w:r>
      <w:proofErr w:type="spellEnd"/>
      <w:proofErr w:type="gramEnd"/>
      <w:r>
        <w:rPr>
          <w:rFonts w:ascii="Times New Roman" w:eastAsia="宋体" w:hAnsi="Times New Roman"/>
          <w:sz w:val="15"/>
          <w:szCs w:val="15"/>
        </w:rPr>
        <w:t xml:space="preserve"> control of unknown load parameters for heavy-duty </w:t>
      </w:r>
      <w:proofErr w:type="gramStart"/>
      <w:r>
        <w:rPr>
          <w:rFonts w:ascii="Times New Roman" w:eastAsia="宋体" w:hAnsi="Times New Roman"/>
          <w:sz w:val="15"/>
          <w:szCs w:val="15"/>
        </w:rPr>
        <w:t>manipulator.[</w:t>
      </w:r>
      <w:proofErr w:type="gramEnd"/>
      <w:r>
        <w:rPr>
          <w:rFonts w:ascii="Times New Roman" w:eastAsia="宋体" w:hAnsi="Times New Roman"/>
          <w:sz w:val="15"/>
          <w:szCs w:val="15"/>
        </w:rPr>
        <w:t>J].</w:t>
      </w:r>
      <w:r>
        <w:rPr>
          <w:rFonts w:ascii="Times New Roman" w:eastAsia="宋体" w:hAnsi="Times New Roman" w:hint="eastAsia"/>
          <w:sz w:val="15"/>
          <w:szCs w:val="15"/>
        </w:rPr>
        <w:t xml:space="preserve"> </w:t>
      </w:r>
      <w:r>
        <w:rPr>
          <w:rFonts w:ascii="Times New Roman" w:eastAsia="宋体" w:hAnsi="Times New Roman"/>
          <w:i/>
          <w:iCs/>
          <w:sz w:val="15"/>
          <w:szCs w:val="15"/>
        </w:rPr>
        <w:t xml:space="preserve">Mechanical </w:t>
      </w:r>
      <w:r>
        <w:rPr>
          <w:rFonts w:ascii="Times New Roman" w:eastAsia="宋体" w:hAnsi="Times New Roman" w:hint="eastAsia"/>
          <w:i/>
          <w:iCs/>
          <w:sz w:val="15"/>
          <w:szCs w:val="15"/>
        </w:rPr>
        <w:t>D</w:t>
      </w:r>
      <w:r>
        <w:rPr>
          <w:rFonts w:ascii="Times New Roman" w:eastAsia="宋体" w:hAnsi="Times New Roman"/>
          <w:i/>
          <w:iCs/>
          <w:sz w:val="15"/>
          <w:szCs w:val="15"/>
        </w:rPr>
        <w:t xml:space="preserve">esign and </w:t>
      </w:r>
      <w:proofErr w:type="gramStart"/>
      <w:r>
        <w:rPr>
          <w:rFonts w:ascii="Times New Roman" w:eastAsia="宋体" w:hAnsi="Times New Roman" w:hint="eastAsia"/>
          <w:i/>
          <w:iCs/>
          <w:sz w:val="15"/>
          <w:szCs w:val="15"/>
        </w:rPr>
        <w:t>M</w:t>
      </w:r>
      <w:r>
        <w:rPr>
          <w:rFonts w:ascii="Times New Roman" w:eastAsia="宋体" w:hAnsi="Times New Roman"/>
          <w:i/>
          <w:iCs/>
          <w:sz w:val="15"/>
          <w:szCs w:val="15"/>
        </w:rPr>
        <w:t>anufacturing</w:t>
      </w:r>
      <w:r>
        <w:rPr>
          <w:rFonts w:ascii="Times New Roman" w:eastAsia="宋体" w:hAnsi="Times New Roman" w:hint="eastAsia"/>
          <w:i/>
          <w:iCs/>
          <w:sz w:val="15"/>
          <w:szCs w:val="15"/>
        </w:rPr>
        <w:t xml:space="preserve">, </w:t>
      </w:r>
      <w:r>
        <w:rPr>
          <w:rFonts w:ascii="Times New Roman" w:eastAsia="宋体" w:hAnsi="Times New Roman" w:hint="eastAsia"/>
          <w:sz w:val="15"/>
          <w:szCs w:val="15"/>
        </w:rPr>
        <w:t xml:space="preserve"> 2016</w:t>
      </w:r>
      <w:proofErr w:type="gramEnd"/>
      <w:r>
        <w:rPr>
          <w:rFonts w:ascii="Times New Roman" w:eastAsia="宋体" w:hAnsi="Times New Roman" w:hint="eastAsia"/>
          <w:sz w:val="15"/>
          <w:szCs w:val="15"/>
        </w:rPr>
        <w:t>(05):171-</w:t>
      </w:r>
      <w:proofErr w:type="gramStart"/>
      <w:r>
        <w:rPr>
          <w:rFonts w:ascii="Times New Roman" w:eastAsia="宋体" w:hAnsi="Times New Roman" w:hint="eastAsia"/>
          <w:sz w:val="15"/>
          <w:szCs w:val="15"/>
        </w:rPr>
        <w:t>174</w:t>
      </w:r>
      <w:r>
        <w:rPr>
          <w:rFonts w:ascii="Times New Roman" w:eastAsia="宋体" w:hAnsi="Times New Roman"/>
          <w:sz w:val="15"/>
          <w:szCs w:val="15"/>
        </w:rPr>
        <w:t>.(</w:t>
      </w:r>
      <w:proofErr w:type="gramEnd"/>
      <w:r>
        <w:rPr>
          <w:rFonts w:ascii="Times New Roman" w:eastAsia="宋体" w:hAnsi="Times New Roman"/>
          <w:sz w:val="15"/>
          <w:szCs w:val="15"/>
        </w:rPr>
        <w:t>in Chinese))</w:t>
      </w:r>
    </w:p>
    <w:p w14:paraId="76062596" w14:textId="77777777" w:rsidR="008033D8" w:rsidRDefault="006432AB">
      <w:pPr>
        <w:pStyle w:val="a4"/>
        <w:rPr>
          <w:rFonts w:ascii="宋体" w:eastAsia="宋体" w:hAnsi="宋体" w:cs="宋体" w:hint="eastAsia"/>
          <w:sz w:val="15"/>
          <w:szCs w:val="15"/>
        </w:rPr>
      </w:pPr>
      <w:r>
        <w:rPr>
          <w:rFonts w:ascii="宋体" w:eastAsia="宋体" w:hAnsi="宋体" w:cs="宋体" w:hint="eastAsia"/>
          <w:sz w:val="15"/>
          <w:szCs w:val="15"/>
        </w:rPr>
        <w:fldChar w:fldCharType="begin"/>
      </w:r>
      <w:r>
        <w:rPr>
          <w:rFonts w:ascii="宋体" w:eastAsia="宋体" w:hAnsi="宋体" w:cs="宋体" w:hint="eastAsia"/>
          <w:sz w:val="15"/>
          <w:szCs w:val="15"/>
        </w:rPr>
        <w:instrText xml:space="preserve"> SEQ 文献 \* ARABIC </w:instrText>
      </w:r>
      <w:r>
        <w:rPr>
          <w:rFonts w:ascii="宋体" w:eastAsia="宋体" w:hAnsi="宋体" w:cs="宋体" w:hint="eastAsia"/>
          <w:sz w:val="15"/>
          <w:szCs w:val="15"/>
        </w:rPr>
        <w:fldChar w:fldCharType="separate"/>
      </w:r>
      <w:r>
        <w:rPr>
          <w:rFonts w:ascii="宋体" w:eastAsia="宋体" w:hAnsi="宋体" w:cs="宋体" w:hint="eastAsia"/>
          <w:sz w:val="15"/>
          <w:szCs w:val="15"/>
        </w:rPr>
        <w:t>10</w:t>
      </w:r>
      <w:r>
        <w:rPr>
          <w:rFonts w:ascii="宋体" w:eastAsia="宋体" w:hAnsi="宋体" w:cs="宋体" w:hint="eastAsia"/>
          <w:sz w:val="15"/>
          <w:szCs w:val="15"/>
        </w:rPr>
        <w:fldChar w:fldCharType="end"/>
      </w:r>
      <w:r>
        <w:rPr>
          <w:rFonts w:ascii="宋体" w:eastAsia="宋体" w:hAnsi="宋体" w:cs="宋体" w:hint="eastAsia"/>
          <w:i/>
          <w:iCs/>
          <w:sz w:val="15"/>
          <w:szCs w:val="15"/>
        </w:rPr>
        <w:t xml:space="preserve"> </w:t>
      </w:r>
      <w:r>
        <w:rPr>
          <w:rFonts w:ascii="Times New Roman" w:eastAsia="宋体" w:hAnsi="Times New Roman"/>
          <w:i/>
          <w:iCs/>
          <w:sz w:val="15"/>
          <w:szCs w:val="15"/>
        </w:rPr>
        <w:t>S</w:t>
      </w:r>
      <w:r>
        <w:rPr>
          <w:rFonts w:ascii="Times New Roman" w:eastAsia="宋体" w:hAnsi="Times New Roman"/>
          <w:sz w:val="15"/>
          <w:szCs w:val="15"/>
        </w:rPr>
        <w:t xml:space="preserve">araf </w:t>
      </w:r>
      <w:proofErr w:type="spellStart"/>
      <w:proofErr w:type="gramStart"/>
      <w:r>
        <w:rPr>
          <w:rFonts w:ascii="Times New Roman" w:eastAsia="宋体" w:hAnsi="Times New Roman"/>
          <w:sz w:val="15"/>
          <w:szCs w:val="15"/>
        </w:rPr>
        <w:t>Mangesh,Agarwal</w:t>
      </w:r>
      <w:proofErr w:type="spellEnd"/>
      <w:proofErr w:type="gramEnd"/>
      <w:r>
        <w:rPr>
          <w:rFonts w:ascii="Times New Roman" w:eastAsia="宋体" w:hAnsi="Times New Roman"/>
          <w:sz w:val="15"/>
          <w:szCs w:val="15"/>
        </w:rPr>
        <w:t xml:space="preserve"> </w:t>
      </w:r>
      <w:proofErr w:type="spellStart"/>
      <w:proofErr w:type="gramStart"/>
      <w:r>
        <w:rPr>
          <w:rFonts w:ascii="Times New Roman" w:eastAsia="宋体" w:hAnsi="Times New Roman"/>
          <w:sz w:val="15"/>
          <w:szCs w:val="15"/>
        </w:rPr>
        <w:t>A,Chaudhary</w:t>
      </w:r>
      <w:proofErr w:type="spellEnd"/>
      <w:proofErr w:type="gramEnd"/>
      <w:r>
        <w:rPr>
          <w:rFonts w:ascii="Times New Roman" w:eastAsia="宋体" w:hAnsi="Times New Roman"/>
          <w:sz w:val="15"/>
          <w:szCs w:val="15"/>
        </w:rPr>
        <w:t xml:space="preserve"> </w:t>
      </w:r>
      <w:proofErr w:type="spellStart"/>
      <w:proofErr w:type="gramStart"/>
      <w:r>
        <w:rPr>
          <w:rFonts w:ascii="Times New Roman" w:eastAsia="宋体" w:hAnsi="Times New Roman"/>
          <w:sz w:val="15"/>
          <w:szCs w:val="15"/>
        </w:rPr>
        <w:t>A,et</w:t>
      </w:r>
      <w:proofErr w:type="spellEnd"/>
      <w:proofErr w:type="gramEnd"/>
      <w:r>
        <w:rPr>
          <w:rFonts w:ascii="Times New Roman" w:eastAsia="宋体" w:hAnsi="Times New Roman"/>
          <w:sz w:val="15"/>
          <w:szCs w:val="15"/>
        </w:rPr>
        <w:t xml:space="preserve"> </w:t>
      </w:r>
      <w:proofErr w:type="spellStart"/>
      <w:proofErr w:type="gramStart"/>
      <w:r>
        <w:rPr>
          <w:rFonts w:ascii="Times New Roman" w:eastAsia="宋体" w:hAnsi="Times New Roman"/>
          <w:sz w:val="15"/>
          <w:szCs w:val="15"/>
        </w:rPr>
        <w:t>al.Kinematic</w:t>
      </w:r>
      <w:proofErr w:type="spellEnd"/>
      <w:proofErr w:type="gramEnd"/>
      <w:r>
        <w:rPr>
          <w:rFonts w:ascii="Times New Roman" w:eastAsia="宋体" w:hAnsi="Times New Roman"/>
          <w:sz w:val="15"/>
          <w:szCs w:val="15"/>
        </w:rPr>
        <w:t xml:space="preserve"> Modelling and Motion Mapping of Robotic </w:t>
      </w:r>
      <w:proofErr w:type="gramStart"/>
      <w:r>
        <w:rPr>
          <w:rFonts w:ascii="Times New Roman" w:eastAsia="宋体" w:hAnsi="Times New Roman"/>
          <w:sz w:val="15"/>
          <w:szCs w:val="15"/>
        </w:rPr>
        <w:t>Arms.[</w:t>
      </w:r>
      <w:proofErr w:type="gramEnd"/>
      <w:r>
        <w:rPr>
          <w:rFonts w:ascii="Times New Roman" w:eastAsia="宋体" w:hAnsi="Times New Roman"/>
          <w:sz w:val="15"/>
          <w:szCs w:val="15"/>
        </w:rPr>
        <w:t>J]</w:t>
      </w:r>
      <w:r>
        <w:rPr>
          <w:rFonts w:ascii="Times New Roman" w:eastAsia="宋体" w:hAnsi="Times New Roman"/>
          <w:i/>
          <w:iCs/>
          <w:sz w:val="15"/>
          <w:szCs w:val="15"/>
        </w:rPr>
        <w:t xml:space="preserve"> Journal of Physics: Conference Series. </w:t>
      </w:r>
      <w:r>
        <w:rPr>
          <w:rFonts w:ascii="Times New Roman" w:eastAsia="宋体" w:hAnsi="Times New Roman"/>
          <w:sz w:val="15"/>
          <w:szCs w:val="15"/>
        </w:rPr>
        <w:t xml:space="preserve">Volume </w:t>
      </w:r>
      <w:proofErr w:type="gramStart"/>
      <w:r>
        <w:rPr>
          <w:rFonts w:ascii="Times New Roman" w:eastAsia="宋体" w:hAnsi="Times New Roman"/>
          <w:sz w:val="15"/>
          <w:szCs w:val="15"/>
        </w:rPr>
        <w:t>1969 ,</w:t>
      </w:r>
      <w:proofErr w:type="gramEnd"/>
      <w:r>
        <w:rPr>
          <w:rFonts w:ascii="Times New Roman" w:eastAsia="宋体" w:hAnsi="Times New Roman"/>
          <w:sz w:val="15"/>
          <w:szCs w:val="15"/>
        </w:rPr>
        <w:t xml:space="preserve"> Issue </w:t>
      </w:r>
      <w:proofErr w:type="gramStart"/>
      <w:r>
        <w:rPr>
          <w:rFonts w:ascii="Times New Roman" w:eastAsia="宋体" w:hAnsi="Times New Roman"/>
          <w:sz w:val="15"/>
          <w:szCs w:val="15"/>
        </w:rPr>
        <w:t>1 .</w:t>
      </w:r>
      <w:proofErr w:type="gramEnd"/>
      <w:r>
        <w:rPr>
          <w:rFonts w:ascii="Times New Roman" w:eastAsia="宋体" w:hAnsi="Times New Roman"/>
          <w:sz w:val="15"/>
          <w:szCs w:val="15"/>
        </w:rPr>
        <w:t xml:space="preserve"> 2021</w:t>
      </w:r>
    </w:p>
    <w:p w14:paraId="64DCEBEB" w14:textId="77777777" w:rsidR="008033D8" w:rsidRDefault="006432AB">
      <w:pPr>
        <w:pStyle w:val="a4"/>
        <w:rPr>
          <w:rFonts w:ascii="Times New Roman" w:eastAsia="宋体" w:hAnsi="Times New Roman"/>
          <w:sz w:val="15"/>
          <w:szCs w:val="15"/>
        </w:rPr>
      </w:pPr>
      <w:r>
        <w:rPr>
          <w:rFonts w:ascii="宋体" w:eastAsia="宋体" w:hAnsi="宋体" w:cs="宋体" w:hint="eastAsia"/>
          <w:sz w:val="15"/>
          <w:szCs w:val="15"/>
        </w:rPr>
        <w:fldChar w:fldCharType="begin"/>
      </w:r>
      <w:r>
        <w:rPr>
          <w:rFonts w:ascii="宋体" w:eastAsia="宋体" w:hAnsi="宋体" w:cs="宋体" w:hint="eastAsia"/>
          <w:sz w:val="15"/>
          <w:szCs w:val="15"/>
        </w:rPr>
        <w:instrText xml:space="preserve"> SEQ 文献 \* ARABIC </w:instrText>
      </w:r>
      <w:r>
        <w:rPr>
          <w:rFonts w:ascii="宋体" w:eastAsia="宋体" w:hAnsi="宋体" w:cs="宋体" w:hint="eastAsia"/>
          <w:sz w:val="15"/>
          <w:szCs w:val="15"/>
        </w:rPr>
        <w:fldChar w:fldCharType="separate"/>
      </w:r>
      <w:r>
        <w:rPr>
          <w:rFonts w:ascii="宋体" w:eastAsia="宋体" w:hAnsi="宋体" w:cs="宋体" w:hint="eastAsia"/>
          <w:sz w:val="15"/>
          <w:szCs w:val="15"/>
        </w:rPr>
        <w:t>11</w:t>
      </w:r>
      <w:r>
        <w:rPr>
          <w:rFonts w:ascii="宋体" w:eastAsia="宋体" w:hAnsi="宋体" w:cs="宋体" w:hint="eastAsia"/>
          <w:sz w:val="15"/>
          <w:szCs w:val="15"/>
        </w:rPr>
        <w:fldChar w:fldCharType="end"/>
      </w:r>
      <w:r>
        <w:rPr>
          <w:rFonts w:ascii="宋体" w:eastAsia="宋体" w:hAnsi="宋体" w:cs="宋体" w:hint="eastAsia"/>
          <w:sz w:val="15"/>
          <w:szCs w:val="15"/>
        </w:rPr>
        <w:t xml:space="preserve"> </w:t>
      </w:r>
      <w:r>
        <w:rPr>
          <w:rFonts w:ascii="Times New Roman" w:eastAsia="宋体" w:hAnsi="Times New Roman"/>
          <w:i/>
          <w:iCs/>
          <w:sz w:val="15"/>
          <w:szCs w:val="15"/>
        </w:rPr>
        <w:t>Z</w:t>
      </w:r>
      <w:r>
        <w:rPr>
          <w:rFonts w:ascii="Times New Roman" w:eastAsia="宋体" w:hAnsi="Times New Roman"/>
          <w:sz w:val="15"/>
          <w:szCs w:val="15"/>
        </w:rPr>
        <w:t xml:space="preserve">hao </w:t>
      </w:r>
      <w:proofErr w:type="spellStart"/>
      <w:proofErr w:type="gramStart"/>
      <w:r>
        <w:rPr>
          <w:rFonts w:ascii="Times New Roman" w:eastAsia="宋体" w:hAnsi="Times New Roman"/>
          <w:sz w:val="15"/>
          <w:szCs w:val="15"/>
        </w:rPr>
        <w:t>Jizhuo</w:t>
      </w:r>
      <w:r>
        <w:rPr>
          <w:rFonts w:ascii="Times New Roman" w:eastAsia="宋体" w:hAnsi="Times New Roman" w:hint="eastAsia"/>
          <w:sz w:val="15"/>
          <w:szCs w:val="15"/>
        </w:rPr>
        <w:t>,</w:t>
      </w:r>
      <w:r>
        <w:rPr>
          <w:rFonts w:ascii="Times New Roman" w:eastAsia="宋体" w:hAnsi="Times New Roman"/>
          <w:sz w:val="15"/>
          <w:szCs w:val="15"/>
        </w:rPr>
        <w:t>Wan</w:t>
      </w:r>
      <w:proofErr w:type="spellEnd"/>
      <w:proofErr w:type="gramEnd"/>
      <w:r>
        <w:rPr>
          <w:rFonts w:ascii="Times New Roman" w:eastAsia="宋体" w:hAnsi="Times New Roman"/>
          <w:sz w:val="15"/>
          <w:szCs w:val="15"/>
        </w:rPr>
        <w:t xml:space="preserve"> </w:t>
      </w:r>
      <w:proofErr w:type="spellStart"/>
      <w:proofErr w:type="gramStart"/>
      <w:r>
        <w:rPr>
          <w:rFonts w:ascii="Times New Roman" w:eastAsia="宋体" w:hAnsi="Times New Roman"/>
          <w:sz w:val="15"/>
          <w:szCs w:val="15"/>
        </w:rPr>
        <w:t>Hongqiang</w:t>
      </w:r>
      <w:r>
        <w:rPr>
          <w:rFonts w:ascii="Times New Roman" w:eastAsia="宋体" w:hAnsi="Times New Roman" w:hint="eastAsia"/>
          <w:sz w:val="15"/>
          <w:szCs w:val="15"/>
        </w:rPr>
        <w:t>,</w:t>
      </w:r>
      <w:r>
        <w:rPr>
          <w:rFonts w:ascii="Times New Roman" w:eastAsia="宋体" w:hAnsi="Times New Roman"/>
          <w:sz w:val="15"/>
          <w:szCs w:val="15"/>
        </w:rPr>
        <w:t>Li</w:t>
      </w:r>
      <w:proofErr w:type="spellEnd"/>
      <w:proofErr w:type="gramEnd"/>
      <w:r>
        <w:rPr>
          <w:rFonts w:ascii="Times New Roman" w:eastAsia="宋体" w:hAnsi="Times New Roman"/>
          <w:sz w:val="15"/>
          <w:szCs w:val="15"/>
        </w:rPr>
        <w:t xml:space="preserve"> </w:t>
      </w:r>
      <w:proofErr w:type="spellStart"/>
      <w:proofErr w:type="gramStart"/>
      <w:r>
        <w:rPr>
          <w:rFonts w:ascii="Times New Roman" w:eastAsia="宋体" w:hAnsi="Times New Roman"/>
          <w:sz w:val="15"/>
          <w:szCs w:val="15"/>
        </w:rPr>
        <w:t>Wei,et</w:t>
      </w:r>
      <w:proofErr w:type="spellEnd"/>
      <w:proofErr w:type="gramEnd"/>
      <w:r>
        <w:rPr>
          <w:rFonts w:ascii="Times New Roman" w:eastAsia="宋体" w:hAnsi="Times New Roman"/>
          <w:sz w:val="15"/>
          <w:szCs w:val="15"/>
        </w:rPr>
        <w:t xml:space="preserve"> </w:t>
      </w:r>
      <w:proofErr w:type="spellStart"/>
      <w:proofErr w:type="gramStart"/>
      <w:r>
        <w:rPr>
          <w:rFonts w:ascii="Times New Roman" w:eastAsia="宋体" w:hAnsi="Times New Roman"/>
          <w:sz w:val="15"/>
          <w:szCs w:val="15"/>
        </w:rPr>
        <w:t>al.Kinematic</w:t>
      </w:r>
      <w:proofErr w:type="spellEnd"/>
      <w:proofErr w:type="gramEnd"/>
      <w:r>
        <w:rPr>
          <w:rFonts w:ascii="Times New Roman" w:eastAsia="宋体" w:hAnsi="Times New Roman"/>
          <w:sz w:val="15"/>
          <w:szCs w:val="15"/>
        </w:rPr>
        <w:t xml:space="preserve"> Modelling Analysis and Simulation of 6-DOF </w:t>
      </w:r>
      <w:proofErr w:type="gramStart"/>
      <w:r>
        <w:rPr>
          <w:rFonts w:ascii="Times New Roman" w:eastAsia="宋体" w:hAnsi="Times New Roman"/>
          <w:sz w:val="15"/>
          <w:szCs w:val="15"/>
        </w:rPr>
        <w:t>Manipulator</w:t>
      </w:r>
      <w:r>
        <w:rPr>
          <w:rFonts w:ascii="Times New Roman" w:eastAsia="宋体" w:hAnsi="Times New Roman" w:hint="eastAsia"/>
          <w:i/>
          <w:iCs/>
          <w:sz w:val="15"/>
          <w:szCs w:val="15"/>
        </w:rPr>
        <w:t>.</w:t>
      </w:r>
      <w:r>
        <w:rPr>
          <w:rFonts w:ascii="Times New Roman" w:eastAsia="宋体" w:hAnsi="Times New Roman"/>
          <w:sz w:val="15"/>
          <w:szCs w:val="15"/>
        </w:rPr>
        <w:t>[</w:t>
      </w:r>
      <w:proofErr w:type="gramEnd"/>
      <w:r>
        <w:rPr>
          <w:rFonts w:ascii="Times New Roman" w:eastAsia="宋体" w:hAnsi="Times New Roman"/>
          <w:sz w:val="15"/>
          <w:szCs w:val="15"/>
        </w:rPr>
        <w:t>J]</w:t>
      </w:r>
      <w:r>
        <w:rPr>
          <w:rFonts w:ascii="Times New Roman" w:eastAsia="宋体" w:hAnsi="Times New Roman"/>
          <w:i/>
          <w:iCs/>
          <w:sz w:val="15"/>
          <w:szCs w:val="15"/>
        </w:rPr>
        <w:t xml:space="preserve"> Journal of Physics: Conference Series. </w:t>
      </w:r>
      <w:r>
        <w:rPr>
          <w:rFonts w:ascii="Times New Roman" w:eastAsia="宋体" w:hAnsi="Times New Roman"/>
          <w:sz w:val="15"/>
          <w:szCs w:val="15"/>
        </w:rPr>
        <w:t xml:space="preserve">Volume </w:t>
      </w:r>
      <w:proofErr w:type="gramStart"/>
      <w:r>
        <w:rPr>
          <w:rFonts w:ascii="Times New Roman" w:eastAsia="宋体" w:hAnsi="Times New Roman"/>
          <w:sz w:val="15"/>
          <w:szCs w:val="15"/>
        </w:rPr>
        <w:t>2501 ,</w:t>
      </w:r>
      <w:proofErr w:type="gramEnd"/>
      <w:r>
        <w:rPr>
          <w:rFonts w:ascii="Times New Roman" w:eastAsia="宋体" w:hAnsi="Times New Roman"/>
          <w:sz w:val="15"/>
          <w:szCs w:val="15"/>
        </w:rPr>
        <w:t xml:space="preserve"> Issue </w:t>
      </w:r>
      <w:proofErr w:type="gramStart"/>
      <w:r>
        <w:rPr>
          <w:rFonts w:ascii="Times New Roman" w:eastAsia="宋体" w:hAnsi="Times New Roman"/>
          <w:sz w:val="15"/>
          <w:szCs w:val="15"/>
        </w:rPr>
        <w:t>1 .</w:t>
      </w:r>
      <w:proofErr w:type="gramEnd"/>
      <w:r>
        <w:rPr>
          <w:rFonts w:ascii="Times New Roman" w:eastAsia="宋体" w:hAnsi="Times New Roman"/>
          <w:sz w:val="15"/>
          <w:szCs w:val="15"/>
        </w:rPr>
        <w:t xml:space="preserve"> 2023</w:t>
      </w:r>
    </w:p>
    <w:p w14:paraId="0A537D1A" w14:textId="77777777" w:rsidR="008033D8" w:rsidRDefault="006432AB">
      <w:pPr>
        <w:pStyle w:val="3"/>
        <w:keepNext w:val="0"/>
        <w:widowControl/>
        <w:shd w:val="clear" w:color="auto" w:fill="FFFFFF"/>
        <w:spacing w:line="270" w:lineRule="atLeast"/>
        <w:ind w:right="100" w:firstLine="0"/>
        <w:jc w:val="left"/>
        <w:rPr>
          <w:b w:val="0"/>
          <w:bCs/>
          <w:sz w:val="15"/>
          <w:szCs w:val="15"/>
        </w:rPr>
      </w:pPr>
      <w:r>
        <w:rPr>
          <w:b w:val="0"/>
          <w:bCs/>
          <w:sz w:val="15"/>
          <w:szCs w:val="15"/>
        </w:rPr>
        <w:fldChar w:fldCharType="begin"/>
      </w:r>
      <w:r>
        <w:rPr>
          <w:b w:val="0"/>
          <w:bCs/>
          <w:sz w:val="15"/>
          <w:szCs w:val="15"/>
        </w:rPr>
        <w:instrText xml:space="preserve"> SEQ </w:instrText>
      </w:r>
      <w:r>
        <w:rPr>
          <w:b w:val="0"/>
          <w:bCs/>
          <w:sz w:val="15"/>
          <w:szCs w:val="15"/>
        </w:rPr>
        <w:instrText>文献</w:instrText>
      </w:r>
      <w:r>
        <w:rPr>
          <w:b w:val="0"/>
          <w:bCs/>
          <w:sz w:val="15"/>
          <w:szCs w:val="15"/>
        </w:rPr>
        <w:instrText xml:space="preserve"> \* ARABIC </w:instrText>
      </w:r>
      <w:r>
        <w:rPr>
          <w:b w:val="0"/>
          <w:bCs/>
          <w:sz w:val="15"/>
          <w:szCs w:val="15"/>
        </w:rPr>
        <w:fldChar w:fldCharType="separate"/>
      </w:r>
      <w:r>
        <w:rPr>
          <w:b w:val="0"/>
          <w:bCs/>
          <w:sz w:val="15"/>
          <w:szCs w:val="15"/>
        </w:rPr>
        <w:t>12</w:t>
      </w:r>
      <w:r>
        <w:rPr>
          <w:b w:val="0"/>
          <w:bCs/>
          <w:sz w:val="15"/>
          <w:szCs w:val="15"/>
        </w:rPr>
        <w:fldChar w:fldCharType="end"/>
      </w:r>
      <w:r>
        <w:rPr>
          <w:rFonts w:hint="eastAsia"/>
          <w:b w:val="0"/>
          <w:bCs/>
          <w:sz w:val="15"/>
          <w:szCs w:val="15"/>
        </w:rPr>
        <w:t xml:space="preserve"> </w:t>
      </w:r>
      <w:r>
        <w:rPr>
          <w:b w:val="0"/>
          <w:bCs/>
          <w:sz w:val="15"/>
          <w:szCs w:val="15"/>
        </w:rPr>
        <w:t xml:space="preserve">Ge </w:t>
      </w:r>
      <w:proofErr w:type="spellStart"/>
      <w:r>
        <w:rPr>
          <w:b w:val="0"/>
          <w:bCs/>
          <w:sz w:val="15"/>
          <w:szCs w:val="15"/>
        </w:rPr>
        <w:t>Dawei</w:t>
      </w:r>
      <w:r>
        <w:rPr>
          <w:rFonts w:hint="eastAsia"/>
          <w:b w:val="0"/>
          <w:bCs/>
          <w:sz w:val="15"/>
          <w:szCs w:val="15"/>
        </w:rPr>
        <w:t>.Kinematics</w:t>
      </w:r>
      <w:proofErr w:type="spellEnd"/>
      <w:r>
        <w:rPr>
          <w:rFonts w:hint="eastAsia"/>
          <w:b w:val="0"/>
          <w:bCs/>
          <w:sz w:val="15"/>
          <w:szCs w:val="15"/>
        </w:rPr>
        <w:t xml:space="preserve"> modeling of redundant manipulator based on screw theory and Newton-Raphson method. [J] J</w:t>
      </w:r>
      <w:r>
        <w:rPr>
          <w:rFonts w:hint="eastAsia"/>
          <w:b w:val="0"/>
          <w:bCs/>
          <w:i/>
          <w:iCs/>
          <w:sz w:val="15"/>
          <w:szCs w:val="15"/>
        </w:rPr>
        <w:t>ournal of Physics: Conference Series</w:t>
      </w:r>
      <w:r>
        <w:rPr>
          <w:rFonts w:hint="eastAsia"/>
          <w:b w:val="0"/>
          <w:bCs/>
          <w:sz w:val="15"/>
          <w:szCs w:val="15"/>
        </w:rPr>
        <w:t xml:space="preserve">. Volume </w:t>
      </w:r>
      <w:proofErr w:type="gramStart"/>
      <w:r>
        <w:rPr>
          <w:rFonts w:hint="eastAsia"/>
          <w:b w:val="0"/>
          <w:bCs/>
          <w:sz w:val="15"/>
          <w:szCs w:val="15"/>
        </w:rPr>
        <w:t>2246 ,</w:t>
      </w:r>
      <w:proofErr w:type="gramEnd"/>
      <w:r>
        <w:rPr>
          <w:rFonts w:hint="eastAsia"/>
          <w:b w:val="0"/>
          <w:bCs/>
          <w:sz w:val="15"/>
          <w:szCs w:val="15"/>
        </w:rPr>
        <w:t xml:space="preserve"> Issue </w:t>
      </w:r>
      <w:proofErr w:type="gramStart"/>
      <w:r>
        <w:rPr>
          <w:rFonts w:hint="eastAsia"/>
          <w:b w:val="0"/>
          <w:bCs/>
          <w:sz w:val="15"/>
          <w:szCs w:val="15"/>
        </w:rPr>
        <w:t>1 .</w:t>
      </w:r>
      <w:proofErr w:type="gramEnd"/>
      <w:r>
        <w:rPr>
          <w:rFonts w:hint="eastAsia"/>
          <w:b w:val="0"/>
          <w:bCs/>
          <w:sz w:val="15"/>
          <w:szCs w:val="15"/>
        </w:rPr>
        <w:t xml:space="preserve"> 2022</w:t>
      </w:r>
    </w:p>
    <w:p w14:paraId="3FF3030C" w14:textId="77777777" w:rsidR="008033D8" w:rsidRDefault="006432AB">
      <w:pPr>
        <w:pStyle w:val="a4"/>
        <w:rPr>
          <w:rFonts w:ascii="Times New Roman" w:eastAsia="宋体" w:hAnsi="Times New Roman"/>
          <w:sz w:val="15"/>
          <w:szCs w:val="15"/>
        </w:rPr>
      </w:pPr>
      <w:r>
        <w:rPr>
          <w:rFonts w:ascii="宋体" w:eastAsia="宋体" w:hAnsi="宋体" w:cs="宋体" w:hint="eastAsia"/>
          <w:sz w:val="15"/>
          <w:szCs w:val="15"/>
        </w:rPr>
        <w:fldChar w:fldCharType="begin"/>
      </w:r>
      <w:r>
        <w:rPr>
          <w:rFonts w:ascii="宋体" w:eastAsia="宋体" w:hAnsi="宋体" w:cs="宋体" w:hint="eastAsia"/>
          <w:sz w:val="15"/>
          <w:szCs w:val="15"/>
        </w:rPr>
        <w:instrText xml:space="preserve"> SEQ 文献 \* ARABIC </w:instrText>
      </w:r>
      <w:r>
        <w:rPr>
          <w:rFonts w:ascii="宋体" w:eastAsia="宋体" w:hAnsi="宋体" w:cs="宋体" w:hint="eastAsia"/>
          <w:sz w:val="15"/>
          <w:szCs w:val="15"/>
        </w:rPr>
        <w:fldChar w:fldCharType="separate"/>
      </w:r>
      <w:r>
        <w:rPr>
          <w:rFonts w:ascii="宋体" w:eastAsia="宋体" w:hAnsi="宋体" w:cs="宋体" w:hint="eastAsia"/>
          <w:sz w:val="15"/>
          <w:szCs w:val="15"/>
        </w:rPr>
        <w:t>13</w:t>
      </w:r>
      <w:r>
        <w:rPr>
          <w:rFonts w:ascii="宋体" w:eastAsia="宋体" w:hAnsi="宋体" w:cs="宋体" w:hint="eastAsia"/>
          <w:sz w:val="15"/>
          <w:szCs w:val="15"/>
        </w:rPr>
        <w:fldChar w:fldCharType="end"/>
      </w:r>
      <w:r>
        <w:rPr>
          <w:rFonts w:ascii="宋体" w:eastAsia="宋体" w:hAnsi="宋体" w:cs="宋体" w:hint="eastAsia"/>
          <w:sz w:val="15"/>
          <w:szCs w:val="15"/>
        </w:rPr>
        <w:t xml:space="preserve"> </w:t>
      </w:r>
      <w:proofErr w:type="spellStart"/>
      <w:r>
        <w:rPr>
          <w:rFonts w:ascii="Times New Roman" w:eastAsia="宋体" w:hAnsi="Times New Roman"/>
          <w:sz w:val="15"/>
          <w:szCs w:val="15"/>
        </w:rPr>
        <w:t>Mehrjooee</w:t>
      </w:r>
      <w:proofErr w:type="spellEnd"/>
      <w:r>
        <w:rPr>
          <w:rFonts w:ascii="Times New Roman" w:eastAsia="宋体" w:hAnsi="Times New Roman"/>
          <w:sz w:val="15"/>
          <w:szCs w:val="15"/>
        </w:rPr>
        <w:t xml:space="preserve"> </w:t>
      </w:r>
      <w:proofErr w:type="spellStart"/>
      <w:proofErr w:type="gramStart"/>
      <w:r>
        <w:rPr>
          <w:rFonts w:ascii="Times New Roman" w:eastAsia="宋体" w:hAnsi="Times New Roman"/>
          <w:sz w:val="15"/>
          <w:szCs w:val="15"/>
        </w:rPr>
        <w:t>Omid;Fathollahi</w:t>
      </w:r>
      <w:proofErr w:type="spellEnd"/>
      <w:proofErr w:type="gramEnd"/>
      <w:r>
        <w:rPr>
          <w:rFonts w:ascii="Times New Roman" w:eastAsia="宋体" w:hAnsi="Times New Roman"/>
          <w:sz w:val="15"/>
          <w:szCs w:val="15"/>
        </w:rPr>
        <w:t xml:space="preserve"> Dehkordi </w:t>
      </w:r>
      <w:proofErr w:type="spellStart"/>
      <w:proofErr w:type="gramStart"/>
      <w:r>
        <w:rPr>
          <w:rFonts w:ascii="Times New Roman" w:eastAsia="宋体" w:hAnsi="Times New Roman"/>
          <w:sz w:val="15"/>
          <w:szCs w:val="15"/>
        </w:rPr>
        <w:t>Siavash;Habibnejad</w:t>
      </w:r>
      <w:proofErr w:type="spellEnd"/>
      <w:proofErr w:type="gramEnd"/>
      <w:r>
        <w:rPr>
          <w:rFonts w:ascii="Times New Roman" w:eastAsia="宋体" w:hAnsi="Times New Roman"/>
          <w:sz w:val="15"/>
          <w:szCs w:val="15"/>
        </w:rPr>
        <w:t xml:space="preserve"> </w:t>
      </w:r>
      <w:proofErr w:type="spellStart"/>
      <w:r>
        <w:rPr>
          <w:rFonts w:ascii="Times New Roman" w:eastAsia="宋体" w:hAnsi="Times New Roman"/>
          <w:sz w:val="15"/>
          <w:szCs w:val="15"/>
        </w:rPr>
        <w:t>Korayem</w:t>
      </w:r>
      <w:proofErr w:type="spellEnd"/>
      <w:r>
        <w:rPr>
          <w:rFonts w:ascii="Times New Roman" w:eastAsia="宋体" w:hAnsi="Times New Roman"/>
          <w:sz w:val="15"/>
          <w:szCs w:val="15"/>
        </w:rPr>
        <w:t xml:space="preserve"> </w:t>
      </w:r>
      <w:proofErr w:type="spellStart"/>
      <w:r>
        <w:rPr>
          <w:rFonts w:ascii="Times New Roman" w:eastAsia="宋体" w:hAnsi="Times New Roman"/>
          <w:sz w:val="15"/>
          <w:szCs w:val="15"/>
        </w:rPr>
        <w:t>Moharam.Dynamic</w:t>
      </w:r>
      <w:proofErr w:type="spellEnd"/>
      <w:r>
        <w:rPr>
          <w:rFonts w:ascii="Times New Roman" w:eastAsia="宋体" w:hAnsi="Times New Roman"/>
          <w:sz w:val="15"/>
          <w:szCs w:val="15"/>
        </w:rPr>
        <w:t xml:space="preserve"> modeling and extended bifurcation analysis of flexible-link </w:t>
      </w:r>
      <w:proofErr w:type="gramStart"/>
      <w:r>
        <w:rPr>
          <w:rFonts w:ascii="Times New Roman" w:eastAsia="宋体" w:hAnsi="Times New Roman"/>
          <w:sz w:val="15"/>
          <w:szCs w:val="15"/>
        </w:rPr>
        <w:t>manipulator.[</w:t>
      </w:r>
      <w:proofErr w:type="gramEnd"/>
      <w:r>
        <w:rPr>
          <w:rFonts w:ascii="Times New Roman" w:eastAsia="宋体" w:hAnsi="Times New Roman"/>
          <w:sz w:val="15"/>
          <w:szCs w:val="15"/>
        </w:rPr>
        <w:t xml:space="preserve">J] </w:t>
      </w:r>
      <w:r>
        <w:rPr>
          <w:rFonts w:ascii="Times New Roman" w:eastAsia="宋体" w:hAnsi="Times New Roman"/>
          <w:i/>
          <w:iCs/>
          <w:sz w:val="15"/>
          <w:szCs w:val="15"/>
        </w:rPr>
        <w:t>Mechanics Based Design of Structures and Machines</w:t>
      </w:r>
      <w:r>
        <w:rPr>
          <w:rFonts w:ascii="Times New Roman" w:eastAsia="宋体" w:hAnsi="Times New Roman"/>
          <w:sz w:val="15"/>
          <w:szCs w:val="15"/>
        </w:rPr>
        <w:t xml:space="preserve">. Volume </w:t>
      </w:r>
      <w:proofErr w:type="gramStart"/>
      <w:r>
        <w:rPr>
          <w:rFonts w:ascii="Times New Roman" w:eastAsia="宋体" w:hAnsi="Times New Roman"/>
          <w:sz w:val="15"/>
          <w:szCs w:val="15"/>
        </w:rPr>
        <w:t>48 ,</w:t>
      </w:r>
      <w:proofErr w:type="gramEnd"/>
      <w:r>
        <w:rPr>
          <w:rFonts w:ascii="Times New Roman" w:eastAsia="宋体" w:hAnsi="Times New Roman"/>
          <w:sz w:val="15"/>
          <w:szCs w:val="15"/>
        </w:rPr>
        <w:t xml:space="preserve"> Issue </w:t>
      </w:r>
      <w:proofErr w:type="gramStart"/>
      <w:r>
        <w:rPr>
          <w:rFonts w:ascii="Times New Roman" w:eastAsia="宋体" w:hAnsi="Times New Roman"/>
          <w:sz w:val="15"/>
          <w:szCs w:val="15"/>
        </w:rPr>
        <w:t>1 .</w:t>
      </w:r>
      <w:proofErr w:type="gramEnd"/>
      <w:r>
        <w:rPr>
          <w:rFonts w:ascii="Times New Roman" w:eastAsia="宋体" w:hAnsi="Times New Roman"/>
          <w:sz w:val="15"/>
          <w:szCs w:val="15"/>
        </w:rPr>
        <w:t xml:space="preserve"> 2020. PP 87-110</w:t>
      </w:r>
    </w:p>
    <w:p w14:paraId="68C8AA77" w14:textId="77777777" w:rsidR="008033D8" w:rsidRDefault="006432AB">
      <w:pPr>
        <w:pStyle w:val="a4"/>
        <w:rPr>
          <w:rFonts w:asciiTheme="minorEastAsia" w:eastAsiaTheme="minorEastAsia" w:hAnsiTheme="minorEastAsia" w:cstheme="minorEastAsia" w:hint="eastAsia"/>
          <w:sz w:val="15"/>
          <w:szCs w:val="15"/>
        </w:rPr>
      </w:pPr>
      <w:r>
        <w:rPr>
          <w:rFonts w:asciiTheme="minorEastAsia" w:eastAsiaTheme="minorEastAsia" w:hAnsiTheme="minorEastAsia" w:cstheme="minorEastAsia" w:hint="eastAsia"/>
          <w:sz w:val="15"/>
          <w:szCs w:val="15"/>
        </w:rPr>
        <w:fldChar w:fldCharType="begin"/>
      </w:r>
      <w:r>
        <w:rPr>
          <w:rFonts w:asciiTheme="minorEastAsia" w:eastAsiaTheme="minorEastAsia" w:hAnsiTheme="minorEastAsia" w:cstheme="minorEastAsia" w:hint="eastAsia"/>
          <w:sz w:val="15"/>
          <w:szCs w:val="15"/>
        </w:rPr>
        <w:instrText xml:space="preserve"> SEQ 文献 \* ARABIC </w:instrText>
      </w:r>
      <w:r>
        <w:rPr>
          <w:rFonts w:asciiTheme="minorEastAsia" w:eastAsiaTheme="minorEastAsia" w:hAnsiTheme="minorEastAsia" w:cstheme="minorEastAsia" w:hint="eastAsia"/>
          <w:sz w:val="15"/>
          <w:szCs w:val="15"/>
        </w:rPr>
        <w:fldChar w:fldCharType="separate"/>
      </w:r>
      <w:r>
        <w:rPr>
          <w:rFonts w:asciiTheme="minorEastAsia" w:eastAsiaTheme="minorEastAsia" w:hAnsiTheme="minorEastAsia" w:cstheme="minorEastAsia" w:hint="eastAsia"/>
          <w:sz w:val="15"/>
          <w:szCs w:val="15"/>
        </w:rPr>
        <w:t>14</w:t>
      </w:r>
      <w:r>
        <w:rPr>
          <w:rFonts w:asciiTheme="minorEastAsia" w:eastAsiaTheme="minorEastAsia" w:hAnsiTheme="minorEastAsia" w:cstheme="minorEastAsia" w:hint="eastAsia"/>
          <w:sz w:val="15"/>
          <w:szCs w:val="15"/>
        </w:rPr>
        <w:fldChar w:fldCharType="end"/>
      </w:r>
      <w:r>
        <w:rPr>
          <w:rFonts w:asciiTheme="minorEastAsia" w:eastAsiaTheme="minorEastAsia" w:hAnsiTheme="minorEastAsia" w:cstheme="minorEastAsia" w:hint="eastAsia"/>
          <w:sz w:val="15"/>
          <w:szCs w:val="15"/>
        </w:rPr>
        <w:t>高涵.面向卫星装配的六自由度机械臂运动学分析及仿真[J].机电工程技术,2020,49(08):30-</w:t>
      </w:r>
      <w:proofErr w:type="gramStart"/>
      <w:r>
        <w:rPr>
          <w:rFonts w:asciiTheme="minorEastAsia" w:eastAsiaTheme="minorEastAsia" w:hAnsiTheme="minorEastAsia" w:cstheme="minorEastAsia" w:hint="eastAsia"/>
          <w:sz w:val="15"/>
          <w:szCs w:val="15"/>
        </w:rPr>
        <w:t>32.</w:t>
      </w:r>
      <w:r>
        <w:rPr>
          <w:rFonts w:ascii="Times New Roman" w:eastAsiaTheme="minorEastAsia" w:hAnsi="Times New Roman"/>
          <w:sz w:val="15"/>
          <w:szCs w:val="15"/>
        </w:rPr>
        <w:t>(</w:t>
      </w:r>
      <w:proofErr w:type="gramEnd"/>
      <w:r>
        <w:rPr>
          <w:rFonts w:ascii="Times New Roman" w:eastAsiaTheme="minorEastAsia" w:hAnsi="Times New Roman"/>
          <w:sz w:val="15"/>
          <w:szCs w:val="15"/>
        </w:rPr>
        <w:t xml:space="preserve">Gao </w:t>
      </w:r>
      <w:proofErr w:type="spellStart"/>
      <w:proofErr w:type="gramStart"/>
      <w:r>
        <w:rPr>
          <w:rFonts w:ascii="Times New Roman" w:eastAsiaTheme="minorEastAsia" w:hAnsi="Times New Roman"/>
          <w:sz w:val="15"/>
          <w:szCs w:val="15"/>
        </w:rPr>
        <w:t>H.Kinematics</w:t>
      </w:r>
      <w:proofErr w:type="spellEnd"/>
      <w:proofErr w:type="gramEnd"/>
      <w:r>
        <w:rPr>
          <w:rFonts w:ascii="Times New Roman" w:eastAsiaTheme="minorEastAsia" w:hAnsi="Times New Roman"/>
          <w:sz w:val="15"/>
          <w:szCs w:val="15"/>
        </w:rPr>
        <w:t xml:space="preserve"> analysis and simulation of a 6-DOF manipulator for satellite </w:t>
      </w:r>
      <w:proofErr w:type="gramStart"/>
      <w:r>
        <w:rPr>
          <w:rFonts w:ascii="Times New Roman" w:eastAsiaTheme="minorEastAsia" w:hAnsi="Times New Roman"/>
          <w:sz w:val="15"/>
          <w:szCs w:val="15"/>
        </w:rPr>
        <w:t>assembly.[</w:t>
      </w:r>
      <w:proofErr w:type="gramEnd"/>
      <w:r>
        <w:rPr>
          <w:rFonts w:ascii="Times New Roman" w:eastAsiaTheme="minorEastAsia" w:hAnsi="Times New Roman"/>
          <w:sz w:val="15"/>
          <w:szCs w:val="15"/>
        </w:rPr>
        <w:t>J</w:t>
      </w:r>
      <w:proofErr w:type="gramStart"/>
      <w:r>
        <w:rPr>
          <w:rFonts w:ascii="Times New Roman" w:eastAsiaTheme="minorEastAsia" w:hAnsi="Times New Roman"/>
          <w:sz w:val="15"/>
          <w:szCs w:val="15"/>
        </w:rPr>
        <w:t>].</w:t>
      </w:r>
      <w:r>
        <w:rPr>
          <w:rFonts w:ascii="Times New Roman" w:eastAsiaTheme="minorEastAsia" w:hAnsi="Times New Roman"/>
          <w:i/>
          <w:iCs/>
          <w:sz w:val="15"/>
          <w:szCs w:val="15"/>
        </w:rPr>
        <w:t>Mechanical</w:t>
      </w:r>
      <w:proofErr w:type="gramEnd"/>
      <w:r>
        <w:rPr>
          <w:rFonts w:ascii="Times New Roman" w:eastAsiaTheme="minorEastAsia" w:hAnsi="Times New Roman"/>
          <w:i/>
          <w:iCs/>
          <w:sz w:val="15"/>
          <w:szCs w:val="15"/>
        </w:rPr>
        <w:t xml:space="preserve"> and Electrical Engineering Technology</w:t>
      </w:r>
      <w:r>
        <w:rPr>
          <w:rFonts w:ascii="Times New Roman" w:eastAsiaTheme="minorEastAsia" w:hAnsi="Times New Roman"/>
          <w:sz w:val="15"/>
          <w:szCs w:val="15"/>
        </w:rPr>
        <w:t>,2020,49(08):30-</w:t>
      </w:r>
      <w:proofErr w:type="gramStart"/>
      <w:r>
        <w:rPr>
          <w:rFonts w:ascii="Times New Roman" w:eastAsiaTheme="minorEastAsia" w:hAnsi="Times New Roman"/>
          <w:sz w:val="15"/>
          <w:szCs w:val="15"/>
        </w:rPr>
        <w:t>32.(</w:t>
      </w:r>
      <w:proofErr w:type="gramEnd"/>
      <w:r>
        <w:rPr>
          <w:rFonts w:ascii="Times New Roman" w:eastAsiaTheme="minorEastAsia" w:hAnsi="Times New Roman"/>
          <w:sz w:val="15"/>
          <w:szCs w:val="15"/>
        </w:rPr>
        <w:t>in Chinese))</w:t>
      </w:r>
    </w:p>
    <w:p w14:paraId="75407F87" w14:textId="77777777" w:rsidR="008033D8" w:rsidRDefault="006432AB">
      <w:pPr>
        <w:pStyle w:val="a4"/>
        <w:rPr>
          <w:rFonts w:ascii="Times New Roman" w:eastAsiaTheme="minorEastAsia" w:hAnsi="Times New Roman"/>
          <w:sz w:val="15"/>
          <w:szCs w:val="15"/>
        </w:rPr>
      </w:pPr>
      <w:r>
        <w:rPr>
          <w:rFonts w:asciiTheme="minorEastAsia" w:eastAsiaTheme="minorEastAsia" w:hAnsiTheme="minorEastAsia" w:cstheme="minorEastAsia" w:hint="eastAsia"/>
          <w:sz w:val="15"/>
          <w:szCs w:val="15"/>
        </w:rPr>
        <w:fldChar w:fldCharType="begin"/>
      </w:r>
      <w:r>
        <w:rPr>
          <w:rFonts w:asciiTheme="minorEastAsia" w:eastAsiaTheme="minorEastAsia" w:hAnsiTheme="minorEastAsia" w:cstheme="minorEastAsia" w:hint="eastAsia"/>
          <w:sz w:val="15"/>
          <w:szCs w:val="15"/>
        </w:rPr>
        <w:instrText xml:space="preserve"> SEQ 文献 \* ARABIC </w:instrText>
      </w:r>
      <w:r>
        <w:rPr>
          <w:rFonts w:asciiTheme="minorEastAsia" w:eastAsiaTheme="minorEastAsia" w:hAnsiTheme="minorEastAsia" w:cstheme="minorEastAsia" w:hint="eastAsia"/>
          <w:sz w:val="15"/>
          <w:szCs w:val="15"/>
        </w:rPr>
        <w:fldChar w:fldCharType="separate"/>
      </w:r>
      <w:r>
        <w:rPr>
          <w:rFonts w:asciiTheme="minorEastAsia" w:eastAsiaTheme="minorEastAsia" w:hAnsiTheme="minorEastAsia" w:cstheme="minorEastAsia" w:hint="eastAsia"/>
          <w:sz w:val="15"/>
          <w:szCs w:val="15"/>
        </w:rPr>
        <w:t>15</w:t>
      </w:r>
      <w:r>
        <w:rPr>
          <w:rFonts w:asciiTheme="minorEastAsia" w:eastAsiaTheme="minorEastAsia" w:hAnsiTheme="minorEastAsia" w:cstheme="minorEastAsia" w:hint="eastAsia"/>
          <w:sz w:val="15"/>
          <w:szCs w:val="15"/>
        </w:rPr>
        <w:fldChar w:fldCharType="end"/>
      </w:r>
      <w:r>
        <w:rPr>
          <w:rFonts w:asciiTheme="minorEastAsia" w:eastAsiaTheme="minorEastAsia" w:hAnsiTheme="minorEastAsia" w:cstheme="minorEastAsia" w:hint="eastAsia"/>
          <w:sz w:val="15"/>
          <w:szCs w:val="15"/>
        </w:rPr>
        <w:t>余鑫,武海雷,</w:t>
      </w:r>
      <w:proofErr w:type="gramStart"/>
      <w:r>
        <w:rPr>
          <w:rFonts w:asciiTheme="minorEastAsia" w:eastAsiaTheme="minorEastAsia" w:hAnsiTheme="minorEastAsia" w:cstheme="minorEastAsia" w:hint="eastAsia"/>
          <w:sz w:val="15"/>
          <w:szCs w:val="15"/>
        </w:rPr>
        <w:t>丁萌等</w:t>
      </w:r>
      <w:proofErr w:type="gramEnd"/>
      <w:r>
        <w:rPr>
          <w:rFonts w:asciiTheme="minorEastAsia" w:eastAsiaTheme="minorEastAsia" w:hAnsiTheme="minorEastAsia" w:cstheme="minorEastAsia" w:hint="eastAsia"/>
          <w:sz w:val="15"/>
          <w:szCs w:val="15"/>
        </w:rPr>
        <w:t>.基于改进粒子群的绳驱连续型机械臂逆运动学分析[J].</w:t>
      </w:r>
      <w:proofErr w:type="gramStart"/>
      <w:r>
        <w:rPr>
          <w:rFonts w:asciiTheme="minorEastAsia" w:eastAsiaTheme="minorEastAsia" w:hAnsiTheme="minorEastAsia" w:cstheme="minorEastAsia" w:hint="eastAsia"/>
          <w:sz w:val="15"/>
          <w:szCs w:val="15"/>
        </w:rPr>
        <w:t>飞控与</w:t>
      </w:r>
      <w:proofErr w:type="gramEnd"/>
      <w:r>
        <w:rPr>
          <w:rFonts w:asciiTheme="minorEastAsia" w:eastAsiaTheme="minorEastAsia" w:hAnsiTheme="minorEastAsia" w:cstheme="minorEastAsia" w:hint="eastAsia"/>
          <w:sz w:val="15"/>
          <w:szCs w:val="15"/>
        </w:rPr>
        <w:t>探测,2023,6(01):41-</w:t>
      </w:r>
      <w:proofErr w:type="gramStart"/>
      <w:r>
        <w:rPr>
          <w:rFonts w:asciiTheme="minorEastAsia" w:eastAsiaTheme="minorEastAsia" w:hAnsiTheme="minorEastAsia" w:cstheme="minorEastAsia" w:hint="eastAsia"/>
          <w:sz w:val="15"/>
          <w:szCs w:val="15"/>
        </w:rPr>
        <w:t>47.</w:t>
      </w:r>
      <w:r>
        <w:rPr>
          <w:rFonts w:ascii="Times New Roman" w:eastAsiaTheme="minorEastAsia" w:hAnsi="Times New Roman"/>
          <w:sz w:val="15"/>
          <w:szCs w:val="15"/>
        </w:rPr>
        <w:t>(</w:t>
      </w:r>
      <w:proofErr w:type="gramEnd"/>
      <w:r>
        <w:rPr>
          <w:rFonts w:ascii="Times New Roman" w:eastAsiaTheme="minorEastAsia" w:hAnsi="Times New Roman"/>
          <w:sz w:val="15"/>
          <w:szCs w:val="15"/>
        </w:rPr>
        <w:t xml:space="preserve">Yu </w:t>
      </w:r>
      <w:proofErr w:type="spellStart"/>
      <w:proofErr w:type="gramStart"/>
      <w:r>
        <w:rPr>
          <w:rFonts w:ascii="Times New Roman" w:eastAsiaTheme="minorEastAsia" w:hAnsi="Times New Roman"/>
          <w:sz w:val="15"/>
          <w:szCs w:val="15"/>
        </w:rPr>
        <w:t>X,Wu</w:t>
      </w:r>
      <w:proofErr w:type="spellEnd"/>
      <w:proofErr w:type="gramEnd"/>
      <w:r>
        <w:rPr>
          <w:rFonts w:ascii="Times New Roman" w:eastAsiaTheme="minorEastAsia" w:hAnsi="Times New Roman"/>
          <w:sz w:val="15"/>
          <w:szCs w:val="15"/>
        </w:rPr>
        <w:t xml:space="preserve"> </w:t>
      </w:r>
      <w:proofErr w:type="spellStart"/>
      <w:proofErr w:type="gramStart"/>
      <w:r>
        <w:rPr>
          <w:rFonts w:ascii="Times New Roman" w:eastAsiaTheme="minorEastAsia" w:hAnsi="Times New Roman"/>
          <w:sz w:val="15"/>
          <w:szCs w:val="15"/>
        </w:rPr>
        <w:t>HL,Ding</w:t>
      </w:r>
      <w:proofErr w:type="spellEnd"/>
      <w:proofErr w:type="gramEnd"/>
      <w:r>
        <w:rPr>
          <w:rFonts w:ascii="Times New Roman" w:eastAsiaTheme="minorEastAsia" w:hAnsi="Times New Roman"/>
          <w:sz w:val="15"/>
          <w:szCs w:val="15"/>
        </w:rPr>
        <w:t xml:space="preserve"> </w:t>
      </w:r>
      <w:proofErr w:type="spellStart"/>
      <w:proofErr w:type="gramStart"/>
      <w:r>
        <w:rPr>
          <w:rFonts w:ascii="Times New Roman" w:eastAsiaTheme="minorEastAsia" w:hAnsi="Times New Roman"/>
          <w:sz w:val="15"/>
          <w:szCs w:val="15"/>
        </w:rPr>
        <w:t>M.Inverse</w:t>
      </w:r>
      <w:proofErr w:type="spellEnd"/>
      <w:proofErr w:type="gramEnd"/>
      <w:r>
        <w:rPr>
          <w:rFonts w:ascii="Times New Roman" w:eastAsiaTheme="minorEastAsia" w:hAnsi="Times New Roman"/>
          <w:sz w:val="15"/>
          <w:szCs w:val="15"/>
        </w:rPr>
        <w:t xml:space="preserve"> kinematics analysis of continuous rope-driven manipulator based on improved particle </w:t>
      </w:r>
      <w:proofErr w:type="gramStart"/>
      <w:r>
        <w:rPr>
          <w:rFonts w:ascii="Times New Roman" w:eastAsiaTheme="minorEastAsia" w:hAnsi="Times New Roman"/>
          <w:sz w:val="15"/>
          <w:szCs w:val="15"/>
        </w:rPr>
        <w:t>swarm.[</w:t>
      </w:r>
      <w:proofErr w:type="gramEnd"/>
      <w:r>
        <w:rPr>
          <w:rFonts w:ascii="Times New Roman" w:eastAsiaTheme="minorEastAsia" w:hAnsi="Times New Roman"/>
          <w:sz w:val="15"/>
          <w:szCs w:val="15"/>
        </w:rPr>
        <w:t>J</w:t>
      </w:r>
      <w:proofErr w:type="gramStart"/>
      <w:r>
        <w:rPr>
          <w:rFonts w:ascii="Times New Roman" w:eastAsiaTheme="minorEastAsia" w:hAnsi="Times New Roman"/>
          <w:sz w:val="15"/>
          <w:szCs w:val="15"/>
        </w:rPr>
        <w:t>]</w:t>
      </w:r>
      <w:r>
        <w:rPr>
          <w:rFonts w:ascii="Times New Roman" w:eastAsiaTheme="minorEastAsia" w:hAnsi="Times New Roman"/>
          <w:i/>
          <w:iCs/>
          <w:sz w:val="15"/>
          <w:szCs w:val="15"/>
        </w:rPr>
        <w:t>.Flight</w:t>
      </w:r>
      <w:proofErr w:type="gramEnd"/>
      <w:r>
        <w:rPr>
          <w:rFonts w:ascii="Times New Roman" w:eastAsiaTheme="minorEastAsia" w:hAnsi="Times New Roman"/>
          <w:i/>
          <w:iCs/>
          <w:sz w:val="15"/>
          <w:szCs w:val="15"/>
        </w:rPr>
        <w:t xml:space="preserve"> </w:t>
      </w:r>
      <w:r>
        <w:rPr>
          <w:rFonts w:ascii="Times New Roman" w:eastAsiaTheme="minorEastAsia" w:hAnsi="Times New Roman" w:hint="eastAsia"/>
          <w:i/>
          <w:iCs/>
          <w:sz w:val="15"/>
          <w:szCs w:val="15"/>
        </w:rPr>
        <w:t>C</w:t>
      </w:r>
      <w:r>
        <w:rPr>
          <w:rFonts w:ascii="Times New Roman" w:eastAsiaTheme="minorEastAsia" w:hAnsi="Times New Roman"/>
          <w:i/>
          <w:iCs/>
          <w:sz w:val="15"/>
          <w:szCs w:val="15"/>
        </w:rPr>
        <w:t xml:space="preserve">ontrol and </w:t>
      </w:r>
      <w:r>
        <w:rPr>
          <w:rFonts w:ascii="Times New Roman" w:eastAsiaTheme="minorEastAsia" w:hAnsi="Times New Roman" w:hint="eastAsia"/>
          <w:i/>
          <w:iCs/>
          <w:sz w:val="15"/>
          <w:szCs w:val="15"/>
        </w:rPr>
        <w:t>D</w:t>
      </w:r>
      <w:r>
        <w:rPr>
          <w:rFonts w:ascii="Times New Roman" w:eastAsiaTheme="minorEastAsia" w:hAnsi="Times New Roman"/>
          <w:i/>
          <w:iCs/>
          <w:sz w:val="15"/>
          <w:szCs w:val="15"/>
        </w:rPr>
        <w:t>etection</w:t>
      </w:r>
      <w:r>
        <w:rPr>
          <w:rFonts w:ascii="Times New Roman" w:eastAsiaTheme="minorEastAsia" w:hAnsi="Times New Roman"/>
          <w:sz w:val="15"/>
          <w:szCs w:val="15"/>
        </w:rPr>
        <w:t>,2023,6(01):41-</w:t>
      </w:r>
      <w:proofErr w:type="gramStart"/>
      <w:r>
        <w:rPr>
          <w:rFonts w:ascii="Times New Roman" w:eastAsiaTheme="minorEastAsia" w:hAnsi="Times New Roman"/>
          <w:sz w:val="15"/>
          <w:szCs w:val="15"/>
        </w:rPr>
        <w:t>47.(</w:t>
      </w:r>
      <w:proofErr w:type="gramEnd"/>
      <w:r>
        <w:rPr>
          <w:rFonts w:ascii="Times New Roman" w:eastAsiaTheme="minorEastAsia" w:hAnsi="Times New Roman"/>
          <w:sz w:val="15"/>
          <w:szCs w:val="15"/>
        </w:rPr>
        <w:t>in Chinese))</w:t>
      </w:r>
    </w:p>
    <w:p w14:paraId="46695840" w14:textId="77777777" w:rsidR="008033D8" w:rsidRDefault="006432AB">
      <w:pPr>
        <w:pStyle w:val="a4"/>
        <w:rPr>
          <w:rFonts w:ascii="宋体" w:eastAsia="宋体" w:hAnsi="宋体" w:cs="宋体" w:hint="eastAsia"/>
          <w:sz w:val="15"/>
          <w:szCs w:val="15"/>
        </w:rPr>
      </w:pPr>
      <w:r>
        <w:rPr>
          <w:rFonts w:ascii="宋体" w:eastAsia="宋体" w:hAnsi="宋体" w:cs="宋体" w:hint="eastAsia"/>
          <w:sz w:val="15"/>
          <w:szCs w:val="15"/>
        </w:rPr>
        <w:fldChar w:fldCharType="begin"/>
      </w:r>
      <w:r>
        <w:rPr>
          <w:rFonts w:ascii="宋体" w:eastAsia="宋体" w:hAnsi="宋体" w:cs="宋体" w:hint="eastAsia"/>
          <w:sz w:val="15"/>
          <w:szCs w:val="15"/>
        </w:rPr>
        <w:instrText xml:space="preserve"> SEQ 文献 \* ARABIC </w:instrText>
      </w:r>
      <w:r>
        <w:rPr>
          <w:rFonts w:ascii="宋体" w:eastAsia="宋体" w:hAnsi="宋体" w:cs="宋体" w:hint="eastAsia"/>
          <w:sz w:val="15"/>
          <w:szCs w:val="15"/>
        </w:rPr>
        <w:fldChar w:fldCharType="separate"/>
      </w:r>
      <w:r>
        <w:rPr>
          <w:rFonts w:ascii="宋体" w:eastAsia="宋体" w:hAnsi="宋体" w:cs="宋体" w:hint="eastAsia"/>
          <w:sz w:val="15"/>
          <w:szCs w:val="15"/>
        </w:rPr>
        <w:t>16</w:t>
      </w:r>
      <w:r>
        <w:rPr>
          <w:rFonts w:ascii="宋体" w:eastAsia="宋体" w:hAnsi="宋体" w:cs="宋体" w:hint="eastAsia"/>
          <w:sz w:val="15"/>
          <w:szCs w:val="15"/>
        </w:rPr>
        <w:fldChar w:fldCharType="end"/>
      </w:r>
      <w:r>
        <w:rPr>
          <w:rFonts w:ascii="宋体" w:eastAsia="宋体" w:hAnsi="宋体" w:cs="宋体" w:hint="eastAsia"/>
          <w:sz w:val="15"/>
          <w:szCs w:val="15"/>
        </w:rPr>
        <w:t xml:space="preserve"> </w:t>
      </w:r>
      <w:r>
        <w:rPr>
          <w:rFonts w:ascii="Times New Roman" w:eastAsia="宋体" w:hAnsi="Times New Roman"/>
          <w:sz w:val="15"/>
          <w:szCs w:val="15"/>
        </w:rPr>
        <w:t xml:space="preserve">Subedi </w:t>
      </w:r>
      <w:proofErr w:type="spellStart"/>
      <w:proofErr w:type="gramStart"/>
      <w:r>
        <w:rPr>
          <w:rFonts w:ascii="Times New Roman" w:eastAsia="宋体" w:hAnsi="Times New Roman"/>
          <w:sz w:val="15"/>
          <w:szCs w:val="15"/>
        </w:rPr>
        <w:t>Dipendra,Tyapin</w:t>
      </w:r>
      <w:proofErr w:type="spellEnd"/>
      <w:proofErr w:type="gramEnd"/>
      <w:r>
        <w:rPr>
          <w:rFonts w:ascii="Times New Roman" w:eastAsia="宋体" w:hAnsi="Times New Roman"/>
          <w:sz w:val="15"/>
          <w:szCs w:val="15"/>
        </w:rPr>
        <w:t xml:space="preserve"> </w:t>
      </w:r>
      <w:proofErr w:type="spellStart"/>
      <w:proofErr w:type="gramStart"/>
      <w:r>
        <w:rPr>
          <w:rFonts w:ascii="Times New Roman" w:eastAsia="宋体" w:hAnsi="Times New Roman"/>
          <w:sz w:val="15"/>
          <w:szCs w:val="15"/>
        </w:rPr>
        <w:t>Ilya,Hovland</w:t>
      </w:r>
      <w:proofErr w:type="spellEnd"/>
      <w:proofErr w:type="gramEnd"/>
      <w:r>
        <w:rPr>
          <w:rFonts w:ascii="Times New Roman" w:eastAsia="宋体" w:hAnsi="Times New Roman"/>
          <w:sz w:val="15"/>
          <w:szCs w:val="15"/>
        </w:rPr>
        <w:t xml:space="preserve"> </w:t>
      </w:r>
      <w:proofErr w:type="spellStart"/>
      <w:r>
        <w:rPr>
          <w:rFonts w:ascii="Times New Roman" w:eastAsia="宋体" w:hAnsi="Times New Roman"/>
          <w:sz w:val="15"/>
          <w:szCs w:val="15"/>
        </w:rPr>
        <w:t>Geir.Dynamic</w:t>
      </w:r>
      <w:proofErr w:type="spellEnd"/>
      <w:r>
        <w:rPr>
          <w:rFonts w:ascii="Times New Roman" w:eastAsia="宋体" w:hAnsi="Times New Roman"/>
          <w:sz w:val="15"/>
          <w:szCs w:val="15"/>
        </w:rPr>
        <w:t xml:space="preserve"> Modeling of Planar Multi-Link Flexible </w:t>
      </w:r>
      <w:proofErr w:type="gramStart"/>
      <w:r>
        <w:rPr>
          <w:rFonts w:ascii="Times New Roman" w:eastAsia="宋体" w:hAnsi="Times New Roman"/>
          <w:sz w:val="15"/>
          <w:szCs w:val="15"/>
        </w:rPr>
        <w:t>Manipulators.[</w:t>
      </w:r>
      <w:proofErr w:type="gramEnd"/>
      <w:r>
        <w:rPr>
          <w:rFonts w:ascii="Times New Roman" w:eastAsia="宋体" w:hAnsi="Times New Roman"/>
          <w:sz w:val="15"/>
          <w:szCs w:val="15"/>
        </w:rPr>
        <w:t xml:space="preserve">J] </w:t>
      </w:r>
      <w:r>
        <w:rPr>
          <w:rFonts w:ascii="Times New Roman" w:eastAsia="宋体" w:hAnsi="Times New Roman"/>
          <w:i/>
          <w:iCs/>
          <w:sz w:val="15"/>
          <w:szCs w:val="15"/>
        </w:rPr>
        <w:t>Robotics.</w:t>
      </w:r>
      <w:r>
        <w:rPr>
          <w:rFonts w:ascii="Times New Roman" w:eastAsia="宋体" w:hAnsi="Times New Roman"/>
          <w:sz w:val="15"/>
          <w:szCs w:val="15"/>
        </w:rPr>
        <w:t xml:space="preserve"> Volume </w:t>
      </w:r>
      <w:proofErr w:type="gramStart"/>
      <w:r>
        <w:rPr>
          <w:rFonts w:ascii="Times New Roman" w:eastAsia="宋体" w:hAnsi="Times New Roman"/>
          <w:sz w:val="15"/>
          <w:szCs w:val="15"/>
        </w:rPr>
        <w:t>10 ,</w:t>
      </w:r>
      <w:proofErr w:type="gramEnd"/>
      <w:r>
        <w:rPr>
          <w:rFonts w:ascii="Times New Roman" w:eastAsia="宋体" w:hAnsi="Times New Roman"/>
          <w:sz w:val="15"/>
          <w:szCs w:val="15"/>
        </w:rPr>
        <w:t xml:space="preserve"> Issue </w:t>
      </w:r>
      <w:proofErr w:type="gramStart"/>
      <w:r>
        <w:rPr>
          <w:rFonts w:ascii="Times New Roman" w:eastAsia="宋体" w:hAnsi="Times New Roman"/>
          <w:sz w:val="15"/>
          <w:szCs w:val="15"/>
        </w:rPr>
        <w:t>2 .</w:t>
      </w:r>
      <w:proofErr w:type="gramEnd"/>
      <w:r>
        <w:rPr>
          <w:rFonts w:ascii="Times New Roman" w:eastAsia="宋体" w:hAnsi="Times New Roman"/>
          <w:sz w:val="15"/>
          <w:szCs w:val="15"/>
        </w:rPr>
        <w:t xml:space="preserve"> 2021. PP 70-70</w:t>
      </w:r>
    </w:p>
    <w:p w14:paraId="526B72FB" w14:textId="77777777" w:rsidR="008033D8" w:rsidRDefault="006432AB">
      <w:pPr>
        <w:pStyle w:val="a4"/>
        <w:rPr>
          <w:rFonts w:ascii="宋体" w:eastAsia="宋体" w:hAnsi="宋体" w:cs="宋体" w:hint="eastAsia"/>
          <w:sz w:val="15"/>
          <w:szCs w:val="15"/>
        </w:rPr>
      </w:pPr>
      <w:r>
        <w:rPr>
          <w:rFonts w:ascii="宋体" w:eastAsia="宋体" w:hAnsi="宋体" w:cs="宋体" w:hint="eastAsia"/>
          <w:sz w:val="15"/>
          <w:szCs w:val="15"/>
        </w:rPr>
        <w:fldChar w:fldCharType="begin"/>
      </w:r>
      <w:r>
        <w:rPr>
          <w:rFonts w:ascii="宋体" w:eastAsia="宋体" w:hAnsi="宋体" w:cs="宋体" w:hint="eastAsia"/>
          <w:sz w:val="15"/>
          <w:szCs w:val="15"/>
        </w:rPr>
        <w:instrText xml:space="preserve"> SEQ 文献 \* ARABIC </w:instrText>
      </w:r>
      <w:r>
        <w:rPr>
          <w:rFonts w:ascii="宋体" w:eastAsia="宋体" w:hAnsi="宋体" w:cs="宋体" w:hint="eastAsia"/>
          <w:sz w:val="15"/>
          <w:szCs w:val="15"/>
        </w:rPr>
        <w:fldChar w:fldCharType="separate"/>
      </w:r>
      <w:r>
        <w:rPr>
          <w:rFonts w:ascii="宋体" w:eastAsia="宋体" w:hAnsi="宋体" w:cs="宋体" w:hint="eastAsia"/>
          <w:sz w:val="15"/>
          <w:szCs w:val="15"/>
        </w:rPr>
        <w:t>17</w:t>
      </w:r>
      <w:r>
        <w:rPr>
          <w:rFonts w:ascii="宋体" w:eastAsia="宋体" w:hAnsi="宋体" w:cs="宋体" w:hint="eastAsia"/>
          <w:sz w:val="15"/>
          <w:szCs w:val="15"/>
        </w:rPr>
        <w:fldChar w:fldCharType="end"/>
      </w:r>
      <w:r>
        <w:rPr>
          <w:rFonts w:ascii="宋体" w:eastAsia="宋体" w:hAnsi="宋体" w:cs="宋体" w:hint="eastAsia"/>
          <w:sz w:val="15"/>
          <w:szCs w:val="15"/>
        </w:rPr>
        <w:t xml:space="preserve"> </w:t>
      </w:r>
      <w:r>
        <w:rPr>
          <w:rFonts w:ascii="Times New Roman" w:eastAsia="宋体" w:hAnsi="Times New Roman"/>
          <w:sz w:val="15"/>
          <w:szCs w:val="15"/>
        </w:rPr>
        <w:t xml:space="preserve">Qi </w:t>
      </w:r>
      <w:proofErr w:type="spellStart"/>
      <w:proofErr w:type="gramStart"/>
      <w:r>
        <w:rPr>
          <w:rFonts w:ascii="Times New Roman" w:eastAsia="宋体" w:hAnsi="Times New Roman"/>
          <w:sz w:val="15"/>
          <w:szCs w:val="15"/>
        </w:rPr>
        <w:t>Fei,Chen</w:t>
      </w:r>
      <w:proofErr w:type="spellEnd"/>
      <w:proofErr w:type="gramEnd"/>
      <w:r>
        <w:rPr>
          <w:rFonts w:ascii="Times New Roman" w:eastAsia="宋体" w:hAnsi="Times New Roman"/>
          <w:sz w:val="15"/>
          <w:szCs w:val="15"/>
        </w:rPr>
        <w:t xml:space="preserve"> </w:t>
      </w:r>
      <w:proofErr w:type="spellStart"/>
      <w:proofErr w:type="gramStart"/>
      <w:r>
        <w:rPr>
          <w:rFonts w:ascii="Times New Roman" w:eastAsia="宋体" w:hAnsi="Times New Roman"/>
          <w:sz w:val="15"/>
          <w:szCs w:val="15"/>
        </w:rPr>
        <w:t>Bai,Gao</w:t>
      </w:r>
      <w:proofErr w:type="spellEnd"/>
      <w:proofErr w:type="gramEnd"/>
      <w:r>
        <w:rPr>
          <w:rFonts w:ascii="Times New Roman" w:eastAsia="宋体" w:hAnsi="Times New Roman"/>
          <w:sz w:val="15"/>
          <w:szCs w:val="15"/>
        </w:rPr>
        <w:t xml:space="preserve"> </w:t>
      </w:r>
      <w:proofErr w:type="spellStart"/>
      <w:proofErr w:type="gramStart"/>
      <w:r>
        <w:rPr>
          <w:rFonts w:ascii="Times New Roman" w:eastAsia="宋体" w:hAnsi="Times New Roman"/>
          <w:sz w:val="15"/>
          <w:szCs w:val="15"/>
        </w:rPr>
        <w:t>Shuyuan,et</w:t>
      </w:r>
      <w:proofErr w:type="spellEnd"/>
      <w:proofErr w:type="gramEnd"/>
      <w:r>
        <w:rPr>
          <w:rFonts w:ascii="Times New Roman" w:eastAsia="宋体" w:hAnsi="Times New Roman"/>
          <w:sz w:val="15"/>
          <w:szCs w:val="15"/>
        </w:rPr>
        <w:t xml:space="preserve"> </w:t>
      </w:r>
      <w:proofErr w:type="spellStart"/>
      <w:proofErr w:type="gramStart"/>
      <w:r>
        <w:rPr>
          <w:rFonts w:ascii="Times New Roman" w:eastAsia="宋体" w:hAnsi="Times New Roman"/>
          <w:sz w:val="15"/>
          <w:szCs w:val="15"/>
        </w:rPr>
        <w:t>al.Dynamic</w:t>
      </w:r>
      <w:proofErr w:type="spellEnd"/>
      <w:proofErr w:type="gramEnd"/>
      <w:r>
        <w:rPr>
          <w:rFonts w:ascii="Times New Roman" w:eastAsia="宋体" w:hAnsi="Times New Roman"/>
          <w:sz w:val="15"/>
          <w:szCs w:val="15"/>
        </w:rPr>
        <w:t xml:space="preserve"> model and control for a cable-driven continuum manipulator used for minimally invasive </w:t>
      </w:r>
      <w:proofErr w:type="gramStart"/>
      <w:r>
        <w:rPr>
          <w:rFonts w:ascii="Times New Roman" w:eastAsia="宋体" w:hAnsi="Times New Roman"/>
          <w:sz w:val="15"/>
          <w:szCs w:val="15"/>
        </w:rPr>
        <w:t>surgery.[</w:t>
      </w:r>
      <w:proofErr w:type="gramEnd"/>
      <w:r>
        <w:rPr>
          <w:rFonts w:ascii="Times New Roman" w:eastAsia="宋体" w:hAnsi="Times New Roman"/>
          <w:sz w:val="15"/>
          <w:szCs w:val="15"/>
        </w:rPr>
        <w:t xml:space="preserve">J] </w:t>
      </w:r>
      <w:r>
        <w:rPr>
          <w:rFonts w:ascii="Times New Roman" w:eastAsia="宋体" w:hAnsi="Times New Roman"/>
          <w:i/>
          <w:iCs/>
          <w:sz w:val="15"/>
          <w:szCs w:val="15"/>
        </w:rPr>
        <w:t xml:space="preserve">The international journal of medical robotics + computer assisted </w:t>
      </w:r>
      <w:proofErr w:type="gramStart"/>
      <w:r>
        <w:rPr>
          <w:rFonts w:ascii="Times New Roman" w:eastAsia="宋体" w:hAnsi="Times New Roman"/>
          <w:i/>
          <w:iCs/>
          <w:sz w:val="15"/>
          <w:szCs w:val="15"/>
        </w:rPr>
        <w:t>surgery :</w:t>
      </w:r>
      <w:proofErr w:type="gramEnd"/>
      <w:r>
        <w:rPr>
          <w:rFonts w:ascii="Times New Roman" w:eastAsia="宋体" w:hAnsi="Times New Roman"/>
          <w:i/>
          <w:iCs/>
          <w:sz w:val="15"/>
          <w:szCs w:val="15"/>
        </w:rPr>
        <w:t xml:space="preserve"> MRCAS.</w:t>
      </w:r>
      <w:r>
        <w:rPr>
          <w:rFonts w:ascii="Times New Roman" w:eastAsia="宋体" w:hAnsi="Times New Roman"/>
          <w:sz w:val="15"/>
          <w:szCs w:val="15"/>
        </w:rPr>
        <w:t xml:space="preserve"> Volume </w:t>
      </w:r>
      <w:proofErr w:type="gramStart"/>
      <w:r>
        <w:rPr>
          <w:rFonts w:ascii="Times New Roman" w:eastAsia="宋体" w:hAnsi="Times New Roman"/>
          <w:sz w:val="15"/>
          <w:szCs w:val="15"/>
        </w:rPr>
        <w:t>17 ,</w:t>
      </w:r>
      <w:proofErr w:type="gramEnd"/>
      <w:r>
        <w:rPr>
          <w:rFonts w:ascii="Times New Roman" w:eastAsia="宋体" w:hAnsi="Times New Roman"/>
          <w:sz w:val="15"/>
          <w:szCs w:val="15"/>
        </w:rPr>
        <w:t xml:space="preserve"> Issue </w:t>
      </w:r>
      <w:proofErr w:type="gramStart"/>
      <w:r>
        <w:rPr>
          <w:rFonts w:ascii="Times New Roman" w:eastAsia="宋体" w:hAnsi="Times New Roman"/>
          <w:sz w:val="15"/>
          <w:szCs w:val="15"/>
        </w:rPr>
        <w:t>3 .</w:t>
      </w:r>
      <w:proofErr w:type="gramEnd"/>
      <w:r>
        <w:rPr>
          <w:rFonts w:ascii="Times New Roman" w:eastAsia="宋体" w:hAnsi="Times New Roman"/>
          <w:sz w:val="15"/>
          <w:szCs w:val="15"/>
        </w:rPr>
        <w:t xml:space="preserve"> 2021</w:t>
      </w:r>
    </w:p>
    <w:p w14:paraId="7F26D7F4" w14:textId="77777777" w:rsidR="008033D8" w:rsidRDefault="006432AB">
      <w:pPr>
        <w:pStyle w:val="a4"/>
        <w:rPr>
          <w:rFonts w:ascii="宋体" w:eastAsia="宋体" w:hAnsi="宋体" w:cs="宋体" w:hint="eastAsia"/>
          <w:sz w:val="15"/>
          <w:szCs w:val="15"/>
        </w:rPr>
      </w:pPr>
      <w:r>
        <w:rPr>
          <w:rFonts w:ascii="宋体" w:eastAsia="宋体" w:hAnsi="宋体" w:cs="宋体" w:hint="eastAsia"/>
          <w:sz w:val="15"/>
          <w:szCs w:val="15"/>
        </w:rPr>
        <w:fldChar w:fldCharType="begin"/>
      </w:r>
      <w:r>
        <w:rPr>
          <w:rFonts w:ascii="宋体" w:eastAsia="宋体" w:hAnsi="宋体" w:cs="宋体" w:hint="eastAsia"/>
          <w:sz w:val="15"/>
          <w:szCs w:val="15"/>
        </w:rPr>
        <w:instrText xml:space="preserve"> SEQ 文献 \* ARABIC </w:instrText>
      </w:r>
      <w:r>
        <w:rPr>
          <w:rFonts w:ascii="宋体" w:eastAsia="宋体" w:hAnsi="宋体" w:cs="宋体" w:hint="eastAsia"/>
          <w:sz w:val="15"/>
          <w:szCs w:val="15"/>
        </w:rPr>
        <w:fldChar w:fldCharType="separate"/>
      </w:r>
      <w:r>
        <w:rPr>
          <w:rFonts w:ascii="宋体" w:eastAsia="宋体" w:hAnsi="宋体" w:cs="宋体" w:hint="eastAsia"/>
          <w:sz w:val="15"/>
          <w:szCs w:val="15"/>
        </w:rPr>
        <w:t>18</w:t>
      </w:r>
      <w:r>
        <w:rPr>
          <w:rFonts w:ascii="宋体" w:eastAsia="宋体" w:hAnsi="宋体" w:cs="宋体" w:hint="eastAsia"/>
          <w:sz w:val="15"/>
          <w:szCs w:val="15"/>
        </w:rPr>
        <w:fldChar w:fldCharType="end"/>
      </w:r>
      <w:r>
        <w:rPr>
          <w:rFonts w:ascii="宋体" w:eastAsia="宋体" w:hAnsi="宋体" w:cs="宋体" w:hint="eastAsia"/>
          <w:sz w:val="15"/>
          <w:szCs w:val="15"/>
        </w:rPr>
        <w:t xml:space="preserve"> 谭帅. 六自由度串联机器人多目标轨迹优化与摩擦补偿控制方法研究[D].华中科技大学,2022.</w:t>
      </w:r>
      <w:r>
        <w:rPr>
          <w:rFonts w:ascii="Times New Roman" w:eastAsia="宋体" w:hAnsi="Times New Roman"/>
          <w:sz w:val="15"/>
          <w:szCs w:val="15"/>
        </w:rPr>
        <w:t xml:space="preserve">(Tan </w:t>
      </w:r>
      <w:proofErr w:type="spellStart"/>
      <w:proofErr w:type="gramStart"/>
      <w:r>
        <w:rPr>
          <w:rFonts w:ascii="Times New Roman" w:eastAsia="宋体" w:hAnsi="Times New Roman"/>
          <w:sz w:val="15"/>
          <w:szCs w:val="15"/>
        </w:rPr>
        <w:t>S.Research</w:t>
      </w:r>
      <w:proofErr w:type="spellEnd"/>
      <w:proofErr w:type="gramEnd"/>
      <w:r>
        <w:rPr>
          <w:rFonts w:ascii="Times New Roman" w:eastAsia="宋体" w:hAnsi="Times New Roman"/>
          <w:sz w:val="15"/>
          <w:szCs w:val="15"/>
        </w:rPr>
        <w:t xml:space="preserve"> on multi-objective trajectory optimization and friction compensation control of six-degree-of-freedom series </w:t>
      </w:r>
      <w:proofErr w:type="gramStart"/>
      <w:r>
        <w:rPr>
          <w:rFonts w:ascii="Times New Roman" w:eastAsia="宋体" w:hAnsi="Times New Roman"/>
          <w:sz w:val="15"/>
          <w:szCs w:val="15"/>
        </w:rPr>
        <w:t>robots.[</w:t>
      </w:r>
      <w:proofErr w:type="gramEnd"/>
      <w:r>
        <w:rPr>
          <w:rFonts w:ascii="Times New Roman" w:eastAsia="宋体" w:hAnsi="Times New Roman"/>
          <w:sz w:val="15"/>
          <w:szCs w:val="15"/>
        </w:rPr>
        <w:t>D</w:t>
      </w:r>
      <w:proofErr w:type="gramStart"/>
      <w:r>
        <w:rPr>
          <w:rFonts w:ascii="Times New Roman" w:eastAsia="宋体" w:hAnsi="Times New Roman"/>
          <w:sz w:val="15"/>
          <w:szCs w:val="15"/>
        </w:rPr>
        <w:t>].Huazhong</w:t>
      </w:r>
      <w:proofErr w:type="gramEnd"/>
      <w:r>
        <w:rPr>
          <w:rFonts w:ascii="Times New Roman" w:eastAsia="宋体" w:hAnsi="Times New Roman"/>
          <w:sz w:val="15"/>
          <w:szCs w:val="15"/>
        </w:rPr>
        <w:t xml:space="preserve"> University of Science and Technology,2022(in Chinese))</w:t>
      </w:r>
    </w:p>
    <w:p w14:paraId="1037A481" w14:textId="77777777" w:rsidR="008033D8" w:rsidRDefault="006432AB">
      <w:pPr>
        <w:pStyle w:val="a4"/>
        <w:rPr>
          <w:rFonts w:ascii="宋体" w:eastAsia="宋体" w:hAnsi="宋体" w:cs="宋体" w:hint="eastAsia"/>
          <w:sz w:val="15"/>
          <w:szCs w:val="15"/>
        </w:rPr>
      </w:pPr>
      <w:r>
        <w:rPr>
          <w:rFonts w:ascii="宋体" w:eastAsia="宋体" w:hAnsi="宋体" w:cs="宋体" w:hint="eastAsia"/>
          <w:sz w:val="15"/>
          <w:szCs w:val="15"/>
        </w:rPr>
        <w:fldChar w:fldCharType="begin"/>
      </w:r>
      <w:r>
        <w:rPr>
          <w:rFonts w:ascii="宋体" w:eastAsia="宋体" w:hAnsi="宋体" w:cs="宋体" w:hint="eastAsia"/>
          <w:sz w:val="15"/>
          <w:szCs w:val="15"/>
        </w:rPr>
        <w:instrText xml:space="preserve"> SEQ 文献 \* ARABIC </w:instrText>
      </w:r>
      <w:r>
        <w:rPr>
          <w:rFonts w:ascii="宋体" w:eastAsia="宋体" w:hAnsi="宋体" w:cs="宋体" w:hint="eastAsia"/>
          <w:sz w:val="15"/>
          <w:szCs w:val="15"/>
        </w:rPr>
        <w:fldChar w:fldCharType="separate"/>
      </w:r>
      <w:r>
        <w:rPr>
          <w:rFonts w:ascii="宋体" w:eastAsia="宋体" w:hAnsi="宋体" w:cs="宋体" w:hint="eastAsia"/>
          <w:sz w:val="15"/>
          <w:szCs w:val="15"/>
        </w:rPr>
        <w:t>19</w:t>
      </w:r>
      <w:r>
        <w:rPr>
          <w:rFonts w:ascii="宋体" w:eastAsia="宋体" w:hAnsi="宋体" w:cs="宋体" w:hint="eastAsia"/>
          <w:sz w:val="15"/>
          <w:szCs w:val="15"/>
        </w:rPr>
        <w:fldChar w:fldCharType="end"/>
      </w:r>
      <w:r>
        <w:rPr>
          <w:rFonts w:ascii="宋体" w:eastAsia="宋体" w:hAnsi="宋体" w:cs="宋体" w:hint="eastAsia"/>
          <w:sz w:val="15"/>
          <w:szCs w:val="15"/>
        </w:rPr>
        <w:t>龙樟,李显涛,</w:t>
      </w:r>
      <w:proofErr w:type="gramStart"/>
      <w:r>
        <w:rPr>
          <w:rFonts w:ascii="宋体" w:eastAsia="宋体" w:hAnsi="宋体" w:cs="宋体" w:hint="eastAsia"/>
          <w:sz w:val="15"/>
          <w:szCs w:val="15"/>
        </w:rPr>
        <w:t>帅涛等</w:t>
      </w:r>
      <w:proofErr w:type="gramEnd"/>
      <w:r>
        <w:rPr>
          <w:rFonts w:ascii="宋体" w:eastAsia="宋体" w:hAnsi="宋体" w:cs="宋体" w:hint="eastAsia"/>
          <w:sz w:val="15"/>
          <w:szCs w:val="15"/>
        </w:rPr>
        <w:t>.工业机器人轨迹规划研究现状综述[J].机械科学与技术,2021,40(06):853-</w:t>
      </w:r>
      <w:proofErr w:type="gramStart"/>
      <w:r>
        <w:rPr>
          <w:rFonts w:ascii="宋体" w:eastAsia="宋体" w:hAnsi="宋体" w:cs="宋体" w:hint="eastAsia"/>
          <w:sz w:val="15"/>
          <w:szCs w:val="15"/>
        </w:rPr>
        <w:t>862.</w:t>
      </w:r>
      <w:r>
        <w:rPr>
          <w:rFonts w:ascii="Times New Roman" w:eastAsia="宋体" w:hAnsi="Times New Roman"/>
          <w:sz w:val="15"/>
          <w:szCs w:val="15"/>
        </w:rPr>
        <w:t>(</w:t>
      </w:r>
      <w:proofErr w:type="gramEnd"/>
      <w:r>
        <w:rPr>
          <w:rFonts w:ascii="Times New Roman" w:eastAsia="宋体" w:hAnsi="Times New Roman"/>
          <w:sz w:val="15"/>
          <w:szCs w:val="15"/>
        </w:rPr>
        <w:t xml:space="preserve">Long </w:t>
      </w:r>
      <w:proofErr w:type="spellStart"/>
      <w:proofErr w:type="gramStart"/>
      <w:r>
        <w:rPr>
          <w:rFonts w:ascii="Times New Roman" w:eastAsia="宋体" w:hAnsi="Times New Roman"/>
          <w:sz w:val="15"/>
          <w:szCs w:val="15"/>
        </w:rPr>
        <w:t>Z,Li</w:t>
      </w:r>
      <w:proofErr w:type="spellEnd"/>
      <w:proofErr w:type="gramEnd"/>
      <w:r>
        <w:rPr>
          <w:rFonts w:ascii="Times New Roman" w:eastAsia="宋体" w:hAnsi="Times New Roman"/>
          <w:sz w:val="15"/>
          <w:szCs w:val="15"/>
        </w:rPr>
        <w:t xml:space="preserve"> </w:t>
      </w:r>
      <w:proofErr w:type="spellStart"/>
      <w:proofErr w:type="gramStart"/>
      <w:r>
        <w:rPr>
          <w:rFonts w:ascii="Times New Roman" w:eastAsia="宋体" w:hAnsi="Times New Roman"/>
          <w:sz w:val="15"/>
          <w:szCs w:val="15"/>
        </w:rPr>
        <w:t>XZ,Shuai</w:t>
      </w:r>
      <w:proofErr w:type="spellEnd"/>
      <w:proofErr w:type="gramEnd"/>
      <w:r>
        <w:rPr>
          <w:rFonts w:ascii="Times New Roman" w:eastAsia="宋体" w:hAnsi="Times New Roman"/>
          <w:sz w:val="15"/>
          <w:szCs w:val="15"/>
        </w:rPr>
        <w:t xml:space="preserve"> </w:t>
      </w:r>
      <w:proofErr w:type="gramStart"/>
      <w:r>
        <w:rPr>
          <w:rFonts w:ascii="Times New Roman" w:eastAsia="宋体" w:hAnsi="Times New Roman"/>
          <w:sz w:val="15"/>
          <w:szCs w:val="15"/>
        </w:rPr>
        <w:t>T.A</w:t>
      </w:r>
      <w:proofErr w:type="gramEnd"/>
      <w:r>
        <w:rPr>
          <w:rFonts w:ascii="Times New Roman" w:eastAsia="宋体" w:hAnsi="Times New Roman"/>
          <w:sz w:val="15"/>
          <w:szCs w:val="15"/>
        </w:rPr>
        <w:t xml:space="preserve"> review of the research status of industrial robot trajectory </w:t>
      </w:r>
      <w:proofErr w:type="gramStart"/>
      <w:r>
        <w:rPr>
          <w:rFonts w:ascii="Times New Roman" w:eastAsia="宋体" w:hAnsi="Times New Roman"/>
          <w:sz w:val="15"/>
          <w:szCs w:val="15"/>
        </w:rPr>
        <w:t>planning.[</w:t>
      </w:r>
      <w:proofErr w:type="gramEnd"/>
      <w:r>
        <w:rPr>
          <w:rFonts w:ascii="Times New Roman" w:eastAsia="宋体" w:hAnsi="Times New Roman"/>
          <w:sz w:val="15"/>
          <w:szCs w:val="15"/>
        </w:rPr>
        <w:t>J</w:t>
      </w:r>
      <w:proofErr w:type="gramStart"/>
      <w:r>
        <w:rPr>
          <w:rFonts w:ascii="Times New Roman" w:eastAsia="宋体" w:hAnsi="Times New Roman"/>
          <w:sz w:val="15"/>
          <w:szCs w:val="15"/>
        </w:rPr>
        <w:t>].</w:t>
      </w:r>
      <w:r>
        <w:rPr>
          <w:rFonts w:ascii="Times New Roman" w:eastAsia="宋体" w:hAnsi="Times New Roman"/>
          <w:i/>
          <w:iCs/>
          <w:sz w:val="15"/>
          <w:szCs w:val="15"/>
        </w:rPr>
        <w:t>Mechanical</w:t>
      </w:r>
      <w:proofErr w:type="gramEnd"/>
      <w:r>
        <w:rPr>
          <w:rFonts w:ascii="Times New Roman" w:eastAsia="宋体" w:hAnsi="Times New Roman"/>
          <w:i/>
          <w:iCs/>
          <w:sz w:val="15"/>
          <w:szCs w:val="15"/>
        </w:rPr>
        <w:t xml:space="preserve"> Science and Technology</w:t>
      </w:r>
      <w:r>
        <w:rPr>
          <w:rFonts w:ascii="Times New Roman" w:eastAsia="宋体" w:hAnsi="Times New Roman"/>
          <w:sz w:val="15"/>
          <w:szCs w:val="15"/>
        </w:rPr>
        <w:t>,2021,40(06):853-</w:t>
      </w:r>
      <w:proofErr w:type="gramStart"/>
      <w:r>
        <w:rPr>
          <w:rFonts w:ascii="Times New Roman" w:eastAsia="宋体" w:hAnsi="Times New Roman"/>
          <w:sz w:val="15"/>
          <w:szCs w:val="15"/>
        </w:rPr>
        <w:t>862.(</w:t>
      </w:r>
      <w:proofErr w:type="gramEnd"/>
      <w:r>
        <w:rPr>
          <w:rFonts w:ascii="Times New Roman" w:eastAsia="宋体" w:hAnsi="Times New Roman"/>
          <w:sz w:val="15"/>
          <w:szCs w:val="15"/>
        </w:rPr>
        <w:t>in Chinese))</w:t>
      </w:r>
    </w:p>
    <w:p w14:paraId="41AE9BE4" w14:textId="77777777" w:rsidR="008033D8" w:rsidRDefault="006432AB">
      <w:pPr>
        <w:pStyle w:val="a4"/>
        <w:rPr>
          <w:rFonts w:ascii="宋体" w:eastAsia="宋体" w:hAnsi="宋体" w:cs="宋体" w:hint="eastAsia"/>
          <w:sz w:val="15"/>
          <w:szCs w:val="15"/>
        </w:rPr>
      </w:pPr>
      <w:r>
        <w:rPr>
          <w:rFonts w:ascii="宋体" w:eastAsia="宋体" w:hAnsi="宋体" w:cs="宋体" w:hint="eastAsia"/>
          <w:sz w:val="15"/>
          <w:szCs w:val="15"/>
        </w:rPr>
        <w:fldChar w:fldCharType="begin"/>
      </w:r>
      <w:r>
        <w:rPr>
          <w:rFonts w:ascii="宋体" w:eastAsia="宋体" w:hAnsi="宋体" w:cs="宋体" w:hint="eastAsia"/>
          <w:sz w:val="15"/>
          <w:szCs w:val="15"/>
        </w:rPr>
        <w:instrText xml:space="preserve"> SEQ 文献 \* ARABIC </w:instrText>
      </w:r>
      <w:r>
        <w:rPr>
          <w:rFonts w:ascii="宋体" w:eastAsia="宋体" w:hAnsi="宋体" w:cs="宋体" w:hint="eastAsia"/>
          <w:sz w:val="15"/>
          <w:szCs w:val="15"/>
        </w:rPr>
        <w:fldChar w:fldCharType="separate"/>
      </w:r>
      <w:r>
        <w:rPr>
          <w:rFonts w:ascii="宋体" w:eastAsia="宋体" w:hAnsi="宋体" w:cs="宋体" w:hint="eastAsia"/>
          <w:sz w:val="15"/>
          <w:szCs w:val="15"/>
        </w:rPr>
        <w:t>20</w:t>
      </w:r>
      <w:r>
        <w:rPr>
          <w:rFonts w:ascii="宋体" w:eastAsia="宋体" w:hAnsi="宋体" w:cs="宋体" w:hint="eastAsia"/>
          <w:sz w:val="15"/>
          <w:szCs w:val="15"/>
        </w:rPr>
        <w:fldChar w:fldCharType="end"/>
      </w:r>
      <w:r>
        <w:rPr>
          <w:rFonts w:ascii="宋体" w:eastAsia="宋体" w:hAnsi="宋体" w:cs="宋体" w:hint="eastAsia"/>
          <w:sz w:val="15"/>
          <w:szCs w:val="15"/>
        </w:rPr>
        <w:t>周伟. 基于粒子群算法的机械臂轨迹规划研究[D].南京邮电大学,2022.</w:t>
      </w:r>
      <w:r>
        <w:rPr>
          <w:rFonts w:ascii="Times New Roman" w:eastAsia="宋体" w:hAnsi="Times New Roman"/>
          <w:sz w:val="15"/>
          <w:szCs w:val="15"/>
        </w:rPr>
        <w:t xml:space="preserve">(Zhou </w:t>
      </w:r>
      <w:proofErr w:type="spellStart"/>
      <w:proofErr w:type="gramStart"/>
      <w:r>
        <w:rPr>
          <w:rFonts w:ascii="Times New Roman" w:eastAsia="宋体" w:hAnsi="Times New Roman"/>
          <w:sz w:val="15"/>
          <w:szCs w:val="15"/>
        </w:rPr>
        <w:t>W.Research</w:t>
      </w:r>
      <w:proofErr w:type="spellEnd"/>
      <w:proofErr w:type="gramEnd"/>
      <w:r>
        <w:rPr>
          <w:rFonts w:ascii="Times New Roman" w:eastAsia="宋体" w:hAnsi="Times New Roman"/>
          <w:sz w:val="15"/>
          <w:szCs w:val="15"/>
        </w:rPr>
        <w:t xml:space="preserve"> on trajectory planning of robot arm based on particle swarm </w:t>
      </w:r>
      <w:proofErr w:type="gramStart"/>
      <w:r>
        <w:rPr>
          <w:rFonts w:ascii="Times New Roman" w:eastAsia="宋体" w:hAnsi="Times New Roman"/>
          <w:sz w:val="15"/>
          <w:szCs w:val="15"/>
        </w:rPr>
        <w:t>optimization.[</w:t>
      </w:r>
      <w:proofErr w:type="gramEnd"/>
      <w:r>
        <w:rPr>
          <w:rFonts w:ascii="Times New Roman" w:eastAsia="宋体" w:hAnsi="Times New Roman"/>
          <w:sz w:val="15"/>
          <w:szCs w:val="15"/>
        </w:rPr>
        <w:t>D</w:t>
      </w:r>
      <w:proofErr w:type="gramStart"/>
      <w:r>
        <w:rPr>
          <w:rFonts w:ascii="Times New Roman" w:eastAsia="宋体" w:hAnsi="Times New Roman"/>
          <w:sz w:val="15"/>
          <w:szCs w:val="15"/>
        </w:rPr>
        <w:t>].Nanjing</w:t>
      </w:r>
      <w:proofErr w:type="gramEnd"/>
      <w:r>
        <w:rPr>
          <w:rFonts w:ascii="Times New Roman" w:eastAsia="宋体" w:hAnsi="Times New Roman"/>
          <w:sz w:val="15"/>
          <w:szCs w:val="15"/>
        </w:rPr>
        <w:t xml:space="preserve"> University of Posts and Telecommunications,</w:t>
      </w:r>
      <w:proofErr w:type="gramStart"/>
      <w:r>
        <w:rPr>
          <w:rFonts w:ascii="Times New Roman" w:eastAsia="宋体" w:hAnsi="Times New Roman"/>
          <w:sz w:val="15"/>
          <w:szCs w:val="15"/>
        </w:rPr>
        <w:t>2022.(</w:t>
      </w:r>
      <w:proofErr w:type="gramEnd"/>
      <w:r>
        <w:rPr>
          <w:rFonts w:ascii="Times New Roman" w:eastAsia="宋体" w:hAnsi="Times New Roman"/>
          <w:sz w:val="15"/>
          <w:szCs w:val="15"/>
        </w:rPr>
        <w:t>in Chinese))</w:t>
      </w:r>
    </w:p>
    <w:p w14:paraId="629F480D" w14:textId="77777777" w:rsidR="008033D8" w:rsidRDefault="006432AB">
      <w:pPr>
        <w:pStyle w:val="a4"/>
        <w:rPr>
          <w:rFonts w:ascii="宋体" w:eastAsia="宋体" w:hAnsi="宋体" w:cs="宋体" w:hint="eastAsia"/>
          <w:sz w:val="15"/>
          <w:szCs w:val="15"/>
        </w:rPr>
      </w:pPr>
      <w:r>
        <w:rPr>
          <w:rFonts w:ascii="宋体" w:eastAsia="宋体" w:hAnsi="宋体" w:cs="宋体" w:hint="eastAsia"/>
          <w:sz w:val="15"/>
          <w:szCs w:val="15"/>
        </w:rPr>
        <w:fldChar w:fldCharType="begin"/>
      </w:r>
      <w:r>
        <w:rPr>
          <w:rFonts w:ascii="宋体" w:eastAsia="宋体" w:hAnsi="宋体" w:cs="宋体" w:hint="eastAsia"/>
          <w:sz w:val="15"/>
          <w:szCs w:val="15"/>
        </w:rPr>
        <w:instrText xml:space="preserve"> SEQ 文献 \* ARABIC </w:instrText>
      </w:r>
      <w:r>
        <w:rPr>
          <w:rFonts w:ascii="宋体" w:eastAsia="宋体" w:hAnsi="宋体" w:cs="宋体" w:hint="eastAsia"/>
          <w:sz w:val="15"/>
          <w:szCs w:val="15"/>
        </w:rPr>
        <w:fldChar w:fldCharType="separate"/>
      </w:r>
      <w:r>
        <w:rPr>
          <w:rFonts w:ascii="宋体" w:eastAsia="宋体" w:hAnsi="宋体" w:cs="宋体" w:hint="eastAsia"/>
          <w:sz w:val="15"/>
          <w:szCs w:val="15"/>
        </w:rPr>
        <w:t>21</w:t>
      </w:r>
      <w:r>
        <w:rPr>
          <w:rFonts w:ascii="宋体" w:eastAsia="宋体" w:hAnsi="宋体" w:cs="宋体" w:hint="eastAsia"/>
          <w:sz w:val="15"/>
          <w:szCs w:val="15"/>
        </w:rPr>
        <w:fldChar w:fldCharType="end"/>
      </w:r>
      <w:r>
        <w:rPr>
          <w:rFonts w:ascii="宋体" w:eastAsia="宋体" w:hAnsi="宋体" w:cs="宋体" w:hint="eastAsia"/>
          <w:sz w:val="15"/>
          <w:szCs w:val="15"/>
        </w:rPr>
        <w:t>石英男,</w:t>
      </w:r>
      <w:proofErr w:type="gramStart"/>
      <w:r>
        <w:rPr>
          <w:rFonts w:ascii="宋体" w:eastAsia="宋体" w:hAnsi="宋体" w:cs="宋体" w:hint="eastAsia"/>
          <w:sz w:val="15"/>
          <w:szCs w:val="15"/>
        </w:rPr>
        <w:t>胥光申,</w:t>
      </w:r>
      <w:proofErr w:type="gramEnd"/>
      <w:r>
        <w:rPr>
          <w:rFonts w:ascii="宋体" w:eastAsia="宋体" w:hAnsi="宋体" w:cs="宋体" w:hint="eastAsia"/>
          <w:sz w:val="15"/>
          <w:szCs w:val="15"/>
        </w:rPr>
        <w:t>盛晓超.基于七次多项式插值的RRT避障规划[J].轻</w:t>
      </w:r>
      <w:r>
        <w:rPr>
          <w:rFonts w:ascii="宋体" w:eastAsia="宋体" w:hAnsi="宋体" w:cs="宋体" w:hint="eastAsia"/>
          <w:sz w:val="15"/>
          <w:szCs w:val="15"/>
        </w:rPr>
        <w:t>工机械,2022,40(06):1-</w:t>
      </w:r>
      <w:proofErr w:type="gramStart"/>
      <w:r>
        <w:rPr>
          <w:rFonts w:ascii="宋体" w:eastAsia="宋体" w:hAnsi="宋体" w:cs="宋体" w:hint="eastAsia"/>
          <w:sz w:val="15"/>
          <w:szCs w:val="15"/>
        </w:rPr>
        <w:t>6.</w:t>
      </w:r>
      <w:r>
        <w:rPr>
          <w:rFonts w:ascii="Times New Roman" w:eastAsia="宋体" w:hAnsi="Times New Roman"/>
          <w:sz w:val="15"/>
          <w:szCs w:val="15"/>
        </w:rPr>
        <w:t>(</w:t>
      </w:r>
      <w:proofErr w:type="gramEnd"/>
      <w:r>
        <w:rPr>
          <w:rFonts w:ascii="Times New Roman" w:eastAsia="宋体" w:hAnsi="Times New Roman"/>
          <w:sz w:val="15"/>
          <w:szCs w:val="15"/>
        </w:rPr>
        <w:t xml:space="preserve">Shi </w:t>
      </w:r>
      <w:proofErr w:type="spellStart"/>
      <w:proofErr w:type="gramStart"/>
      <w:r>
        <w:rPr>
          <w:rFonts w:ascii="Times New Roman" w:eastAsia="宋体" w:hAnsi="Times New Roman"/>
          <w:sz w:val="15"/>
          <w:szCs w:val="15"/>
        </w:rPr>
        <w:t>YN,Xu</w:t>
      </w:r>
      <w:proofErr w:type="spellEnd"/>
      <w:proofErr w:type="gramEnd"/>
      <w:r>
        <w:rPr>
          <w:rFonts w:ascii="Times New Roman" w:eastAsia="宋体" w:hAnsi="Times New Roman"/>
          <w:sz w:val="15"/>
          <w:szCs w:val="15"/>
        </w:rPr>
        <w:t xml:space="preserve"> </w:t>
      </w:r>
      <w:proofErr w:type="spellStart"/>
      <w:proofErr w:type="gramStart"/>
      <w:r>
        <w:rPr>
          <w:rFonts w:ascii="Times New Roman" w:eastAsia="宋体" w:hAnsi="Times New Roman"/>
          <w:sz w:val="15"/>
          <w:szCs w:val="15"/>
        </w:rPr>
        <w:t>GS,Sheng</w:t>
      </w:r>
      <w:proofErr w:type="spellEnd"/>
      <w:proofErr w:type="gramEnd"/>
      <w:r>
        <w:rPr>
          <w:rFonts w:ascii="Times New Roman" w:eastAsia="宋体" w:hAnsi="Times New Roman"/>
          <w:sz w:val="15"/>
          <w:szCs w:val="15"/>
        </w:rPr>
        <w:t xml:space="preserve"> XC.RRT obstacle avoidance planning based on seventh-degree polynomial </w:t>
      </w:r>
      <w:proofErr w:type="gramStart"/>
      <w:r>
        <w:rPr>
          <w:rFonts w:ascii="Times New Roman" w:eastAsia="宋体" w:hAnsi="Times New Roman"/>
          <w:sz w:val="15"/>
          <w:szCs w:val="15"/>
        </w:rPr>
        <w:t>interpolation.[</w:t>
      </w:r>
      <w:proofErr w:type="gramEnd"/>
      <w:r>
        <w:rPr>
          <w:rFonts w:ascii="Times New Roman" w:eastAsia="宋体" w:hAnsi="Times New Roman"/>
          <w:sz w:val="15"/>
          <w:szCs w:val="15"/>
        </w:rPr>
        <w:t>J</w:t>
      </w:r>
      <w:proofErr w:type="gramStart"/>
      <w:r>
        <w:rPr>
          <w:rFonts w:ascii="Times New Roman" w:eastAsia="宋体" w:hAnsi="Times New Roman"/>
          <w:sz w:val="15"/>
          <w:szCs w:val="15"/>
        </w:rPr>
        <w:t>]</w:t>
      </w:r>
      <w:r>
        <w:rPr>
          <w:rFonts w:ascii="Times New Roman" w:eastAsia="宋体" w:hAnsi="Times New Roman"/>
          <w:i/>
          <w:iCs/>
          <w:sz w:val="15"/>
          <w:szCs w:val="15"/>
        </w:rPr>
        <w:t>.Light</w:t>
      </w:r>
      <w:proofErr w:type="gramEnd"/>
      <w:r>
        <w:rPr>
          <w:rFonts w:ascii="Times New Roman" w:eastAsia="宋体" w:hAnsi="Times New Roman"/>
          <w:i/>
          <w:iCs/>
          <w:sz w:val="15"/>
          <w:szCs w:val="15"/>
        </w:rPr>
        <w:t xml:space="preserve"> </w:t>
      </w:r>
      <w:r>
        <w:rPr>
          <w:rFonts w:ascii="Times New Roman" w:eastAsia="宋体" w:hAnsi="Times New Roman" w:hint="eastAsia"/>
          <w:i/>
          <w:iCs/>
          <w:sz w:val="15"/>
          <w:szCs w:val="15"/>
        </w:rPr>
        <w:t>I</w:t>
      </w:r>
      <w:r>
        <w:rPr>
          <w:rFonts w:ascii="Times New Roman" w:eastAsia="宋体" w:hAnsi="Times New Roman"/>
          <w:i/>
          <w:iCs/>
          <w:sz w:val="15"/>
          <w:szCs w:val="15"/>
        </w:rPr>
        <w:t xml:space="preserve">ndustrial </w:t>
      </w:r>
      <w:r>
        <w:rPr>
          <w:rFonts w:ascii="Times New Roman" w:eastAsia="宋体" w:hAnsi="Times New Roman" w:hint="eastAsia"/>
          <w:i/>
          <w:iCs/>
          <w:sz w:val="15"/>
          <w:szCs w:val="15"/>
        </w:rPr>
        <w:t>M</w:t>
      </w:r>
      <w:r>
        <w:rPr>
          <w:rFonts w:ascii="Times New Roman" w:eastAsia="宋体" w:hAnsi="Times New Roman"/>
          <w:i/>
          <w:iCs/>
          <w:sz w:val="15"/>
          <w:szCs w:val="15"/>
        </w:rPr>
        <w:t>achinery</w:t>
      </w:r>
      <w:r>
        <w:rPr>
          <w:rFonts w:ascii="Times New Roman" w:eastAsia="宋体" w:hAnsi="Times New Roman"/>
          <w:sz w:val="15"/>
          <w:szCs w:val="15"/>
        </w:rPr>
        <w:t>,2022,40(06):1-</w:t>
      </w:r>
      <w:proofErr w:type="gramStart"/>
      <w:r>
        <w:rPr>
          <w:rFonts w:ascii="Times New Roman" w:eastAsia="宋体" w:hAnsi="Times New Roman"/>
          <w:sz w:val="15"/>
          <w:szCs w:val="15"/>
        </w:rPr>
        <w:t>6.(</w:t>
      </w:r>
      <w:proofErr w:type="gramEnd"/>
      <w:r>
        <w:rPr>
          <w:rFonts w:ascii="Times New Roman" w:eastAsia="宋体" w:hAnsi="Times New Roman"/>
          <w:sz w:val="15"/>
          <w:szCs w:val="15"/>
        </w:rPr>
        <w:t>in Chinese))</w:t>
      </w:r>
    </w:p>
    <w:p w14:paraId="139C0CD7" w14:textId="77777777" w:rsidR="008033D8" w:rsidRDefault="006432AB">
      <w:pPr>
        <w:pStyle w:val="a4"/>
        <w:rPr>
          <w:rFonts w:ascii="Times New Roman" w:eastAsia="宋体" w:hAnsi="Times New Roman"/>
          <w:sz w:val="15"/>
          <w:szCs w:val="15"/>
        </w:rPr>
      </w:pPr>
      <w:r>
        <w:rPr>
          <w:rFonts w:ascii="宋体" w:eastAsia="宋体" w:hAnsi="宋体" w:cs="宋体" w:hint="eastAsia"/>
          <w:sz w:val="15"/>
          <w:szCs w:val="15"/>
        </w:rPr>
        <w:fldChar w:fldCharType="begin"/>
      </w:r>
      <w:r>
        <w:rPr>
          <w:rFonts w:ascii="宋体" w:eastAsia="宋体" w:hAnsi="宋体" w:cs="宋体" w:hint="eastAsia"/>
          <w:sz w:val="15"/>
          <w:szCs w:val="15"/>
        </w:rPr>
        <w:instrText xml:space="preserve"> SEQ 文献 \* ARABIC </w:instrText>
      </w:r>
      <w:r>
        <w:rPr>
          <w:rFonts w:ascii="宋体" w:eastAsia="宋体" w:hAnsi="宋体" w:cs="宋体" w:hint="eastAsia"/>
          <w:sz w:val="15"/>
          <w:szCs w:val="15"/>
        </w:rPr>
        <w:fldChar w:fldCharType="separate"/>
      </w:r>
      <w:r>
        <w:rPr>
          <w:rFonts w:ascii="宋体" w:eastAsia="宋体" w:hAnsi="宋体" w:cs="宋体" w:hint="eastAsia"/>
          <w:sz w:val="15"/>
          <w:szCs w:val="15"/>
        </w:rPr>
        <w:t>22</w:t>
      </w:r>
      <w:r>
        <w:rPr>
          <w:rFonts w:ascii="宋体" w:eastAsia="宋体" w:hAnsi="宋体" w:cs="宋体" w:hint="eastAsia"/>
          <w:sz w:val="15"/>
          <w:szCs w:val="15"/>
        </w:rPr>
        <w:fldChar w:fldCharType="end"/>
      </w:r>
      <w:r>
        <w:rPr>
          <w:rFonts w:ascii="宋体" w:eastAsia="宋体" w:hAnsi="宋体" w:cs="宋体" w:hint="eastAsia"/>
          <w:sz w:val="15"/>
          <w:szCs w:val="15"/>
        </w:rPr>
        <w:t>李元</w:t>
      </w:r>
      <w:proofErr w:type="gramStart"/>
      <w:r>
        <w:rPr>
          <w:rFonts w:ascii="宋体" w:eastAsia="宋体" w:hAnsi="宋体" w:cs="宋体" w:hint="eastAsia"/>
          <w:sz w:val="15"/>
          <w:szCs w:val="15"/>
        </w:rPr>
        <w:t>元</w:t>
      </w:r>
      <w:proofErr w:type="gramEnd"/>
      <w:r>
        <w:rPr>
          <w:rFonts w:ascii="宋体" w:eastAsia="宋体" w:hAnsi="宋体" w:cs="宋体" w:hint="eastAsia"/>
          <w:sz w:val="15"/>
          <w:szCs w:val="15"/>
        </w:rPr>
        <w:t>.直角坐标机器人路径规划与精密运动控制[D].华北电力大学（北京）,2011.</w:t>
      </w:r>
      <w:r>
        <w:rPr>
          <w:rFonts w:ascii="Times New Roman" w:eastAsia="宋体" w:hAnsi="Times New Roman"/>
          <w:sz w:val="15"/>
          <w:szCs w:val="15"/>
        </w:rPr>
        <w:t xml:space="preserve">(Li </w:t>
      </w:r>
      <w:proofErr w:type="spellStart"/>
      <w:proofErr w:type="gramStart"/>
      <w:r>
        <w:rPr>
          <w:rFonts w:ascii="Times New Roman" w:eastAsia="宋体" w:hAnsi="Times New Roman"/>
          <w:sz w:val="15"/>
          <w:szCs w:val="15"/>
        </w:rPr>
        <w:t>YY.Path</w:t>
      </w:r>
      <w:proofErr w:type="spellEnd"/>
      <w:proofErr w:type="gramEnd"/>
      <w:r>
        <w:rPr>
          <w:rFonts w:ascii="Times New Roman" w:eastAsia="宋体" w:hAnsi="Times New Roman"/>
          <w:sz w:val="15"/>
          <w:szCs w:val="15"/>
        </w:rPr>
        <w:t xml:space="preserve"> planning and precise motion control of cartesian </w:t>
      </w:r>
      <w:proofErr w:type="gramStart"/>
      <w:r>
        <w:rPr>
          <w:rFonts w:ascii="Times New Roman" w:eastAsia="宋体" w:hAnsi="Times New Roman"/>
          <w:sz w:val="15"/>
          <w:szCs w:val="15"/>
        </w:rPr>
        <w:t>robot.[</w:t>
      </w:r>
      <w:proofErr w:type="gramEnd"/>
      <w:r>
        <w:rPr>
          <w:rFonts w:ascii="Times New Roman" w:eastAsia="宋体" w:hAnsi="Times New Roman"/>
          <w:sz w:val="15"/>
          <w:szCs w:val="15"/>
        </w:rPr>
        <w:t>D</w:t>
      </w:r>
      <w:proofErr w:type="gramStart"/>
      <w:r>
        <w:rPr>
          <w:rFonts w:ascii="Times New Roman" w:eastAsia="宋体" w:hAnsi="Times New Roman"/>
          <w:sz w:val="15"/>
          <w:szCs w:val="15"/>
        </w:rPr>
        <w:t>].North</w:t>
      </w:r>
      <w:proofErr w:type="gramEnd"/>
      <w:r>
        <w:rPr>
          <w:rFonts w:ascii="Times New Roman" w:eastAsia="宋体" w:hAnsi="Times New Roman"/>
          <w:sz w:val="15"/>
          <w:szCs w:val="15"/>
        </w:rPr>
        <w:t xml:space="preserve"> China Electric Power University (Beijing),</w:t>
      </w:r>
      <w:proofErr w:type="gramStart"/>
      <w:r>
        <w:rPr>
          <w:rFonts w:ascii="Times New Roman" w:eastAsia="宋体" w:hAnsi="Times New Roman"/>
          <w:sz w:val="15"/>
          <w:szCs w:val="15"/>
        </w:rPr>
        <w:t>2011.(</w:t>
      </w:r>
      <w:proofErr w:type="gramEnd"/>
      <w:r>
        <w:rPr>
          <w:rFonts w:ascii="Times New Roman" w:eastAsia="宋体" w:hAnsi="Times New Roman"/>
          <w:sz w:val="15"/>
          <w:szCs w:val="15"/>
        </w:rPr>
        <w:t>in Chinese))</w:t>
      </w:r>
    </w:p>
    <w:p w14:paraId="64A56015" w14:textId="77777777" w:rsidR="008033D8" w:rsidRDefault="006432AB">
      <w:pPr>
        <w:pStyle w:val="a4"/>
        <w:rPr>
          <w:rFonts w:ascii="宋体" w:eastAsia="宋体" w:hAnsi="宋体" w:cs="宋体" w:hint="eastAsia"/>
          <w:sz w:val="15"/>
          <w:szCs w:val="15"/>
        </w:rPr>
      </w:pPr>
      <w:r>
        <w:rPr>
          <w:rFonts w:ascii="宋体" w:eastAsia="宋体" w:hAnsi="宋体" w:cs="宋体" w:hint="eastAsia"/>
          <w:sz w:val="15"/>
          <w:szCs w:val="15"/>
        </w:rPr>
        <w:fldChar w:fldCharType="begin"/>
      </w:r>
      <w:r>
        <w:rPr>
          <w:rFonts w:ascii="宋体" w:eastAsia="宋体" w:hAnsi="宋体" w:cs="宋体" w:hint="eastAsia"/>
          <w:sz w:val="15"/>
          <w:szCs w:val="15"/>
        </w:rPr>
        <w:instrText xml:space="preserve"> SEQ 文献 \* ARABIC </w:instrText>
      </w:r>
      <w:r>
        <w:rPr>
          <w:rFonts w:ascii="宋体" w:eastAsia="宋体" w:hAnsi="宋体" w:cs="宋体" w:hint="eastAsia"/>
          <w:sz w:val="15"/>
          <w:szCs w:val="15"/>
        </w:rPr>
        <w:fldChar w:fldCharType="separate"/>
      </w:r>
      <w:r>
        <w:rPr>
          <w:rFonts w:ascii="宋体" w:eastAsia="宋体" w:hAnsi="宋体" w:cs="宋体" w:hint="eastAsia"/>
          <w:sz w:val="15"/>
          <w:szCs w:val="15"/>
        </w:rPr>
        <w:t>23</w:t>
      </w:r>
      <w:r>
        <w:rPr>
          <w:rFonts w:ascii="宋体" w:eastAsia="宋体" w:hAnsi="宋体" w:cs="宋体" w:hint="eastAsia"/>
          <w:sz w:val="15"/>
          <w:szCs w:val="15"/>
        </w:rPr>
        <w:fldChar w:fldCharType="end"/>
      </w:r>
      <w:r>
        <w:rPr>
          <w:rFonts w:ascii="宋体" w:eastAsia="宋体" w:hAnsi="宋体" w:cs="宋体" w:hint="eastAsia"/>
          <w:sz w:val="15"/>
          <w:szCs w:val="15"/>
        </w:rPr>
        <w:t>程晶晶.自驱动关节臂坐标测量机测量轨迹规划方法研究[D].安徽理工大学,2023.</w:t>
      </w:r>
      <w:r>
        <w:rPr>
          <w:rFonts w:ascii="Times New Roman" w:eastAsia="宋体" w:hAnsi="Times New Roman"/>
          <w:sz w:val="15"/>
          <w:szCs w:val="15"/>
        </w:rPr>
        <w:t xml:space="preserve">(Cheng </w:t>
      </w:r>
      <w:proofErr w:type="spellStart"/>
      <w:proofErr w:type="gramStart"/>
      <w:r>
        <w:rPr>
          <w:rFonts w:ascii="Times New Roman" w:eastAsia="宋体" w:hAnsi="Times New Roman"/>
          <w:sz w:val="15"/>
          <w:szCs w:val="15"/>
        </w:rPr>
        <w:t>JJ.Research</w:t>
      </w:r>
      <w:proofErr w:type="spellEnd"/>
      <w:proofErr w:type="gramEnd"/>
      <w:r>
        <w:rPr>
          <w:rFonts w:ascii="Times New Roman" w:eastAsia="宋体" w:hAnsi="Times New Roman"/>
          <w:sz w:val="15"/>
          <w:szCs w:val="15"/>
        </w:rPr>
        <w:t xml:space="preserve"> on Measuring trajectory Planning Method of Self-Driven Articulated Arm </w:t>
      </w:r>
      <w:proofErr w:type="gramStart"/>
      <w:r>
        <w:rPr>
          <w:rFonts w:ascii="Times New Roman" w:eastAsia="宋体" w:hAnsi="Times New Roman"/>
          <w:sz w:val="15"/>
          <w:szCs w:val="15"/>
        </w:rPr>
        <w:t>coordinate</w:t>
      </w:r>
      <w:proofErr w:type="gramEnd"/>
      <w:r>
        <w:rPr>
          <w:rFonts w:ascii="Times New Roman" w:eastAsia="宋体" w:hAnsi="Times New Roman"/>
          <w:sz w:val="15"/>
          <w:szCs w:val="15"/>
        </w:rPr>
        <w:t xml:space="preserve"> Measuring Machine [D]. Anhui University of Science and </w:t>
      </w:r>
      <w:proofErr w:type="gramStart"/>
      <w:r>
        <w:rPr>
          <w:rFonts w:ascii="Times New Roman" w:eastAsia="宋体" w:hAnsi="Times New Roman"/>
          <w:sz w:val="15"/>
          <w:szCs w:val="15"/>
        </w:rPr>
        <w:t>Technology.[</w:t>
      </w:r>
      <w:proofErr w:type="gramEnd"/>
      <w:r>
        <w:rPr>
          <w:rFonts w:ascii="Times New Roman" w:eastAsia="宋体" w:hAnsi="Times New Roman"/>
          <w:sz w:val="15"/>
          <w:szCs w:val="15"/>
        </w:rPr>
        <w:t>D</w:t>
      </w:r>
      <w:proofErr w:type="gramStart"/>
      <w:r>
        <w:rPr>
          <w:rFonts w:ascii="Times New Roman" w:eastAsia="宋体" w:hAnsi="Times New Roman"/>
          <w:sz w:val="15"/>
          <w:szCs w:val="15"/>
        </w:rPr>
        <w:t>].Anhui</w:t>
      </w:r>
      <w:proofErr w:type="gramEnd"/>
      <w:r>
        <w:rPr>
          <w:rFonts w:ascii="Times New Roman" w:eastAsia="宋体" w:hAnsi="Times New Roman"/>
          <w:sz w:val="15"/>
          <w:szCs w:val="15"/>
        </w:rPr>
        <w:t xml:space="preserve"> University of Science&amp; Technology,</w:t>
      </w:r>
      <w:proofErr w:type="gramStart"/>
      <w:r>
        <w:rPr>
          <w:rFonts w:ascii="Times New Roman" w:eastAsia="宋体" w:hAnsi="Times New Roman"/>
          <w:sz w:val="15"/>
          <w:szCs w:val="15"/>
        </w:rPr>
        <w:t>2023.(</w:t>
      </w:r>
      <w:proofErr w:type="gramEnd"/>
      <w:r>
        <w:rPr>
          <w:rFonts w:ascii="Times New Roman" w:eastAsia="宋体" w:hAnsi="Times New Roman"/>
          <w:sz w:val="15"/>
          <w:szCs w:val="15"/>
        </w:rPr>
        <w:t>in Chinese))</w:t>
      </w:r>
    </w:p>
    <w:p w14:paraId="3763E683" w14:textId="77777777" w:rsidR="008033D8" w:rsidRDefault="006432AB">
      <w:pPr>
        <w:pStyle w:val="a4"/>
        <w:rPr>
          <w:rFonts w:ascii="宋体" w:eastAsia="宋体" w:hAnsi="宋体" w:cs="宋体" w:hint="eastAsia"/>
          <w:sz w:val="15"/>
          <w:szCs w:val="15"/>
        </w:rPr>
      </w:pPr>
      <w:r>
        <w:rPr>
          <w:rFonts w:ascii="宋体" w:eastAsia="宋体" w:hAnsi="宋体" w:cs="宋体" w:hint="eastAsia"/>
          <w:sz w:val="15"/>
          <w:szCs w:val="15"/>
        </w:rPr>
        <w:fldChar w:fldCharType="begin"/>
      </w:r>
      <w:r>
        <w:rPr>
          <w:rFonts w:ascii="宋体" w:eastAsia="宋体" w:hAnsi="宋体" w:cs="宋体" w:hint="eastAsia"/>
          <w:sz w:val="15"/>
          <w:szCs w:val="15"/>
        </w:rPr>
        <w:instrText xml:space="preserve"> SEQ 文献 \* ARABIC </w:instrText>
      </w:r>
      <w:r>
        <w:rPr>
          <w:rFonts w:ascii="宋体" w:eastAsia="宋体" w:hAnsi="宋体" w:cs="宋体" w:hint="eastAsia"/>
          <w:sz w:val="15"/>
          <w:szCs w:val="15"/>
        </w:rPr>
        <w:fldChar w:fldCharType="separate"/>
      </w:r>
      <w:r>
        <w:rPr>
          <w:rFonts w:ascii="宋体" w:eastAsia="宋体" w:hAnsi="宋体" w:cs="宋体" w:hint="eastAsia"/>
          <w:sz w:val="15"/>
          <w:szCs w:val="15"/>
        </w:rPr>
        <w:t>24</w:t>
      </w:r>
      <w:r>
        <w:rPr>
          <w:rFonts w:ascii="宋体" w:eastAsia="宋体" w:hAnsi="宋体" w:cs="宋体" w:hint="eastAsia"/>
          <w:sz w:val="15"/>
          <w:szCs w:val="15"/>
        </w:rPr>
        <w:fldChar w:fldCharType="end"/>
      </w:r>
      <w:r>
        <w:rPr>
          <w:rFonts w:ascii="宋体" w:eastAsia="宋体" w:hAnsi="宋体" w:cs="宋体" w:hint="eastAsia"/>
          <w:sz w:val="15"/>
          <w:szCs w:val="15"/>
        </w:rPr>
        <w:t>毛晨涛,张翔,祖洪飞,等.工业机器人重载下关节变形补偿[J].振动工程学报,2021,34(04):697-</w:t>
      </w:r>
      <w:proofErr w:type="gramStart"/>
      <w:r>
        <w:rPr>
          <w:rFonts w:ascii="宋体" w:eastAsia="宋体" w:hAnsi="宋体" w:cs="宋体" w:hint="eastAsia"/>
          <w:sz w:val="15"/>
          <w:szCs w:val="15"/>
        </w:rPr>
        <w:t>703.</w:t>
      </w:r>
      <w:r>
        <w:rPr>
          <w:rFonts w:ascii="Times New Roman" w:eastAsia="宋体" w:hAnsi="Times New Roman"/>
          <w:sz w:val="15"/>
          <w:szCs w:val="15"/>
        </w:rPr>
        <w:t>(</w:t>
      </w:r>
      <w:proofErr w:type="gramEnd"/>
      <w:r>
        <w:rPr>
          <w:rFonts w:ascii="Times New Roman" w:eastAsia="宋体" w:hAnsi="Times New Roman"/>
          <w:sz w:val="15"/>
          <w:szCs w:val="15"/>
        </w:rPr>
        <w:t xml:space="preserve">Mao </w:t>
      </w:r>
      <w:proofErr w:type="spellStart"/>
      <w:proofErr w:type="gramStart"/>
      <w:r>
        <w:rPr>
          <w:rFonts w:ascii="Times New Roman" w:eastAsia="宋体" w:hAnsi="Times New Roman"/>
          <w:sz w:val="15"/>
          <w:szCs w:val="15"/>
        </w:rPr>
        <w:t>CT,Zhang</w:t>
      </w:r>
      <w:proofErr w:type="spellEnd"/>
      <w:proofErr w:type="gramEnd"/>
      <w:r>
        <w:rPr>
          <w:rFonts w:ascii="Times New Roman" w:eastAsia="宋体" w:hAnsi="Times New Roman"/>
          <w:sz w:val="15"/>
          <w:szCs w:val="15"/>
        </w:rPr>
        <w:t xml:space="preserve"> </w:t>
      </w:r>
      <w:proofErr w:type="spellStart"/>
      <w:proofErr w:type="gramStart"/>
      <w:r>
        <w:rPr>
          <w:rFonts w:ascii="Times New Roman" w:eastAsia="宋体" w:hAnsi="Times New Roman"/>
          <w:sz w:val="15"/>
          <w:szCs w:val="15"/>
        </w:rPr>
        <w:t>X,Zu</w:t>
      </w:r>
      <w:proofErr w:type="spellEnd"/>
      <w:proofErr w:type="gramEnd"/>
      <w:r>
        <w:rPr>
          <w:rFonts w:ascii="Times New Roman" w:eastAsia="宋体" w:hAnsi="Times New Roman"/>
          <w:sz w:val="15"/>
          <w:szCs w:val="15"/>
        </w:rPr>
        <w:t xml:space="preserve"> </w:t>
      </w:r>
      <w:proofErr w:type="spellStart"/>
      <w:proofErr w:type="gramStart"/>
      <w:r>
        <w:rPr>
          <w:rFonts w:ascii="Times New Roman" w:eastAsia="宋体" w:hAnsi="Times New Roman"/>
          <w:sz w:val="15"/>
          <w:szCs w:val="15"/>
        </w:rPr>
        <w:t>HF,et</w:t>
      </w:r>
      <w:proofErr w:type="spellEnd"/>
      <w:proofErr w:type="gramEnd"/>
      <w:r>
        <w:rPr>
          <w:rFonts w:ascii="Times New Roman" w:eastAsia="宋体" w:hAnsi="Times New Roman"/>
          <w:sz w:val="15"/>
          <w:szCs w:val="15"/>
        </w:rPr>
        <w:t xml:space="preserve"> </w:t>
      </w:r>
      <w:proofErr w:type="spellStart"/>
      <w:proofErr w:type="gramStart"/>
      <w:r>
        <w:rPr>
          <w:rFonts w:ascii="Times New Roman" w:eastAsia="宋体" w:hAnsi="Times New Roman"/>
          <w:sz w:val="15"/>
          <w:szCs w:val="15"/>
        </w:rPr>
        <w:t>al.Industrial</w:t>
      </w:r>
      <w:proofErr w:type="spellEnd"/>
      <w:proofErr w:type="gramEnd"/>
      <w:r>
        <w:rPr>
          <w:rFonts w:ascii="Times New Roman" w:eastAsia="宋体" w:hAnsi="Times New Roman"/>
          <w:sz w:val="15"/>
          <w:szCs w:val="15"/>
        </w:rPr>
        <w:t xml:space="preserve"> robot joint deformation compensation under heavy </w:t>
      </w:r>
      <w:proofErr w:type="gramStart"/>
      <w:r>
        <w:rPr>
          <w:rFonts w:ascii="Times New Roman" w:eastAsia="宋体" w:hAnsi="Times New Roman"/>
          <w:sz w:val="15"/>
          <w:szCs w:val="15"/>
        </w:rPr>
        <w:t>load.[</w:t>
      </w:r>
      <w:proofErr w:type="gramEnd"/>
      <w:r>
        <w:rPr>
          <w:rFonts w:ascii="Times New Roman" w:eastAsia="宋体" w:hAnsi="Times New Roman"/>
          <w:sz w:val="15"/>
          <w:szCs w:val="15"/>
        </w:rPr>
        <w:t>J</w:t>
      </w:r>
      <w:proofErr w:type="gramStart"/>
      <w:r>
        <w:rPr>
          <w:rFonts w:ascii="Times New Roman" w:eastAsia="宋体" w:hAnsi="Times New Roman"/>
          <w:sz w:val="15"/>
          <w:szCs w:val="15"/>
        </w:rPr>
        <w:t>].</w:t>
      </w:r>
      <w:r>
        <w:rPr>
          <w:rFonts w:ascii="Times New Roman" w:eastAsia="宋体" w:hAnsi="Times New Roman"/>
          <w:i/>
          <w:iCs/>
          <w:sz w:val="15"/>
          <w:szCs w:val="15"/>
        </w:rPr>
        <w:t>Journal</w:t>
      </w:r>
      <w:proofErr w:type="gramEnd"/>
      <w:r>
        <w:rPr>
          <w:rFonts w:ascii="Times New Roman" w:eastAsia="宋体" w:hAnsi="Times New Roman"/>
          <w:i/>
          <w:iCs/>
          <w:sz w:val="15"/>
          <w:szCs w:val="15"/>
        </w:rPr>
        <w:t xml:space="preserve"> of Vibration Engineering</w:t>
      </w:r>
      <w:r>
        <w:rPr>
          <w:rFonts w:ascii="Times New Roman" w:eastAsia="宋体" w:hAnsi="Times New Roman"/>
          <w:sz w:val="15"/>
          <w:szCs w:val="15"/>
        </w:rPr>
        <w:t>,2021,34(04):697-</w:t>
      </w:r>
      <w:proofErr w:type="gramStart"/>
      <w:r>
        <w:rPr>
          <w:rFonts w:ascii="Times New Roman" w:eastAsia="宋体" w:hAnsi="Times New Roman"/>
          <w:sz w:val="15"/>
          <w:szCs w:val="15"/>
        </w:rPr>
        <w:t>703.(</w:t>
      </w:r>
      <w:proofErr w:type="gramEnd"/>
      <w:r>
        <w:rPr>
          <w:rFonts w:ascii="Times New Roman" w:eastAsia="宋体" w:hAnsi="Times New Roman"/>
          <w:sz w:val="15"/>
          <w:szCs w:val="15"/>
        </w:rPr>
        <w:t>in Chinese))</w:t>
      </w:r>
    </w:p>
    <w:p w14:paraId="0E8F041D" w14:textId="77777777" w:rsidR="008033D8" w:rsidRDefault="006432AB">
      <w:pPr>
        <w:pStyle w:val="a4"/>
        <w:rPr>
          <w:rFonts w:ascii="宋体" w:eastAsia="宋体" w:hAnsi="宋体" w:cs="宋体" w:hint="eastAsia"/>
          <w:sz w:val="15"/>
          <w:szCs w:val="15"/>
        </w:rPr>
      </w:pPr>
      <w:r>
        <w:rPr>
          <w:rFonts w:ascii="宋体" w:eastAsia="宋体" w:hAnsi="宋体" w:cs="宋体" w:hint="eastAsia"/>
          <w:sz w:val="15"/>
          <w:szCs w:val="15"/>
        </w:rPr>
        <w:fldChar w:fldCharType="begin"/>
      </w:r>
      <w:r>
        <w:rPr>
          <w:rFonts w:ascii="宋体" w:eastAsia="宋体" w:hAnsi="宋体" w:cs="宋体" w:hint="eastAsia"/>
          <w:sz w:val="15"/>
          <w:szCs w:val="15"/>
        </w:rPr>
        <w:instrText xml:space="preserve"> SEQ 文献 \* ARABIC </w:instrText>
      </w:r>
      <w:r>
        <w:rPr>
          <w:rFonts w:ascii="宋体" w:eastAsia="宋体" w:hAnsi="宋体" w:cs="宋体" w:hint="eastAsia"/>
          <w:sz w:val="15"/>
          <w:szCs w:val="15"/>
        </w:rPr>
        <w:fldChar w:fldCharType="separate"/>
      </w:r>
      <w:r>
        <w:rPr>
          <w:rFonts w:ascii="宋体" w:eastAsia="宋体" w:hAnsi="宋体" w:cs="宋体" w:hint="eastAsia"/>
          <w:sz w:val="15"/>
          <w:szCs w:val="15"/>
        </w:rPr>
        <w:t>25</w:t>
      </w:r>
      <w:r>
        <w:rPr>
          <w:rFonts w:ascii="宋体" w:eastAsia="宋体" w:hAnsi="宋体" w:cs="宋体" w:hint="eastAsia"/>
          <w:sz w:val="15"/>
          <w:szCs w:val="15"/>
        </w:rPr>
        <w:fldChar w:fldCharType="end"/>
      </w:r>
      <w:r>
        <w:rPr>
          <w:rFonts w:ascii="宋体" w:eastAsia="宋体" w:hAnsi="宋体" w:cs="宋体" w:hint="eastAsia"/>
          <w:sz w:val="15"/>
          <w:szCs w:val="15"/>
        </w:rPr>
        <w:t>王旭,李东升,王明明.工业机器人大负载刚度辨识及误差补偿研究[J].机械传动,2017,41(05):30-</w:t>
      </w:r>
      <w:proofErr w:type="gramStart"/>
      <w:r>
        <w:rPr>
          <w:rFonts w:ascii="宋体" w:eastAsia="宋体" w:hAnsi="宋体" w:cs="宋体" w:hint="eastAsia"/>
          <w:sz w:val="15"/>
          <w:szCs w:val="15"/>
        </w:rPr>
        <w:t>33.</w:t>
      </w:r>
      <w:r>
        <w:rPr>
          <w:rFonts w:ascii="Times New Roman" w:eastAsia="宋体" w:hAnsi="Times New Roman"/>
          <w:sz w:val="15"/>
          <w:szCs w:val="15"/>
        </w:rPr>
        <w:t>(</w:t>
      </w:r>
      <w:proofErr w:type="gramEnd"/>
      <w:r>
        <w:rPr>
          <w:rFonts w:ascii="Times New Roman" w:eastAsia="宋体" w:hAnsi="Times New Roman"/>
          <w:sz w:val="15"/>
          <w:szCs w:val="15"/>
        </w:rPr>
        <w:t xml:space="preserve">Wang </w:t>
      </w:r>
      <w:proofErr w:type="spellStart"/>
      <w:proofErr w:type="gramStart"/>
      <w:r>
        <w:rPr>
          <w:rFonts w:ascii="Times New Roman" w:eastAsia="宋体" w:hAnsi="Times New Roman"/>
          <w:sz w:val="15"/>
          <w:szCs w:val="15"/>
        </w:rPr>
        <w:t>X,Li</w:t>
      </w:r>
      <w:proofErr w:type="spellEnd"/>
      <w:proofErr w:type="gramEnd"/>
      <w:r>
        <w:rPr>
          <w:rFonts w:ascii="Times New Roman" w:eastAsia="宋体" w:hAnsi="Times New Roman"/>
          <w:sz w:val="15"/>
          <w:szCs w:val="15"/>
        </w:rPr>
        <w:t xml:space="preserve"> </w:t>
      </w:r>
      <w:proofErr w:type="spellStart"/>
      <w:proofErr w:type="gramStart"/>
      <w:r>
        <w:rPr>
          <w:rFonts w:ascii="Times New Roman" w:eastAsia="宋体" w:hAnsi="Times New Roman"/>
          <w:sz w:val="15"/>
          <w:szCs w:val="15"/>
        </w:rPr>
        <w:t>DS,Wang</w:t>
      </w:r>
      <w:proofErr w:type="spellEnd"/>
      <w:proofErr w:type="gramEnd"/>
      <w:r>
        <w:rPr>
          <w:rFonts w:ascii="Times New Roman" w:eastAsia="宋体" w:hAnsi="Times New Roman"/>
          <w:sz w:val="15"/>
          <w:szCs w:val="15"/>
        </w:rPr>
        <w:t xml:space="preserve"> </w:t>
      </w:r>
      <w:proofErr w:type="spellStart"/>
      <w:proofErr w:type="gramStart"/>
      <w:r>
        <w:rPr>
          <w:rFonts w:ascii="Times New Roman" w:eastAsia="宋体" w:hAnsi="Times New Roman"/>
          <w:sz w:val="15"/>
          <w:szCs w:val="15"/>
        </w:rPr>
        <w:t>MM.Research</w:t>
      </w:r>
      <w:proofErr w:type="spellEnd"/>
      <w:proofErr w:type="gramEnd"/>
      <w:r>
        <w:rPr>
          <w:rFonts w:ascii="Times New Roman" w:eastAsia="宋体" w:hAnsi="Times New Roman"/>
          <w:sz w:val="15"/>
          <w:szCs w:val="15"/>
        </w:rPr>
        <w:t xml:space="preserve"> on load stiffness identification and error compensation for industrial </w:t>
      </w:r>
      <w:proofErr w:type="gramStart"/>
      <w:r>
        <w:rPr>
          <w:rFonts w:ascii="Times New Roman" w:eastAsia="宋体" w:hAnsi="Times New Roman"/>
          <w:sz w:val="15"/>
          <w:szCs w:val="15"/>
        </w:rPr>
        <w:t>robots.[</w:t>
      </w:r>
      <w:proofErr w:type="gramEnd"/>
      <w:r>
        <w:rPr>
          <w:rFonts w:ascii="Times New Roman" w:eastAsia="宋体" w:hAnsi="Times New Roman"/>
          <w:sz w:val="15"/>
          <w:szCs w:val="15"/>
        </w:rPr>
        <w:t>J</w:t>
      </w:r>
      <w:proofErr w:type="gramStart"/>
      <w:r>
        <w:rPr>
          <w:rFonts w:ascii="Times New Roman" w:eastAsia="宋体" w:hAnsi="Times New Roman"/>
          <w:sz w:val="15"/>
          <w:szCs w:val="15"/>
        </w:rPr>
        <w:t>].</w:t>
      </w:r>
      <w:r>
        <w:rPr>
          <w:rFonts w:ascii="Times New Roman" w:eastAsia="宋体" w:hAnsi="Times New Roman"/>
          <w:i/>
          <w:iCs/>
          <w:sz w:val="15"/>
          <w:szCs w:val="15"/>
        </w:rPr>
        <w:t>Mechanical</w:t>
      </w:r>
      <w:proofErr w:type="gramEnd"/>
      <w:r>
        <w:rPr>
          <w:rFonts w:ascii="Times New Roman" w:eastAsia="宋体" w:hAnsi="Times New Roman"/>
          <w:i/>
          <w:iCs/>
          <w:sz w:val="15"/>
          <w:szCs w:val="15"/>
        </w:rPr>
        <w:t xml:space="preserve"> Drive</w:t>
      </w:r>
      <w:r>
        <w:rPr>
          <w:rFonts w:ascii="Times New Roman" w:eastAsia="宋体" w:hAnsi="Times New Roman"/>
          <w:sz w:val="15"/>
          <w:szCs w:val="15"/>
        </w:rPr>
        <w:t>,2017,41(05):30-</w:t>
      </w:r>
      <w:proofErr w:type="gramStart"/>
      <w:r>
        <w:rPr>
          <w:rFonts w:ascii="Times New Roman" w:eastAsia="宋体" w:hAnsi="Times New Roman"/>
          <w:sz w:val="15"/>
          <w:szCs w:val="15"/>
        </w:rPr>
        <w:t>33.(</w:t>
      </w:r>
      <w:proofErr w:type="gramEnd"/>
      <w:r>
        <w:rPr>
          <w:rFonts w:ascii="Times New Roman" w:eastAsia="宋体" w:hAnsi="Times New Roman"/>
          <w:sz w:val="15"/>
          <w:szCs w:val="15"/>
        </w:rPr>
        <w:t>in Chinese))</w:t>
      </w:r>
    </w:p>
    <w:p w14:paraId="1F9D7BD1" w14:textId="77777777" w:rsidR="008033D8" w:rsidRDefault="006432AB">
      <w:pPr>
        <w:pStyle w:val="a4"/>
        <w:rPr>
          <w:rFonts w:ascii="Times New Roman" w:eastAsia="宋体" w:hAnsi="Times New Roman"/>
          <w:sz w:val="15"/>
          <w:szCs w:val="15"/>
        </w:rPr>
      </w:pPr>
      <w:r>
        <w:rPr>
          <w:rFonts w:ascii="宋体" w:eastAsia="宋体" w:hAnsi="宋体" w:cs="宋体" w:hint="eastAsia"/>
          <w:sz w:val="15"/>
          <w:szCs w:val="15"/>
        </w:rPr>
        <w:fldChar w:fldCharType="begin"/>
      </w:r>
      <w:r>
        <w:rPr>
          <w:rFonts w:ascii="宋体" w:eastAsia="宋体" w:hAnsi="宋体" w:cs="宋体" w:hint="eastAsia"/>
          <w:sz w:val="15"/>
          <w:szCs w:val="15"/>
        </w:rPr>
        <w:instrText xml:space="preserve"> SEQ 文献 \* ARABIC </w:instrText>
      </w:r>
      <w:r>
        <w:rPr>
          <w:rFonts w:ascii="宋体" w:eastAsia="宋体" w:hAnsi="宋体" w:cs="宋体" w:hint="eastAsia"/>
          <w:sz w:val="15"/>
          <w:szCs w:val="15"/>
        </w:rPr>
        <w:fldChar w:fldCharType="separate"/>
      </w:r>
      <w:r>
        <w:rPr>
          <w:rFonts w:ascii="宋体" w:eastAsia="宋体" w:hAnsi="宋体" w:cs="宋体" w:hint="eastAsia"/>
          <w:sz w:val="15"/>
          <w:szCs w:val="15"/>
        </w:rPr>
        <w:t>26</w:t>
      </w:r>
      <w:r>
        <w:rPr>
          <w:rFonts w:ascii="宋体" w:eastAsia="宋体" w:hAnsi="宋体" w:cs="宋体" w:hint="eastAsia"/>
          <w:sz w:val="15"/>
          <w:szCs w:val="15"/>
        </w:rPr>
        <w:fldChar w:fldCharType="end"/>
      </w:r>
      <w:r>
        <w:rPr>
          <w:rFonts w:ascii="宋体" w:eastAsia="宋体" w:hAnsi="宋体" w:cs="宋体" w:hint="eastAsia"/>
          <w:sz w:val="15"/>
          <w:szCs w:val="15"/>
        </w:rPr>
        <w:t>李佳兵,王茜,高紫韵,等.基于PSO优化算法的重载机械臂载荷参数自动控制方法[J].中阿科技论坛(中英阿文),2020(02):52-</w:t>
      </w:r>
      <w:proofErr w:type="gramStart"/>
      <w:r>
        <w:rPr>
          <w:rFonts w:ascii="宋体" w:eastAsia="宋体" w:hAnsi="宋体" w:cs="宋体" w:hint="eastAsia"/>
          <w:sz w:val="15"/>
          <w:szCs w:val="15"/>
        </w:rPr>
        <w:t>54.</w:t>
      </w:r>
      <w:r>
        <w:rPr>
          <w:rFonts w:ascii="Times New Roman" w:eastAsia="宋体" w:hAnsi="Times New Roman"/>
          <w:sz w:val="15"/>
          <w:szCs w:val="15"/>
        </w:rPr>
        <w:t>(</w:t>
      </w:r>
      <w:proofErr w:type="gramEnd"/>
      <w:r>
        <w:rPr>
          <w:rFonts w:ascii="Times New Roman" w:eastAsia="宋体" w:hAnsi="Times New Roman"/>
          <w:sz w:val="15"/>
          <w:szCs w:val="15"/>
        </w:rPr>
        <w:t xml:space="preserve">Li </w:t>
      </w:r>
      <w:proofErr w:type="spellStart"/>
      <w:proofErr w:type="gramStart"/>
      <w:r>
        <w:rPr>
          <w:rFonts w:ascii="Times New Roman" w:eastAsia="宋体" w:hAnsi="Times New Roman"/>
          <w:sz w:val="15"/>
          <w:szCs w:val="15"/>
        </w:rPr>
        <w:t>JB,Wang</w:t>
      </w:r>
      <w:proofErr w:type="spellEnd"/>
      <w:proofErr w:type="gramEnd"/>
      <w:r>
        <w:rPr>
          <w:rFonts w:ascii="Times New Roman" w:eastAsia="宋体" w:hAnsi="Times New Roman"/>
          <w:sz w:val="15"/>
          <w:szCs w:val="15"/>
        </w:rPr>
        <w:t xml:space="preserve"> </w:t>
      </w:r>
      <w:proofErr w:type="spellStart"/>
      <w:proofErr w:type="gramStart"/>
      <w:r>
        <w:rPr>
          <w:rFonts w:ascii="Times New Roman" w:eastAsia="宋体" w:hAnsi="Times New Roman"/>
          <w:sz w:val="15"/>
          <w:szCs w:val="15"/>
        </w:rPr>
        <w:t>Q,Gao</w:t>
      </w:r>
      <w:proofErr w:type="spellEnd"/>
      <w:proofErr w:type="gramEnd"/>
      <w:r>
        <w:rPr>
          <w:rFonts w:ascii="Times New Roman" w:eastAsia="宋体" w:hAnsi="Times New Roman"/>
          <w:sz w:val="15"/>
          <w:szCs w:val="15"/>
        </w:rPr>
        <w:t xml:space="preserve"> </w:t>
      </w:r>
      <w:proofErr w:type="spellStart"/>
      <w:proofErr w:type="gramStart"/>
      <w:r>
        <w:rPr>
          <w:rFonts w:ascii="Times New Roman" w:eastAsia="宋体" w:hAnsi="Times New Roman"/>
          <w:sz w:val="15"/>
          <w:szCs w:val="15"/>
        </w:rPr>
        <w:t>ZY,et</w:t>
      </w:r>
      <w:proofErr w:type="spellEnd"/>
      <w:proofErr w:type="gramEnd"/>
      <w:r>
        <w:rPr>
          <w:rFonts w:ascii="Times New Roman" w:eastAsia="宋体" w:hAnsi="Times New Roman"/>
          <w:sz w:val="15"/>
          <w:szCs w:val="15"/>
        </w:rPr>
        <w:t xml:space="preserve"> </w:t>
      </w:r>
      <w:proofErr w:type="spellStart"/>
      <w:proofErr w:type="gramStart"/>
      <w:r>
        <w:rPr>
          <w:rFonts w:ascii="Times New Roman" w:eastAsia="宋体" w:hAnsi="Times New Roman"/>
          <w:sz w:val="15"/>
          <w:szCs w:val="15"/>
        </w:rPr>
        <w:t>al.Automatic</w:t>
      </w:r>
      <w:proofErr w:type="spellEnd"/>
      <w:proofErr w:type="gramEnd"/>
      <w:r>
        <w:rPr>
          <w:rFonts w:ascii="Times New Roman" w:eastAsia="宋体" w:hAnsi="Times New Roman"/>
          <w:sz w:val="15"/>
          <w:szCs w:val="15"/>
        </w:rPr>
        <w:t xml:space="preserve"> control method of load parameters of heavy-duty manipulator based on PSO optimization </w:t>
      </w:r>
      <w:proofErr w:type="gramStart"/>
      <w:r>
        <w:rPr>
          <w:rFonts w:ascii="Times New Roman" w:eastAsia="宋体" w:hAnsi="Times New Roman"/>
          <w:sz w:val="15"/>
          <w:szCs w:val="15"/>
        </w:rPr>
        <w:t>algorithm.[</w:t>
      </w:r>
      <w:proofErr w:type="gramEnd"/>
      <w:r>
        <w:rPr>
          <w:rFonts w:ascii="Times New Roman" w:eastAsia="宋体" w:hAnsi="Times New Roman"/>
          <w:sz w:val="15"/>
          <w:szCs w:val="15"/>
        </w:rPr>
        <w:t>J</w:t>
      </w:r>
      <w:proofErr w:type="gramStart"/>
      <w:r>
        <w:rPr>
          <w:rFonts w:ascii="Times New Roman" w:eastAsia="宋体" w:hAnsi="Times New Roman"/>
          <w:sz w:val="15"/>
          <w:szCs w:val="15"/>
        </w:rPr>
        <w:t>].</w:t>
      </w:r>
      <w:r>
        <w:rPr>
          <w:rFonts w:ascii="Times New Roman" w:eastAsia="宋体" w:hAnsi="Times New Roman"/>
          <w:i/>
          <w:iCs/>
          <w:sz w:val="15"/>
          <w:szCs w:val="15"/>
        </w:rPr>
        <w:t>China</w:t>
      </w:r>
      <w:proofErr w:type="gramEnd"/>
      <w:r>
        <w:rPr>
          <w:rFonts w:ascii="Times New Roman" w:eastAsia="宋体" w:hAnsi="Times New Roman"/>
          <w:i/>
          <w:iCs/>
          <w:sz w:val="15"/>
          <w:szCs w:val="15"/>
        </w:rPr>
        <w:t>-</w:t>
      </w:r>
      <w:proofErr w:type="spellStart"/>
      <w:r>
        <w:rPr>
          <w:rFonts w:ascii="Times New Roman" w:eastAsia="宋体" w:hAnsi="Times New Roman"/>
          <w:i/>
          <w:iCs/>
          <w:sz w:val="15"/>
          <w:szCs w:val="15"/>
        </w:rPr>
        <w:t>arab</w:t>
      </w:r>
      <w:proofErr w:type="spellEnd"/>
      <w:r>
        <w:rPr>
          <w:rFonts w:ascii="Times New Roman" w:eastAsia="宋体" w:hAnsi="Times New Roman"/>
          <w:i/>
          <w:iCs/>
          <w:sz w:val="15"/>
          <w:szCs w:val="15"/>
        </w:rPr>
        <w:t xml:space="preserve"> States Science and Technology Forum (Chinese-English Arabic)</w:t>
      </w:r>
      <w:r>
        <w:rPr>
          <w:rFonts w:ascii="Times New Roman" w:eastAsia="宋体" w:hAnsi="Times New Roman"/>
          <w:sz w:val="15"/>
          <w:szCs w:val="15"/>
        </w:rPr>
        <w:t>,2020(02):52-</w:t>
      </w:r>
      <w:proofErr w:type="gramStart"/>
      <w:r>
        <w:rPr>
          <w:rFonts w:ascii="Times New Roman" w:eastAsia="宋体" w:hAnsi="Times New Roman"/>
          <w:sz w:val="15"/>
          <w:szCs w:val="15"/>
        </w:rPr>
        <w:t>54.(</w:t>
      </w:r>
      <w:proofErr w:type="gramEnd"/>
      <w:r>
        <w:rPr>
          <w:rFonts w:ascii="Times New Roman" w:eastAsia="宋体" w:hAnsi="Times New Roman"/>
          <w:sz w:val="15"/>
          <w:szCs w:val="15"/>
        </w:rPr>
        <w:t>in Chinese))</w:t>
      </w:r>
    </w:p>
    <w:p w14:paraId="77A3CC00" w14:textId="77777777" w:rsidR="008033D8" w:rsidRDefault="006432AB">
      <w:pPr>
        <w:pStyle w:val="a4"/>
        <w:rPr>
          <w:sz w:val="15"/>
          <w:szCs w:val="15"/>
        </w:rPr>
      </w:pPr>
      <w:r>
        <w:rPr>
          <w:rFonts w:ascii="宋体" w:eastAsia="宋体" w:hAnsi="宋体" w:cs="宋体" w:hint="eastAsia"/>
          <w:sz w:val="15"/>
          <w:szCs w:val="15"/>
        </w:rPr>
        <w:fldChar w:fldCharType="begin"/>
      </w:r>
      <w:r>
        <w:rPr>
          <w:rFonts w:ascii="宋体" w:eastAsia="宋体" w:hAnsi="宋体" w:cs="宋体" w:hint="eastAsia"/>
          <w:sz w:val="15"/>
          <w:szCs w:val="15"/>
        </w:rPr>
        <w:instrText xml:space="preserve"> SEQ 文献 \* ARABIC </w:instrText>
      </w:r>
      <w:r>
        <w:rPr>
          <w:rFonts w:ascii="宋体" w:eastAsia="宋体" w:hAnsi="宋体" w:cs="宋体" w:hint="eastAsia"/>
          <w:sz w:val="15"/>
          <w:szCs w:val="15"/>
        </w:rPr>
        <w:fldChar w:fldCharType="separate"/>
      </w:r>
      <w:r>
        <w:rPr>
          <w:rFonts w:ascii="宋体" w:eastAsia="宋体" w:hAnsi="宋体" w:cs="宋体" w:hint="eastAsia"/>
          <w:sz w:val="15"/>
          <w:szCs w:val="15"/>
        </w:rPr>
        <w:t>27</w:t>
      </w:r>
      <w:r>
        <w:rPr>
          <w:rFonts w:ascii="宋体" w:eastAsia="宋体" w:hAnsi="宋体" w:cs="宋体" w:hint="eastAsia"/>
          <w:sz w:val="15"/>
          <w:szCs w:val="15"/>
        </w:rPr>
        <w:fldChar w:fldCharType="end"/>
      </w:r>
      <w:r>
        <w:rPr>
          <w:rFonts w:ascii="宋体" w:eastAsia="宋体" w:hAnsi="宋体" w:cs="宋体" w:hint="eastAsia"/>
          <w:sz w:val="15"/>
          <w:szCs w:val="15"/>
        </w:rPr>
        <w:t>马驰骋,胡帅钊,高坤明,等.含变质量负载的双连杆机械臂振动控制[J].动力学与控制学报,2021,19(02):61-</w:t>
      </w:r>
      <w:proofErr w:type="gramStart"/>
      <w:r>
        <w:rPr>
          <w:rFonts w:ascii="宋体" w:eastAsia="宋体" w:hAnsi="宋体" w:cs="宋体" w:hint="eastAsia"/>
          <w:sz w:val="15"/>
          <w:szCs w:val="15"/>
        </w:rPr>
        <w:t>68.</w:t>
      </w:r>
      <w:r>
        <w:rPr>
          <w:rFonts w:ascii="Times New Roman" w:eastAsia="宋体" w:hAnsi="Times New Roman"/>
          <w:sz w:val="15"/>
          <w:szCs w:val="15"/>
        </w:rPr>
        <w:t>(</w:t>
      </w:r>
      <w:proofErr w:type="gramEnd"/>
      <w:r>
        <w:rPr>
          <w:rFonts w:ascii="Times New Roman" w:eastAsia="宋体" w:hAnsi="Times New Roman"/>
          <w:sz w:val="15"/>
          <w:szCs w:val="15"/>
        </w:rPr>
        <w:t xml:space="preserve">Ma </w:t>
      </w:r>
      <w:proofErr w:type="spellStart"/>
      <w:proofErr w:type="gramStart"/>
      <w:r>
        <w:rPr>
          <w:rFonts w:ascii="Times New Roman" w:eastAsia="宋体" w:hAnsi="Times New Roman"/>
          <w:sz w:val="15"/>
          <w:szCs w:val="15"/>
        </w:rPr>
        <w:t>CP,Hu</w:t>
      </w:r>
      <w:proofErr w:type="spellEnd"/>
      <w:proofErr w:type="gramEnd"/>
      <w:r>
        <w:rPr>
          <w:rFonts w:ascii="Times New Roman" w:eastAsia="宋体" w:hAnsi="Times New Roman"/>
          <w:sz w:val="15"/>
          <w:szCs w:val="15"/>
        </w:rPr>
        <w:t xml:space="preserve"> </w:t>
      </w:r>
      <w:proofErr w:type="spellStart"/>
      <w:proofErr w:type="gramStart"/>
      <w:r>
        <w:rPr>
          <w:rFonts w:ascii="Times New Roman" w:eastAsia="宋体" w:hAnsi="Times New Roman"/>
          <w:sz w:val="15"/>
          <w:szCs w:val="15"/>
        </w:rPr>
        <w:t>SK,Gao</w:t>
      </w:r>
      <w:proofErr w:type="spellEnd"/>
      <w:proofErr w:type="gramEnd"/>
      <w:r>
        <w:rPr>
          <w:rFonts w:ascii="Times New Roman" w:eastAsia="宋体" w:hAnsi="Times New Roman"/>
          <w:sz w:val="15"/>
          <w:szCs w:val="15"/>
        </w:rPr>
        <w:t xml:space="preserve"> </w:t>
      </w:r>
      <w:proofErr w:type="spellStart"/>
      <w:proofErr w:type="gramStart"/>
      <w:r>
        <w:rPr>
          <w:rFonts w:ascii="Times New Roman" w:eastAsia="宋体" w:hAnsi="Times New Roman"/>
          <w:sz w:val="15"/>
          <w:szCs w:val="15"/>
        </w:rPr>
        <w:t>KM,et</w:t>
      </w:r>
      <w:proofErr w:type="spellEnd"/>
      <w:proofErr w:type="gramEnd"/>
      <w:r>
        <w:rPr>
          <w:rFonts w:ascii="Times New Roman" w:eastAsia="宋体" w:hAnsi="Times New Roman"/>
          <w:sz w:val="15"/>
          <w:szCs w:val="15"/>
        </w:rPr>
        <w:t xml:space="preserve"> </w:t>
      </w:r>
      <w:proofErr w:type="spellStart"/>
      <w:proofErr w:type="gramStart"/>
      <w:r>
        <w:rPr>
          <w:rFonts w:ascii="Times New Roman" w:eastAsia="宋体" w:hAnsi="Times New Roman"/>
          <w:sz w:val="15"/>
          <w:szCs w:val="15"/>
        </w:rPr>
        <w:t>al.Vibration</w:t>
      </w:r>
      <w:proofErr w:type="spellEnd"/>
      <w:proofErr w:type="gramEnd"/>
      <w:r>
        <w:rPr>
          <w:rFonts w:ascii="Times New Roman" w:eastAsia="宋体" w:hAnsi="Times New Roman"/>
          <w:sz w:val="15"/>
          <w:szCs w:val="15"/>
        </w:rPr>
        <w:t xml:space="preserve"> control of two-link manipulator with variable mass </w:t>
      </w:r>
      <w:proofErr w:type="gramStart"/>
      <w:r>
        <w:rPr>
          <w:rFonts w:ascii="Times New Roman" w:eastAsia="宋体" w:hAnsi="Times New Roman"/>
          <w:sz w:val="15"/>
          <w:szCs w:val="15"/>
        </w:rPr>
        <w:t>load.[</w:t>
      </w:r>
      <w:proofErr w:type="gramEnd"/>
      <w:r>
        <w:rPr>
          <w:rFonts w:ascii="Times New Roman" w:eastAsia="宋体" w:hAnsi="Times New Roman"/>
          <w:sz w:val="15"/>
          <w:szCs w:val="15"/>
        </w:rPr>
        <w:t>J</w:t>
      </w:r>
      <w:proofErr w:type="gramStart"/>
      <w:r>
        <w:rPr>
          <w:rFonts w:ascii="Times New Roman" w:eastAsia="宋体" w:hAnsi="Times New Roman"/>
          <w:sz w:val="15"/>
          <w:szCs w:val="15"/>
        </w:rPr>
        <w:t>]</w:t>
      </w:r>
      <w:r>
        <w:rPr>
          <w:rFonts w:ascii="Times New Roman" w:eastAsia="宋体" w:hAnsi="Times New Roman"/>
          <w:i/>
          <w:iCs/>
          <w:sz w:val="15"/>
          <w:szCs w:val="15"/>
        </w:rPr>
        <w:t>.Journal</w:t>
      </w:r>
      <w:proofErr w:type="gramEnd"/>
      <w:r>
        <w:rPr>
          <w:rFonts w:ascii="Times New Roman" w:eastAsia="宋体" w:hAnsi="Times New Roman"/>
          <w:i/>
          <w:iCs/>
          <w:sz w:val="15"/>
          <w:szCs w:val="15"/>
        </w:rPr>
        <w:t xml:space="preserve"> of Dynamics and Control</w:t>
      </w:r>
      <w:r>
        <w:rPr>
          <w:rFonts w:ascii="Times New Roman" w:eastAsia="宋体" w:hAnsi="Times New Roman"/>
          <w:sz w:val="15"/>
          <w:szCs w:val="15"/>
        </w:rPr>
        <w:t>,2021,19(02):61-</w:t>
      </w:r>
      <w:proofErr w:type="gramStart"/>
      <w:r>
        <w:rPr>
          <w:rFonts w:ascii="Times New Roman" w:eastAsia="宋体" w:hAnsi="Times New Roman"/>
          <w:sz w:val="15"/>
          <w:szCs w:val="15"/>
        </w:rPr>
        <w:t>68.(</w:t>
      </w:r>
      <w:proofErr w:type="gramEnd"/>
      <w:r>
        <w:rPr>
          <w:rFonts w:ascii="Times New Roman" w:eastAsia="宋体" w:hAnsi="Times New Roman"/>
          <w:sz w:val="15"/>
          <w:szCs w:val="15"/>
        </w:rPr>
        <w:t>in Chinese))</w:t>
      </w:r>
    </w:p>
    <w:p w14:paraId="61D61C5A" w14:textId="77777777" w:rsidR="008033D8" w:rsidRDefault="006432AB">
      <w:pPr>
        <w:pStyle w:val="a4"/>
        <w:rPr>
          <w:rFonts w:ascii="Times New Roman" w:eastAsia="宋体" w:hAnsi="Times New Roman"/>
          <w:sz w:val="15"/>
          <w:szCs w:val="15"/>
        </w:rPr>
      </w:pPr>
      <w:r>
        <w:rPr>
          <w:rFonts w:ascii="宋体" w:eastAsia="宋体" w:hAnsi="宋体" w:cs="宋体" w:hint="eastAsia"/>
          <w:sz w:val="15"/>
          <w:szCs w:val="15"/>
        </w:rPr>
        <w:fldChar w:fldCharType="begin"/>
      </w:r>
      <w:r>
        <w:rPr>
          <w:rFonts w:ascii="宋体" w:eastAsia="宋体" w:hAnsi="宋体" w:cs="宋体" w:hint="eastAsia"/>
          <w:sz w:val="15"/>
          <w:szCs w:val="15"/>
        </w:rPr>
        <w:instrText xml:space="preserve"> SEQ 文献 \* ARABIC </w:instrText>
      </w:r>
      <w:r>
        <w:rPr>
          <w:rFonts w:ascii="宋体" w:eastAsia="宋体" w:hAnsi="宋体" w:cs="宋体" w:hint="eastAsia"/>
          <w:sz w:val="15"/>
          <w:szCs w:val="15"/>
        </w:rPr>
        <w:fldChar w:fldCharType="separate"/>
      </w:r>
      <w:r>
        <w:rPr>
          <w:rFonts w:ascii="宋体" w:eastAsia="宋体" w:hAnsi="宋体" w:cs="宋体" w:hint="eastAsia"/>
          <w:sz w:val="15"/>
          <w:szCs w:val="15"/>
        </w:rPr>
        <w:t>28</w:t>
      </w:r>
      <w:r>
        <w:rPr>
          <w:rFonts w:ascii="宋体" w:eastAsia="宋体" w:hAnsi="宋体" w:cs="宋体" w:hint="eastAsia"/>
          <w:sz w:val="15"/>
          <w:szCs w:val="15"/>
        </w:rPr>
        <w:fldChar w:fldCharType="end"/>
      </w:r>
      <w:r>
        <w:rPr>
          <w:rFonts w:ascii="宋体" w:eastAsia="宋体" w:hAnsi="宋体" w:cs="宋体" w:hint="eastAsia"/>
          <w:sz w:val="15"/>
          <w:szCs w:val="15"/>
        </w:rPr>
        <w:t xml:space="preserve"> </w:t>
      </w:r>
      <w:r>
        <w:rPr>
          <w:rFonts w:ascii="Times New Roman" w:eastAsia="宋体" w:hAnsi="Times New Roman"/>
          <w:sz w:val="15"/>
          <w:szCs w:val="15"/>
        </w:rPr>
        <w:t xml:space="preserve">Yong Liu, Zhe Du, </w:t>
      </w:r>
      <w:proofErr w:type="spellStart"/>
      <w:r>
        <w:rPr>
          <w:rFonts w:ascii="Times New Roman" w:eastAsia="宋体" w:hAnsi="Times New Roman"/>
          <w:sz w:val="15"/>
          <w:szCs w:val="15"/>
        </w:rPr>
        <w:t>Shaonan</w:t>
      </w:r>
      <w:proofErr w:type="spellEnd"/>
      <w:r>
        <w:rPr>
          <w:rFonts w:ascii="Times New Roman" w:eastAsia="宋体" w:hAnsi="Times New Roman"/>
          <w:sz w:val="15"/>
          <w:szCs w:val="15"/>
        </w:rPr>
        <w:t xml:space="preserve"> Zhang, “Minimum-time Trajectory Planning for Residual Vibration Suppression of Flexible Manipulator Carrying a Payload”</w:t>
      </w:r>
      <w:r>
        <w:rPr>
          <w:rFonts w:ascii="Times New Roman" w:eastAsia="宋体" w:hAnsi="Times New Roman" w:hint="eastAsia"/>
          <w:sz w:val="15"/>
          <w:szCs w:val="15"/>
        </w:rPr>
        <w:t xml:space="preserve">. </w:t>
      </w:r>
      <w:r>
        <w:rPr>
          <w:rFonts w:ascii="Times New Roman" w:eastAsia="宋体" w:hAnsi="Times New Roman"/>
          <w:sz w:val="15"/>
          <w:szCs w:val="15"/>
        </w:rPr>
        <w:t>[J]</w:t>
      </w:r>
      <w:r>
        <w:rPr>
          <w:rFonts w:ascii="Times New Roman" w:eastAsia="宋体" w:hAnsi="Times New Roman" w:hint="eastAsia"/>
          <w:sz w:val="15"/>
          <w:szCs w:val="15"/>
        </w:rPr>
        <w:t xml:space="preserve"> </w:t>
      </w:r>
      <w:r>
        <w:rPr>
          <w:rFonts w:ascii="Times New Roman" w:eastAsia="宋体" w:hAnsi="Times New Roman"/>
          <w:i/>
          <w:iCs/>
          <w:sz w:val="15"/>
          <w:szCs w:val="15"/>
        </w:rPr>
        <w:t>IOP Conference</w:t>
      </w:r>
      <w:r>
        <w:rPr>
          <w:rFonts w:ascii="Times New Roman" w:eastAsia="宋体" w:hAnsi="Times New Roman" w:hint="eastAsia"/>
          <w:i/>
          <w:iCs/>
          <w:sz w:val="15"/>
          <w:szCs w:val="15"/>
        </w:rPr>
        <w:t xml:space="preserve"> </w:t>
      </w:r>
      <w:r>
        <w:rPr>
          <w:rFonts w:ascii="Times New Roman" w:eastAsia="宋体" w:hAnsi="Times New Roman"/>
          <w:i/>
          <w:iCs/>
          <w:sz w:val="15"/>
          <w:szCs w:val="15"/>
        </w:rPr>
        <w:t>Series:</w:t>
      </w:r>
      <w:r>
        <w:rPr>
          <w:rFonts w:ascii="Times New Roman" w:eastAsia="宋体" w:hAnsi="Times New Roman" w:hint="eastAsia"/>
          <w:i/>
          <w:iCs/>
          <w:sz w:val="15"/>
          <w:szCs w:val="15"/>
        </w:rPr>
        <w:t xml:space="preserve"> </w:t>
      </w:r>
      <w:r>
        <w:rPr>
          <w:rFonts w:ascii="Times New Roman" w:eastAsia="宋体" w:hAnsi="Times New Roman"/>
          <w:i/>
          <w:iCs/>
          <w:sz w:val="15"/>
          <w:szCs w:val="15"/>
        </w:rPr>
        <w:t xml:space="preserve">Materials Science and </w:t>
      </w:r>
      <w:proofErr w:type="spellStart"/>
      <w:r>
        <w:rPr>
          <w:rFonts w:ascii="Times New Roman" w:eastAsia="宋体" w:hAnsi="Times New Roman"/>
          <w:i/>
          <w:iCs/>
          <w:sz w:val="15"/>
          <w:szCs w:val="15"/>
        </w:rPr>
        <w:t>Engineering</w:t>
      </w:r>
      <w:r>
        <w:rPr>
          <w:rFonts w:ascii="Times New Roman" w:eastAsia="宋体" w:hAnsi="Times New Roman" w:hint="eastAsia"/>
          <w:i/>
          <w:iCs/>
          <w:sz w:val="15"/>
          <w:szCs w:val="15"/>
        </w:rPr>
        <w:t>.</w:t>
      </w:r>
      <w:r>
        <w:rPr>
          <w:rFonts w:ascii="Times New Roman" w:eastAsia="宋体" w:hAnsi="Times New Roman"/>
          <w:sz w:val="15"/>
          <w:szCs w:val="15"/>
        </w:rPr>
        <w:t>Volume</w:t>
      </w:r>
      <w:proofErr w:type="spellEnd"/>
      <w:r>
        <w:rPr>
          <w:rFonts w:ascii="Times New Roman" w:eastAsia="宋体" w:hAnsi="Times New Roman"/>
          <w:sz w:val="15"/>
          <w:szCs w:val="15"/>
        </w:rPr>
        <w:t xml:space="preserve"> 853, Issue 1. 2020. PP 012044</w:t>
      </w:r>
    </w:p>
    <w:p w14:paraId="6E0A8860" w14:textId="77777777" w:rsidR="008033D8" w:rsidRDefault="006432AB">
      <w:pPr>
        <w:pStyle w:val="a4"/>
        <w:rPr>
          <w:rFonts w:ascii="宋体" w:eastAsia="宋体" w:hAnsi="宋体" w:cs="宋体" w:hint="eastAsia"/>
          <w:sz w:val="15"/>
          <w:szCs w:val="15"/>
        </w:rPr>
      </w:pPr>
      <w:r>
        <w:rPr>
          <w:rFonts w:ascii="宋体" w:eastAsia="宋体" w:hAnsi="宋体" w:cs="宋体" w:hint="eastAsia"/>
          <w:sz w:val="15"/>
          <w:szCs w:val="15"/>
        </w:rPr>
        <w:fldChar w:fldCharType="begin"/>
      </w:r>
      <w:r>
        <w:rPr>
          <w:rFonts w:ascii="宋体" w:eastAsia="宋体" w:hAnsi="宋体" w:cs="宋体" w:hint="eastAsia"/>
          <w:sz w:val="15"/>
          <w:szCs w:val="15"/>
        </w:rPr>
        <w:instrText xml:space="preserve"> SEQ 文献 \* ARABIC </w:instrText>
      </w:r>
      <w:r>
        <w:rPr>
          <w:rFonts w:ascii="宋体" w:eastAsia="宋体" w:hAnsi="宋体" w:cs="宋体" w:hint="eastAsia"/>
          <w:sz w:val="15"/>
          <w:szCs w:val="15"/>
        </w:rPr>
        <w:fldChar w:fldCharType="separate"/>
      </w:r>
      <w:r>
        <w:rPr>
          <w:rFonts w:ascii="宋体" w:eastAsia="宋体" w:hAnsi="宋体" w:cs="宋体" w:hint="eastAsia"/>
          <w:sz w:val="15"/>
          <w:szCs w:val="15"/>
        </w:rPr>
        <w:t>29</w:t>
      </w:r>
      <w:r>
        <w:rPr>
          <w:rFonts w:ascii="宋体" w:eastAsia="宋体" w:hAnsi="宋体" w:cs="宋体" w:hint="eastAsia"/>
          <w:sz w:val="15"/>
          <w:szCs w:val="15"/>
        </w:rPr>
        <w:fldChar w:fldCharType="end"/>
      </w:r>
      <w:r>
        <w:rPr>
          <w:rFonts w:ascii="宋体" w:eastAsia="宋体" w:hAnsi="宋体" w:cs="宋体" w:hint="eastAsia"/>
          <w:sz w:val="15"/>
          <w:szCs w:val="15"/>
        </w:rPr>
        <w:t xml:space="preserve"> </w:t>
      </w:r>
      <w:r>
        <w:rPr>
          <w:rFonts w:ascii="Times New Roman" w:eastAsia="宋体" w:hAnsi="Times New Roman"/>
          <w:sz w:val="15"/>
          <w:szCs w:val="15"/>
        </w:rPr>
        <w:t xml:space="preserve">Xiao D, Ghosh BK, Xi N, et al. Sensor-based hybrid position/force control of a robot manipulator in an uncalibrated environment. </w:t>
      </w:r>
      <w:r>
        <w:rPr>
          <w:rFonts w:ascii="Times New Roman" w:eastAsia="宋体" w:hAnsi="Times New Roman"/>
          <w:i/>
          <w:iCs/>
          <w:sz w:val="15"/>
          <w:szCs w:val="15"/>
        </w:rPr>
        <w:t xml:space="preserve">IEEE T </w:t>
      </w:r>
      <w:proofErr w:type="spellStart"/>
      <w:r>
        <w:rPr>
          <w:rFonts w:ascii="Times New Roman" w:eastAsia="宋体" w:hAnsi="Times New Roman"/>
          <w:i/>
          <w:iCs/>
          <w:sz w:val="15"/>
          <w:szCs w:val="15"/>
        </w:rPr>
        <w:t>Contr</w:t>
      </w:r>
      <w:proofErr w:type="spellEnd"/>
      <w:r>
        <w:rPr>
          <w:rFonts w:ascii="Times New Roman" w:eastAsia="宋体" w:hAnsi="Times New Roman"/>
          <w:i/>
          <w:iCs/>
          <w:sz w:val="15"/>
          <w:szCs w:val="15"/>
        </w:rPr>
        <w:t xml:space="preserve"> Syst T</w:t>
      </w:r>
      <w:r>
        <w:rPr>
          <w:rFonts w:ascii="Times New Roman" w:eastAsia="宋体" w:hAnsi="Times New Roman"/>
          <w:sz w:val="15"/>
          <w:szCs w:val="15"/>
        </w:rPr>
        <w:t xml:space="preserve"> 2000; 8(4): 635–645.</w:t>
      </w:r>
    </w:p>
    <w:p w14:paraId="251EC95B" w14:textId="77777777" w:rsidR="008033D8" w:rsidRDefault="006432AB">
      <w:pPr>
        <w:pStyle w:val="a4"/>
        <w:rPr>
          <w:rFonts w:eastAsia="宋体"/>
        </w:rPr>
      </w:pPr>
      <w:r>
        <w:rPr>
          <w:rFonts w:ascii="宋体" w:eastAsia="宋体" w:hAnsi="宋体" w:cs="宋体" w:hint="eastAsia"/>
          <w:sz w:val="15"/>
          <w:szCs w:val="15"/>
        </w:rPr>
        <w:fldChar w:fldCharType="begin"/>
      </w:r>
      <w:r>
        <w:rPr>
          <w:rFonts w:ascii="宋体" w:eastAsia="宋体" w:hAnsi="宋体" w:cs="宋体" w:hint="eastAsia"/>
          <w:sz w:val="15"/>
          <w:szCs w:val="15"/>
        </w:rPr>
        <w:instrText xml:space="preserve"> SEQ 文献 \* ARABIC </w:instrText>
      </w:r>
      <w:r>
        <w:rPr>
          <w:rFonts w:ascii="宋体" w:eastAsia="宋体" w:hAnsi="宋体" w:cs="宋体" w:hint="eastAsia"/>
          <w:sz w:val="15"/>
          <w:szCs w:val="15"/>
        </w:rPr>
        <w:fldChar w:fldCharType="separate"/>
      </w:r>
      <w:r>
        <w:rPr>
          <w:rFonts w:ascii="宋体" w:eastAsia="宋体" w:hAnsi="宋体" w:cs="宋体" w:hint="eastAsia"/>
          <w:sz w:val="15"/>
          <w:szCs w:val="15"/>
        </w:rPr>
        <w:t>30</w:t>
      </w:r>
      <w:r>
        <w:rPr>
          <w:rFonts w:ascii="宋体" w:eastAsia="宋体" w:hAnsi="宋体" w:cs="宋体" w:hint="eastAsia"/>
          <w:sz w:val="15"/>
          <w:szCs w:val="15"/>
        </w:rPr>
        <w:fldChar w:fldCharType="end"/>
      </w:r>
      <w:r>
        <w:rPr>
          <w:rFonts w:ascii="宋体" w:eastAsia="宋体" w:hAnsi="宋体" w:cs="宋体" w:hint="eastAsia"/>
          <w:sz w:val="15"/>
          <w:szCs w:val="15"/>
        </w:rPr>
        <w:t>陈毅. 堆垛机器人末端轨迹精确跟踪控制研究[D].中国矿业大学,2023.</w:t>
      </w:r>
      <w:r>
        <w:rPr>
          <w:rFonts w:ascii="Times New Roman" w:eastAsia="宋体" w:hAnsi="Times New Roman"/>
          <w:sz w:val="15"/>
          <w:szCs w:val="15"/>
        </w:rPr>
        <w:t xml:space="preserve">(Chen </w:t>
      </w:r>
      <w:proofErr w:type="spellStart"/>
      <w:proofErr w:type="gramStart"/>
      <w:r>
        <w:rPr>
          <w:rFonts w:ascii="Times New Roman" w:eastAsia="宋体" w:hAnsi="Times New Roman"/>
          <w:sz w:val="15"/>
          <w:szCs w:val="15"/>
        </w:rPr>
        <w:t>Y.Research</w:t>
      </w:r>
      <w:proofErr w:type="spellEnd"/>
      <w:proofErr w:type="gramEnd"/>
      <w:r>
        <w:rPr>
          <w:rFonts w:ascii="Times New Roman" w:eastAsia="宋体" w:hAnsi="Times New Roman"/>
          <w:sz w:val="15"/>
          <w:szCs w:val="15"/>
        </w:rPr>
        <w:t xml:space="preserve"> on accurate tracking control of end trajectory of stacking robot[D</w:t>
      </w:r>
      <w:proofErr w:type="gramStart"/>
      <w:r>
        <w:rPr>
          <w:rFonts w:ascii="Times New Roman" w:eastAsia="宋体" w:hAnsi="Times New Roman"/>
          <w:sz w:val="15"/>
          <w:szCs w:val="15"/>
        </w:rPr>
        <w:t>].China</w:t>
      </w:r>
      <w:proofErr w:type="gramEnd"/>
      <w:r>
        <w:rPr>
          <w:rFonts w:ascii="Times New Roman" w:eastAsia="宋体" w:hAnsi="Times New Roman"/>
          <w:sz w:val="15"/>
          <w:szCs w:val="15"/>
        </w:rPr>
        <w:t xml:space="preserve"> University of Mining and Technology,</w:t>
      </w:r>
      <w:proofErr w:type="gramStart"/>
      <w:r>
        <w:rPr>
          <w:rFonts w:ascii="Times New Roman" w:eastAsia="宋体" w:hAnsi="Times New Roman"/>
          <w:sz w:val="15"/>
          <w:szCs w:val="15"/>
        </w:rPr>
        <w:t>2023.(</w:t>
      </w:r>
      <w:proofErr w:type="gramEnd"/>
      <w:r>
        <w:rPr>
          <w:rFonts w:ascii="Times New Roman" w:eastAsia="宋体" w:hAnsi="Times New Roman"/>
          <w:sz w:val="15"/>
          <w:szCs w:val="15"/>
        </w:rPr>
        <w:t>in Chinese))</w:t>
      </w:r>
    </w:p>
    <w:p w14:paraId="291F72EA" w14:textId="77777777" w:rsidR="008033D8" w:rsidRDefault="006432AB">
      <w:pPr>
        <w:pStyle w:val="a4"/>
        <w:rPr>
          <w:rFonts w:ascii="Times New Roman" w:hAnsi="Times New Roman"/>
        </w:rPr>
        <w:sectPr w:rsidR="008033D8">
          <w:type w:val="continuous"/>
          <w:pgSz w:w="11906" w:h="16838"/>
          <w:pgMar w:top="1247" w:right="1106" w:bottom="1247" w:left="1106" w:header="851" w:footer="1247" w:gutter="0"/>
          <w:cols w:num="2" w:space="425"/>
          <w:titlePg/>
          <w:docGrid w:type="linesAndChars" w:linePitch="312"/>
        </w:sectPr>
      </w:pPr>
      <w:r>
        <w:rPr>
          <w:rFonts w:ascii="宋体" w:eastAsia="宋体" w:hAnsi="宋体" w:cs="宋体" w:hint="eastAsia"/>
          <w:sz w:val="15"/>
          <w:szCs w:val="15"/>
        </w:rPr>
        <w:fldChar w:fldCharType="begin"/>
      </w:r>
      <w:r>
        <w:rPr>
          <w:rFonts w:ascii="宋体" w:eastAsia="宋体" w:hAnsi="宋体" w:cs="宋体" w:hint="eastAsia"/>
          <w:sz w:val="15"/>
          <w:szCs w:val="15"/>
        </w:rPr>
        <w:instrText xml:space="preserve"> SEQ 文献 \* ARABIC </w:instrText>
      </w:r>
      <w:r>
        <w:rPr>
          <w:rFonts w:ascii="宋体" w:eastAsia="宋体" w:hAnsi="宋体" w:cs="宋体" w:hint="eastAsia"/>
          <w:sz w:val="15"/>
          <w:szCs w:val="15"/>
        </w:rPr>
        <w:fldChar w:fldCharType="separate"/>
      </w:r>
      <w:r>
        <w:rPr>
          <w:rFonts w:ascii="宋体" w:eastAsia="宋体" w:hAnsi="宋体" w:cs="宋体" w:hint="eastAsia"/>
          <w:sz w:val="15"/>
          <w:szCs w:val="15"/>
        </w:rPr>
        <w:t>31</w:t>
      </w:r>
      <w:r>
        <w:rPr>
          <w:rFonts w:ascii="宋体" w:eastAsia="宋体" w:hAnsi="宋体" w:cs="宋体" w:hint="eastAsia"/>
          <w:sz w:val="15"/>
          <w:szCs w:val="15"/>
        </w:rPr>
        <w:fldChar w:fldCharType="end"/>
      </w:r>
      <w:r>
        <w:rPr>
          <w:rFonts w:ascii="宋体" w:eastAsia="宋体" w:hAnsi="宋体" w:cs="宋体" w:hint="eastAsia"/>
          <w:sz w:val="15"/>
          <w:szCs w:val="15"/>
        </w:rPr>
        <w:t xml:space="preserve"> </w:t>
      </w:r>
      <w:r>
        <w:rPr>
          <w:rFonts w:ascii="Times New Roman" w:eastAsia="宋体" w:hAnsi="Times New Roman"/>
          <w:sz w:val="15"/>
          <w:szCs w:val="15"/>
        </w:rPr>
        <w:t xml:space="preserve">Vogt W. </w:t>
      </w:r>
      <w:proofErr w:type="gramStart"/>
      <w:r>
        <w:rPr>
          <w:rFonts w:ascii="Times New Roman" w:eastAsia="宋体" w:hAnsi="Times New Roman"/>
          <w:sz w:val="15"/>
          <w:szCs w:val="15"/>
        </w:rPr>
        <w:t>G. ,</w:t>
      </w:r>
      <w:proofErr w:type="gramEnd"/>
      <w:r>
        <w:rPr>
          <w:rFonts w:ascii="Times New Roman" w:eastAsia="宋体" w:hAnsi="Times New Roman"/>
          <w:sz w:val="15"/>
          <w:szCs w:val="15"/>
        </w:rPr>
        <w:t>“Relative Stability Via the Direct Method of Lyapunov</w:t>
      </w:r>
      <w:proofErr w:type="gramStart"/>
      <w:r>
        <w:rPr>
          <w:rFonts w:ascii="Times New Roman" w:eastAsia="宋体" w:hAnsi="Times New Roman"/>
          <w:sz w:val="15"/>
          <w:szCs w:val="15"/>
        </w:rPr>
        <w:t>”</w:t>
      </w:r>
      <w:r>
        <w:rPr>
          <w:rFonts w:ascii="Times New Roman" w:eastAsia="宋体" w:hAnsi="Times New Roman" w:hint="eastAsia"/>
          <w:sz w:val="15"/>
          <w:szCs w:val="15"/>
        </w:rPr>
        <w:t>.</w:t>
      </w:r>
      <w:r>
        <w:rPr>
          <w:rFonts w:ascii="Times New Roman" w:eastAsia="宋体" w:hAnsi="Times New Roman"/>
          <w:sz w:val="15"/>
          <w:szCs w:val="15"/>
        </w:rPr>
        <w:t>[</w:t>
      </w:r>
      <w:proofErr w:type="gramEnd"/>
      <w:r>
        <w:rPr>
          <w:rFonts w:ascii="Times New Roman" w:eastAsia="宋体" w:hAnsi="Times New Roman"/>
          <w:sz w:val="15"/>
          <w:szCs w:val="15"/>
        </w:rPr>
        <w:t>J]</w:t>
      </w:r>
      <w:r>
        <w:rPr>
          <w:rFonts w:ascii="Times New Roman" w:eastAsia="宋体" w:hAnsi="Times New Roman" w:hint="eastAsia"/>
          <w:sz w:val="15"/>
          <w:szCs w:val="15"/>
        </w:rPr>
        <w:t xml:space="preserve"> </w:t>
      </w:r>
      <w:r>
        <w:rPr>
          <w:rFonts w:ascii="Times New Roman" w:eastAsia="宋体" w:hAnsi="Times New Roman"/>
          <w:i/>
          <w:iCs/>
          <w:sz w:val="15"/>
          <w:szCs w:val="15"/>
        </w:rPr>
        <w:t xml:space="preserve">Journal of Fluids </w:t>
      </w:r>
      <w:proofErr w:type="spellStart"/>
      <w:r>
        <w:rPr>
          <w:rFonts w:ascii="Times New Roman" w:eastAsia="宋体" w:hAnsi="Times New Roman"/>
          <w:i/>
          <w:iCs/>
          <w:sz w:val="15"/>
          <w:szCs w:val="15"/>
        </w:rPr>
        <w:t>Engineering</w:t>
      </w:r>
      <w:r>
        <w:rPr>
          <w:rFonts w:ascii="Times New Roman" w:eastAsia="宋体" w:hAnsi="Times New Roman" w:hint="eastAsia"/>
          <w:i/>
          <w:iCs/>
          <w:sz w:val="15"/>
          <w:szCs w:val="15"/>
        </w:rPr>
        <w:t>.</w:t>
      </w:r>
      <w:r>
        <w:rPr>
          <w:rFonts w:ascii="Times New Roman" w:eastAsia="宋体" w:hAnsi="Times New Roman"/>
          <w:sz w:val="15"/>
          <w:szCs w:val="15"/>
        </w:rPr>
        <w:t>Volume</w:t>
      </w:r>
      <w:proofErr w:type="spellEnd"/>
      <w:r>
        <w:rPr>
          <w:rFonts w:ascii="Times New Roman" w:eastAsia="宋体" w:hAnsi="Times New Roman"/>
          <w:sz w:val="15"/>
          <w:szCs w:val="15"/>
        </w:rPr>
        <w:t xml:space="preserve"> 86, Issue 1. 1964. PP 87-90</w:t>
      </w:r>
    </w:p>
    <w:p w14:paraId="36884018" w14:textId="77777777" w:rsidR="008033D8" w:rsidRDefault="008033D8">
      <w:pPr>
        <w:numPr>
          <w:ilvl w:val="0"/>
          <w:numId w:val="7"/>
        </w:numPr>
        <w:spacing w:line="360" w:lineRule="auto"/>
        <w:rPr>
          <w:b/>
          <w:sz w:val="15"/>
        </w:rPr>
        <w:sectPr w:rsidR="008033D8">
          <w:footerReference w:type="first" r:id="rId118"/>
          <w:pgSz w:w="11906" w:h="16838"/>
          <w:pgMar w:top="1247" w:right="1106" w:bottom="1247" w:left="1106" w:header="851" w:footer="1247" w:gutter="0"/>
          <w:cols w:num="2" w:space="425"/>
          <w:titlePg/>
          <w:docGrid w:type="linesAndChars" w:linePitch="312"/>
        </w:sectPr>
      </w:pPr>
    </w:p>
    <w:p w14:paraId="240F9E54" w14:textId="77777777" w:rsidR="008033D8" w:rsidRDefault="006432AB">
      <w:pPr>
        <w:pStyle w:val="a5"/>
        <w:spacing w:line="360" w:lineRule="auto"/>
      </w:pPr>
      <w:r>
        <w:rPr>
          <w:rFonts w:hint="eastAsia"/>
        </w:rPr>
        <w:t>Research on Movement Performance and Motion Control of Heavy Load Manipulator</w:t>
      </w:r>
    </w:p>
    <w:p w14:paraId="0639CC8B" w14:textId="77777777" w:rsidR="008033D8" w:rsidRDefault="008033D8">
      <w:pPr>
        <w:spacing w:line="360" w:lineRule="auto"/>
      </w:pPr>
    </w:p>
    <w:p w14:paraId="7268A3AB" w14:textId="77777777" w:rsidR="008033D8" w:rsidRDefault="006432AB">
      <w:pPr>
        <w:spacing w:line="360" w:lineRule="auto"/>
        <w:jc w:val="center"/>
      </w:pPr>
      <w:r>
        <w:rPr>
          <w:rFonts w:eastAsia="楷体_GB2312"/>
        </w:rPr>
        <w:t xml:space="preserve">Chen </w:t>
      </w:r>
      <w:proofErr w:type="spellStart"/>
      <w:r>
        <w:rPr>
          <w:rFonts w:eastAsia="楷体_GB2312"/>
        </w:rPr>
        <w:t>Xingyu</w:t>
      </w:r>
      <w:proofErr w:type="spellEnd"/>
      <w:r>
        <w:rPr>
          <w:rFonts w:eastAsia="楷体_GB2312"/>
        </w:rPr>
        <w:t xml:space="preserve"> </w:t>
      </w:r>
      <w:r>
        <w:rPr>
          <w:lang w:val="en-GB"/>
        </w:rPr>
        <w:t>，</w:t>
      </w:r>
      <w:r>
        <w:t>Zhang Shu</w:t>
      </w:r>
      <w:r>
        <w:rPr>
          <w:rFonts w:hint="eastAsia"/>
          <w:szCs w:val="21"/>
          <w:vertAlign w:val="superscript"/>
        </w:rPr>
        <w:t>†</w:t>
      </w:r>
    </w:p>
    <w:p w14:paraId="335BD9A6" w14:textId="77777777" w:rsidR="008033D8" w:rsidRDefault="006432AB">
      <w:pPr>
        <w:spacing w:line="360" w:lineRule="auto"/>
        <w:jc w:val="center"/>
        <w:rPr>
          <w:i/>
          <w:sz w:val="18"/>
        </w:rPr>
      </w:pPr>
      <w:r>
        <w:rPr>
          <w:sz w:val="18"/>
        </w:rPr>
        <w:t xml:space="preserve"> (</w:t>
      </w:r>
      <w:r>
        <w:rPr>
          <w:i/>
          <w:sz w:val="18"/>
        </w:rPr>
        <w:t xml:space="preserve"> </w:t>
      </w:r>
      <w:r>
        <w:rPr>
          <w:rFonts w:hint="eastAsia"/>
          <w:i/>
          <w:sz w:val="18"/>
        </w:rPr>
        <w:t>School of Aerospace Engineering and Applied Mechanics</w:t>
      </w:r>
      <w:r>
        <w:rPr>
          <w:rFonts w:hint="eastAsia"/>
          <w:i/>
          <w:sz w:val="18"/>
        </w:rPr>
        <w:t>，</w:t>
      </w:r>
      <w:r>
        <w:rPr>
          <w:rFonts w:hint="eastAsia"/>
          <w:i/>
          <w:sz w:val="18"/>
        </w:rPr>
        <w:t xml:space="preserve"> Tongji University</w:t>
      </w:r>
      <w:r>
        <w:rPr>
          <w:rFonts w:hint="eastAsia"/>
          <w:i/>
          <w:sz w:val="18"/>
        </w:rPr>
        <w:t>，</w:t>
      </w:r>
      <w:r>
        <w:rPr>
          <w:rFonts w:hint="eastAsia"/>
          <w:i/>
          <w:sz w:val="18"/>
        </w:rPr>
        <w:t>Shanghai 200092</w:t>
      </w:r>
      <w:r>
        <w:rPr>
          <w:rFonts w:hint="eastAsia"/>
          <w:i/>
          <w:sz w:val="18"/>
        </w:rPr>
        <w:t>，</w:t>
      </w:r>
      <w:r>
        <w:rPr>
          <w:rFonts w:hint="eastAsia"/>
          <w:i/>
          <w:sz w:val="18"/>
        </w:rPr>
        <w:t>China</w:t>
      </w:r>
      <w:r>
        <w:rPr>
          <w:sz w:val="18"/>
        </w:rPr>
        <w:t>)</w:t>
      </w:r>
    </w:p>
    <w:p w14:paraId="65B978F7" w14:textId="77777777" w:rsidR="008033D8" w:rsidRDefault="008033D8">
      <w:pPr>
        <w:pStyle w:val="a9"/>
        <w:pBdr>
          <w:bottom w:val="none" w:sz="0" w:space="0" w:color="auto"/>
        </w:pBdr>
        <w:tabs>
          <w:tab w:val="clear" w:pos="4153"/>
          <w:tab w:val="clear" w:pos="8306"/>
        </w:tabs>
        <w:snapToGrid/>
        <w:spacing w:line="360" w:lineRule="auto"/>
      </w:pPr>
    </w:p>
    <w:p w14:paraId="17627666" w14:textId="77777777" w:rsidR="008033D8" w:rsidRDefault="006432AB">
      <w:pPr>
        <w:spacing w:line="360" w:lineRule="auto"/>
      </w:pPr>
      <w:r>
        <w:rPr>
          <w:b/>
        </w:rPr>
        <w:t>Abstract</w:t>
      </w:r>
      <w:r>
        <w:rPr>
          <w:rFonts w:hint="eastAsia"/>
          <w:b/>
          <w:lang w:val="en-GB"/>
        </w:rPr>
        <w:t>：</w:t>
      </w:r>
      <w:r>
        <w:rPr>
          <w:rFonts w:hint="eastAsia"/>
        </w:rPr>
        <w:t>The continuous development of industry has higher and higher load requirements for the robot arm, and the increase of load will affect the accuracy of the end of the robot arm. In this paper, the forward and inverse kinematics of Franka seven-axis series manipulator are analyzed by MDH method and Jacobi iteration method. The trajectory planning of joint space is carried out by cubic function interpolation method, and the trajectory planning of Cartesian space is carried out by trapezoidal acceleration and deceleration method and inverse kinematics analysis. Based on the Lagrange equation, a dynamic model of the manipulator was established, and the effectiveness of the model was verified by the joint dynamic simulation of Admas and Simulink. Finally, the relationship among error convergence rate, load quality and control parameters is studied under positioning control.</w:t>
      </w:r>
    </w:p>
    <w:p w14:paraId="3764D24A" w14:textId="77777777" w:rsidR="008033D8" w:rsidRDefault="006432AB">
      <w:pPr>
        <w:spacing w:line="360" w:lineRule="auto"/>
        <w:rPr>
          <w:sz w:val="15"/>
        </w:rPr>
      </w:pPr>
      <w:r>
        <w:rPr>
          <w:b/>
        </w:rPr>
        <w:t>Key words</w:t>
      </w:r>
      <w:r>
        <w:rPr>
          <w:rFonts w:hint="eastAsia"/>
          <w:lang w:val="en-GB"/>
        </w:rPr>
        <w:t>：</w:t>
      </w:r>
      <w:r>
        <w:rPr>
          <w:rFonts w:hint="eastAsia"/>
        </w:rPr>
        <w:t>Series manipulator, load, positioning accuracy, dynamic modeling, control compensation</w:t>
      </w:r>
    </w:p>
    <w:p w14:paraId="31E4334E" w14:textId="77777777" w:rsidR="008033D8" w:rsidRDefault="008033D8">
      <w:pPr>
        <w:pStyle w:val="a8"/>
        <w:spacing w:line="360" w:lineRule="auto"/>
        <w:jc w:val="both"/>
        <w:rPr>
          <w:sz w:val="15"/>
        </w:rPr>
      </w:pPr>
    </w:p>
    <w:p w14:paraId="1A9109AF" w14:textId="77777777" w:rsidR="008033D8" w:rsidRDefault="008033D8">
      <w:pPr>
        <w:pStyle w:val="a8"/>
        <w:spacing w:line="360" w:lineRule="auto"/>
        <w:jc w:val="both"/>
        <w:rPr>
          <w:sz w:val="21"/>
          <w:szCs w:val="21"/>
        </w:rPr>
      </w:pPr>
    </w:p>
    <w:p w14:paraId="492D49F4" w14:textId="77777777" w:rsidR="008033D8" w:rsidRDefault="008033D8">
      <w:pPr>
        <w:pStyle w:val="a8"/>
        <w:spacing w:line="360" w:lineRule="auto"/>
        <w:jc w:val="both"/>
        <w:rPr>
          <w:sz w:val="21"/>
          <w:szCs w:val="21"/>
        </w:rPr>
      </w:pPr>
    </w:p>
    <w:p w14:paraId="697AE523" w14:textId="77777777" w:rsidR="008033D8" w:rsidRDefault="008033D8">
      <w:pPr>
        <w:pStyle w:val="a8"/>
        <w:spacing w:line="360" w:lineRule="auto"/>
        <w:jc w:val="both"/>
        <w:rPr>
          <w:sz w:val="21"/>
          <w:szCs w:val="21"/>
        </w:rPr>
      </w:pPr>
    </w:p>
    <w:p w14:paraId="2AB56534" w14:textId="77777777" w:rsidR="008033D8" w:rsidRDefault="008033D8">
      <w:pPr>
        <w:pStyle w:val="a8"/>
        <w:spacing w:line="360" w:lineRule="auto"/>
        <w:jc w:val="both"/>
        <w:rPr>
          <w:sz w:val="21"/>
          <w:szCs w:val="21"/>
        </w:rPr>
      </w:pPr>
    </w:p>
    <w:p w14:paraId="0BF84E8A" w14:textId="77777777" w:rsidR="008033D8" w:rsidRDefault="008033D8">
      <w:pPr>
        <w:pStyle w:val="a8"/>
        <w:spacing w:line="360" w:lineRule="auto"/>
        <w:jc w:val="both"/>
        <w:rPr>
          <w:sz w:val="21"/>
          <w:szCs w:val="21"/>
        </w:rPr>
      </w:pPr>
    </w:p>
    <w:p w14:paraId="4FE9C505" w14:textId="77777777" w:rsidR="008033D8" w:rsidRDefault="008033D8">
      <w:pPr>
        <w:pStyle w:val="a8"/>
        <w:spacing w:line="360" w:lineRule="auto"/>
        <w:jc w:val="both"/>
        <w:rPr>
          <w:sz w:val="21"/>
          <w:szCs w:val="21"/>
        </w:rPr>
      </w:pPr>
    </w:p>
    <w:p w14:paraId="56383631" w14:textId="77777777" w:rsidR="008033D8" w:rsidRDefault="008033D8">
      <w:pPr>
        <w:pStyle w:val="a8"/>
        <w:spacing w:line="360" w:lineRule="auto"/>
        <w:jc w:val="both"/>
        <w:rPr>
          <w:sz w:val="21"/>
          <w:szCs w:val="21"/>
        </w:rPr>
      </w:pPr>
    </w:p>
    <w:p w14:paraId="4583ECC9" w14:textId="77777777" w:rsidR="008033D8" w:rsidRDefault="008033D8">
      <w:pPr>
        <w:pStyle w:val="a8"/>
        <w:spacing w:line="360" w:lineRule="auto"/>
        <w:jc w:val="both"/>
        <w:rPr>
          <w:sz w:val="21"/>
          <w:szCs w:val="21"/>
        </w:rPr>
      </w:pPr>
    </w:p>
    <w:p w14:paraId="711FC5F1" w14:textId="77777777" w:rsidR="008033D8" w:rsidRDefault="008033D8">
      <w:pPr>
        <w:pStyle w:val="a8"/>
        <w:spacing w:line="360" w:lineRule="auto"/>
        <w:jc w:val="both"/>
        <w:rPr>
          <w:sz w:val="21"/>
          <w:szCs w:val="21"/>
        </w:rPr>
      </w:pPr>
    </w:p>
    <w:p w14:paraId="6AF9901B" w14:textId="77777777" w:rsidR="008033D8" w:rsidRDefault="008033D8">
      <w:pPr>
        <w:pStyle w:val="a8"/>
        <w:spacing w:line="360" w:lineRule="auto"/>
        <w:jc w:val="both"/>
        <w:rPr>
          <w:sz w:val="21"/>
          <w:szCs w:val="21"/>
        </w:rPr>
      </w:pPr>
    </w:p>
    <w:p w14:paraId="031A48D5" w14:textId="77777777" w:rsidR="008033D8" w:rsidRDefault="008033D8">
      <w:pPr>
        <w:pStyle w:val="a8"/>
        <w:spacing w:line="360" w:lineRule="auto"/>
        <w:jc w:val="both"/>
        <w:rPr>
          <w:sz w:val="21"/>
          <w:szCs w:val="21"/>
        </w:rPr>
      </w:pPr>
    </w:p>
    <w:p w14:paraId="2268D1F2" w14:textId="77777777" w:rsidR="008033D8" w:rsidRDefault="008033D8">
      <w:pPr>
        <w:pStyle w:val="a8"/>
        <w:spacing w:line="360" w:lineRule="auto"/>
        <w:jc w:val="both"/>
        <w:rPr>
          <w:sz w:val="21"/>
          <w:szCs w:val="21"/>
        </w:rPr>
      </w:pPr>
    </w:p>
    <w:p w14:paraId="2A4AFE18" w14:textId="77777777" w:rsidR="008033D8" w:rsidRDefault="006432AB">
      <w:pPr>
        <w:pStyle w:val="a8"/>
        <w:spacing w:line="360" w:lineRule="auto"/>
        <w:jc w:val="both"/>
        <w:rPr>
          <w:sz w:val="21"/>
          <w:szCs w:val="21"/>
        </w:rPr>
      </w:pPr>
      <w:r>
        <w:rPr>
          <w:rFonts w:hint="eastAsia"/>
          <w:sz w:val="21"/>
          <w:szCs w:val="21"/>
        </w:rPr>
        <w:t>附录：</w:t>
      </w:r>
    </w:p>
    <w:p w14:paraId="1A02ACA6" w14:textId="77777777" w:rsidR="008033D8" w:rsidRDefault="006432AB">
      <w:pPr>
        <w:pStyle w:val="a8"/>
        <w:spacing w:line="360" w:lineRule="auto"/>
        <w:jc w:val="center"/>
        <w:rPr>
          <w:sz w:val="15"/>
        </w:rPr>
      </w:pPr>
      <w:r>
        <w:rPr>
          <w:rFonts w:hint="eastAsia"/>
          <w:noProof/>
          <w:sz w:val="15"/>
        </w:rPr>
        <w:lastRenderedPageBreak/>
        <w:drawing>
          <wp:inline distT="0" distB="0" distL="114300" distR="114300" wp14:anchorId="4DA6F956" wp14:editId="19B8451E">
            <wp:extent cx="5111750" cy="3539490"/>
            <wp:effectExtent l="0" t="0" r="6350" b="3810"/>
            <wp:docPr id="1"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
                    <pic:cNvPicPr>
                      <a:picLocks noChangeAspect="1"/>
                    </pic:cNvPicPr>
                  </pic:nvPicPr>
                  <pic:blipFill>
                    <a:blip r:embed="rId119"/>
                    <a:stretch>
                      <a:fillRect/>
                    </a:stretch>
                  </pic:blipFill>
                  <pic:spPr>
                    <a:xfrm>
                      <a:off x="0" y="0"/>
                      <a:ext cx="5111750" cy="3539490"/>
                    </a:xfrm>
                    <a:prstGeom prst="rect">
                      <a:avLst/>
                    </a:prstGeom>
                  </pic:spPr>
                </pic:pic>
              </a:graphicData>
            </a:graphic>
          </wp:inline>
        </w:drawing>
      </w:r>
    </w:p>
    <w:p w14:paraId="73A60C2E" w14:textId="77777777" w:rsidR="008033D8" w:rsidRDefault="006432AB">
      <w:pPr>
        <w:pStyle w:val="a8"/>
        <w:spacing w:line="360" w:lineRule="auto"/>
        <w:jc w:val="center"/>
        <w:rPr>
          <w:rFonts w:ascii="宋体" w:hAnsi="宋体" w:cs="宋体" w:hint="eastAsia"/>
          <w:sz w:val="21"/>
          <w:szCs w:val="21"/>
        </w:rPr>
      </w:pPr>
      <w:r>
        <w:rPr>
          <w:rFonts w:ascii="宋体" w:hAnsi="宋体" w:cs="宋体" w:hint="eastAsia"/>
          <w:sz w:val="21"/>
          <w:szCs w:val="21"/>
        </w:rPr>
        <w:t>图1</w:t>
      </w:r>
    </w:p>
    <w:p w14:paraId="442E4389" w14:textId="77777777" w:rsidR="008033D8" w:rsidRDefault="006432AB">
      <w:pPr>
        <w:pStyle w:val="a8"/>
        <w:spacing w:line="360" w:lineRule="auto"/>
        <w:jc w:val="center"/>
        <w:rPr>
          <w:rFonts w:ascii="宋体" w:hAnsi="宋体" w:cs="宋体" w:hint="eastAsia"/>
          <w:sz w:val="21"/>
          <w:szCs w:val="21"/>
        </w:rPr>
      </w:pPr>
      <w:r>
        <w:rPr>
          <w:rFonts w:ascii="宋体" w:hAnsi="宋体" w:cs="宋体" w:hint="eastAsia"/>
          <w:noProof/>
          <w:sz w:val="21"/>
          <w:szCs w:val="21"/>
        </w:rPr>
        <w:drawing>
          <wp:inline distT="0" distB="0" distL="114300" distR="114300" wp14:anchorId="4D404074" wp14:editId="34F57097">
            <wp:extent cx="2244090" cy="4085590"/>
            <wp:effectExtent l="0" t="0" r="3810" b="3810"/>
            <wp:docPr id="3" name="图片 3"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
                    <pic:cNvPicPr>
                      <a:picLocks noChangeAspect="1"/>
                    </pic:cNvPicPr>
                  </pic:nvPicPr>
                  <pic:blipFill>
                    <a:blip r:embed="rId13"/>
                    <a:stretch>
                      <a:fillRect/>
                    </a:stretch>
                  </pic:blipFill>
                  <pic:spPr>
                    <a:xfrm>
                      <a:off x="0" y="0"/>
                      <a:ext cx="2244090" cy="4085590"/>
                    </a:xfrm>
                    <a:prstGeom prst="rect">
                      <a:avLst/>
                    </a:prstGeom>
                  </pic:spPr>
                </pic:pic>
              </a:graphicData>
            </a:graphic>
          </wp:inline>
        </w:drawing>
      </w:r>
    </w:p>
    <w:p w14:paraId="3DE1BE4E" w14:textId="77777777" w:rsidR="008033D8" w:rsidRDefault="006432AB">
      <w:pPr>
        <w:pStyle w:val="a8"/>
        <w:spacing w:line="360" w:lineRule="auto"/>
        <w:jc w:val="center"/>
        <w:rPr>
          <w:rFonts w:ascii="宋体" w:hAnsi="宋体" w:cs="宋体" w:hint="eastAsia"/>
          <w:sz w:val="21"/>
          <w:szCs w:val="21"/>
        </w:rPr>
      </w:pPr>
      <w:r>
        <w:rPr>
          <w:rFonts w:ascii="宋体" w:hAnsi="宋体" w:cs="宋体" w:hint="eastAsia"/>
          <w:sz w:val="21"/>
          <w:szCs w:val="21"/>
        </w:rPr>
        <w:t>图2</w:t>
      </w:r>
    </w:p>
    <w:p w14:paraId="184E8085" w14:textId="77777777" w:rsidR="008033D8" w:rsidRDefault="008033D8">
      <w:pPr>
        <w:pStyle w:val="a8"/>
        <w:spacing w:line="360" w:lineRule="auto"/>
        <w:jc w:val="center"/>
        <w:rPr>
          <w:rFonts w:ascii="宋体" w:hAnsi="宋体" w:cs="宋体" w:hint="eastAsia"/>
          <w:sz w:val="21"/>
          <w:szCs w:val="21"/>
        </w:rPr>
      </w:pPr>
    </w:p>
    <w:p w14:paraId="16A51B0D" w14:textId="77777777" w:rsidR="008033D8" w:rsidRDefault="006432AB">
      <w:pPr>
        <w:pStyle w:val="a8"/>
        <w:spacing w:line="360" w:lineRule="auto"/>
        <w:jc w:val="center"/>
        <w:rPr>
          <w:rFonts w:ascii="宋体" w:hAnsi="宋体" w:cs="宋体" w:hint="eastAsia"/>
          <w:sz w:val="21"/>
          <w:szCs w:val="21"/>
        </w:rPr>
      </w:pPr>
      <w:r>
        <w:rPr>
          <w:rFonts w:ascii="宋体" w:hAnsi="宋体" w:cs="宋体"/>
          <w:noProof/>
          <w:sz w:val="21"/>
          <w:szCs w:val="21"/>
        </w:rPr>
        <w:lastRenderedPageBreak/>
        <w:drawing>
          <wp:inline distT="0" distB="0" distL="114300" distR="114300" wp14:anchorId="46ED3183" wp14:editId="14915492">
            <wp:extent cx="1811655" cy="4679950"/>
            <wp:effectExtent l="0" t="0" r="4445" b="6350"/>
            <wp:docPr id="22" name="图片 22" descr="0f8f6ccbdc65a5d9d03c41b5b5f0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0f8f6ccbdc65a5d9d03c41b5b5f0291"/>
                    <pic:cNvPicPr>
                      <a:picLocks noChangeAspect="1"/>
                    </pic:cNvPicPr>
                  </pic:nvPicPr>
                  <pic:blipFill>
                    <a:blip r:embed="rId14"/>
                    <a:stretch>
                      <a:fillRect/>
                    </a:stretch>
                  </pic:blipFill>
                  <pic:spPr>
                    <a:xfrm>
                      <a:off x="0" y="0"/>
                      <a:ext cx="1811655" cy="4679950"/>
                    </a:xfrm>
                    <a:prstGeom prst="rect">
                      <a:avLst/>
                    </a:prstGeom>
                  </pic:spPr>
                </pic:pic>
              </a:graphicData>
            </a:graphic>
          </wp:inline>
        </w:drawing>
      </w:r>
    </w:p>
    <w:p w14:paraId="570B860E" w14:textId="77777777" w:rsidR="008033D8" w:rsidRDefault="006432AB">
      <w:pPr>
        <w:pStyle w:val="a8"/>
        <w:spacing w:line="360" w:lineRule="auto"/>
        <w:jc w:val="center"/>
        <w:rPr>
          <w:rFonts w:ascii="宋体" w:hAnsi="宋体" w:cs="宋体" w:hint="eastAsia"/>
          <w:sz w:val="21"/>
          <w:szCs w:val="21"/>
        </w:rPr>
      </w:pPr>
      <w:r>
        <w:rPr>
          <w:rFonts w:ascii="宋体" w:hAnsi="宋体" w:cs="宋体" w:hint="eastAsia"/>
          <w:sz w:val="21"/>
          <w:szCs w:val="21"/>
        </w:rPr>
        <w:t>图3</w:t>
      </w:r>
    </w:p>
    <w:p w14:paraId="7022BA19" w14:textId="77777777" w:rsidR="008033D8" w:rsidRDefault="006432AB">
      <w:pPr>
        <w:pStyle w:val="a8"/>
        <w:spacing w:line="360" w:lineRule="auto"/>
        <w:jc w:val="center"/>
        <w:rPr>
          <w:rFonts w:ascii="宋体" w:hAnsi="宋体" w:cs="宋体" w:hint="eastAsia"/>
          <w:sz w:val="21"/>
          <w:szCs w:val="21"/>
        </w:rPr>
      </w:pPr>
      <w:r>
        <w:rPr>
          <w:noProof/>
        </w:rPr>
        <w:drawing>
          <wp:inline distT="0" distB="0" distL="114300" distR="114300" wp14:anchorId="266620AF" wp14:editId="3700A388">
            <wp:extent cx="4679950" cy="3668395"/>
            <wp:effectExtent l="0" t="0" r="0" b="0"/>
            <wp:docPr id="15"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3"/>
                    <pic:cNvPicPr>
                      <a:picLocks noChangeAspect="1"/>
                    </pic:cNvPicPr>
                  </pic:nvPicPr>
                  <pic:blipFill>
                    <a:blip r:embed="rId73">
                      <a:clrChange>
                        <a:clrFrom>
                          <a:srgbClr val="F0F0F0">
                            <a:alpha val="100000"/>
                          </a:srgbClr>
                        </a:clrFrom>
                        <a:clrTo>
                          <a:srgbClr val="F0F0F0">
                            <a:alpha val="100000"/>
                            <a:alpha val="0"/>
                          </a:srgbClr>
                        </a:clrTo>
                      </a:clrChange>
                    </a:blip>
                    <a:stretch>
                      <a:fillRect/>
                    </a:stretch>
                  </pic:blipFill>
                  <pic:spPr>
                    <a:xfrm>
                      <a:off x="0" y="0"/>
                      <a:ext cx="4679950" cy="3668395"/>
                    </a:xfrm>
                    <a:prstGeom prst="rect">
                      <a:avLst/>
                    </a:prstGeom>
                    <a:noFill/>
                    <a:ln>
                      <a:noFill/>
                    </a:ln>
                  </pic:spPr>
                </pic:pic>
              </a:graphicData>
            </a:graphic>
          </wp:inline>
        </w:drawing>
      </w:r>
    </w:p>
    <w:p w14:paraId="7F4A4A50" w14:textId="77777777" w:rsidR="008033D8" w:rsidRDefault="006432AB">
      <w:pPr>
        <w:pStyle w:val="a8"/>
        <w:spacing w:line="360" w:lineRule="auto"/>
        <w:jc w:val="center"/>
        <w:rPr>
          <w:rFonts w:ascii="宋体" w:hAnsi="宋体" w:cs="宋体" w:hint="eastAsia"/>
          <w:sz w:val="21"/>
          <w:szCs w:val="21"/>
        </w:rPr>
      </w:pPr>
      <w:r>
        <w:rPr>
          <w:rFonts w:ascii="宋体" w:hAnsi="宋体" w:cs="宋体" w:hint="eastAsia"/>
          <w:sz w:val="21"/>
          <w:szCs w:val="21"/>
        </w:rPr>
        <w:t>图4 (a)</w:t>
      </w:r>
    </w:p>
    <w:p w14:paraId="6011DB5E" w14:textId="77777777" w:rsidR="008033D8" w:rsidRDefault="006432AB">
      <w:pPr>
        <w:pStyle w:val="a8"/>
        <w:spacing w:line="360" w:lineRule="auto"/>
        <w:jc w:val="center"/>
        <w:rPr>
          <w:rFonts w:ascii="宋体" w:hAnsi="宋体" w:cs="宋体" w:hint="eastAsia"/>
          <w:sz w:val="21"/>
          <w:szCs w:val="21"/>
        </w:rPr>
      </w:pPr>
      <w:r>
        <w:rPr>
          <w:noProof/>
        </w:rPr>
        <w:lastRenderedPageBreak/>
        <w:drawing>
          <wp:inline distT="0" distB="0" distL="114300" distR="114300" wp14:anchorId="2E8E5699" wp14:editId="259CFC48">
            <wp:extent cx="4679950" cy="3779520"/>
            <wp:effectExtent l="0" t="0" r="0" b="0"/>
            <wp:docPr id="9"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0"/>
                    <pic:cNvPicPr>
                      <a:picLocks noChangeAspect="1"/>
                    </pic:cNvPicPr>
                  </pic:nvPicPr>
                  <pic:blipFill>
                    <a:blip r:embed="rId74">
                      <a:clrChange>
                        <a:clrFrom>
                          <a:srgbClr val="F0F0F0">
                            <a:alpha val="100000"/>
                          </a:srgbClr>
                        </a:clrFrom>
                        <a:clrTo>
                          <a:srgbClr val="F0F0F0">
                            <a:alpha val="100000"/>
                            <a:alpha val="0"/>
                          </a:srgbClr>
                        </a:clrTo>
                      </a:clrChange>
                    </a:blip>
                    <a:stretch>
                      <a:fillRect/>
                    </a:stretch>
                  </pic:blipFill>
                  <pic:spPr>
                    <a:xfrm>
                      <a:off x="0" y="0"/>
                      <a:ext cx="4679950" cy="3779520"/>
                    </a:xfrm>
                    <a:prstGeom prst="rect">
                      <a:avLst/>
                    </a:prstGeom>
                    <a:noFill/>
                    <a:ln>
                      <a:noFill/>
                    </a:ln>
                  </pic:spPr>
                </pic:pic>
              </a:graphicData>
            </a:graphic>
          </wp:inline>
        </w:drawing>
      </w:r>
    </w:p>
    <w:p w14:paraId="28198C2D" w14:textId="77777777" w:rsidR="008033D8" w:rsidRDefault="006432AB">
      <w:pPr>
        <w:pStyle w:val="a8"/>
        <w:spacing w:line="360" w:lineRule="auto"/>
        <w:jc w:val="center"/>
        <w:rPr>
          <w:rFonts w:ascii="宋体" w:hAnsi="宋体" w:cs="宋体" w:hint="eastAsia"/>
          <w:sz w:val="21"/>
          <w:szCs w:val="21"/>
        </w:rPr>
      </w:pPr>
      <w:r>
        <w:rPr>
          <w:rFonts w:ascii="宋体" w:hAnsi="宋体" w:cs="宋体" w:hint="eastAsia"/>
          <w:sz w:val="21"/>
          <w:szCs w:val="21"/>
        </w:rPr>
        <w:t>图4 (b)</w:t>
      </w:r>
    </w:p>
    <w:p w14:paraId="77236AD1" w14:textId="77777777" w:rsidR="008033D8" w:rsidRDefault="006432AB">
      <w:pPr>
        <w:pStyle w:val="a8"/>
        <w:spacing w:line="360" w:lineRule="auto"/>
        <w:jc w:val="center"/>
        <w:rPr>
          <w:rFonts w:ascii="宋体" w:hAnsi="宋体" w:cs="宋体" w:hint="eastAsia"/>
          <w:sz w:val="21"/>
          <w:szCs w:val="21"/>
        </w:rPr>
      </w:pPr>
      <w:r>
        <w:rPr>
          <w:noProof/>
        </w:rPr>
        <w:drawing>
          <wp:inline distT="0" distB="0" distL="114300" distR="114300" wp14:anchorId="128721B0" wp14:editId="65241402">
            <wp:extent cx="4679950" cy="3785870"/>
            <wp:effectExtent l="0" t="0" r="0" b="0"/>
            <wp:docPr id="14"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2"/>
                    <pic:cNvPicPr>
                      <a:picLocks noChangeAspect="1"/>
                    </pic:cNvPicPr>
                  </pic:nvPicPr>
                  <pic:blipFill>
                    <a:blip r:embed="rId75">
                      <a:clrChange>
                        <a:clrFrom>
                          <a:srgbClr val="F0F0F0">
                            <a:alpha val="100000"/>
                          </a:srgbClr>
                        </a:clrFrom>
                        <a:clrTo>
                          <a:srgbClr val="F0F0F0">
                            <a:alpha val="100000"/>
                            <a:alpha val="0"/>
                          </a:srgbClr>
                        </a:clrTo>
                      </a:clrChange>
                    </a:blip>
                    <a:stretch>
                      <a:fillRect/>
                    </a:stretch>
                  </pic:blipFill>
                  <pic:spPr>
                    <a:xfrm>
                      <a:off x="0" y="0"/>
                      <a:ext cx="4679950" cy="3785870"/>
                    </a:xfrm>
                    <a:prstGeom prst="rect">
                      <a:avLst/>
                    </a:prstGeom>
                    <a:noFill/>
                    <a:ln>
                      <a:noFill/>
                    </a:ln>
                  </pic:spPr>
                </pic:pic>
              </a:graphicData>
            </a:graphic>
          </wp:inline>
        </w:drawing>
      </w:r>
    </w:p>
    <w:p w14:paraId="24C5D747" w14:textId="77777777" w:rsidR="008033D8" w:rsidRDefault="006432AB">
      <w:pPr>
        <w:pStyle w:val="a8"/>
        <w:spacing w:line="360" w:lineRule="auto"/>
        <w:jc w:val="center"/>
        <w:rPr>
          <w:rFonts w:ascii="宋体" w:hAnsi="宋体" w:cs="宋体" w:hint="eastAsia"/>
          <w:sz w:val="21"/>
          <w:szCs w:val="21"/>
        </w:rPr>
      </w:pPr>
      <w:r>
        <w:rPr>
          <w:rFonts w:ascii="宋体" w:hAnsi="宋体" w:cs="宋体" w:hint="eastAsia"/>
          <w:sz w:val="21"/>
          <w:szCs w:val="21"/>
        </w:rPr>
        <w:t>图4 (c)</w:t>
      </w:r>
    </w:p>
    <w:p w14:paraId="54E0824D" w14:textId="77777777" w:rsidR="008033D8" w:rsidRDefault="006432AB">
      <w:pPr>
        <w:pStyle w:val="a8"/>
        <w:spacing w:line="360" w:lineRule="auto"/>
        <w:jc w:val="center"/>
        <w:rPr>
          <w:rFonts w:ascii="宋体" w:hAnsi="宋体" w:cs="宋体" w:hint="eastAsia"/>
          <w:sz w:val="21"/>
          <w:szCs w:val="21"/>
        </w:rPr>
      </w:pPr>
      <w:r>
        <w:rPr>
          <w:noProof/>
        </w:rPr>
        <w:lastRenderedPageBreak/>
        <w:drawing>
          <wp:inline distT="0" distB="0" distL="114300" distR="114300" wp14:anchorId="34207DF9" wp14:editId="5D8D8CDA">
            <wp:extent cx="4679950" cy="3884295"/>
            <wp:effectExtent l="0" t="0" r="6350" b="1905"/>
            <wp:docPr id="18"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56"/>
                    <pic:cNvPicPr>
                      <a:picLocks noChangeAspect="1"/>
                    </pic:cNvPicPr>
                  </pic:nvPicPr>
                  <pic:blipFill>
                    <a:blip r:embed="rId76"/>
                    <a:stretch>
                      <a:fillRect/>
                    </a:stretch>
                  </pic:blipFill>
                  <pic:spPr>
                    <a:xfrm>
                      <a:off x="0" y="0"/>
                      <a:ext cx="4679950" cy="3884295"/>
                    </a:xfrm>
                    <a:prstGeom prst="rect">
                      <a:avLst/>
                    </a:prstGeom>
                    <a:noFill/>
                    <a:ln>
                      <a:noFill/>
                    </a:ln>
                  </pic:spPr>
                </pic:pic>
              </a:graphicData>
            </a:graphic>
          </wp:inline>
        </w:drawing>
      </w:r>
    </w:p>
    <w:p w14:paraId="43F3B710" w14:textId="77777777" w:rsidR="008033D8" w:rsidRDefault="006432AB">
      <w:pPr>
        <w:pStyle w:val="a8"/>
        <w:spacing w:line="360" w:lineRule="auto"/>
        <w:jc w:val="center"/>
        <w:rPr>
          <w:rFonts w:ascii="宋体" w:hAnsi="宋体" w:cs="宋体" w:hint="eastAsia"/>
          <w:sz w:val="21"/>
          <w:szCs w:val="21"/>
        </w:rPr>
      </w:pPr>
      <w:r>
        <w:rPr>
          <w:rFonts w:ascii="宋体" w:hAnsi="宋体" w:cs="宋体" w:hint="eastAsia"/>
          <w:sz w:val="21"/>
          <w:szCs w:val="21"/>
        </w:rPr>
        <w:t>图4 (d)</w:t>
      </w:r>
    </w:p>
    <w:p w14:paraId="77C2BAA6" w14:textId="77777777" w:rsidR="008033D8" w:rsidRDefault="006432AB">
      <w:pPr>
        <w:pStyle w:val="a8"/>
        <w:spacing w:line="360" w:lineRule="auto"/>
        <w:jc w:val="center"/>
        <w:rPr>
          <w:rFonts w:ascii="宋体" w:hAnsi="宋体" w:cs="宋体" w:hint="eastAsia"/>
          <w:sz w:val="21"/>
          <w:szCs w:val="21"/>
        </w:rPr>
      </w:pPr>
      <w:r>
        <w:rPr>
          <w:noProof/>
        </w:rPr>
        <w:drawing>
          <wp:inline distT="0" distB="0" distL="114300" distR="114300" wp14:anchorId="1A616768" wp14:editId="25C8BCF3">
            <wp:extent cx="5039995" cy="3569970"/>
            <wp:effectExtent l="0" t="0" r="1905" b="11430"/>
            <wp:docPr id="5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63"/>
                    <pic:cNvPicPr>
                      <a:picLocks noChangeAspect="1"/>
                    </pic:cNvPicPr>
                  </pic:nvPicPr>
                  <pic:blipFill>
                    <a:blip r:embed="rId103"/>
                    <a:stretch>
                      <a:fillRect/>
                    </a:stretch>
                  </pic:blipFill>
                  <pic:spPr>
                    <a:xfrm>
                      <a:off x="0" y="0"/>
                      <a:ext cx="5039995" cy="3569970"/>
                    </a:xfrm>
                    <a:prstGeom prst="rect">
                      <a:avLst/>
                    </a:prstGeom>
                    <a:noFill/>
                    <a:ln>
                      <a:noFill/>
                    </a:ln>
                  </pic:spPr>
                </pic:pic>
              </a:graphicData>
            </a:graphic>
          </wp:inline>
        </w:drawing>
      </w:r>
    </w:p>
    <w:p w14:paraId="047F6A58" w14:textId="77777777" w:rsidR="008033D8" w:rsidRDefault="006432AB">
      <w:pPr>
        <w:pStyle w:val="a8"/>
        <w:spacing w:line="360" w:lineRule="auto"/>
        <w:jc w:val="center"/>
        <w:rPr>
          <w:rFonts w:ascii="宋体" w:hAnsi="宋体" w:cs="宋体" w:hint="eastAsia"/>
          <w:sz w:val="21"/>
          <w:szCs w:val="21"/>
        </w:rPr>
      </w:pPr>
      <w:r>
        <w:rPr>
          <w:rFonts w:ascii="宋体" w:hAnsi="宋体" w:cs="宋体" w:hint="eastAsia"/>
          <w:sz w:val="21"/>
          <w:szCs w:val="21"/>
        </w:rPr>
        <w:t>图5</w:t>
      </w:r>
    </w:p>
    <w:p w14:paraId="271F6526" w14:textId="77777777" w:rsidR="008033D8" w:rsidRDefault="006432AB">
      <w:pPr>
        <w:pStyle w:val="a8"/>
        <w:spacing w:line="360" w:lineRule="auto"/>
        <w:jc w:val="center"/>
        <w:rPr>
          <w:rFonts w:ascii="宋体" w:hAnsi="宋体" w:cs="宋体" w:hint="eastAsia"/>
          <w:sz w:val="21"/>
          <w:szCs w:val="21"/>
        </w:rPr>
      </w:pPr>
      <w:r>
        <w:rPr>
          <w:noProof/>
        </w:rPr>
        <w:lastRenderedPageBreak/>
        <w:drawing>
          <wp:inline distT="0" distB="0" distL="114300" distR="114300" wp14:anchorId="21058AA6" wp14:editId="6CA4CA02">
            <wp:extent cx="5039995" cy="4017645"/>
            <wp:effectExtent l="0" t="0" r="1905" b="8255"/>
            <wp:docPr id="5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60"/>
                    <pic:cNvPicPr>
                      <a:picLocks noChangeAspect="1"/>
                    </pic:cNvPicPr>
                  </pic:nvPicPr>
                  <pic:blipFill>
                    <a:blip r:embed="rId104"/>
                    <a:stretch>
                      <a:fillRect/>
                    </a:stretch>
                  </pic:blipFill>
                  <pic:spPr>
                    <a:xfrm>
                      <a:off x="0" y="0"/>
                      <a:ext cx="5039995" cy="4017645"/>
                    </a:xfrm>
                    <a:prstGeom prst="rect">
                      <a:avLst/>
                    </a:prstGeom>
                    <a:noFill/>
                    <a:ln>
                      <a:noFill/>
                    </a:ln>
                  </pic:spPr>
                </pic:pic>
              </a:graphicData>
            </a:graphic>
          </wp:inline>
        </w:drawing>
      </w:r>
    </w:p>
    <w:p w14:paraId="7A78189A" w14:textId="77777777" w:rsidR="008033D8" w:rsidRDefault="006432AB">
      <w:pPr>
        <w:pStyle w:val="a8"/>
        <w:spacing w:line="360" w:lineRule="auto"/>
        <w:jc w:val="center"/>
        <w:rPr>
          <w:rFonts w:ascii="宋体" w:hAnsi="宋体" w:cs="宋体" w:hint="eastAsia"/>
          <w:sz w:val="21"/>
          <w:szCs w:val="21"/>
        </w:rPr>
      </w:pPr>
      <w:r>
        <w:rPr>
          <w:rFonts w:ascii="宋体" w:hAnsi="宋体" w:cs="宋体" w:hint="eastAsia"/>
          <w:sz w:val="21"/>
          <w:szCs w:val="21"/>
        </w:rPr>
        <w:t>图6</w:t>
      </w:r>
    </w:p>
    <w:p w14:paraId="6C54B5D1" w14:textId="77777777" w:rsidR="008033D8" w:rsidRDefault="006432AB">
      <w:pPr>
        <w:pStyle w:val="a8"/>
        <w:spacing w:line="360" w:lineRule="auto"/>
        <w:jc w:val="center"/>
        <w:rPr>
          <w:rFonts w:ascii="宋体" w:hAnsi="宋体" w:cs="宋体" w:hint="eastAsia"/>
          <w:sz w:val="21"/>
          <w:szCs w:val="21"/>
        </w:rPr>
      </w:pPr>
      <w:r>
        <w:rPr>
          <w:noProof/>
        </w:rPr>
        <w:drawing>
          <wp:inline distT="0" distB="0" distL="114300" distR="114300" wp14:anchorId="08E6A86A" wp14:editId="13D79D63">
            <wp:extent cx="5039995" cy="4047490"/>
            <wp:effectExtent l="0" t="0" r="1905" b="3810"/>
            <wp:docPr id="61"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70"/>
                    <pic:cNvPicPr>
                      <a:picLocks noChangeAspect="1"/>
                    </pic:cNvPicPr>
                  </pic:nvPicPr>
                  <pic:blipFill>
                    <a:blip r:embed="rId107"/>
                    <a:stretch>
                      <a:fillRect/>
                    </a:stretch>
                  </pic:blipFill>
                  <pic:spPr>
                    <a:xfrm>
                      <a:off x="0" y="0"/>
                      <a:ext cx="5039995" cy="4047490"/>
                    </a:xfrm>
                    <a:prstGeom prst="rect">
                      <a:avLst/>
                    </a:prstGeom>
                    <a:noFill/>
                    <a:ln>
                      <a:noFill/>
                    </a:ln>
                  </pic:spPr>
                </pic:pic>
              </a:graphicData>
            </a:graphic>
          </wp:inline>
        </w:drawing>
      </w:r>
    </w:p>
    <w:p w14:paraId="08D00618" w14:textId="77777777" w:rsidR="008033D8" w:rsidRDefault="006432AB">
      <w:pPr>
        <w:pStyle w:val="a8"/>
        <w:spacing w:line="360" w:lineRule="auto"/>
        <w:jc w:val="center"/>
        <w:rPr>
          <w:rFonts w:ascii="宋体" w:hAnsi="宋体" w:cs="宋体" w:hint="eastAsia"/>
          <w:sz w:val="21"/>
          <w:szCs w:val="21"/>
        </w:rPr>
      </w:pPr>
      <w:r>
        <w:rPr>
          <w:rFonts w:ascii="宋体" w:hAnsi="宋体" w:cs="宋体" w:hint="eastAsia"/>
          <w:sz w:val="21"/>
          <w:szCs w:val="21"/>
        </w:rPr>
        <w:t>图7</w:t>
      </w:r>
    </w:p>
    <w:p w14:paraId="2F86813D" w14:textId="77777777" w:rsidR="008033D8" w:rsidRDefault="006432AB">
      <w:pPr>
        <w:pStyle w:val="a8"/>
        <w:spacing w:line="360" w:lineRule="auto"/>
        <w:jc w:val="center"/>
        <w:rPr>
          <w:rFonts w:ascii="宋体" w:hAnsi="宋体" w:cs="宋体" w:hint="eastAsia"/>
          <w:sz w:val="21"/>
          <w:szCs w:val="21"/>
        </w:rPr>
      </w:pPr>
      <w:r>
        <w:rPr>
          <w:noProof/>
        </w:rPr>
        <w:lastRenderedPageBreak/>
        <w:drawing>
          <wp:inline distT="0" distB="0" distL="114300" distR="114300" wp14:anchorId="51BD9F41" wp14:editId="7293549B">
            <wp:extent cx="5111750" cy="4121785"/>
            <wp:effectExtent l="0" t="0" r="6350" b="5715"/>
            <wp:docPr id="4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55"/>
                    <pic:cNvPicPr>
                      <a:picLocks noChangeAspect="1"/>
                    </pic:cNvPicPr>
                  </pic:nvPicPr>
                  <pic:blipFill>
                    <a:blip r:embed="rId110"/>
                    <a:stretch>
                      <a:fillRect/>
                    </a:stretch>
                  </pic:blipFill>
                  <pic:spPr>
                    <a:xfrm>
                      <a:off x="0" y="0"/>
                      <a:ext cx="5111750" cy="4121785"/>
                    </a:xfrm>
                    <a:prstGeom prst="rect">
                      <a:avLst/>
                    </a:prstGeom>
                    <a:noFill/>
                    <a:ln>
                      <a:noFill/>
                    </a:ln>
                  </pic:spPr>
                </pic:pic>
              </a:graphicData>
            </a:graphic>
          </wp:inline>
        </w:drawing>
      </w:r>
    </w:p>
    <w:p w14:paraId="5618D5AE" w14:textId="77777777" w:rsidR="008033D8" w:rsidRDefault="006432AB">
      <w:pPr>
        <w:pStyle w:val="a8"/>
        <w:spacing w:line="360" w:lineRule="auto"/>
        <w:jc w:val="center"/>
        <w:rPr>
          <w:rFonts w:ascii="宋体" w:hAnsi="宋体" w:cs="宋体" w:hint="eastAsia"/>
          <w:sz w:val="21"/>
          <w:szCs w:val="21"/>
        </w:rPr>
      </w:pPr>
      <w:r>
        <w:rPr>
          <w:rFonts w:ascii="宋体" w:hAnsi="宋体" w:cs="宋体" w:hint="eastAsia"/>
          <w:sz w:val="21"/>
          <w:szCs w:val="21"/>
        </w:rPr>
        <w:t>图8 (a)</w:t>
      </w:r>
    </w:p>
    <w:p w14:paraId="11CA49DB" w14:textId="77777777" w:rsidR="008033D8" w:rsidRDefault="006432AB">
      <w:pPr>
        <w:pStyle w:val="a8"/>
        <w:spacing w:line="360" w:lineRule="auto"/>
        <w:jc w:val="center"/>
        <w:rPr>
          <w:rFonts w:ascii="宋体" w:hAnsi="宋体" w:cs="宋体" w:hint="eastAsia"/>
          <w:sz w:val="21"/>
          <w:szCs w:val="21"/>
        </w:rPr>
      </w:pPr>
      <w:r>
        <w:rPr>
          <w:noProof/>
        </w:rPr>
        <w:drawing>
          <wp:inline distT="0" distB="0" distL="114300" distR="114300" wp14:anchorId="1921AFE7" wp14:editId="3C65F27B">
            <wp:extent cx="5111750" cy="4148455"/>
            <wp:effectExtent l="0" t="0" r="6350" b="4445"/>
            <wp:docPr id="4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56"/>
                    <pic:cNvPicPr>
                      <a:picLocks noChangeAspect="1"/>
                    </pic:cNvPicPr>
                  </pic:nvPicPr>
                  <pic:blipFill>
                    <a:blip r:embed="rId111"/>
                    <a:stretch>
                      <a:fillRect/>
                    </a:stretch>
                  </pic:blipFill>
                  <pic:spPr>
                    <a:xfrm>
                      <a:off x="0" y="0"/>
                      <a:ext cx="5111750" cy="4148455"/>
                    </a:xfrm>
                    <a:prstGeom prst="rect">
                      <a:avLst/>
                    </a:prstGeom>
                    <a:noFill/>
                    <a:ln>
                      <a:noFill/>
                    </a:ln>
                  </pic:spPr>
                </pic:pic>
              </a:graphicData>
            </a:graphic>
          </wp:inline>
        </w:drawing>
      </w:r>
    </w:p>
    <w:p w14:paraId="188021A4" w14:textId="77777777" w:rsidR="008033D8" w:rsidRDefault="006432AB">
      <w:pPr>
        <w:pStyle w:val="a8"/>
        <w:spacing w:line="360" w:lineRule="auto"/>
        <w:jc w:val="center"/>
        <w:rPr>
          <w:rFonts w:ascii="宋体" w:hAnsi="宋体" w:cs="宋体" w:hint="eastAsia"/>
          <w:sz w:val="21"/>
          <w:szCs w:val="21"/>
        </w:rPr>
      </w:pPr>
      <w:r>
        <w:rPr>
          <w:rFonts w:ascii="宋体" w:hAnsi="宋体" w:cs="宋体" w:hint="eastAsia"/>
          <w:sz w:val="21"/>
          <w:szCs w:val="21"/>
        </w:rPr>
        <w:t>图4 (b)</w:t>
      </w:r>
    </w:p>
    <w:p w14:paraId="06974435" w14:textId="77777777" w:rsidR="008033D8" w:rsidRDefault="006432AB">
      <w:pPr>
        <w:pStyle w:val="a8"/>
        <w:spacing w:line="360" w:lineRule="auto"/>
        <w:jc w:val="center"/>
        <w:rPr>
          <w:rFonts w:ascii="宋体" w:hAnsi="宋体" w:cs="宋体" w:hint="eastAsia"/>
          <w:sz w:val="21"/>
          <w:szCs w:val="21"/>
        </w:rPr>
      </w:pPr>
      <w:r>
        <w:rPr>
          <w:noProof/>
        </w:rPr>
        <w:lastRenderedPageBreak/>
        <w:drawing>
          <wp:inline distT="0" distB="0" distL="114300" distR="114300" wp14:anchorId="2E14300D" wp14:editId="5784349E">
            <wp:extent cx="5039995" cy="4121785"/>
            <wp:effectExtent l="0" t="0" r="1905" b="5715"/>
            <wp:docPr id="4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9"/>
                    <pic:cNvPicPr>
                      <a:picLocks noChangeAspect="1"/>
                    </pic:cNvPicPr>
                  </pic:nvPicPr>
                  <pic:blipFill>
                    <a:blip r:embed="rId112"/>
                    <a:stretch>
                      <a:fillRect/>
                    </a:stretch>
                  </pic:blipFill>
                  <pic:spPr>
                    <a:xfrm>
                      <a:off x="0" y="0"/>
                      <a:ext cx="5039995" cy="4121785"/>
                    </a:xfrm>
                    <a:prstGeom prst="rect">
                      <a:avLst/>
                    </a:prstGeom>
                    <a:noFill/>
                    <a:ln>
                      <a:noFill/>
                    </a:ln>
                  </pic:spPr>
                </pic:pic>
              </a:graphicData>
            </a:graphic>
          </wp:inline>
        </w:drawing>
      </w:r>
    </w:p>
    <w:p w14:paraId="74205E7F" w14:textId="77777777" w:rsidR="008033D8" w:rsidRDefault="006432AB">
      <w:pPr>
        <w:pStyle w:val="a8"/>
        <w:spacing w:line="360" w:lineRule="auto"/>
        <w:jc w:val="center"/>
        <w:rPr>
          <w:rFonts w:ascii="宋体" w:hAnsi="宋体" w:cs="宋体" w:hint="eastAsia"/>
          <w:sz w:val="21"/>
          <w:szCs w:val="21"/>
        </w:rPr>
      </w:pPr>
      <w:r>
        <w:rPr>
          <w:rFonts w:ascii="宋体" w:hAnsi="宋体" w:cs="宋体" w:hint="eastAsia"/>
          <w:sz w:val="21"/>
          <w:szCs w:val="21"/>
        </w:rPr>
        <w:t>图8 (c)</w:t>
      </w:r>
    </w:p>
    <w:p w14:paraId="18D625A6" w14:textId="77777777" w:rsidR="008033D8" w:rsidRDefault="006432AB">
      <w:pPr>
        <w:pStyle w:val="a8"/>
        <w:spacing w:line="360" w:lineRule="auto"/>
        <w:jc w:val="center"/>
        <w:rPr>
          <w:rFonts w:ascii="宋体" w:hAnsi="宋体" w:cs="宋体" w:hint="eastAsia"/>
          <w:sz w:val="21"/>
          <w:szCs w:val="21"/>
        </w:rPr>
      </w:pPr>
      <w:r>
        <w:rPr>
          <w:noProof/>
        </w:rPr>
        <w:drawing>
          <wp:inline distT="0" distB="0" distL="114300" distR="114300" wp14:anchorId="05E37FB2" wp14:editId="03A69188">
            <wp:extent cx="5039995" cy="4110990"/>
            <wp:effectExtent l="0" t="0" r="1905" b="3810"/>
            <wp:docPr id="59"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68"/>
                    <pic:cNvPicPr>
                      <a:picLocks noChangeAspect="1"/>
                    </pic:cNvPicPr>
                  </pic:nvPicPr>
                  <pic:blipFill>
                    <a:blip r:embed="rId117"/>
                    <a:stretch>
                      <a:fillRect/>
                    </a:stretch>
                  </pic:blipFill>
                  <pic:spPr>
                    <a:xfrm>
                      <a:off x="0" y="0"/>
                      <a:ext cx="5039995" cy="4110990"/>
                    </a:xfrm>
                    <a:prstGeom prst="rect">
                      <a:avLst/>
                    </a:prstGeom>
                    <a:noFill/>
                    <a:ln>
                      <a:noFill/>
                    </a:ln>
                  </pic:spPr>
                </pic:pic>
              </a:graphicData>
            </a:graphic>
          </wp:inline>
        </w:drawing>
      </w:r>
    </w:p>
    <w:p w14:paraId="6A6F205A" w14:textId="77777777" w:rsidR="008033D8" w:rsidRDefault="006432AB">
      <w:pPr>
        <w:pStyle w:val="a8"/>
        <w:spacing w:line="360" w:lineRule="auto"/>
        <w:jc w:val="center"/>
        <w:rPr>
          <w:rFonts w:ascii="宋体" w:hAnsi="宋体" w:cs="宋体" w:hint="eastAsia"/>
          <w:sz w:val="21"/>
          <w:szCs w:val="21"/>
        </w:rPr>
      </w:pPr>
      <w:r>
        <w:rPr>
          <w:rFonts w:ascii="宋体" w:hAnsi="宋体" w:cs="宋体" w:hint="eastAsia"/>
          <w:sz w:val="21"/>
          <w:szCs w:val="21"/>
        </w:rPr>
        <w:t>图9</w:t>
      </w:r>
    </w:p>
    <w:p w14:paraId="44390EBC" w14:textId="77777777" w:rsidR="008033D8" w:rsidRDefault="008033D8">
      <w:pPr>
        <w:pStyle w:val="a8"/>
        <w:spacing w:line="360" w:lineRule="auto"/>
        <w:jc w:val="both"/>
        <w:rPr>
          <w:sz w:val="15"/>
        </w:rPr>
      </w:pPr>
    </w:p>
    <w:p w14:paraId="5BF72DAB" w14:textId="77777777" w:rsidR="008033D8" w:rsidRDefault="008033D8">
      <w:pPr>
        <w:pStyle w:val="a8"/>
        <w:spacing w:line="360" w:lineRule="auto"/>
        <w:jc w:val="both"/>
        <w:rPr>
          <w:sz w:val="15"/>
        </w:rPr>
      </w:pPr>
    </w:p>
    <w:p w14:paraId="349FDE20" w14:textId="77777777" w:rsidR="008033D8" w:rsidRDefault="008033D8">
      <w:pPr>
        <w:pStyle w:val="a8"/>
        <w:spacing w:line="360" w:lineRule="auto"/>
        <w:jc w:val="both"/>
        <w:rPr>
          <w:rFonts w:eastAsia="楷体_GB2312"/>
          <w:spacing w:val="4"/>
          <w:sz w:val="15"/>
        </w:rPr>
      </w:pPr>
    </w:p>
    <w:sectPr w:rsidR="008033D8">
      <w:type w:val="continuous"/>
      <w:pgSz w:w="11906" w:h="16838"/>
      <w:pgMar w:top="1247" w:right="1106" w:bottom="1247" w:left="1106" w:header="851" w:footer="1247" w:gutter="0"/>
      <w:cols w:space="720"/>
      <w:titlePg/>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CA60AC" w14:textId="77777777" w:rsidR="009B1953" w:rsidRDefault="009B1953">
      <w:r>
        <w:separator/>
      </w:r>
    </w:p>
  </w:endnote>
  <w:endnote w:type="continuationSeparator" w:id="0">
    <w:p w14:paraId="4E13FCE9" w14:textId="77777777" w:rsidR="009B1953" w:rsidRDefault="009B19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modern"/>
    <w:pitch w:val="default"/>
    <w:sig w:usb0="00000000" w:usb1="00000000" w:usb2="00000010" w:usb3="00000000" w:csb0="00040000" w:csb1="00000000"/>
  </w:font>
  <w:font w:name="华文仿宋">
    <w:panose1 w:val="02010600040101010101"/>
    <w:charset w:val="86"/>
    <w:family w:val="auto"/>
    <w:pitch w:val="variable"/>
    <w:sig w:usb0="00000287" w:usb1="080F0000" w:usb2="00000010" w:usb3="00000000" w:csb0="0004009F" w:csb1="00000000"/>
  </w:font>
  <w:font w:name="CMSY9">
    <w:altName w:val="方正舒体"/>
    <w:charset w:val="86"/>
    <w:family w:val="auto"/>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19B92" w14:textId="77777777" w:rsidR="008033D8" w:rsidRDefault="006432AB">
    <w:pPr>
      <w:pStyle w:val="a8"/>
      <w:spacing w:line="240" w:lineRule="exact"/>
      <w:jc w:val="both"/>
      <w:rPr>
        <w:sz w:val="15"/>
      </w:rPr>
    </w:pPr>
    <w:r>
      <w:rPr>
        <w:noProof/>
        <w:sz w:val="15"/>
      </w:rPr>
      <mc:AlternateContent>
        <mc:Choice Requires="wps">
          <w:drawing>
            <wp:anchor distT="0" distB="0" distL="114300" distR="114300" simplePos="0" relativeHeight="251659264" behindDoc="0" locked="0" layoutInCell="1" allowOverlap="1" wp14:anchorId="77DFC1AF" wp14:editId="5E164CCF">
              <wp:simplePos x="0" y="0"/>
              <wp:positionH relativeFrom="column">
                <wp:posOffset>0</wp:posOffset>
              </wp:positionH>
              <wp:positionV relativeFrom="paragraph">
                <wp:posOffset>90805</wp:posOffset>
              </wp:positionV>
              <wp:extent cx="1371600" cy="635"/>
              <wp:effectExtent l="0" t="0" r="0" b="0"/>
              <wp:wrapTopAndBottom/>
              <wp:docPr id="5" name="直线 1"/>
              <wp:cNvGraphicFramePr/>
              <a:graphic xmlns:a="http://schemas.openxmlformats.org/drawingml/2006/main">
                <a:graphicData uri="http://schemas.microsoft.com/office/word/2010/wordprocessingShape">
                  <wps:wsp>
                    <wps:cNvCnPr/>
                    <wps:spPr>
                      <a:xfrm>
                        <a:off x="0" y="0"/>
                        <a:ext cx="1371600" cy="635"/>
                      </a:xfrm>
                      <a:prstGeom prst="line">
                        <a:avLst/>
                      </a:prstGeom>
                      <a:ln w="6350" cap="flat" cmpd="sng">
                        <a:solidFill>
                          <a:srgbClr val="000000"/>
                        </a:solidFill>
                        <a:prstDash val="solid"/>
                        <a:headEnd type="none" w="med" len="med"/>
                        <a:tailEnd type="none" w="med" len="med"/>
                      </a:ln>
                    </wps:spPr>
                    <wps:bodyPr/>
                  </wps:wsp>
                </a:graphicData>
              </a:graphic>
            </wp:anchor>
          </w:drawing>
        </mc:Choice>
        <mc:Fallback>
          <w:pict>
            <v:line w14:anchorId="4D8093C7" id="直线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7.15pt" to="108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pl0qAEAAGADAAAOAAAAZHJzL2Uyb0RvYy54bWysU8mOEzEQvSPxD5bvpJMZEVArnTlMGC4I&#10;RgI+oGKXuy15k8ukk7+n7ISE5YIQfXCXa3mu91zePBy9EwfMZGMY5GqxlAKDitqGcZBfvzy9eisF&#10;FQgaXAw4yBOSfNi+fLGZU493cYpOYxYMEqif0yCnUlLfdaQm9ECLmDBw0MTsofA2j53OMDO6d93d&#10;crnu5ph1ylEhEXt356DcNnxjUJVPxhAW4QbJvZW25rbu69ptN9CPGdJk1aUN+IcuPNjAh16hdlBA&#10;fMv2DyhvVY4UTVmo6LtojFXYODCb1fI3Np8nSNi4sDiUrjLR/4NVHw+P4TmzDHOintJzriyOJvv6&#10;5/7EsYl1uoqFxyIUO1f3b1brJWuqOLa+f12l7G6lKVN5j9GLagzS2VCZQA+HD1TOqT9SqtsFMTeY&#10;Cgg8CMZBYdMnPUgKY6ul6Kx+ss7VCsrj/tFlcYB6te27tPBLWj1kBzSd81rofOkTgn4XtCinxHMZ&#10;eDplbcGjlsIhD3O12ngUsO5vMpm9CyzCTclq7aM+NYGbn6+xyXQZuTonP+9b9e1hbL8DAAD//wMA&#10;UEsDBBQABgAIAAAAIQBqwHTZ2QAAAAYBAAAPAAAAZHJzL2Rvd25yZXYueG1sTI/BTsMwDIbvSLxD&#10;ZCRuLO1YJ9Q1nRBSERcODMQ5a7y2onGqJGsKT493gqO/3/r9udovdhQz+jA4UpCvMhBIrTMDdQo+&#10;3pu7BxAhajJ6dIQKvjHAvr6+qnRpXKI3nA+xE1xCodQK+hinUsrQ9mh1WLkJibOT81ZHHn0njdeJ&#10;y+0o11m2lVYPxBd6PeFTj+3X4WwVUB4/x5Rimv1P8VzkRfOSvTZK3d4sjzsQEZf4twwXfVaHmp2O&#10;7kwmiFEBPxKZbu5BcLrOtwyOF7ABWVfyv379CwAA//8DAFBLAQItABQABgAIAAAAIQC2gziS/gAA&#10;AOEBAAATAAAAAAAAAAAAAAAAAAAAAABbQ29udGVudF9UeXBlc10ueG1sUEsBAi0AFAAGAAgAAAAh&#10;ADj9If/WAAAAlAEAAAsAAAAAAAAAAAAAAAAALwEAAF9yZWxzLy5yZWxzUEsBAi0AFAAGAAgAAAAh&#10;ADhamXSoAQAAYAMAAA4AAAAAAAAAAAAAAAAALgIAAGRycy9lMm9Eb2MueG1sUEsBAi0AFAAGAAgA&#10;AAAhAGrAdNnZAAAABgEAAA8AAAAAAAAAAAAAAAAAAgQAAGRycy9kb3ducmV2LnhtbFBLBQYAAAAA&#10;BAAEAPMAAAAIBQAAAAA=&#10;" strokeweight=".5pt">
              <w10:wrap type="topAndBottom"/>
            </v:line>
          </w:pict>
        </mc:Fallback>
      </mc:AlternateContent>
    </w:r>
  </w:p>
  <w:p w14:paraId="629AF78A" w14:textId="77777777" w:rsidR="008033D8" w:rsidRDefault="006432AB">
    <w:pPr>
      <w:pStyle w:val="0-"/>
      <w:spacing w:line="200" w:lineRule="exact"/>
      <w:ind w:leftChars="31" w:left="1025" w:hangingChars="400" w:hanging="960"/>
    </w:pPr>
    <w:r>
      <w:rPr>
        <w:rFonts w:eastAsia="华文仿宋"/>
        <w:sz w:val="24"/>
      </w:rPr>
      <w:t>†</w:t>
    </w:r>
    <w:r>
      <w:rPr>
        <w:rFonts w:hint="eastAsia"/>
        <w:szCs w:val="15"/>
      </w:rPr>
      <w:t>通讯作者</w:t>
    </w:r>
    <w:r>
      <w:rPr>
        <w:rFonts w:hint="eastAsia"/>
        <w:szCs w:val="15"/>
      </w:rPr>
      <w:t xml:space="preserve">E-mail: </w:t>
    </w:r>
    <w:r>
      <w:rPr>
        <w:szCs w:val="15"/>
      </w:rPr>
      <w:t>zhangshu</w:t>
    </w:r>
    <w:r>
      <w:rPr>
        <w:rFonts w:hint="eastAsia"/>
        <w:szCs w:val="15"/>
      </w:rPr>
      <w:t>@</w:t>
    </w:r>
    <w:r>
      <w:rPr>
        <w:szCs w:val="15"/>
      </w:rPr>
      <w:t>tongji.edu.cn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027A0" w14:textId="77777777" w:rsidR="008033D8" w:rsidRDefault="006432AB">
    <w:pPr>
      <w:pStyle w:val="a8"/>
      <w:spacing w:line="240" w:lineRule="exact"/>
      <w:jc w:val="both"/>
      <w:rPr>
        <w:sz w:val="15"/>
      </w:rPr>
    </w:pPr>
    <w:r>
      <w:rPr>
        <w:noProof/>
        <w:sz w:val="15"/>
      </w:rPr>
      <mc:AlternateContent>
        <mc:Choice Requires="wps">
          <w:drawing>
            <wp:anchor distT="0" distB="0" distL="114300" distR="114300" simplePos="0" relativeHeight="251660288" behindDoc="0" locked="0" layoutInCell="1" allowOverlap="1" wp14:anchorId="188D9351" wp14:editId="0A595668">
              <wp:simplePos x="0" y="0"/>
              <wp:positionH relativeFrom="column">
                <wp:posOffset>0</wp:posOffset>
              </wp:positionH>
              <wp:positionV relativeFrom="paragraph">
                <wp:posOffset>90805</wp:posOffset>
              </wp:positionV>
              <wp:extent cx="1371600" cy="635"/>
              <wp:effectExtent l="0" t="0" r="0" b="0"/>
              <wp:wrapTopAndBottom/>
              <wp:docPr id="6" name="直线 2"/>
              <wp:cNvGraphicFramePr/>
              <a:graphic xmlns:a="http://schemas.openxmlformats.org/drawingml/2006/main">
                <a:graphicData uri="http://schemas.microsoft.com/office/word/2010/wordprocessingShape">
                  <wps:wsp>
                    <wps:cNvCnPr/>
                    <wps:spPr>
                      <a:xfrm>
                        <a:off x="0" y="0"/>
                        <a:ext cx="1371600" cy="635"/>
                      </a:xfrm>
                      <a:prstGeom prst="line">
                        <a:avLst/>
                      </a:prstGeom>
                      <a:ln w="6350" cap="flat" cmpd="sng">
                        <a:solidFill>
                          <a:srgbClr val="000000"/>
                        </a:solidFill>
                        <a:prstDash val="solid"/>
                        <a:headEnd type="none" w="med" len="med"/>
                        <a:tailEnd type="none" w="med" len="med"/>
                      </a:ln>
                    </wps:spPr>
                    <wps:bodyPr/>
                  </wps:wsp>
                </a:graphicData>
              </a:graphic>
            </wp:anchor>
          </w:drawing>
        </mc:Choice>
        <mc:Fallback>
          <w:pict>
            <v:line w14:anchorId="60A58DED" id="直线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7.15pt" to="108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pl0qAEAAGADAAAOAAAAZHJzL2Uyb0RvYy54bWysU8mOEzEQvSPxD5bvpJMZEVArnTlMGC4I&#10;RgI+oGKXuy15k8ukk7+n7ISE5YIQfXCXa3mu91zePBy9EwfMZGMY5GqxlAKDitqGcZBfvzy9eisF&#10;FQgaXAw4yBOSfNi+fLGZU493cYpOYxYMEqif0yCnUlLfdaQm9ECLmDBw0MTsofA2j53OMDO6d93d&#10;crnu5ph1ylEhEXt356DcNnxjUJVPxhAW4QbJvZW25rbu69ptN9CPGdJk1aUN+IcuPNjAh16hdlBA&#10;fMv2DyhvVY4UTVmo6LtojFXYODCb1fI3Np8nSNi4sDiUrjLR/4NVHw+P4TmzDHOintJzriyOJvv6&#10;5/7EsYl1uoqFxyIUO1f3b1brJWuqOLa+f12l7G6lKVN5j9GLagzS2VCZQA+HD1TOqT9SqtsFMTeY&#10;Cgg8CMZBYdMnPUgKY6ul6Kx+ss7VCsrj/tFlcYB6te27tPBLWj1kBzSd81rofOkTgn4XtCinxHMZ&#10;eDplbcGjlsIhD3O12ngUsO5vMpm9CyzCTclq7aM+NYGbn6+xyXQZuTonP+9b9e1hbL8DAAD//wMA&#10;UEsDBBQABgAIAAAAIQBqwHTZ2QAAAAYBAAAPAAAAZHJzL2Rvd25yZXYueG1sTI/BTsMwDIbvSLxD&#10;ZCRuLO1YJ9Q1nRBSERcODMQ5a7y2onGqJGsKT493gqO/3/r9udovdhQz+jA4UpCvMhBIrTMDdQo+&#10;3pu7BxAhajJ6dIQKvjHAvr6+qnRpXKI3nA+xE1xCodQK+hinUsrQ9mh1WLkJibOT81ZHHn0njdeJ&#10;y+0o11m2lVYPxBd6PeFTj+3X4WwVUB4/x5Rimv1P8VzkRfOSvTZK3d4sjzsQEZf4twwXfVaHmp2O&#10;7kwmiFEBPxKZbu5BcLrOtwyOF7ABWVfyv379CwAA//8DAFBLAQItABQABgAIAAAAIQC2gziS/gAA&#10;AOEBAAATAAAAAAAAAAAAAAAAAAAAAABbQ29udGVudF9UeXBlc10ueG1sUEsBAi0AFAAGAAgAAAAh&#10;ADj9If/WAAAAlAEAAAsAAAAAAAAAAAAAAAAALwEAAF9yZWxzLy5yZWxzUEsBAi0AFAAGAAgAAAAh&#10;ADhamXSoAQAAYAMAAA4AAAAAAAAAAAAAAAAALgIAAGRycy9lMm9Eb2MueG1sUEsBAi0AFAAGAAgA&#10;AAAhAGrAdNnZAAAABgEAAA8AAAAAAAAAAAAAAAAAAgQAAGRycy9kb3ducmV2LnhtbFBLBQYAAAAA&#10;BAAEAPMAAAAIBQAAAAA=&#10;" strokeweight=".5pt">
              <w10:wrap type="topAndBottom"/>
            </v:line>
          </w:pict>
        </mc:Fallback>
      </mc:AlternateContent>
    </w:r>
  </w:p>
  <w:p w14:paraId="2AFCE6FD" w14:textId="77777777" w:rsidR="008033D8" w:rsidRDefault="006432AB">
    <w:pPr>
      <w:spacing w:line="240" w:lineRule="exact"/>
      <w:rPr>
        <w:sz w:val="15"/>
      </w:rPr>
    </w:pPr>
    <w:r>
      <w:rPr>
        <w:rFonts w:hint="eastAsia"/>
        <w:sz w:val="15"/>
      </w:rPr>
      <w:t>Received 15th November 2022</w:t>
    </w:r>
    <w:r>
      <w:rPr>
        <w:rFonts w:hint="eastAsia"/>
        <w:sz w:val="15"/>
      </w:rPr>
      <w:t>，</w:t>
    </w:r>
    <w:r>
      <w:rPr>
        <w:rFonts w:hint="eastAsia"/>
        <w:sz w:val="15"/>
      </w:rPr>
      <w:t xml:space="preserve">revised 25th November 2022.     </w:t>
    </w:r>
  </w:p>
  <w:p w14:paraId="433644C9" w14:textId="77777777" w:rsidR="008033D8" w:rsidRDefault="006432AB">
    <w:pPr>
      <w:spacing w:line="240" w:lineRule="exact"/>
      <w:rPr>
        <w:sz w:val="15"/>
      </w:rPr>
    </w:pPr>
    <w:r>
      <w:rPr>
        <w:rFonts w:hint="eastAsia"/>
        <w:sz w:val="15"/>
      </w:rPr>
      <w:t>*The project supported by the Program of the National Natural Science Foundation of China under Grant Nos. 11872277, 12072237, and the Key Program of the National Natural Science Foundation of China under Grant Nos. 11932015.</w:t>
    </w:r>
  </w:p>
  <w:p w14:paraId="13F9BACC" w14:textId="77777777" w:rsidR="008033D8" w:rsidRDefault="006432AB">
    <w:pPr>
      <w:spacing w:line="240" w:lineRule="exact"/>
      <w:rPr>
        <w:spacing w:val="4"/>
        <w:sz w:val="15"/>
      </w:rPr>
    </w:pPr>
    <w:r>
      <w:rPr>
        <w:rFonts w:hint="eastAsia"/>
        <w:sz w:val="15"/>
      </w:rPr>
      <w:t>†</w:t>
    </w:r>
    <w:r>
      <w:rPr>
        <w:rFonts w:hint="eastAsia"/>
        <w:sz w:val="15"/>
      </w:rPr>
      <w:t>Corresponding author E-mail: zhangshu@tongji.edu.cn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52B86" w14:textId="77777777" w:rsidR="009B1953" w:rsidRDefault="009B1953">
      <w:r>
        <w:separator/>
      </w:r>
    </w:p>
  </w:footnote>
  <w:footnote w:type="continuationSeparator" w:id="0">
    <w:p w14:paraId="3936D190" w14:textId="77777777" w:rsidR="009B1953" w:rsidRDefault="009B19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D01EE" w14:textId="77777777" w:rsidR="008033D8" w:rsidRDefault="006432AB">
    <w:pPr>
      <w:pStyle w:val="10"/>
      <w:pBdr>
        <w:bottom w:val="thickThinSmallGap" w:sz="18" w:space="2" w:color="auto"/>
      </w:pBdr>
      <w:ind w:firstLineChars="100" w:firstLine="210"/>
      <w:rPr>
        <w:sz w:val="18"/>
      </w:rPr>
    </w:pPr>
    <w:r>
      <w:rPr>
        <w:rFonts w:hint="eastAsia"/>
      </w:rPr>
      <w:t>动</w:t>
    </w:r>
    <w:r>
      <w:rPr>
        <w:rFonts w:hint="eastAsia"/>
      </w:rPr>
      <w:t xml:space="preserve"> </w:t>
    </w:r>
    <w:r>
      <w:rPr>
        <w:rFonts w:hint="eastAsia"/>
      </w:rPr>
      <w:t>力</w:t>
    </w:r>
    <w:r>
      <w:rPr>
        <w:rFonts w:hint="eastAsia"/>
      </w:rPr>
      <w:t xml:space="preserve"> </w:t>
    </w:r>
    <w:r>
      <w:rPr>
        <w:rFonts w:hint="eastAsia"/>
      </w:rPr>
      <w:t>学</w:t>
    </w:r>
    <w:r>
      <w:rPr>
        <w:rFonts w:hint="eastAsia"/>
      </w:rPr>
      <w:t xml:space="preserve"> </w:t>
    </w:r>
    <w:r>
      <w:rPr>
        <w:rFonts w:hint="eastAsia"/>
      </w:rPr>
      <w:t>与</w:t>
    </w:r>
    <w:r>
      <w:rPr>
        <w:rFonts w:hint="eastAsia"/>
      </w:rPr>
      <w:t xml:space="preserve"> </w:t>
    </w:r>
    <w:r>
      <w:rPr>
        <w:rFonts w:hint="eastAsia"/>
      </w:rPr>
      <w:t>控</w:t>
    </w:r>
    <w:r>
      <w:rPr>
        <w:rFonts w:hint="eastAsia"/>
      </w:rPr>
      <w:t xml:space="preserve"> </w:t>
    </w:r>
    <w:r>
      <w:rPr>
        <w:rFonts w:hint="eastAsia"/>
      </w:rPr>
      <w:t>制</w:t>
    </w:r>
    <w:r>
      <w:rPr>
        <w:rFonts w:hint="eastAsia"/>
      </w:rPr>
      <w:t xml:space="preserve"> </w:t>
    </w:r>
    <w:r>
      <w:rPr>
        <w:rFonts w:hint="eastAsia"/>
      </w:rPr>
      <w:t>学</w:t>
    </w:r>
    <w:r>
      <w:rPr>
        <w:rFonts w:hint="eastAsia"/>
      </w:rPr>
      <w:t xml:space="preserve"> </w:t>
    </w:r>
    <w:r>
      <w:rPr>
        <w:rFonts w:hint="eastAsia"/>
      </w:rPr>
      <w:t>报</w:t>
    </w:r>
  </w:p>
  <w:p w14:paraId="274FF036" w14:textId="77777777" w:rsidR="008033D8" w:rsidRDefault="006432AB">
    <w:pPr>
      <w:pStyle w:val="10"/>
      <w:pBdr>
        <w:bottom w:val="thickThinSmallGap" w:sz="18" w:space="2" w:color="auto"/>
      </w:pBdr>
      <w:jc w:val="distribute"/>
    </w:pPr>
    <w:r>
      <w:t>JOURNAL OF DYNAMICS AND CONTROL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C793205"/>
    <w:multiLevelType w:val="singleLevel"/>
    <w:tmpl w:val="AC793205"/>
    <w:lvl w:ilvl="0">
      <w:start w:val="1"/>
      <w:numFmt w:val="lowerLetter"/>
      <w:suff w:val="space"/>
      <w:lvlText w:val="(%1)"/>
      <w:lvlJc w:val="left"/>
      <w:rPr>
        <w:rFonts w:hint="default"/>
        <w:i w:val="0"/>
        <w:iCs w:val="0"/>
        <w:sz w:val="21"/>
        <w:szCs w:val="21"/>
      </w:rPr>
    </w:lvl>
  </w:abstractNum>
  <w:abstractNum w:abstractNumId="1" w15:restartNumberingAfterBreak="0">
    <w:nsid w:val="CA281135"/>
    <w:multiLevelType w:val="singleLevel"/>
    <w:tmpl w:val="CA281135"/>
    <w:lvl w:ilvl="0">
      <w:start w:val="1"/>
      <w:numFmt w:val="lowerLetter"/>
      <w:suff w:val="space"/>
      <w:lvlText w:val="(%1)"/>
      <w:lvlJc w:val="left"/>
      <w:rPr>
        <w:rFonts w:hint="default"/>
        <w:sz w:val="21"/>
        <w:szCs w:val="21"/>
      </w:rPr>
    </w:lvl>
  </w:abstractNum>
  <w:abstractNum w:abstractNumId="2" w15:restartNumberingAfterBreak="0">
    <w:nsid w:val="E4D6F2DA"/>
    <w:multiLevelType w:val="singleLevel"/>
    <w:tmpl w:val="E4D6F2DA"/>
    <w:lvl w:ilvl="0">
      <w:start w:val="1"/>
      <w:numFmt w:val="decimal"/>
      <w:suff w:val="space"/>
      <w:lvlText w:val="（%1）"/>
      <w:lvlJc w:val="left"/>
    </w:lvl>
  </w:abstractNum>
  <w:abstractNum w:abstractNumId="3" w15:restartNumberingAfterBreak="0">
    <w:nsid w:val="0000000A"/>
    <w:multiLevelType w:val="multilevel"/>
    <w:tmpl w:val="0000000A"/>
    <w:lvl w:ilvl="0">
      <w:start w:val="1"/>
      <w:numFmt w:val="decimal"/>
      <w:lvlText w:val="[%1]"/>
      <w:lvlJc w:val="left"/>
      <w:pPr>
        <w:tabs>
          <w:tab w:val="left" w:pos="360"/>
        </w:tabs>
        <w:ind w:left="357" w:hanging="357"/>
      </w:pPr>
      <w:rPr>
        <w:rFonts w:ascii="Times New Roman" w:eastAsia="宋体" w:hAnsi="Times New Roman" w:hint="default"/>
        <w:b w:val="0"/>
        <w:i w:val="0"/>
        <w:sz w:val="15"/>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 w15:restartNumberingAfterBreak="0">
    <w:nsid w:val="0000000B"/>
    <w:multiLevelType w:val="multilevel"/>
    <w:tmpl w:val="0000000B"/>
    <w:lvl w:ilvl="0">
      <w:start w:val="1"/>
      <w:numFmt w:val="decimal"/>
      <w:lvlText w:val="%1"/>
      <w:lvlJc w:val="left"/>
      <w:pPr>
        <w:tabs>
          <w:tab w:val="left" w:pos="360"/>
        </w:tabs>
        <w:ind w:left="360" w:hanging="360"/>
      </w:pPr>
      <w:rPr>
        <w:rFonts w:hint="eastAsia"/>
      </w:rPr>
    </w:lvl>
    <w:lvl w:ilvl="1">
      <w:start w:val="1"/>
      <w:numFmt w:val="decimal"/>
      <w:lvlText w:val="（%2）"/>
      <w:lvlJc w:val="left"/>
      <w:pPr>
        <w:tabs>
          <w:tab w:val="left" w:pos="1140"/>
        </w:tabs>
        <w:ind w:left="1140" w:hanging="720"/>
      </w:pPr>
      <w:rPr>
        <w:rFonts w:hint="eastAsia"/>
      </w:rPr>
    </w:lvl>
    <w:lvl w:ilvl="2">
      <w:start w:val="2"/>
      <w:numFmt w:val="decimal"/>
      <w:lvlText w:val="(%3)"/>
      <w:lvlJc w:val="left"/>
      <w:pPr>
        <w:tabs>
          <w:tab w:val="left" w:pos="1200"/>
        </w:tabs>
        <w:ind w:left="1200" w:hanging="360"/>
      </w:pPr>
      <w:rPr>
        <w:rFonts w:hint="eastAsia"/>
      </w:r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5" w15:restartNumberingAfterBreak="0">
    <w:nsid w:val="3330160F"/>
    <w:multiLevelType w:val="singleLevel"/>
    <w:tmpl w:val="3330160F"/>
    <w:lvl w:ilvl="0">
      <w:start w:val="1"/>
      <w:numFmt w:val="lowerLetter"/>
      <w:suff w:val="space"/>
      <w:lvlText w:val="%1."/>
      <w:lvlJc w:val="left"/>
    </w:lvl>
  </w:abstractNum>
  <w:abstractNum w:abstractNumId="6" w15:restartNumberingAfterBreak="0">
    <w:nsid w:val="5E0641D1"/>
    <w:multiLevelType w:val="singleLevel"/>
    <w:tmpl w:val="5E0641D1"/>
    <w:lvl w:ilvl="0">
      <w:start w:val="1"/>
      <w:numFmt w:val="lowerLetter"/>
      <w:suff w:val="space"/>
      <w:lvlText w:val="(%1)"/>
      <w:lvlJc w:val="left"/>
    </w:lvl>
  </w:abstractNum>
  <w:num w:numId="1" w16cid:durableId="1598830128">
    <w:abstractNumId w:val="4"/>
  </w:num>
  <w:num w:numId="2" w16cid:durableId="1088697269">
    <w:abstractNumId w:val="5"/>
  </w:num>
  <w:num w:numId="3" w16cid:durableId="860440543">
    <w:abstractNumId w:val="6"/>
  </w:num>
  <w:num w:numId="4" w16cid:durableId="1267426468">
    <w:abstractNumId w:val="0"/>
  </w:num>
  <w:num w:numId="5" w16cid:durableId="589580619">
    <w:abstractNumId w:val="2"/>
  </w:num>
  <w:num w:numId="6" w16cid:durableId="490372667">
    <w:abstractNumId w:val="1"/>
  </w:num>
  <w:num w:numId="7" w16cid:durableId="18816235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mirrorMargin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0"/>
  <w:evenAndOddHeaders/>
  <w:drawingGridVerticalSpacing w:val="156"/>
  <w:noPunctuationKerning/>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jc4N2JmMDdhNDlkYWI3MmQzZDdlMTdlODJkMGM3YTQifQ=="/>
  </w:docVars>
  <w:rsids>
    <w:rsidRoot w:val="00172A27"/>
    <w:rsid w:val="000044D9"/>
    <w:rsid w:val="00034DC3"/>
    <w:rsid w:val="0005572B"/>
    <w:rsid w:val="00075E5E"/>
    <w:rsid w:val="00084FE4"/>
    <w:rsid w:val="00086406"/>
    <w:rsid w:val="000927B2"/>
    <w:rsid w:val="000A14C9"/>
    <w:rsid w:val="000E1115"/>
    <w:rsid w:val="000E2348"/>
    <w:rsid w:val="0010286D"/>
    <w:rsid w:val="00123715"/>
    <w:rsid w:val="0012672E"/>
    <w:rsid w:val="00131692"/>
    <w:rsid w:val="001553AA"/>
    <w:rsid w:val="00172A27"/>
    <w:rsid w:val="00186BF3"/>
    <w:rsid w:val="001953BF"/>
    <w:rsid w:val="001A76E7"/>
    <w:rsid w:val="001E0442"/>
    <w:rsid w:val="001E0E00"/>
    <w:rsid w:val="001F6421"/>
    <w:rsid w:val="00212B7B"/>
    <w:rsid w:val="0022047A"/>
    <w:rsid w:val="00223DBE"/>
    <w:rsid w:val="00233A8D"/>
    <w:rsid w:val="002530BB"/>
    <w:rsid w:val="00262DB1"/>
    <w:rsid w:val="00292445"/>
    <w:rsid w:val="00293594"/>
    <w:rsid w:val="00293FD2"/>
    <w:rsid w:val="002952B3"/>
    <w:rsid w:val="002A25F8"/>
    <w:rsid w:val="002C7BD3"/>
    <w:rsid w:val="002E13FA"/>
    <w:rsid w:val="002E7BEF"/>
    <w:rsid w:val="002F2431"/>
    <w:rsid w:val="00304E26"/>
    <w:rsid w:val="0030687B"/>
    <w:rsid w:val="00313849"/>
    <w:rsid w:val="003158C0"/>
    <w:rsid w:val="0033349A"/>
    <w:rsid w:val="003B44E3"/>
    <w:rsid w:val="00401518"/>
    <w:rsid w:val="0040408B"/>
    <w:rsid w:val="004178AB"/>
    <w:rsid w:val="0044045A"/>
    <w:rsid w:val="00457591"/>
    <w:rsid w:val="004B4EE4"/>
    <w:rsid w:val="004C4ECF"/>
    <w:rsid w:val="004C6883"/>
    <w:rsid w:val="004D0EE4"/>
    <w:rsid w:val="004F08F9"/>
    <w:rsid w:val="004F6BB1"/>
    <w:rsid w:val="00511D5C"/>
    <w:rsid w:val="00521A7B"/>
    <w:rsid w:val="0053077A"/>
    <w:rsid w:val="0055762F"/>
    <w:rsid w:val="0056614F"/>
    <w:rsid w:val="00597D5A"/>
    <w:rsid w:val="005C75E3"/>
    <w:rsid w:val="005E436C"/>
    <w:rsid w:val="005F42FB"/>
    <w:rsid w:val="0062317C"/>
    <w:rsid w:val="006432AB"/>
    <w:rsid w:val="00643E0B"/>
    <w:rsid w:val="006A67E3"/>
    <w:rsid w:val="006C7BB7"/>
    <w:rsid w:val="006E58A7"/>
    <w:rsid w:val="006F1466"/>
    <w:rsid w:val="00706BF9"/>
    <w:rsid w:val="00722330"/>
    <w:rsid w:val="00751F3E"/>
    <w:rsid w:val="00764434"/>
    <w:rsid w:val="007A2433"/>
    <w:rsid w:val="007A759B"/>
    <w:rsid w:val="007B49DC"/>
    <w:rsid w:val="008033D8"/>
    <w:rsid w:val="0081425F"/>
    <w:rsid w:val="0084674E"/>
    <w:rsid w:val="00865187"/>
    <w:rsid w:val="00876E58"/>
    <w:rsid w:val="00893FCD"/>
    <w:rsid w:val="008E72A2"/>
    <w:rsid w:val="008F09EA"/>
    <w:rsid w:val="00930CB5"/>
    <w:rsid w:val="00954781"/>
    <w:rsid w:val="0097778E"/>
    <w:rsid w:val="00994711"/>
    <w:rsid w:val="00994BE9"/>
    <w:rsid w:val="009B1953"/>
    <w:rsid w:val="009F1E7B"/>
    <w:rsid w:val="00A0678A"/>
    <w:rsid w:val="00A43775"/>
    <w:rsid w:val="00A53F8E"/>
    <w:rsid w:val="00A9715D"/>
    <w:rsid w:val="00AA2FBA"/>
    <w:rsid w:val="00AD1CBF"/>
    <w:rsid w:val="00AE4FB2"/>
    <w:rsid w:val="00AF24BA"/>
    <w:rsid w:val="00B43D49"/>
    <w:rsid w:val="00B76797"/>
    <w:rsid w:val="00B916E9"/>
    <w:rsid w:val="00BE2688"/>
    <w:rsid w:val="00BF32BD"/>
    <w:rsid w:val="00C0153C"/>
    <w:rsid w:val="00C047AA"/>
    <w:rsid w:val="00C809A7"/>
    <w:rsid w:val="00C903F1"/>
    <w:rsid w:val="00CA3854"/>
    <w:rsid w:val="00CD7817"/>
    <w:rsid w:val="00CF6988"/>
    <w:rsid w:val="00D0171F"/>
    <w:rsid w:val="00D103E0"/>
    <w:rsid w:val="00D15342"/>
    <w:rsid w:val="00D26E75"/>
    <w:rsid w:val="00D5140D"/>
    <w:rsid w:val="00D64DD9"/>
    <w:rsid w:val="00D711B6"/>
    <w:rsid w:val="00D722F6"/>
    <w:rsid w:val="00D73334"/>
    <w:rsid w:val="00D822F3"/>
    <w:rsid w:val="00D8540C"/>
    <w:rsid w:val="00DA78B6"/>
    <w:rsid w:val="00DC23D5"/>
    <w:rsid w:val="00DD5D8D"/>
    <w:rsid w:val="00E034E7"/>
    <w:rsid w:val="00E276AF"/>
    <w:rsid w:val="00E417DB"/>
    <w:rsid w:val="00E52C6B"/>
    <w:rsid w:val="00E73112"/>
    <w:rsid w:val="00EA6419"/>
    <w:rsid w:val="00EC192D"/>
    <w:rsid w:val="00F11DD6"/>
    <w:rsid w:val="00F1556F"/>
    <w:rsid w:val="00F17AD0"/>
    <w:rsid w:val="00F507F6"/>
    <w:rsid w:val="00FC5B40"/>
    <w:rsid w:val="02BD59A8"/>
    <w:rsid w:val="0644509A"/>
    <w:rsid w:val="0C472836"/>
    <w:rsid w:val="0D125BCD"/>
    <w:rsid w:val="127205B5"/>
    <w:rsid w:val="128068C5"/>
    <w:rsid w:val="14460B75"/>
    <w:rsid w:val="15DF5202"/>
    <w:rsid w:val="17915BFC"/>
    <w:rsid w:val="1A9C424D"/>
    <w:rsid w:val="23F44D4A"/>
    <w:rsid w:val="243A6CE0"/>
    <w:rsid w:val="26A13D7D"/>
    <w:rsid w:val="29286FD0"/>
    <w:rsid w:val="2F1815DA"/>
    <w:rsid w:val="32456E01"/>
    <w:rsid w:val="33772F24"/>
    <w:rsid w:val="34EC3E82"/>
    <w:rsid w:val="3C123B53"/>
    <w:rsid w:val="3E1553B3"/>
    <w:rsid w:val="3ED24BB8"/>
    <w:rsid w:val="40460EEC"/>
    <w:rsid w:val="41CE5704"/>
    <w:rsid w:val="42F276E3"/>
    <w:rsid w:val="45967844"/>
    <w:rsid w:val="45D459EA"/>
    <w:rsid w:val="46E170A2"/>
    <w:rsid w:val="4C734EEC"/>
    <w:rsid w:val="531C1423"/>
    <w:rsid w:val="53261BBF"/>
    <w:rsid w:val="576A6821"/>
    <w:rsid w:val="596673B3"/>
    <w:rsid w:val="5B3E1CA6"/>
    <w:rsid w:val="5D427670"/>
    <w:rsid w:val="5D6B1378"/>
    <w:rsid w:val="6315582B"/>
    <w:rsid w:val="632305E6"/>
    <w:rsid w:val="668C4103"/>
    <w:rsid w:val="6AB85C65"/>
    <w:rsid w:val="6ACA2712"/>
    <w:rsid w:val="7326102A"/>
    <w:rsid w:val="7BCF51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E3F47D"/>
  <w15:docId w15:val="{CF70E6A2-AD03-4E1C-B5A7-50FE0C7CE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uiPriority="0" w:qFormat="1"/>
    <w:lsdException w:name="annotation text" w:semiHidden="1" w:unhideWhenUsed="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uiPriority="0" w:qFormat="1"/>
    <w:lsdException w:name="Body Text Indent 3" w:uiPriority="0" w:qFormat="1"/>
    <w:lsdException w:name="Block Text" w:semiHidden="1" w:unhideWhenUsed="1"/>
    <w:lsdException w:name="Hyperlink" w:uiPriority="0" w:qFormat="1"/>
    <w:lsdException w:name="FollowedHyperlink" w:uiPriority="0" w:qFormat="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paragraph" w:styleId="1">
    <w:name w:val="heading 1"/>
    <w:basedOn w:val="a"/>
    <w:next w:val="a"/>
    <w:qFormat/>
    <w:pPr>
      <w:keepNext/>
      <w:snapToGrid w:val="0"/>
      <w:spacing w:line="360" w:lineRule="atLeast"/>
      <w:jc w:val="center"/>
      <w:outlineLvl w:val="0"/>
    </w:pPr>
    <w:rPr>
      <w:sz w:val="32"/>
    </w:rPr>
  </w:style>
  <w:style w:type="paragraph" w:styleId="2">
    <w:name w:val="heading 2"/>
    <w:basedOn w:val="a"/>
    <w:next w:val="a0"/>
    <w:qFormat/>
    <w:pPr>
      <w:autoSpaceDE w:val="0"/>
      <w:autoSpaceDN w:val="0"/>
      <w:adjustRightInd w:val="0"/>
      <w:spacing w:before="280" w:after="280" w:line="360" w:lineRule="atLeast"/>
      <w:jc w:val="center"/>
      <w:textAlignment w:val="baseline"/>
      <w:outlineLvl w:val="1"/>
    </w:pPr>
    <w:rPr>
      <w:rFonts w:hAnsi="Arial"/>
      <w:kern w:val="0"/>
      <w:sz w:val="36"/>
    </w:rPr>
  </w:style>
  <w:style w:type="paragraph" w:styleId="3">
    <w:name w:val="heading 3"/>
    <w:basedOn w:val="a"/>
    <w:next w:val="a"/>
    <w:qFormat/>
    <w:pPr>
      <w:keepNext/>
      <w:snapToGrid w:val="0"/>
      <w:spacing w:line="300" w:lineRule="exact"/>
      <w:ind w:firstLine="454"/>
      <w:jc w:val="center"/>
      <w:outlineLvl w:val="2"/>
    </w:pPr>
    <w:rPr>
      <w:rFonts w:eastAsia="黑体"/>
      <w:b/>
      <w:sz w:val="18"/>
    </w:rPr>
  </w:style>
  <w:style w:type="paragraph" w:styleId="4">
    <w:name w:val="heading 4"/>
    <w:basedOn w:val="a"/>
    <w:next w:val="a0"/>
    <w:qFormat/>
    <w:pPr>
      <w:autoSpaceDE w:val="0"/>
      <w:autoSpaceDN w:val="0"/>
      <w:adjustRightInd w:val="0"/>
      <w:spacing w:before="160" w:after="120" w:line="360" w:lineRule="atLeast"/>
      <w:jc w:val="left"/>
      <w:textAlignment w:val="baseline"/>
      <w:outlineLvl w:val="3"/>
    </w:pPr>
    <w:rPr>
      <w:rFonts w:hAnsi="Arial"/>
      <w:kern w:val="0"/>
      <w:sz w:val="2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autoSpaceDE w:val="0"/>
      <w:autoSpaceDN w:val="0"/>
      <w:adjustRightInd w:val="0"/>
      <w:spacing w:line="360" w:lineRule="atLeast"/>
      <w:ind w:firstLine="420"/>
      <w:jc w:val="left"/>
      <w:textAlignment w:val="baseline"/>
    </w:pPr>
    <w:rPr>
      <w:rFonts w:hAnsi="Arial"/>
      <w:kern w:val="0"/>
      <w:sz w:val="22"/>
    </w:rPr>
  </w:style>
  <w:style w:type="paragraph" w:styleId="a4">
    <w:name w:val="caption"/>
    <w:basedOn w:val="a"/>
    <w:next w:val="a"/>
    <w:uiPriority w:val="35"/>
    <w:semiHidden/>
    <w:unhideWhenUsed/>
    <w:qFormat/>
    <w:rPr>
      <w:rFonts w:ascii="Arial" w:eastAsia="黑体" w:hAnsi="Arial"/>
      <w:sz w:val="20"/>
    </w:rPr>
  </w:style>
  <w:style w:type="paragraph" w:styleId="a5">
    <w:name w:val="Body Text"/>
    <w:basedOn w:val="a"/>
    <w:qFormat/>
    <w:pPr>
      <w:jc w:val="center"/>
    </w:pPr>
    <w:rPr>
      <w:b/>
      <w:sz w:val="28"/>
    </w:rPr>
  </w:style>
  <w:style w:type="paragraph" w:styleId="a6">
    <w:name w:val="Body Text Indent"/>
    <w:basedOn w:val="a"/>
    <w:qFormat/>
    <w:pPr>
      <w:ind w:firstLine="420"/>
    </w:pPr>
  </w:style>
  <w:style w:type="paragraph" w:styleId="a7">
    <w:name w:val="Plain Text"/>
    <w:basedOn w:val="a"/>
    <w:qFormat/>
    <w:rPr>
      <w:rFonts w:ascii="宋体" w:hAnsi="Courier New"/>
    </w:rPr>
  </w:style>
  <w:style w:type="paragraph" w:styleId="20">
    <w:name w:val="Body Text Indent 2"/>
    <w:basedOn w:val="a"/>
    <w:qFormat/>
    <w:pPr>
      <w:snapToGrid w:val="0"/>
      <w:spacing w:line="300" w:lineRule="exact"/>
      <w:ind w:firstLine="454"/>
    </w:pPr>
  </w:style>
  <w:style w:type="paragraph" w:styleId="a8">
    <w:name w:val="footer"/>
    <w:basedOn w:val="a"/>
    <w:qFormat/>
    <w:pPr>
      <w:tabs>
        <w:tab w:val="center" w:pos="4153"/>
        <w:tab w:val="right" w:pos="8306"/>
      </w:tabs>
      <w:snapToGrid w:val="0"/>
      <w:jc w:val="left"/>
    </w:pPr>
    <w:rPr>
      <w:sz w:val="18"/>
    </w:rPr>
  </w:style>
  <w:style w:type="paragraph" w:styleId="a9">
    <w:name w:val="header"/>
    <w:basedOn w:val="a"/>
    <w:qFormat/>
    <w:pPr>
      <w:pBdr>
        <w:bottom w:val="single" w:sz="6" w:space="1" w:color="auto"/>
      </w:pBdr>
      <w:tabs>
        <w:tab w:val="center" w:pos="4153"/>
        <w:tab w:val="right" w:pos="8306"/>
      </w:tabs>
      <w:snapToGrid w:val="0"/>
      <w:jc w:val="center"/>
    </w:pPr>
    <w:rPr>
      <w:sz w:val="18"/>
    </w:rPr>
  </w:style>
  <w:style w:type="paragraph" w:styleId="aa">
    <w:name w:val="footnote text"/>
    <w:basedOn w:val="a"/>
    <w:qFormat/>
    <w:pPr>
      <w:snapToGrid w:val="0"/>
      <w:jc w:val="left"/>
    </w:pPr>
    <w:rPr>
      <w:sz w:val="18"/>
    </w:rPr>
  </w:style>
  <w:style w:type="paragraph" w:styleId="30">
    <w:name w:val="Body Text Indent 3"/>
    <w:basedOn w:val="a"/>
    <w:qFormat/>
    <w:pPr>
      <w:spacing w:line="320" w:lineRule="exact"/>
      <w:ind w:firstLine="425"/>
    </w:pPr>
  </w:style>
  <w:style w:type="paragraph" w:styleId="21">
    <w:name w:val="Body Text 2"/>
    <w:basedOn w:val="a"/>
    <w:qFormat/>
    <w:pPr>
      <w:spacing w:line="330" w:lineRule="exact"/>
      <w:jc w:val="distribute"/>
    </w:pPr>
  </w:style>
  <w:style w:type="table" w:styleId="ab">
    <w:name w:val="Table Grid"/>
    <w:basedOn w:val="a2"/>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page number"/>
    <w:basedOn w:val="a1"/>
    <w:qFormat/>
  </w:style>
  <w:style w:type="character" w:styleId="ad">
    <w:name w:val="FollowedHyperlink"/>
    <w:qFormat/>
    <w:rPr>
      <w:color w:val="800080"/>
      <w:u w:val="single"/>
    </w:rPr>
  </w:style>
  <w:style w:type="character" w:styleId="ae">
    <w:name w:val="Hyperlink"/>
    <w:qFormat/>
    <w:rPr>
      <w:color w:val="0000FF"/>
      <w:u w:val="single"/>
    </w:rPr>
  </w:style>
  <w:style w:type="paragraph" w:customStyle="1" w:styleId="10">
    <w:name w:val="样式1"/>
    <w:basedOn w:val="a9"/>
    <w:next w:val="a"/>
    <w:qFormat/>
    <w:pPr>
      <w:pBdr>
        <w:bottom w:val="thickThinSmallGap" w:sz="18" w:space="1" w:color="auto"/>
      </w:pBdr>
    </w:pPr>
    <w:rPr>
      <w:sz w:val="21"/>
    </w:rPr>
  </w:style>
  <w:style w:type="paragraph" w:customStyle="1" w:styleId="0-">
    <w:name w:val="0-首页页脚"/>
    <w:basedOn w:val="a"/>
    <w:qFormat/>
    <w:pPr>
      <w:adjustRightInd w:val="0"/>
      <w:snapToGrid w:val="0"/>
      <w:spacing w:line="240" w:lineRule="atLeast"/>
      <w:ind w:left="600" w:hangingChars="600" w:hanging="600"/>
    </w:pPr>
    <w:rPr>
      <w:snapToGrid w:val="0"/>
      <w:sz w:val="15"/>
    </w:rPr>
  </w:style>
  <w:style w:type="character" w:styleId="af">
    <w:name w:val="Unresolved Mention"/>
    <w:basedOn w:val="a1"/>
    <w:uiPriority w:val="99"/>
    <w:semiHidden/>
    <w:unhideWhenUsed/>
    <w:rsid w:val="00DA78B6"/>
    <w:rPr>
      <w:color w:val="605E5C"/>
      <w:shd w:val="clear" w:color="auto" w:fill="E1DFDD"/>
    </w:rPr>
  </w:style>
  <w:style w:type="paragraph" w:styleId="af0">
    <w:name w:val="Normal (Web)"/>
    <w:basedOn w:val="a"/>
    <w:uiPriority w:val="99"/>
    <w:semiHidden/>
    <w:unhideWhenUsed/>
    <w:rsid w:val="000E234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7.bin"/><Relationship Id="rId117" Type="http://schemas.openxmlformats.org/officeDocument/2006/relationships/image" Target="media/image61.png"/><Relationship Id="rId21" Type="http://schemas.openxmlformats.org/officeDocument/2006/relationships/image" Target="media/image8.wmf"/><Relationship Id="rId42" Type="http://schemas.openxmlformats.org/officeDocument/2006/relationships/oleObject" Target="embeddings/oleObject15.bin"/><Relationship Id="rId47" Type="http://schemas.openxmlformats.org/officeDocument/2006/relationships/image" Target="media/image21.wmf"/><Relationship Id="rId63" Type="http://schemas.openxmlformats.org/officeDocument/2006/relationships/image" Target="media/image29.wmf"/><Relationship Id="rId68" Type="http://schemas.openxmlformats.org/officeDocument/2006/relationships/oleObject" Target="embeddings/oleObject28.bin"/><Relationship Id="rId84" Type="http://schemas.openxmlformats.org/officeDocument/2006/relationships/oleObject" Target="embeddings/oleObject34.bin"/><Relationship Id="rId89" Type="http://schemas.openxmlformats.org/officeDocument/2006/relationships/image" Target="media/image44.wmf"/><Relationship Id="rId112" Type="http://schemas.openxmlformats.org/officeDocument/2006/relationships/image" Target="media/image58.png"/><Relationship Id="rId16" Type="http://schemas.openxmlformats.org/officeDocument/2006/relationships/oleObject" Target="embeddings/oleObject2.bin"/><Relationship Id="rId107" Type="http://schemas.openxmlformats.org/officeDocument/2006/relationships/image" Target="media/image54.png"/><Relationship Id="rId11" Type="http://schemas.openxmlformats.org/officeDocument/2006/relationships/image" Target="media/image2.wmf"/><Relationship Id="rId32" Type="http://schemas.openxmlformats.org/officeDocument/2006/relationships/oleObject" Target="embeddings/oleObject10.bin"/><Relationship Id="rId37" Type="http://schemas.openxmlformats.org/officeDocument/2006/relationships/image" Target="media/image16.wmf"/><Relationship Id="rId53" Type="http://schemas.openxmlformats.org/officeDocument/2006/relationships/image" Target="media/image24.wmf"/><Relationship Id="rId58" Type="http://schemas.openxmlformats.org/officeDocument/2006/relationships/oleObject" Target="embeddings/oleObject23.bin"/><Relationship Id="rId74" Type="http://schemas.openxmlformats.org/officeDocument/2006/relationships/image" Target="media/image35.png"/><Relationship Id="rId79" Type="http://schemas.openxmlformats.org/officeDocument/2006/relationships/image" Target="media/image39.wmf"/><Relationship Id="rId102" Type="http://schemas.openxmlformats.org/officeDocument/2006/relationships/oleObject" Target="embeddings/oleObject43.bin"/><Relationship Id="rId5" Type="http://schemas.openxmlformats.org/officeDocument/2006/relationships/webSettings" Target="webSettings.xml"/><Relationship Id="rId90" Type="http://schemas.openxmlformats.org/officeDocument/2006/relationships/oleObject" Target="embeddings/oleObject37.bin"/><Relationship Id="rId95" Type="http://schemas.openxmlformats.org/officeDocument/2006/relationships/image" Target="media/image47.wmf"/><Relationship Id="rId22" Type="http://schemas.openxmlformats.org/officeDocument/2006/relationships/oleObject" Target="embeddings/oleObject5.bin"/><Relationship Id="rId27" Type="http://schemas.openxmlformats.org/officeDocument/2006/relationships/image" Target="media/image11.wmf"/><Relationship Id="rId43" Type="http://schemas.openxmlformats.org/officeDocument/2006/relationships/image" Target="media/image19.wmf"/><Relationship Id="rId48" Type="http://schemas.openxmlformats.org/officeDocument/2006/relationships/oleObject" Target="embeddings/oleObject18.bin"/><Relationship Id="rId64" Type="http://schemas.openxmlformats.org/officeDocument/2006/relationships/oleObject" Target="embeddings/oleObject26.bin"/><Relationship Id="rId69" Type="http://schemas.openxmlformats.org/officeDocument/2006/relationships/image" Target="media/image32.wmf"/><Relationship Id="rId113" Type="http://schemas.openxmlformats.org/officeDocument/2006/relationships/image" Target="media/image59.wmf"/><Relationship Id="rId118" Type="http://schemas.openxmlformats.org/officeDocument/2006/relationships/footer" Target="footer2.xml"/><Relationship Id="rId80" Type="http://schemas.openxmlformats.org/officeDocument/2006/relationships/oleObject" Target="embeddings/oleObject32.bin"/><Relationship Id="rId85" Type="http://schemas.openxmlformats.org/officeDocument/2006/relationships/image" Target="media/image42.wmf"/><Relationship Id="rId12" Type="http://schemas.openxmlformats.org/officeDocument/2006/relationships/oleObject" Target="embeddings/oleObject1.bin"/><Relationship Id="rId17" Type="http://schemas.openxmlformats.org/officeDocument/2006/relationships/image" Target="media/image6.wmf"/><Relationship Id="rId33" Type="http://schemas.openxmlformats.org/officeDocument/2006/relationships/image" Target="media/image14.wmf"/><Relationship Id="rId38" Type="http://schemas.openxmlformats.org/officeDocument/2006/relationships/oleObject" Target="embeddings/oleObject13.bin"/><Relationship Id="rId59" Type="http://schemas.openxmlformats.org/officeDocument/2006/relationships/image" Target="media/image27.wmf"/><Relationship Id="rId103" Type="http://schemas.openxmlformats.org/officeDocument/2006/relationships/image" Target="media/image51.png"/><Relationship Id="rId108" Type="http://schemas.openxmlformats.org/officeDocument/2006/relationships/image" Target="media/image55.wmf"/><Relationship Id="rId54" Type="http://schemas.openxmlformats.org/officeDocument/2006/relationships/oleObject" Target="embeddings/oleObject21.bin"/><Relationship Id="rId70" Type="http://schemas.openxmlformats.org/officeDocument/2006/relationships/oleObject" Target="embeddings/oleObject29.bin"/><Relationship Id="rId75" Type="http://schemas.openxmlformats.org/officeDocument/2006/relationships/image" Target="media/image36.png"/><Relationship Id="rId91" Type="http://schemas.openxmlformats.org/officeDocument/2006/relationships/image" Target="media/image45.wmf"/><Relationship Id="rId96" Type="http://schemas.openxmlformats.org/officeDocument/2006/relationships/oleObject" Target="embeddings/oleObject40.bin"/><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9.wmf"/><Relationship Id="rId28" Type="http://schemas.openxmlformats.org/officeDocument/2006/relationships/oleObject" Target="embeddings/oleObject8.bin"/><Relationship Id="rId49" Type="http://schemas.openxmlformats.org/officeDocument/2006/relationships/image" Target="media/image22.wmf"/><Relationship Id="rId114" Type="http://schemas.openxmlformats.org/officeDocument/2006/relationships/oleObject" Target="embeddings/oleObject46.bin"/><Relationship Id="rId119" Type="http://schemas.openxmlformats.org/officeDocument/2006/relationships/image" Target="media/image62.png"/><Relationship Id="rId44" Type="http://schemas.openxmlformats.org/officeDocument/2006/relationships/oleObject" Target="embeddings/oleObject16.bin"/><Relationship Id="rId60" Type="http://schemas.openxmlformats.org/officeDocument/2006/relationships/oleObject" Target="embeddings/oleObject24.bin"/><Relationship Id="rId65" Type="http://schemas.openxmlformats.org/officeDocument/2006/relationships/image" Target="media/image30.wmf"/><Relationship Id="rId81" Type="http://schemas.openxmlformats.org/officeDocument/2006/relationships/image" Target="media/image40.wmf"/><Relationship Id="rId86" Type="http://schemas.openxmlformats.org/officeDocument/2006/relationships/oleObject" Target="embeddings/oleObject35.bin"/><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oleObject" Target="embeddings/oleObject3.bin"/><Relationship Id="rId39" Type="http://schemas.openxmlformats.org/officeDocument/2006/relationships/image" Target="media/image17.wmf"/><Relationship Id="rId109" Type="http://schemas.openxmlformats.org/officeDocument/2006/relationships/oleObject" Target="embeddings/oleObject45.bin"/><Relationship Id="rId34" Type="http://schemas.openxmlformats.org/officeDocument/2006/relationships/oleObject" Target="embeddings/oleObject11.bin"/><Relationship Id="rId50" Type="http://schemas.openxmlformats.org/officeDocument/2006/relationships/oleObject" Target="embeddings/oleObject19.bin"/><Relationship Id="rId55" Type="http://schemas.openxmlformats.org/officeDocument/2006/relationships/image" Target="media/image25.wmf"/><Relationship Id="rId76" Type="http://schemas.openxmlformats.org/officeDocument/2006/relationships/image" Target="media/image37.png"/><Relationship Id="rId97" Type="http://schemas.openxmlformats.org/officeDocument/2006/relationships/image" Target="media/image48.wmf"/><Relationship Id="rId104" Type="http://schemas.openxmlformats.org/officeDocument/2006/relationships/image" Target="media/image52.png"/><Relationship Id="rId120"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33.wmf"/><Relationship Id="rId92" Type="http://schemas.openxmlformats.org/officeDocument/2006/relationships/oleObject" Target="embeddings/oleObject38.bin"/><Relationship Id="rId2" Type="http://schemas.openxmlformats.org/officeDocument/2006/relationships/numbering" Target="numbering.xml"/><Relationship Id="rId29" Type="http://schemas.openxmlformats.org/officeDocument/2006/relationships/image" Target="media/image12.wmf"/><Relationship Id="rId24" Type="http://schemas.openxmlformats.org/officeDocument/2006/relationships/oleObject" Target="embeddings/oleObject6.bin"/><Relationship Id="rId40" Type="http://schemas.openxmlformats.org/officeDocument/2006/relationships/oleObject" Target="embeddings/oleObject14.bin"/><Relationship Id="rId45" Type="http://schemas.openxmlformats.org/officeDocument/2006/relationships/image" Target="media/image20.wmf"/><Relationship Id="rId66" Type="http://schemas.openxmlformats.org/officeDocument/2006/relationships/oleObject" Target="embeddings/oleObject27.bin"/><Relationship Id="rId87" Type="http://schemas.openxmlformats.org/officeDocument/2006/relationships/image" Target="media/image43.wmf"/><Relationship Id="rId110" Type="http://schemas.openxmlformats.org/officeDocument/2006/relationships/image" Target="media/image56.png"/><Relationship Id="rId115" Type="http://schemas.openxmlformats.org/officeDocument/2006/relationships/image" Target="media/image60.wmf"/><Relationship Id="rId61" Type="http://schemas.openxmlformats.org/officeDocument/2006/relationships/image" Target="media/image28.wmf"/><Relationship Id="rId82" Type="http://schemas.openxmlformats.org/officeDocument/2006/relationships/oleObject" Target="embeddings/oleObject33.bin"/><Relationship Id="rId19" Type="http://schemas.openxmlformats.org/officeDocument/2006/relationships/image" Target="media/image7.wmf"/><Relationship Id="rId14" Type="http://schemas.openxmlformats.org/officeDocument/2006/relationships/image" Target="media/image4.png"/><Relationship Id="rId30" Type="http://schemas.openxmlformats.org/officeDocument/2006/relationships/oleObject" Target="embeddings/oleObject9.bin"/><Relationship Id="rId35" Type="http://schemas.openxmlformats.org/officeDocument/2006/relationships/image" Target="media/image15.wmf"/><Relationship Id="rId56" Type="http://schemas.openxmlformats.org/officeDocument/2006/relationships/oleObject" Target="embeddings/oleObject22.bin"/><Relationship Id="rId77" Type="http://schemas.openxmlformats.org/officeDocument/2006/relationships/image" Target="media/image38.wmf"/><Relationship Id="rId100" Type="http://schemas.openxmlformats.org/officeDocument/2006/relationships/oleObject" Target="embeddings/oleObject42.bin"/><Relationship Id="rId105" Type="http://schemas.openxmlformats.org/officeDocument/2006/relationships/image" Target="media/image53.wmf"/><Relationship Id="rId8" Type="http://schemas.openxmlformats.org/officeDocument/2006/relationships/header" Target="header1.xml"/><Relationship Id="rId51" Type="http://schemas.openxmlformats.org/officeDocument/2006/relationships/image" Target="media/image23.wmf"/><Relationship Id="rId72" Type="http://schemas.openxmlformats.org/officeDocument/2006/relationships/oleObject" Target="embeddings/oleObject30.bin"/><Relationship Id="rId93" Type="http://schemas.openxmlformats.org/officeDocument/2006/relationships/image" Target="media/image46.wmf"/><Relationship Id="rId98" Type="http://schemas.openxmlformats.org/officeDocument/2006/relationships/oleObject" Target="embeddings/oleObject41.bin"/><Relationship Id="rId121" Type="http://schemas.openxmlformats.org/officeDocument/2006/relationships/theme" Target="theme/theme1.xml"/><Relationship Id="rId3" Type="http://schemas.openxmlformats.org/officeDocument/2006/relationships/styles" Target="styles.xml"/><Relationship Id="rId25" Type="http://schemas.openxmlformats.org/officeDocument/2006/relationships/image" Target="media/image10.wmf"/><Relationship Id="rId46" Type="http://schemas.openxmlformats.org/officeDocument/2006/relationships/oleObject" Target="embeddings/oleObject17.bin"/><Relationship Id="rId67" Type="http://schemas.openxmlformats.org/officeDocument/2006/relationships/image" Target="media/image31.wmf"/><Relationship Id="rId116" Type="http://schemas.openxmlformats.org/officeDocument/2006/relationships/oleObject" Target="embeddings/oleObject47.bin"/><Relationship Id="rId20" Type="http://schemas.openxmlformats.org/officeDocument/2006/relationships/oleObject" Target="embeddings/oleObject4.bin"/><Relationship Id="rId41" Type="http://schemas.openxmlformats.org/officeDocument/2006/relationships/image" Target="media/image18.wmf"/><Relationship Id="rId62" Type="http://schemas.openxmlformats.org/officeDocument/2006/relationships/oleObject" Target="embeddings/oleObject25.bin"/><Relationship Id="rId83" Type="http://schemas.openxmlformats.org/officeDocument/2006/relationships/image" Target="media/image41.wmf"/><Relationship Id="rId88" Type="http://schemas.openxmlformats.org/officeDocument/2006/relationships/oleObject" Target="embeddings/oleObject36.bin"/><Relationship Id="rId111" Type="http://schemas.openxmlformats.org/officeDocument/2006/relationships/image" Target="media/image57.png"/><Relationship Id="rId15" Type="http://schemas.openxmlformats.org/officeDocument/2006/relationships/image" Target="media/image5.wmf"/><Relationship Id="rId36" Type="http://schemas.openxmlformats.org/officeDocument/2006/relationships/oleObject" Target="embeddings/oleObject12.bin"/><Relationship Id="rId57" Type="http://schemas.openxmlformats.org/officeDocument/2006/relationships/image" Target="media/image26.wmf"/><Relationship Id="rId106" Type="http://schemas.openxmlformats.org/officeDocument/2006/relationships/oleObject" Target="embeddings/oleObject44.bin"/><Relationship Id="rId10" Type="http://schemas.openxmlformats.org/officeDocument/2006/relationships/image" Target="media/image1.png"/><Relationship Id="rId31" Type="http://schemas.openxmlformats.org/officeDocument/2006/relationships/image" Target="media/image13.wmf"/><Relationship Id="rId52" Type="http://schemas.openxmlformats.org/officeDocument/2006/relationships/oleObject" Target="embeddings/oleObject20.bin"/><Relationship Id="rId73" Type="http://schemas.openxmlformats.org/officeDocument/2006/relationships/image" Target="media/image34.png"/><Relationship Id="rId78" Type="http://schemas.openxmlformats.org/officeDocument/2006/relationships/oleObject" Target="embeddings/oleObject31.bin"/><Relationship Id="rId94" Type="http://schemas.openxmlformats.org/officeDocument/2006/relationships/oleObject" Target="embeddings/oleObject39.bin"/><Relationship Id="rId99" Type="http://schemas.openxmlformats.org/officeDocument/2006/relationships/image" Target="media/image49.wmf"/><Relationship Id="rId101" Type="http://schemas.openxmlformats.org/officeDocument/2006/relationships/image" Target="media/image50.wm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672</TotalTime>
  <Pages>1</Pages>
  <Words>3118</Words>
  <Characters>17779</Characters>
  <Application>Microsoft Office Word</Application>
  <DocSecurity>0</DocSecurity>
  <Lines>148</Lines>
  <Paragraphs>41</Paragraphs>
  <ScaleCrop>false</ScaleCrop>
  <Company>微软中国</Company>
  <LinksUpToDate>false</LinksUpToDate>
  <CharactersWithSpaces>20856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《岩石力学与工程学报》排版格式与论文书写要求</dc:title>
  <dc:subject/>
  <dc:creator>wy</dc:creator>
  <cp:keywords/>
  <dc:description/>
  <cp:lastModifiedBy>浩岑 李</cp:lastModifiedBy>
  <cp:revision>2</cp:revision>
  <cp:lastPrinted>2005-01-22T03:59:00Z</cp:lastPrinted>
  <dcterms:created xsi:type="dcterms:W3CDTF">2026-02-16T03:02:00Z</dcterms:created>
  <dcterms:modified xsi:type="dcterms:W3CDTF">2026-02-19T05:32:00Z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2052-11.1.0.12155</vt:lpwstr>
  </property>
  <property fmtid="{D5CDD505-2E9C-101B-9397-08002B2CF9AE}" pid="3" name="ICV">
    <vt:lpwstr>762AC10EB7184D2CAB0620A7BEA0E885</vt:lpwstr>
  </property>
</Properties>
</file>