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P1-Air 技术规格书</w:t>
      </w:r>
    </w:p>
    <w:p>
      <w:r>
        <w:t>文档编号：XL-SP-P1-Air　｜　版本：V2.1　｜　更新日期：2026-04-10</w:t>
      </w:r>
    </w:p>
    <w:p>
      <w:r>
        <w:t>适用型号：P1-Air　｜　发布单位：星澜智能科技有限公司</w:t>
      </w:r>
    </w:p>
    <w:p>
      <w:pPr>
        <w:pStyle w:val="Heading2"/>
      </w:pPr>
      <w:r>
        <w:t>一、基本参数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参数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产品型号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P1-Air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产品定位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便携式智能投影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屏幕/投射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最大投射 80 英寸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分辨率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3840×2160（4K）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面板/光源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DLP 光机 + LED 光源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刷新率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60Hz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内存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2GB + 32GB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音频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2×5W 全频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电源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19V ⎓ 3.42A（适配器）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工作温度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0℃~40℃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存储温度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-20℃~60℃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整机功耗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879W（典型值）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待机功耗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≤0.5W</w:t>
            </w:r>
          </w:p>
        </w:tc>
      </w:tr>
    </w:tbl>
    <w:p>
      <w:pPr>
        <w:pStyle w:val="Heading2"/>
      </w:pPr>
      <w:r>
        <w:t>二、接口配置</w:t>
      </w:r>
    </w:p>
    <w:p>
      <w:pPr>
        <w:pStyle w:val="ListBullet"/>
      </w:pPr>
      <w:r>
        <w:t>HDMI 输入 × 3（支持 HDMI 2.1 与 eARC）</w:t>
      </w:r>
    </w:p>
    <w:p>
      <w:pPr>
        <w:pStyle w:val="ListBullet"/>
      </w:pPr>
      <w:r>
        <w:t>USB 3.0 × 1、USB 2.0 × 1</w:t>
      </w:r>
    </w:p>
    <w:p>
      <w:pPr>
        <w:pStyle w:val="ListBullet"/>
      </w:pPr>
      <w:r>
        <w:t>光纤音频输出 × 1、有线网口 × 1（10/100M）</w:t>
      </w:r>
    </w:p>
    <w:p>
      <w:pPr>
        <w:pStyle w:val="ListBullet"/>
      </w:pPr>
      <w:r>
        <w:t>天线输入 × 1、AV 输入 × 1</w:t>
      </w:r>
    </w:p>
    <w:p>
      <w:pPr>
        <w:pStyle w:val="Heading2"/>
      </w:pPr>
      <w:r>
        <w:t>三、执行标准</w:t>
      </w:r>
    </w:p>
    <w:p>
      <w:r>
        <w:t>本产品符合 GB 8898《音频、视频及类似电子设备安全要求》与 GB 9254 电磁兼容标准。</w:t>
      </w:r>
    </w:p>
    <w:p>
      <w:pPr>
        <w:pStyle w:val="Heading2"/>
      </w:pPr>
      <w:r>
        <w:t>四、注意事项</w:t>
      </w:r>
    </w:p>
    <w:p>
      <w:pPr>
        <w:pStyle w:val="ListBullet"/>
      </w:pPr>
      <w:r>
        <w:t>请使用原厂电源线与适配器。</w:t>
      </w:r>
    </w:p>
    <w:p>
      <w:pPr>
        <w:pStyle w:val="ListBullet"/>
      </w:pPr>
      <w:r>
        <w:t>避免与大功率电器共用插排。</w:t>
      </w:r>
    </w:p>
    <w:p>
      <w:pPr>
        <w:pStyle w:val="ListBullet"/>
      </w:pPr>
      <w:r>
        <w:t>搬运时请勿按压屏幕或光机镜头。</w:t>
      </w:r>
    </w:p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