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FF-OC3: </w:t>
      </w:r>
      <w:r>
        <w:rPr>
          <w:rFonts w:ascii="Liberation Mono" w:hAnsi="Liberation Mono"/>
          <w:b/>
          <w:bCs/>
          <w:color w:val="FF3333"/>
        </w:rPr>
        <w:t>getTotal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getTotal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price</w:t>
      </w:r>
      <w:r>
        <w:rPr>
          <w:rFonts w:ascii="Liberation Mono" w:hAnsi="Liberation Mono"/>
          <w:b w:val="false"/>
          <w:bCs w:val="false"/>
          <w:color w:val="00000A"/>
        </w:rPr>
        <w:t>,</w:t>
      </w:r>
      <w:r>
        <w:rPr>
          <w:rFonts w:ascii="Liberation Mono" w:hAnsi="Liberation Mono"/>
          <w:b w:val="false"/>
          <w:bCs w:val="false"/>
          <w:color w:val="FF6600"/>
        </w:rPr>
        <w:t xml:space="preserve"> discount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/>
      </w:pPr>
      <w:r>
        <w:rPr>
          <w:rFonts w:ascii="Liberation Mono" w:hAnsi="Liberation Mono"/>
        </w:rPr>
        <w:t>FF-OC1 er gennemført korrekt.</w:t>
      </w:r>
    </w:p>
    <w:p>
      <w:pPr>
        <w:pStyle w:val="Normal"/>
        <w:rPr/>
      </w:pPr>
      <w:r>
        <w:rPr>
          <w:rFonts w:ascii="Liberation Mono" w:hAnsi="Liberation Mono"/>
        </w:rPr>
        <w:t>FF-OC2 er gennemført korrekt.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getTotal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Car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bookmarkStart w:id="0" w:name="__DdeLink__23_1498522354"/>
      <w:r>
        <w:rPr>
          <w:rFonts w:ascii="Liberation Mono" w:hAnsi="Liberation Mono"/>
        </w:rPr>
        <w:t xml:space="preserve">.price blev sat til </w:t>
      </w:r>
      <w:r>
        <w:rPr>
          <w:rFonts w:ascii="Liberation Mono" w:hAnsi="Liberation Mono"/>
          <w:color w:val="FF6600"/>
        </w:rPr>
        <w:t>price</w:t>
      </w:r>
      <w:bookmarkEnd w:id="0"/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r>
        <w:rPr>
          <w:rFonts w:ascii="Liberation Mono" w:hAnsi="Liberation Mono"/>
        </w:rPr>
        <w:t xml:space="preserve">.discount blev sat til </w:t>
      </w:r>
      <w:r>
        <w:rPr>
          <w:rFonts w:ascii="Liberation Mono" w:hAnsi="Liberation Mono"/>
          <w:color w:val="FF6600"/>
        </w:rPr>
        <w:t>discount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535</TotalTime>
  <Application>LibreOffice/4.4.2.2$Windows_x86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2015-05-03T08:08:17Z</dcterms:modified>
  <cp:revision>9</cp:revision>
  <dc:title>default</dc:title>
</cp:coreProperties>
</file>