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396" w:rsidRDefault="00CF1396" w:rsidP="00CF1396">
      <w:pPr>
        <w:pStyle w:val="Titel"/>
      </w:pPr>
      <w:r>
        <w:t>Risikoanalyse</w:t>
      </w:r>
    </w:p>
    <w:tbl>
      <w:tblPr>
        <w:tblW w:w="1383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207"/>
        <w:gridCol w:w="1559"/>
        <w:gridCol w:w="992"/>
        <w:gridCol w:w="2126"/>
        <w:gridCol w:w="2410"/>
        <w:gridCol w:w="1701"/>
        <w:gridCol w:w="2835"/>
      </w:tblGrid>
      <w:tr w:rsidR="00CF1396" w:rsidRPr="00CF1396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b/>
                <w:bCs/>
                <w:lang w:eastAsia="da-DK"/>
              </w:rPr>
              <w:t>Risiko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b/>
                <w:bCs/>
                <w:lang w:eastAsia="da-DK"/>
              </w:rPr>
              <w:t>Sandsynlig (SS)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b/>
                <w:bCs/>
                <w:lang w:eastAsia="da-DK"/>
              </w:rPr>
              <w:t>Konsekvens (K)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b/>
                <w:bCs/>
                <w:lang w:eastAsia="da-DK"/>
              </w:rPr>
              <w:t>Prioritering(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lang w:eastAsia="da-DK"/>
                </w:rPr>
                <m:t>SS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da-DK"/>
                </w:rPr>
                <m:t>*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lang w:eastAsia="da-DK"/>
                </w:rPr>
                <m:t>K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da-DK"/>
                </w:rPr>
                <m:t>)</m:t>
              </m:r>
            </m:oMath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b/>
                <w:bCs/>
                <w:lang w:eastAsia="da-DK"/>
              </w:rPr>
              <w:t>RMM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b/>
                <w:bCs/>
                <w:lang w:eastAsia="da-DK"/>
              </w:rPr>
              <w:t>Revideret SS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b/>
                <w:bCs/>
                <w:lang w:eastAsia="da-DK"/>
              </w:rPr>
              <w:t>Revideret konsekvens</w:t>
            </w:r>
          </w:p>
        </w:tc>
      </w:tr>
      <w:tr w:rsidR="00CF1396" w:rsidRPr="00CF1396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Hardwareproblemer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2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2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CF1396" w:rsidRPr="00CF1396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Tab af data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2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2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4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CF1396" w:rsidRPr="00CF1396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CF1396" w:rsidRPr="00CF1396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Uoverensstemmelser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4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4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12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CF1396" w:rsidRPr="00CF1396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Tab af motivation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3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6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18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 </w:t>
            </w:r>
          </w:p>
        </w:tc>
      </w:tr>
      <w:tr w:rsidR="00CF1396" w:rsidRPr="00CF1396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11+ dages fravær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24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30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Arbejder hjemmefra. Det er både gruppens og den syges opgave at være med til at kommunikere opgaver. Begrænset deltag.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1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4</w:t>
            </w:r>
          </w:p>
        </w:tc>
      </w:tr>
      <w:tr w:rsidR="00CF1396" w:rsidRPr="00CF1396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Overordnet tab af motivation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1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60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60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Kommunikation om situationen og løsning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1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6</w:t>
            </w:r>
          </w:p>
        </w:tc>
      </w:tr>
      <w:tr w:rsidR="00CF1396" w:rsidRPr="00CF1396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5 - 10 dages fravær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3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24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78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Arbejder hjemmefra. Det er både gruppens og den syges opgave at være med til at kommunikere opgaver.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3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4</w:t>
            </w:r>
          </w:p>
        </w:tc>
      </w:tr>
      <w:tr w:rsidR="00CF1396" w:rsidRPr="00CF1396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 xml:space="preserve">Udfordringer i forbindelse m. implementering 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4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20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80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Udarbejd prototyper af mulige problemområder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1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20</w:t>
            </w:r>
          </w:p>
        </w:tc>
      </w:tr>
      <w:tr w:rsidR="00CF1396" w:rsidRPr="00CF1396" w:rsidTr="00CF1396">
        <w:tc>
          <w:tcPr>
            <w:tcW w:w="2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Op til 5 dages fravær</w:t>
            </w:r>
          </w:p>
        </w:tc>
        <w:tc>
          <w:tcPr>
            <w:tcW w:w="15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5</w:t>
            </w:r>
          </w:p>
        </w:tc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30 timer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150</w:t>
            </w:r>
          </w:p>
        </w:tc>
        <w:tc>
          <w:tcPr>
            <w:tcW w:w="2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Regnet fra samlet tid</w:t>
            </w:r>
          </w:p>
        </w:tc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5</w:t>
            </w:r>
          </w:p>
        </w:tc>
        <w:tc>
          <w:tcPr>
            <w:tcW w:w="2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F1396" w:rsidRPr="00CF1396" w:rsidRDefault="00CF1396" w:rsidP="007C73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CF1396">
              <w:rPr>
                <w:rFonts w:ascii="Calibri" w:eastAsia="Times New Roman" w:hAnsi="Calibri" w:cs="Times New Roman"/>
                <w:lang w:eastAsia="da-DK"/>
              </w:rPr>
              <w:t>0</w:t>
            </w:r>
          </w:p>
        </w:tc>
      </w:tr>
    </w:tbl>
    <w:p w:rsidR="00CF1396" w:rsidRPr="00CF1396" w:rsidRDefault="00CF1396" w:rsidP="00CF1396"/>
    <w:sectPr w:rsidR="00CF1396" w:rsidRPr="00CF1396" w:rsidSect="00CF1396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DF0906"/>
    <w:multiLevelType w:val="hybridMultilevel"/>
    <w:tmpl w:val="BD76F17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1304"/>
  <w:hyphenationZone w:val="425"/>
  <w:drawingGridHorizontalSpacing w:val="110"/>
  <w:displayHorizontalDrawingGridEvery w:val="2"/>
  <w:characterSpacingControl w:val="doNotCompress"/>
  <w:compat/>
  <w:rsids>
    <w:rsidRoot w:val="00605C15"/>
    <w:rsid w:val="0028096F"/>
    <w:rsid w:val="00523FC2"/>
    <w:rsid w:val="00605C15"/>
    <w:rsid w:val="00844769"/>
    <w:rsid w:val="009B6CDE"/>
    <w:rsid w:val="00CF1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6F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05C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605C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605C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4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44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447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2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117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Niemann</dc:creator>
  <cp:keywords/>
  <dc:description/>
  <cp:lastModifiedBy>Louise Niemann</cp:lastModifiedBy>
  <cp:revision>2</cp:revision>
  <dcterms:created xsi:type="dcterms:W3CDTF">2015-04-28T10:20:00Z</dcterms:created>
  <dcterms:modified xsi:type="dcterms:W3CDTF">2015-04-28T11:31:00Z</dcterms:modified>
</cp:coreProperties>
</file>