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B603" w14:textId="77777777" w:rsidR="004222A9" w:rsidRDefault="004222A9" w:rsidP="004222A9">
      <w:pPr>
        <w:pStyle w:val="u2"/>
        <w:jc w:val="center"/>
      </w:pPr>
      <w:bookmarkStart w:id="0" w:name="_Toc140058364"/>
      <w:r w:rsidRPr="00C651FA">
        <w:t>T</w:t>
      </w:r>
      <w:r>
        <w:t>ÀI LIỆU THAM KHẢO</w:t>
      </w:r>
      <w:bookmarkEnd w:id="0"/>
    </w:p>
    <w:p w14:paraId="1AED6B62" w14:textId="77777777" w:rsidR="004222A9" w:rsidRDefault="004222A9" w:rsidP="004222A9"/>
    <w:p w14:paraId="213D3D5C" w14:textId="77777777" w:rsidR="004222A9" w:rsidRPr="00E8490F" w:rsidRDefault="004222A9" w:rsidP="004222A9"/>
    <w:p w14:paraId="4567B316" w14:textId="77777777" w:rsidR="004222A9" w:rsidRPr="00AC74F3" w:rsidRDefault="004222A9" w:rsidP="004222A9">
      <w:pPr>
        <w:pStyle w:val="oancuaDanhsach"/>
        <w:numPr>
          <w:ilvl w:val="0"/>
          <w:numId w:val="2"/>
        </w:numPr>
        <w:spacing w:before="0" w:after="160" w:line="360" w:lineRule="auto"/>
        <w:jc w:val="left"/>
        <w:rPr>
          <w:rFonts w:cs="Times New Roman"/>
        </w:rPr>
      </w:pPr>
      <w:r>
        <w:rPr>
          <w:rFonts w:cs="Times New Roman"/>
        </w:rPr>
        <w:t>Thanh Xuân, “</w:t>
      </w:r>
      <w:r w:rsidRPr="008F3B1F">
        <w:rPr>
          <w:rFonts w:cs="Times New Roman"/>
        </w:rPr>
        <w:t>ỦY BAN AN TOÀN GIAO THÔNG</w:t>
      </w:r>
      <w:r>
        <w:rPr>
          <w:rFonts w:cs="Times New Roman"/>
        </w:rPr>
        <w:t>,” Tạp chí của ban tuyên giáo trung ương, 2023.</w:t>
      </w:r>
    </w:p>
    <w:p w14:paraId="364E2377" w14:textId="77777777" w:rsidR="004222A9" w:rsidRDefault="004222A9" w:rsidP="004222A9">
      <w:pPr>
        <w:pStyle w:val="oancuaDanhsach"/>
        <w:numPr>
          <w:ilvl w:val="0"/>
          <w:numId w:val="2"/>
        </w:numPr>
        <w:spacing w:before="0" w:after="160" w:line="360" w:lineRule="auto"/>
        <w:jc w:val="left"/>
        <w:rPr>
          <w:rFonts w:cs="Times New Roman"/>
        </w:rPr>
      </w:pPr>
      <w:r w:rsidRPr="00EB66BC">
        <w:rPr>
          <w:rFonts w:cs="Times New Roman"/>
        </w:rPr>
        <w:t>W. Liu, D. Anguelov, D. Erhan, C. Szegedy, S. Reed, C. Fu, C. Berg, “SSD: Single Shot MultiBox Detector,” arXiv, 2015.</w:t>
      </w:r>
    </w:p>
    <w:p w14:paraId="6EB36937" w14:textId="77777777" w:rsidR="004222A9" w:rsidRPr="00240B00" w:rsidRDefault="004222A9" w:rsidP="004222A9">
      <w:pPr>
        <w:pStyle w:val="oancuaDanhsach"/>
        <w:numPr>
          <w:ilvl w:val="0"/>
          <w:numId w:val="2"/>
        </w:numPr>
        <w:spacing w:before="0" w:after="160" w:line="360" w:lineRule="auto"/>
        <w:jc w:val="left"/>
        <w:rPr>
          <w:rFonts w:cs="Times New Roman"/>
        </w:rPr>
      </w:pPr>
      <w:r w:rsidRPr="00EB66BC">
        <w:rPr>
          <w:rFonts w:cs="Times New Roman"/>
        </w:rPr>
        <w:t>S. Ren, K. He, R. Girshick, J. Sun, “Faster R-CNN: Towards Real-Time Object Detection with Region Proposal Networks,” arXiv, 2015.</w:t>
      </w:r>
    </w:p>
    <w:p w14:paraId="73D84CC7" w14:textId="77777777" w:rsidR="004222A9" w:rsidRPr="00240B00" w:rsidRDefault="004222A9" w:rsidP="004222A9">
      <w:pPr>
        <w:pStyle w:val="oancuaDanhsach"/>
        <w:numPr>
          <w:ilvl w:val="0"/>
          <w:numId w:val="2"/>
        </w:numPr>
        <w:spacing w:before="0" w:after="160" w:line="360" w:lineRule="auto"/>
        <w:jc w:val="left"/>
        <w:rPr>
          <w:rFonts w:cs="Times New Roman"/>
        </w:rPr>
      </w:pPr>
      <w:r w:rsidRPr="00240B00">
        <w:rPr>
          <w:rFonts w:cs="Times New Roman"/>
        </w:rPr>
        <w:t xml:space="preserve"> Z. Zhu, W. Su, L. Lu, B. Li, X. Wang, J. Dai, “ DEFORMABLE DETR: DEFORMABLE TRANSFORMERS FOR END-TO-END OBJECT DETECTION,”</w:t>
      </w:r>
      <w:r>
        <w:rPr>
          <w:rFonts w:cs="Times New Roman"/>
        </w:rPr>
        <w:t xml:space="preserve"> </w:t>
      </w:r>
      <w:r w:rsidRPr="00240B00">
        <w:rPr>
          <w:rFonts w:cs="Times New Roman"/>
        </w:rPr>
        <w:t xml:space="preserve">arXiv, 2021. </w:t>
      </w:r>
    </w:p>
    <w:p w14:paraId="4C065A6A" w14:textId="77777777" w:rsidR="004222A9" w:rsidRPr="00240B00" w:rsidRDefault="004222A9" w:rsidP="004222A9">
      <w:pPr>
        <w:pStyle w:val="oancuaDanhsach"/>
        <w:numPr>
          <w:ilvl w:val="0"/>
          <w:numId w:val="2"/>
        </w:numPr>
        <w:spacing w:before="0" w:after="160" w:line="360" w:lineRule="auto"/>
        <w:jc w:val="left"/>
        <w:rPr>
          <w:rFonts w:cs="Times New Roman"/>
        </w:rPr>
      </w:pPr>
      <w:r w:rsidRPr="00240B00">
        <w:rPr>
          <w:rFonts w:cs="Times New Roman"/>
        </w:rPr>
        <w:t xml:space="preserve"> J. Redmon, S. Divvala, R. Girshick, A. Farhadi, “You Only Look Once: Unified, Real-Time Object Detection”, arXiv, 2016.</w:t>
      </w:r>
    </w:p>
    <w:p w14:paraId="2AC7728B" w14:textId="77777777" w:rsidR="004222A9" w:rsidRPr="00240B00" w:rsidRDefault="004222A9" w:rsidP="004222A9">
      <w:pPr>
        <w:pStyle w:val="oancuaDanhsach"/>
        <w:numPr>
          <w:ilvl w:val="0"/>
          <w:numId w:val="2"/>
        </w:numPr>
        <w:spacing w:before="0" w:after="160" w:line="360" w:lineRule="auto"/>
        <w:jc w:val="left"/>
        <w:rPr>
          <w:rFonts w:cs="Times New Roman"/>
        </w:rPr>
      </w:pPr>
      <w:r w:rsidRPr="00240B00">
        <w:rPr>
          <w:rFonts w:cs="Times New Roman"/>
        </w:rPr>
        <w:t xml:space="preserve"> Tìm hiểu về mạng nơron tích chập, https://thanhvie.com/tim-hieu-ve-mang-no-ron-tich-chap-convolutional-neural-networks/, (Truy cập ngày 30/6/2023).</w:t>
      </w:r>
    </w:p>
    <w:p w14:paraId="408216C3" w14:textId="77777777" w:rsidR="004222A9" w:rsidRPr="00240B00" w:rsidRDefault="004222A9" w:rsidP="004222A9">
      <w:pPr>
        <w:pStyle w:val="oancuaDanhsach"/>
        <w:numPr>
          <w:ilvl w:val="0"/>
          <w:numId w:val="2"/>
        </w:numPr>
        <w:spacing w:before="0" w:after="160" w:line="360" w:lineRule="auto"/>
        <w:jc w:val="left"/>
        <w:rPr>
          <w:rFonts w:cs="Times New Roman"/>
        </w:rPr>
      </w:pPr>
      <w:r>
        <w:rPr>
          <w:rFonts w:cs="Times New Roman"/>
        </w:rPr>
        <w:t xml:space="preserve"> </w:t>
      </w:r>
      <w:r w:rsidRPr="00240B00">
        <w:rPr>
          <w:rFonts w:cs="Times New Roman"/>
        </w:rPr>
        <w:t>Sumit Saha, “A Comprehensive Guide to Convolutional Neural Networks — the</w:t>
      </w:r>
      <w:r>
        <w:rPr>
          <w:rFonts w:cs="Times New Roman"/>
        </w:rPr>
        <w:t xml:space="preserve"> </w:t>
      </w:r>
      <w:r w:rsidRPr="00240B00">
        <w:rPr>
          <w:rFonts w:cs="Times New Roman"/>
        </w:rPr>
        <w:t>ELI5 way,” SaturnCloud, 2018.</w:t>
      </w:r>
    </w:p>
    <w:p w14:paraId="59B00FA1" w14:textId="77777777" w:rsidR="004222A9" w:rsidRPr="00240B00" w:rsidRDefault="004222A9" w:rsidP="004222A9">
      <w:pPr>
        <w:pStyle w:val="oancuaDanhsach"/>
        <w:numPr>
          <w:ilvl w:val="0"/>
          <w:numId w:val="2"/>
        </w:numPr>
        <w:spacing w:before="0" w:after="160" w:line="360" w:lineRule="auto"/>
        <w:jc w:val="left"/>
        <w:rPr>
          <w:rFonts w:cs="Times New Roman"/>
        </w:rPr>
      </w:pPr>
      <w:r>
        <w:rPr>
          <w:rFonts w:cs="Times New Roman"/>
        </w:rPr>
        <w:t xml:space="preserve"> </w:t>
      </w:r>
      <w:r w:rsidRPr="00240B00">
        <w:rPr>
          <w:rFonts w:cs="Times New Roman"/>
        </w:rPr>
        <w:t xml:space="preserve">Convolutional neural network, https://nttuan8.com/bai-6-convolutional-neural-network/, (Truy cập ngày: 22/6/2023). </w:t>
      </w:r>
    </w:p>
    <w:p w14:paraId="525476B1" w14:textId="77777777" w:rsidR="004222A9" w:rsidRPr="00240B00" w:rsidRDefault="004222A9" w:rsidP="004222A9">
      <w:pPr>
        <w:pStyle w:val="oancuaDanhsach"/>
        <w:numPr>
          <w:ilvl w:val="0"/>
          <w:numId w:val="2"/>
        </w:numPr>
        <w:spacing w:before="0" w:after="160" w:line="360" w:lineRule="auto"/>
        <w:jc w:val="left"/>
        <w:rPr>
          <w:rFonts w:cs="Times New Roman"/>
        </w:rPr>
      </w:pPr>
      <w:r>
        <w:rPr>
          <w:rFonts w:cs="Times New Roman"/>
        </w:rPr>
        <w:t xml:space="preserve"> </w:t>
      </w:r>
      <w:r w:rsidRPr="00240B00">
        <w:rPr>
          <w:rFonts w:cs="Times New Roman"/>
        </w:rPr>
        <w:t>J. Redmon, S. Divvala, R. Girshick, A. Farhadi, “You Only Look Once: Unified, Real-Time Object Detection,” arXiv, 2016.</w:t>
      </w:r>
    </w:p>
    <w:p w14:paraId="0D5A5106" w14:textId="77777777" w:rsidR="004222A9" w:rsidRPr="00240B00" w:rsidRDefault="004222A9" w:rsidP="004222A9">
      <w:pPr>
        <w:pStyle w:val="oancuaDanhsach"/>
        <w:numPr>
          <w:ilvl w:val="0"/>
          <w:numId w:val="2"/>
        </w:numPr>
        <w:spacing w:before="0" w:after="0" w:line="360" w:lineRule="auto"/>
        <w:jc w:val="left"/>
        <w:rPr>
          <w:rFonts w:cs="Times New Roman"/>
        </w:rPr>
      </w:pPr>
      <w:r w:rsidRPr="00240B00">
        <w:rPr>
          <w:rFonts w:cs="Times New Roman"/>
        </w:rPr>
        <w:t>Khoa học dữ liệu - Khanh's blog, https://phamdinhkhanh.github.io/2020/03/09/DarknetAlgorithm.html,</w:t>
      </w:r>
      <w:r>
        <w:rPr>
          <w:rFonts w:cs="Times New Roman"/>
        </w:rPr>
        <w:t xml:space="preserve"> </w:t>
      </w:r>
      <w:r w:rsidRPr="00240B00">
        <w:rPr>
          <w:rFonts w:cs="Times New Roman"/>
        </w:rPr>
        <w:t>(Truy cập ngày 22/6/2023).</w:t>
      </w:r>
    </w:p>
    <w:p w14:paraId="5CE31C29" w14:textId="77777777" w:rsidR="004222A9" w:rsidRPr="001F34C6" w:rsidRDefault="004222A9" w:rsidP="004222A9">
      <w:pPr>
        <w:pStyle w:val="oancuaDanhsach"/>
        <w:numPr>
          <w:ilvl w:val="0"/>
          <w:numId w:val="2"/>
        </w:numPr>
        <w:spacing w:before="0" w:after="160" w:line="360" w:lineRule="auto"/>
        <w:jc w:val="left"/>
        <w:rPr>
          <w:rFonts w:cs="Times New Roman"/>
        </w:rPr>
      </w:pPr>
      <w:r w:rsidRPr="00240B00">
        <w:rPr>
          <w:rFonts w:cs="Times New Roman"/>
        </w:rPr>
        <w:t>S. Rath, “YOLOv8 Ultralytics: State-of-the-Art YOLO Models”, learnOpenCv, 2023.</w:t>
      </w:r>
    </w:p>
    <w:p w14:paraId="0FBC2797" w14:textId="77777777" w:rsidR="004222A9" w:rsidRPr="00240B00" w:rsidRDefault="004222A9" w:rsidP="004222A9">
      <w:pPr>
        <w:pStyle w:val="oancuaDanhsach"/>
        <w:numPr>
          <w:ilvl w:val="0"/>
          <w:numId w:val="2"/>
        </w:numPr>
        <w:spacing w:before="0" w:after="160" w:line="360" w:lineRule="auto"/>
        <w:jc w:val="left"/>
        <w:rPr>
          <w:rFonts w:cs="Times New Roman"/>
        </w:rPr>
      </w:pPr>
      <w:r w:rsidRPr="00240B00">
        <w:rPr>
          <w:rFonts w:cs="Times New Roman"/>
        </w:rPr>
        <w:t xml:space="preserve">A. Bewley, Z. Ge, L. Ott, F. Ramos, B. Upcroft, </w:t>
      </w:r>
      <w:r>
        <w:rPr>
          <w:rFonts w:cs="Times New Roman"/>
        </w:rPr>
        <w:t>“</w:t>
      </w:r>
      <w:r w:rsidRPr="00240B00">
        <w:rPr>
          <w:rFonts w:cs="Times New Roman"/>
        </w:rPr>
        <w:t>Simple Online and Realtime Tracking</w:t>
      </w:r>
      <w:r>
        <w:rPr>
          <w:rFonts w:cs="Times New Roman"/>
        </w:rPr>
        <w:t>, ”</w:t>
      </w:r>
      <w:r w:rsidRPr="00240B00">
        <w:rPr>
          <w:rFonts w:cs="Times New Roman"/>
        </w:rPr>
        <w:t xml:space="preserve"> arXiv, 2016. </w:t>
      </w:r>
    </w:p>
    <w:p w14:paraId="40478567" w14:textId="77777777" w:rsidR="004222A9" w:rsidRPr="00240B00" w:rsidRDefault="004222A9" w:rsidP="004222A9">
      <w:pPr>
        <w:pStyle w:val="oancuaDanhsach"/>
        <w:numPr>
          <w:ilvl w:val="0"/>
          <w:numId w:val="2"/>
        </w:numPr>
        <w:spacing w:before="0" w:after="160" w:line="360" w:lineRule="auto"/>
        <w:ind w:left="180" w:hanging="180"/>
        <w:jc w:val="left"/>
        <w:rPr>
          <w:rFonts w:cs="Times New Roman"/>
        </w:rPr>
      </w:pPr>
      <w:r>
        <w:rPr>
          <w:rFonts w:cs="Times New Roman"/>
        </w:rPr>
        <w:lastRenderedPageBreak/>
        <w:t xml:space="preserve"> M</w:t>
      </w:r>
      <w:r w:rsidRPr="00240B00">
        <w:rPr>
          <w:rFonts w:cs="Times New Roman"/>
        </w:rPr>
        <w:t>ikel-brostrom</w:t>
      </w:r>
      <w:r w:rsidRPr="004222A9">
        <w:rPr>
          <w:rFonts w:cs="Times New Roman"/>
        </w:rPr>
        <w:t xml:space="preserve">, </w:t>
      </w:r>
      <w:hyperlink r:id="rId5" w:history="1">
        <w:r w:rsidRPr="004222A9">
          <w:rPr>
            <w:rStyle w:val="Siuktni"/>
            <w:rFonts w:cs="Times New Roman"/>
            <w:color w:val="auto"/>
            <w:u w:val="none"/>
          </w:rPr>
          <w:t>https://github.com/mikelbrostrom/Yolov5_StrongSORT_OSNet</w:t>
        </w:r>
      </w:hyperlink>
      <w:r w:rsidRPr="004222A9">
        <w:rPr>
          <w:rFonts w:cs="Times New Roman"/>
        </w:rPr>
        <w:t>,</w:t>
      </w:r>
      <w:r>
        <w:rPr>
          <w:rFonts w:cs="Times New Roman"/>
        </w:rPr>
        <w:t xml:space="preserve"> </w:t>
      </w:r>
      <w:r w:rsidRPr="00240B00">
        <w:rPr>
          <w:rFonts w:cs="Times New Roman"/>
        </w:rPr>
        <w:t xml:space="preserve">(Truy cập ngày 28/6/2023). </w:t>
      </w:r>
    </w:p>
    <w:p w14:paraId="12D58714" w14:textId="77777777" w:rsidR="004222A9" w:rsidRPr="00240B00" w:rsidRDefault="004222A9" w:rsidP="004222A9">
      <w:pPr>
        <w:pStyle w:val="oancuaDanhsach"/>
        <w:numPr>
          <w:ilvl w:val="0"/>
          <w:numId w:val="2"/>
        </w:numPr>
        <w:spacing w:before="0" w:after="160" w:line="360" w:lineRule="auto"/>
        <w:jc w:val="left"/>
        <w:rPr>
          <w:rFonts w:cs="Times New Roman"/>
        </w:rPr>
      </w:pPr>
      <w:r w:rsidRPr="00240B00">
        <w:rPr>
          <w:rFonts w:cs="Times New Roman"/>
        </w:rPr>
        <w:t>N. Wojke, A. Bewley, D. Paulus, “Simple Online and Realtime Tracking with a Deep Association Metric,”, arXiv, 2017.</w:t>
      </w:r>
    </w:p>
    <w:p w14:paraId="24ABC8C2" w14:textId="77777777" w:rsidR="004222A9" w:rsidRPr="00240B00" w:rsidRDefault="004222A9" w:rsidP="004222A9">
      <w:pPr>
        <w:pStyle w:val="oancuaDanhsach"/>
        <w:numPr>
          <w:ilvl w:val="0"/>
          <w:numId w:val="2"/>
        </w:numPr>
        <w:spacing w:before="0" w:after="160" w:line="360" w:lineRule="auto"/>
        <w:jc w:val="left"/>
        <w:rPr>
          <w:rFonts w:cs="Times New Roman"/>
        </w:rPr>
      </w:pPr>
      <w:r w:rsidRPr="00240B00">
        <w:rPr>
          <w:rFonts w:cs="Times New Roman"/>
        </w:rPr>
        <w:t>J R. Terven &amp; D M. Cordova-Esparaza, “A COMPREHENSIVE REVIEW OF YOLO: FROM YOLOV1 AND BEYOND,” arXiv, 2023.</w:t>
      </w:r>
    </w:p>
    <w:p w14:paraId="6D4180AF" w14:textId="77777777" w:rsidR="004222A9" w:rsidRPr="00240B00" w:rsidRDefault="004222A9" w:rsidP="004222A9">
      <w:pPr>
        <w:pStyle w:val="oancuaDanhsach"/>
        <w:numPr>
          <w:ilvl w:val="0"/>
          <w:numId w:val="2"/>
        </w:numPr>
        <w:spacing w:before="0" w:after="160" w:line="360" w:lineRule="auto"/>
        <w:jc w:val="left"/>
        <w:rPr>
          <w:rFonts w:cs="Times New Roman"/>
        </w:rPr>
      </w:pPr>
      <w:r w:rsidRPr="00240B00">
        <w:rPr>
          <w:rFonts w:cs="Times New Roman"/>
        </w:rPr>
        <w:t>MMYOLO, "ALGORITHM PRINCIPLES AND IMPLEMENTATION WITH YOLOV8",https://mmyolo.readthedocs.io/en/latest/recommended_topics/algorithm_descriptions/yolov8_description.html (Truy cập ngày 22/06/2023).</w:t>
      </w:r>
    </w:p>
    <w:p w14:paraId="04F29AFC" w14:textId="77777777" w:rsidR="004222A9" w:rsidRPr="00240B00" w:rsidRDefault="004222A9" w:rsidP="004222A9">
      <w:pPr>
        <w:pStyle w:val="oancuaDanhsach"/>
        <w:numPr>
          <w:ilvl w:val="0"/>
          <w:numId w:val="2"/>
        </w:numPr>
        <w:spacing w:before="0" w:after="0" w:line="360" w:lineRule="auto"/>
        <w:jc w:val="left"/>
        <w:rPr>
          <w:rFonts w:cs="Times New Roman"/>
        </w:rPr>
      </w:pPr>
      <w:r w:rsidRPr="00240B00">
        <w:rPr>
          <w:rFonts w:cs="Times New Roman"/>
        </w:rPr>
        <w:t>Xiang Li, Wenhai Wang, Lijun Wu, Shuo Chen, Xiaolin Hu, Jun Li, Jinhui Tang</w:t>
      </w:r>
      <w:r>
        <w:rPr>
          <w:rFonts w:cs="Times New Roman"/>
        </w:rPr>
        <w:t xml:space="preserve"> </w:t>
      </w:r>
      <w:r w:rsidRPr="00240B00">
        <w:rPr>
          <w:rFonts w:cs="Times New Roman"/>
        </w:rPr>
        <w:t>and Jian Yang, "Generalized Focal Loss: Learning Qualified and Distributed</w:t>
      </w:r>
      <w:r>
        <w:rPr>
          <w:rFonts w:cs="Times New Roman"/>
        </w:rPr>
        <w:t xml:space="preserve"> </w:t>
      </w:r>
      <w:r w:rsidRPr="00240B00">
        <w:rPr>
          <w:rFonts w:cs="Times New Roman"/>
        </w:rPr>
        <w:t>Bounding Boxes for Dense Object Detection", arXiv, 2023.</w:t>
      </w:r>
    </w:p>
    <w:p w14:paraId="6A306E1E" w14:textId="77777777" w:rsidR="004222A9" w:rsidRDefault="004222A9" w:rsidP="004222A9">
      <w:pPr>
        <w:pStyle w:val="oancuaDanhsach"/>
        <w:numPr>
          <w:ilvl w:val="0"/>
          <w:numId w:val="2"/>
        </w:numPr>
        <w:spacing w:before="0" w:after="160" w:line="360" w:lineRule="auto"/>
        <w:jc w:val="left"/>
        <w:rPr>
          <w:rFonts w:cs="Times New Roman"/>
        </w:rPr>
      </w:pPr>
      <w:r w:rsidRPr="00240B00">
        <w:rPr>
          <w:rFonts w:cs="Times New Roman"/>
        </w:rPr>
        <w:t>Jacob Solawetz, "What is YOLOv8? The Ultimate Guide, " Roboflow, 2023.</w:t>
      </w:r>
    </w:p>
    <w:p w14:paraId="5EFD540E" w14:textId="647349A0" w:rsidR="004222A9" w:rsidRDefault="004222A9" w:rsidP="004222A9">
      <w:pPr>
        <w:pStyle w:val="oancuaDanhsach"/>
        <w:numPr>
          <w:ilvl w:val="0"/>
          <w:numId w:val="2"/>
        </w:numPr>
        <w:spacing w:before="0" w:after="160" w:line="360" w:lineRule="auto"/>
        <w:jc w:val="left"/>
        <w:rPr>
          <w:rFonts w:cs="Times New Roman"/>
        </w:rPr>
      </w:pPr>
      <w:r w:rsidRPr="000C50C6">
        <w:rPr>
          <w:rFonts w:cs="Times New Roman"/>
        </w:rPr>
        <w:t>Chuyi Li, Lulu Li, Hongliang Jiang, Kaiheng Weng, Yifei Geng, Liang Li, Zaidan Ke, Qingyuan Li, Meng Cheng, Weiqiang Nie, Yiduo Li, Bo Zhang, Yufei Liang, Linyuan Zhou, Xiaoming Xu, Xiangxiang Chu, Xiaoming Wei, Xiaolin Wei</w:t>
      </w:r>
      <w:r>
        <w:rPr>
          <w:rFonts w:cs="Times New Roman"/>
        </w:rPr>
        <w:t>, “</w:t>
      </w:r>
      <w:r w:rsidRPr="000C50C6">
        <w:rPr>
          <w:rFonts w:cs="Times New Roman"/>
        </w:rPr>
        <w:t>YOLOv6: A Single-Stage Object Detection Framework for Industrial Applications</w:t>
      </w:r>
      <w:r>
        <w:rPr>
          <w:rFonts w:cs="Times New Roman"/>
        </w:rPr>
        <w:t>,” arXiv, 2022.</w:t>
      </w:r>
    </w:p>
    <w:p w14:paraId="35DC7404" w14:textId="162E88E2" w:rsidR="00266BD4" w:rsidRPr="00D45C29" w:rsidRDefault="00266BD4" w:rsidP="00D45C29">
      <w:pPr>
        <w:pStyle w:val="oancuaDanhsach"/>
        <w:numPr>
          <w:ilvl w:val="0"/>
          <w:numId w:val="2"/>
        </w:numPr>
      </w:pPr>
      <w:r w:rsidRPr="00266BD4">
        <w:rPr>
          <w:rFonts w:cs="Times New Roman"/>
        </w:rPr>
        <w:t>Dillon Reis, Jordan Kupec, Jacqueline Hong, Ahmad Daoudi, “Real-Time Flying Object Detection with YOLOv8,” arXiv, 2023.</w:t>
      </w:r>
    </w:p>
    <w:sectPr w:rsidR="00266BD4" w:rsidRPr="00D45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B5D79"/>
    <w:multiLevelType w:val="multilevel"/>
    <w:tmpl w:val="53A2C10C"/>
    <w:lvl w:ilvl="0">
      <w:start w:val="1"/>
      <w:numFmt w:val="decimal"/>
      <w:lvlText w:val="Chương %1: "/>
      <w:lvlJc w:val="left"/>
      <w:pPr>
        <w:ind w:left="432" w:hanging="432"/>
      </w:pPr>
      <w:rPr>
        <w:rFonts w:hint="default"/>
      </w:rPr>
    </w:lvl>
    <w:lvl w:ilvl="1">
      <w:start w:val="1"/>
      <w:numFmt w:val="decimal"/>
      <w:lvlText w:val="%1.%2."/>
      <w:lvlJc w:val="left"/>
      <w:rPr>
        <w:rFonts w:ascii="Times New Roman" w:hAnsi="Times New Roman" w:hint="default"/>
        <w:b/>
        <w:bCs/>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954" w:hanging="864"/>
      </w:pPr>
      <w:rPr>
        <w:rFonts w:hint="default"/>
        <w:lang w:val="vi-VN"/>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B1E4724"/>
    <w:multiLevelType w:val="hybridMultilevel"/>
    <w:tmpl w:val="CE0063A2"/>
    <w:lvl w:ilvl="0" w:tplc="F65A83EA">
      <w:start w:val="1"/>
      <w:numFmt w:val="decimal"/>
      <w:lvlText w:val="[%1]"/>
      <w:lvlJc w:val="left"/>
      <w:pPr>
        <w:ind w:left="720" w:hanging="360"/>
      </w:pPr>
      <w:rPr>
        <w:rFonts w:ascii="Times New Roman" w:hAnsi="Times New Roman" w:hint="default"/>
        <w:b w:val="0"/>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7E4570"/>
    <w:multiLevelType w:val="hybridMultilevel"/>
    <w:tmpl w:val="9D460100"/>
    <w:lvl w:ilvl="0" w:tplc="06A8D114">
      <w:start w:val="1"/>
      <w:numFmt w:val="decimal"/>
      <w:lvlText w:val="[%1]"/>
      <w:lvlJc w:val="right"/>
      <w:pPr>
        <w:ind w:left="360" w:hanging="360"/>
      </w:pPr>
      <w:rPr>
        <w:rFonts w:ascii="Times New Roman" w:hAnsi="Times New Roman" w:hint="default"/>
        <w:b w:val="0"/>
        <w:i w:val="0"/>
        <w:sz w:val="26"/>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1935819412">
    <w:abstractNumId w:val="0"/>
  </w:num>
  <w:num w:numId="2" w16cid:durableId="1552574853">
    <w:abstractNumId w:val="2"/>
  </w:num>
  <w:num w:numId="3" w16cid:durableId="1276212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2035"/>
    <w:rsid w:val="00266BD4"/>
    <w:rsid w:val="004222A9"/>
    <w:rsid w:val="00B22035"/>
    <w:rsid w:val="00C82949"/>
    <w:rsid w:val="00D124C0"/>
    <w:rsid w:val="00D4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8896"/>
  <w15:chartTrackingRefBased/>
  <w15:docId w15:val="{BD430FEB-03CB-4A5F-B356-DB6D8960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222A9"/>
    <w:pPr>
      <w:spacing w:before="120" w:after="120" w:line="312" w:lineRule="auto"/>
      <w:jc w:val="both"/>
    </w:pPr>
    <w:rPr>
      <w:rFonts w:ascii="Times New Roman" w:hAnsi="Times New Roman"/>
      <w:sz w:val="26"/>
    </w:rPr>
  </w:style>
  <w:style w:type="paragraph" w:styleId="u1">
    <w:name w:val="heading 1"/>
    <w:basedOn w:val="Binhthng"/>
    <w:next w:val="Binhthng"/>
    <w:link w:val="u1Char"/>
    <w:uiPriority w:val="9"/>
    <w:qFormat/>
    <w:rsid w:val="004222A9"/>
    <w:pPr>
      <w:spacing w:after="0"/>
      <w:ind w:left="432" w:hanging="432"/>
      <w:jc w:val="center"/>
      <w:outlineLvl w:val="0"/>
    </w:pPr>
    <w:rPr>
      <w:rFonts w:eastAsia="Times New Roman" w:cs="Times New Roman"/>
      <w:b/>
      <w:color w:val="000000"/>
      <w:sz w:val="28"/>
      <w:szCs w:val="28"/>
    </w:rPr>
  </w:style>
  <w:style w:type="paragraph" w:styleId="u2">
    <w:name w:val="heading 2"/>
    <w:basedOn w:val="Binhthng"/>
    <w:next w:val="Binhthng"/>
    <w:link w:val="u2Char"/>
    <w:uiPriority w:val="9"/>
    <w:unhideWhenUsed/>
    <w:qFormat/>
    <w:rsid w:val="00D124C0"/>
    <w:pPr>
      <w:keepNext/>
      <w:keepLines/>
      <w:spacing w:before="40" w:after="0" w:line="240" w:lineRule="auto"/>
      <w:outlineLvl w:val="1"/>
    </w:pPr>
    <w:rPr>
      <w:rFonts w:eastAsiaTheme="majorEastAsia" w:cstheme="majorBidi"/>
      <w:b/>
      <w:szCs w:val="26"/>
    </w:rPr>
  </w:style>
  <w:style w:type="paragraph" w:styleId="u3">
    <w:name w:val="heading 3"/>
    <w:basedOn w:val="Binhthng"/>
    <w:next w:val="Binhthng"/>
    <w:link w:val="u3Char"/>
    <w:uiPriority w:val="9"/>
    <w:unhideWhenUsed/>
    <w:qFormat/>
    <w:rsid w:val="004222A9"/>
    <w:pPr>
      <w:tabs>
        <w:tab w:val="left" w:pos="540"/>
      </w:tabs>
      <w:spacing w:before="160" w:after="160" w:line="26" w:lineRule="atLeast"/>
      <w:ind w:left="720" w:hanging="720"/>
      <w:outlineLvl w:val="2"/>
    </w:pPr>
    <w:rPr>
      <w:rFonts w:eastAsia="Times New Roman" w:cs="Times New Roman"/>
      <w:b/>
      <w:color w:val="000000"/>
      <w:szCs w:val="26"/>
    </w:rPr>
  </w:style>
  <w:style w:type="paragraph" w:styleId="u4">
    <w:name w:val="heading 4"/>
    <w:basedOn w:val="Binhthng"/>
    <w:next w:val="Binhthng"/>
    <w:link w:val="u4Char"/>
    <w:uiPriority w:val="9"/>
    <w:unhideWhenUsed/>
    <w:qFormat/>
    <w:rsid w:val="004222A9"/>
    <w:pPr>
      <w:keepNext/>
      <w:keepLines/>
      <w:spacing w:before="160" w:after="160"/>
      <w:ind w:left="864" w:hanging="864"/>
      <w:outlineLvl w:val="3"/>
    </w:pPr>
    <w:rPr>
      <w:rFonts w:eastAsiaTheme="majorEastAsia" w:cstheme="majorBidi"/>
      <w:b/>
      <w:color w:val="000000" w:themeColor="text1"/>
    </w:rPr>
  </w:style>
  <w:style w:type="paragraph" w:styleId="u5">
    <w:name w:val="heading 5"/>
    <w:basedOn w:val="Binhthng"/>
    <w:next w:val="Binhthng"/>
    <w:link w:val="u5Char"/>
    <w:uiPriority w:val="9"/>
    <w:unhideWhenUsed/>
    <w:qFormat/>
    <w:rsid w:val="004222A9"/>
    <w:pPr>
      <w:keepNext/>
      <w:keepLines/>
      <w:spacing w:before="40" w:after="0"/>
      <w:ind w:left="1008" w:hanging="1008"/>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4222A9"/>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4222A9"/>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4222A9"/>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4222A9"/>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D124C0"/>
    <w:rPr>
      <w:rFonts w:eastAsiaTheme="majorEastAsia" w:cstheme="majorBidi"/>
      <w:b/>
      <w:sz w:val="26"/>
      <w:szCs w:val="26"/>
    </w:rPr>
  </w:style>
  <w:style w:type="character" w:customStyle="1" w:styleId="u1Char">
    <w:name w:val="Đầu đề 1 Char"/>
    <w:basedOn w:val="Phngmcinhcuaoanvn"/>
    <w:link w:val="u1"/>
    <w:uiPriority w:val="9"/>
    <w:rsid w:val="004222A9"/>
    <w:rPr>
      <w:rFonts w:ascii="Times New Roman" w:eastAsia="Times New Roman" w:hAnsi="Times New Roman" w:cs="Times New Roman"/>
      <w:b/>
      <w:color w:val="000000"/>
      <w:sz w:val="28"/>
      <w:szCs w:val="28"/>
    </w:rPr>
  </w:style>
  <w:style w:type="character" w:customStyle="1" w:styleId="u3Char">
    <w:name w:val="Đầu đề 3 Char"/>
    <w:basedOn w:val="Phngmcinhcuaoanvn"/>
    <w:link w:val="u3"/>
    <w:uiPriority w:val="9"/>
    <w:rsid w:val="004222A9"/>
    <w:rPr>
      <w:rFonts w:ascii="Times New Roman" w:eastAsia="Times New Roman" w:hAnsi="Times New Roman" w:cs="Times New Roman"/>
      <w:b/>
      <w:color w:val="000000"/>
      <w:sz w:val="26"/>
      <w:szCs w:val="26"/>
    </w:rPr>
  </w:style>
  <w:style w:type="character" w:customStyle="1" w:styleId="u4Char">
    <w:name w:val="Đầu đề 4 Char"/>
    <w:basedOn w:val="Phngmcinhcuaoanvn"/>
    <w:link w:val="u4"/>
    <w:uiPriority w:val="9"/>
    <w:rsid w:val="004222A9"/>
    <w:rPr>
      <w:rFonts w:ascii="Times New Roman" w:eastAsiaTheme="majorEastAsia" w:hAnsi="Times New Roman" w:cstheme="majorBidi"/>
      <w:b/>
      <w:color w:val="000000" w:themeColor="text1"/>
      <w:sz w:val="26"/>
    </w:rPr>
  </w:style>
  <w:style w:type="character" w:customStyle="1" w:styleId="u5Char">
    <w:name w:val="Đầu đề 5 Char"/>
    <w:basedOn w:val="Phngmcinhcuaoanvn"/>
    <w:link w:val="u5"/>
    <w:uiPriority w:val="9"/>
    <w:rsid w:val="004222A9"/>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4222A9"/>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4222A9"/>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4222A9"/>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4222A9"/>
    <w:rPr>
      <w:rFonts w:asciiTheme="majorHAnsi" w:eastAsiaTheme="majorEastAsia" w:hAnsiTheme="majorHAnsi" w:cstheme="majorBidi"/>
      <w:i/>
      <w:iCs/>
      <w:color w:val="272727" w:themeColor="text1" w:themeTint="D8"/>
      <w:sz w:val="21"/>
      <w:szCs w:val="21"/>
    </w:rPr>
  </w:style>
  <w:style w:type="paragraph" w:styleId="oancuaDanhsach">
    <w:name w:val="List Paragraph"/>
    <w:basedOn w:val="Binhthng"/>
    <w:uiPriority w:val="34"/>
    <w:qFormat/>
    <w:rsid w:val="004222A9"/>
    <w:pPr>
      <w:ind w:left="720"/>
      <w:contextualSpacing/>
    </w:pPr>
  </w:style>
  <w:style w:type="character" w:styleId="Siuktni">
    <w:name w:val="Hyperlink"/>
    <w:basedOn w:val="Phngmcinhcuaoanvn"/>
    <w:uiPriority w:val="99"/>
    <w:unhideWhenUsed/>
    <w:rsid w:val="00422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kelbrostrom/Yolov5_StrongSORT_O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Huỳnh Hữu Trí</dc:creator>
  <cp:keywords/>
  <dc:description/>
  <cp:lastModifiedBy>Lý Huỳnh Hữu Trí</cp:lastModifiedBy>
  <cp:revision>4</cp:revision>
  <dcterms:created xsi:type="dcterms:W3CDTF">2023-07-15T07:07:00Z</dcterms:created>
  <dcterms:modified xsi:type="dcterms:W3CDTF">2023-07-15T07:08:00Z</dcterms:modified>
</cp:coreProperties>
</file>