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6B8" w:rsidRDefault="008526B8" w:rsidP="008526B8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1695450" cy="1076325"/>
            <wp:effectExtent l="0" t="0" r="0" b="9525"/>
            <wp:docPr id="1" name="Imagen 1" descr="Descripció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0" t="19050" r="19050" b="3810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0A6C2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D9762F" w:rsidRDefault="00D9762F" w:rsidP="00D9762F">
      <w:pPr>
        <w:jc w:val="center"/>
        <w:rPr>
          <w:rFonts w:ascii="Arial" w:eastAsia="Times New Roman" w:hAnsi="Arial" w:cs="Arial"/>
          <w:b/>
          <w:bCs/>
          <w:color w:val="000080"/>
          <w:sz w:val="32"/>
          <w:szCs w:val="24"/>
          <w:lang w:val="es-ES"/>
        </w:rPr>
      </w:pPr>
      <w:r w:rsidRPr="00D9762F">
        <w:rPr>
          <w:rFonts w:ascii="Arial" w:eastAsia="Times New Roman" w:hAnsi="Arial" w:cs="Arial"/>
          <w:b/>
          <w:bCs/>
          <w:color w:val="000080"/>
          <w:sz w:val="32"/>
          <w:szCs w:val="24"/>
          <w:lang w:val="es-ES"/>
        </w:rPr>
        <w:t>Diagramas de casos de uso.</w:t>
      </w:r>
    </w:p>
    <w:p w:rsidR="008526B8" w:rsidRDefault="008526B8" w:rsidP="008526B8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0" t="19050" r="19050" b="3810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12F93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rPr>
          <w:lang w:val="es-ES"/>
        </w:rPr>
      </w:pPr>
    </w:p>
    <w:p w:rsidR="008526B8" w:rsidRDefault="008526B8" w:rsidP="008526B8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r w:rsidR="00CD2C8B">
        <w:rPr>
          <w:rStyle w:val="HP-VersinCar"/>
        </w:rPr>
        <w:t>: 0.1</w:t>
      </w:r>
      <w:bookmarkStart w:id="0" w:name="_GoBack"/>
      <w:bookmarkEnd w:id="0"/>
    </w:p>
    <w:p w:rsidR="008526B8" w:rsidRPr="008526B8" w:rsidRDefault="008526B8" w:rsidP="008526B8">
      <w:pPr>
        <w:pStyle w:val="LogoISW"/>
        <w:rPr>
          <w:lang w:val="es-MX"/>
        </w:rPr>
      </w:pPr>
      <w:bookmarkStart w:id="1" w:name="Fecha_Del_Doc"/>
      <w:r>
        <w:rPr>
          <w:lang w:val="es-ES"/>
        </w:rPr>
        <w:t xml:space="preserve"> </w:t>
      </w:r>
      <w:bookmarkEnd w:id="1"/>
      <w:r>
        <w:rPr>
          <w:lang w:val="es-ES"/>
        </w:rPr>
        <w:t>FECHA:</w:t>
      </w:r>
      <w:r w:rsidR="00D9762F">
        <w:rPr>
          <w:lang w:val="es-ES"/>
        </w:rPr>
        <w:t xml:space="preserve"> 05/11/2014</w:t>
      </w:r>
    </w:p>
    <w:p w:rsidR="008526B8" w:rsidRDefault="008526B8" w:rsidP="008526B8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7020"/>
      </w:tblGrid>
      <w:tr w:rsidR="008526B8" w:rsidTr="008526B8">
        <w:tc>
          <w:tcPr>
            <w:tcW w:w="1819" w:type="dxa"/>
            <w:hideMark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  <w:hideMark/>
          </w:tcPr>
          <w:p w:rsidR="008526B8" w:rsidRDefault="008526B8" w:rsidP="009772B7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 </w:t>
            </w:r>
            <w:r w:rsidR="009772B7">
              <w:rPr>
                <w:sz w:val="28"/>
                <w:szCs w:val="28"/>
                <w:lang w:val="es-ES"/>
              </w:rPr>
              <w:t>LHIM-SOFT</w:t>
            </w:r>
          </w:p>
        </w:tc>
      </w:tr>
      <w:tr w:rsidR="008526B8" w:rsidTr="008526B8">
        <w:tc>
          <w:tcPr>
            <w:tcW w:w="1819" w:type="dxa"/>
          </w:tcPr>
          <w:p w:rsidR="008526B8" w:rsidRDefault="008526B8">
            <w:pPr>
              <w:pStyle w:val="LogoISW"/>
              <w:spacing w:line="276" w:lineRule="auto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8526B8" w:rsidTr="008526B8">
        <w:tc>
          <w:tcPr>
            <w:tcW w:w="1819" w:type="dxa"/>
            <w:hideMark/>
          </w:tcPr>
          <w:p w:rsidR="008526B8" w:rsidRDefault="008526B8">
            <w:pPr>
              <w:pStyle w:val="LogoISW"/>
              <w:spacing w:line="276" w:lineRule="auto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8526B8" w:rsidTr="008526B8">
        <w:tc>
          <w:tcPr>
            <w:tcW w:w="1819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  <w:hideMark/>
          </w:tcPr>
          <w:p w:rsidR="008526B8" w:rsidRDefault="00D9762F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Margarita Román Ramírez</w:t>
            </w:r>
          </w:p>
        </w:tc>
      </w:tr>
      <w:tr w:rsidR="008526B8" w:rsidTr="008526B8">
        <w:tc>
          <w:tcPr>
            <w:tcW w:w="1819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  <w:hideMark/>
          </w:tcPr>
          <w:p w:rsidR="008526B8" w:rsidRDefault="00D9762F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José Luis Caldera Morales</w:t>
            </w:r>
          </w:p>
          <w:p w:rsidR="008526B8" w:rsidRDefault="00D9762F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Ignacio Navarro Correa</w:t>
            </w:r>
          </w:p>
          <w:p w:rsidR="008526B8" w:rsidRDefault="00D9762F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Cesar Horacio Torres Montañez</w:t>
            </w:r>
          </w:p>
        </w:tc>
      </w:tr>
      <w:tr w:rsidR="008526B8" w:rsidTr="008526B8">
        <w:tc>
          <w:tcPr>
            <w:tcW w:w="1819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8526B8" w:rsidRDefault="008526B8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367E9E" w:rsidRDefault="008526B8" w:rsidP="00D9762F">
      <w:pPr>
        <w:rPr>
          <w:rFonts w:ascii="Georgia" w:hAnsi="Georgia" w:cs="Arial"/>
          <w:b/>
          <w:sz w:val="28"/>
          <w:szCs w:val="28"/>
        </w:rPr>
      </w:pPr>
      <w:r>
        <w:rPr>
          <w:lang w:val="es-ES" w:eastAsia="es-ES"/>
        </w:rPr>
        <w:br w:type="page"/>
      </w:r>
      <w:r w:rsidR="00D9762F">
        <w:rPr>
          <w:rFonts w:ascii="Georgia" w:hAnsi="Georgia" w:cs="Arial"/>
          <w:b/>
          <w:sz w:val="28"/>
          <w:szCs w:val="28"/>
        </w:rPr>
        <w:lastRenderedPageBreak/>
        <w:t>CU-01. Caso de uso App-</w:t>
      </w:r>
      <w:proofErr w:type="spellStart"/>
      <w:r w:rsidR="00D9762F">
        <w:rPr>
          <w:rFonts w:ascii="Georgia" w:hAnsi="Georgia" w:cs="Arial"/>
          <w:b/>
          <w:sz w:val="28"/>
          <w:szCs w:val="28"/>
        </w:rPr>
        <w:t>Care</w:t>
      </w:r>
      <w:proofErr w:type="spellEnd"/>
      <w:r w:rsidR="00D9762F">
        <w:rPr>
          <w:rFonts w:ascii="Georgia" w:hAnsi="Georgia" w:cs="Arial"/>
          <w:b/>
          <w:sz w:val="28"/>
          <w:szCs w:val="28"/>
        </w:rPr>
        <w:t xml:space="preserve"> </w:t>
      </w:r>
      <w:proofErr w:type="spellStart"/>
      <w:r w:rsidR="00D9762F">
        <w:rPr>
          <w:rFonts w:ascii="Georgia" w:hAnsi="Georgia" w:cs="Arial"/>
          <w:b/>
          <w:sz w:val="28"/>
          <w:szCs w:val="28"/>
        </w:rPr>
        <w:t>Movil</w:t>
      </w:r>
      <w:proofErr w:type="spellEnd"/>
    </w:p>
    <w:p w:rsidR="00D9762F" w:rsidRDefault="00D9762F" w:rsidP="00367E9E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noProof/>
          <w:sz w:val="28"/>
          <w:szCs w:val="28"/>
          <w:lang w:eastAsia="es-MX"/>
        </w:rPr>
        <w:drawing>
          <wp:inline distT="0" distB="0" distL="0" distR="0">
            <wp:extent cx="3820058" cy="4915586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E11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9E" w:rsidRDefault="00D9762F" w:rsidP="00367E9E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Diagrama que describe las acciones que el usuario podrá realizar en la aplicación móvil.</w:t>
      </w:r>
    </w:p>
    <w:p w:rsidR="00D9762F" w:rsidRDefault="00D9762F" w:rsidP="00367E9E">
      <w:pPr>
        <w:jc w:val="both"/>
        <w:rPr>
          <w:rFonts w:ascii="Georgia" w:hAnsi="Georgia" w:cs="Arial"/>
          <w:sz w:val="28"/>
          <w:szCs w:val="28"/>
        </w:rPr>
      </w:pPr>
    </w:p>
    <w:p w:rsidR="00D9762F" w:rsidRDefault="00D9762F" w:rsidP="00367E9E">
      <w:pPr>
        <w:jc w:val="both"/>
        <w:rPr>
          <w:rFonts w:ascii="Georgia" w:hAnsi="Georgia" w:cs="Arial"/>
          <w:sz w:val="28"/>
          <w:szCs w:val="28"/>
        </w:rPr>
      </w:pPr>
    </w:p>
    <w:p w:rsidR="00D9762F" w:rsidRDefault="00D9762F" w:rsidP="00367E9E">
      <w:pPr>
        <w:jc w:val="both"/>
        <w:rPr>
          <w:rFonts w:ascii="Georgia" w:hAnsi="Georgia" w:cs="Arial"/>
          <w:sz w:val="28"/>
          <w:szCs w:val="28"/>
        </w:rPr>
      </w:pPr>
    </w:p>
    <w:p w:rsidR="00D9762F" w:rsidRDefault="00D9762F" w:rsidP="00367E9E">
      <w:pPr>
        <w:jc w:val="both"/>
        <w:rPr>
          <w:rFonts w:ascii="Georgia" w:hAnsi="Georgia" w:cs="Arial"/>
          <w:sz w:val="28"/>
          <w:szCs w:val="28"/>
        </w:rPr>
      </w:pPr>
    </w:p>
    <w:p w:rsidR="00D9762F" w:rsidRDefault="00D9762F" w:rsidP="00367E9E">
      <w:pPr>
        <w:jc w:val="both"/>
        <w:rPr>
          <w:rFonts w:ascii="Georgia" w:hAnsi="Georgia" w:cs="Arial"/>
          <w:sz w:val="28"/>
          <w:szCs w:val="28"/>
        </w:rPr>
      </w:pPr>
    </w:p>
    <w:p w:rsidR="00D9762F" w:rsidRDefault="00D9762F" w:rsidP="00367E9E">
      <w:pPr>
        <w:jc w:val="both"/>
        <w:rPr>
          <w:rFonts w:ascii="Georgia" w:hAnsi="Georgia" w:cs="Arial"/>
          <w:sz w:val="28"/>
          <w:szCs w:val="28"/>
        </w:rPr>
      </w:pPr>
    </w:p>
    <w:p w:rsidR="00D9762F" w:rsidRDefault="00D9762F" w:rsidP="00D9762F">
      <w:pPr>
        <w:rPr>
          <w:rFonts w:ascii="Georgia" w:hAnsi="Georgia" w:cs="Arial"/>
          <w:b/>
          <w:sz w:val="28"/>
          <w:szCs w:val="28"/>
        </w:rPr>
      </w:pPr>
      <w:r>
        <w:rPr>
          <w:lang w:val="es-ES" w:eastAsia="es-ES"/>
        </w:rPr>
        <w:br w:type="page"/>
      </w:r>
      <w:r>
        <w:rPr>
          <w:rFonts w:ascii="Georgia" w:hAnsi="Georgia" w:cs="Arial"/>
          <w:b/>
          <w:sz w:val="28"/>
          <w:szCs w:val="28"/>
        </w:rPr>
        <w:lastRenderedPageBreak/>
        <w:t>CU-02. Caso de uso App-</w:t>
      </w:r>
      <w:proofErr w:type="spellStart"/>
      <w:r>
        <w:rPr>
          <w:rFonts w:ascii="Georgia" w:hAnsi="Georgia" w:cs="Arial"/>
          <w:b/>
          <w:sz w:val="28"/>
          <w:szCs w:val="28"/>
        </w:rPr>
        <w:t>Care</w:t>
      </w:r>
      <w:proofErr w:type="spellEnd"/>
      <w:r>
        <w:rPr>
          <w:rFonts w:ascii="Georgia" w:hAnsi="Georgia" w:cs="Arial"/>
          <w:b/>
          <w:sz w:val="28"/>
          <w:szCs w:val="28"/>
        </w:rPr>
        <w:t xml:space="preserve"> Plataforma Web</w:t>
      </w:r>
    </w:p>
    <w:p w:rsidR="00D9762F" w:rsidRDefault="00D9762F" w:rsidP="00D9762F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5229955" cy="5191850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08CDA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62F" w:rsidRDefault="00D9762F" w:rsidP="00D9762F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Diagrama que describe las acciones que el usuario podrá realizar en la plataforma web.</w:t>
      </w:r>
    </w:p>
    <w:p w:rsidR="00D9762F" w:rsidRPr="00367E9E" w:rsidRDefault="00D9762F" w:rsidP="00367E9E">
      <w:pPr>
        <w:jc w:val="both"/>
        <w:rPr>
          <w:rFonts w:ascii="Georgia" w:hAnsi="Georgia" w:cs="Arial"/>
          <w:sz w:val="28"/>
          <w:szCs w:val="28"/>
        </w:rPr>
      </w:pPr>
    </w:p>
    <w:sectPr w:rsidR="00D9762F" w:rsidRPr="00367E9E" w:rsidSect="008526B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27C91"/>
    <w:multiLevelType w:val="hybridMultilevel"/>
    <w:tmpl w:val="FF96BEF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52DB8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B8"/>
    <w:rsid w:val="00166131"/>
    <w:rsid w:val="00367E9E"/>
    <w:rsid w:val="008526B8"/>
    <w:rsid w:val="009772B7"/>
    <w:rsid w:val="00CD2C8B"/>
    <w:rsid w:val="00D9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AEEC1-980D-475B-BA93-E516BBF9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6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26B8"/>
    <w:pPr>
      <w:ind w:left="720"/>
      <w:contextualSpacing/>
    </w:pPr>
  </w:style>
  <w:style w:type="paragraph" w:customStyle="1" w:styleId="HP-TtulodelDocumento">
    <w:name w:val="HP - Título del Documento"/>
    <w:basedOn w:val="Normal"/>
    <w:rsid w:val="008526B8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8526B8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8526B8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8526B8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6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Cesar Torres</cp:lastModifiedBy>
  <cp:revision>5</cp:revision>
  <dcterms:created xsi:type="dcterms:W3CDTF">2014-11-06T05:41:00Z</dcterms:created>
  <dcterms:modified xsi:type="dcterms:W3CDTF">2014-11-11T19:22:00Z</dcterms:modified>
</cp:coreProperties>
</file>