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27E3D"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init：创建新的git仓库并创建文件夹，自动生成一个主分支</w:t>
      </w:r>
    </w:p>
    <w:p w14:paraId="24B3A989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add：将修改的文件夹暂时放进缓存区</w:t>
      </w:r>
    </w:p>
    <w:p w14:paraId="3772E7B2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commit：将git add的内容提交给本地仓库和文件</w:t>
      </w:r>
    </w:p>
    <w:p w14:paraId="45A09FAF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push：将修改的文件传送到远端仓库</w:t>
      </w:r>
    </w:p>
    <w:p w14:paraId="0FF30975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pull：将远端仓库的文件传回并合并到本地文件</w:t>
      </w:r>
    </w:p>
    <w:p w14:paraId="001AC7FD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git clone：与git pull作用一致</w:t>
      </w:r>
      <w:bookmarkStart w:id="0" w:name="_GoBack"/>
      <w:bookmarkEnd w:id="0"/>
    </w:p>
    <w:p w14:paraId="60F7CF55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checkout -b：创建新分支并立即切换到该分支</w:t>
      </w:r>
    </w:p>
    <w:p w14:paraId="0816E3B8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checkout main：切换到主分支</w:t>
      </w:r>
    </w:p>
    <w:p w14:paraId="5EAAE206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merge：将新内容合并到主分支中</w:t>
      </w:r>
    </w:p>
    <w:p w14:paraId="130C327B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merge --abort：终止合并并恢复到执行merge前的状态</w:t>
      </w:r>
    </w:p>
    <w:p w14:paraId="0B90E3B6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status：显示当前工作区和缓存区的状态，以及你所在的位置</w:t>
      </w:r>
    </w:p>
    <w:p w14:paraId="0ADBBC42"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log --online：显示提交历史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汉仪方叠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8173F"/>
    <w:rsid w:val="1C48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2026-07-27T13:05:00Z</dcterms:created>
  <dc:creator>南木</dc:creator>
  <cp:lastModifiedBy>南木</cp:lastModifiedBy>
  <dcterms:modified xsi:type="dcterms:W3CDTF">2026-07-27T13:29:10Z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D2A9DFD472F34D2DADD0BDD9B35BDD6F_11</vt:lpwstr>
  </property>
  <property fmtid="{D5CDD505-2E9C-101B-9397-08002B2CF9AE}" pid="4" name="KSOTemplateDocerSaveRecord">
    <vt:lpwstr>eyJoZGlkIjoiOWNjMWZhYzFkMmQwZjFmMDM4MjNlNjdjOTg0M2EzYzgiLCJ1c2VySWQiOiIxODcwODcyMTA0In0=</vt:lpwstr>
  </property>
</Properties>
</file>