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67CB9" w14:textId="58EE6894" w:rsidR="00C81825" w:rsidRDefault="00C81825" w:rsidP="00B1574D">
      <w:pPr>
        <w:jc w:val="center"/>
        <w:rPr>
          <w:b/>
        </w:rPr>
      </w:pPr>
      <w:r w:rsidRPr="00B1574D">
        <w:rPr>
          <w:b/>
        </w:rPr>
        <w:t>Us</w:t>
      </w:r>
      <w:r w:rsidRPr="00B1574D">
        <w:rPr>
          <w:b/>
          <w:u w:val="single"/>
        </w:rPr>
        <w:t>i</w:t>
      </w:r>
      <w:r w:rsidRPr="00B1574D">
        <w:rPr>
          <w:b/>
        </w:rPr>
        <w:t>n</w:t>
      </w:r>
      <w:r w:rsidRPr="00B1574D">
        <w:rPr>
          <w:b/>
          <w:u w:val="single"/>
        </w:rPr>
        <w:t>g</w:t>
      </w:r>
      <w:r w:rsidRPr="00B1574D">
        <w:rPr>
          <w:b/>
        </w:rPr>
        <w:t xml:space="preserve"> Electro</w:t>
      </w:r>
      <w:r w:rsidRPr="00B1574D">
        <w:rPr>
          <w:b/>
          <w:u w:val="single"/>
        </w:rPr>
        <w:t>ni</w:t>
      </w:r>
      <w:r w:rsidRPr="00B1574D">
        <w:rPr>
          <w:b/>
        </w:rPr>
        <w:t>c Health Record Data Elemen</w:t>
      </w:r>
      <w:r w:rsidRPr="00B1574D">
        <w:rPr>
          <w:b/>
          <w:u w:val="single"/>
        </w:rPr>
        <w:t>t</w:t>
      </w:r>
      <w:r w:rsidRPr="00B1574D">
        <w:rPr>
          <w:b/>
        </w:rPr>
        <w:t>s for R</w:t>
      </w:r>
      <w:r w:rsidRPr="00B1574D">
        <w:rPr>
          <w:b/>
          <w:u w:val="single"/>
        </w:rPr>
        <w:t>e</w:t>
      </w:r>
      <w:r w:rsidRPr="00B1574D">
        <w:rPr>
          <w:b/>
        </w:rPr>
        <w:t>search</w:t>
      </w:r>
    </w:p>
    <w:p w14:paraId="4D2EDFCA" w14:textId="2A6C0207" w:rsidR="00B1574D" w:rsidRPr="00B1574D" w:rsidRDefault="00B1574D" w:rsidP="00B1574D">
      <w:pPr>
        <w:jc w:val="center"/>
        <w:rPr>
          <w:b/>
        </w:rPr>
      </w:pPr>
      <w:r>
        <w:rPr>
          <w:b/>
        </w:rPr>
        <w:t>(IGNITE)</w:t>
      </w:r>
    </w:p>
    <w:p w14:paraId="0B9BB7B3" w14:textId="77777777" w:rsidR="00C81825" w:rsidRDefault="00C81825" w:rsidP="00C81825"/>
    <w:p w14:paraId="6FE3167B" w14:textId="513E0FBD" w:rsidR="00C81825" w:rsidRPr="00C81825" w:rsidRDefault="00C81825" w:rsidP="00C81825">
      <w:r>
        <w:t>The acronym is loosely derived from selected letters from the title (see capital letters</w:t>
      </w:r>
      <w:r w:rsidR="00B1574D">
        <w:t xml:space="preserve"> shown in</w:t>
      </w:r>
      <w:r>
        <w:t>: us</w:t>
      </w:r>
      <w:r w:rsidRPr="00B1574D">
        <w:rPr>
          <w:u w:val="single"/>
        </w:rPr>
        <w:t>I</w:t>
      </w:r>
      <w:r>
        <w:t>n</w:t>
      </w:r>
      <w:r w:rsidR="00B1574D">
        <w:t>G</w:t>
      </w:r>
      <w:r>
        <w:t xml:space="preserve"> electro</w:t>
      </w:r>
      <w:r w:rsidRPr="00B1574D">
        <w:rPr>
          <w:u w:val="single"/>
        </w:rPr>
        <w:t>NI</w:t>
      </w:r>
      <w:r>
        <w:t>c health record data elemen</w:t>
      </w:r>
      <w:r w:rsidRPr="00B1574D">
        <w:rPr>
          <w:u w:val="single"/>
        </w:rPr>
        <w:t>T</w:t>
      </w:r>
      <w:r>
        <w:t>s for r</w:t>
      </w:r>
      <w:r w:rsidRPr="00B1574D">
        <w:rPr>
          <w:u w:val="single"/>
        </w:rPr>
        <w:t>E</w:t>
      </w:r>
      <w:r>
        <w:t>search)</w:t>
      </w:r>
    </w:p>
    <w:p w14:paraId="75E25F52" w14:textId="01103AD1" w:rsidR="0011452E" w:rsidRDefault="0011452E"/>
    <w:p w14:paraId="66AD09FD" w14:textId="65641E10" w:rsidR="00B1574D" w:rsidRDefault="00505C3F" w:rsidP="00B1574D">
      <w:pPr>
        <w:pStyle w:val="Heading1"/>
      </w:pPr>
      <w:r>
        <w:t>Goal</w:t>
      </w:r>
    </w:p>
    <w:p w14:paraId="4CE24B6A" w14:textId="43976A4F" w:rsidR="00505C3F" w:rsidRDefault="00505C3F" w:rsidP="00505C3F">
      <w:r>
        <w:t xml:space="preserve">Produce a short list of data elements present in some or most Electronic Health Record (EHR) systems and frequently used by research studies. We use the term study to refer to both interventional trial and observational study. </w:t>
      </w:r>
    </w:p>
    <w:p w14:paraId="22D61FE2" w14:textId="0B91EA03" w:rsidR="00505C3F" w:rsidRDefault="00505C3F" w:rsidP="00505C3F">
      <w:bookmarkStart w:id="0" w:name="_GoBack"/>
      <w:bookmarkEnd w:id="0"/>
    </w:p>
    <w:p w14:paraId="77CB1E72" w14:textId="672530A2" w:rsidR="00505C3F" w:rsidRDefault="00505C3F" w:rsidP="00505C3F">
      <w:pPr>
        <w:pStyle w:val="Heading1"/>
      </w:pPr>
      <w:r>
        <w:t>Related work</w:t>
      </w:r>
    </w:p>
    <w:p w14:paraId="15952215" w14:textId="7A02C750" w:rsidR="00505C3F" w:rsidRDefault="00505C3F" w:rsidP="00505C3F">
      <w:r>
        <w:t>Tcheng et al. analyzed data elements from 32 registries in t</w:t>
      </w:r>
      <w:r w:rsidRPr="001428FC">
        <w:t xml:space="preserve">he </w:t>
      </w:r>
      <w:r>
        <w:t>2018 project titled ‘</w:t>
      </w:r>
      <w:r w:rsidRPr="001428FC">
        <w:t>Common Healthcare Data Interoperability Project</w:t>
      </w:r>
      <w:r>
        <w:t xml:space="preserve">’ (CHDIP) (funded by </w:t>
      </w:r>
      <w:r w:rsidRPr="001428FC">
        <w:t>The Pew Charitable Trusts</w:t>
      </w:r>
      <w:r>
        <w:t xml:space="preserve"> in 2018)</w:t>
      </w:r>
      <w:r>
        <w:fldChar w:fldCharType="begin"/>
      </w:r>
      <w:r>
        <w:instrText xml:space="preserve"> ADDIN ZOTERO_ITEM CSL_CITATION {"citationID":"Eb6mfMUP","properties":{"formattedCitation":"\\super 18\\nosupersub{}","plainCitation":"18","noteIndex":0},"citationItems":[{"id":"75S851Dp/Yq6IBi4d","uris":["http://zotero.org/users/5538100/items/HEJDUEZA"],"uri":["http://zotero.org/users/5538100/items/HEJDUEZA"],"itemData":{"id":2579,"type":"article","title":"Pew-Report-v2018DEC08FINAL3.pdf","URL":"https://dcri.org/wp-content/uploads/2018/12/Pew-Report-v2018DEC08FINAL3.pdf","accessed":{"date-parts":[["2019",9,13]]}}}],"schema":"https://github.com/citation-style-language/schema/raw/master/csl-citation.json"} </w:instrText>
      </w:r>
      <w:r>
        <w:fldChar w:fldCharType="separate"/>
      </w:r>
      <w:r w:rsidRPr="00174616">
        <w:rPr>
          <w:rFonts w:ascii="Arial" w:hAnsi="Arial" w:cs="Arial"/>
          <w:vertAlign w:val="superscript"/>
        </w:rPr>
        <w:t>18</w:t>
      </w:r>
      <w:r>
        <w:fldChar w:fldCharType="end"/>
      </w:r>
      <w:r>
        <w:t xml:space="preserve">. Their report available at </w:t>
      </w:r>
      <w:hyperlink r:id="rId4" w:history="1">
        <w:r>
          <w:rPr>
            <w:rStyle w:val="Hyperlink"/>
          </w:rPr>
          <w:t>https://dcri.org/registry-</w:t>
        </w:r>
        <w:r>
          <w:rPr>
            <w:rStyle w:val="Hyperlink"/>
          </w:rPr>
          <w:t>d</w:t>
        </w:r>
        <w:r>
          <w:rPr>
            <w:rStyle w:val="Hyperlink"/>
          </w:rPr>
          <w:t>ata-standards</w:t>
        </w:r>
      </w:hyperlink>
      <w:r>
        <w:rPr>
          <w:rStyle w:val="Hyperlink"/>
        </w:rPr>
        <w:t xml:space="preserve"> </w:t>
      </w:r>
      <w:r>
        <w:t>defines 28 general CDEs (e.g., last name, date of death) and several composite CDEs (that group several elements; procedure history, medication history and laboratory result history).  Their work was done in 2018 and the integration with Fast Healthcare Interoperability Resources (FHIR) did not take into account the latest development in FHIR.</w:t>
      </w:r>
    </w:p>
    <w:p w14:paraId="57A5500E" w14:textId="45AEC16B" w:rsidR="00505C3F" w:rsidRDefault="00505C3F" w:rsidP="00505C3F">
      <w:r>
        <w:t xml:space="preserve">Tabulated list as available at </w:t>
      </w:r>
      <w:hyperlink r:id="rId5" w:history="1">
        <w:r w:rsidRPr="000E73AF">
          <w:rPr>
            <w:rStyle w:val="Hyperlink"/>
          </w:rPr>
          <w:t>https://dcri.org/wp-content/uploads/2018/12/Final_Recommendations_wLABS_5DEC2018-v5.xlsx</w:t>
        </w:r>
      </w:hyperlink>
      <w:r>
        <w:t xml:space="preserve"> </w:t>
      </w:r>
    </w:p>
    <w:p w14:paraId="5C3EFE0F" w14:textId="5DA185C4" w:rsidR="006A456D" w:rsidRDefault="006A456D" w:rsidP="00505C3F"/>
    <w:p w14:paraId="1895AA0A" w14:textId="2270D0A0" w:rsidR="006A456D" w:rsidRDefault="006A456D" w:rsidP="00505C3F"/>
    <w:p w14:paraId="5D0042D8" w14:textId="4EE6AAB1" w:rsidR="006A456D" w:rsidRDefault="006A456D" w:rsidP="006A456D">
      <w:pPr>
        <w:pStyle w:val="Heading1"/>
      </w:pPr>
      <w:r>
        <w:t>IGNITE List</w:t>
      </w:r>
    </w:p>
    <w:p w14:paraId="022F2A50" w14:textId="6676E2A7" w:rsidR="006A456D" w:rsidRDefault="006A456D" w:rsidP="006A456D"/>
    <w:tbl>
      <w:tblPr>
        <w:tblW w:w="11469" w:type="dxa"/>
        <w:tblLook w:val="04A0" w:firstRow="1" w:lastRow="0" w:firstColumn="1" w:lastColumn="0" w:noHBand="0" w:noVBand="1"/>
      </w:tblPr>
      <w:tblGrid>
        <w:gridCol w:w="1738"/>
        <w:gridCol w:w="2397"/>
        <w:gridCol w:w="7520"/>
      </w:tblGrid>
      <w:tr w:rsidR="0018485E" w:rsidRPr="0018485E" w14:paraId="58C8D0F4" w14:textId="77777777" w:rsidTr="0018485E">
        <w:trPr>
          <w:trHeight w:val="300"/>
        </w:trPr>
        <w:tc>
          <w:tcPr>
            <w:tcW w:w="1738" w:type="dxa"/>
            <w:tcBorders>
              <w:top w:val="single" w:sz="4" w:space="0" w:color="auto"/>
              <w:left w:val="single" w:sz="4" w:space="0" w:color="auto"/>
              <w:bottom w:val="single" w:sz="4" w:space="0" w:color="auto"/>
              <w:right w:val="single" w:sz="4" w:space="0" w:color="auto"/>
            </w:tcBorders>
            <w:shd w:val="clear" w:color="000000" w:fill="FFFFFF"/>
            <w:hideMark/>
          </w:tcPr>
          <w:p w14:paraId="59830D45" w14:textId="77777777" w:rsidR="0018485E" w:rsidRPr="0018485E" w:rsidRDefault="0018485E" w:rsidP="0018485E">
            <w:pPr>
              <w:spacing w:after="0" w:line="240" w:lineRule="auto"/>
              <w:rPr>
                <w:rFonts w:ascii="Arial" w:eastAsia="Times New Roman" w:hAnsi="Arial" w:cs="Arial"/>
                <w:b/>
                <w:bCs/>
                <w:sz w:val="20"/>
                <w:szCs w:val="20"/>
              </w:rPr>
            </w:pPr>
            <w:r w:rsidRPr="0018485E">
              <w:rPr>
                <w:rFonts w:ascii="Arial" w:eastAsia="Times New Roman" w:hAnsi="Arial" w:cs="Arial"/>
                <w:b/>
                <w:bCs/>
                <w:sz w:val="20"/>
                <w:szCs w:val="20"/>
              </w:rPr>
              <w:t>Element</w:t>
            </w:r>
          </w:p>
        </w:tc>
        <w:tc>
          <w:tcPr>
            <w:tcW w:w="2211" w:type="dxa"/>
            <w:tcBorders>
              <w:top w:val="single" w:sz="4" w:space="0" w:color="auto"/>
              <w:left w:val="nil"/>
              <w:bottom w:val="single" w:sz="4" w:space="0" w:color="auto"/>
              <w:right w:val="single" w:sz="4" w:space="0" w:color="auto"/>
            </w:tcBorders>
            <w:shd w:val="clear" w:color="000000" w:fill="FFFFFF"/>
            <w:hideMark/>
          </w:tcPr>
          <w:p w14:paraId="13A0F021" w14:textId="77777777" w:rsidR="0018485E" w:rsidRPr="0018485E" w:rsidRDefault="0018485E" w:rsidP="0018485E">
            <w:pPr>
              <w:spacing w:after="0" w:line="240" w:lineRule="auto"/>
              <w:rPr>
                <w:rFonts w:ascii="Arial" w:eastAsia="Times New Roman" w:hAnsi="Arial" w:cs="Arial"/>
                <w:b/>
                <w:bCs/>
                <w:sz w:val="20"/>
                <w:szCs w:val="20"/>
              </w:rPr>
            </w:pPr>
            <w:r w:rsidRPr="0018485E">
              <w:rPr>
                <w:rFonts w:ascii="Arial" w:eastAsia="Times New Roman" w:hAnsi="Arial" w:cs="Arial"/>
                <w:b/>
                <w:bCs/>
                <w:sz w:val="20"/>
                <w:szCs w:val="20"/>
              </w:rPr>
              <w:t>LOINC</w:t>
            </w:r>
          </w:p>
        </w:tc>
        <w:tc>
          <w:tcPr>
            <w:tcW w:w="7520" w:type="dxa"/>
            <w:tcBorders>
              <w:top w:val="single" w:sz="4" w:space="0" w:color="auto"/>
              <w:left w:val="nil"/>
              <w:bottom w:val="single" w:sz="4" w:space="0" w:color="auto"/>
              <w:right w:val="single" w:sz="4" w:space="0" w:color="auto"/>
            </w:tcBorders>
            <w:shd w:val="clear" w:color="000000" w:fill="FFFFFF"/>
            <w:hideMark/>
          </w:tcPr>
          <w:p w14:paraId="2028D039" w14:textId="77777777" w:rsidR="0018485E" w:rsidRPr="0018485E" w:rsidRDefault="0018485E" w:rsidP="0018485E">
            <w:pPr>
              <w:spacing w:after="0" w:line="240" w:lineRule="auto"/>
              <w:rPr>
                <w:rFonts w:ascii="Arial" w:eastAsia="Times New Roman" w:hAnsi="Arial" w:cs="Arial"/>
                <w:b/>
                <w:bCs/>
                <w:sz w:val="20"/>
                <w:szCs w:val="20"/>
              </w:rPr>
            </w:pPr>
            <w:r w:rsidRPr="0018485E">
              <w:rPr>
                <w:rFonts w:ascii="Arial" w:eastAsia="Times New Roman" w:hAnsi="Arial" w:cs="Arial"/>
                <w:b/>
                <w:bCs/>
                <w:sz w:val="20"/>
                <w:szCs w:val="20"/>
              </w:rPr>
              <w:t>FHIR</w:t>
            </w:r>
          </w:p>
        </w:tc>
      </w:tr>
      <w:tr w:rsidR="0018485E" w:rsidRPr="0018485E" w14:paraId="21D8ACCD" w14:textId="77777777" w:rsidTr="0018485E">
        <w:trPr>
          <w:trHeight w:val="300"/>
        </w:trPr>
        <w:tc>
          <w:tcPr>
            <w:tcW w:w="1738" w:type="dxa"/>
            <w:tcBorders>
              <w:top w:val="nil"/>
              <w:left w:val="single" w:sz="4" w:space="0" w:color="auto"/>
              <w:bottom w:val="single" w:sz="4" w:space="0" w:color="auto"/>
              <w:right w:val="single" w:sz="4" w:space="0" w:color="auto"/>
            </w:tcBorders>
            <w:shd w:val="clear" w:color="000000" w:fill="FFFFFF"/>
            <w:noWrap/>
            <w:hideMark/>
          </w:tcPr>
          <w:p w14:paraId="2B050DF6" w14:textId="77777777" w:rsidR="0018485E" w:rsidRPr="0018485E" w:rsidRDefault="0018485E" w:rsidP="0018485E">
            <w:pPr>
              <w:spacing w:after="0" w:line="240" w:lineRule="auto"/>
              <w:rPr>
                <w:rFonts w:ascii="Calibri" w:eastAsia="Times New Roman" w:hAnsi="Calibri" w:cs="Calibri"/>
                <w:color w:val="000000"/>
              </w:rPr>
            </w:pPr>
            <w:r w:rsidRPr="0018485E">
              <w:rPr>
                <w:rFonts w:ascii="Calibri" w:eastAsia="Times New Roman" w:hAnsi="Calibri" w:cs="Calibri"/>
                <w:color w:val="000000"/>
              </w:rPr>
              <w:t>Condition History</w:t>
            </w:r>
          </w:p>
        </w:tc>
        <w:tc>
          <w:tcPr>
            <w:tcW w:w="2211" w:type="dxa"/>
            <w:tcBorders>
              <w:top w:val="nil"/>
              <w:left w:val="nil"/>
              <w:bottom w:val="single" w:sz="4" w:space="0" w:color="auto"/>
              <w:right w:val="single" w:sz="4" w:space="0" w:color="auto"/>
            </w:tcBorders>
            <w:shd w:val="clear" w:color="000000" w:fill="FFFFFF"/>
            <w:noWrap/>
            <w:vAlign w:val="bottom"/>
            <w:hideMark/>
          </w:tcPr>
          <w:p w14:paraId="7BF570BA" w14:textId="77777777" w:rsidR="0018485E" w:rsidRPr="0018485E" w:rsidRDefault="0018485E" w:rsidP="0018485E">
            <w:pPr>
              <w:spacing w:after="0" w:line="240" w:lineRule="auto"/>
              <w:rPr>
                <w:rFonts w:ascii="Calibri" w:eastAsia="Times New Roman" w:hAnsi="Calibri" w:cs="Calibri"/>
                <w:color w:val="000000"/>
              </w:rPr>
            </w:pPr>
            <w:r w:rsidRPr="0018485E">
              <w:rPr>
                <w:rFonts w:ascii="Calibri" w:eastAsia="Times New Roman" w:hAnsi="Calibri" w:cs="Calibri"/>
                <w:color w:val="000000"/>
              </w:rPr>
              <w:t> </w:t>
            </w:r>
          </w:p>
        </w:tc>
        <w:tc>
          <w:tcPr>
            <w:tcW w:w="7520" w:type="dxa"/>
            <w:tcBorders>
              <w:top w:val="nil"/>
              <w:left w:val="nil"/>
              <w:bottom w:val="single" w:sz="4" w:space="0" w:color="auto"/>
              <w:right w:val="single" w:sz="4" w:space="0" w:color="auto"/>
            </w:tcBorders>
            <w:shd w:val="clear" w:color="000000" w:fill="FFFFFF"/>
            <w:noWrap/>
            <w:vAlign w:val="bottom"/>
            <w:hideMark/>
          </w:tcPr>
          <w:p w14:paraId="11F29206" w14:textId="77777777" w:rsidR="0018485E" w:rsidRPr="0018485E" w:rsidRDefault="0018485E" w:rsidP="0018485E">
            <w:pPr>
              <w:spacing w:after="0" w:line="240" w:lineRule="auto"/>
              <w:rPr>
                <w:rFonts w:ascii="Calibri" w:eastAsia="Times New Roman" w:hAnsi="Calibri" w:cs="Calibri"/>
                <w:color w:val="0563C1"/>
                <w:u w:val="single"/>
              </w:rPr>
            </w:pPr>
            <w:hyperlink r:id="rId6" w:history="1">
              <w:r w:rsidRPr="0018485E">
                <w:rPr>
                  <w:rFonts w:ascii="Calibri" w:eastAsia="Times New Roman" w:hAnsi="Calibri" w:cs="Calibri"/>
                  <w:color w:val="0563C1"/>
                  <w:u w:val="single"/>
                </w:rPr>
                <w:t>https://www.hl7.org/fhir/us/core/StructureDefinition-us-core-condition.html</w:t>
              </w:r>
            </w:hyperlink>
          </w:p>
        </w:tc>
      </w:tr>
      <w:tr w:rsidR="0018485E" w:rsidRPr="0018485E" w14:paraId="1DB125E0" w14:textId="77777777" w:rsidTr="0018485E">
        <w:trPr>
          <w:trHeight w:val="300"/>
        </w:trPr>
        <w:tc>
          <w:tcPr>
            <w:tcW w:w="1738" w:type="dxa"/>
            <w:tcBorders>
              <w:top w:val="nil"/>
              <w:left w:val="single" w:sz="4" w:space="0" w:color="auto"/>
              <w:bottom w:val="single" w:sz="4" w:space="0" w:color="auto"/>
              <w:right w:val="single" w:sz="4" w:space="0" w:color="auto"/>
            </w:tcBorders>
            <w:shd w:val="clear" w:color="000000" w:fill="FFFFFF"/>
            <w:noWrap/>
            <w:hideMark/>
          </w:tcPr>
          <w:p w14:paraId="1069E5EE" w14:textId="77777777" w:rsidR="0018485E" w:rsidRPr="0018485E" w:rsidRDefault="0018485E" w:rsidP="0018485E">
            <w:pPr>
              <w:spacing w:after="0" w:line="240" w:lineRule="auto"/>
              <w:rPr>
                <w:rFonts w:ascii="Calibri" w:eastAsia="Times New Roman" w:hAnsi="Calibri" w:cs="Calibri"/>
                <w:color w:val="000000"/>
              </w:rPr>
            </w:pPr>
            <w:r w:rsidRPr="0018485E">
              <w:rPr>
                <w:rFonts w:ascii="Calibri" w:eastAsia="Times New Roman" w:hAnsi="Calibri" w:cs="Calibri"/>
                <w:color w:val="000000"/>
              </w:rPr>
              <w:t>Procedural History</w:t>
            </w:r>
          </w:p>
        </w:tc>
        <w:tc>
          <w:tcPr>
            <w:tcW w:w="2211" w:type="dxa"/>
            <w:tcBorders>
              <w:top w:val="nil"/>
              <w:left w:val="nil"/>
              <w:bottom w:val="single" w:sz="4" w:space="0" w:color="auto"/>
              <w:right w:val="single" w:sz="4" w:space="0" w:color="auto"/>
            </w:tcBorders>
            <w:shd w:val="clear" w:color="000000" w:fill="FFFFFF"/>
            <w:noWrap/>
            <w:vAlign w:val="bottom"/>
            <w:hideMark/>
          </w:tcPr>
          <w:p w14:paraId="49A68A71" w14:textId="77777777" w:rsidR="0018485E" w:rsidRPr="0018485E" w:rsidRDefault="0018485E" w:rsidP="0018485E">
            <w:pPr>
              <w:spacing w:after="0" w:line="240" w:lineRule="auto"/>
              <w:rPr>
                <w:rFonts w:ascii="Calibri" w:eastAsia="Times New Roman" w:hAnsi="Calibri" w:cs="Calibri"/>
                <w:color w:val="000000"/>
              </w:rPr>
            </w:pPr>
            <w:r w:rsidRPr="0018485E">
              <w:rPr>
                <w:rFonts w:ascii="Calibri" w:eastAsia="Times New Roman" w:hAnsi="Calibri" w:cs="Calibri"/>
                <w:color w:val="000000"/>
              </w:rPr>
              <w:t> </w:t>
            </w:r>
          </w:p>
        </w:tc>
        <w:tc>
          <w:tcPr>
            <w:tcW w:w="7520" w:type="dxa"/>
            <w:tcBorders>
              <w:top w:val="nil"/>
              <w:left w:val="nil"/>
              <w:bottom w:val="single" w:sz="4" w:space="0" w:color="auto"/>
              <w:right w:val="single" w:sz="4" w:space="0" w:color="auto"/>
            </w:tcBorders>
            <w:shd w:val="clear" w:color="000000" w:fill="FFFFFF"/>
            <w:noWrap/>
            <w:vAlign w:val="bottom"/>
            <w:hideMark/>
          </w:tcPr>
          <w:p w14:paraId="1519E69F" w14:textId="77777777" w:rsidR="0018485E" w:rsidRPr="0018485E" w:rsidRDefault="0018485E" w:rsidP="0018485E">
            <w:pPr>
              <w:spacing w:after="0" w:line="240" w:lineRule="auto"/>
              <w:rPr>
                <w:rFonts w:ascii="Calibri" w:eastAsia="Times New Roman" w:hAnsi="Calibri" w:cs="Calibri"/>
                <w:color w:val="0563C1"/>
                <w:u w:val="single"/>
              </w:rPr>
            </w:pPr>
            <w:hyperlink r:id="rId7" w:history="1">
              <w:r w:rsidRPr="0018485E">
                <w:rPr>
                  <w:rFonts w:ascii="Calibri" w:eastAsia="Times New Roman" w:hAnsi="Calibri" w:cs="Calibri"/>
                  <w:color w:val="0563C1"/>
                  <w:u w:val="single"/>
                </w:rPr>
                <w:t>https://www.hl7.org/fhir/us/core/StructureDefinition-us-core-procedure.html</w:t>
              </w:r>
            </w:hyperlink>
          </w:p>
        </w:tc>
      </w:tr>
      <w:tr w:rsidR="0018485E" w:rsidRPr="0018485E" w14:paraId="5B0CF46A" w14:textId="77777777" w:rsidTr="0018485E">
        <w:trPr>
          <w:trHeight w:val="300"/>
        </w:trPr>
        <w:tc>
          <w:tcPr>
            <w:tcW w:w="1738" w:type="dxa"/>
            <w:tcBorders>
              <w:top w:val="nil"/>
              <w:left w:val="single" w:sz="4" w:space="0" w:color="auto"/>
              <w:bottom w:val="single" w:sz="4" w:space="0" w:color="auto"/>
              <w:right w:val="single" w:sz="4" w:space="0" w:color="auto"/>
            </w:tcBorders>
            <w:shd w:val="clear" w:color="000000" w:fill="FFFFFF"/>
            <w:noWrap/>
            <w:hideMark/>
          </w:tcPr>
          <w:p w14:paraId="3006BA1F" w14:textId="77777777" w:rsidR="0018485E" w:rsidRPr="0018485E" w:rsidRDefault="0018485E" w:rsidP="0018485E">
            <w:pPr>
              <w:spacing w:after="0" w:line="240" w:lineRule="auto"/>
              <w:rPr>
                <w:rFonts w:ascii="Calibri" w:eastAsia="Times New Roman" w:hAnsi="Calibri" w:cs="Calibri"/>
                <w:color w:val="000000"/>
              </w:rPr>
            </w:pPr>
            <w:r w:rsidRPr="0018485E">
              <w:rPr>
                <w:rFonts w:ascii="Calibri" w:eastAsia="Times New Roman" w:hAnsi="Calibri" w:cs="Calibri"/>
                <w:color w:val="000000"/>
              </w:rPr>
              <w:t>Medication History</w:t>
            </w:r>
          </w:p>
        </w:tc>
        <w:tc>
          <w:tcPr>
            <w:tcW w:w="2211" w:type="dxa"/>
            <w:tcBorders>
              <w:top w:val="nil"/>
              <w:left w:val="nil"/>
              <w:bottom w:val="single" w:sz="4" w:space="0" w:color="auto"/>
              <w:right w:val="single" w:sz="4" w:space="0" w:color="auto"/>
            </w:tcBorders>
            <w:shd w:val="clear" w:color="000000" w:fill="FFFFFF"/>
            <w:noWrap/>
            <w:vAlign w:val="bottom"/>
            <w:hideMark/>
          </w:tcPr>
          <w:p w14:paraId="0D1F1680" w14:textId="77777777" w:rsidR="0018485E" w:rsidRPr="0018485E" w:rsidRDefault="0018485E" w:rsidP="0018485E">
            <w:pPr>
              <w:spacing w:after="0" w:line="240" w:lineRule="auto"/>
              <w:rPr>
                <w:rFonts w:ascii="Calibri" w:eastAsia="Times New Roman" w:hAnsi="Calibri" w:cs="Calibri"/>
                <w:color w:val="000000"/>
              </w:rPr>
            </w:pPr>
            <w:r w:rsidRPr="0018485E">
              <w:rPr>
                <w:rFonts w:ascii="Calibri" w:eastAsia="Times New Roman" w:hAnsi="Calibri" w:cs="Calibri"/>
                <w:color w:val="000000"/>
              </w:rPr>
              <w:t> </w:t>
            </w:r>
          </w:p>
        </w:tc>
        <w:tc>
          <w:tcPr>
            <w:tcW w:w="7520" w:type="dxa"/>
            <w:tcBorders>
              <w:top w:val="nil"/>
              <w:left w:val="nil"/>
              <w:bottom w:val="single" w:sz="4" w:space="0" w:color="auto"/>
              <w:right w:val="single" w:sz="4" w:space="0" w:color="auto"/>
            </w:tcBorders>
            <w:shd w:val="clear" w:color="000000" w:fill="FFFFFF"/>
            <w:noWrap/>
            <w:vAlign w:val="bottom"/>
            <w:hideMark/>
          </w:tcPr>
          <w:p w14:paraId="7CAEDACD" w14:textId="77777777" w:rsidR="0018485E" w:rsidRPr="0018485E" w:rsidRDefault="0018485E" w:rsidP="0018485E">
            <w:pPr>
              <w:spacing w:after="0" w:line="240" w:lineRule="auto"/>
              <w:rPr>
                <w:rFonts w:ascii="Calibri" w:eastAsia="Times New Roman" w:hAnsi="Calibri" w:cs="Calibri"/>
                <w:color w:val="0563C1"/>
                <w:u w:val="single"/>
              </w:rPr>
            </w:pPr>
            <w:hyperlink r:id="rId8" w:history="1">
              <w:r w:rsidRPr="0018485E">
                <w:rPr>
                  <w:rFonts w:ascii="Calibri" w:eastAsia="Times New Roman" w:hAnsi="Calibri" w:cs="Calibri"/>
                  <w:color w:val="0563C1"/>
                  <w:u w:val="single"/>
                </w:rPr>
                <w:t>https://www.hl7.org/fhir/us/core/StructureDefinition-us-core-medication.html</w:t>
              </w:r>
            </w:hyperlink>
          </w:p>
        </w:tc>
      </w:tr>
      <w:tr w:rsidR="0018485E" w:rsidRPr="0018485E" w14:paraId="6D652F1B" w14:textId="77777777" w:rsidTr="0018485E">
        <w:trPr>
          <w:trHeight w:val="300"/>
        </w:trPr>
        <w:tc>
          <w:tcPr>
            <w:tcW w:w="1738" w:type="dxa"/>
            <w:tcBorders>
              <w:top w:val="nil"/>
              <w:left w:val="single" w:sz="4" w:space="0" w:color="auto"/>
              <w:bottom w:val="single" w:sz="4" w:space="0" w:color="auto"/>
              <w:right w:val="single" w:sz="4" w:space="0" w:color="auto"/>
            </w:tcBorders>
            <w:shd w:val="clear" w:color="000000" w:fill="FFFFFF"/>
            <w:noWrap/>
            <w:hideMark/>
          </w:tcPr>
          <w:p w14:paraId="1B096FC9" w14:textId="77777777" w:rsidR="0018485E" w:rsidRPr="0018485E" w:rsidRDefault="0018485E" w:rsidP="0018485E">
            <w:pPr>
              <w:spacing w:after="0" w:line="240" w:lineRule="auto"/>
              <w:rPr>
                <w:rFonts w:ascii="Calibri" w:eastAsia="Times New Roman" w:hAnsi="Calibri" w:cs="Calibri"/>
                <w:color w:val="000000"/>
              </w:rPr>
            </w:pPr>
            <w:r w:rsidRPr="0018485E">
              <w:rPr>
                <w:rFonts w:ascii="Calibri" w:eastAsia="Times New Roman" w:hAnsi="Calibri" w:cs="Calibri"/>
                <w:color w:val="000000"/>
              </w:rPr>
              <w:t>Lab History</w:t>
            </w:r>
          </w:p>
        </w:tc>
        <w:tc>
          <w:tcPr>
            <w:tcW w:w="2211" w:type="dxa"/>
            <w:tcBorders>
              <w:top w:val="nil"/>
              <w:left w:val="nil"/>
              <w:bottom w:val="single" w:sz="4" w:space="0" w:color="auto"/>
              <w:right w:val="single" w:sz="4" w:space="0" w:color="auto"/>
            </w:tcBorders>
            <w:shd w:val="clear" w:color="000000" w:fill="FFFFFF"/>
            <w:noWrap/>
            <w:vAlign w:val="bottom"/>
            <w:hideMark/>
          </w:tcPr>
          <w:p w14:paraId="54122D5D" w14:textId="77777777" w:rsidR="0018485E" w:rsidRPr="0018485E" w:rsidRDefault="0018485E" w:rsidP="0018485E">
            <w:pPr>
              <w:spacing w:after="0" w:line="240" w:lineRule="auto"/>
              <w:rPr>
                <w:rFonts w:ascii="Calibri" w:eastAsia="Times New Roman" w:hAnsi="Calibri" w:cs="Calibri"/>
                <w:color w:val="000000"/>
              </w:rPr>
            </w:pPr>
            <w:r w:rsidRPr="0018485E">
              <w:rPr>
                <w:rFonts w:ascii="Calibri" w:eastAsia="Times New Roman" w:hAnsi="Calibri" w:cs="Calibri"/>
                <w:color w:val="000000"/>
              </w:rPr>
              <w:t> </w:t>
            </w:r>
          </w:p>
        </w:tc>
        <w:tc>
          <w:tcPr>
            <w:tcW w:w="7520" w:type="dxa"/>
            <w:tcBorders>
              <w:top w:val="nil"/>
              <w:left w:val="nil"/>
              <w:bottom w:val="single" w:sz="4" w:space="0" w:color="auto"/>
              <w:right w:val="single" w:sz="4" w:space="0" w:color="auto"/>
            </w:tcBorders>
            <w:shd w:val="clear" w:color="000000" w:fill="FFFFFF"/>
            <w:noWrap/>
            <w:vAlign w:val="bottom"/>
            <w:hideMark/>
          </w:tcPr>
          <w:p w14:paraId="58631D3A" w14:textId="77777777" w:rsidR="0018485E" w:rsidRPr="0018485E" w:rsidRDefault="0018485E" w:rsidP="0018485E">
            <w:pPr>
              <w:spacing w:after="0" w:line="240" w:lineRule="auto"/>
              <w:rPr>
                <w:rFonts w:ascii="Calibri" w:eastAsia="Times New Roman" w:hAnsi="Calibri" w:cs="Calibri"/>
                <w:color w:val="0563C1"/>
                <w:u w:val="single"/>
              </w:rPr>
            </w:pPr>
            <w:hyperlink r:id="rId9" w:history="1">
              <w:r w:rsidRPr="0018485E">
                <w:rPr>
                  <w:rFonts w:ascii="Calibri" w:eastAsia="Times New Roman" w:hAnsi="Calibri" w:cs="Calibri"/>
                  <w:color w:val="0563C1"/>
                  <w:u w:val="single"/>
                </w:rPr>
                <w:t>https://www.hl7.org/fhir/us/core/StructureDefinition-us-core-observation-lab.html</w:t>
              </w:r>
            </w:hyperlink>
          </w:p>
        </w:tc>
      </w:tr>
      <w:tr w:rsidR="0018485E" w:rsidRPr="0018485E" w14:paraId="38D41BC2" w14:textId="77777777" w:rsidTr="0018485E">
        <w:trPr>
          <w:trHeight w:val="2700"/>
        </w:trPr>
        <w:tc>
          <w:tcPr>
            <w:tcW w:w="1738" w:type="dxa"/>
            <w:tcBorders>
              <w:top w:val="nil"/>
              <w:left w:val="single" w:sz="4" w:space="0" w:color="auto"/>
              <w:bottom w:val="single" w:sz="4" w:space="0" w:color="auto"/>
              <w:right w:val="single" w:sz="4" w:space="0" w:color="auto"/>
            </w:tcBorders>
            <w:shd w:val="clear" w:color="000000" w:fill="FFFFFF"/>
            <w:hideMark/>
          </w:tcPr>
          <w:p w14:paraId="5DCD145F" w14:textId="77777777" w:rsidR="0018485E" w:rsidRPr="0018485E" w:rsidRDefault="0018485E" w:rsidP="0018485E">
            <w:pPr>
              <w:spacing w:after="0" w:line="240" w:lineRule="auto"/>
              <w:rPr>
                <w:rFonts w:ascii="Calibri" w:eastAsia="Times New Roman" w:hAnsi="Calibri" w:cs="Calibri"/>
                <w:color w:val="000000"/>
              </w:rPr>
            </w:pPr>
            <w:r w:rsidRPr="0018485E">
              <w:rPr>
                <w:rFonts w:ascii="Calibri" w:eastAsia="Times New Roman" w:hAnsi="Calibri" w:cs="Calibri"/>
                <w:color w:val="000000"/>
              </w:rPr>
              <w:t>Sex</w:t>
            </w:r>
            <w:r w:rsidRPr="0018485E">
              <w:rPr>
                <w:rFonts w:ascii="Calibri" w:eastAsia="Times New Roman" w:hAnsi="Calibri" w:cs="Calibri"/>
                <w:color w:val="000000"/>
              </w:rPr>
              <w:br/>
              <w:t>[Birth Sex]</w:t>
            </w:r>
            <w:r w:rsidRPr="0018485E">
              <w:rPr>
                <w:rFonts w:ascii="Calibri" w:eastAsia="Times New Roman" w:hAnsi="Calibri" w:cs="Calibri"/>
                <w:color w:val="000000"/>
              </w:rPr>
              <w:br/>
              <w:t>[Sex (Birth Sex)]</w:t>
            </w:r>
          </w:p>
        </w:tc>
        <w:tc>
          <w:tcPr>
            <w:tcW w:w="2211" w:type="dxa"/>
            <w:tcBorders>
              <w:top w:val="nil"/>
              <w:left w:val="nil"/>
              <w:bottom w:val="single" w:sz="4" w:space="0" w:color="auto"/>
              <w:right w:val="single" w:sz="4" w:space="0" w:color="auto"/>
            </w:tcBorders>
            <w:shd w:val="clear" w:color="000000" w:fill="FFFFFF"/>
            <w:hideMark/>
          </w:tcPr>
          <w:p w14:paraId="1F935A34" w14:textId="77777777" w:rsidR="0018485E" w:rsidRPr="0018485E" w:rsidRDefault="0018485E" w:rsidP="0018485E">
            <w:pPr>
              <w:spacing w:after="0" w:line="240" w:lineRule="auto"/>
              <w:rPr>
                <w:rFonts w:ascii="Calibri" w:eastAsia="Times New Roman" w:hAnsi="Calibri" w:cs="Calibri"/>
                <w:color w:val="0563C1"/>
                <w:u w:val="single"/>
              </w:rPr>
            </w:pPr>
            <w:r w:rsidRPr="0018485E">
              <w:rPr>
                <w:rFonts w:ascii="Calibri" w:eastAsia="Times New Roman" w:hAnsi="Calibri" w:cs="Calibri"/>
                <w:color w:val="0563C1"/>
                <w:u w:val="single"/>
              </w:rPr>
              <w:t>https://loinc.org/76689-9</w:t>
            </w:r>
          </w:p>
        </w:tc>
        <w:tc>
          <w:tcPr>
            <w:tcW w:w="7520" w:type="dxa"/>
            <w:tcBorders>
              <w:top w:val="nil"/>
              <w:left w:val="nil"/>
              <w:bottom w:val="single" w:sz="4" w:space="0" w:color="auto"/>
              <w:right w:val="single" w:sz="4" w:space="0" w:color="auto"/>
            </w:tcBorders>
            <w:shd w:val="clear" w:color="000000" w:fill="FFFFFF"/>
            <w:hideMark/>
          </w:tcPr>
          <w:p w14:paraId="72F8409F" w14:textId="77777777" w:rsidR="0018485E" w:rsidRPr="0018485E" w:rsidRDefault="0018485E" w:rsidP="0018485E">
            <w:pPr>
              <w:spacing w:after="0" w:line="240" w:lineRule="auto"/>
              <w:rPr>
                <w:rFonts w:ascii="Calibri" w:eastAsia="Times New Roman" w:hAnsi="Calibri" w:cs="Calibri"/>
                <w:color w:val="0563C1"/>
                <w:u w:val="single"/>
              </w:rPr>
            </w:pPr>
            <w:hyperlink r:id="rId10" w:history="1">
              <w:r w:rsidRPr="0018485E">
                <w:rPr>
                  <w:rFonts w:ascii="Calibri" w:eastAsia="Times New Roman" w:hAnsi="Calibri" w:cs="Calibri"/>
                  <w:color w:val="0563C1"/>
                  <w:u w:val="single"/>
                </w:rPr>
                <w:t>https://www.hl7.org/fhir/us/core/StructureDefinition-us-core-birthsex</w:t>
              </w:r>
            </w:hyperlink>
          </w:p>
        </w:tc>
      </w:tr>
      <w:tr w:rsidR="0018485E" w:rsidRPr="0018485E" w14:paraId="3084CAEE" w14:textId="77777777" w:rsidTr="0018485E">
        <w:trPr>
          <w:trHeight w:val="3000"/>
        </w:trPr>
        <w:tc>
          <w:tcPr>
            <w:tcW w:w="1738" w:type="dxa"/>
            <w:tcBorders>
              <w:top w:val="nil"/>
              <w:left w:val="single" w:sz="4" w:space="0" w:color="auto"/>
              <w:bottom w:val="single" w:sz="4" w:space="0" w:color="auto"/>
              <w:right w:val="single" w:sz="4" w:space="0" w:color="auto"/>
            </w:tcBorders>
            <w:shd w:val="clear" w:color="000000" w:fill="FFFFFF"/>
            <w:hideMark/>
          </w:tcPr>
          <w:p w14:paraId="3C39AF07" w14:textId="77777777" w:rsidR="0018485E" w:rsidRPr="0018485E" w:rsidRDefault="0018485E" w:rsidP="0018485E">
            <w:pPr>
              <w:spacing w:after="0" w:line="240" w:lineRule="auto"/>
              <w:rPr>
                <w:rFonts w:ascii="Calibri" w:eastAsia="Times New Roman" w:hAnsi="Calibri" w:cs="Calibri"/>
                <w:color w:val="000000"/>
              </w:rPr>
            </w:pPr>
            <w:r w:rsidRPr="0018485E">
              <w:rPr>
                <w:rFonts w:ascii="Calibri" w:eastAsia="Times New Roman" w:hAnsi="Calibri" w:cs="Calibri"/>
                <w:color w:val="000000"/>
              </w:rPr>
              <w:t xml:space="preserve">Date of Birth </w:t>
            </w:r>
            <w:r w:rsidRPr="0018485E">
              <w:rPr>
                <w:rFonts w:ascii="Calibri" w:eastAsia="Times New Roman" w:hAnsi="Calibri" w:cs="Calibri"/>
                <w:color w:val="000000"/>
              </w:rPr>
              <w:br/>
              <w:t>[Birth Date]</w:t>
            </w:r>
            <w:r w:rsidRPr="0018485E">
              <w:rPr>
                <w:rFonts w:ascii="Calibri" w:eastAsia="Times New Roman" w:hAnsi="Calibri" w:cs="Calibri"/>
                <w:color w:val="000000"/>
              </w:rPr>
              <w:br/>
              <w:t>[DOB]</w:t>
            </w:r>
          </w:p>
        </w:tc>
        <w:tc>
          <w:tcPr>
            <w:tcW w:w="2211" w:type="dxa"/>
            <w:tcBorders>
              <w:top w:val="nil"/>
              <w:left w:val="nil"/>
              <w:bottom w:val="single" w:sz="4" w:space="0" w:color="auto"/>
              <w:right w:val="single" w:sz="4" w:space="0" w:color="auto"/>
            </w:tcBorders>
            <w:shd w:val="clear" w:color="000000" w:fill="FFFFFF"/>
            <w:hideMark/>
          </w:tcPr>
          <w:p w14:paraId="0BFC7950" w14:textId="77777777" w:rsidR="0018485E" w:rsidRPr="0018485E" w:rsidRDefault="0018485E" w:rsidP="0018485E">
            <w:pPr>
              <w:spacing w:after="0" w:line="240" w:lineRule="auto"/>
              <w:rPr>
                <w:rFonts w:ascii="Calibri" w:eastAsia="Times New Roman" w:hAnsi="Calibri" w:cs="Calibri"/>
                <w:color w:val="0563C1"/>
                <w:u w:val="single"/>
              </w:rPr>
            </w:pPr>
            <w:r w:rsidRPr="0018485E">
              <w:rPr>
                <w:rFonts w:ascii="Calibri" w:eastAsia="Times New Roman" w:hAnsi="Calibri" w:cs="Calibri"/>
                <w:color w:val="0563C1"/>
                <w:u w:val="single"/>
              </w:rPr>
              <w:t>https://loinc.org/21112-8</w:t>
            </w:r>
          </w:p>
        </w:tc>
        <w:tc>
          <w:tcPr>
            <w:tcW w:w="7520" w:type="dxa"/>
            <w:tcBorders>
              <w:top w:val="nil"/>
              <w:left w:val="nil"/>
              <w:bottom w:val="single" w:sz="4" w:space="0" w:color="auto"/>
              <w:right w:val="single" w:sz="4" w:space="0" w:color="auto"/>
            </w:tcBorders>
            <w:shd w:val="clear" w:color="000000" w:fill="FFFFFF"/>
            <w:hideMark/>
          </w:tcPr>
          <w:p w14:paraId="6FC69666" w14:textId="77777777" w:rsidR="0018485E" w:rsidRPr="0018485E" w:rsidRDefault="0018485E" w:rsidP="0018485E">
            <w:pPr>
              <w:spacing w:after="0" w:line="240" w:lineRule="auto"/>
              <w:rPr>
                <w:rFonts w:ascii="Calibri" w:eastAsia="Times New Roman" w:hAnsi="Calibri" w:cs="Calibri"/>
                <w:color w:val="0563C1"/>
                <w:u w:val="single"/>
              </w:rPr>
            </w:pPr>
            <w:hyperlink r:id="rId11" w:history="1">
              <w:r w:rsidRPr="0018485E">
                <w:rPr>
                  <w:rFonts w:ascii="Calibri" w:eastAsia="Times New Roman" w:hAnsi="Calibri" w:cs="Calibri"/>
                  <w:color w:val="0563C1"/>
                  <w:u w:val="single"/>
                </w:rPr>
                <w:t>https://www.hl7.org/fhir/us/core/StructureDefinition-us-core-patient.html</w:t>
              </w:r>
            </w:hyperlink>
          </w:p>
        </w:tc>
      </w:tr>
      <w:tr w:rsidR="0018485E" w:rsidRPr="0018485E" w14:paraId="26F58268" w14:textId="77777777" w:rsidTr="0018485E">
        <w:trPr>
          <w:trHeight w:val="1800"/>
        </w:trPr>
        <w:tc>
          <w:tcPr>
            <w:tcW w:w="1738" w:type="dxa"/>
            <w:tcBorders>
              <w:top w:val="nil"/>
              <w:left w:val="single" w:sz="4" w:space="0" w:color="auto"/>
              <w:bottom w:val="single" w:sz="4" w:space="0" w:color="auto"/>
              <w:right w:val="single" w:sz="4" w:space="0" w:color="auto"/>
            </w:tcBorders>
            <w:shd w:val="clear" w:color="000000" w:fill="FFFFFF"/>
            <w:hideMark/>
          </w:tcPr>
          <w:p w14:paraId="7169DA4F" w14:textId="77777777" w:rsidR="0018485E" w:rsidRPr="0018485E" w:rsidRDefault="0018485E" w:rsidP="0018485E">
            <w:pPr>
              <w:spacing w:after="0" w:line="240" w:lineRule="auto"/>
              <w:rPr>
                <w:rFonts w:ascii="Calibri" w:eastAsia="Times New Roman" w:hAnsi="Calibri" w:cs="Calibri"/>
                <w:color w:val="000000"/>
              </w:rPr>
            </w:pPr>
            <w:r w:rsidRPr="0018485E">
              <w:rPr>
                <w:rFonts w:ascii="Calibri" w:eastAsia="Times New Roman" w:hAnsi="Calibri" w:cs="Calibri"/>
                <w:color w:val="000000"/>
              </w:rPr>
              <w:t>Height</w:t>
            </w:r>
          </w:p>
        </w:tc>
        <w:tc>
          <w:tcPr>
            <w:tcW w:w="2211" w:type="dxa"/>
            <w:tcBorders>
              <w:top w:val="nil"/>
              <w:left w:val="nil"/>
              <w:bottom w:val="single" w:sz="4" w:space="0" w:color="auto"/>
              <w:right w:val="single" w:sz="4" w:space="0" w:color="auto"/>
            </w:tcBorders>
            <w:shd w:val="clear" w:color="000000" w:fill="FFFFFF"/>
            <w:hideMark/>
          </w:tcPr>
          <w:p w14:paraId="04E8FE57" w14:textId="77777777" w:rsidR="0018485E" w:rsidRPr="0018485E" w:rsidRDefault="0018485E" w:rsidP="0018485E">
            <w:pPr>
              <w:spacing w:after="0" w:line="240" w:lineRule="auto"/>
              <w:rPr>
                <w:rFonts w:ascii="Calibri" w:eastAsia="Times New Roman" w:hAnsi="Calibri" w:cs="Calibri"/>
                <w:color w:val="0563C1"/>
                <w:u w:val="single"/>
              </w:rPr>
            </w:pPr>
            <w:r w:rsidRPr="0018485E">
              <w:rPr>
                <w:rFonts w:ascii="Calibri" w:eastAsia="Times New Roman" w:hAnsi="Calibri" w:cs="Calibri"/>
                <w:color w:val="0563C1"/>
                <w:u w:val="single"/>
              </w:rPr>
              <w:t>https://loinc.org/8302-2</w:t>
            </w:r>
          </w:p>
        </w:tc>
        <w:tc>
          <w:tcPr>
            <w:tcW w:w="7520" w:type="dxa"/>
            <w:tcBorders>
              <w:top w:val="nil"/>
              <w:left w:val="nil"/>
              <w:bottom w:val="single" w:sz="4" w:space="0" w:color="auto"/>
              <w:right w:val="single" w:sz="4" w:space="0" w:color="auto"/>
            </w:tcBorders>
            <w:shd w:val="clear" w:color="000000" w:fill="FFFFFF"/>
            <w:hideMark/>
          </w:tcPr>
          <w:p w14:paraId="797209F9" w14:textId="77777777" w:rsidR="0018485E" w:rsidRPr="0018485E" w:rsidRDefault="0018485E" w:rsidP="0018485E">
            <w:pPr>
              <w:spacing w:after="0" w:line="240" w:lineRule="auto"/>
              <w:rPr>
                <w:rFonts w:ascii="Calibri" w:eastAsia="Times New Roman" w:hAnsi="Calibri" w:cs="Calibri"/>
                <w:color w:val="0563C1"/>
                <w:u w:val="single"/>
              </w:rPr>
            </w:pPr>
            <w:hyperlink r:id="rId12" w:history="1">
              <w:r w:rsidRPr="0018485E">
                <w:rPr>
                  <w:rFonts w:ascii="Calibri" w:eastAsia="Times New Roman" w:hAnsi="Calibri" w:cs="Calibri"/>
                  <w:color w:val="0563C1"/>
                  <w:u w:val="single"/>
                </w:rPr>
                <w:t>http://hl7.org/fhir/StructureDefinition/bodyheight</w:t>
              </w:r>
            </w:hyperlink>
          </w:p>
        </w:tc>
      </w:tr>
      <w:tr w:rsidR="0018485E" w:rsidRPr="0018485E" w14:paraId="7ECAE751" w14:textId="77777777" w:rsidTr="0018485E">
        <w:trPr>
          <w:trHeight w:val="1800"/>
        </w:trPr>
        <w:tc>
          <w:tcPr>
            <w:tcW w:w="1738" w:type="dxa"/>
            <w:tcBorders>
              <w:top w:val="nil"/>
              <w:left w:val="single" w:sz="4" w:space="0" w:color="auto"/>
              <w:bottom w:val="single" w:sz="4" w:space="0" w:color="auto"/>
              <w:right w:val="single" w:sz="4" w:space="0" w:color="auto"/>
            </w:tcBorders>
            <w:shd w:val="clear" w:color="000000" w:fill="FFFFFF"/>
            <w:noWrap/>
            <w:hideMark/>
          </w:tcPr>
          <w:p w14:paraId="33988774" w14:textId="77777777" w:rsidR="0018485E" w:rsidRPr="0018485E" w:rsidRDefault="0018485E" w:rsidP="0018485E">
            <w:pPr>
              <w:spacing w:after="0" w:line="240" w:lineRule="auto"/>
              <w:rPr>
                <w:rFonts w:ascii="Calibri" w:eastAsia="Times New Roman" w:hAnsi="Calibri" w:cs="Calibri"/>
                <w:color w:val="000000"/>
              </w:rPr>
            </w:pPr>
            <w:r w:rsidRPr="0018485E">
              <w:rPr>
                <w:rFonts w:ascii="Calibri" w:eastAsia="Times New Roman" w:hAnsi="Calibri" w:cs="Calibri"/>
                <w:color w:val="000000"/>
              </w:rPr>
              <w:t>Body Length</w:t>
            </w:r>
          </w:p>
        </w:tc>
        <w:tc>
          <w:tcPr>
            <w:tcW w:w="2211" w:type="dxa"/>
            <w:tcBorders>
              <w:top w:val="nil"/>
              <w:left w:val="nil"/>
              <w:bottom w:val="single" w:sz="4" w:space="0" w:color="auto"/>
              <w:right w:val="single" w:sz="4" w:space="0" w:color="auto"/>
            </w:tcBorders>
            <w:shd w:val="clear" w:color="000000" w:fill="FFFFFF"/>
            <w:hideMark/>
          </w:tcPr>
          <w:p w14:paraId="7D914567" w14:textId="77777777" w:rsidR="0018485E" w:rsidRPr="0018485E" w:rsidRDefault="0018485E" w:rsidP="0018485E">
            <w:pPr>
              <w:spacing w:after="0" w:line="240" w:lineRule="auto"/>
              <w:rPr>
                <w:rFonts w:ascii="Calibri" w:eastAsia="Times New Roman" w:hAnsi="Calibri" w:cs="Calibri"/>
                <w:color w:val="0563C1"/>
                <w:u w:val="single"/>
              </w:rPr>
            </w:pPr>
            <w:r w:rsidRPr="0018485E">
              <w:rPr>
                <w:rFonts w:ascii="Calibri" w:eastAsia="Times New Roman" w:hAnsi="Calibri" w:cs="Calibri"/>
                <w:color w:val="0563C1"/>
                <w:u w:val="single"/>
              </w:rPr>
              <w:t>https://loinc.org/8306-3</w:t>
            </w:r>
          </w:p>
        </w:tc>
        <w:tc>
          <w:tcPr>
            <w:tcW w:w="7520" w:type="dxa"/>
            <w:tcBorders>
              <w:top w:val="nil"/>
              <w:left w:val="nil"/>
              <w:bottom w:val="single" w:sz="4" w:space="0" w:color="auto"/>
              <w:right w:val="single" w:sz="4" w:space="0" w:color="auto"/>
            </w:tcBorders>
            <w:shd w:val="clear" w:color="000000" w:fill="FFFFFF"/>
            <w:hideMark/>
          </w:tcPr>
          <w:p w14:paraId="49207F92" w14:textId="77777777" w:rsidR="0018485E" w:rsidRPr="0018485E" w:rsidRDefault="0018485E" w:rsidP="0018485E">
            <w:pPr>
              <w:spacing w:after="0" w:line="240" w:lineRule="auto"/>
              <w:rPr>
                <w:rFonts w:ascii="Calibri" w:eastAsia="Times New Roman" w:hAnsi="Calibri" w:cs="Calibri"/>
                <w:color w:val="0563C1"/>
                <w:u w:val="single"/>
              </w:rPr>
            </w:pPr>
            <w:hyperlink r:id="rId13" w:history="1">
              <w:r w:rsidRPr="0018485E">
                <w:rPr>
                  <w:rFonts w:ascii="Calibri" w:eastAsia="Times New Roman" w:hAnsi="Calibri" w:cs="Calibri"/>
                  <w:color w:val="0563C1"/>
                  <w:u w:val="single"/>
                </w:rPr>
                <w:t>http://hl7.org/fhir/StructureDefinition/bodyheight</w:t>
              </w:r>
            </w:hyperlink>
          </w:p>
        </w:tc>
      </w:tr>
      <w:tr w:rsidR="0018485E" w:rsidRPr="0018485E" w14:paraId="4B02FAE2" w14:textId="77777777" w:rsidTr="0018485E">
        <w:trPr>
          <w:trHeight w:val="1800"/>
        </w:trPr>
        <w:tc>
          <w:tcPr>
            <w:tcW w:w="1738" w:type="dxa"/>
            <w:tcBorders>
              <w:top w:val="nil"/>
              <w:left w:val="single" w:sz="4" w:space="0" w:color="auto"/>
              <w:bottom w:val="single" w:sz="4" w:space="0" w:color="auto"/>
              <w:right w:val="single" w:sz="4" w:space="0" w:color="auto"/>
            </w:tcBorders>
            <w:shd w:val="clear" w:color="000000" w:fill="FFFFFF"/>
            <w:hideMark/>
          </w:tcPr>
          <w:p w14:paraId="4919021D" w14:textId="77777777" w:rsidR="0018485E" w:rsidRPr="0018485E" w:rsidRDefault="0018485E" w:rsidP="0018485E">
            <w:pPr>
              <w:spacing w:after="0" w:line="240" w:lineRule="auto"/>
              <w:rPr>
                <w:rFonts w:ascii="Calibri" w:eastAsia="Times New Roman" w:hAnsi="Calibri" w:cs="Calibri"/>
                <w:color w:val="000000"/>
              </w:rPr>
            </w:pPr>
            <w:r w:rsidRPr="0018485E">
              <w:rPr>
                <w:rFonts w:ascii="Calibri" w:eastAsia="Times New Roman" w:hAnsi="Calibri" w:cs="Calibri"/>
                <w:color w:val="000000"/>
              </w:rPr>
              <w:t>Weight</w:t>
            </w:r>
          </w:p>
        </w:tc>
        <w:tc>
          <w:tcPr>
            <w:tcW w:w="2211" w:type="dxa"/>
            <w:tcBorders>
              <w:top w:val="nil"/>
              <w:left w:val="nil"/>
              <w:bottom w:val="single" w:sz="4" w:space="0" w:color="auto"/>
              <w:right w:val="single" w:sz="4" w:space="0" w:color="auto"/>
            </w:tcBorders>
            <w:shd w:val="clear" w:color="000000" w:fill="FFFFFF"/>
            <w:hideMark/>
          </w:tcPr>
          <w:p w14:paraId="5F72FDC2" w14:textId="77777777" w:rsidR="0018485E" w:rsidRPr="0018485E" w:rsidRDefault="0018485E" w:rsidP="0018485E">
            <w:pPr>
              <w:spacing w:after="0" w:line="240" w:lineRule="auto"/>
              <w:rPr>
                <w:rFonts w:ascii="Calibri" w:eastAsia="Times New Roman" w:hAnsi="Calibri" w:cs="Calibri"/>
                <w:color w:val="0563C1"/>
                <w:u w:val="single"/>
              </w:rPr>
            </w:pPr>
            <w:r w:rsidRPr="0018485E">
              <w:rPr>
                <w:rFonts w:ascii="Calibri" w:eastAsia="Times New Roman" w:hAnsi="Calibri" w:cs="Calibri"/>
                <w:color w:val="0563C1"/>
                <w:u w:val="single"/>
              </w:rPr>
              <w:t>https://loinc.org/29463-7</w:t>
            </w:r>
          </w:p>
        </w:tc>
        <w:tc>
          <w:tcPr>
            <w:tcW w:w="7520" w:type="dxa"/>
            <w:tcBorders>
              <w:top w:val="nil"/>
              <w:left w:val="nil"/>
              <w:bottom w:val="single" w:sz="4" w:space="0" w:color="auto"/>
              <w:right w:val="single" w:sz="4" w:space="0" w:color="auto"/>
            </w:tcBorders>
            <w:shd w:val="clear" w:color="000000" w:fill="FFFFFF"/>
            <w:hideMark/>
          </w:tcPr>
          <w:p w14:paraId="597DD28B" w14:textId="77777777" w:rsidR="0018485E" w:rsidRPr="0018485E" w:rsidRDefault="0018485E" w:rsidP="0018485E">
            <w:pPr>
              <w:spacing w:after="0" w:line="240" w:lineRule="auto"/>
              <w:rPr>
                <w:rFonts w:ascii="Calibri" w:eastAsia="Times New Roman" w:hAnsi="Calibri" w:cs="Calibri"/>
                <w:color w:val="0563C1"/>
                <w:u w:val="single"/>
              </w:rPr>
            </w:pPr>
            <w:hyperlink r:id="rId14" w:history="1">
              <w:r w:rsidRPr="0018485E">
                <w:rPr>
                  <w:rFonts w:ascii="Calibri" w:eastAsia="Times New Roman" w:hAnsi="Calibri" w:cs="Calibri"/>
                  <w:color w:val="0563C1"/>
                  <w:u w:val="single"/>
                </w:rPr>
                <w:t>http://hl7.org/fhir/StructureDefinition/bodyweight</w:t>
              </w:r>
            </w:hyperlink>
          </w:p>
        </w:tc>
      </w:tr>
      <w:tr w:rsidR="0018485E" w:rsidRPr="0018485E" w14:paraId="36C84175" w14:textId="77777777" w:rsidTr="0018485E">
        <w:trPr>
          <w:trHeight w:val="2700"/>
        </w:trPr>
        <w:tc>
          <w:tcPr>
            <w:tcW w:w="1738" w:type="dxa"/>
            <w:tcBorders>
              <w:top w:val="nil"/>
              <w:left w:val="single" w:sz="4" w:space="0" w:color="auto"/>
              <w:bottom w:val="single" w:sz="4" w:space="0" w:color="auto"/>
              <w:right w:val="single" w:sz="4" w:space="0" w:color="auto"/>
            </w:tcBorders>
            <w:shd w:val="clear" w:color="000000" w:fill="FFFFFF"/>
            <w:hideMark/>
          </w:tcPr>
          <w:p w14:paraId="4C5F8884" w14:textId="77777777" w:rsidR="0018485E" w:rsidRPr="0018485E" w:rsidRDefault="0018485E" w:rsidP="0018485E">
            <w:pPr>
              <w:spacing w:after="0" w:line="240" w:lineRule="auto"/>
              <w:rPr>
                <w:rFonts w:ascii="Calibri" w:eastAsia="Times New Roman" w:hAnsi="Calibri" w:cs="Calibri"/>
                <w:color w:val="000000"/>
              </w:rPr>
            </w:pPr>
            <w:r w:rsidRPr="0018485E">
              <w:rPr>
                <w:rFonts w:ascii="Calibri" w:eastAsia="Times New Roman" w:hAnsi="Calibri" w:cs="Calibri"/>
                <w:color w:val="000000"/>
              </w:rPr>
              <w:t>Date of Death</w:t>
            </w:r>
            <w:r w:rsidRPr="0018485E">
              <w:rPr>
                <w:rFonts w:ascii="Calibri" w:eastAsia="Times New Roman" w:hAnsi="Calibri" w:cs="Calibri"/>
                <w:color w:val="000000"/>
              </w:rPr>
              <w:br/>
              <w:t>[Death Date]</w:t>
            </w:r>
          </w:p>
        </w:tc>
        <w:tc>
          <w:tcPr>
            <w:tcW w:w="2211" w:type="dxa"/>
            <w:tcBorders>
              <w:top w:val="nil"/>
              <w:left w:val="nil"/>
              <w:bottom w:val="single" w:sz="4" w:space="0" w:color="auto"/>
              <w:right w:val="single" w:sz="4" w:space="0" w:color="auto"/>
            </w:tcBorders>
            <w:shd w:val="clear" w:color="000000" w:fill="FFFFFF"/>
            <w:hideMark/>
          </w:tcPr>
          <w:p w14:paraId="080516AF" w14:textId="77777777" w:rsidR="0018485E" w:rsidRPr="0018485E" w:rsidRDefault="0018485E" w:rsidP="0018485E">
            <w:pPr>
              <w:spacing w:after="0" w:line="240" w:lineRule="auto"/>
              <w:rPr>
                <w:rFonts w:ascii="Calibri" w:eastAsia="Times New Roman" w:hAnsi="Calibri" w:cs="Calibri"/>
                <w:color w:val="0563C1"/>
                <w:u w:val="single"/>
              </w:rPr>
            </w:pPr>
            <w:r w:rsidRPr="0018485E">
              <w:rPr>
                <w:rFonts w:ascii="Calibri" w:eastAsia="Times New Roman" w:hAnsi="Calibri" w:cs="Calibri"/>
                <w:color w:val="0563C1"/>
                <w:u w:val="single"/>
              </w:rPr>
              <w:t>https://loinc.org/81954-0</w:t>
            </w:r>
          </w:p>
        </w:tc>
        <w:tc>
          <w:tcPr>
            <w:tcW w:w="7520" w:type="dxa"/>
            <w:tcBorders>
              <w:top w:val="nil"/>
              <w:left w:val="nil"/>
              <w:bottom w:val="single" w:sz="4" w:space="0" w:color="auto"/>
              <w:right w:val="single" w:sz="4" w:space="0" w:color="auto"/>
            </w:tcBorders>
            <w:shd w:val="clear" w:color="000000" w:fill="FFFFFF"/>
            <w:hideMark/>
          </w:tcPr>
          <w:p w14:paraId="4643EC2C" w14:textId="77777777" w:rsidR="0018485E" w:rsidRPr="0018485E" w:rsidRDefault="0018485E" w:rsidP="0018485E">
            <w:pPr>
              <w:spacing w:after="0" w:line="240" w:lineRule="auto"/>
              <w:rPr>
                <w:rFonts w:ascii="Calibri" w:eastAsia="Times New Roman" w:hAnsi="Calibri" w:cs="Calibri"/>
                <w:color w:val="0563C1"/>
                <w:u w:val="single"/>
              </w:rPr>
            </w:pPr>
            <w:hyperlink r:id="rId15" w:anchor="Patient.deceased_x_" w:history="1">
              <w:r w:rsidRPr="0018485E">
                <w:rPr>
                  <w:rFonts w:ascii="Calibri" w:eastAsia="Times New Roman" w:hAnsi="Calibri" w:cs="Calibri"/>
                  <w:color w:val="0563C1"/>
                  <w:u w:val="single"/>
                </w:rPr>
                <w:t>https://www.hl7.org/fhir/patient-definitions.html#Patient.deceased_x_</w:t>
              </w:r>
            </w:hyperlink>
          </w:p>
        </w:tc>
      </w:tr>
      <w:tr w:rsidR="0018485E" w:rsidRPr="0018485E" w14:paraId="18AE07A4" w14:textId="77777777" w:rsidTr="0018485E">
        <w:trPr>
          <w:trHeight w:val="3300"/>
        </w:trPr>
        <w:tc>
          <w:tcPr>
            <w:tcW w:w="1738" w:type="dxa"/>
            <w:tcBorders>
              <w:top w:val="nil"/>
              <w:left w:val="single" w:sz="4" w:space="0" w:color="auto"/>
              <w:bottom w:val="single" w:sz="4" w:space="0" w:color="auto"/>
              <w:right w:val="single" w:sz="4" w:space="0" w:color="auto"/>
            </w:tcBorders>
            <w:shd w:val="clear" w:color="000000" w:fill="FFFFFF"/>
            <w:hideMark/>
          </w:tcPr>
          <w:p w14:paraId="3B83E771" w14:textId="77777777" w:rsidR="0018485E" w:rsidRPr="0018485E" w:rsidRDefault="0018485E" w:rsidP="0018485E">
            <w:pPr>
              <w:spacing w:after="0" w:line="240" w:lineRule="auto"/>
              <w:rPr>
                <w:rFonts w:ascii="Calibri" w:eastAsia="Times New Roman" w:hAnsi="Calibri" w:cs="Calibri"/>
                <w:color w:val="000000"/>
              </w:rPr>
            </w:pPr>
            <w:r w:rsidRPr="0018485E">
              <w:rPr>
                <w:rFonts w:ascii="Calibri" w:eastAsia="Times New Roman" w:hAnsi="Calibri" w:cs="Calibri"/>
                <w:color w:val="000000"/>
              </w:rPr>
              <w:t>Attending Clinician Identifier (US: National Provider Identifier (NPI))</w:t>
            </w:r>
            <w:r w:rsidRPr="0018485E">
              <w:rPr>
                <w:rFonts w:ascii="Calibri" w:eastAsia="Times New Roman" w:hAnsi="Calibri" w:cs="Calibri"/>
                <w:color w:val="000000"/>
              </w:rPr>
              <w:br/>
              <w:t>[Clinician NPI]</w:t>
            </w:r>
          </w:p>
        </w:tc>
        <w:tc>
          <w:tcPr>
            <w:tcW w:w="2211" w:type="dxa"/>
            <w:tcBorders>
              <w:top w:val="nil"/>
              <w:left w:val="nil"/>
              <w:bottom w:val="single" w:sz="4" w:space="0" w:color="auto"/>
              <w:right w:val="single" w:sz="4" w:space="0" w:color="auto"/>
            </w:tcBorders>
            <w:shd w:val="clear" w:color="000000" w:fill="FFFFFF"/>
            <w:hideMark/>
          </w:tcPr>
          <w:p w14:paraId="4E52ADE5" w14:textId="77777777" w:rsidR="0018485E" w:rsidRPr="0018485E" w:rsidRDefault="0018485E" w:rsidP="0018485E">
            <w:pPr>
              <w:spacing w:after="0" w:line="240" w:lineRule="auto"/>
              <w:rPr>
                <w:rFonts w:ascii="Calibri" w:eastAsia="Times New Roman" w:hAnsi="Calibri" w:cs="Calibri"/>
                <w:color w:val="0563C1"/>
                <w:u w:val="single"/>
              </w:rPr>
            </w:pPr>
            <w:r w:rsidRPr="0018485E">
              <w:rPr>
                <w:rFonts w:ascii="Calibri" w:eastAsia="Times New Roman" w:hAnsi="Calibri" w:cs="Calibri"/>
                <w:color w:val="0563C1"/>
                <w:u w:val="single"/>
              </w:rPr>
              <w:t>https://loinc.org/68468-8</w:t>
            </w:r>
          </w:p>
        </w:tc>
        <w:tc>
          <w:tcPr>
            <w:tcW w:w="7520" w:type="dxa"/>
            <w:tcBorders>
              <w:top w:val="nil"/>
              <w:left w:val="nil"/>
              <w:bottom w:val="single" w:sz="4" w:space="0" w:color="auto"/>
              <w:right w:val="single" w:sz="4" w:space="0" w:color="auto"/>
            </w:tcBorders>
            <w:shd w:val="clear" w:color="000000" w:fill="FFFFFF"/>
            <w:hideMark/>
          </w:tcPr>
          <w:p w14:paraId="54E60DD8" w14:textId="77777777" w:rsidR="0018485E" w:rsidRPr="0018485E" w:rsidRDefault="0018485E" w:rsidP="0018485E">
            <w:pPr>
              <w:spacing w:after="0" w:line="240" w:lineRule="auto"/>
              <w:rPr>
                <w:rFonts w:ascii="Calibri" w:eastAsia="Times New Roman" w:hAnsi="Calibri" w:cs="Calibri"/>
                <w:color w:val="0563C1"/>
                <w:u w:val="single"/>
              </w:rPr>
            </w:pPr>
            <w:hyperlink r:id="rId16" w:history="1">
              <w:r w:rsidRPr="0018485E">
                <w:rPr>
                  <w:rFonts w:ascii="Calibri" w:eastAsia="Times New Roman" w:hAnsi="Calibri" w:cs="Calibri"/>
                  <w:color w:val="0563C1"/>
                  <w:u w:val="single"/>
                </w:rPr>
                <w:t>https://www.hl7.org/fhir/us/core/StructureDefinition-us-core-careteam.html</w:t>
              </w:r>
            </w:hyperlink>
          </w:p>
        </w:tc>
      </w:tr>
    </w:tbl>
    <w:p w14:paraId="79E20539" w14:textId="77777777" w:rsidR="006A456D" w:rsidRPr="006A456D" w:rsidRDefault="006A456D" w:rsidP="006A456D"/>
    <w:p w14:paraId="170182D6" w14:textId="77777777" w:rsidR="006A456D" w:rsidRDefault="006A456D" w:rsidP="00505C3F"/>
    <w:sectPr w:rsidR="006A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52E"/>
    <w:rsid w:val="000F337C"/>
    <w:rsid w:val="0011452E"/>
    <w:rsid w:val="0018485E"/>
    <w:rsid w:val="00355DCD"/>
    <w:rsid w:val="00505C3F"/>
    <w:rsid w:val="006A456D"/>
    <w:rsid w:val="00B1574D"/>
    <w:rsid w:val="00C10DC8"/>
    <w:rsid w:val="00C81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D51618"/>
  <w15:chartTrackingRefBased/>
  <w15:docId w15:val="{CA796569-9274-4CAD-8352-4821CC18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825"/>
  </w:style>
  <w:style w:type="paragraph" w:styleId="Heading1">
    <w:name w:val="heading 1"/>
    <w:basedOn w:val="Normal"/>
    <w:next w:val="Normal"/>
    <w:link w:val="Heading1Char"/>
    <w:uiPriority w:val="9"/>
    <w:qFormat/>
    <w:rsid w:val="00B157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57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74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1574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rsid w:val="00505C3F"/>
    <w:rPr>
      <w:color w:val="0000FF"/>
      <w:u w:val="single"/>
    </w:rPr>
  </w:style>
  <w:style w:type="character" w:styleId="CommentReference">
    <w:name w:val="annotation reference"/>
    <w:basedOn w:val="DefaultParagraphFont"/>
    <w:semiHidden/>
    <w:rsid w:val="00505C3F"/>
    <w:rPr>
      <w:sz w:val="16"/>
      <w:szCs w:val="16"/>
    </w:rPr>
  </w:style>
  <w:style w:type="paragraph" w:styleId="CommentText">
    <w:name w:val="annotation text"/>
    <w:basedOn w:val="Normal"/>
    <w:link w:val="CommentTextChar"/>
    <w:semiHidden/>
    <w:rsid w:val="00505C3F"/>
    <w:pPr>
      <w:autoSpaceDE w:val="0"/>
      <w:autoSpaceDN w:val="0"/>
      <w:adjustRightInd w:val="0"/>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505C3F"/>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05C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C3F"/>
    <w:rPr>
      <w:rFonts w:ascii="Segoe UI" w:hAnsi="Segoe UI" w:cs="Segoe UI"/>
      <w:sz w:val="18"/>
      <w:szCs w:val="18"/>
    </w:rPr>
  </w:style>
  <w:style w:type="character" w:styleId="FollowedHyperlink">
    <w:name w:val="FollowedHyperlink"/>
    <w:basedOn w:val="DefaultParagraphFont"/>
    <w:uiPriority w:val="99"/>
    <w:semiHidden/>
    <w:unhideWhenUsed/>
    <w:rsid w:val="00505C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768806">
      <w:bodyDiv w:val="1"/>
      <w:marLeft w:val="0"/>
      <w:marRight w:val="0"/>
      <w:marTop w:val="0"/>
      <w:marBottom w:val="0"/>
      <w:divBdr>
        <w:top w:val="none" w:sz="0" w:space="0" w:color="auto"/>
        <w:left w:val="none" w:sz="0" w:space="0" w:color="auto"/>
        <w:bottom w:val="none" w:sz="0" w:space="0" w:color="auto"/>
        <w:right w:val="none" w:sz="0" w:space="0" w:color="auto"/>
      </w:divBdr>
    </w:div>
    <w:div w:id="1974015904">
      <w:bodyDiv w:val="1"/>
      <w:marLeft w:val="0"/>
      <w:marRight w:val="0"/>
      <w:marTop w:val="0"/>
      <w:marBottom w:val="0"/>
      <w:divBdr>
        <w:top w:val="none" w:sz="0" w:space="0" w:color="auto"/>
        <w:left w:val="none" w:sz="0" w:space="0" w:color="auto"/>
        <w:bottom w:val="none" w:sz="0" w:space="0" w:color="auto"/>
        <w:right w:val="none" w:sz="0" w:space="0" w:color="auto"/>
      </w:divBdr>
    </w:div>
    <w:div w:id="204991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l7.org/fhir/us/core/StructureDefinition-us-core-medication.html" TargetMode="External"/><Relationship Id="rId13" Type="http://schemas.openxmlformats.org/officeDocument/2006/relationships/hyperlink" Target="http://hl7.org/fhir/StructureDefinition/bodyheigh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l7.org/fhir/us/core/StructureDefinition-us-core-procedure.html" TargetMode="External"/><Relationship Id="rId12" Type="http://schemas.openxmlformats.org/officeDocument/2006/relationships/hyperlink" Target="http://hl7.org/fhir/StructureDefinition/bodyheigh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hl7.org/fhir/us/core/StructureDefinition-us-core-careteam.html" TargetMode="External"/><Relationship Id="rId1" Type="http://schemas.openxmlformats.org/officeDocument/2006/relationships/styles" Target="styles.xml"/><Relationship Id="rId6" Type="http://schemas.openxmlformats.org/officeDocument/2006/relationships/hyperlink" Target="https://www.hl7.org/fhir/us/core/StructureDefinition-us-core-condition.html" TargetMode="External"/><Relationship Id="rId11" Type="http://schemas.openxmlformats.org/officeDocument/2006/relationships/hyperlink" Target="https://www.hl7.org/fhir/us/core/StructureDefinition-us-core-patient.html" TargetMode="External"/><Relationship Id="rId5" Type="http://schemas.openxmlformats.org/officeDocument/2006/relationships/hyperlink" Target="https://dcri.org/wp-content/uploads/2018/12/Final_Recommendations_wLABS_5DEC2018-v5.xlsx" TargetMode="External"/><Relationship Id="rId15" Type="http://schemas.openxmlformats.org/officeDocument/2006/relationships/hyperlink" Target="https://www.hl7.org/fhir/patient-definitions.html" TargetMode="External"/><Relationship Id="rId10" Type="http://schemas.openxmlformats.org/officeDocument/2006/relationships/hyperlink" Target="https://www.hl7.org/fhir/us/core/StructureDefinition-us-core-birthsex" TargetMode="External"/><Relationship Id="rId4" Type="http://schemas.openxmlformats.org/officeDocument/2006/relationships/hyperlink" Target="https://dcri.org/registry-data-standards/" TargetMode="External"/><Relationship Id="rId9" Type="http://schemas.openxmlformats.org/officeDocument/2006/relationships/hyperlink" Target="https://www.hl7.org/fhir/us/core/StructureDefinition-us-core-observation-lab.html" TargetMode="External"/><Relationship Id="rId14" Type="http://schemas.openxmlformats.org/officeDocument/2006/relationships/hyperlink" Target="http://hl7.org/fhir/StructureDefinition/bodyw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Huser, Vojtech (NIH/NLM/LHC) [E]</dc:creator>
  <cp:keywords/>
  <dc:description/>
  <cp:lastModifiedBy>Huser, Vojtech (NIH/NLM/LHC) [E]</cp:lastModifiedBy>
  <cp:revision>2</cp:revision>
  <dcterms:created xsi:type="dcterms:W3CDTF">2019-11-27T15:50:00Z</dcterms:created>
  <dcterms:modified xsi:type="dcterms:W3CDTF">2019-11-27T19:02:00Z</dcterms:modified>
</cp:coreProperties>
</file>