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AE5" w:rsidRPr="00FE0AE5" w:rsidRDefault="00FE0AE5" w:rsidP="00FE0AE5">
      <w:pPr>
        <w:tabs>
          <w:tab w:val="left" w:pos="5953"/>
        </w:tabs>
      </w:pPr>
      <w:r w:rsidRPr="00FE0AE5">
        <w:t>Panels- should always be excluded</w:t>
      </w:r>
    </w:p>
    <w:p w:rsidR="00FE0AE5" w:rsidRPr="00FE0AE5" w:rsidRDefault="00FE0AE5" w:rsidP="00FE0AE5">
      <w:pPr>
        <w:spacing w:after="0"/>
        <w:rPr>
          <w:b/>
        </w:rPr>
      </w:pPr>
      <w:r w:rsidRPr="00FE0AE5">
        <w:rPr>
          <w:b/>
        </w:rPr>
        <w:t>Equivalence scale of narrative and doc (the value will distinguish</w:t>
      </w:r>
      <w:proofErr w:type="gramStart"/>
      <w:r w:rsidRPr="00FE0AE5">
        <w:rPr>
          <w:b/>
          <w:highlight w:val="yellow"/>
        </w:rPr>
        <w:t>)  Probably</w:t>
      </w:r>
      <w:proofErr w:type="gramEnd"/>
      <w:r w:rsidRPr="00FE0AE5">
        <w:rPr>
          <w:b/>
          <w:highlight w:val="yellow"/>
        </w:rPr>
        <w:t xml:space="preserve"> should do </w:t>
      </w:r>
      <w:proofErr w:type="spellStart"/>
      <w:r w:rsidRPr="00FE0AE5">
        <w:rPr>
          <w:b/>
          <w:highlight w:val="yellow"/>
        </w:rPr>
        <w:t>equiv</w:t>
      </w:r>
      <w:proofErr w:type="spellEnd"/>
      <w:r w:rsidRPr="00FE0AE5">
        <w:rPr>
          <w:b/>
          <w:highlight w:val="yellow"/>
        </w:rPr>
        <w:t xml:space="preserve"> </w:t>
      </w:r>
      <w:proofErr w:type="spellStart"/>
      <w:r w:rsidRPr="00FE0AE5">
        <w:rPr>
          <w:b/>
          <w:highlight w:val="yellow"/>
        </w:rPr>
        <w:t>nar</w:t>
      </w:r>
      <w:proofErr w:type="spellEnd"/>
      <w:r w:rsidRPr="00FE0AE5">
        <w:rPr>
          <w:b/>
          <w:highlight w:val="yellow"/>
        </w:rPr>
        <w:t xml:space="preserve"> and doc within all classes</w:t>
      </w:r>
      <w:r w:rsidRPr="00FE0AE5">
        <w:rPr>
          <w:b/>
        </w:rPr>
        <w:t xml:space="preserve"> </w:t>
      </w:r>
    </w:p>
    <w:p w:rsidR="00FE0AE5" w:rsidRDefault="00FE0AE5" w:rsidP="00FE0AE5">
      <w:pPr>
        <w:spacing w:after="0"/>
        <w:rPr>
          <w:b/>
          <w:sz w:val="28"/>
          <w:szCs w:val="28"/>
        </w:rPr>
      </w:pPr>
      <w:bookmarkStart w:id="0" w:name="_GoBack"/>
      <w:bookmarkEnd w:id="0"/>
    </w:p>
    <w:p w:rsidR="00FE0AE5" w:rsidRPr="00FE0AE5" w:rsidRDefault="00FE0AE5" w:rsidP="00FE0AE5">
      <w:pPr>
        <w:spacing w:after="0"/>
        <w:rPr>
          <w:b/>
          <w:sz w:val="28"/>
          <w:szCs w:val="28"/>
        </w:rPr>
      </w:pPr>
      <w:r w:rsidRPr="00FE0AE5">
        <w:rPr>
          <w:b/>
          <w:sz w:val="28"/>
          <w:szCs w:val="28"/>
        </w:rPr>
        <w:t>Antibiotic susceptibility</w:t>
      </w:r>
    </w:p>
    <w:p w:rsidR="00FE0AE5" w:rsidRPr="00FE0AE5" w:rsidRDefault="00FE0AE5" w:rsidP="00FE0AE5">
      <w:pPr>
        <w:numPr>
          <w:ilvl w:val="0"/>
          <w:numId w:val="1"/>
        </w:numPr>
        <w:contextualSpacing/>
      </w:pPr>
      <w:r w:rsidRPr="00FE0AE5">
        <w:t xml:space="preserve">Property: </w:t>
      </w:r>
      <w:proofErr w:type="spellStart"/>
      <w:r w:rsidRPr="00FE0AE5">
        <w:t>Titr</w:t>
      </w:r>
      <w:proofErr w:type="spellEnd"/>
      <w:r w:rsidRPr="00FE0AE5">
        <w:t xml:space="preserve">, </w:t>
      </w:r>
      <w:proofErr w:type="spellStart"/>
      <w:r w:rsidRPr="00FE0AE5">
        <w:t>Susc</w:t>
      </w:r>
      <w:proofErr w:type="spellEnd"/>
      <w:r w:rsidRPr="00FE0AE5">
        <w:t xml:space="preserve"> </w:t>
      </w:r>
    </w:p>
    <w:p w:rsidR="00FE0AE5" w:rsidRPr="00FE0AE5" w:rsidRDefault="00FE0AE5" w:rsidP="00FE0AE5">
      <w:pPr>
        <w:numPr>
          <w:ilvl w:val="0"/>
          <w:numId w:val="1"/>
        </w:numPr>
        <w:contextualSpacing/>
      </w:pPr>
      <w:r w:rsidRPr="00FE0AE5">
        <w:t xml:space="preserve">Method: equivalence all except genotyping, phenotyping, method for slow-growing mycobacteria, </w:t>
      </w:r>
      <w:proofErr w:type="spellStart"/>
      <w:r w:rsidRPr="00FE0AE5">
        <w:t>Prob.amptar</w:t>
      </w:r>
      <w:proofErr w:type="spellEnd"/>
      <w:r w:rsidRPr="00FE0AE5">
        <w:t xml:space="preserve">, and </w:t>
      </w:r>
      <w:proofErr w:type="spellStart"/>
      <w:r w:rsidRPr="00FE0AE5">
        <w:t>probe.mag.capture</w:t>
      </w:r>
      <w:proofErr w:type="spellEnd"/>
      <w:r w:rsidRPr="00FE0AE5">
        <w:t xml:space="preserve"> </w:t>
      </w:r>
    </w:p>
    <w:p w:rsidR="009D6EDB" w:rsidRDefault="00FE0AE5"/>
    <w:sectPr w:rsidR="009D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259E8"/>
    <w:multiLevelType w:val="hybridMultilevel"/>
    <w:tmpl w:val="E4DE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E5"/>
    <w:rsid w:val="001D5149"/>
    <w:rsid w:val="005305DC"/>
    <w:rsid w:val="00FE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3B27"/>
  <w15:chartTrackingRefBased/>
  <w15:docId w15:val="{59E4005C-2A35-4D86-AF61-F0858086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291</Characters>
  <Application>Microsoft Office Word</Application>
  <DocSecurity>0</DocSecurity>
  <Lines>5</Lines>
  <Paragraphs>3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Paul (NIH/NLM/LHC) [E]</dc:creator>
  <cp:keywords/>
  <dc:description/>
  <cp:lastModifiedBy>Lynch, Paul (NIH/NLM/LHC) [E]</cp:lastModifiedBy>
  <cp:revision>1</cp:revision>
  <dcterms:created xsi:type="dcterms:W3CDTF">2018-04-19T19:09:00Z</dcterms:created>
  <dcterms:modified xsi:type="dcterms:W3CDTF">2018-04-19T19:11:00Z</dcterms:modified>
</cp:coreProperties>
</file>