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인사 정정 요청</w:t>
      </w:r>
    </w:p>
    <w:p/>
    <w:p>
      <w:r>
        <w:t>계좌 이체 예정 1002-345 900101-1000006 확인 바랍니다.</w:t>
      </w:r>
    </w:p>
    <w:p>
      <w:r>
        <w:t>정정 사유: 등록 정보 오기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