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농협 이체 요청서</w:t>
      </w:r>
    </w:p>
    <w:p/>
    <w:p>
      <w:r>
        <w:t>아래 계좌로 8월분 대금을 이체하여 주시기 바랍니다.</w:t>
      </w:r>
    </w:p>
    <w:p/>
    <w:p>
      <w:r>
        <w:t>예금주: 김도현</w:t>
      </w:r>
    </w:p>
    <w:p>
      <w:r>
        <w:t>농협 352-0123-4567-89</w:t>
      </w:r>
    </w:p>
    <w:p>
      <w:r>
        <w:t>금액: 1,250,000원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