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Swift3.0迁移高版本</w:t>
      </w:r>
      <w:r>
        <w:br w:type="textWrapping"/>
      </w:r>
      <w:r>
        <w:t>Xcode10.2版本不兼容swift3.0，一体化使用图表工具Charts更新</w:t>
      </w:r>
    </w:p>
    <w:p>
      <w:pPr>
        <w:numPr>
          <w:ilvl w:val="0"/>
          <w:numId w:val="1"/>
        </w:numPr>
      </w:pPr>
      <w:r>
        <w:t>在Xcode10.2以下版本先将swift3.0代码迁移到高版本</w:t>
      </w:r>
    </w:p>
    <w:p>
      <w:pPr>
        <w:numPr>
          <w:numId w:val="0"/>
        </w:numPr>
      </w:pPr>
      <w:r>
        <w:drawing>
          <wp:inline distT="0" distB="0" distL="114300" distR="114300">
            <wp:extent cx="5262245" cy="2753360"/>
            <wp:effectExtent l="0" t="0" r="2095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t>迁移完成后，进行pod update，将Charts最新版本更新下来（支持swift5.0）</w:t>
      </w:r>
    </w:p>
    <w:p>
      <w:pPr>
        <w:numPr>
          <w:ilvl w:val="0"/>
          <w:numId w:val="1"/>
        </w:numPr>
      </w:pPr>
      <w:r>
        <w:t>使用Xcode10.2版本或者更高版本打开项目</w:t>
      </w:r>
      <w:r>
        <w:t>，进行编译，看更新的第三方是否有属性方法改动，进行更改，更改完成就应该编译成功了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F0A1F0"/>
    <w:multiLevelType w:val="singleLevel"/>
    <w:tmpl w:val="5CF0A1F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2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CE70292"/>
    <w:rsid w:val="FCE70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2019-05-31T11:31:00Z</dcterms:created>
  <dc:creator>LHWen</dc:creator>
  <cp:lastModifiedBy>LHWen</cp:lastModifiedBy>
  <dcterms:modified xsi:type="dcterms:W3CDTF">2019-05-31T11:42:12Z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