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94"/>
        <w:gridCol w:w="539"/>
        <w:gridCol w:w="540"/>
        <w:gridCol w:w="187"/>
        <w:gridCol w:w="353"/>
        <w:gridCol w:w="540"/>
        <w:gridCol w:w="1019"/>
        <w:gridCol w:w="2515"/>
        <w:gridCol w:w="2041"/>
        <w:gridCol w:w="540"/>
        <w:gridCol w:w="540"/>
        <w:gridCol w:w="540"/>
        <w:gridCol w:w="446"/>
      </w:tblGrid>
      <w:tr w:rsidR="00DE0DBA" w:rsidRPr="00593430" w14:paraId="758552CA" w14:textId="77777777">
        <w:trPr>
          <w:cantSplit/>
          <w:trHeight w:val="251"/>
        </w:trPr>
        <w:tc>
          <w:tcPr>
            <w:tcW w:w="11097" w:type="dxa"/>
            <w:gridSpan w:val="8"/>
          </w:tcPr>
          <w:p w14:paraId="737F521C" w14:textId="52F92AB1" w:rsidR="00DE0DBA" w:rsidRPr="00593430" w:rsidRDefault="008B0C18" w:rsidP="008E58BD">
            <w:pPr>
              <w:pStyle w:val="Titre1"/>
              <w:rPr>
                <w:rFonts w:ascii="Calibri" w:hAnsi="Calibri" w:cs="Calibri"/>
                <w:kern w:val="0"/>
                <w:sz w:val="20"/>
                <w:szCs w:val="20"/>
              </w:rPr>
            </w:pPr>
            <w:r w:rsidRPr="00593430">
              <w:rPr>
                <w:rFonts w:ascii="Calibri" w:hAnsi="Calibri" w:cs="Calibri"/>
                <w:kern w:val="0"/>
                <w:sz w:val="20"/>
                <w:szCs w:val="20"/>
              </w:rPr>
              <w:t xml:space="preserve">REUNION </w:t>
            </w:r>
            <w:r w:rsidR="001528D2" w:rsidRPr="00593430">
              <w:rPr>
                <w:rFonts w:ascii="Calibri" w:hAnsi="Calibri" w:cs="Calibri"/>
                <w:kern w:val="0"/>
                <w:sz w:val="20"/>
                <w:szCs w:val="20"/>
              </w:rPr>
              <w:t>URBANISME</w:t>
            </w:r>
          </w:p>
        </w:tc>
        <w:tc>
          <w:tcPr>
            <w:tcW w:w="4109" w:type="dxa"/>
            <w:gridSpan w:val="5"/>
            <w:vMerge w:val="restart"/>
          </w:tcPr>
          <w:p w14:paraId="767DF062" w14:textId="77777777" w:rsidR="00DE0DBA" w:rsidRPr="00593430" w:rsidRDefault="00DE0DBA" w:rsidP="008E58BD">
            <w:pPr>
              <w:pStyle w:val="En-tte"/>
              <w:tabs>
                <w:tab w:val="clear" w:pos="4536"/>
                <w:tab w:val="clear" w:pos="9072"/>
              </w:tabs>
              <w:jc w:val="center"/>
              <w:rPr>
                <w:rFonts w:cs="Calibri"/>
                <w:szCs w:val="20"/>
              </w:rPr>
            </w:pPr>
          </w:p>
          <w:p w14:paraId="587BD550" w14:textId="0A085B4F" w:rsidR="00DE0DBA" w:rsidRPr="00593430" w:rsidRDefault="00C610C1" w:rsidP="008E58BD">
            <w:pPr>
              <w:pStyle w:val="En-tte"/>
              <w:tabs>
                <w:tab w:val="clear" w:pos="4536"/>
                <w:tab w:val="clear" w:pos="9072"/>
              </w:tabs>
              <w:jc w:val="center"/>
              <w:rPr>
                <w:rFonts w:cs="Calibri"/>
                <w:szCs w:val="20"/>
              </w:rPr>
            </w:pPr>
            <w:r>
              <w:rPr>
                <w:rFonts w:cs="Calibri"/>
                <w:noProof/>
              </w:rPr>
              <w:drawing>
                <wp:inline distT="0" distB="0" distL="0" distR="0" wp14:anchorId="24EB254D" wp14:editId="7DA393A1">
                  <wp:extent cx="1160145" cy="53213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0145" cy="532130"/>
                          </a:xfrm>
                          <a:prstGeom prst="rect">
                            <a:avLst/>
                          </a:prstGeom>
                          <a:noFill/>
                          <a:ln>
                            <a:noFill/>
                          </a:ln>
                        </pic:spPr>
                      </pic:pic>
                    </a:graphicData>
                  </a:graphic>
                </wp:inline>
              </w:drawing>
            </w:r>
          </w:p>
          <w:p w14:paraId="21B345B1" w14:textId="77777777" w:rsidR="00DE0DBA" w:rsidRPr="00593430" w:rsidRDefault="00DE0DBA" w:rsidP="008E58BD">
            <w:pPr>
              <w:pStyle w:val="En-tte"/>
              <w:tabs>
                <w:tab w:val="clear" w:pos="4536"/>
                <w:tab w:val="clear" w:pos="9072"/>
              </w:tabs>
              <w:jc w:val="center"/>
              <w:rPr>
                <w:rFonts w:cs="Calibri"/>
                <w:szCs w:val="20"/>
              </w:rPr>
            </w:pPr>
          </w:p>
        </w:tc>
      </w:tr>
      <w:tr w:rsidR="00DE0DBA" w:rsidRPr="00593430" w14:paraId="58492D93" w14:textId="77777777">
        <w:trPr>
          <w:cantSplit/>
          <w:trHeight w:val="355"/>
        </w:trPr>
        <w:tc>
          <w:tcPr>
            <w:tcW w:w="6667" w:type="dxa"/>
            <w:gridSpan w:val="4"/>
          </w:tcPr>
          <w:p w14:paraId="16C61821" w14:textId="52C6486B" w:rsidR="00DE0DBA" w:rsidRPr="00593430" w:rsidRDefault="004717A8" w:rsidP="008E58BD">
            <w:pPr>
              <w:pStyle w:val="Titre9"/>
              <w:rPr>
                <w:rFonts w:ascii="Calibri" w:hAnsi="Calibri" w:cs="Calibri"/>
                <w:b/>
                <w:bCs/>
              </w:rPr>
            </w:pPr>
            <w:r w:rsidRPr="00593430">
              <w:rPr>
                <w:rFonts w:ascii="Calibri" w:hAnsi="Calibri" w:cs="Calibri"/>
                <w:b/>
                <w:bCs/>
              </w:rPr>
              <w:t>Compte-</w:t>
            </w:r>
            <w:r w:rsidR="00DA25CB" w:rsidRPr="00593430">
              <w:rPr>
                <w:rFonts w:ascii="Calibri" w:hAnsi="Calibri" w:cs="Calibri"/>
                <w:b/>
                <w:bCs/>
              </w:rPr>
              <w:t>rendu de la réunion</w:t>
            </w:r>
          </w:p>
          <w:p w14:paraId="4898707F" w14:textId="77777777" w:rsidR="00DE0DBA" w:rsidRPr="00593430" w:rsidRDefault="00DE0DBA" w:rsidP="008E58BD">
            <w:pPr>
              <w:jc w:val="center"/>
              <w:rPr>
                <w:rFonts w:cs="Calibri"/>
                <w:szCs w:val="20"/>
              </w:rPr>
            </w:pPr>
          </w:p>
        </w:tc>
        <w:tc>
          <w:tcPr>
            <w:tcW w:w="1913" w:type="dxa"/>
            <w:gridSpan w:val="3"/>
            <w:vMerge w:val="restart"/>
            <w:vAlign w:val="center"/>
          </w:tcPr>
          <w:p w14:paraId="1B208F0E" w14:textId="48F017F9" w:rsidR="00DE0DBA" w:rsidRPr="00593430" w:rsidRDefault="00084A3B" w:rsidP="001E0D05">
            <w:pPr>
              <w:jc w:val="center"/>
              <w:rPr>
                <w:rFonts w:cs="Calibri"/>
                <w:b/>
                <w:bCs/>
                <w:sz w:val="72"/>
                <w:szCs w:val="72"/>
              </w:rPr>
            </w:pPr>
            <w:r>
              <w:rPr>
                <w:rFonts w:cs="Calibri"/>
                <w:b/>
                <w:bCs/>
                <w:sz w:val="72"/>
                <w:szCs w:val="72"/>
              </w:rPr>
              <w:t>3</w:t>
            </w:r>
          </w:p>
        </w:tc>
        <w:tc>
          <w:tcPr>
            <w:tcW w:w="2517" w:type="dxa"/>
            <w:vMerge w:val="restart"/>
            <w:vAlign w:val="center"/>
          </w:tcPr>
          <w:p w14:paraId="4B1CDA89" w14:textId="19FFE7F1" w:rsidR="00DE0DBA" w:rsidRPr="00593430" w:rsidRDefault="00B86665" w:rsidP="001E0D05">
            <w:pPr>
              <w:pStyle w:val="Titre8"/>
              <w:rPr>
                <w:rFonts w:cs="Calibri"/>
                <w:i w:val="0"/>
                <w:iCs w:val="0"/>
                <w:szCs w:val="20"/>
              </w:rPr>
            </w:pPr>
            <w:r w:rsidRPr="00593430">
              <w:rPr>
                <w:rFonts w:cs="Calibri"/>
                <w:i w:val="0"/>
                <w:iCs w:val="0"/>
                <w:szCs w:val="20"/>
              </w:rPr>
              <w:t xml:space="preserve">Du </w:t>
            </w:r>
            <w:r w:rsidR="00BD0A76">
              <w:rPr>
                <w:rFonts w:cs="Calibri"/>
                <w:i w:val="0"/>
                <w:iCs w:val="0"/>
                <w:szCs w:val="20"/>
              </w:rPr>
              <w:t>07</w:t>
            </w:r>
            <w:r w:rsidRPr="00593430">
              <w:rPr>
                <w:rFonts w:cs="Calibri"/>
                <w:i w:val="0"/>
                <w:iCs w:val="0"/>
                <w:szCs w:val="20"/>
              </w:rPr>
              <w:t>/</w:t>
            </w:r>
            <w:r w:rsidR="00BD0A76">
              <w:rPr>
                <w:rFonts w:cs="Calibri"/>
                <w:i w:val="0"/>
                <w:iCs w:val="0"/>
                <w:szCs w:val="20"/>
              </w:rPr>
              <w:t>11</w:t>
            </w:r>
            <w:r w:rsidRPr="00593430">
              <w:rPr>
                <w:rFonts w:cs="Calibri"/>
                <w:i w:val="0"/>
                <w:iCs w:val="0"/>
                <w:szCs w:val="20"/>
              </w:rPr>
              <w:t>/</w:t>
            </w:r>
            <w:r w:rsidR="00435F5C" w:rsidRPr="00593430">
              <w:rPr>
                <w:rFonts w:cs="Calibri"/>
                <w:i w:val="0"/>
                <w:iCs w:val="0"/>
                <w:szCs w:val="20"/>
              </w:rPr>
              <w:t>2024</w:t>
            </w:r>
          </w:p>
        </w:tc>
        <w:tc>
          <w:tcPr>
            <w:tcW w:w="4109" w:type="dxa"/>
            <w:gridSpan w:val="5"/>
            <w:vMerge/>
          </w:tcPr>
          <w:p w14:paraId="2CF89A6E" w14:textId="77777777" w:rsidR="00DE0DBA" w:rsidRPr="00593430" w:rsidRDefault="00DE0DBA" w:rsidP="008E58BD">
            <w:pPr>
              <w:jc w:val="center"/>
              <w:rPr>
                <w:rFonts w:cs="Calibri"/>
                <w:szCs w:val="20"/>
              </w:rPr>
            </w:pPr>
          </w:p>
        </w:tc>
      </w:tr>
      <w:tr w:rsidR="00DE0DBA" w:rsidRPr="00593430" w14:paraId="48748089" w14:textId="77777777">
        <w:trPr>
          <w:cantSplit/>
          <w:trHeight w:val="423"/>
        </w:trPr>
        <w:tc>
          <w:tcPr>
            <w:tcW w:w="6667" w:type="dxa"/>
            <w:gridSpan w:val="4"/>
          </w:tcPr>
          <w:p w14:paraId="0A66426A" w14:textId="3AFA75D1" w:rsidR="00DE0DBA" w:rsidRPr="00593430" w:rsidRDefault="00DE0DBA" w:rsidP="008E58BD">
            <w:pPr>
              <w:jc w:val="center"/>
              <w:rPr>
                <w:rFonts w:cs="Calibri"/>
                <w:szCs w:val="20"/>
              </w:rPr>
            </w:pPr>
            <w:r w:rsidRPr="00593430">
              <w:rPr>
                <w:rFonts w:cs="Calibri"/>
                <w:szCs w:val="20"/>
              </w:rPr>
              <w:t xml:space="preserve">Lieu : </w:t>
            </w:r>
            <w:r w:rsidR="008B0C18" w:rsidRPr="00593430">
              <w:rPr>
                <w:rFonts w:cs="Calibri"/>
                <w:szCs w:val="20"/>
              </w:rPr>
              <w:t xml:space="preserve">Bureau Immo-Pro - </w:t>
            </w:r>
            <w:r w:rsidR="00435F5C" w:rsidRPr="00593430">
              <w:rPr>
                <w:rFonts w:cs="Calibri"/>
                <w:szCs w:val="20"/>
              </w:rPr>
              <w:t>Chemin du Stocquoy 1, 1300 Wavre</w:t>
            </w:r>
          </w:p>
        </w:tc>
        <w:tc>
          <w:tcPr>
            <w:tcW w:w="1913" w:type="dxa"/>
            <w:gridSpan w:val="3"/>
            <w:vMerge/>
          </w:tcPr>
          <w:p w14:paraId="100E801A" w14:textId="77777777" w:rsidR="00DE0DBA" w:rsidRPr="00593430" w:rsidRDefault="00DE0DBA" w:rsidP="008E58BD">
            <w:pPr>
              <w:jc w:val="center"/>
              <w:rPr>
                <w:rFonts w:cs="Calibri"/>
                <w:szCs w:val="20"/>
              </w:rPr>
            </w:pPr>
          </w:p>
        </w:tc>
        <w:tc>
          <w:tcPr>
            <w:tcW w:w="2517" w:type="dxa"/>
            <w:vMerge/>
          </w:tcPr>
          <w:p w14:paraId="175523A3" w14:textId="77777777" w:rsidR="00DE0DBA" w:rsidRPr="00593430" w:rsidRDefault="00DE0DBA" w:rsidP="008E58BD">
            <w:pPr>
              <w:pStyle w:val="Titre8"/>
              <w:rPr>
                <w:rFonts w:cs="Calibri"/>
                <w:i w:val="0"/>
                <w:iCs w:val="0"/>
                <w:szCs w:val="20"/>
              </w:rPr>
            </w:pPr>
          </w:p>
        </w:tc>
        <w:tc>
          <w:tcPr>
            <w:tcW w:w="4109" w:type="dxa"/>
            <w:gridSpan w:val="5"/>
            <w:vMerge/>
          </w:tcPr>
          <w:p w14:paraId="3844F4EA" w14:textId="77777777" w:rsidR="00DE0DBA" w:rsidRPr="00593430" w:rsidRDefault="00DE0DBA" w:rsidP="008E58BD">
            <w:pPr>
              <w:jc w:val="center"/>
              <w:rPr>
                <w:rFonts w:cs="Calibri"/>
                <w:szCs w:val="20"/>
              </w:rPr>
            </w:pPr>
          </w:p>
        </w:tc>
      </w:tr>
      <w:tr w:rsidR="00DE0DBA" w:rsidRPr="00593430" w14:paraId="512CE923" w14:textId="77777777">
        <w:trPr>
          <w:trHeight w:val="356"/>
        </w:trPr>
        <w:tc>
          <w:tcPr>
            <w:tcW w:w="15206" w:type="dxa"/>
            <w:gridSpan w:val="13"/>
          </w:tcPr>
          <w:p w14:paraId="3873E535" w14:textId="2A2C8DC7" w:rsidR="00DE0DBA" w:rsidRPr="00593430" w:rsidRDefault="00DE0DBA" w:rsidP="0033798A">
            <w:pPr>
              <w:jc w:val="right"/>
              <w:rPr>
                <w:rFonts w:cs="Calibri"/>
                <w:i/>
                <w:iCs/>
                <w:szCs w:val="20"/>
              </w:rPr>
            </w:pPr>
            <w:r w:rsidRPr="00593430">
              <w:rPr>
                <w:rFonts w:cs="Calibri"/>
                <w:i/>
                <w:iCs/>
                <w:szCs w:val="20"/>
              </w:rPr>
              <w:t>Diffusion le</w:t>
            </w:r>
            <w:r w:rsidR="00CA4168">
              <w:rPr>
                <w:rFonts w:cs="Calibri"/>
                <w:i/>
                <w:iCs/>
                <w:szCs w:val="20"/>
              </w:rPr>
              <w:t xml:space="preserve"> </w:t>
            </w:r>
            <w:r w:rsidR="007425A5">
              <w:rPr>
                <w:rFonts w:cs="Calibri"/>
                <w:i/>
                <w:iCs/>
                <w:szCs w:val="20"/>
              </w:rPr>
              <w:t>14</w:t>
            </w:r>
            <w:r w:rsidR="00E659A5" w:rsidRPr="002405A6">
              <w:rPr>
                <w:rFonts w:cs="Calibri"/>
                <w:i/>
                <w:iCs/>
                <w:szCs w:val="20"/>
              </w:rPr>
              <w:t>/</w:t>
            </w:r>
            <w:r w:rsidR="007425A5">
              <w:rPr>
                <w:rFonts w:cs="Calibri"/>
                <w:i/>
                <w:iCs/>
                <w:szCs w:val="20"/>
              </w:rPr>
              <w:t>11</w:t>
            </w:r>
            <w:r w:rsidR="00BE0B00" w:rsidRPr="00593430">
              <w:rPr>
                <w:rFonts w:cs="Calibri"/>
                <w:i/>
                <w:iCs/>
                <w:szCs w:val="20"/>
              </w:rPr>
              <w:t>/2024</w:t>
            </w:r>
          </w:p>
        </w:tc>
      </w:tr>
      <w:tr w:rsidR="00DE0DBA" w:rsidRPr="00593430" w14:paraId="53A6ED8D" w14:textId="77777777">
        <w:trPr>
          <w:cantSplit/>
          <w:trHeight w:val="973"/>
        </w:trPr>
        <w:tc>
          <w:tcPr>
            <w:tcW w:w="5400" w:type="dxa"/>
          </w:tcPr>
          <w:p w14:paraId="42F8B71C" w14:textId="77777777" w:rsidR="00DE0DBA" w:rsidRPr="00593430" w:rsidRDefault="00DE0DBA" w:rsidP="008E58BD">
            <w:pPr>
              <w:rPr>
                <w:rFonts w:cs="Calibri"/>
                <w:b/>
                <w:bCs/>
                <w:szCs w:val="20"/>
                <w:u w:val="single"/>
              </w:rPr>
            </w:pPr>
            <w:r w:rsidRPr="00593430">
              <w:rPr>
                <w:rFonts w:cs="Calibri"/>
                <w:b/>
                <w:bCs/>
                <w:szCs w:val="20"/>
                <w:u w:val="single"/>
              </w:rPr>
              <w:t>Présents / absence</w:t>
            </w:r>
          </w:p>
        </w:tc>
        <w:tc>
          <w:tcPr>
            <w:tcW w:w="540" w:type="dxa"/>
            <w:textDirection w:val="btLr"/>
          </w:tcPr>
          <w:p w14:paraId="5A958D61" w14:textId="77777777" w:rsidR="00DE0DBA" w:rsidRPr="00593430" w:rsidRDefault="00DE0DBA" w:rsidP="008E58BD">
            <w:pPr>
              <w:ind w:left="113" w:right="113"/>
              <w:rPr>
                <w:rFonts w:cs="Calibri"/>
                <w:sz w:val="16"/>
                <w:szCs w:val="16"/>
              </w:rPr>
            </w:pPr>
            <w:r w:rsidRPr="00593430">
              <w:rPr>
                <w:rFonts w:cs="Calibri"/>
                <w:sz w:val="16"/>
                <w:szCs w:val="16"/>
              </w:rPr>
              <w:t>Présent</w:t>
            </w:r>
          </w:p>
        </w:tc>
        <w:tc>
          <w:tcPr>
            <w:tcW w:w="540" w:type="dxa"/>
            <w:textDirection w:val="btLr"/>
          </w:tcPr>
          <w:p w14:paraId="365DA4C5" w14:textId="77777777" w:rsidR="00DE0DBA" w:rsidRPr="00593430" w:rsidRDefault="00DE0DBA" w:rsidP="008E58BD">
            <w:pPr>
              <w:ind w:left="113" w:right="113"/>
              <w:rPr>
                <w:rFonts w:cs="Calibri"/>
                <w:sz w:val="16"/>
                <w:szCs w:val="16"/>
              </w:rPr>
            </w:pPr>
            <w:r w:rsidRPr="00593430">
              <w:rPr>
                <w:rFonts w:cs="Calibri"/>
                <w:sz w:val="16"/>
                <w:szCs w:val="16"/>
              </w:rPr>
              <w:t>Excusé</w:t>
            </w:r>
          </w:p>
        </w:tc>
        <w:tc>
          <w:tcPr>
            <w:tcW w:w="540" w:type="dxa"/>
            <w:gridSpan w:val="2"/>
            <w:textDirection w:val="btLr"/>
          </w:tcPr>
          <w:p w14:paraId="4186EDF0" w14:textId="77777777" w:rsidR="00DE0DBA" w:rsidRPr="00593430" w:rsidRDefault="00DE0DBA" w:rsidP="008E58BD">
            <w:pPr>
              <w:ind w:left="113" w:right="113"/>
              <w:rPr>
                <w:rFonts w:cs="Calibri"/>
                <w:sz w:val="16"/>
                <w:szCs w:val="16"/>
              </w:rPr>
            </w:pPr>
            <w:r w:rsidRPr="00593430">
              <w:rPr>
                <w:rFonts w:cs="Calibri"/>
                <w:sz w:val="16"/>
                <w:szCs w:val="16"/>
              </w:rPr>
              <w:t>Invité</w:t>
            </w:r>
          </w:p>
        </w:tc>
        <w:tc>
          <w:tcPr>
            <w:tcW w:w="540" w:type="dxa"/>
            <w:tcBorders>
              <w:right w:val="single" w:sz="18" w:space="0" w:color="auto"/>
            </w:tcBorders>
            <w:textDirection w:val="btLr"/>
          </w:tcPr>
          <w:p w14:paraId="7062D7E4" w14:textId="77777777" w:rsidR="00DE0DBA" w:rsidRPr="00593430" w:rsidRDefault="00DE0DBA" w:rsidP="008E58BD">
            <w:pPr>
              <w:ind w:left="113" w:right="113"/>
              <w:rPr>
                <w:rFonts w:cs="Calibri"/>
                <w:sz w:val="16"/>
                <w:szCs w:val="16"/>
              </w:rPr>
            </w:pPr>
            <w:r w:rsidRPr="00593430">
              <w:rPr>
                <w:rFonts w:cs="Calibri"/>
                <w:sz w:val="16"/>
                <w:szCs w:val="16"/>
              </w:rPr>
              <w:t>Diffusion</w:t>
            </w:r>
          </w:p>
        </w:tc>
        <w:tc>
          <w:tcPr>
            <w:tcW w:w="5580" w:type="dxa"/>
            <w:gridSpan w:val="3"/>
            <w:tcBorders>
              <w:left w:val="single" w:sz="18" w:space="0" w:color="auto"/>
            </w:tcBorders>
          </w:tcPr>
          <w:p w14:paraId="1B013F84" w14:textId="77777777" w:rsidR="00DE0DBA" w:rsidRPr="00F97324" w:rsidRDefault="00DE0DBA" w:rsidP="008E58BD">
            <w:pPr>
              <w:pStyle w:val="En-tte"/>
              <w:tabs>
                <w:tab w:val="clear" w:pos="4536"/>
                <w:tab w:val="clear" w:pos="9072"/>
              </w:tabs>
              <w:rPr>
                <w:rFonts w:cs="Calibri"/>
                <w:szCs w:val="20"/>
              </w:rPr>
            </w:pPr>
          </w:p>
        </w:tc>
        <w:tc>
          <w:tcPr>
            <w:tcW w:w="540" w:type="dxa"/>
            <w:textDirection w:val="btLr"/>
          </w:tcPr>
          <w:p w14:paraId="19EE5DD5" w14:textId="77777777" w:rsidR="00DE0DBA" w:rsidRPr="00593430" w:rsidRDefault="00DE0DBA" w:rsidP="008E58BD">
            <w:pPr>
              <w:ind w:left="113" w:right="113"/>
              <w:rPr>
                <w:rFonts w:cs="Calibri"/>
                <w:sz w:val="16"/>
                <w:szCs w:val="16"/>
              </w:rPr>
            </w:pPr>
            <w:r w:rsidRPr="00593430">
              <w:rPr>
                <w:rFonts w:cs="Calibri"/>
                <w:sz w:val="16"/>
                <w:szCs w:val="16"/>
              </w:rPr>
              <w:t>Présent</w:t>
            </w:r>
          </w:p>
        </w:tc>
        <w:tc>
          <w:tcPr>
            <w:tcW w:w="540" w:type="dxa"/>
            <w:textDirection w:val="btLr"/>
          </w:tcPr>
          <w:p w14:paraId="689274AA" w14:textId="77777777" w:rsidR="00DE0DBA" w:rsidRPr="00593430" w:rsidRDefault="00DE0DBA" w:rsidP="008E58BD">
            <w:pPr>
              <w:ind w:left="113" w:right="113"/>
              <w:rPr>
                <w:rFonts w:cs="Calibri"/>
                <w:sz w:val="16"/>
                <w:szCs w:val="16"/>
              </w:rPr>
            </w:pPr>
            <w:r w:rsidRPr="00593430">
              <w:rPr>
                <w:rFonts w:cs="Calibri"/>
                <w:sz w:val="16"/>
                <w:szCs w:val="16"/>
              </w:rPr>
              <w:t>Excusé</w:t>
            </w:r>
          </w:p>
        </w:tc>
        <w:tc>
          <w:tcPr>
            <w:tcW w:w="540" w:type="dxa"/>
            <w:textDirection w:val="btLr"/>
          </w:tcPr>
          <w:p w14:paraId="5592981D" w14:textId="77777777" w:rsidR="00DE0DBA" w:rsidRPr="00593430" w:rsidRDefault="00DE0DBA" w:rsidP="008E58BD">
            <w:pPr>
              <w:ind w:left="113" w:right="113"/>
              <w:rPr>
                <w:rFonts w:cs="Calibri"/>
                <w:sz w:val="16"/>
                <w:szCs w:val="16"/>
              </w:rPr>
            </w:pPr>
            <w:r w:rsidRPr="00593430">
              <w:rPr>
                <w:rFonts w:cs="Calibri"/>
                <w:sz w:val="16"/>
                <w:szCs w:val="16"/>
              </w:rPr>
              <w:t>Invité</w:t>
            </w:r>
          </w:p>
        </w:tc>
        <w:tc>
          <w:tcPr>
            <w:tcW w:w="446" w:type="dxa"/>
            <w:textDirection w:val="btLr"/>
          </w:tcPr>
          <w:p w14:paraId="73E28220" w14:textId="77777777" w:rsidR="00DE0DBA" w:rsidRPr="00593430" w:rsidRDefault="00DE0DBA" w:rsidP="008E58BD">
            <w:pPr>
              <w:ind w:left="113" w:right="113"/>
              <w:rPr>
                <w:rFonts w:cs="Calibri"/>
                <w:sz w:val="16"/>
                <w:szCs w:val="16"/>
              </w:rPr>
            </w:pPr>
            <w:r w:rsidRPr="00593430">
              <w:rPr>
                <w:rFonts w:cs="Calibri"/>
                <w:sz w:val="16"/>
                <w:szCs w:val="16"/>
              </w:rPr>
              <w:t>Diffusion</w:t>
            </w:r>
          </w:p>
        </w:tc>
      </w:tr>
      <w:tr w:rsidR="00DE0DBA" w:rsidRPr="00593430" w14:paraId="2FDF9534" w14:textId="77777777">
        <w:trPr>
          <w:cantSplit/>
          <w:trHeight w:val="580"/>
        </w:trPr>
        <w:tc>
          <w:tcPr>
            <w:tcW w:w="5400" w:type="dxa"/>
          </w:tcPr>
          <w:p w14:paraId="79EA878F" w14:textId="28F5A71D" w:rsidR="00DA25CB" w:rsidRPr="00F97324" w:rsidRDefault="00435F5C" w:rsidP="008E58BD">
            <w:pPr>
              <w:rPr>
                <w:rFonts w:cs="Calibri"/>
                <w:b/>
                <w:bCs/>
                <w:szCs w:val="20"/>
                <w:u w:val="single"/>
              </w:rPr>
            </w:pPr>
            <w:r w:rsidRPr="00F97324">
              <w:rPr>
                <w:rFonts w:cs="Calibri"/>
                <w:b/>
                <w:bCs/>
                <w:szCs w:val="20"/>
                <w:u w:val="single"/>
              </w:rPr>
              <w:t>MO – I</w:t>
            </w:r>
            <w:r w:rsidR="00642A10" w:rsidRPr="00F97324">
              <w:rPr>
                <w:rFonts w:cs="Calibri"/>
                <w:b/>
                <w:bCs/>
                <w:szCs w:val="20"/>
                <w:u w:val="single"/>
              </w:rPr>
              <w:t>nvest BW – Digital Campus</w:t>
            </w:r>
          </w:p>
          <w:p w14:paraId="287E7886" w14:textId="0A3B3D56" w:rsidR="00435F5C" w:rsidRPr="00F97324" w:rsidRDefault="00642A10" w:rsidP="008E58BD">
            <w:pPr>
              <w:rPr>
                <w:rFonts w:cs="Calibri"/>
                <w:szCs w:val="20"/>
              </w:rPr>
            </w:pPr>
            <w:r w:rsidRPr="00F97324">
              <w:rPr>
                <w:rFonts w:cs="Calibri"/>
                <w:szCs w:val="20"/>
              </w:rPr>
              <w:t>Xavier Bocquet</w:t>
            </w:r>
            <w:r w:rsidR="00435F5C" w:rsidRPr="00F97324">
              <w:rPr>
                <w:rFonts w:cs="Calibri"/>
                <w:szCs w:val="20"/>
              </w:rPr>
              <w:t xml:space="preserve"> (</w:t>
            </w:r>
            <w:r w:rsidRPr="00F97324">
              <w:rPr>
                <w:rFonts w:cs="Calibri"/>
                <w:szCs w:val="20"/>
              </w:rPr>
              <w:t>XB</w:t>
            </w:r>
            <w:r w:rsidR="00435F5C" w:rsidRPr="00F97324">
              <w:rPr>
                <w:rFonts w:cs="Calibri"/>
                <w:szCs w:val="20"/>
              </w:rPr>
              <w:t>)</w:t>
            </w:r>
          </w:p>
          <w:p w14:paraId="7069A888" w14:textId="268245C5" w:rsidR="00435F5C" w:rsidRPr="00F97324" w:rsidRDefault="00642A10" w:rsidP="008E58BD">
            <w:pPr>
              <w:rPr>
                <w:rFonts w:cs="Calibri"/>
                <w:szCs w:val="20"/>
              </w:rPr>
            </w:pPr>
            <w:r w:rsidRPr="00F97324">
              <w:rPr>
                <w:rFonts w:cs="Calibri"/>
                <w:szCs w:val="20"/>
              </w:rPr>
              <w:t>Corinne Estievenart</w:t>
            </w:r>
            <w:r w:rsidR="00435F5C" w:rsidRPr="00F97324">
              <w:rPr>
                <w:rFonts w:cs="Calibri"/>
                <w:szCs w:val="20"/>
              </w:rPr>
              <w:t xml:space="preserve"> (</w:t>
            </w:r>
            <w:r w:rsidRPr="00F97324">
              <w:rPr>
                <w:rFonts w:cs="Calibri"/>
                <w:szCs w:val="20"/>
              </w:rPr>
              <w:t>CE</w:t>
            </w:r>
            <w:r w:rsidR="00435F5C" w:rsidRPr="00F97324">
              <w:rPr>
                <w:rFonts w:cs="Calibri"/>
                <w:szCs w:val="20"/>
              </w:rPr>
              <w:t>)</w:t>
            </w:r>
          </w:p>
          <w:p w14:paraId="45F411AA" w14:textId="66416CDD" w:rsidR="00435F5C" w:rsidRPr="00F97324" w:rsidRDefault="00435F5C" w:rsidP="008E58BD">
            <w:pPr>
              <w:rPr>
                <w:rFonts w:cs="Calibri"/>
                <w:szCs w:val="20"/>
              </w:rPr>
            </w:pPr>
          </w:p>
        </w:tc>
        <w:tc>
          <w:tcPr>
            <w:tcW w:w="540" w:type="dxa"/>
          </w:tcPr>
          <w:p w14:paraId="3F567FA0" w14:textId="41128F2B" w:rsidR="00435F5C" w:rsidRPr="00F97324" w:rsidRDefault="00435F5C" w:rsidP="008E58BD">
            <w:pPr>
              <w:rPr>
                <w:rFonts w:cs="Calibri"/>
                <w:szCs w:val="20"/>
              </w:rPr>
            </w:pPr>
          </w:p>
        </w:tc>
        <w:tc>
          <w:tcPr>
            <w:tcW w:w="540" w:type="dxa"/>
          </w:tcPr>
          <w:p w14:paraId="746AE0EF" w14:textId="000B2FEE" w:rsidR="00435F5C" w:rsidRPr="00F97324" w:rsidRDefault="00435F5C" w:rsidP="008E58BD">
            <w:pPr>
              <w:rPr>
                <w:rFonts w:cs="Calibri"/>
                <w:szCs w:val="20"/>
              </w:rPr>
            </w:pPr>
          </w:p>
        </w:tc>
        <w:tc>
          <w:tcPr>
            <w:tcW w:w="540" w:type="dxa"/>
            <w:gridSpan w:val="2"/>
          </w:tcPr>
          <w:p w14:paraId="4344196D" w14:textId="1C681B81" w:rsidR="00435F5C" w:rsidRPr="00F97324" w:rsidRDefault="00435F5C" w:rsidP="008E58BD">
            <w:pPr>
              <w:rPr>
                <w:rFonts w:cs="Calibri"/>
                <w:szCs w:val="20"/>
              </w:rPr>
            </w:pPr>
          </w:p>
        </w:tc>
        <w:tc>
          <w:tcPr>
            <w:tcW w:w="540" w:type="dxa"/>
            <w:tcBorders>
              <w:right w:val="single" w:sz="18" w:space="0" w:color="auto"/>
            </w:tcBorders>
          </w:tcPr>
          <w:p w14:paraId="38DC2E99" w14:textId="77777777" w:rsidR="00435F5C" w:rsidRPr="00F97324" w:rsidRDefault="00435F5C" w:rsidP="008E58BD">
            <w:pPr>
              <w:rPr>
                <w:rFonts w:cs="Calibri"/>
                <w:szCs w:val="20"/>
              </w:rPr>
            </w:pPr>
          </w:p>
          <w:p w14:paraId="1E5EECB3" w14:textId="77777777" w:rsidR="00D92D89" w:rsidRPr="00F97324" w:rsidRDefault="00D92D89" w:rsidP="008E58BD">
            <w:pPr>
              <w:rPr>
                <w:rFonts w:cs="Calibri"/>
                <w:szCs w:val="20"/>
              </w:rPr>
            </w:pPr>
            <w:r w:rsidRPr="00F97324">
              <w:rPr>
                <w:rFonts w:cs="Calibri"/>
                <w:szCs w:val="20"/>
              </w:rPr>
              <w:t>X</w:t>
            </w:r>
          </w:p>
          <w:p w14:paraId="269033F4" w14:textId="3AAB59CE" w:rsidR="00D92D89" w:rsidRPr="00F97324" w:rsidRDefault="00D92D89" w:rsidP="008E58BD">
            <w:pPr>
              <w:rPr>
                <w:rFonts w:cs="Calibri"/>
                <w:szCs w:val="20"/>
              </w:rPr>
            </w:pPr>
            <w:r w:rsidRPr="00F97324">
              <w:rPr>
                <w:rFonts w:cs="Calibri"/>
                <w:szCs w:val="20"/>
              </w:rPr>
              <w:t>X</w:t>
            </w:r>
          </w:p>
        </w:tc>
        <w:tc>
          <w:tcPr>
            <w:tcW w:w="5580" w:type="dxa"/>
            <w:gridSpan w:val="3"/>
            <w:tcBorders>
              <w:left w:val="single" w:sz="18" w:space="0" w:color="auto"/>
            </w:tcBorders>
          </w:tcPr>
          <w:p w14:paraId="3E2BA554" w14:textId="525CF336" w:rsidR="002E02ED" w:rsidRPr="00F97324" w:rsidRDefault="001528D2" w:rsidP="0082321A">
            <w:pPr>
              <w:rPr>
                <w:rFonts w:cs="Calibri"/>
                <w:b/>
                <w:bCs/>
                <w:szCs w:val="20"/>
                <w:u w:val="single"/>
              </w:rPr>
            </w:pPr>
            <w:proofErr w:type="spellStart"/>
            <w:r w:rsidRPr="00F97324">
              <w:rPr>
                <w:rFonts w:cs="Calibri"/>
                <w:b/>
                <w:bCs/>
                <w:szCs w:val="20"/>
                <w:u w:val="single"/>
              </w:rPr>
              <w:t>UCL</w:t>
            </w:r>
            <w:r w:rsidR="002E02ED" w:rsidRPr="00F97324">
              <w:rPr>
                <w:rFonts w:cs="Calibri"/>
                <w:b/>
                <w:bCs/>
                <w:szCs w:val="20"/>
                <w:u w:val="single"/>
              </w:rPr>
              <w:t>ouvain</w:t>
            </w:r>
            <w:proofErr w:type="spellEnd"/>
            <w:r w:rsidR="002E02ED" w:rsidRPr="00F97324">
              <w:rPr>
                <w:rFonts w:cs="Calibri"/>
                <w:b/>
                <w:bCs/>
                <w:szCs w:val="20"/>
                <w:u w:val="single"/>
              </w:rPr>
              <w:t xml:space="preserve"> – INESU</w:t>
            </w:r>
          </w:p>
          <w:p w14:paraId="508D96A5" w14:textId="560988BB" w:rsidR="002E02ED" w:rsidRPr="00593430" w:rsidRDefault="002E02ED" w:rsidP="002E02ED">
            <w:pPr>
              <w:pStyle w:val="En-tte"/>
              <w:tabs>
                <w:tab w:val="clear" w:pos="4536"/>
                <w:tab w:val="clear" w:pos="9072"/>
              </w:tabs>
              <w:rPr>
                <w:rFonts w:cs="Calibri"/>
                <w:szCs w:val="20"/>
              </w:rPr>
            </w:pPr>
            <w:r w:rsidRPr="00593430">
              <w:rPr>
                <w:rFonts w:cs="Calibri"/>
                <w:szCs w:val="20"/>
              </w:rPr>
              <w:t>Nicolas Cordier</w:t>
            </w:r>
            <w:r w:rsidR="00713FB5" w:rsidRPr="00593430">
              <w:rPr>
                <w:rFonts w:cs="Calibri"/>
                <w:szCs w:val="20"/>
              </w:rPr>
              <w:t xml:space="preserve"> (NCO)</w:t>
            </w:r>
            <w:r w:rsidR="003B2643" w:rsidRPr="00593430">
              <w:rPr>
                <w:rFonts w:cs="Calibri"/>
                <w:szCs w:val="20"/>
              </w:rPr>
              <w:t xml:space="preserve"> – 010/</w:t>
            </w:r>
            <w:r w:rsidR="00D13683" w:rsidRPr="00593430">
              <w:rPr>
                <w:rFonts w:cs="Calibri"/>
                <w:szCs w:val="20"/>
              </w:rPr>
              <w:t>478.826</w:t>
            </w:r>
          </w:p>
          <w:p w14:paraId="3E0A4621" w14:textId="7F958F22" w:rsidR="002E02ED" w:rsidRPr="00593430" w:rsidRDefault="002E02ED" w:rsidP="002E02ED">
            <w:pPr>
              <w:pStyle w:val="En-tte"/>
              <w:tabs>
                <w:tab w:val="clear" w:pos="4536"/>
                <w:tab w:val="clear" w:pos="9072"/>
              </w:tabs>
              <w:rPr>
                <w:rFonts w:cs="Calibri"/>
                <w:szCs w:val="20"/>
              </w:rPr>
            </w:pPr>
            <w:r w:rsidRPr="00593430">
              <w:rPr>
                <w:rFonts w:cs="Calibri"/>
                <w:szCs w:val="20"/>
              </w:rPr>
              <w:t>Pierre Gielen</w:t>
            </w:r>
            <w:r w:rsidR="00713FB5" w:rsidRPr="00593430">
              <w:rPr>
                <w:rFonts w:cs="Calibri"/>
                <w:szCs w:val="20"/>
              </w:rPr>
              <w:t xml:space="preserve"> (PGI)</w:t>
            </w:r>
            <w:r w:rsidR="00D13683" w:rsidRPr="00593430">
              <w:rPr>
                <w:rFonts w:cs="Calibri"/>
                <w:szCs w:val="20"/>
              </w:rPr>
              <w:t xml:space="preserve"> – 010/474.949</w:t>
            </w:r>
          </w:p>
          <w:p w14:paraId="24E2D79C" w14:textId="2E9200CE" w:rsidR="002E02ED" w:rsidRPr="00593430" w:rsidRDefault="008903A0" w:rsidP="002E02ED">
            <w:pPr>
              <w:pStyle w:val="En-tte"/>
              <w:tabs>
                <w:tab w:val="clear" w:pos="4536"/>
                <w:tab w:val="clear" w:pos="9072"/>
              </w:tabs>
              <w:rPr>
                <w:rFonts w:cs="Calibri"/>
                <w:szCs w:val="20"/>
              </w:rPr>
            </w:pPr>
            <w:r w:rsidRPr="00593430">
              <w:rPr>
                <w:rFonts w:cs="Calibri"/>
                <w:szCs w:val="20"/>
              </w:rPr>
              <w:t xml:space="preserve">Carole </w:t>
            </w:r>
            <w:proofErr w:type="spellStart"/>
            <w:r w:rsidR="00713FB5" w:rsidRPr="00593430">
              <w:rPr>
                <w:rFonts w:cs="Calibri"/>
                <w:szCs w:val="20"/>
              </w:rPr>
              <w:t>Deferière</w:t>
            </w:r>
            <w:proofErr w:type="spellEnd"/>
            <w:r w:rsidR="00713FB5" w:rsidRPr="00593430">
              <w:rPr>
                <w:rFonts w:cs="Calibri"/>
                <w:szCs w:val="20"/>
              </w:rPr>
              <w:t xml:space="preserve"> (CDE)</w:t>
            </w:r>
          </w:p>
          <w:p w14:paraId="38576DD1" w14:textId="5B755AC4" w:rsidR="009E16D1" w:rsidRDefault="00713FB5" w:rsidP="002E02ED">
            <w:pPr>
              <w:pStyle w:val="En-tte"/>
              <w:tabs>
                <w:tab w:val="clear" w:pos="4536"/>
                <w:tab w:val="clear" w:pos="9072"/>
              </w:tabs>
              <w:rPr>
                <w:rFonts w:cs="Calibri"/>
                <w:szCs w:val="20"/>
              </w:rPr>
            </w:pPr>
            <w:r w:rsidRPr="00593430">
              <w:rPr>
                <w:rFonts w:cs="Calibri"/>
                <w:szCs w:val="20"/>
              </w:rPr>
              <w:t xml:space="preserve">Grégory </w:t>
            </w:r>
            <w:proofErr w:type="spellStart"/>
            <w:r w:rsidRPr="00593430">
              <w:rPr>
                <w:rFonts w:cs="Calibri"/>
                <w:szCs w:val="20"/>
              </w:rPr>
              <w:t>Falisse</w:t>
            </w:r>
            <w:proofErr w:type="spellEnd"/>
            <w:r w:rsidRPr="00593430">
              <w:rPr>
                <w:rFonts w:cs="Calibri"/>
                <w:szCs w:val="20"/>
              </w:rPr>
              <w:t xml:space="preserve"> (GFA)</w:t>
            </w:r>
          </w:p>
          <w:p w14:paraId="5A97AFDF" w14:textId="4BBBC9E6" w:rsidR="00BD0A76" w:rsidRPr="00593430" w:rsidRDefault="00BD0A76" w:rsidP="002E02ED">
            <w:pPr>
              <w:pStyle w:val="En-tte"/>
              <w:tabs>
                <w:tab w:val="clear" w:pos="4536"/>
                <w:tab w:val="clear" w:pos="9072"/>
              </w:tabs>
              <w:rPr>
                <w:rFonts w:cs="Calibri"/>
                <w:szCs w:val="20"/>
              </w:rPr>
            </w:pPr>
            <w:r>
              <w:rPr>
                <w:rFonts w:cs="Calibri"/>
                <w:szCs w:val="20"/>
              </w:rPr>
              <w:t xml:space="preserve">Donatienne </w:t>
            </w:r>
            <w:proofErr w:type="spellStart"/>
            <w:r>
              <w:rPr>
                <w:rFonts w:cs="Calibri"/>
                <w:szCs w:val="20"/>
              </w:rPr>
              <w:t>Vanvyve</w:t>
            </w:r>
            <w:proofErr w:type="spellEnd"/>
            <w:r>
              <w:rPr>
                <w:rFonts w:cs="Calibri"/>
                <w:szCs w:val="20"/>
              </w:rPr>
              <w:t xml:space="preserve"> (DVA)</w:t>
            </w:r>
          </w:p>
          <w:p w14:paraId="0525EAD1" w14:textId="27785F21" w:rsidR="002E02ED" w:rsidRPr="00593430" w:rsidRDefault="002E02ED" w:rsidP="002E02ED">
            <w:pPr>
              <w:pStyle w:val="En-tte"/>
              <w:tabs>
                <w:tab w:val="clear" w:pos="4536"/>
                <w:tab w:val="clear" w:pos="9072"/>
              </w:tabs>
              <w:rPr>
                <w:rFonts w:cs="Calibri"/>
                <w:szCs w:val="20"/>
              </w:rPr>
            </w:pPr>
          </w:p>
        </w:tc>
        <w:tc>
          <w:tcPr>
            <w:tcW w:w="540" w:type="dxa"/>
          </w:tcPr>
          <w:p w14:paraId="7CC4CBE5" w14:textId="77777777" w:rsidR="009E16D1" w:rsidRPr="00593430" w:rsidRDefault="009E16D1" w:rsidP="00A9584A">
            <w:pPr>
              <w:pStyle w:val="En-tte"/>
              <w:tabs>
                <w:tab w:val="clear" w:pos="4536"/>
                <w:tab w:val="clear" w:pos="9072"/>
              </w:tabs>
              <w:rPr>
                <w:rFonts w:cs="Calibri"/>
                <w:szCs w:val="20"/>
              </w:rPr>
            </w:pPr>
          </w:p>
          <w:p w14:paraId="5633FAA4" w14:textId="77777777" w:rsidR="009E16D1" w:rsidRPr="00593430" w:rsidRDefault="009E16D1" w:rsidP="008E58BD">
            <w:pPr>
              <w:pStyle w:val="En-tte"/>
              <w:tabs>
                <w:tab w:val="clear" w:pos="4536"/>
                <w:tab w:val="clear" w:pos="9072"/>
              </w:tabs>
              <w:jc w:val="center"/>
              <w:rPr>
                <w:rFonts w:cs="Calibri"/>
                <w:szCs w:val="20"/>
              </w:rPr>
            </w:pPr>
            <w:r w:rsidRPr="00593430">
              <w:rPr>
                <w:rFonts w:cs="Calibri"/>
                <w:szCs w:val="20"/>
              </w:rPr>
              <w:t>X</w:t>
            </w:r>
          </w:p>
          <w:p w14:paraId="7A5B9CD5" w14:textId="77777777" w:rsidR="009E16D1" w:rsidRPr="00593430" w:rsidRDefault="009E16D1" w:rsidP="008E58BD">
            <w:pPr>
              <w:pStyle w:val="En-tte"/>
              <w:tabs>
                <w:tab w:val="clear" w:pos="4536"/>
                <w:tab w:val="clear" w:pos="9072"/>
              </w:tabs>
              <w:jc w:val="center"/>
              <w:rPr>
                <w:rFonts w:cs="Calibri"/>
                <w:szCs w:val="20"/>
              </w:rPr>
            </w:pPr>
            <w:r w:rsidRPr="00593430">
              <w:rPr>
                <w:rFonts w:cs="Calibri"/>
                <w:szCs w:val="20"/>
              </w:rPr>
              <w:t>X</w:t>
            </w:r>
          </w:p>
          <w:p w14:paraId="04E86A08" w14:textId="77777777" w:rsidR="009E16D1" w:rsidRPr="00593430" w:rsidRDefault="009E16D1" w:rsidP="008E58BD">
            <w:pPr>
              <w:pStyle w:val="En-tte"/>
              <w:tabs>
                <w:tab w:val="clear" w:pos="4536"/>
                <w:tab w:val="clear" w:pos="9072"/>
              </w:tabs>
              <w:jc w:val="center"/>
              <w:rPr>
                <w:rFonts w:cs="Calibri"/>
                <w:szCs w:val="20"/>
              </w:rPr>
            </w:pPr>
            <w:r w:rsidRPr="00593430">
              <w:rPr>
                <w:rFonts w:cs="Calibri"/>
                <w:szCs w:val="20"/>
              </w:rPr>
              <w:t>X</w:t>
            </w:r>
          </w:p>
          <w:p w14:paraId="125F87DC" w14:textId="77777777" w:rsidR="009E16D1" w:rsidRDefault="009E16D1" w:rsidP="008E58BD">
            <w:pPr>
              <w:pStyle w:val="En-tte"/>
              <w:tabs>
                <w:tab w:val="clear" w:pos="4536"/>
                <w:tab w:val="clear" w:pos="9072"/>
              </w:tabs>
              <w:jc w:val="center"/>
              <w:rPr>
                <w:rFonts w:cs="Calibri"/>
                <w:szCs w:val="20"/>
              </w:rPr>
            </w:pPr>
          </w:p>
          <w:p w14:paraId="1AADF8DE" w14:textId="75EBB199" w:rsidR="00BD0A76" w:rsidRPr="00593430" w:rsidRDefault="00BD0A76" w:rsidP="008E58BD">
            <w:pPr>
              <w:pStyle w:val="En-tte"/>
              <w:tabs>
                <w:tab w:val="clear" w:pos="4536"/>
                <w:tab w:val="clear" w:pos="9072"/>
              </w:tabs>
              <w:jc w:val="center"/>
              <w:rPr>
                <w:rFonts w:cs="Calibri"/>
                <w:szCs w:val="20"/>
              </w:rPr>
            </w:pPr>
            <w:r>
              <w:rPr>
                <w:rFonts w:cs="Calibri"/>
                <w:szCs w:val="20"/>
              </w:rPr>
              <w:t>X</w:t>
            </w:r>
          </w:p>
        </w:tc>
        <w:tc>
          <w:tcPr>
            <w:tcW w:w="540" w:type="dxa"/>
          </w:tcPr>
          <w:p w14:paraId="7E588B03" w14:textId="77777777" w:rsidR="009E16D1" w:rsidRPr="00593430" w:rsidRDefault="009E16D1" w:rsidP="00A9584A">
            <w:pPr>
              <w:pStyle w:val="En-tte"/>
              <w:tabs>
                <w:tab w:val="clear" w:pos="4536"/>
                <w:tab w:val="clear" w:pos="9072"/>
              </w:tabs>
              <w:rPr>
                <w:rFonts w:cs="Calibri"/>
                <w:szCs w:val="20"/>
              </w:rPr>
            </w:pPr>
          </w:p>
          <w:p w14:paraId="5A2A3A36" w14:textId="3E0F9506" w:rsidR="009E16D1" w:rsidRPr="00593430" w:rsidRDefault="009E16D1" w:rsidP="008E58BD">
            <w:pPr>
              <w:pStyle w:val="En-tte"/>
              <w:tabs>
                <w:tab w:val="clear" w:pos="4536"/>
                <w:tab w:val="clear" w:pos="9072"/>
              </w:tabs>
              <w:jc w:val="center"/>
              <w:rPr>
                <w:rFonts w:cs="Calibri"/>
                <w:szCs w:val="20"/>
              </w:rPr>
            </w:pPr>
          </w:p>
          <w:p w14:paraId="1A09A6F9" w14:textId="0F3D4F15" w:rsidR="009E16D1" w:rsidRPr="00593430" w:rsidRDefault="009E16D1" w:rsidP="008E58BD">
            <w:pPr>
              <w:pStyle w:val="En-tte"/>
              <w:tabs>
                <w:tab w:val="clear" w:pos="4536"/>
                <w:tab w:val="clear" w:pos="9072"/>
              </w:tabs>
              <w:jc w:val="center"/>
              <w:rPr>
                <w:rFonts w:cs="Calibri"/>
                <w:szCs w:val="20"/>
              </w:rPr>
            </w:pPr>
          </w:p>
          <w:p w14:paraId="6B6EEAA7" w14:textId="2A8D7139" w:rsidR="009E16D1" w:rsidRPr="00593430" w:rsidRDefault="009E16D1" w:rsidP="008E58BD">
            <w:pPr>
              <w:pStyle w:val="En-tte"/>
              <w:tabs>
                <w:tab w:val="clear" w:pos="4536"/>
                <w:tab w:val="clear" w:pos="9072"/>
              </w:tabs>
              <w:jc w:val="center"/>
              <w:rPr>
                <w:rFonts w:cs="Calibri"/>
                <w:szCs w:val="20"/>
              </w:rPr>
            </w:pPr>
          </w:p>
          <w:p w14:paraId="235E1E78" w14:textId="77777777" w:rsidR="00BD0A76" w:rsidRDefault="00BD0A76" w:rsidP="00264AAD">
            <w:pPr>
              <w:pStyle w:val="En-tte"/>
              <w:tabs>
                <w:tab w:val="clear" w:pos="4536"/>
                <w:tab w:val="clear" w:pos="9072"/>
              </w:tabs>
              <w:rPr>
                <w:rFonts w:cs="Calibri"/>
                <w:szCs w:val="20"/>
              </w:rPr>
            </w:pPr>
          </w:p>
          <w:p w14:paraId="1F31252E" w14:textId="402805F1" w:rsidR="00BD0A76" w:rsidRPr="00593430" w:rsidRDefault="00BD0A76" w:rsidP="00264AAD">
            <w:pPr>
              <w:pStyle w:val="En-tte"/>
              <w:tabs>
                <w:tab w:val="clear" w:pos="4536"/>
                <w:tab w:val="clear" w:pos="9072"/>
              </w:tabs>
              <w:rPr>
                <w:rFonts w:cs="Calibri"/>
                <w:szCs w:val="20"/>
              </w:rPr>
            </w:pPr>
          </w:p>
        </w:tc>
        <w:tc>
          <w:tcPr>
            <w:tcW w:w="540" w:type="dxa"/>
          </w:tcPr>
          <w:p w14:paraId="67BE32D1" w14:textId="77777777" w:rsidR="009E16D1" w:rsidRPr="00593430" w:rsidRDefault="009E16D1" w:rsidP="00A9584A">
            <w:pPr>
              <w:pStyle w:val="En-tte"/>
              <w:tabs>
                <w:tab w:val="clear" w:pos="4536"/>
                <w:tab w:val="clear" w:pos="9072"/>
              </w:tabs>
              <w:rPr>
                <w:rFonts w:cs="Calibri"/>
                <w:szCs w:val="20"/>
              </w:rPr>
            </w:pPr>
          </w:p>
          <w:p w14:paraId="04FCE48D" w14:textId="77777777" w:rsidR="009E16D1" w:rsidRPr="00593430" w:rsidRDefault="009E16D1" w:rsidP="009E16D1">
            <w:pPr>
              <w:pStyle w:val="En-tte"/>
              <w:tabs>
                <w:tab w:val="clear" w:pos="4536"/>
                <w:tab w:val="clear" w:pos="9072"/>
              </w:tabs>
              <w:jc w:val="center"/>
              <w:rPr>
                <w:rFonts w:cs="Calibri"/>
                <w:szCs w:val="20"/>
              </w:rPr>
            </w:pPr>
            <w:r w:rsidRPr="00593430">
              <w:rPr>
                <w:rFonts w:cs="Calibri"/>
                <w:szCs w:val="20"/>
              </w:rPr>
              <w:t>X</w:t>
            </w:r>
          </w:p>
          <w:p w14:paraId="472C8B5C" w14:textId="77777777" w:rsidR="009E16D1" w:rsidRPr="00593430" w:rsidRDefault="009E16D1" w:rsidP="009E16D1">
            <w:pPr>
              <w:pStyle w:val="En-tte"/>
              <w:tabs>
                <w:tab w:val="clear" w:pos="4536"/>
                <w:tab w:val="clear" w:pos="9072"/>
              </w:tabs>
              <w:jc w:val="center"/>
              <w:rPr>
                <w:rFonts w:cs="Calibri"/>
                <w:szCs w:val="20"/>
              </w:rPr>
            </w:pPr>
            <w:r w:rsidRPr="00593430">
              <w:rPr>
                <w:rFonts w:cs="Calibri"/>
                <w:szCs w:val="20"/>
              </w:rPr>
              <w:t>X</w:t>
            </w:r>
          </w:p>
          <w:p w14:paraId="43B1A38D" w14:textId="77777777" w:rsidR="009E16D1" w:rsidRPr="00593430" w:rsidRDefault="009E16D1" w:rsidP="009E16D1">
            <w:pPr>
              <w:pStyle w:val="En-tte"/>
              <w:tabs>
                <w:tab w:val="clear" w:pos="4536"/>
                <w:tab w:val="clear" w:pos="9072"/>
              </w:tabs>
              <w:jc w:val="center"/>
              <w:rPr>
                <w:rFonts w:cs="Calibri"/>
                <w:szCs w:val="20"/>
              </w:rPr>
            </w:pPr>
            <w:r w:rsidRPr="00593430">
              <w:rPr>
                <w:rFonts w:cs="Calibri"/>
                <w:szCs w:val="20"/>
              </w:rPr>
              <w:t>X</w:t>
            </w:r>
          </w:p>
          <w:p w14:paraId="08364F78" w14:textId="77777777" w:rsidR="009E16D1" w:rsidRDefault="00BD0A76" w:rsidP="00264AAD">
            <w:pPr>
              <w:pStyle w:val="En-tte"/>
              <w:tabs>
                <w:tab w:val="clear" w:pos="4536"/>
                <w:tab w:val="clear" w:pos="9072"/>
              </w:tabs>
              <w:jc w:val="center"/>
              <w:rPr>
                <w:rFonts w:cs="Calibri"/>
                <w:szCs w:val="20"/>
              </w:rPr>
            </w:pPr>
            <w:r>
              <w:rPr>
                <w:rFonts w:cs="Calibri"/>
                <w:szCs w:val="20"/>
              </w:rPr>
              <w:t>X</w:t>
            </w:r>
          </w:p>
          <w:p w14:paraId="3B6C28F5" w14:textId="269359AE" w:rsidR="00BD0A76" w:rsidRPr="00593430" w:rsidRDefault="00BD0A76" w:rsidP="00264AAD">
            <w:pPr>
              <w:pStyle w:val="En-tte"/>
              <w:tabs>
                <w:tab w:val="clear" w:pos="4536"/>
                <w:tab w:val="clear" w:pos="9072"/>
              </w:tabs>
              <w:jc w:val="center"/>
              <w:rPr>
                <w:rFonts w:cs="Calibri"/>
                <w:szCs w:val="20"/>
              </w:rPr>
            </w:pPr>
            <w:r>
              <w:rPr>
                <w:rFonts w:cs="Calibri"/>
                <w:szCs w:val="20"/>
              </w:rPr>
              <w:t>X</w:t>
            </w:r>
          </w:p>
        </w:tc>
        <w:tc>
          <w:tcPr>
            <w:tcW w:w="446" w:type="dxa"/>
          </w:tcPr>
          <w:p w14:paraId="7BB797D1" w14:textId="77777777" w:rsidR="009E16D1" w:rsidRPr="00F97324" w:rsidRDefault="009E16D1" w:rsidP="00A9584A">
            <w:pPr>
              <w:pStyle w:val="En-tte"/>
              <w:tabs>
                <w:tab w:val="clear" w:pos="4536"/>
                <w:tab w:val="clear" w:pos="9072"/>
              </w:tabs>
              <w:rPr>
                <w:rFonts w:cs="Calibri"/>
                <w:szCs w:val="20"/>
              </w:rPr>
            </w:pPr>
          </w:p>
          <w:p w14:paraId="27B05B9E" w14:textId="77777777" w:rsidR="009E16D1" w:rsidRPr="00F97324" w:rsidRDefault="009E16D1" w:rsidP="008E58BD">
            <w:pPr>
              <w:pStyle w:val="En-tte"/>
              <w:tabs>
                <w:tab w:val="clear" w:pos="4536"/>
                <w:tab w:val="clear" w:pos="9072"/>
              </w:tabs>
              <w:jc w:val="center"/>
              <w:rPr>
                <w:rFonts w:cs="Calibri"/>
                <w:szCs w:val="20"/>
              </w:rPr>
            </w:pPr>
            <w:r w:rsidRPr="00F97324">
              <w:rPr>
                <w:rFonts w:cs="Calibri"/>
                <w:szCs w:val="20"/>
              </w:rPr>
              <w:t>X</w:t>
            </w:r>
          </w:p>
          <w:p w14:paraId="1A7DED93" w14:textId="77777777" w:rsidR="009E16D1" w:rsidRPr="00F97324" w:rsidRDefault="009E16D1" w:rsidP="008E58BD">
            <w:pPr>
              <w:pStyle w:val="En-tte"/>
              <w:tabs>
                <w:tab w:val="clear" w:pos="4536"/>
                <w:tab w:val="clear" w:pos="9072"/>
              </w:tabs>
              <w:jc w:val="center"/>
              <w:rPr>
                <w:rFonts w:cs="Calibri"/>
                <w:szCs w:val="20"/>
              </w:rPr>
            </w:pPr>
            <w:r w:rsidRPr="00F97324">
              <w:rPr>
                <w:rFonts w:cs="Calibri"/>
                <w:szCs w:val="20"/>
              </w:rPr>
              <w:t>X</w:t>
            </w:r>
          </w:p>
          <w:p w14:paraId="6CD729A1" w14:textId="77777777" w:rsidR="009E16D1" w:rsidRPr="00F97324" w:rsidRDefault="009E16D1" w:rsidP="008E58BD">
            <w:pPr>
              <w:pStyle w:val="En-tte"/>
              <w:tabs>
                <w:tab w:val="clear" w:pos="4536"/>
                <w:tab w:val="clear" w:pos="9072"/>
              </w:tabs>
              <w:jc w:val="center"/>
              <w:rPr>
                <w:rFonts w:cs="Calibri"/>
                <w:szCs w:val="20"/>
              </w:rPr>
            </w:pPr>
            <w:r w:rsidRPr="00F97324">
              <w:rPr>
                <w:rFonts w:cs="Calibri"/>
                <w:szCs w:val="20"/>
              </w:rPr>
              <w:t>X</w:t>
            </w:r>
          </w:p>
          <w:p w14:paraId="3102800D" w14:textId="77777777" w:rsidR="009E16D1" w:rsidRDefault="009E16D1" w:rsidP="00264AAD">
            <w:pPr>
              <w:pStyle w:val="En-tte"/>
              <w:tabs>
                <w:tab w:val="clear" w:pos="4536"/>
                <w:tab w:val="clear" w:pos="9072"/>
              </w:tabs>
              <w:jc w:val="center"/>
              <w:rPr>
                <w:rFonts w:cs="Calibri"/>
                <w:szCs w:val="20"/>
              </w:rPr>
            </w:pPr>
            <w:r w:rsidRPr="00F97324">
              <w:rPr>
                <w:rFonts w:cs="Calibri"/>
                <w:szCs w:val="20"/>
              </w:rPr>
              <w:t>X</w:t>
            </w:r>
          </w:p>
          <w:p w14:paraId="3F6C1147" w14:textId="47F730D7" w:rsidR="00BD0A76" w:rsidRPr="00F97324" w:rsidRDefault="00BD0A76" w:rsidP="00264AAD">
            <w:pPr>
              <w:pStyle w:val="En-tte"/>
              <w:tabs>
                <w:tab w:val="clear" w:pos="4536"/>
                <w:tab w:val="clear" w:pos="9072"/>
              </w:tabs>
              <w:jc w:val="center"/>
              <w:rPr>
                <w:rFonts w:cs="Calibri"/>
                <w:szCs w:val="20"/>
              </w:rPr>
            </w:pPr>
            <w:r>
              <w:rPr>
                <w:rFonts w:cs="Calibri"/>
                <w:szCs w:val="20"/>
              </w:rPr>
              <w:t>X</w:t>
            </w:r>
          </w:p>
        </w:tc>
      </w:tr>
      <w:tr w:rsidR="00642A10" w:rsidRPr="00593430" w14:paraId="5160B457" w14:textId="77777777" w:rsidTr="00090D54">
        <w:trPr>
          <w:cantSplit/>
          <w:trHeight w:val="580"/>
        </w:trPr>
        <w:tc>
          <w:tcPr>
            <w:tcW w:w="5400" w:type="dxa"/>
          </w:tcPr>
          <w:p w14:paraId="74C3E145" w14:textId="05F33EE8" w:rsidR="00642A10" w:rsidRPr="00CA4168" w:rsidRDefault="00642A10" w:rsidP="00090D54">
            <w:pPr>
              <w:rPr>
                <w:rFonts w:cs="Calibri"/>
                <w:b/>
                <w:bCs/>
                <w:szCs w:val="20"/>
                <w:u w:val="single"/>
                <w:lang w:val="en-GB"/>
              </w:rPr>
            </w:pPr>
            <w:r w:rsidRPr="00CA4168">
              <w:rPr>
                <w:rFonts w:cs="Calibri"/>
                <w:b/>
                <w:bCs/>
                <w:szCs w:val="20"/>
                <w:u w:val="single"/>
                <w:lang w:val="en-GB"/>
              </w:rPr>
              <w:t>MOD – Immo-Pro</w:t>
            </w:r>
          </w:p>
          <w:p w14:paraId="19A61D1D" w14:textId="1117F2D9" w:rsidR="00642A10" w:rsidRPr="00CA4168" w:rsidRDefault="00642A10" w:rsidP="00090D54">
            <w:pPr>
              <w:rPr>
                <w:rFonts w:cs="Calibri"/>
                <w:szCs w:val="20"/>
                <w:lang w:val="en-GB"/>
              </w:rPr>
            </w:pPr>
            <w:r w:rsidRPr="00CA4168">
              <w:rPr>
                <w:rFonts w:cs="Calibri"/>
                <w:szCs w:val="20"/>
                <w:lang w:val="en-GB"/>
              </w:rPr>
              <w:t>Alexandre Smeets (AS)</w:t>
            </w:r>
            <w:r w:rsidR="0021793F" w:rsidRPr="00CA4168">
              <w:rPr>
                <w:rFonts w:cs="Calibri"/>
                <w:szCs w:val="20"/>
                <w:lang w:val="en-GB"/>
              </w:rPr>
              <w:t xml:space="preserve"> </w:t>
            </w:r>
            <w:r w:rsidR="005E2213" w:rsidRPr="00CA4168">
              <w:rPr>
                <w:rFonts w:cs="Calibri"/>
                <w:szCs w:val="20"/>
                <w:lang w:val="en-GB"/>
              </w:rPr>
              <w:t>–</w:t>
            </w:r>
            <w:r w:rsidR="0021793F" w:rsidRPr="00CA4168">
              <w:rPr>
                <w:rFonts w:cs="Calibri"/>
                <w:szCs w:val="20"/>
                <w:lang w:val="en-GB"/>
              </w:rPr>
              <w:t xml:space="preserve"> </w:t>
            </w:r>
            <w:r w:rsidR="005E2213" w:rsidRPr="00CA4168">
              <w:rPr>
                <w:rFonts w:cs="Calibri"/>
                <w:szCs w:val="20"/>
                <w:lang w:val="en-GB"/>
              </w:rPr>
              <w:t>0477/185.786</w:t>
            </w:r>
          </w:p>
          <w:p w14:paraId="14B79D8E" w14:textId="1CDC4CE7" w:rsidR="00642A10" w:rsidRPr="00CA4168" w:rsidRDefault="00642A10" w:rsidP="00090D54">
            <w:pPr>
              <w:rPr>
                <w:rFonts w:cs="Calibri"/>
                <w:szCs w:val="20"/>
                <w:lang w:val="en-GB"/>
              </w:rPr>
            </w:pPr>
            <w:r w:rsidRPr="00CA4168">
              <w:rPr>
                <w:rFonts w:cs="Calibri"/>
                <w:szCs w:val="20"/>
                <w:lang w:val="en-GB"/>
              </w:rPr>
              <w:t>Geoffroy Bekkers (GB</w:t>
            </w:r>
            <w:r w:rsidR="0021793F" w:rsidRPr="00CA4168">
              <w:rPr>
                <w:rFonts w:cs="Calibri"/>
                <w:szCs w:val="20"/>
                <w:lang w:val="en-GB"/>
              </w:rPr>
              <w:t>E</w:t>
            </w:r>
            <w:r w:rsidRPr="00CA4168">
              <w:rPr>
                <w:rFonts w:cs="Calibri"/>
                <w:szCs w:val="20"/>
                <w:lang w:val="en-GB"/>
              </w:rPr>
              <w:t>)</w:t>
            </w:r>
            <w:r w:rsidR="005E2213" w:rsidRPr="00CA4168">
              <w:rPr>
                <w:rFonts w:cs="Calibri"/>
                <w:szCs w:val="20"/>
                <w:lang w:val="en-GB"/>
              </w:rPr>
              <w:t xml:space="preserve"> – 0497/275.402</w:t>
            </w:r>
          </w:p>
          <w:p w14:paraId="63241704" w14:textId="42DB9D5E" w:rsidR="00642A10" w:rsidRPr="00CA4168" w:rsidRDefault="00642A10" w:rsidP="00090D54">
            <w:pPr>
              <w:rPr>
                <w:rFonts w:cs="Calibri"/>
                <w:szCs w:val="20"/>
                <w:lang w:val="en-GB"/>
              </w:rPr>
            </w:pPr>
            <w:r w:rsidRPr="00CA4168">
              <w:rPr>
                <w:rFonts w:cs="Calibri"/>
                <w:szCs w:val="20"/>
                <w:lang w:val="en-GB"/>
              </w:rPr>
              <w:t>Leonardo Stefani (LS</w:t>
            </w:r>
            <w:r w:rsidR="0021793F" w:rsidRPr="00CA4168">
              <w:rPr>
                <w:rFonts w:cs="Calibri"/>
                <w:szCs w:val="20"/>
                <w:lang w:val="en-GB"/>
              </w:rPr>
              <w:t>T</w:t>
            </w:r>
            <w:r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w:t>
            </w:r>
            <w:r w:rsidR="005E2213" w:rsidRPr="00CA4168">
              <w:rPr>
                <w:rFonts w:cs="Calibri"/>
                <w:szCs w:val="20"/>
                <w:lang w:val="en-GB"/>
              </w:rPr>
              <w:t xml:space="preserve"> </w:t>
            </w:r>
            <w:r w:rsidR="00F4170A" w:rsidRPr="00CA4168">
              <w:rPr>
                <w:rFonts w:cs="Calibri"/>
                <w:szCs w:val="20"/>
                <w:lang w:val="en-GB"/>
              </w:rPr>
              <w:t>0474/015.062</w:t>
            </w:r>
          </w:p>
          <w:p w14:paraId="1F618F60" w14:textId="77777777" w:rsidR="008B0C18" w:rsidRPr="00CA4168" w:rsidRDefault="008B0C18" w:rsidP="00090D54">
            <w:pPr>
              <w:rPr>
                <w:rFonts w:cs="Calibri"/>
                <w:szCs w:val="20"/>
                <w:lang w:val="en-GB"/>
              </w:rPr>
            </w:pPr>
          </w:p>
          <w:p w14:paraId="56CFE75E" w14:textId="7F587583" w:rsidR="008B0C18" w:rsidRPr="00F97324" w:rsidRDefault="008B0C18" w:rsidP="00090D54">
            <w:pPr>
              <w:rPr>
                <w:rFonts w:cs="Calibri"/>
                <w:szCs w:val="20"/>
              </w:rPr>
            </w:pPr>
            <w:r w:rsidRPr="00F97324">
              <w:rPr>
                <w:rFonts w:cs="Calibri"/>
                <w:szCs w:val="20"/>
              </w:rPr>
              <w:t>Damien Darche (DD)</w:t>
            </w:r>
          </w:p>
          <w:p w14:paraId="7A93EAC3" w14:textId="77777777" w:rsidR="00642A10" w:rsidRPr="00F97324" w:rsidRDefault="00642A10" w:rsidP="00090D54">
            <w:pPr>
              <w:rPr>
                <w:rFonts w:cs="Calibri"/>
                <w:szCs w:val="20"/>
              </w:rPr>
            </w:pPr>
          </w:p>
        </w:tc>
        <w:tc>
          <w:tcPr>
            <w:tcW w:w="540" w:type="dxa"/>
          </w:tcPr>
          <w:p w14:paraId="17A233C7" w14:textId="77777777" w:rsidR="00642A10" w:rsidRPr="00F97324" w:rsidRDefault="00642A10" w:rsidP="00090D54">
            <w:pPr>
              <w:rPr>
                <w:rFonts w:cs="Calibri"/>
                <w:szCs w:val="20"/>
              </w:rPr>
            </w:pPr>
          </w:p>
          <w:p w14:paraId="44A9135D" w14:textId="7C10FE74" w:rsidR="00642A10" w:rsidRPr="00F97324" w:rsidRDefault="001528D2" w:rsidP="00090D54">
            <w:pPr>
              <w:rPr>
                <w:rFonts w:cs="Calibri"/>
                <w:szCs w:val="20"/>
              </w:rPr>
            </w:pPr>
            <w:r w:rsidRPr="00F97324">
              <w:rPr>
                <w:rFonts w:cs="Calibri"/>
                <w:szCs w:val="20"/>
              </w:rPr>
              <w:t>X</w:t>
            </w:r>
          </w:p>
          <w:p w14:paraId="2558A7DC" w14:textId="7DE42CB1" w:rsidR="00642A10" w:rsidRPr="00F97324" w:rsidRDefault="00642A10" w:rsidP="00090D54">
            <w:pPr>
              <w:rPr>
                <w:rFonts w:cs="Calibri"/>
                <w:szCs w:val="20"/>
              </w:rPr>
            </w:pPr>
          </w:p>
          <w:p w14:paraId="552C6AED" w14:textId="25787AE9" w:rsidR="001528D2" w:rsidRPr="00F97324" w:rsidRDefault="00642A10" w:rsidP="00090D54">
            <w:pPr>
              <w:rPr>
                <w:rFonts w:cs="Calibri"/>
                <w:szCs w:val="20"/>
              </w:rPr>
            </w:pPr>
            <w:r w:rsidRPr="00F97324">
              <w:rPr>
                <w:rFonts w:cs="Calibri"/>
                <w:szCs w:val="20"/>
              </w:rPr>
              <w:t>X</w:t>
            </w:r>
          </w:p>
        </w:tc>
        <w:tc>
          <w:tcPr>
            <w:tcW w:w="540" w:type="dxa"/>
          </w:tcPr>
          <w:p w14:paraId="240EF54B" w14:textId="77777777" w:rsidR="00642A10" w:rsidRPr="00F97324" w:rsidRDefault="00642A10" w:rsidP="00090D54">
            <w:pPr>
              <w:rPr>
                <w:rFonts w:cs="Calibri"/>
                <w:szCs w:val="20"/>
              </w:rPr>
            </w:pPr>
          </w:p>
          <w:p w14:paraId="771F1F50" w14:textId="77777777" w:rsidR="00642A10" w:rsidRDefault="00642A10" w:rsidP="00090D54">
            <w:pPr>
              <w:rPr>
                <w:rFonts w:cs="Calibri"/>
                <w:szCs w:val="20"/>
              </w:rPr>
            </w:pPr>
          </w:p>
          <w:p w14:paraId="7392235E" w14:textId="77777777" w:rsidR="00BD0A76" w:rsidRDefault="00BD0A76" w:rsidP="00090D54">
            <w:pPr>
              <w:rPr>
                <w:rFonts w:cs="Calibri"/>
                <w:szCs w:val="20"/>
              </w:rPr>
            </w:pPr>
            <w:r>
              <w:rPr>
                <w:rFonts w:cs="Calibri"/>
                <w:szCs w:val="20"/>
              </w:rPr>
              <w:t>X</w:t>
            </w:r>
          </w:p>
          <w:p w14:paraId="349C4BF8" w14:textId="77777777" w:rsidR="00BD0A76" w:rsidRDefault="00BD0A76" w:rsidP="00090D54">
            <w:pPr>
              <w:rPr>
                <w:rFonts w:cs="Calibri"/>
                <w:szCs w:val="20"/>
              </w:rPr>
            </w:pPr>
          </w:p>
          <w:p w14:paraId="0C5FE4FB" w14:textId="77777777" w:rsidR="00BD0A76" w:rsidRDefault="00BD0A76" w:rsidP="00090D54">
            <w:pPr>
              <w:rPr>
                <w:rFonts w:cs="Calibri"/>
                <w:szCs w:val="20"/>
              </w:rPr>
            </w:pPr>
          </w:p>
          <w:p w14:paraId="6CE50700" w14:textId="55E015D3" w:rsidR="00BD0A76" w:rsidRPr="00F97324" w:rsidRDefault="00BD0A76" w:rsidP="00090D54">
            <w:pPr>
              <w:rPr>
                <w:rFonts w:cs="Calibri"/>
                <w:szCs w:val="20"/>
              </w:rPr>
            </w:pPr>
            <w:r>
              <w:rPr>
                <w:rFonts w:cs="Calibri"/>
                <w:szCs w:val="20"/>
              </w:rPr>
              <w:t>X</w:t>
            </w:r>
          </w:p>
        </w:tc>
        <w:tc>
          <w:tcPr>
            <w:tcW w:w="540" w:type="dxa"/>
            <w:gridSpan w:val="2"/>
          </w:tcPr>
          <w:p w14:paraId="294A7327" w14:textId="77777777" w:rsidR="00642A10" w:rsidRPr="00F97324" w:rsidRDefault="00642A10" w:rsidP="00090D54">
            <w:pPr>
              <w:rPr>
                <w:rFonts w:cs="Calibri"/>
                <w:szCs w:val="20"/>
              </w:rPr>
            </w:pPr>
          </w:p>
          <w:p w14:paraId="2830653A" w14:textId="77777777" w:rsidR="00642A10" w:rsidRPr="00F97324" w:rsidRDefault="00642A10" w:rsidP="00090D54">
            <w:pPr>
              <w:rPr>
                <w:rFonts w:cs="Calibri"/>
                <w:szCs w:val="20"/>
              </w:rPr>
            </w:pPr>
            <w:r w:rsidRPr="00F97324">
              <w:rPr>
                <w:rFonts w:cs="Calibri"/>
                <w:szCs w:val="20"/>
              </w:rPr>
              <w:t>X</w:t>
            </w:r>
          </w:p>
          <w:p w14:paraId="63A8358A" w14:textId="77777777" w:rsidR="00642A10" w:rsidRPr="00F97324" w:rsidRDefault="00642A10" w:rsidP="00090D54">
            <w:pPr>
              <w:rPr>
                <w:rFonts w:cs="Calibri"/>
                <w:szCs w:val="20"/>
              </w:rPr>
            </w:pPr>
            <w:r w:rsidRPr="00F97324">
              <w:rPr>
                <w:rFonts w:cs="Calibri"/>
                <w:szCs w:val="20"/>
              </w:rPr>
              <w:t>X</w:t>
            </w:r>
          </w:p>
          <w:p w14:paraId="14EDF097" w14:textId="77777777" w:rsidR="00642A10" w:rsidRPr="00F97324" w:rsidRDefault="00642A10" w:rsidP="00090D54">
            <w:pPr>
              <w:rPr>
                <w:rFonts w:cs="Calibri"/>
                <w:szCs w:val="20"/>
              </w:rPr>
            </w:pPr>
            <w:r w:rsidRPr="00F97324">
              <w:rPr>
                <w:rFonts w:cs="Calibri"/>
                <w:szCs w:val="20"/>
              </w:rPr>
              <w:t>X</w:t>
            </w:r>
          </w:p>
          <w:p w14:paraId="6208F8C7" w14:textId="77777777" w:rsidR="001528D2" w:rsidRPr="00F97324" w:rsidRDefault="001528D2" w:rsidP="00090D54">
            <w:pPr>
              <w:rPr>
                <w:rFonts w:cs="Calibri"/>
                <w:szCs w:val="20"/>
              </w:rPr>
            </w:pPr>
          </w:p>
          <w:p w14:paraId="471AD64F" w14:textId="0D3CCF4D" w:rsidR="001528D2" w:rsidRPr="00F97324" w:rsidRDefault="001528D2" w:rsidP="00090D54">
            <w:pPr>
              <w:rPr>
                <w:rFonts w:cs="Calibri"/>
                <w:szCs w:val="20"/>
              </w:rPr>
            </w:pPr>
            <w:r w:rsidRPr="00F97324">
              <w:rPr>
                <w:rFonts w:cs="Calibri"/>
                <w:szCs w:val="20"/>
              </w:rPr>
              <w:t>X</w:t>
            </w:r>
          </w:p>
        </w:tc>
        <w:tc>
          <w:tcPr>
            <w:tcW w:w="540" w:type="dxa"/>
            <w:tcBorders>
              <w:right w:val="single" w:sz="18" w:space="0" w:color="auto"/>
            </w:tcBorders>
          </w:tcPr>
          <w:p w14:paraId="6B9C731B" w14:textId="77777777" w:rsidR="00642A10" w:rsidRPr="00F97324" w:rsidRDefault="00642A10" w:rsidP="00090D54">
            <w:pPr>
              <w:rPr>
                <w:rFonts w:cs="Calibri"/>
                <w:szCs w:val="20"/>
              </w:rPr>
            </w:pPr>
          </w:p>
          <w:p w14:paraId="6BF8CDEA" w14:textId="77777777" w:rsidR="00642A10" w:rsidRPr="00F97324" w:rsidRDefault="00642A10" w:rsidP="00090D54">
            <w:pPr>
              <w:rPr>
                <w:rFonts w:cs="Calibri"/>
                <w:szCs w:val="20"/>
              </w:rPr>
            </w:pPr>
            <w:r w:rsidRPr="00F97324">
              <w:rPr>
                <w:rFonts w:cs="Calibri"/>
                <w:szCs w:val="20"/>
              </w:rPr>
              <w:t>X</w:t>
            </w:r>
          </w:p>
          <w:p w14:paraId="430074A2" w14:textId="77777777" w:rsidR="00642A10" w:rsidRPr="00F97324" w:rsidRDefault="00642A10" w:rsidP="00090D54">
            <w:pPr>
              <w:rPr>
                <w:rFonts w:cs="Calibri"/>
                <w:szCs w:val="20"/>
              </w:rPr>
            </w:pPr>
            <w:r w:rsidRPr="00F97324">
              <w:rPr>
                <w:rFonts w:cs="Calibri"/>
                <w:szCs w:val="20"/>
              </w:rPr>
              <w:t>X</w:t>
            </w:r>
          </w:p>
          <w:p w14:paraId="45B14747" w14:textId="77777777" w:rsidR="00642A10" w:rsidRPr="00F97324" w:rsidRDefault="00642A10" w:rsidP="00090D54">
            <w:pPr>
              <w:rPr>
                <w:rFonts w:cs="Calibri"/>
                <w:szCs w:val="20"/>
              </w:rPr>
            </w:pPr>
            <w:r w:rsidRPr="00F97324">
              <w:rPr>
                <w:rFonts w:cs="Calibri"/>
                <w:szCs w:val="20"/>
              </w:rPr>
              <w:t>X</w:t>
            </w:r>
          </w:p>
          <w:p w14:paraId="02BD362E" w14:textId="77777777" w:rsidR="001528D2" w:rsidRPr="00F97324" w:rsidRDefault="001528D2" w:rsidP="00090D54">
            <w:pPr>
              <w:rPr>
                <w:rFonts w:cs="Calibri"/>
                <w:szCs w:val="20"/>
              </w:rPr>
            </w:pPr>
          </w:p>
          <w:p w14:paraId="0387309D" w14:textId="2FD44553" w:rsidR="001528D2" w:rsidRPr="00F97324" w:rsidRDefault="001528D2" w:rsidP="00090D54">
            <w:pPr>
              <w:rPr>
                <w:rFonts w:cs="Calibri"/>
                <w:szCs w:val="20"/>
              </w:rPr>
            </w:pPr>
            <w:r w:rsidRPr="00F97324">
              <w:rPr>
                <w:rFonts w:cs="Calibri"/>
                <w:szCs w:val="20"/>
              </w:rPr>
              <w:t>X</w:t>
            </w:r>
          </w:p>
        </w:tc>
        <w:tc>
          <w:tcPr>
            <w:tcW w:w="5580" w:type="dxa"/>
            <w:gridSpan w:val="3"/>
            <w:tcBorders>
              <w:left w:val="single" w:sz="18" w:space="0" w:color="auto"/>
            </w:tcBorders>
          </w:tcPr>
          <w:p w14:paraId="1E1413BB" w14:textId="77777777" w:rsidR="002E02ED" w:rsidRDefault="00887B12" w:rsidP="00887B12">
            <w:pPr>
              <w:rPr>
                <w:rFonts w:cs="Calibri"/>
                <w:b/>
                <w:bCs/>
                <w:szCs w:val="20"/>
                <w:u w:val="single"/>
              </w:rPr>
            </w:pPr>
            <w:r w:rsidRPr="00887B12">
              <w:rPr>
                <w:rFonts w:cs="Calibri"/>
                <w:b/>
                <w:bCs/>
                <w:szCs w:val="20"/>
                <w:u w:val="single"/>
              </w:rPr>
              <w:t xml:space="preserve">HSP – Haumont Scholasse &amp; </w:t>
            </w:r>
            <w:proofErr w:type="spellStart"/>
            <w:r w:rsidRPr="00887B12">
              <w:rPr>
                <w:rFonts w:cs="Calibri"/>
                <w:b/>
                <w:bCs/>
                <w:szCs w:val="20"/>
                <w:u w:val="single"/>
              </w:rPr>
              <w:t>Partners</w:t>
            </w:r>
            <w:proofErr w:type="spellEnd"/>
          </w:p>
          <w:p w14:paraId="7460AEA1" w14:textId="7D0640F4" w:rsidR="00887B12" w:rsidRPr="00FD7225" w:rsidRDefault="00887B12" w:rsidP="00887B12">
            <w:pPr>
              <w:rPr>
                <w:rFonts w:cs="Calibri"/>
                <w:szCs w:val="20"/>
              </w:rPr>
            </w:pPr>
            <w:r w:rsidRPr="00FD7225">
              <w:rPr>
                <w:rFonts w:cs="Calibri"/>
                <w:szCs w:val="20"/>
              </w:rPr>
              <w:t>Michel Scholasse (MSC)</w:t>
            </w:r>
            <w:r w:rsidR="00FD7225" w:rsidRPr="00FD7225">
              <w:rPr>
                <w:rFonts w:cs="Calibri"/>
                <w:szCs w:val="20"/>
              </w:rPr>
              <w:t xml:space="preserve"> </w:t>
            </w:r>
            <w:r w:rsidR="00953C2E">
              <w:rPr>
                <w:rFonts w:cs="Calibri"/>
                <w:szCs w:val="20"/>
              </w:rPr>
              <w:t>–</w:t>
            </w:r>
            <w:r w:rsidR="00FD7225" w:rsidRPr="00FD7225">
              <w:rPr>
                <w:rFonts w:cs="Calibri"/>
                <w:szCs w:val="20"/>
              </w:rPr>
              <w:t xml:space="preserve"> </w:t>
            </w:r>
            <w:r w:rsidR="00953C2E">
              <w:rPr>
                <w:rFonts w:cs="Calibri"/>
                <w:szCs w:val="20"/>
              </w:rPr>
              <w:t>0</w:t>
            </w:r>
            <w:r w:rsidR="00953C2E" w:rsidRPr="00953C2E">
              <w:rPr>
                <w:rFonts w:cs="Calibri"/>
                <w:szCs w:val="20"/>
              </w:rPr>
              <w:t>10</w:t>
            </w:r>
            <w:r w:rsidR="00953C2E">
              <w:rPr>
                <w:rFonts w:cs="Calibri"/>
                <w:szCs w:val="20"/>
              </w:rPr>
              <w:t>/</w:t>
            </w:r>
            <w:r w:rsidR="00953C2E" w:rsidRPr="00953C2E">
              <w:rPr>
                <w:rFonts w:cs="Calibri"/>
                <w:szCs w:val="20"/>
              </w:rPr>
              <w:t>454</w:t>
            </w:r>
            <w:r w:rsidR="00953C2E">
              <w:rPr>
                <w:rFonts w:cs="Calibri"/>
                <w:szCs w:val="20"/>
              </w:rPr>
              <w:t>.</w:t>
            </w:r>
            <w:r w:rsidR="00953C2E" w:rsidRPr="00953C2E">
              <w:rPr>
                <w:rFonts w:cs="Calibri"/>
                <w:szCs w:val="20"/>
              </w:rPr>
              <w:t>600</w:t>
            </w:r>
          </w:p>
        </w:tc>
        <w:tc>
          <w:tcPr>
            <w:tcW w:w="540" w:type="dxa"/>
          </w:tcPr>
          <w:p w14:paraId="16B6BA08" w14:textId="77777777" w:rsidR="00642A10" w:rsidRDefault="00642A10" w:rsidP="00090D54">
            <w:pPr>
              <w:pStyle w:val="En-tte"/>
              <w:tabs>
                <w:tab w:val="clear" w:pos="4536"/>
                <w:tab w:val="clear" w:pos="9072"/>
              </w:tabs>
              <w:jc w:val="center"/>
              <w:rPr>
                <w:rFonts w:cs="Calibri"/>
                <w:szCs w:val="20"/>
              </w:rPr>
            </w:pPr>
          </w:p>
          <w:p w14:paraId="3C184E26" w14:textId="10B212AD" w:rsidR="00FD7225" w:rsidRPr="00F97324" w:rsidRDefault="00FD7225" w:rsidP="00090D54">
            <w:pPr>
              <w:pStyle w:val="En-tte"/>
              <w:tabs>
                <w:tab w:val="clear" w:pos="4536"/>
                <w:tab w:val="clear" w:pos="9072"/>
              </w:tabs>
              <w:jc w:val="center"/>
              <w:rPr>
                <w:rFonts w:cs="Calibri"/>
                <w:szCs w:val="20"/>
              </w:rPr>
            </w:pPr>
          </w:p>
        </w:tc>
        <w:tc>
          <w:tcPr>
            <w:tcW w:w="540" w:type="dxa"/>
          </w:tcPr>
          <w:p w14:paraId="28A23419" w14:textId="77777777" w:rsidR="00642A10" w:rsidRDefault="00642A10" w:rsidP="00090D54">
            <w:pPr>
              <w:pStyle w:val="En-tte"/>
              <w:tabs>
                <w:tab w:val="clear" w:pos="4536"/>
                <w:tab w:val="clear" w:pos="9072"/>
              </w:tabs>
              <w:jc w:val="center"/>
              <w:rPr>
                <w:rFonts w:cs="Calibri"/>
                <w:szCs w:val="20"/>
              </w:rPr>
            </w:pPr>
          </w:p>
          <w:p w14:paraId="0B7AE4CB" w14:textId="10DA001B" w:rsidR="00FD7225" w:rsidRPr="00F97324" w:rsidRDefault="00FD7225" w:rsidP="00090D54">
            <w:pPr>
              <w:pStyle w:val="En-tte"/>
              <w:tabs>
                <w:tab w:val="clear" w:pos="4536"/>
                <w:tab w:val="clear" w:pos="9072"/>
              </w:tabs>
              <w:jc w:val="center"/>
              <w:rPr>
                <w:rFonts w:cs="Calibri"/>
                <w:szCs w:val="20"/>
              </w:rPr>
            </w:pPr>
          </w:p>
        </w:tc>
        <w:tc>
          <w:tcPr>
            <w:tcW w:w="540" w:type="dxa"/>
          </w:tcPr>
          <w:p w14:paraId="4ECC49B2" w14:textId="77777777" w:rsidR="00642A10" w:rsidRDefault="00642A10" w:rsidP="00F709BA">
            <w:pPr>
              <w:rPr>
                <w:rFonts w:cs="Calibri"/>
                <w:szCs w:val="20"/>
              </w:rPr>
            </w:pPr>
          </w:p>
          <w:p w14:paraId="04A8032F" w14:textId="1A833437" w:rsidR="00FD7225" w:rsidRPr="00F97324" w:rsidRDefault="00FD7225" w:rsidP="00F709BA">
            <w:pPr>
              <w:rPr>
                <w:rFonts w:cs="Calibri"/>
                <w:szCs w:val="20"/>
              </w:rPr>
            </w:pPr>
          </w:p>
        </w:tc>
        <w:tc>
          <w:tcPr>
            <w:tcW w:w="446" w:type="dxa"/>
          </w:tcPr>
          <w:p w14:paraId="79129217" w14:textId="77777777" w:rsidR="00642A10" w:rsidRDefault="00642A10" w:rsidP="00090D54">
            <w:pPr>
              <w:pStyle w:val="En-tte"/>
              <w:tabs>
                <w:tab w:val="clear" w:pos="4536"/>
                <w:tab w:val="clear" w:pos="9072"/>
              </w:tabs>
              <w:jc w:val="center"/>
              <w:rPr>
                <w:rFonts w:cs="Calibri"/>
                <w:szCs w:val="20"/>
              </w:rPr>
            </w:pPr>
          </w:p>
          <w:p w14:paraId="3C8EE7D5" w14:textId="587B64E1" w:rsidR="00FD7225" w:rsidRPr="00F97324" w:rsidRDefault="00FD7225" w:rsidP="00090D54">
            <w:pPr>
              <w:pStyle w:val="En-tte"/>
              <w:tabs>
                <w:tab w:val="clear" w:pos="4536"/>
                <w:tab w:val="clear" w:pos="9072"/>
              </w:tabs>
              <w:jc w:val="center"/>
              <w:rPr>
                <w:rFonts w:cs="Calibri"/>
                <w:szCs w:val="20"/>
              </w:rPr>
            </w:pPr>
            <w:r>
              <w:rPr>
                <w:rFonts w:cs="Calibri"/>
                <w:szCs w:val="20"/>
              </w:rPr>
              <w:t>X</w:t>
            </w:r>
          </w:p>
        </w:tc>
      </w:tr>
      <w:tr w:rsidR="00642A10" w:rsidRPr="00593430" w14:paraId="13978A2D" w14:textId="77777777" w:rsidTr="00090D54">
        <w:trPr>
          <w:cantSplit/>
          <w:trHeight w:val="1205"/>
        </w:trPr>
        <w:tc>
          <w:tcPr>
            <w:tcW w:w="5400" w:type="dxa"/>
          </w:tcPr>
          <w:p w14:paraId="60F87293" w14:textId="77777777" w:rsidR="00642A10" w:rsidRPr="00174A74" w:rsidRDefault="00642A10" w:rsidP="00090D54">
            <w:pPr>
              <w:rPr>
                <w:rFonts w:cs="Calibri"/>
                <w:b/>
                <w:bCs/>
                <w:szCs w:val="20"/>
                <w:u w:val="single"/>
                <w:lang w:val="nl-BE"/>
              </w:rPr>
            </w:pPr>
            <w:r w:rsidRPr="00174A74">
              <w:rPr>
                <w:rFonts w:cs="Calibri"/>
                <w:b/>
                <w:bCs/>
                <w:szCs w:val="20"/>
                <w:u w:val="single"/>
                <w:lang w:val="nl-BE"/>
              </w:rPr>
              <w:t>ARCH – DDS+</w:t>
            </w:r>
          </w:p>
          <w:p w14:paraId="36506C6F" w14:textId="3633D5B7" w:rsidR="00642A10" w:rsidRPr="00174A74" w:rsidRDefault="00642A10" w:rsidP="00090D54">
            <w:pPr>
              <w:rPr>
                <w:rFonts w:cs="Calibri"/>
                <w:szCs w:val="20"/>
                <w:lang w:val="nl-BE"/>
              </w:rPr>
            </w:pPr>
            <w:r w:rsidRPr="00174A74">
              <w:rPr>
                <w:rFonts w:cs="Calibri"/>
                <w:szCs w:val="20"/>
                <w:lang w:val="nl-BE"/>
              </w:rPr>
              <w:t>Didier Peremans (DP)</w:t>
            </w:r>
            <w:r w:rsidR="00F4170A" w:rsidRPr="00174A74">
              <w:rPr>
                <w:rFonts w:cs="Calibri"/>
                <w:szCs w:val="20"/>
                <w:lang w:val="nl-BE"/>
              </w:rPr>
              <w:t xml:space="preserve"> </w:t>
            </w:r>
            <w:r w:rsidR="00977430" w:rsidRPr="00174A74">
              <w:rPr>
                <w:rFonts w:cs="Calibri"/>
                <w:szCs w:val="20"/>
                <w:lang w:val="nl-BE"/>
              </w:rPr>
              <w:t>–</w:t>
            </w:r>
            <w:r w:rsidR="00F4170A" w:rsidRPr="00174A74">
              <w:rPr>
                <w:rFonts w:cs="Calibri"/>
                <w:szCs w:val="20"/>
                <w:lang w:val="nl-BE"/>
              </w:rPr>
              <w:t xml:space="preserve"> </w:t>
            </w:r>
            <w:r w:rsidR="00DB3652" w:rsidRPr="00174A74">
              <w:rPr>
                <w:rFonts w:cs="Calibri"/>
                <w:szCs w:val="20"/>
                <w:lang w:val="nl-BE"/>
              </w:rPr>
              <w:t>04</w:t>
            </w:r>
            <w:r w:rsidR="003B1EEE" w:rsidRPr="00174A74">
              <w:rPr>
                <w:rFonts w:cs="Calibri"/>
                <w:szCs w:val="20"/>
                <w:lang w:val="nl-BE"/>
              </w:rPr>
              <w:t>75/255.881</w:t>
            </w:r>
          </w:p>
          <w:p w14:paraId="465CC1E7" w14:textId="55CFADC2" w:rsidR="00642A10" w:rsidRPr="00174A74" w:rsidRDefault="00642A10" w:rsidP="00090D54">
            <w:pPr>
              <w:rPr>
                <w:rFonts w:cs="Calibri"/>
                <w:szCs w:val="20"/>
                <w:lang w:val="nl-BE"/>
              </w:rPr>
            </w:pPr>
            <w:r w:rsidRPr="00174A74">
              <w:rPr>
                <w:rFonts w:cs="Calibri"/>
                <w:szCs w:val="20"/>
                <w:lang w:val="nl-BE"/>
              </w:rPr>
              <w:t>Ornella Mellone (OM)</w:t>
            </w:r>
            <w:r w:rsidR="00F4170A" w:rsidRPr="00174A74">
              <w:rPr>
                <w:rFonts w:cs="Calibri"/>
                <w:szCs w:val="20"/>
                <w:lang w:val="nl-BE"/>
              </w:rPr>
              <w:t xml:space="preserve"> </w:t>
            </w:r>
            <w:r w:rsidR="00977430" w:rsidRPr="00174A74">
              <w:rPr>
                <w:rFonts w:cs="Calibri"/>
                <w:szCs w:val="20"/>
                <w:lang w:val="nl-BE"/>
              </w:rPr>
              <w:t>–</w:t>
            </w:r>
            <w:r w:rsidR="00F4170A" w:rsidRPr="00174A74">
              <w:rPr>
                <w:rFonts w:cs="Calibri"/>
                <w:szCs w:val="20"/>
                <w:lang w:val="nl-BE"/>
              </w:rPr>
              <w:t xml:space="preserve"> </w:t>
            </w:r>
            <w:r w:rsidR="00977430" w:rsidRPr="00174A74">
              <w:rPr>
                <w:rFonts w:cs="Calibri"/>
                <w:szCs w:val="20"/>
                <w:lang w:val="nl-BE"/>
              </w:rPr>
              <w:t>04</w:t>
            </w:r>
            <w:r w:rsidR="004B4E67" w:rsidRPr="00174A74">
              <w:rPr>
                <w:rFonts w:cs="Calibri"/>
                <w:szCs w:val="20"/>
                <w:lang w:val="nl-BE"/>
              </w:rPr>
              <w:t>73/</w:t>
            </w:r>
            <w:r w:rsidR="003B2643" w:rsidRPr="00174A74">
              <w:rPr>
                <w:rFonts w:cs="Calibri"/>
                <w:szCs w:val="20"/>
                <w:lang w:val="nl-BE"/>
              </w:rPr>
              <w:t>263.989</w:t>
            </w:r>
          </w:p>
        </w:tc>
        <w:tc>
          <w:tcPr>
            <w:tcW w:w="540" w:type="dxa"/>
          </w:tcPr>
          <w:p w14:paraId="6F87A41D" w14:textId="77777777" w:rsidR="00642A10" w:rsidRPr="00174A74" w:rsidRDefault="00642A10" w:rsidP="00090D54">
            <w:pPr>
              <w:rPr>
                <w:rFonts w:cs="Calibri"/>
                <w:szCs w:val="20"/>
                <w:lang w:val="nl-BE"/>
              </w:rPr>
            </w:pPr>
          </w:p>
          <w:p w14:paraId="41AFEDA3" w14:textId="77777777" w:rsidR="00642A10" w:rsidRPr="00F97324" w:rsidRDefault="00642A10" w:rsidP="00090D54">
            <w:pPr>
              <w:rPr>
                <w:rFonts w:cs="Calibri"/>
                <w:szCs w:val="20"/>
              </w:rPr>
            </w:pPr>
            <w:r w:rsidRPr="00F97324">
              <w:rPr>
                <w:rFonts w:cs="Calibri"/>
                <w:szCs w:val="20"/>
              </w:rPr>
              <w:t>X</w:t>
            </w:r>
          </w:p>
          <w:p w14:paraId="153C5EDC" w14:textId="77777777" w:rsidR="00642A10" w:rsidRPr="00F97324" w:rsidRDefault="00642A10" w:rsidP="00090D54">
            <w:pPr>
              <w:rPr>
                <w:rFonts w:cs="Calibri"/>
                <w:szCs w:val="20"/>
              </w:rPr>
            </w:pPr>
            <w:r w:rsidRPr="00F97324">
              <w:rPr>
                <w:rFonts w:cs="Calibri"/>
                <w:szCs w:val="20"/>
              </w:rPr>
              <w:t>X</w:t>
            </w:r>
          </w:p>
        </w:tc>
        <w:tc>
          <w:tcPr>
            <w:tcW w:w="540" w:type="dxa"/>
          </w:tcPr>
          <w:p w14:paraId="480FCCD4" w14:textId="77777777" w:rsidR="00642A10" w:rsidRPr="00F97324" w:rsidRDefault="00642A10" w:rsidP="00090D54">
            <w:pPr>
              <w:rPr>
                <w:rFonts w:cs="Calibri"/>
                <w:szCs w:val="20"/>
              </w:rPr>
            </w:pPr>
          </w:p>
        </w:tc>
        <w:tc>
          <w:tcPr>
            <w:tcW w:w="540" w:type="dxa"/>
            <w:gridSpan w:val="2"/>
          </w:tcPr>
          <w:p w14:paraId="2131AF9E" w14:textId="77777777" w:rsidR="00642A10" w:rsidRPr="00F97324" w:rsidRDefault="00642A10" w:rsidP="00090D54">
            <w:pPr>
              <w:rPr>
                <w:rFonts w:cs="Calibri"/>
                <w:szCs w:val="20"/>
              </w:rPr>
            </w:pPr>
          </w:p>
          <w:p w14:paraId="0A2B08A2" w14:textId="77777777" w:rsidR="00642A10" w:rsidRPr="00F97324" w:rsidRDefault="00642A10" w:rsidP="00090D54">
            <w:pPr>
              <w:rPr>
                <w:rFonts w:cs="Calibri"/>
                <w:szCs w:val="20"/>
              </w:rPr>
            </w:pPr>
            <w:r w:rsidRPr="00F97324">
              <w:rPr>
                <w:rFonts w:cs="Calibri"/>
                <w:szCs w:val="20"/>
              </w:rPr>
              <w:t>X</w:t>
            </w:r>
          </w:p>
          <w:p w14:paraId="2FF6E63A" w14:textId="77777777" w:rsidR="00642A10" w:rsidRPr="00F97324" w:rsidRDefault="00642A10" w:rsidP="00090D54">
            <w:pPr>
              <w:rPr>
                <w:rFonts w:cs="Calibri"/>
                <w:szCs w:val="20"/>
              </w:rPr>
            </w:pPr>
            <w:r w:rsidRPr="00F97324">
              <w:rPr>
                <w:rFonts w:cs="Calibri"/>
                <w:szCs w:val="20"/>
              </w:rPr>
              <w:t>X</w:t>
            </w:r>
          </w:p>
        </w:tc>
        <w:tc>
          <w:tcPr>
            <w:tcW w:w="540" w:type="dxa"/>
            <w:tcBorders>
              <w:right w:val="single" w:sz="18" w:space="0" w:color="auto"/>
            </w:tcBorders>
          </w:tcPr>
          <w:p w14:paraId="2DEAFB77" w14:textId="77777777" w:rsidR="00642A10" w:rsidRPr="00F97324" w:rsidRDefault="00642A10" w:rsidP="00090D54">
            <w:pPr>
              <w:rPr>
                <w:rFonts w:cs="Calibri"/>
                <w:szCs w:val="20"/>
              </w:rPr>
            </w:pPr>
          </w:p>
          <w:p w14:paraId="2ABDC725" w14:textId="77777777" w:rsidR="00642A10" w:rsidRPr="00F97324" w:rsidRDefault="00642A10" w:rsidP="00090D54">
            <w:pPr>
              <w:rPr>
                <w:rFonts w:cs="Calibri"/>
                <w:szCs w:val="20"/>
              </w:rPr>
            </w:pPr>
            <w:r w:rsidRPr="00F97324">
              <w:rPr>
                <w:rFonts w:cs="Calibri"/>
                <w:szCs w:val="20"/>
              </w:rPr>
              <w:t>X</w:t>
            </w:r>
          </w:p>
          <w:p w14:paraId="4D8D91C9" w14:textId="77777777" w:rsidR="00642A10" w:rsidRPr="00F97324" w:rsidRDefault="00642A10" w:rsidP="00090D54">
            <w:pPr>
              <w:rPr>
                <w:rFonts w:cs="Calibri"/>
                <w:szCs w:val="20"/>
              </w:rPr>
            </w:pPr>
            <w:r w:rsidRPr="00F97324">
              <w:rPr>
                <w:rFonts w:cs="Calibri"/>
                <w:szCs w:val="20"/>
              </w:rPr>
              <w:t>X</w:t>
            </w:r>
          </w:p>
        </w:tc>
        <w:tc>
          <w:tcPr>
            <w:tcW w:w="5580" w:type="dxa"/>
            <w:gridSpan w:val="3"/>
            <w:tcBorders>
              <w:left w:val="single" w:sz="18" w:space="0" w:color="auto"/>
            </w:tcBorders>
          </w:tcPr>
          <w:p w14:paraId="4B1EA077" w14:textId="77777777" w:rsidR="00642A10" w:rsidRPr="00F97324" w:rsidRDefault="00642A10" w:rsidP="00090D54">
            <w:pPr>
              <w:pStyle w:val="En-tte"/>
              <w:tabs>
                <w:tab w:val="clear" w:pos="4536"/>
                <w:tab w:val="clear" w:pos="9072"/>
              </w:tabs>
              <w:rPr>
                <w:rFonts w:cs="Calibri"/>
                <w:b/>
                <w:bCs/>
                <w:szCs w:val="20"/>
              </w:rPr>
            </w:pPr>
          </w:p>
        </w:tc>
        <w:tc>
          <w:tcPr>
            <w:tcW w:w="540" w:type="dxa"/>
          </w:tcPr>
          <w:p w14:paraId="70FEC3E7" w14:textId="77777777" w:rsidR="00642A10" w:rsidRPr="00F97324" w:rsidRDefault="00642A10" w:rsidP="00090D54">
            <w:pPr>
              <w:pStyle w:val="En-tte"/>
              <w:tabs>
                <w:tab w:val="clear" w:pos="4536"/>
                <w:tab w:val="clear" w:pos="9072"/>
              </w:tabs>
              <w:jc w:val="center"/>
              <w:rPr>
                <w:rFonts w:cs="Calibri"/>
                <w:szCs w:val="20"/>
              </w:rPr>
            </w:pPr>
          </w:p>
        </w:tc>
        <w:tc>
          <w:tcPr>
            <w:tcW w:w="540" w:type="dxa"/>
          </w:tcPr>
          <w:p w14:paraId="78AE6A7A" w14:textId="77777777" w:rsidR="00642A10" w:rsidRPr="00F97324" w:rsidRDefault="00642A10" w:rsidP="00090D54">
            <w:pPr>
              <w:pStyle w:val="En-tte"/>
              <w:tabs>
                <w:tab w:val="clear" w:pos="4536"/>
                <w:tab w:val="clear" w:pos="9072"/>
              </w:tabs>
              <w:jc w:val="center"/>
              <w:rPr>
                <w:rFonts w:cs="Calibri"/>
                <w:szCs w:val="20"/>
              </w:rPr>
            </w:pPr>
          </w:p>
        </w:tc>
        <w:tc>
          <w:tcPr>
            <w:tcW w:w="540" w:type="dxa"/>
          </w:tcPr>
          <w:p w14:paraId="5637CA5F" w14:textId="77777777" w:rsidR="00642A10" w:rsidRPr="00F97324" w:rsidRDefault="00642A10" w:rsidP="00F709BA">
            <w:pPr>
              <w:rPr>
                <w:rFonts w:cs="Calibri"/>
                <w:szCs w:val="20"/>
              </w:rPr>
            </w:pPr>
          </w:p>
        </w:tc>
        <w:tc>
          <w:tcPr>
            <w:tcW w:w="446" w:type="dxa"/>
          </w:tcPr>
          <w:p w14:paraId="355B88B0" w14:textId="77777777" w:rsidR="00642A10" w:rsidRPr="00F97324" w:rsidRDefault="00642A10" w:rsidP="00090D54">
            <w:pPr>
              <w:pStyle w:val="En-tte"/>
              <w:tabs>
                <w:tab w:val="clear" w:pos="4536"/>
                <w:tab w:val="clear" w:pos="9072"/>
              </w:tabs>
              <w:jc w:val="center"/>
              <w:rPr>
                <w:rFonts w:cs="Calibri"/>
                <w:szCs w:val="20"/>
              </w:rPr>
            </w:pPr>
          </w:p>
        </w:tc>
      </w:tr>
      <w:tr w:rsidR="00DE0DBA" w:rsidRPr="00593430" w14:paraId="17810E55" w14:textId="77777777" w:rsidTr="008B0C18">
        <w:trPr>
          <w:cantSplit/>
          <w:trHeight w:val="408"/>
        </w:trPr>
        <w:tc>
          <w:tcPr>
            <w:tcW w:w="5400" w:type="dxa"/>
          </w:tcPr>
          <w:p w14:paraId="36F6CA86" w14:textId="77777777" w:rsidR="00DA25CB" w:rsidRPr="00F97324" w:rsidRDefault="00DA25CB" w:rsidP="008E58BD">
            <w:pPr>
              <w:rPr>
                <w:rFonts w:cs="Calibri"/>
                <w:szCs w:val="20"/>
              </w:rPr>
            </w:pPr>
          </w:p>
        </w:tc>
        <w:tc>
          <w:tcPr>
            <w:tcW w:w="540" w:type="dxa"/>
          </w:tcPr>
          <w:p w14:paraId="34C44787" w14:textId="77777777" w:rsidR="00734DE6" w:rsidRPr="00F97324" w:rsidRDefault="00734DE6" w:rsidP="008E58BD">
            <w:pPr>
              <w:rPr>
                <w:rFonts w:cs="Calibri"/>
                <w:szCs w:val="20"/>
              </w:rPr>
            </w:pPr>
          </w:p>
        </w:tc>
        <w:tc>
          <w:tcPr>
            <w:tcW w:w="540" w:type="dxa"/>
          </w:tcPr>
          <w:p w14:paraId="68F8DF81" w14:textId="77777777" w:rsidR="00DE0DBA" w:rsidRPr="00F97324" w:rsidRDefault="00DE0DBA" w:rsidP="008E58BD">
            <w:pPr>
              <w:rPr>
                <w:rFonts w:cs="Calibri"/>
                <w:szCs w:val="20"/>
              </w:rPr>
            </w:pPr>
          </w:p>
        </w:tc>
        <w:tc>
          <w:tcPr>
            <w:tcW w:w="540" w:type="dxa"/>
            <w:gridSpan w:val="2"/>
          </w:tcPr>
          <w:p w14:paraId="2EA3536C" w14:textId="77777777" w:rsidR="00DE0DBA" w:rsidRPr="00F97324" w:rsidRDefault="00DE0DBA" w:rsidP="008E58BD">
            <w:pPr>
              <w:rPr>
                <w:rFonts w:cs="Calibri"/>
                <w:szCs w:val="20"/>
              </w:rPr>
            </w:pPr>
          </w:p>
        </w:tc>
        <w:tc>
          <w:tcPr>
            <w:tcW w:w="540" w:type="dxa"/>
            <w:tcBorders>
              <w:right w:val="single" w:sz="18" w:space="0" w:color="auto"/>
            </w:tcBorders>
          </w:tcPr>
          <w:p w14:paraId="4AC41DDE" w14:textId="77777777" w:rsidR="00734DE6" w:rsidRPr="00F97324" w:rsidRDefault="00734DE6" w:rsidP="008E58BD">
            <w:pPr>
              <w:rPr>
                <w:rFonts w:cs="Calibri"/>
                <w:szCs w:val="20"/>
              </w:rPr>
            </w:pPr>
          </w:p>
        </w:tc>
        <w:tc>
          <w:tcPr>
            <w:tcW w:w="5580" w:type="dxa"/>
            <w:gridSpan w:val="3"/>
            <w:tcBorders>
              <w:left w:val="single" w:sz="18" w:space="0" w:color="auto"/>
            </w:tcBorders>
          </w:tcPr>
          <w:p w14:paraId="60BA9A00" w14:textId="77777777" w:rsidR="00734DE6" w:rsidRPr="00F97324" w:rsidRDefault="00734DE6" w:rsidP="008E58BD">
            <w:pPr>
              <w:rPr>
                <w:rFonts w:cs="Calibri"/>
                <w:szCs w:val="20"/>
              </w:rPr>
            </w:pPr>
          </w:p>
        </w:tc>
        <w:tc>
          <w:tcPr>
            <w:tcW w:w="540" w:type="dxa"/>
          </w:tcPr>
          <w:p w14:paraId="71B2CF5C" w14:textId="77777777" w:rsidR="00DE0DBA" w:rsidRPr="00F97324" w:rsidRDefault="00DE0DBA" w:rsidP="008E58BD">
            <w:pPr>
              <w:rPr>
                <w:rFonts w:cs="Calibri"/>
                <w:szCs w:val="20"/>
              </w:rPr>
            </w:pPr>
          </w:p>
        </w:tc>
        <w:tc>
          <w:tcPr>
            <w:tcW w:w="540" w:type="dxa"/>
          </w:tcPr>
          <w:p w14:paraId="73C9E2B2" w14:textId="77777777" w:rsidR="00DE0DBA" w:rsidRPr="00F97324" w:rsidRDefault="00DE0DBA" w:rsidP="008E58BD">
            <w:pPr>
              <w:rPr>
                <w:rFonts w:cs="Calibri"/>
                <w:szCs w:val="20"/>
              </w:rPr>
            </w:pPr>
          </w:p>
        </w:tc>
        <w:tc>
          <w:tcPr>
            <w:tcW w:w="540" w:type="dxa"/>
          </w:tcPr>
          <w:p w14:paraId="230AC49F" w14:textId="77777777" w:rsidR="00DE0DBA" w:rsidRPr="00F97324" w:rsidRDefault="00DE0DBA" w:rsidP="008E58BD">
            <w:pPr>
              <w:rPr>
                <w:rFonts w:cs="Calibri"/>
                <w:szCs w:val="20"/>
              </w:rPr>
            </w:pPr>
          </w:p>
        </w:tc>
        <w:tc>
          <w:tcPr>
            <w:tcW w:w="446" w:type="dxa"/>
          </w:tcPr>
          <w:p w14:paraId="6F25C846" w14:textId="77777777" w:rsidR="00734DE6" w:rsidRPr="00F97324" w:rsidRDefault="00734DE6" w:rsidP="008E58BD">
            <w:pPr>
              <w:rPr>
                <w:rFonts w:cs="Calibri"/>
                <w:szCs w:val="20"/>
              </w:rPr>
            </w:pPr>
          </w:p>
        </w:tc>
      </w:tr>
    </w:tbl>
    <w:p w14:paraId="670ED1A3" w14:textId="77777777" w:rsidR="00DE0DBA" w:rsidRPr="00F97324" w:rsidRDefault="00DE0DBA" w:rsidP="00DE0DBA">
      <w:pPr>
        <w:rPr>
          <w:rFonts w:cs="Calibri"/>
          <w:szCs w:val="20"/>
        </w:rPr>
      </w:pPr>
    </w:p>
    <w:p w14:paraId="3E8D4D4E" w14:textId="77777777" w:rsidR="00DE0DBA" w:rsidRPr="00593430" w:rsidRDefault="00DE0DBA" w:rsidP="00DE0DBA">
      <w:pPr>
        <w:pStyle w:val="En-tte"/>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rPr>
      </w:pPr>
      <w:r w:rsidRPr="00593430">
        <w:rPr>
          <w:rFonts w:cs="Calibri"/>
          <w:b/>
          <w:bCs/>
          <w:sz w:val="22"/>
          <w:szCs w:val="22"/>
          <w:u w:val="single"/>
        </w:rPr>
        <w:t>Prochaine</w:t>
      </w:r>
      <w:r w:rsidR="00734DE6" w:rsidRPr="00593430">
        <w:rPr>
          <w:rFonts w:cs="Calibri"/>
          <w:b/>
          <w:bCs/>
          <w:sz w:val="22"/>
          <w:szCs w:val="22"/>
          <w:u w:val="single"/>
        </w:rPr>
        <w:t>s</w:t>
      </w:r>
      <w:r w:rsidRPr="00593430">
        <w:rPr>
          <w:rFonts w:cs="Calibri"/>
          <w:b/>
          <w:bCs/>
          <w:sz w:val="22"/>
          <w:szCs w:val="22"/>
          <w:u w:val="single"/>
        </w:rPr>
        <w:t xml:space="preserve"> réunion</w:t>
      </w:r>
      <w:r w:rsidR="00734DE6" w:rsidRPr="00593430">
        <w:rPr>
          <w:rFonts w:cs="Calibri"/>
          <w:b/>
          <w:bCs/>
          <w:sz w:val="22"/>
          <w:szCs w:val="22"/>
          <w:u w:val="single"/>
        </w:rPr>
        <w:t>s</w:t>
      </w:r>
      <w:r w:rsidRPr="00593430">
        <w:rPr>
          <w:rFonts w:cs="Calibri"/>
          <w:b/>
          <w:bCs/>
          <w:sz w:val="22"/>
          <w:szCs w:val="22"/>
          <w:u w:val="single"/>
        </w:rPr>
        <w:t> :</w:t>
      </w:r>
    </w:p>
    <w:p w14:paraId="4DDB832D" w14:textId="77777777" w:rsidR="00B86665" w:rsidRPr="00593430" w:rsidRDefault="00B86665" w:rsidP="00DE0DBA">
      <w:pPr>
        <w:pStyle w:val="En-tte"/>
        <w:pBdr>
          <w:top w:val="single" w:sz="4" w:space="1" w:color="auto"/>
          <w:left w:val="single" w:sz="4" w:space="4" w:color="auto"/>
          <w:bottom w:val="single" w:sz="4" w:space="1" w:color="auto"/>
          <w:right w:val="single" w:sz="4" w:space="4" w:color="auto"/>
        </w:pBdr>
        <w:tabs>
          <w:tab w:val="clear" w:pos="4536"/>
          <w:tab w:val="clear" w:pos="9072"/>
        </w:tabs>
        <w:jc w:val="center"/>
        <w:rPr>
          <w:rFonts w:cs="Calibri"/>
          <w:b/>
          <w:bCs/>
          <w:sz w:val="22"/>
          <w:szCs w:val="22"/>
          <w:u w:val="single"/>
        </w:rPr>
      </w:pPr>
    </w:p>
    <w:p w14:paraId="1408F38F" w14:textId="555A964A" w:rsidR="00DE0DBA" w:rsidRPr="00593430" w:rsidRDefault="008B0C18" w:rsidP="000E33C1">
      <w:pPr>
        <w:pStyle w:val="En-tte"/>
        <w:pBdr>
          <w:top w:val="single" w:sz="4" w:space="1" w:color="auto"/>
          <w:left w:val="single" w:sz="4" w:space="4" w:color="auto"/>
          <w:bottom w:val="single" w:sz="4" w:space="1" w:color="auto"/>
          <w:right w:val="single" w:sz="4" w:space="4" w:color="auto"/>
        </w:pBdr>
        <w:tabs>
          <w:tab w:val="clear" w:pos="4536"/>
          <w:tab w:val="clear" w:pos="9072"/>
        </w:tabs>
        <w:jc w:val="center"/>
        <w:rPr>
          <w:rFonts w:cs="Calibri"/>
        </w:rPr>
      </w:pPr>
      <w:r w:rsidRPr="00593430">
        <w:rPr>
          <w:rFonts w:cs="Calibri"/>
          <w:b/>
          <w:bCs/>
          <w:sz w:val="22"/>
          <w:szCs w:val="22"/>
          <w:u w:val="single"/>
        </w:rPr>
        <w:t xml:space="preserve">Réunion de travail : </w:t>
      </w:r>
      <w:r w:rsidR="00007676">
        <w:rPr>
          <w:rFonts w:cs="Calibri"/>
          <w:b/>
          <w:bCs/>
          <w:sz w:val="22"/>
          <w:szCs w:val="22"/>
          <w:u w:val="single"/>
        </w:rPr>
        <w:t>1</w:t>
      </w:r>
      <w:r w:rsidR="00BD0A76">
        <w:rPr>
          <w:rFonts w:cs="Calibri"/>
          <w:b/>
          <w:bCs/>
          <w:sz w:val="22"/>
          <w:szCs w:val="22"/>
          <w:u w:val="single"/>
        </w:rPr>
        <w:t>2</w:t>
      </w:r>
      <w:r w:rsidR="00007676">
        <w:rPr>
          <w:rFonts w:cs="Calibri"/>
          <w:b/>
          <w:bCs/>
          <w:sz w:val="22"/>
          <w:szCs w:val="22"/>
          <w:u w:val="single"/>
        </w:rPr>
        <w:t xml:space="preserve"> </w:t>
      </w:r>
      <w:r w:rsidR="00BD0A76">
        <w:rPr>
          <w:rFonts w:cs="Calibri"/>
          <w:b/>
          <w:bCs/>
          <w:sz w:val="22"/>
          <w:szCs w:val="22"/>
          <w:u w:val="single"/>
        </w:rPr>
        <w:t>décembre</w:t>
      </w:r>
      <w:r w:rsidR="00A9584A" w:rsidRPr="00593430">
        <w:rPr>
          <w:rFonts w:cs="Calibri"/>
          <w:b/>
          <w:bCs/>
          <w:sz w:val="22"/>
          <w:szCs w:val="22"/>
          <w:u w:val="single"/>
        </w:rPr>
        <w:t xml:space="preserve"> 2024 </w:t>
      </w:r>
      <w:r w:rsidR="000312E5">
        <w:rPr>
          <w:rFonts w:cs="Calibri"/>
          <w:b/>
          <w:bCs/>
          <w:sz w:val="22"/>
          <w:szCs w:val="22"/>
          <w:u w:val="single"/>
        </w:rPr>
        <w:t xml:space="preserve">11 h </w:t>
      </w:r>
      <w:r w:rsidRPr="00593430">
        <w:rPr>
          <w:rFonts w:cs="Calibri"/>
          <w:b/>
          <w:bCs/>
          <w:sz w:val="22"/>
          <w:szCs w:val="22"/>
          <w:u w:val="single"/>
        </w:rPr>
        <w:t xml:space="preserve">– </w:t>
      </w:r>
      <w:r w:rsidR="00BD0A76">
        <w:rPr>
          <w:rFonts w:cs="Calibri"/>
          <w:b/>
          <w:bCs/>
          <w:sz w:val="22"/>
          <w:szCs w:val="22"/>
          <w:u w:val="single"/>
        </w:rPr>
        <w:t>Bâtiment Mercator salle B361 ; Louvain-la-Neuve</w:t>
      </w:r>
    </w:p>
    <w:p w14:paraId="70B56A98" w14:textId="77583EDF" w:rsidR="00A1434D" w:rsidRPr="00616CFA" w:rsidRDefault="00D46ABC" w:rsidP="00616CFA">
      <w:pPr>
        <w:pStyle w:val="Titre5"/>
        <w:ind w:firstLine="0"/>
        <w:rPr>
          <w:rFonts w:cs="Calibri"/>
          <w:sz w:val="28"/>
          <w:szCs w:val="28"/>
        </w:rPr>
      </w:pPr>
      <w:r w:rsidRPr="00593430">
        <w:br w:type="page"/>
      </w:r>
      <w:r w:rsidR="00DE0DBA" w:rsidRPr="00616CFA">
        <w:rPr>
          <w:rFonts w:cs="Calibri"/>
          <w:sz w:val="28"/>
          <w:szCs w:val="28"/>
        </w:rPr>
        <w:lastRenderedPageBreak/>
        <w:t>C Approbation et transmissions</w:t>
      </w:r>
    </w:p>
    <w:p w14:paraId="4C8DAA77" w14:textId="77777777" w:rsidR="00DE0DBA" w:rsidRPr="00593430" w:rsidRDefault="00DE0DBA" w:rsidP="00DE0DBA">
      <w:pPr>
        <w:pStyle w:val="Titre3"/>
        <w:rPr>
          <w:rFonts w:ascii="Calibri" w:hAnsi="Calibri" w:cs="Calibri"/>
          <w:b w:val="0"/>
          <w:bCs w:val="0"/>
          <w:sz w:val="20"/>
          <w:szCs w:val="20"/>
          <w:u w:val="single"/>
        </w:rPr>
      </w:pPr>
      <w:r w:rsidRPr="00593430">
        <w:rPr>
          <w:rFonts w:ascii="Calibri" w:hAnsi="Calibri" w:cs="Calibri"/>
          <w:b w:val="0"/>
          <w:bCs w:val="0"/>
          <w:sz w:val="20"/>
          <w:szCs w:val="20"/>
          <w:u w:val="single"/>
        </w:rPr>
        <w:t>C1 Approbation du précédent compte rendu</w:t>
      </w:r>
    </w:p>
    <w:p w14:paraId="71D17EA1" w14:textId="77777777" w:rsidR="00DE0DBA" w:rsidRPr="00593430" w:rsidRDefault="00DE0DBA" w:rsidP="00DE0DBA">
      <w:pPr>
        <w:rPr>
          <w:rFonts w:cs="Calibri"/>
          <w:szCs w:val="20"/>
          <w:u w:val="single"/>
        </w:rPr>
      </w:pPr>
    </w:p>
    <w:p w14:paraId="0CF3D9CE" w14:textId="30CC70D5" w:rsidR="00DE0DBA" w:rsidRPr="00593430" w:rsidRDefault="00616CFA" w:rsidP="00DE0DBA">
      <w:pPr>
        <w:rPr>
          <w:rFonts w:cs="Calibri"/>
          <w:szCs w:val="20"/>
        </w:rPr>
      </w:pPr>
      <w:r>
        <w:rPr>
          <w:rFonts w:cs="Calibri"/>
          <w:szCs w:val="20"/>
        </w:rPr>
        <w:t>Aucune remarque n’a été exprimée sur le précédent compte rendu.</w:t>
      </w:r>
    </w:p>
    <w:p w14:paraId="01F77C4C" w14:textId="77777777" w:rsidR="00DE0DBA" w:rsidRPr="00593430" w:rsidRDefault="00DE0DBA" w:rsidP="00DE0DBA">
      <w:pPr>
        <w:rPr>
          <w:rFonts w:cs="Calibri"/>
        </w:rPr>
      </w:pPr>
    </w:p>
    <w:p w14:paraId="0E681587" w14:textId="6259A40F" w:rsidR="00DE0DBA" w:rsidRPr="00593430" w:rsidRDefault="00DE0DBA" w:rsidP="00DE0DBA">
      <w:pPr>
        <w:pStyle w:val="Titre3"/>
        <w:rPr>
          <w:rFonts w:ascii="Calibri" w:hAnsi="Calibri" w:cs="Calibri"/>
          <w:b w:val="0"/>
          <w:bCs w:val="0"/>
          <w:sz w:val="20"/>
          <w:szCs w:val="20"/>
          <w:u w:val="single"/>
        </w:rPr>
      </w:pPr>
      <w:r w:rsidRPr="00593430">
        <w:rPr>
          <w:rFonts w:ascii="Calibri" w:hAnsi="Calibri" w:cs="Calibri"/>
          <w:b w:val="0"/>
          <w:bCs w:val="0"/>
          <w:sz w:val="20"/>
          <w:szCs w:val="20"/>
          <w:u w:val="single"/>
        </w:rPr>
        <w:t xml:space="preserve">C2 </w:t>
      </w:r>
      <w:r w:rsidR="007F55C1" w:rsidRPr="00593430">
        <w:rPr>
          <w:rFonts w:ascii="Calibri" w:hAnsi="Calibri" w:cs="Calibri"/>
          <w:b w:val="0"/>
          <w:bCs w:val="0"/>
          <w:sz w:val="20"/>
          <w:szCs w:val="20"/>
          <w:u w:val="single"/>
        </w:rPr>
        <w:t xml:space="preserve">Echange </w:t>
      </w:r>
      <w:r w:rsidR="00A40A17">
        <w:rPr>
          <w:rFonts w:ascii="Calibri" w:hAnsi="Calibri" w:cs="Calibri"/>
          <w:b w:val="0"/>
          <w:bCs w:val="0"/>
          <w:sz w:val="20"/>
          <w:szCs w:val="20"/>
          <w:u w:val="single"/>
        </w:rPr>
        <w:t xml:space="preserve">de documents et </w:t>
      </w:r>
      <w:r w:rsidR="007F55C1" w:rsidRPr="00593430">
        <w:rPr>
          <w:rFonts w:ascii="Calibri" w:hAnsi="Calibri" w:cs="Calibri"/>
          <w:b w:val="0"/>
          <w:bCs w:val="0"/>
          <w:sz w:val="20"/>
          <w:szCs w:val="20"/>
          <w:u w:val="single"/>
        </w:rPr>
        <w:t>d’informations</w:t>
      </w:r>
    </w:p>
    <w:p w14:paraId="4A0E8C13" w14:textId="77777777" w:rsidR="00DE0DBA" w:rsidRPr="00593430" w:rsidRDefault="00DE0DBA" w:rsidP="00DE0DBA">
      <w:pPr>
        <w:rPr>
          <w:rFonts w:cs="Calibri"/>
        </w:rPr>
      </w:pPr>
    </w:p>
    <w:tbl>
      <w:tblPr>
        <w:tblW w:w="15372"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97"/>
        <w:gridCol w:w="3793"/>
        <w:gridCol w:w="1440"/>
        <w:gridCol w:w="8642"/>
      </w:tblGrid>
      <w:tr w:rsidR="00DE0DBA" w:rsidRPr="00593430" w14:paraId="6024BFB8" w14:textId="77777777">
        <w:trPr>
          <w:trHeight w:val="477"/>
        </w:trPr>
        <w:tc>
          <w:tcPr>
            <w:tcW w:w="1497" w:type="dxa"/>
          </w:tcPr>
          <w:p w14:paraId="2B208FF1" w14:textId="77777777" w:rsidR="00DE0DBA" w:rsidRPr="00593430" w:rsidRDefault="00DE0DBA" w:rsidP="008E58BD">
            <w:pPr>
              <w:pStyle w:val="En-tte"/>
              <w:tabs>
                <w:tab w:val="clear" w:pos="4536"/>
                <w:tab w:val="clear" w:pos="9072"/>
              </w:tabs>
              <w:rPr>
                <w:rFonts w:cs="Calibri"/>
                <w:b/>
                <w:bCs/>
                <w:szCs w:val="20"/>
              </w:rPr>
            </w:pPr>
            <w:r w:rsidRPr="00593430">
              <w:rPr>
                <w:rFonts w:cs="Calibri"/>
                <w:b/>
                <w:bCs/>
                <w:szCs w:val="20"/>
              </w:rPr>
              <w:t>De qui</w:t>
            </w:r>
          </w:p>
        </w:tc>
        <w:tc>
          <w:tcPr>
            <w:tcW w:w="3793" w:type="dxa"/>
          </w:tcPr>
          <w:p w14:paraId="1B3EDEA1" w14:textId="77777777" w:rsidR="00DE0DBA" w:rsidRPr="00593430" w:rsidRDefault="00DE0DBA" w:rsidP="008E58BD">
            <w:pPr>
              <w:pStyle w:val="En-tte"/>
              <w:tabs>
                <w:tab w:val="clear" w:pos="4536"/>
                <w:tab w:val="clear" w:pos="9072"/>
              </w:tabs>
              <w:rPr>
                <w:rFonts w:cs="Calibri"/>
                <w:b/>
                <w:bCs/>
                <w:szCs w:val="20"/>
              </w:rPr>
            </w:pPr>
            <w:r w:rsidRPr="00593430">
              <w:rPr>
                <w:rFonts w:cs="Calibri"/>
                <w:b/>
                <w:bCs/>
                <w:szCs w:val="20"/>
              </w:rPr>
              <w:t>Pour qui</w:t>
            </w:r>
          </w:p>
        </w:tc>
        <w:tc>
          <w:tcPr>
            <w:tcW w:w="1440" w:type="dxa"/>
          </w:tcPr>
          <w:p w14:paraId="55EF844E" w14:textId="0A1C039D" w:rsidR="00DE0DBA" w:rsidRPr="00593430" w:rsidRDefault="00E82F05" w:rsidP="008E58BD">
            <w:pPr>
              <w:pStyle w:val="En-tte"/>
              <w:tabs>
                <w:tab w:val="clear" w:pos="4536"/>
                <w:tab w:val="clear" w:pos="9072"/>
              </w:tabs>
              <w:rPr>
                <w:rFonts w:cs="Calibri"/>
                <w:b/>
                <w:bCs/>
                <w:szCs w:val="20"/>
              </w:rPr>
            </w:pPr>
            <w:r w:rsidRPr="00593430">
              <w:rPr>
                <w:rFonts w:cs="Calibri"/>
                <w:b/>
                <w:bCs/>
                <w:szCs w:val="20"/>
              </w:rPr>
              <w:t>Statut</w:t>
            </w:r>
          </w:p>
        </w:tc>
        <w:tc>
          <w:tcPr>
            <w:tcW w:w="8642" w:type="dxa"/>
          </w:tcPr>
          <w:p w14:paraId="60B3788E" w14:textId="77777777" w:rsidR="00DE0DBA" w:rsidRPr="00593430" w:rsidRDefault="00DE0DBA" w:rsidP="008E58BD">
            <w:pPr>
              <w:pStyle w:val="En-tte"/>
              <w:tabs>
                <w:tab w:val="clear" w:pos="4536"/>
                <w:tab w:val="clear" w:pos="9072"/>
              </w:tabs>
              <w:rPr>
                <w:rFonts w:cs="Calibri"/>
                <w:b/>
                <w:bCs/>
                <w:szCs w:val="20"/>
              </w:rPr>
            </w:pPr>
            <w:r w:rsidRPr="00593430">
              <w:rPr>
                <w:rFonts w:cs="Calibri"/>
                <w:b/>
                <w:bCs/>
                <w:szCs w:val="20"/>
              </w:rPr>
              <w:t>Contenu</w:t>
            </w:r>
          </w:p>
        </w:tc>
      </w:tr>
      <w:tr w:rsidR="00BD0A76" w:rsidRPr="002413FB" w14:paraId="419D1AE0" w14:textId="77777777">
        <w:trPr>
          <w:trHeight w:val="363"/>
        </w:trPr>
        <w:tc>
          <w:tcPr>
            <w:tcW w:w="1497" w:type="dxa"/>
          </w:tcPr>
          <w:p w14:paraId="7DCE1110" w14:textId="3C653AC4" w:rsidR="00323CC3" w:rsidRPr="002413FB" w:rsidRDefault="00E82F05" w:rsidP="00BB48A8">
            <w:pPr>
              <w:pStyle w:val="En-tte"/>
              <w:rPr>
                <w:rFonts w:cs="Calibri"/>
                <w:i/>
                <w:iCs/>
                <w:color w:val="808080" w:themeColor="background1" w:themeShade="80"/>
                <w:szCs w:val="20"/>
              </w:rPr>
            </w:pPr>
            <w:r w:rsidRPr="002413FB">
              <w:rPr>
                <w:rFonts w:cs="Calibri"/>
                <w:i/>
                <w:iCs/>
                <w:color w:val="808080" w:themeColor="background1" w:themeShade="80"/>
                <w:szCs w:val="20"/>
              </w:rPr>
              <w:t>INESU</w:t>
            </w:r>
          </w:p>
        </w:tc>
        <w:tc>
          <w:tcPr>
            <w:tcW w:w="3793" w:type="dxa"/>
          </w:tcPr>
          <w:p w14:paraId="65719B41" w14:textId="00A3E060" w:rsidR="00323CC3" w:rsidRPr="002413FB" w:rsidRDefault="00E82F05" w:rsidP="00BB48A8">
            <w:pPr>
              <w:pStyle w:val="En-tte"/>
              <w:rPr>
                <w:rFonts w:cs="Calibri"/>
                <w:i/>
                <w:iCs/>
                <w:color w:val="808080" w:themeColor="background1" w:themeShade="80"/>
                <w:szCs w:val="20"/>
              </w:rPr>
            </w:pPr>
            <w:r w:rsidRPr="002413FB">
              <w:rPr>
                <w:rFonts w:cs="Calibri"/>
                <w:i/>
                <w:iCs/>
                <w:color w:val="808080" w:themeColor="background1" w:themeShade="80"/>
                <w:szCs w:val="20"/>
              </w:rPr>
              <w:t>ARCH et MOD</w:t>
            </w:r>
          </w:p>
        </w:tc>
        <w:tc>
          <w:tcPr>
            <w:tcW w:w="1440" w:type="dxa"/>
          </w:tcPr>
          <w:p w14:paraId="525E03F9" w14:textId="7D00A75E" w:rsidR="00323CC3" w:rsidRPr="002413FB" w:rsidRDefault="00BD0A76" w:rsidP="00BB48A8">
            <w:pPr>
              <w:pStyle w:val="En-tte"/>
              <w:rPr>
                <w:rFonts w:cs="Calibri"/>
                <w:i/>
                <w:iCs/>
                <w:color w:val="808080" w:themeColor="background1" w:themeShade="80"/>
                <w:szCs w:val="20"/>
              </w:rPr>
            </w:pPr>
            <w:r w:rsidRPr="002413FB">
              <w:rPr>
                <w:rFonts w:cs="Calibri"/>
                <w:i/>
                <w:iCs/>
                <w:color w:val="808080" w:themeColor="background1" w:themeShade="80"/>
                <w:szCs w:val="20"/>
              </w:rPr>
              <w:t>Transmis</w:t>
            </w:r>
          </w:p>
        </w:tc>
        <w:tc>
          <w:tcPr>
            <w:tcW w:w="8642" w:type="dxa"/>
          </w:tcPr>
          <w:p w14:paraId="7BCB4EDB" w14:textId="290455CC" w:rsidR="00323CC3" w:rsidRPr="002413FB" w:rsidRDefault="00020672" w:rsidP="00C6615D">
            <w:pPr>
              <w:pStyle w:val="En-tte"/>
              <w:tabs>
                <w:tab w:val="clear" w:pos="4536"/>
                <w:tab w:val="clear" w:pos="9072"/>
                <w:tab w:val="left" w:pos="3420"/>
                <w:tab w:val="left" w:pos="5505"/>
              </w:tabs>
              <w:rPr>
                <w:rFonts w:cs="Calibri"/>
                <w:i/>
                <w:iCs/>
                <w:color w:val="808080" w:themeColor="background1" w:themeShade="80"/>
                <w:szCs w:val="20"/>
              </w:rPr>
            </w:pPr>
            <w:r w:rsidRPr="002413FB">
              <w:rPr>
                <w:rFonts w:cs="Calibri"/>
                <w:i/>
                <w:iCs/>
                <w:color w:val="808080" w:themeColor="background1" w:themeShade="80"/>
                <w:szCs w:val="20"/>
              </w:rPr>
              <w:t>Esquisses de la gare des bus</w:t>
            </w:r>
            <w:r w:rsidR="004E18AF" w:rsidRPr="002413FB">
              <w:rPr>
                <w:rFonts w:cs="Calibri"/>
                <w:i/>
                <w:iCs/>
                <w:color w:val="808080" w:themeColor="background1" w:themeShade="80"/>
                <w:szCs w:val="20"/>
              </w:rPr>
              <w:t xml:space="preserve"> (plan de masse) au format PDF </w:t>
            </w:r>
            <w:r w:rsidR="004558FA" w:rsidRPr="002413FB">
              <w:rPr>
                <w:rFonts w:cs="Calibri"/>
                <w:i/>
                <w:iCs/>
                <w:color w:val="808080" w:themeColor="background1" w:themeShade="80"/>
                <w:szCs w:val="20"/>
              </w:rPr>
              <w:t>et/ou DWG</w:t>
            </w:r>
          </w:p>
        </w:tc>
      </w:tr>
      <w:tr w:rsidR="002E0FE3" w:rsidRPr="00593430" w14:paraId="43724C7C" w14:textId="77777777">
        <w:trPr>
          <w:trHeight w:val="363"/>
        </w:trPr>
        <w:tc>
          <w:tcPr>
            <w:tcW w:w="1497" w:type="dxa"/>
          </w:tcPr>
          <w:p w14:paraId="2A67331C" w14:textId="28BF2F8C" w:rsidR="002E0FE3" w:rsidRPr="00593430" w:rsidRDefault="002E0FE3" w:rsidP="00BB48A8">
            <w:pPr>
              <w:pStyle w:val="En-tte"/>
              <w:rPr>
                <w:rFonts w:cs="Calibri"/>
                <w:szCs w:val="20"/>
              </w:rPr>
            </w:pPr>
            <w:r w:rsidRPr="00593430">
              <w:rPr>
                <w:rFonts w:cs="Calibri"/>
                <w:szCs w:val="20"/>
              </w:rPr>
              <w:t>INESU</w:t>
            </w:r>
          </w:p>
        </w:tc>
        <w:tc>
          <w:tcPr>
            <w:tcW w:w="3793" w:type="dxa"/>
          </w:tcPr>
          <w:p w14:paraId="5420732A" w14:textId="4828DBF2" w:rsidR="002E0FE3" w:rsidRPr="00F97324" w:rsidRDefault="002E0FE3" w:rsidP="00BB48A8">
            <w:pPr>
              <w:pStyle w:val="En-tte"/>
              <w:rPr>
                <w:rFonts w:cs="Calibri"/>
                <w:szCs w:val="20"/>
              </w:rPr>
            </w:pPr>
            <w:r w:rsidRPr="00F97324">
              <w:rPr>
                <w:rFonts w:cs="Calibri"/>
                <w:szCs w:val="20"/>
              </w:rPr>
              <w:t>ARCH et MOD</w:t>
            </w:r>
          </w:p>
        </w:tc>
        <w:tc>
          <w:tcPr>
            <w:tcW w:w="1440" w:type="dxa"/>
          </w:tcPr>
          <w:p w14:paraId="7BEF02B9" w14:textId="2D9839E6" w:rsidR="002E0FE3" w:rsidRPr="00593430" w:rsidRDefault="002E0FE3" w:rsidP="00BB48A8">
            <w:pPr>
              <w:pStyle w:val="En-tte"/>
              <w:rPr>
                <w:rFonts w:cs="Calibri"/>
                <w:szCs w:val="20"/>
              </w:rPr>
            </w:pPr>
            <w:r w:rsidRPr="00593430">
              <w:rPr>
                <w:rFonts w:cs="Calibri"/>
                <w:szCs w:val="20"/>
              </w:rPr>
              <w:t>A transmettre</w:t>
            </w:r>
          </w:p>
        </w:tc>
        <w:tc>
          <w:tcPr>
            <w:tcW w:w="8642" w:type="dxa"/>
          </w:tcPr>
          <w:p w14:paraId="1B4865B3" w14:textId="6DCEB0C6" w:rsidR="002E0FE3" w:rsidRPr="00593430" w:rsidRDefault="00201132" w:rsidP="00C6615D">
            <w:pPr>
              <w:pStyle w:val="En-tte"/>
              <w:tabs>
                <w:tab w:val="clear" w:pos="4536"/>
                <w:tab w:val="clear" w:pos="9072"/>
                <w:tab w:val="left" w:pos="3420"/>
                <w:tab w:val="left" w:pos="5505"/>
              </w:tabs>
              <w:rPr>
                <w:rFonts w:cs="Calibri"/>
                <w:szCs w:val="20"/>
              </w:rPr>
            </w:pPr>
            <w:r w:rsidRPr="00593430">
              <w:rPr>
                <w:rFonts w:cs="Calibri"/>
                <w:szCs w:val="20"/>
              </w:rPr>
              <w:t xml:space="preserve">Information </w:t>
            </w:r>
            <w:r w:rsidR="002B74BC" w:rsidRPr="00593430">
              <w:rPr>
                <w:rFonts w:cs="Calibri"/>
                <w:szCs w:val="20"/>
              </w:rPr>
              <w:t>monte-</w:t>
            </w:r>
            <w:r w:rsidRPr="00593430">
              <w:rPr>
                <w:rFonts w:cs="Calibri"/>
                <w:szCs w:val="20"/>
              </w:rPr>
              <w:t xml:space="preserve">charge et quais de chargement </w:t>
            </w:r>
            <w:r w:rsidR="004E18AF" w:rsidRPr="00593430">
              <w:rPr>
                <w:rFonts w:cs="Calibri"/>
                <w:szCs w:val="20"/>
              </w:rPr>
              <w:t>existant</w:t>
            </w:r>
            <w:r w:rsidRPr="00593430">
              <w:rPr>
                <w:rFonts w:cs="Calibri"/>
                <w:szCs w:val="20"/>
              </w:rPr>
              <w:t xml:space="preserve"> à Louvain-la-Neuve</w:t>
            </w:r>
            <w:r w:rsidR="004E18AF" w:rsidRPr="00593430">
              <w:rPr>
                <w:rFonts w:cs="Calibri"/>
                <w:szCs w:val="20"/>
              </w:rPr>
              <w:t xml:space="preserve"> (</w:t>
            </w:r>
            <w:r w:rsidR="00E05B6B">
              <w:rPr>
                <w:rFonts w:cs="Calibri"/>
                <w:szCs w:val="20"/>
              </w:rPr>
              <w:t>dimension</w:t>
            </w:r>
            <w:r w:rsidR="00126BBC">
              <w:rPr>
                <w:rFonts w:cs="Calibri"/>
                <w:szCs w:val="20"/>
              </w:rPr>
              <w:t xml:space="preserve">s, </w:t>
            </w:r>
            <w:r w:rsidR="00E95850">
              <w:rPr>
                <w:rFonts w:cs="Calibri"/>
                <w:szCs w:val="20"/>
              </w:rPr>
              <w:t>généralités, …</w:t>
            </w:r>
            <w:r w:rsidR="004E18AF" w:rsidRPr="00593430">
              <w:rPr>
                <w:rFonts w:cs="Calibri"/>
                <w:szCs w:val="20"/>
              </w:rPr>
              <w:t>)</w:t>
            </w:r>
          </w:p>
        </w:tc>
      </w:tr>
      <w:tr w:rsidR="002E0FE3" w:rsidRPr="00593430" w14:paraId="65E963BE" w14:textId="77777777">
        <w:trPr>
          <w:trHeight w:val="363"/>
        </w:trPr>
        <w:tc>
          <w:tcPr>
            <w:tcW w:w="1497" w:type="dxa"/>
          </w:tcPr>
          <w:p w14:paraId="3FD95EE8" w14:textId="498FD1E5" w:rsidR="002E0FE3" w:rsidRPr="00593430" w:rsidRDefault="002E0FE3" w:rsidP="00BB48A8">
            <w:pPr>
              <w:pStyle w:val="En-tte"/>
              <w:rPr>
                <w:rFonts w:cs="Calibri"/>
                <w:szCs w:val="20"/>
              </w:rPr>
            </w:pPr>
            <w:r w:rsidRPr="00593430">
              <w:rPr>
                <w:rFonts w:cs="Calibri"/>
                <w:szCs w:val="20"/>
              </w:rPr>
              <w:t>INESU</w:t>
            </w:r>
          </w:p>
        </w:tc>
        <w:tc>
          <w:tcPr>
            <w:tcW w:w="3793" w:type="dxa"/>
          </w:tcPr>
          <w:p w14:paraId="111AC27A" w14:textId="628AABC7" w:rsidR="002E0FE3" w:rsidRPr="00F97324" w:rsidRDefault="002E0FE3" w:rsidP="00BB48A8">
            <w:pPr>
              <w:pStyle w:val="En-tte"/>
              <w:rPr>
                <w:rFonts w:cs="Calibri"/>
                <w:szCs w:val="20"/>
              </w:rPr>
            </w:pPr>
            <w:r w:rsidRPr="00F97324">
              <w:rPr>
                <w:rFonts w:cs="Calibri"/>
                <w:szCs w:val="20"/>
              </w:rPr>
              <w:t>ARCH et MOD</w:t>
            </w:r>
          </w:p>
        </w:tc>
        <w:tc>
          <w:tcPr>
            <w:tcW w:w="1440" w:type="dxa"/>
          </w:tcPr>
          <w:p w14:paraId="4AA36DC7" w14:textId="43F1F516" w:rsidR="002E0FE3" w:rsidRPr="00593430" w:rsidRDefault="002E0FE3" w:rsidP="00BB48A8">
            <w:pPr>
              <w:pStyle w:val="En-tte"/>
              <w:rPr>
                <w:rFonts w:cs="Calibri"/>
                <w:szCs w:val="20"/>
              </w:rPr>
            </w:pPr>
            <w:r w:rsidRPr="00593430">
              <w:rPr>
                <w:rFonts w:cs="Calibri"/>
                <w:szCs w:val="20"/>
              </w:rPr>
              <w:t>A transmettre</w:t>
            </w:r>
          </w:p>
        </w:tc>
        <w:tc>
          <w:tcPr>
            <w:tcW w:w="8642" w:type="dxa"/>
          </w:tcPr>
          <w:p w14:paraId="7AB7529E" w14:textId="0BE66FEA" w:rsidR="0030317D" w:rsidRPr="00593430" w:rsidRDefault="00D534FB" w:rsidP="00C6615D">
            <w:pPr>
              <w:pStyle w:val="En-tte"/>
              <w:tabs>
                <w:tab w:val="clear" w:pos="4536"/>
                <w:tab w:val="clear" w:pos="9072"/>
                <w:tab w:val="left" w:pos="3420"/>
                <w:tab w:val="left" w:pos="5505"/>
              </w:tabs>
              <w:rPr>
                <w:rFonts w:cs="Calibri"/>
                <w:szCs w:val="20"/>
              </w:rPr>
            </w:pPr>
            <w:r w:rsidRPr="00593430">
              <w:rPr>
                <w:rFonts w:cs="Calibri"/>
                <w:szCs w:val="20"/>
              </w:rPr>
              <w:t>Plan</w:t>
            </w:r>
            <w:r w:rsidR="004E18AF" w:rsidRPr="00593430">
              <w:rPr>
                <w:rFonts w:cs="Calibri"/>
                <w:szCs w:val="20"/>
              </w:rPr>
              <w:t>s</w:t>
            </w:r>
            <w:r w:rsidRPr="00593430">
              <w:rPr>
                <w:rFonts w:cs="Calibri"/>
                <w:szCs w:val="20"/>
              </w:rPr>
              <w:t xml:space="preserve"> du projet </w:t>
            </w:r>
            <w:r w:rsidR="00601336" w:rsidRPr="00593430">
              <w:rPr>
                <w:rFonts w:cs="Calibri"/>
                <w:szCs w:val="20"/>
              </w:rPr>
              <w:t xml:space="preserve">(non réalisé) </w:t>
            </w:r>
            <w:r w:rsidRPr="00593430">
              <w:rPr>
                <w:rFonts w:cs="Calibri"/>
                <w:szCs w:val="20"/>
              </w:rPr>
              <w:t>Chinois et les échanges de mails concernant l’extension du tunnel et les contraintes sous-terraines</w:t>
            </w:r>
            <w:r w:rsidR="0030317D" w:rsidRPr="00593430">
              <w:rPr>
                <w:rFonts w:cs="Calibri"/>
                <w:szCs w:val="20"/>
              </w:rPr>
              <w:t>.</w:t>
            </w:r>
          </w:p>
        </w:tc>
      </w:tr>
      <w:tr w:rsidR="00A2144B" w:rsidRPr="002413FB" w14:paraId="20373BC4" w14:textId="77777777" w:rsidTr="005014F0">
        <w:trPr>
          <w:trHeight w:val="363"/>
        </w:trPr>
        <w:tc>
          <w:tcPr>
            <w:tcW w:w="1497" w:type="dxa"/>
          </w:tcPr>
          <w:p w14:paraId="495DD90D" w14:textId="77777777" w:rsidR="00A2144B" w:rsidRPr="002413FB" w:rsidRDefault="00A2144B" w:rsidP="005014F0">
            <w:pPr>
              <w:pStyle w:val="En-tte"/>
              <w:rPr>
                <w:rFonts w:cs="Calibri"/>
                <w:i/>
                <w:iCs/>
                <w:color w:val="808080" w:themeColor="background1" w:themeShade="80"/>
                <w:szCs w:val="20"/>
              </w:rPr>
            </w:pPr>
            <w:r w:rsidRPr="002413FB">
              <w:rPr>
                <w:rFonts w:cs="Calibri"/>
                <w:i/>
                <w:iCs/>
                <w:color w:val="808080" w:themeColor="background1" w:themeShade="80"/>
                <w:szCs w:val="20"/>
              </w:rPr>
              <w:t>MOD</w:t>
            </w:r>
          </w:p>
        </w:tc>
        <w:tc>
          <w:tcPr>
            <w:tcW w:w="3793" w:type="dxa"/>
          </w:tcPr>
          <w:p w14:paraId="305CB079" w14:textId="77777777" w:rsidR="00A2144B" w:rsidRPr="002413FB" w:rsidRDefault="00A2144B" w:rsidP="005014F0">
            <w:pPr>
              <w:pStyle w:val="En-tte"/>
              <w:rPr>
                <w:rFonts w:cs="Calibri"/>
                <w:i/>
                <w:iCs/>
                <w:color w:val="808080" w:themeColor="background1" w:themeShade="80"/>
                <w:szCs w:val="20"/>
              </w:rPr>
            </w:pPr>
            <w:r w:rsidRPr="002413FB">
              <w:rPr>
                <w:rFonts w:cs="Calibri"/>
                <w:i/>
                <w:iCs/>
                <w:color w:val="808080" w:themeColor="background1" w:themeShade="80"/>
                <w:szCs w:val="20"/>
              </w:rPr>
              <w:t>INESU</w:t>
            </w:r>
          </w:p>
        </w:tc>
        <w:tc>
          <w:tcPr>
            <w:tcW w:w="1440" w:type="dxa"/>
          </w:tcPr>
          <w:p w14:paraId="6EEAE93F" w14:textId="77777777" w:rsidR="00A2144B" w:rsidRPr="002413FB" w:rsidRDefault="00A2144B" w:rsidP="005014F0">
            <w:pPr>
              <w:pStyle w:val="En-tte"/>
              <w:rPr>
                <w:rFonts w:cs="Calibri"/>
                <w:i/>
                <w:iCs/>
                <w:color w:val="808080" w:themeColor="background1" w:themeShade="80"/>
                <w:szCs w:val="20"/>
              </w:rPr>
            </w:pPr>
            <w:r w:rsidRPr="002413FB">
              <w:rPr>
                <w:rFonts w:cs="Calibri"/>
                <w:i/>
                <w:iCs/>
                <w:color w:val="808080" w:themeColor="background1" w:themeShade="80"/>
                <w:szCs w:val="20"/>
              </w:rPr>
              <w:t>Transmis</w:t>
            </w:r>
          </w:p>
        </w:tc>
        <w:tc>
          <w:tcPr>
            <w:tcW w:w="8642" w:type="dxa"/>
          </w:tcPr>
          <w:p w14:paraId="4503072E" w14:textId="4D5562FD" w:rsidR="00A2144B" w:rsidRPr="002413FB" w:rsidRDefault="00A2144B" w:rsidP="005014F0">
            <w:pPr>
              <w:pStyle w:val="En-tte"/>
              <w:tabs>
                <w:tab w:val="clear" w:pos="4536"/>
                <w:tab w:val="clear" w:pos="9072"/>
                <w:tab w:val="left" w:pos="3420"/>
                <w:tab w:val="left" w:pos="5505"/>
              </w:tabs>
              <w:rPr>
                <w:rFonts w:cs="Calibri"/>
                <w:i/>
                <w:iCs/>
                <w:color w:val="808080" w:themeColor="background1" w:themeShade="80"/>
                <w:szCs w:val="20"/>
              </w:rPr>
            </w:pPr>
            <w:r w:rsidRPr="002413FB">
              <w:rPr>
                <w:rFonts w:cs="Calibri"/>
                <w:i/>
                <w:iCs/>
                <w:color w:val="808080" w:themeColor="background1" w:themeShade="80"/>
                <w:szCs w:val="20"/>
              </w:rPr>
              <w:t>Document PDF de la présentation du projet 24/09</w:t>
            </w:r>
          </w:p>
        </w:tc>
      </w:tr>
      <w:tr w:rsidR="00A2144B" w:rsidRPr="00A2144B" w14:paraId="3FCA5788" w14:textId="77777777">
        <w:trPr>
          <w:trHeight w:val="363"/>
        </w:trPr>
        <w:tc>
          <w:tcPr>
            <w:tcW w:w="1497" w:type="dxa"/>
          </w:tcPr>
          <w:p w14:paraId="666EBF3B" w14:textId="369418D5" w:rsidR="005C5624" w:rsidRPr="00A2144B" w:rsidRDefault="005C5624" w:rsidP="00BB48A8">
            <w:pPr>
              <w:pStyle w:val="En-tte"/>
              <w:rPr>
                <w:rFonts w:cs="Calibri"/>
                <w:szCs w:val="20"/>
              </w:rPr>
            </w:pPr>
            <w:r w:rsidRPr="00A2144B">
              <w:rPr>
                <w:rFonts w:cs="Calibri"/>
                <w:szCs w:val="20"/>
              </w:rPr>
              <w:t>MOD</w:t>
            </w:r>
          </w:p>
        </w:tc>
        <w:tc>
          <w:tcPr>
            <w:tcW w:w="3793" w:type="dxa"/>
          </w:tcPr>
          <w:p w14:paraId="41AB2E59" w14:textId="384F1DE1" w:rsidR="005C5624" w:rsidRPr="00A2144B" w:rsidRDefault="005C5624" w:rsidP="00BB48A8">
            <w:pPr>
              <w:pStyle w:val="En-tte"/>
              <w:rPr>
                <w:rFonts w:cs="Calibri"/>
                <w:szCs w:val="20"/>
              </w:rPr>
            </w:pPr>
            <w:r w:rsidRPr="00A2144B">
              <w:rPr>
                <w:rFonts w:cs="Calibri"/>
                <w:szCs w:val="20"/>
              </w:rPr>
              <w:t>INESU</w:t>
            </w:r>
          </w:p>
        </w:tc>
        <w:tc>
          <w:tcPr>
            <w:tcW w:w="1440" w:type="dxa"/>
          </w:tcPr>
          <w:p w14:paraId="5F1DE618" w14:textId="538C2D70" w:rsidR="005C5624" w:rsidRPr="00A2144B" w:rsidRDefault="00A2144B" w:rsidP="00BB48A8">
            <w:pPr>
              <w:pStyle w:val="En-tte"/>
              <w:rPr>
                <w:rFonts w:cs="Calibri"/>
                <w:szCs w:val="20"/>
              </w:rPr>
            </w:pPr>
            <w:r w:rsidRPr="00A2144B">
              <w:rPr>
                <w:rFonts w:cs="Calibri"/>
                <w:szCs w:val="20"/>
              </w:rPr>
              <w:t>A transmettre</w:t>
            </w:r>
          </w:p>
        </w:tc>
        <w:tc>
          <w:tcPr>
            <w:tcW w:w="8642" w:type="dxa"/>
          </w:tcPr>
          <w:p w14:paraId="191117CA" w14:textId="6AEB9D5E" w:rsidR="005C5624" w:rsidRPr="00A2144B" w:rsidRDefault="007571CB" w:rsidP="00C6615D">
            <w:pPr>
              <w:pStyle w:val="En-tte"/>
              <w:tabs>
                <w:tab w:val="clear" w:pos="4536"/>
                <w:tab w:val="clear" w:pos="9072"/>
                <w:tab w:val="left" w:pos="3420"/>
                <w:tab w:val="left" w:pos="5505"/>
              </w:tabs>
              <w:rPr>
                <w:rFonts w:cs="Calibri"/>
                <w:szCs w:val="20"/>
              </w:rPr>
            </w:pPr>
            <w:r w:rsidRPr="00A2144B">
              <w:rPr>
                <w:rFonts w:cs="Calibri"/>
                <w:szCs w:val="20"/>
              </w:rPr>
              <w:t>Document PDF de la p</w:t>
            </w:r>
            <w:r w:rsidR="005C5624" w:rsidRPr="00A2144B">
              <w:rPr>
                <w:rFonts w:cs="Calibri"/>
                <w:szCs w:val="20"/>
              </w:rPr>
              <w:t>résentation du projet</w:t>
            </w:r>
            <w:r w:rsidR="00A2144B" w:rsidRPr="00A2144B">
              <w:rPr>
                <w:rFonts w:cs="Calibri"/>
                <w:szCs w:val="20"/>
              </w:rPr>
              <w:t xml:space="preserve"> 07/11</w:t>
            </w:r>
          </w:p>
        </w:tc>
      </w:tr>
    </w:tbl>
    <w:p w14:paraId="0608E16D" w14:textId="77777777" w:rsidR="0052422C" w:rsidRDefault="0052422C" w:rsidP="00DE0DBA">
      <w:pPr>
        <w:rPr>
          <w:rFonts w:cs="Calibri"/>
        </w:rPr>
      </w:pPr>
    </w:p>
    <w:p w14:paraId="4A3047CB" w14:textId="77777777" w:rsidR="00A1434D" w:rsidRPr="00593430" w:rsidRDefault="00A1434D" w:rsidP="00DE0DBA">
      <w:pPr>
        <w:rPr>
          <w:rFonts w:cs="Calibri"/>
        </w:rPr>
      </w:pPr>
    </w:p>
    <w:p w14:paraId="7082DBFE" w14:textId="2E116DA7" w:rsidR="00DE0DBA" w:rsidRDefault="004717A8" w:rsidP="00616CFA">
      <w:pPr>
        <w:pStyle w:val="Titre5"/>
        <w:ind w:firstLine="0"/>
        <w:rPr>
          <w:rFonts w:cs="Calibri"/>
          <w:sz w:val="28"/>
          <w:szCs w:val="28"/>
        </w:rPr>
      </w:pPr>
      <w:r w:rsidRPr="00593430">
        <w:rPr>
          <w:rFonts w:cs="Calibri"/>
          <w:sz w:val="28"/>
          <w:szCs w:val="28"/>
        </w:rPr>
        <w:t>D Points du compte-</w:t>
      </w:r>
      <w:r w:rsidR="00DE0DBA" w:rsidRPr="00593430">
        <w:rPr>
          <w:rFonts w:cs="Calibri"/>
          <w:sz w:val="28"/>
          <w:szCs w:val="28"/>
        </w:rPr>
        <w:t>rendu</w:t>
      </w:r>
    </w:p>
    <w:p w14:paraId="7F45C806" w14:textId="083C6A0C" w:rsidR="007425A5" w:rsidRPr="007425A5" w:rsidRDefault="007425A5" w:rsidP="007425A5">
      <w:pPr>
        <w:rPr>
          <w:rFonts w:cs="Calibri"/>
          <w:i/>
          <w:iCs/>
          <w:u w:val="single"/>
        </w:rPr>
      </w:pPr>
      <w:r w:rsidRPr="007425A5">
        <w:rPr>
          <w:rFonts w:cs="Calibri"/>
          <w:i/>
          <w:iCs/>
          <w:u w:val="single"/>
        </w:rPr>
        <w:t>Légende</w:t>
      </w:r>
    </w:p>
    <w:p w14:paraId="2B48DA78" w14:textId="77777777" w:rsidR="007425A5" w:rsidRDefault="007425A5" w:rsidP="007425A5">
      <w:pPr>
        <w:jc w:val="left"/>
        <w:rPr>
          <w:rFonts w:cs="Calibri"/>
          <w:b/>
          <w:bCs/>
          <w:sz w:val="22"/>
          <w:szCs w:val="22"/>
        </w:rPr>
      </w:pPr>
      <w:r w:rsidRPr="008027BB">
        <w:rPr>
          <w:rFonts w:cs="Calibri"/>
          <w:sz w:val="22"/>
          <w:szCs w:val="22"/>
        </w:rPr>
        <w:t xml:space="preserve">Les points discutés lors de la dernière réunion sont </w:t>
      </w:r>
      <w:r w:rsidRPr="008027BB">
        <w:rPr>
          <w:rFonts w:cs="Calibri"/>
          <w:b/>
          <w:bCs/>
          <w:sz w:val="22"/>
          <w:szCs w:val="22"/>
        </w:rPr>
        <w:t>en gras dans le texte</w:t>
      </w:r>
    </w:p>
    <w:p w14:paraId="2BE03EC7" w14:textId="3665FF7E" w:rsidR="007425A5" w:rsidRPr="007425A5" w:rsidRDefault="007425A5" w:rsidP="007425A5">
      <w:pPr>
        <w:jc w:val="left"/>
        <w:rPr>
          <w:rFonts w:cs="Calibri"/>
          <w:sz w:val="22"/>
          <w:szCs w:val="22"/>
        </w:rPr>
      </w:pPr>
      <w:r w:rsidRPr="00455DAD">
        <w:rPr>
          <w:rFonts w:cs="Calibri"/>
          <w:sz w:val="22"/>
          <w:szCs w:val="22"/>
        </w:rPr>
        <w:t xml:space="preserve">Le points qui seront archivés lors de la prochaine réunion sont indiqué </w:t>
      </w:r>
      <w:r w:rsidRPr="002413FB">
        <w:rPr>
          <w:rFonts w:cs="Calibri"/>
          <w:i/>
          <w:iCs/>
          <w:color w:val="808080" w:themeColor="background1" w:themeShade="80"/>
          <w:sz w:val="22"/>
          <w:szCs w:val="22"/>
        </w:rPr>
        <w:t>en</w:t>
      </w:r>
      <w:r w:rsidRPr="00455DAD">
        <w:rPr>
          <w:rFonts w:cs="Calibri"/>
          <w:color w:val="808080" w:themeColor="background1" w:themeShade="80"/>
          <w:sz w:val="22"/>
          <w:szCs w:val="22"/>
        </w:rPr>
        <w:t xml:space="preserve"> </w:t>
      </w:r>
      <w:r w:rsidRPr="002413FB">
        <w:rPr>
          <w:rFonts w:cs="Calibri"/>
          <w:i/>
          <w:iCs/>
          <w:color w:val="808080" w:themeColor="background1" w:themeShade="80"/>
          <w:sz w:val="22"/>
          <w:szCs w:val="22"/>
        </w:rPr>
        <w:t>italique gris clair</w:t>
      </w:r>
      <w:r w:rsidRPr="00455DAD">
        <w:rPr>
          <w:rFonts w:cs="Calibri"/>
          <w:sz w:val="22"/>
          <w:szCs w:val="22"/>
        </w:rPr>
        <w:t>.</w:t>
      </w:r>
    </w:p>
    <w:p w14:paraId="3E441D2E" w14:textId="77777777" w:rsidR="007425A5" w:rsidRPr="007425A5" w:rsidRDefault="007425A5" w:rsidP="007425A5"/>
    <w:p w14:paraId="673E82A0" w14:textId="77777777" w:rsidR="00DE0DBA" w:rsidRPr="00616CFA" w:rsidRDefault="00DE0DBA" w:rsidP="00DE0DBA">
      <w:pPr>
        <w:rPr>
          <w:rFonts w:cs="Calibri"/>
          <w:i/>
          <w:iCs/>
          <w:u w:val="single"/>
        </w:rPr>
      </w:pPr>
      <w:r w:rsidRPr="00616CFA">
        <w:rPr>
          <w:rFonts w:cs="Calibri"/>
          <w:i/>
          <w:iCs/>
          <w:u w:val="single"/>
        </w:rPr>
        <w:t>D1</w:t>
      </w:r>
      <w:r w:rsidR="004717A8" w:rsidRPr="00616CFA">
        <w:rPr>
          <w:rFonts w:cs="Calibri"/>
          <w:i/>
          <w:iCs/>
          <w:u w:val="single"/>
        </w:rPr>
        <w:t xml:space="preserve"> Points intégralement maintenus</w:t>
      </w:r>
    </w:p>
    <w:p w14:paraId="25810E16" w14:textId="77777777" w:rsidR="0061435C" w:rsidRPr="00593430" w:rsidRDefault="0061435C" w:rsidP="00DE0DBA">
      <w:pPr>
        <w:rPr>
          <w:rFonts w:cs="Calibri"/>
        </w:rPr>
      </w:pPr>
    </w:p>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14"/>
        <w:gridCol w:w="718"/>
        <w:gridCol w:w="1637"/>
        <w:gridCol w:w="10499"/>
        <w:gridCol w:w="665"/>
        <w:gridCol w:w="861"/>
      </w:tblGrid>
      <w:tr w:rsidR="00DE0DBA" w:rsidRPr="00593430" w14:paraId="1E7466A9" w14:textId="77777777" w:rsidTr="00A022F4">
        <w:trPr>
          <w:trHeight w:val="448"/>
        </w:trPr>
        <w:tc>
          <w:tcPr>
            <w:tcW w:w="0" w:type="auto"/>
            <w:gridSpan w:val="6"/>
            <w:shd w:val="clear" w:color="auto" w:fill="DAEEF3"/>
          </w:tcPr>
          <w:p w14:paraId="55F12063" w14:textId="7CF60EC8" w:rsidR="00DE0DBA" w:rsidRPr="00F97324" w:rsidRDefault="00DE0DBA" w:rsidP="008E58BD">
            <w:pPr>
              <w:jc w:val="center"/>
              <w:rPr>
                <w:rFonts w:cs="Calibri"/>
                <w:b/>
                <w:bCs/>
                <w:u w:val="single"/>
              </w:rPr>
            </w:pPr>
            <w:r w:rsidRPr="00F97324">
              <w:rPr>
                <w:rFonts w:cs="Calibri"/>
                <w:b/>
                <w:bCs/>
                <w:sz w:val="22"/>
                <w:szCs w:val="22"/>
                <w:u w:val="single"/>
              </w:rPr>
              <w:t>D1 - Partie Architecture / Sécurité / Administration</w:t>
            </w:r>
            <w:r w:rsidR="002E0FE3" w:rsidRPr="00F97324">
              <w:rPr>
                <w:rFonts w:cs="Calibri"/>
                <w:b/>
                <w:bCs/>
                <w:sz w:val="22"/>
                <w:szCs w:val="22"/>
                <w:u w:val="single"/>
              </w:rPr>
              <w:t xml:space="preserve"> / Urbanisme</w:t>
            </w:r>
          </w:p>
        </w:tc>
      </w:tr>
      <w:tr w:rsidR="00A022F4" w:rsidRPr="00593430" w14:paraId="1E09FF97" w14:textId="77777777" w:rsidTr="00A022F4">
        <w:trPr>
          <w:trHeight w:val="705"/>
        </w:trPr>
        <w:tc>
          <w:tcPr>
            <w:tcW w:w="0" w:type="auto"/>
            <w:shd w:val="clear" w:color="auto" w:fill="DAEEF3"/>
          </w:tcPr>
          <w:p w14:paraId="72931C10" w14:textId="77777777" w:rsidR="00DE0DBA" w:rsidRPr="00593430" w:rsidRDefault="00DE0DBA" w:rsidP="008E58BD">
            <w:pPr>
              <w:jc w:val="center"/>
              <w:rPr>
                <w:rFonts w:cs="Calibri"/>
                <w:i/>
                <w:iCs/>
                <w:u w:val="single"/>
              </w:rPr>
            </w:pPr>
            <w:r w:rsidRPr="00593430">
              <w:rPr>
                <w:rFonts w:cs="Calibri"/>
                <w:i/>
                <w:iCs/>
                <w:sz w:val="22"/>
                <w:szCs w:val="22"/>
                <w:u w:val="single"/>
              </w:rPr>
              <w:t>N° du point</w:t>
            </w:r>
          </w:p>
        </w:tc>
        <w:tc>
          <w:tcPr>
            <w:tcW w:w="0" w:type="auto"/>
            <w:shd w:val="clear" w:color="auto" w:fill="DAEEF3"/>
          </w:tcPr>
          <w:p w14:paraId="10A87446" w14:textId="77777777" w:rsidR="00DE0DBA" w:rsidRPr="00593430" w:rsidRDefault="00DE0DBA" w:rsidP="008E58BD">
            <w:pPr>
              <w:jc w:val="center"/>
              <w:rPr>
                <w:rFonts w:cs="Calibri"/>
                <w:i/>
                <w:iCs/>
                <w:u w:val="single"/>
              </w:rPr>
            </w:pPr>
            <w:r w:rsidRPr="00593430">
              <w:rPr>
                <w:rFonts w:cs="Calibri"/>
                <w:i/>
                <w:iCs/>
                <w:sz w:val="22"/>
                <w:szCs w:val="22"/>
                <w:u w:val="single"/>
              </w:rPr>
              <w:t>Qui parle</w:t>
            </w:r>
          </w:p>
        </w:tc>
        <w:tc>
          <w:tcPr>
            <w:tcW w:w="0" w:type="auto"/>
            <w:shd w:val="clear" w:color="auto" w:fill="DAEEF3"/>
          </w:tcPr>
          <w:p w14:paraId="2981489E" w14:textId="77777777" w:rsidR="00DE0DBA" w:rsidRPr="00593430" w:rsidRDefault="00DE0DBA" w:rsidP="008E58BD">
            <w:pPr>
              <w:jc w:val="center"/>
              <w:rPr>
                <w:rFonts w:cs="Calibri"/>
                <w:i/>
                <w:iCs/>
                <w:u w:val="single"/>
              </w:rPr>
            </w:pPr>
            <w:r w:rsidRPr="00593430">
              <w:rPr>
                <w:rFonts w:cs="Calibri"/>
                <w:i/>
                <w:iCs/>
                <w:sz w:val="22"/>
                <w:szCs w:val="22"/>
                <w:u w:val="single"/>
              </w:rPr>
              <w:t>Titres</w:t>
            </w:r>
          </w:p>
        </w:tc>
        <w:tc>
          <w:tcPr>
            <w:tcW w:w="0" w:type="auto"/>
            <w:shd w:val="clear" w:color="auto" w:fill="DAEEF3"/>
          </w:tcPr>
          <w:p w14:paraId="5FCBAF29" w14:textId="77777777" w:rsidR="00DE0DBA" w:rsidRPr="00593430" w:rsidRDefault="00DE0DBA" w:rsidP="008E58BD">
            <w:pPr>
              <w:jc w:val="center"/>
              <w:rPr>
                <w:rFonts w:cs="Calibri"/>
                <w:i/>
                <w:iCs/>
                <w:u w:val="single"/>
              </w:rPr>
            </w:pPr>
            <w:r w:rsidRPr="00593430">
              <w:rPr>
                <w:rFonts w:cs="Calibri"/>
                <w:i/>
                <w:iCs/>
                <w:sz w:val="22"/>
                <w:szCs w:val="22"/>
                <w:u w:val="single"/>
              </w:rPr>
              <w:t>Sujet</w:t>
            </w:r>
          </w:p>
        </w:tc>
        <w:tc>
          <w:tcPr>
            <w:tcW w:w="0" w:type="auto"/>
            <w:shd w:val="clear" w:color="auto" w:fill="DAEEF3"/>
          </w:tcPr>
          <w:p w14:paraId="240BA8F7" w14:textId="77777777" w:rsidR="00DE0DBA" w:rsidRPr="00593430" w:rsidRDefault="00DE0DBA" w:rsidP="008E58BD">
            <w:pPr>
              <w:jc w:val="center"/>
              <w:rPr>
                <w:rFonts w:cs="Calibri"/>
                <w:i/>
                <w:iCs/>
                <w:u w:val="single"/>
              </w:rPr>
            </w:pPr>
            <w:r w:rsidRPr="00593430">
              <w:rPr>
                <w:rFonts w:cs="Calibri"/>
                <w:i/>
                <w:iCs/>
                <w:sz w:val="22"/>
                <w:szCs w:val="22"/>
                <w:u w:val="single"/>
              </w:rPr>
              <w:t>Pour qui</w:t>
            </w:r>
          </w:p>
        </w:tc>
        <w:tc>
          <w:tcPr>
            <w:tcW w:w="0" w:type="auto"/>
            <w:shd w:val="clear" w:color="auto" w:fill="DAEEF3"/>
          </w:tcPr>
          <w:p w14:paraId="6E5DC2E0" w14:textId="77777777" w:rsidR="00DE0DBA" w:rsidRPr="00593430" w:rsidRDefault="00DE0DBA" w:rsidP="008E58BD">
            <w:pPr>
              <w:jc w:val="center"/>
              <w:rPr>
                <w:rFonts w:cs="Calibri"/>
                <w:i/>
                <w:iCs/>
                <w:u w:val="single"/>
              </w:rPr>
            </w:pPr>
            <w:r w:rsidRPr="00593430">
              <w:rPr>
                <w:rFonts w:cs="Calibri"/>
                <w:i/>
                <w:iCs/>
                <w:sz w:val="22"/>
                <w:szCs w:val="22"/>
                <w:u w:val="single"/>
              </w:rPr>
              <w:t>Pour quand</w:t>
            </w:r>
          </w:p>
        </w:tc>
      </w:tr>
      <w:tr w:rsidR="00A022F4" w:rsidRPr="00593430" w14:paraId="7F6CD0A9" w14:textId="77777777" w:rsidTr="00A022F4">
        <w:trPr>
          <w:trHeight w:val="330"/>
        </w:trPr>
        <w:tc>
          <w:tcPr>
            <w:tcW w:w="0" w:type="auto"/>
          </w:tcPr>
          <w:p w14:paraId="573AA63E" w14:textId="77777777" w:rsidR="00433988" w:rsidRPr="00593430" w:rsidRDefault="00433988" w:rsidP="00F14FCD">
            <w:r w:rsidRPr="00593430">
              <w:t>01.01.</w:t>
            </w:r>
          </w:p>
        </w:tc>
        <w:tc>
          <w:tcPr>
            <w:tcW w:w="0" w:type="auto"/>
          </w:tcPr>
          <w:p w14:paraId="0008883F" w14:textId="35C25DB5" w:rsidR="00433988" w:rsidRPr="00593430" w:rsidRDefault="00661876" w:rsidP="00F14FCD">
            <w:r>
              <w:t>UCL</w:t>
            </w:r>
          </w:p>
        </w:tc>
        <w:tc>
          <w:tcPr>
            <w:tcW w:w="0" w:type="auto"/>
          </w:tcPr>
          <w:p w14:paraId="625F85B1" w14:textId="77777777" w:rsidR="00433988" w:rsidRPr="00593430" w:rsidRDefault="00433988" w:rsidP="00F14FCD">
            <w:r w:rsidRPr="00593430">
              <w:t>Animation urbaine</w:t>
            </w:r>
          </w:p>
        </w:tc>
        <w:tc>
          <w:tcPr>
            <w:tcW w:w="0" w:type="auto"/>
          </w:tcPr>
          <w:p w14:paraId="0598C8F9" w14:textId="77777777" w:rsidR="00433988" w:rsidRPr="00593430" w:rsidRDefault="00433988" w:rsidP="00F14FCD">
            <w:r w:rsidRPr="00593430">
              <w:t>Espaces publics</w:t>
            </w:r>
          </w:p>
          <w:p w14:paraId="5162A843" w14:textId="77777777" w:rsidR="00433988" w:rsidRPr="00593430" w:rsidRDefault="00433988" w:rsidP="00F14FCD">
            <w:pPr>
              <w:numPr>
                <w:ilvl w:val="0"/>
                <w:numId w:val="1"/>
              </w:numPr>
            </w:pPr>
            <w:r w:rsidRPr="00593430">
              <w:t>L’animation générale du rez-de-chaussée des bâtiments est un paramètre urbanistique important à prendre en compte dans l’élaboration du design et du programme du Quartier Numérique ;</w:t>
            </w:r>
          </w:p>
          <w:p w14:paraId="50DDE7D5" w14:textId="77777777" w:rsidR="00433988" w:rsidRPr="00593430" w:rsidRDefault="00433988" w:rsidP="00F14FCD">
            <w:pPr>
              <w:numPr>
                <w:ilvl w:val="0"/>
                <w:numId w:val="1"/>
              </w:numPr>
            </w:pPr>
            <w:r w:rsidRPr="00593430">
              <w:t>La création de nouveaux espaces publiques en intérieur d’îlot ou dans la composition architecturale de la liaison piétonne entre la rue du Sablon et la voie du Roman Pays, n’est pas indispensable. La trame urbaine de Louvain-la-Neuve prévoit déjà un séquençage de places publiques suffisantes à travers la ville ;</w:t>
            </w:r>
          </w:p>
          <w:p w14:paraId="6C13B9E2" w14:textId="77777777" w:rsidR="00433988" w:rsidRPr="00593430" w:rsidRDefault="00433988" w:rsidP="00F14FCD">
            <w:pPr>
              <w:numPr>
                <w:ilvl w:val="0"/>
                <w:numId w:val="1"/>
              </w:numPr>
            </w:pPr>
            <w:r w:rsidRPr="00593430">
              <w:t>Il n’y a, néanmoins, pas de restrictions quant à la perméabilité du rez, pour un éventuel espace public en intérieur d’îlot.</w:t>
            </w:r>
          </w:p>
          <w:p w14:paraId="4BCEF555" w14:textId="77777777" w:rsidR="00433988" w:rsidRPr="00593430" w:rsidRDefault="00433988" w:rsidP="00F14FCD">
            <w:r w:rsidRPr="00593430">
              <w:t>Rue du Sablon</w:t>
            </w:r>
          </w:p>
          <w:p w14:paraId="5DA69CD0" w14:textId="77777777" w:rsidR="00433988" w:rsidRPr="00593430" w:rsidRDefault="00433988" w:rsidP="00F14FCD">
            <w:pPr>
              <w:numPr>
                <w:ilvl w:val="0"/>
                <w:numId w:val="1"/>
              </w:numPr>
            </w:pPr>
            <w:r w:rsidRPr="00593430">
              <w:t>La rue du Sablon forme l’axe principal de connexion entre la gare, le centre et la gare des bus ;</w:t>
            </w:r>
          </w:p>
          <w:p w14:paraId="5BDAB6B8" w14:textId="77777777" w:rsidR="00433988" w:rsidRPr="00593430" w:rsidRDefault="00433988" w:rsidP="00F14FCD">
            <w:pPr>
              <w:numPr>
                <w:ilvl w:val="0"/>
                <w:numId w:val="1"/>
              </w:numPr>
            </w:pPr>
            <w:r w:rsidRPr="00593430">
              <w:t>L’animation du rez-de-chaussée de cet axe principal est dès lors particulièrement important ;</w:t>
            </w:r>
          </w:p>
          <w:p w14:paraId="70A0A4E8" w14:textId="77777777" w:rsidR="00433988" w:rsidRPr="00593430" w:rsidRDefault="00433988" w:rsidP="00F14FCD">
            <w:pPr>
              <w:numPr>
                <w:ilvl w:val="0"/>
                <w:numId w:val="1"/>
              </w:numPr>
            </w:pPr>
            <w:r w:rsidRPr="00593430">
              <w:lastRenderedPageBreak/>
              <w:t>Un passage public couvert est à prévoir au niveau de la rue, pour permettre un cheminement couvert entre la gare et la future gare des bus. Il n’y a pas de prescription quant à la forme ou la manière de réaliser ce passage couvert ;</w:t>
            </w:r>
          </w:p>
          <w:p w14:paraId="5DE33FFB" w14:textId="77777777" w:rsidR="00433988" w:rsidRPr="00593430" w:rsidRDefault="00433988" w:rsidP="00F14FCD">
            <w:pPr>
              <w:numPr>
                <w:ilvl w:val="0"/>
                <w:numId w:val="1"/>
              </w:numPr>
            </w:pPr>
            <w:r w:rsidRPr="00593430">
              <w:t>La rue doit maintenir une largeur minimum de 8m sur toute sa longueur.</w:t>
            </w:r>
          </w:p>
          <w:p w14:paraId="721A6901" w14:textId="77777777" w:rsidR="00433988" w:rsidRPr="00593430" w:rsidRDefault="00433988" w:rsidP="00F14FCD">
            <w:r w:rsidRPr="00593430">
              <w:t>Voie du Roman Pays</w:t>
            </w:r>
          </w:p>
          <w:p w14:paraId="7A3B4FFC" w14:textId="6A5903E1" w:rsidR="00433988" w:rsidRPr="00593430" w:rsidRDefault="00433988" w:rsidP="00F14FCD">
            <w:pPr>
              <w:numPr>
                <w:ilvl w:val="0"/>
                <w:numId w:val="1"/>
              </w:numPr>
            </w:pPr>
            <w:r w:rsidRPr="00593430">
              <w:t>Le bâtiment temporaire de ‘un toit un cœur’ se trouve sur l’espace public. La limite de terrain privé est délimitée par un muret longeant l’arrière du bâtiment temporaire ;</w:t>
            </w:r>
          </w:p>
          <w:p w14:paraId="507863DE" w14:textId="77777777" w:rsidR="00433988" w:rsidRPr="00593430" w:rsidRDefault="00433988" w:rsidP="00F14FCD">
            <w:pPr>
              <w:numPr>
                <w:ilvl w:val="0"/>
                <w:numId w:val="1"/>
              </w:numPr>
            </w:pPr>
            <w:r w:rsidRPr="00593430">
              <w:t>Une proposition d’espace public ‘vert’ dans la continuité architecturale du projet Quartier Numérique est à envisager ;</w:t>
            </w:r>
          </w:p>
          <w:p w14:paraId="359C1616" w14:textId="77777777" w:rsidR="00433988" w:rsidRPr="00593430" w:rsidRDefault="00433988" w:rsidP="00F14FCD">
            <w:pPr>
              <w:numPr>
                <w:ilvl w:val="0"/>
                <w:numId w:val="1"/>
              </w:numPr>
            </w:pPr>
            <w:r w:rsidRPr="00593430">
              <w:t>La voie du Roman Pays doit maintenir une largeur minimum de 8m sur toute sa longueur.</w:t>
            </w:r>
          </w:p>
        </w:tc>
        <w:tc>
          <w:tcPr>
            <w:tcW w:w="0" w:type="auto"/>
          </w:tcPr>
          <w:p w14:paraId="40082D0C" w14:textId="77777777" w:rsidR="00433988" w:rsidRPr="00593430" w:rsidRDefault="00433988" w:rsidP="00A022F4">
            <w:pPr>
              <w:ind w:left="-1"/>
            </w:pPr>
          </w:p>
        </w:tc>
        <w:tc>
          <w:tcPr>
            <w:tcW w:w="0" w:type="auto"/>
          </w:tcPr>
          <w:p w14:paraId="14B50426" w14:textId="77777777" w:rsidR="00433988" w:rsidRPr="00593430" w:rsidRDefault="00433988" w:rsidP="00F14FCD"/>
        </w:tc>
      </w:tr>
      <w:tr w:rsidR="00A022F4" w:rsidRPr="00593430" w14:paraId="5357B3FB" w14:textId="77777777" w:rsidTr="00A022F4">
        <w:trPr>
          <w:trHeight w:val="330"/>
        </w:trPr>
        <w:tc>
          <w:tcPr>
            <w:tcW w:w="0" w:type="auto"/>
          </w:tcPr>
          <w:p w14:paraId="2B0F5BFB" w14:textId="77777777" w:rsidR="00A022F4" w:rsidRPr="00593430" w:rsidRDefault="00A022F4" w:rsidP="00F14FCD">
            <w:r w:rsidRPr="00593430">
              <w:t>01.03.</w:t>
            </w:r>
          </w:p>
        </w:tc>
        <w:tc>
          <w:tcPr>
            <w:tcW w:w="0" w:type="auto"/>
          </w:tcPr>
          <w:p w14:paraId="07488354" w14:textId="76DB2909" w:rsidR="00A022F4" w:rsidRPr="00593430" w:rsidRDefault="00661876" w:rsidP="00F14FCD">
            <w:r>
              <w:t>UCL</w:t>
            </w:r>
          </w:p>
        </w:tc>
        <w:tc>
          <w:tcPr>
            <w:tcW w:w="0" w:type="auto"/>
          </w:tcPr>
          <w:p w14:paraId="03E2EA83" w14:textId="77777777" w:rsidR="00A022F4" w:rsidRPr="00593430" w:rsidRDefault="00A022F4" w:rsidP="00F14FCD">
            <w:r w:rsidRPr="00593430">
              <w:t>Séquence urbaine</w:t>
            </w:r>
          </w:p>
        </w:tc>
        <w:tc>
          <w:tcPr>
            <w:tcW w:w="0" w:type="auto"/>
          </w:tcPr>
          <w:p w14:paraId="334B5186" w14:textId="77777777" w:rsidR="00A022F4" w:rsidRPr="00593430" w:rsidRDefault="00A022F4" w:rsidP="00F14FCD">
            <w:r w:rsidRPr="00593430">
              <w:t>Liaison rue du Sablon et la voie du Roman Pays</w:t>
            </w:r>
          </w:p>
          <w:p w14:paraId="6B83426A" w14:textId="77777777" w:rsidR="00A022F4" w:rsidRPr="00593430" w:rsidRDefault="00A022F4" w:rsidP="00F14FCD">
            <w:pPr>
              <w:numPr>
                <w:ilvl w:val="0"/>
                <w:numId w:val="1"/>
              </w:numPr>
            </w:pPr>
            <w:r w:rsidRPr="00593430">
              <w:t>La trame urbaine (profondeur d’îlot) doit suivre les tendances actuelles de Louvain-la-Neuve. La limite exacte n’est pas encore définie et dépendra de la proposition du projet ;</w:t>
            </w:r>
          </w:p>
          <w:p w14:paraId="2597DA50" w14:textId="77777777" w:rsidR="00A022F4" w:rsidRPr="00593430" w:rsidRDefault="00A022F4" w:rsidP="00F14FCD">
            <w:pPr>
              <w:numPr>
                <w:ilvl w:val="0"/>
                <w:numId w:val="1"/>
              </w:numPr>
            </w:pPr>
            <w:r w:rsidRPr="00593430">
              <w:t>La rue piétonne qui scindera le lot CV13B et le lot CV13C devra, comme toutes les rues environnantes, comporter une largeur de rue de minimum 8m (accès pompier).</w:t>
            </w:r>
          </w:p>
          <w:p w14:paraId="4D9F0800" w14:textId="77777777" w:rsidR="00A022F4" w:rsidRPr="00593430" w:rsidRDefault="00A022F4" w:rsidP="00F14FCD">
            <w:r w:rsidRPr="00593430">
              <w:t>Continuité des lots futurs</w:t>
            </w:r>
          </w:p>
          <w:p w14:paraId="6902D924" w14:textId="77777777" w:rsidR="00A022F4" w:rsidRDefault="00A022F4" w:rsidP="00F14FCD">
            <w:pPr>
              <w:numPr>
                <w:ilvl w:val="0"/>
                <w:numId w:val="1"/>
              </w:numPr>
            </w:pPr>
            <w:r w:rsidRPr="00593430">
              <w:t>La proposition pour le Quartier Numérique doit tenir compte dans son plan de masse de la continuité future des rues adjacentes (rue du Sablon et voie du Roman Pays) ;</w:t>
            </w:r>
          </w:p>
          <w:p w14:paraId="2D511E8F" w14:textId="73F6B024" w:rsidR="00A022F4" w:rsidRPr="00593430" w:rsidRDefault="00A022F4" w:rsidP="00F14FCD">
            <w:pPr>
              <w:numPr>
                <w:ilvl w:val="0"/>
                <w:numId w:val="1"/>
              </w:numPr>
            </w:pPr>
            <w:r w:rsidRPr="00593430">
              <w:t>Il y a lieu d’amorcer les angles nécessaires pour permettre un cheminement des rues</w:t>
            </w:r>
            <w:r w:rsidR="00E95850">
              <w:t>,</w:t>
            </w:r>
            <w:r w:rsidRPr="00593430">
              <w:t xml:space="preserve"> raisonné au niveau animation urbaine et réglementaire (8m de largeur pour l’accès pompier).</w:t>
            </w:r>
          </w:p>
        </w:tc>
        <w:tc>
          <w:tcPr>
            <w:tcW w:w="0" w:type="auto"/>
          </w:tcPr>
          <w:p w14:paraId="1C0E1DAE" w14:textId="77777777" w:rsidR="00A022F4" w:rsidRPr="00593430" w:rsidRDefault="00A022F4" w:rsidP="00F14FCD"/>
        </w:tc>
        <w:tc>
          <w:tcPr>
            <w:tcW w:w="0" w:type="auto"/>
          </w:tcPr>
          <w:p w14:paraId="64956BDC" w14:textId="77777777" w:rsidR="00A022F4" w:rsidRPr="00593430" w:rsidRDefault="00A022F4" w:rsidP="00F14FCD"/>
        </w:tc>
      </w:tr>
      <w:tr w:rsidR="00A022F4" w:rsidRPr="00593430" w14:paraId="0C72A448" w14:textId="77777777" w:rsidTr="00A022F4">
        <w:trPr>
          <w:trHeight w:val="330"/>
        </w:trPr>
        <w:tc>
          <w:tcPr>
            <w:tcW w:w="0" w:type="auto"/>
          </w:tcPr>
          <w:p w14:paraId="66A094F3" w14:textId="77777777" w:rsidR="00A022F4" w:rsidRPr="00593430" w:rsidRDefault="00A022F4" w:rsidP="00F14FCD">
            <w:r w:rsidRPr="00593430">
              <w:t>01.04.</w:t>
            </w:r>
          </w:p>
        </w:tc>
        <w:tc>
          <w:tcPr>
            <w:tcW w:w="0" w:type="auto"/>
          </w:tcPr>
          <w:p w14:paraId="397F1647" w14:textId="1E63BC18" w:rsidR="00A022F4" w:rsidRPr="00593430" w:rsidRDefault="00661876" w:rsidP="00F14FCD">
            <w:r>
              <w:t>UCL</w:t>
            </w:r>
          </w:p>
        </w:tc>
        <w:tc>
          <w:tcPr>
            <w:tcW w:w="0" w:type="auto"/>
          </w:tcPr>
          <w:p w14:paraId="5B868020" w14:textId="77777777" w:rsidR="00A022F4" w:rsidRPr="00593430" w:rsidRDefault="00A022F4" w:rsidP="00E95850">
            <w:pPr>
              <w:jc w:val="left"/>
            </w:pPr>
            <w:r w:rsidRPr="00593430">
              <w:t>Quai de chargement</w:t>
            </w:r>
          </w:p>
        </w:tc>
        <w:tc>
          <w:tcPr>
            <w:tcW w:w="0" w:type="auto"/>
          </w:tcPr>
          <w:p w14:paraId="51EE3FC3" w14:textId="77777777" w:rsidR="00A022F4" w:rsidRPr="00593430" w:rsidRDefault="00A022F4" w:rsidP="00F14FCD">
            <w:r w:rsidRPr="00593430">
              <w:t>Quai de chargement existant</w:t>
            </w:r>
          </w:p>
          <w:p w14:paraId="3C110A82" w14:textId="77777777" w:rsidR="00A022F4" w:rsidRDefault="00A022F4" w:rsidP="00F14FCD">
            <w:pPr>
              <w:numPr>
                <w:ilvl w:val="0"/>
                <w:numId w:val="3"/>
              </w:numPr>
            </w:pPr>
            <w:r w:rsidRPr="00593430">
              <w:t xml:space="preserve">Le quai de chargement existant doit être intégré dans le programme du Quartier Numérique, </w:t>
            </w:r>
            <w:r>
              <w:t>en y intégrant notamment</w:t>
            </w:r>
            <w:r w:rsidRPr="00593430">
              <w:t xml:space="preserve"> un monte-charge à partir du sous-sol ;</w:t>
            </w:r>
          </w:p>
          <w:p w14:paraId="74CD01ED" w14:textId="77777777" w:rsidR="00A022F4" w:rsidRPr="00593430" w:rsidRDefault="00A022F4" w:rsidP="00F14FCD">
            <w:pPr>
              <w:numPr>
                <w:ilvl w:val="0"/>
                <w:numId w:val="3"/>
              </w:numPr>
            </w:pPr>
            <w:r w:rsidRPr="00593430">
              <w:t>Les contraintes liées à cette installation ainsi que son emprise sont à documenter</w:t>
            </w:r>
            <w:r>
              <w:t xml:space="preserve"> par l’INESU et à </w:t>
            </w:r>
            <w:r w:rsidRPr="00593430">
              <w:t>étudier</w:t>
            </w:r>
            <w:r>
              <w:t xml:space="preserve"> par l’architecte.</w:t>
            </w:r>
          </w:p>
        </w:tc>
        <w:tc>
          <w:tcPr>
            <w:tcW w:w="0" w:type="auto"/>
          </w:tcPr>
          <w:p w14:paraId="77CFE618" w14:textId="77777777" w:rsidR="00A022F4" w:rsidRPr="00593430" w:rsidRDefault="00A022F4" w:rsidP="00F14FCD"/>
        </w:tc>
        <w:tc>
          <w:tcPr>
            <w:tcW w:w="0" w:type="auto"/>
          </w:tcPr>
          <w:p w14:paraId="7DBB1070" w14:textId="77777777" w:rsidR="00A022F4" w:rsidRPr="00593430" w:rsidRDefault="00A022F4" w:rsidP="00F14FCD"/>
        </w:tc>
      </w:tr>
      <w:tr w:rsidR="00A022F4" w:rsidRPr="00593430" w14:paraId="223BEC90" w14:textId="77777777" w:rsidTr="00A022F4">
        <w:trPr>
          <w:trHeight w:val="330"/>
        </w:trPr>
        <w:tc>
          <w:tcPr>
            <w:tcW w:w="0" w:type="auto"/>
          </w:tcPr>
          <w:p w14:paraId="1336CDAD" w14:textId="77777777" w:rsidR="00A022F4" w:rsidRPr="00593430" w:rsidRDefault="00A022F4" w:rsidP="00F14FCD">
            <w:r w:rsidRPr="00593430">
              <w:t>01.05.</w:t>
            </w:r>
          </w:p>
        </w:tc>
        <w:tc>
          <w:tcPr>
            <w:tcW w:w="0" w:type="auto"/>
          </w:tcPr>
          <w:p w14:paraId="387D2949" w14:textId="6AA56B77" w:rsidR="00A022F4" w:rsidRPr="00593430" w:rsidRDefault="00661876" w:rsidP="00F14FCD">
            <w:r>
              <w:t>UCL</w:t>
            </w:r>
          </w:p>
        </w:tc>
        <w:tc>
          <w:tcPr>
            <w:tcW w:w="0" w:type="auto"/>
          </w:tcPr>
          <w:p w14:paraId="34A59B47" w14:textId="77777777" w:rsidR="00A022F4" w:rsidRPr="00593430" w:rsidRDefault="00A022F4" w:rsidP="00E95850">
            <w:pPr>
              <w:jc w:val="left"/>
            </w:pPr>
            <w:r w:rsidRPr="00593430">
              <w:t xml:space="preserve">Parking et </w:t>
            </w:r>
            <w:proofErr w:type="spellStart"/>
            <w:r w:rsidRPr="00593430">
              <w:t>sous-terrains</w:t>
            </w:r>
            <w:proofErr w:type="spellEnd"/>
          </w:p>
        </w:tc>
        <w:tc>
          <w:tcPr>
            <w:tcW w:w="0" w:type="auto"/>
          </w:tcPr>
          <w:p w14:paraId="5042D0C1" w14:textId="77777777" w:rsidR="00A022F4" w:rsidRPr="00593430" w:rsidRDefault="00A022F4" w:rsidP="00F14FCD">
            <w:r w:rsidRPr="00593430">
              <w:t>Parkings existants et servitudes</w:t>
            </w:r>
          </w:p>
          <w:p w14:paraId="2E4F4D69" w14:textId="77777777" w:rsidR="00A022F4" w:rsidRPr="00593430" w:rsidRDefault="00A022F4" w:rsidP="00F14FCD">
            <w:pPr>
              <w:numPr>
                <w:ilvl w:val="0"/>
                <w:numId w:val="4"/>
              </w:numPr>
            </w:pPr>
            <w:r w:rsidRPr="00593430">
              <w:t>Les accès en attente aux différents parkings existants sont à intégrer dans le design des sous-sols ;</w:t>
            </w:r>
          </w:p>
          <w:p w14:paraId="3359920F" w14:textId="77777777" w:rsidR="00A022F4" w:rsidRDefault="00A022F4" w:rsidP="00F14FCD">
            <w:pPr>
              <w:numPr>
                <w:ilvl w:val="0"/>
                <w:numId w:val="4"/>
              </w:numPr>
            </w:pPr>
            <w:r w:rsidRPr="00593430">
              <w:t>La privatisation des différentes places de parkings et la logique de circulation sous le futur bâtiment sont encore à déterminer (discussion ouverte aux propositions) ;</w:t>
            </w:r>
          </w:p>
          <w:p w14:paraId="0E4505EB" w14:textId="77777777" w:rsidR="00A022F4" w:rsidRPr="00593430" w:rsidRDefault="00A022F4" w:rsidP="00F14FCD">
            <w:pPr>
              <w:numPr>
                <w:ilvl w:val="0"/>
                <w:numId w:val="4"/>
              </w:numPr>
            </w:pPr>
            <w:r w:rsidRPr="00593430">
              <w:t>Les fondations et structures sous-terraines devront, dans la mesure du possible, suivre la trame urbaine existante de 8,10m x 8,10m. (trame à obtenir chez les géomètres de l’</w:t>
            </w:r>
            <w:proofErr w:type="spellStart"/>
            <w:r w:rsidRPr="00593430">
              <w:t>UCLouvain</w:t>
            </w:r>
            <w:proofErr w:type="spellEnd"/>
            <w:r w:rsidRPr="00593430">
              <w:t>).</w:t>
            </w:r>
          </w:p>
        </w:tc>
        <w:tc>
          <w:tcPr>
            <w:tcW w:w="0" w:type="auto"/>
          </w:tcPr>
          <w:p w14:paraId="0900D241" w14:textId="77777777" w:rsidR="00A022F4" w:rsidRPr="00593430" w:rsidRDefault="00A022F4" w:rsidP="00F14FCD"/>
        </w:tc>
        <w:tc>
          <w:tcPr>
            <w:tcW w:w="0" w:type="auto"/>
          </w:tcPr>
          <w:p w14:paraId="7F8EBED5" w14:textId="77777777" w:rsidR="00A022F4" w:rsidRPr="00593430" w:rsidRDefault="00A022F4" w:rsidP="00F14FCD"/>
        </w:tc>
      </w:tr>
      <w:tr w:rsidR="00A022F4" w:rsidRPr="00593430" w14:paraId="4E9DBEE3" w14:textId="77777777" w:rsidTr="00A022F4">
        <w:trPr>
          <w:trHeight w:val="330"/>
        </w:trPr>
        <w:tc>
          <w:tcPr>
            <w:tcW w:w="0" w:type="auto"/>
          </w:tcPr>
          <w:p w14:paraId="6FEF1B77" w14:textId="77777777" w:rsidR="00A022F4" w:rsidRPr="00593430" w:rsidRDefault="00A022F4" w:rsidP="00F14FCD">
            <w:r w:rsidRPr="00593430">
              <w:t>01.06.</w:t>
            </w:r>
          </w:p>
        </w:tc>
        <w:tc>
          <w:tcPr>
            <w:tcW w:w="0" w:type="auto"/>
          </w:tcPr>
          <w:p w14:paraId="42FD8530" w14:textId="2B6309A0" w:rsidR="00A022F4" w:rsidRPr="00593430" w:rsidRDefault="00661876" w:rsidP="00F14FCD">
            <w:r>
              <w:t>UCL</w:t>
            </w:r>
          </w:p>
        </w:tc>
        <w:tc>
          <w:tcPr>
            <w:tcW w:w="0" w:type="auto"/>
          </w:tcPr>
          <w:p w14:paraId="12EB5E14" w14:textId="77777777" w:rsidR="00A022F4" w:rsidRPr="00593430" w:rsidRDefault="00A022F4" w:rsidP="00F14FCD">
            <w:r w:rsidRPr="00593430">
              <w:t>Servitude Securex</w:t>
            </w:r>
          </w:p>
        </w:tc>
        <w:tc>
          <w:tcPr>
            <w:tcW w:w="0" w:type="auto"/>
          </w:tcPr>
          <w:p w14:paraId="6A84DE5C" w14:textId="77777777" w:rsidR="00A022F4" w:rsidRPr="00593430" w:rsidRDefault="00A022F4" w:rsidP="00F14FCD">
            <w:r w:rsidRPr="00593430">
              <w:t>Accès parkings souterrains et égouts</w:t>
            </w:r>
          </w:p>
          <w:p w14:paraId="06535900" w14:textId="77777777" w:rsidR="00A022F4" w:rsidRDefault="00A022F4" w:rsidP="00F14FCD">
            <w:pPr>
              <w:numPr>
                <w:ilvl w:val="0"/>
                <w:numId w:val="5"/>
              </w:numPr>
            </w:pPr>
            <w:r w:rsidRPr="00593430">
              <w:t>Les servitudes de passage d’égouts et automobiles dans le talus entre les voies de trains et la voie du Roman Pays, sont actés ;</w:t>
            </w:r>
          </w:p>
          <w:p w14:paraId="468A05DA" w14:textId="77777777" w:rsidR="00A022F4" w:rsidRPr="00593430" w:rsidRDefault="00A022F4" w:rsidP="00F14FCD">
            <w:pPr>
              <w:numPr>
                <w:ilvl w:val="0"/>
                <w:numId w:val="5"/>
              </w:numPr>
            </w:pPr>
            <w:r w:rsidRPr="00593430">
              <w:t>En cas de nécessité de changement, il y a lieu de se concerter avec l’</w:t>
            </w:r>
            <w:proofErr w:type="spellStart"/>
            <w:r w:rsidRPr="00593430">
              <w:t>UCLouvain</w:t>
            </w:r>
            <w:proofErr w:type="spellEnd"/>
            <w:r w:rsidRPr="00593430">
              <w:t>/INESU avant d’entamer les éventuelles procédures notariales de modifications.</w:t>
            </w:r>
          </w:p>
        </w:tc>
        <w:tc>
          <w:tcPr>
            <w:tcW w:w="0" w:type="auto"/>
          </w:tcPr>
          <w:p w14:paraId="380F6685" w14:textId="77777777" w:rsidR="00A022F4" w:rsidRPr="00593430" w:rsidRDefault="00A022F4" w:rsidP="00F14FCD"/>
        </w:tc>
        <w:tc>
          <w:tcPr>
            <w:tcW w:w="0" w:type="auto"/>
          </w:tcPr>
          <w:p w14:paraId="41DCCC7D" w14:textId="77777777" w:rsidR="00A022F4" w:rsidRPr="00593430" w:rsidRDefault="00A022F4" w:rsidP="00F14FCD"/>
        </w:tc>
      </w:tr>
      <w:tr w:rsidR="00A022F4" w:rsidRPr="00593430" w14:paraId="19F44B7D" w14:textId="77777777" w:rsidTr="00A022F4">
        <w:trPr>
          <w:trHeight w:val="330"/>
        </w:trPr>
        <w:tc>
          <w:tcPr>
            <w:tcW w:w="0" w:type="auto"/>
          </w:tcPr>
          <w:p w14:paraId="14B0DE63" w14:textId="77777777" w:rsidR="00A022F4" w:rsidRPr="00593430" w:rsidRDefault="00A022F4" w:rsidP="00F14FCD">
            <w:r w:rsidRPr="00593430">
              <w:t>01.07.</w:t>
            </w:r>
          </w:p>
        </w:tc>
        <w:tc>
          <w:tcPr>
            <w:tcW w:w="0" w:type="auto"/>
          </w:tcPr>
          <w:p w14:paraId="60504039" w14:textId="70F35E63" w:rsidR="00A022F4" w:rsidRPr="00593430" w:rsidRDefault="00661876" w:rsidP="00F14FCD">
            <w:r>
              <w:t>UCL</w:t>
            </w:r>
          </w:p>
        </w:tc>
        <w:tc>
          <w:tcPr>
            <w:tcW w:w="0" w:type="auto"/>
          </w:tcPr>
          <w:p w14:paraId="01BCB6C2" w14:textId="77777777" w:rsidR="00A022F4" w:rsidRPr="00593430" w:rsidRDefault="00A022F4" w:rsidP="00F14FCD">
            <w:r w:rsidRPr="00593430">
              <w:t>Morphologie</w:t>
            </w:r>
            <w:r>
              <w:t xml:space="preserve"> bâtiment</w:t>
            </w:r>
          </w:p>
        </w:tc>
        <w:tc>
          <w:tcPr>
            <w:tcW w:w="0" w:type="auto"/>
          </w:tcPr>
          <w:p w14:paraId="3FBBE11B" w14:textId="77777777" w:rsidR="00A022F4" w:rsidRPr="00593430" w:rsidRDefault="00A022F4" w:rsidP="00F14FCD">
            <w:r w:rsidRPr="00593430">
              <w:t>GCU / RCU</w:t>
            </w:r>
          </w:p>
          <w:p w14:paraId="25B79E3B" w14:textId="77777777" w:rsidR="00A022F4" w:rsidRPr="00593430" w:rsidRDefault="00A022F4" w:rsidP="00F14FCD">
            <w:pPr>
              <w:numPr>
                <w:ilvl w:val="0"/>
                <w:numId w:val="6"/>
              </w:numPr>
            </w:pPr>
            <w:r w:rsidRPr="00593430">
              <w:t>Le projet du Quartier Numérique doit suivre le GCU en vigueur ;</w:t>
            </w:r>
          </w:p>
          <w:p w14:paraId="3729DFF5" w14:textId="6A17A676" w:rsidR="00A022F4" w:rsidRPr="00593430" w:rsidRDefault="00A022F4" w:rsidP="008E68E5">
            <w:pPr>
              <w:numPr>
                <w:ilvl w:val="0"/>
                <w:numId w:val="6"/>
              </w:numPr>
            </w:pPr>
            <w:r w:rsidRPr="00593430">
              <w:t>Il n’est pas exclu que des variantes soient tolérées par l’</w:t>
            </w:r>
            <w:proofErr w:type="spellStart"/>
            <w:r w:rsidRPr="00593430">
              <w:t>UCLouvain</w:t>
            </w:r>
            <w:proofErr w:type="spellEnd"/>
            <w:r w:rsidRPr="00593430">
              <w:t>, sous-réserve d’une argumentation raisonnée. Il est néanmoins préférable de rester dans le cadre du GCU</w:t>
            </w:r>
            <w:r w:rsidR="00796C6E">
              <w:t>.</w:t>
            </w:r>
          </w:p>
        </w:tc>
        <w:tc>
          <w:tcPr>
            <w:tcW w:w="0" w:type="auto"/>
          </w:tcPr>
          <w:p w14:paraId="5C819950" w14:textId="77777777" w:rsidR="00A022F4" w:rsidRPr="00593430" w:rsidRDefault="00A022F4" w:rsidP="00F14FCD"/>
        </w:tc>
        <w:tc>
          <w:tcPr>
            <w:tcW w:w="0" w:type="auto"/>
          </w:tcPr>
          <w:p w14:paraId="72E36DB2" w14:textId="77777777" w:rsidR="00A022F4" w:rsidRPr="00593430" w:rsidRDefault="00A022F4" w:rsidP="00F14FCD"/>
        </w:tc>
      </w:tr>
      <w:tr w:rsidR="00A022F4" w:rsidRPr="00593430" w14:paraId="604FBA70" w14:textId="77777777" w:rsidTr="00A022F4">
        <w:trPr>
          <w:trHeight w:val="330"/>
        </w:trPr>
        <w:tc>
          <w:tcPr>
            <w:tcW w:w="0" w:type="auto"/>
          </w:tcPr>
          <w:p w14:paraId="4C00BDC5" w14:textId="77777777" w:rsidR="00A022F4" w:rsidRPr="00593430" w:rsidRDefault="00A022F4" w:rsidP="00F14FCD">
            <w:r w:rsidRPr="00593430">
              <w:t>01.08.</w:t>
            </w:r>
          </w:p>
        </w:tc>
        <w:tc>
          <w:tcPr>
            <w:tcW w:w="0" w:type="auto"/>
          </w:tcPr>
          <w:p w14:paraId="537D13B8" w14:textId="423EDE77" w:rsidR="00A022F4" w:rsidRPr="00593430" w:rsidRDefault="00661876" w:rsidP="00F14FCD">
            <w:r>
              <w:t>UCL</w:t>
            </w:r>
          </w:p>
        </w:tc>
        <w:tc>
          <w:tcPr>
            <w:tcW w:w="0" w:type="auto"/>
          </w:tcPr>
          <w:p w14:paraId="006A5BEE" w14:textId="77777777" w:rsidR="00A022F4" w:rsidRPr="00593430" w:rsidRDefault="00A022F4" w:rsidP="00E95850">
            <w:pPr>
              <w:jc w:val="left"/>
            </w:pPr>
            <w:r>
              <w:t xml:space="preserve">Impact voies de train </w:t>
            </w:r>
            <w:proofErr w:type="spellStart"/>
            <w:r>
              <w:t>Infrabel</w:t>
            </w:r>
            <w:proofErr w:type="spellEnd"/>
          </w:p>
        </w:tc>
        <w:tc>
          <w:tcPr>
            <w:tcW w:w="0" w:type="auto"/>
          </w:tcPr>
          <w:p w14:paraId="0B556406" w14:textId="77777777" w:rsidR="00A022F4" w:rsidRPr="00593430" w:rsidRDefault="00A022F4" w:rsidP="00F14FCD">
            <w:r w:rsidRPr="00593430">
              <w:t>Réflexions à élaborer/documenter</w:t>
            </w:r>
          </w:p>
          <w:p w14:paraId="65EAF440" w14:textId="77777777" w:rsidR="00A022F4" w:rsidRPr="00593430" w:rsidRDefault="00A022F4" w:rsidP="00F14FCD">
            <w:pPr>
              <w:numPr>
                <w:ilvl w:val="0"/>
                <w:numId w:val="7"/>
              </w:numPr>
            </w:pPr>
            <w:r w:rsidRPr="00593430">
              <w:t>Système de fondations antivibratoires (les occupants des bâtiments existants se plaignent des vibrations des voies de trains) ;</w:t>
            </w:r>
          </w:p>
          <w:p w14:paraId="01A917D4" w14:textId="77777777" w:rsidR="00A022F4" w:rsidRPr="00593430" w:rsidRDefault="00A022F4" w:rsidP="00F14FCD">
            <w:pPr>
              <w:numPr>
                <w:ilvl w:val="0"/>
                <w:numId w:val="7"/>
              </w:numPr>
            </w:pPr>
            <w:r w:rsidRPr="00593430">
              <w:t>Stabilité à l’impact sur les structures en béton sous terraines, par suite du déraillement d’un train, à étudier ;</w:t>
            </w:r>
          </w:p>
          <w:p w14:paraId="4F03D045" w14:textId="77777777" w:rsidR="00A022F4" w:rsidRPr="00593430" w:rsidRDefault="00A022F4" w:rsidP="00F14FCD">
            <w:pPr>
              <w:numPr>
                <w:ilvl w:val="0"/>
                <w:numId w:val="7"/>
              </w:numPr>
            </w:pPr>
            <w:r w:rsidRPr="00593430">
              <w:lastRenderedPageBreak/>
              <w:t>Evacuation des passagers en cas d’immobilisation d’un train dans le tunnel ;</w:t>
            </w:r>
          </w:p>
          <w:p w14:paraId="6059C001" w14:textId="77777777" w:rsidR="00A022F4" w:rsidRPr="00593430" w:rsidRDefault="00A022F4" w:rsidP="00F14FCD">
            <w:pPr>
              <w:numPr>
                <w:ilvl w:val="1"/>
                <w:numId w:val="7"/>
              </w:numPr>
            </w:pPr>
            <w:r w:rsidRPr="00593430">
              <w:t>La stratégie d’évacuation doit tenir compte des extensions prévues de chaque côté du tunnel ;</w:t>
            </w:r>
          </w:p>
          <w:p w14:paraId="6E27E2F7" w14:textId="77777777" w:rsidR="00A022F4" w:rsidRPr="00593430" w:rsidRDefault="00A022F4" w:rsidP="00F14FCD">
            <w:pPr>
              <w:numPr>
                <w:ilvl w:val="0"/>
                <w:numId w:val="7"/>
              </w:numPr>
            </w:pPr>
            <w:r w:rsidRPr="00593430">
              <w:t xml:space="preserve">Désenfumage </w:t>
            </w:r>
            <w:r>
              <w:t xml:space="preserve">éventuel </w:t>
            </w:r>
            <w:r w:rsidRPr="00593430">
              <w:t>du tunnel à la suite de l’extension de la dalle</w:t>
            </w:r>
            <w:r>
              <w:t xml:space="preserve"> : à étudier avec </w:t>
            </w:r>
            <w:proofErr w:type="spellStart"/>
            <w:r>
              <w:t>Infrabel</w:t>
            </w:r>
            <w:proofErr w:type="spellEnd"/>
            <w:r>
              <w:t>, sachant que la</w:t>
            </w:r>
            <w:r w:rsidRPr="00593430">
              <w:t xml:space="preserve"> stratégie de désenfumage doit tenir compte des extensions prévues de chaque côté du tunnel.</w:t>
            </w:r>
          </w:p>
        </w:tc>
        <w:tc>
          <w:tcPr>
            <w:tcW w:w="0" w:type="auto"/>
          </w:tcPr>
          <w:p w14:paraId="0B3B208F" w14:textId="77777777" w:rsidR="00A022F4" w:rsidRPr="00593430" w:rsidRDefault="00A022F4" w:rsidP="00F14FCD"/>
        </w:tc>
        <w:tc>
          <w:tcPr>
            <w:tcW w:w="0" w:type="auto"/>
          </w:tcPr>
          <w:p w14:paraId="765CC71E" w14:textId="77777777" w:rsidR="00A022F4" w:rsidRPr="00593430" w:rsidRDefault="00A022F4" w:rsidP="00F14FCD"/>
        </w:tc>
      </w:tr>
      <w:tr w:rsidR="00A022F4" w:rsidRPr="00593430" w14:paraId="0C8F2618" w14:textId="77777777" w:rsidTr="00A022F4">
        <w:trPr>
          <w:trHeight w:val="330"/>
        </w:trPr>
        <w:tc>
          <w:tcPr>
            <w:tcW w:w="0" w:type="auto"/>
          </w:tcPr>
          <w:p w14:paraId="6DB0544B" w14:textId="77777777" w:rsidR="00A022F4" w:rsidRPr="00593430" w:rsidRDefault="00A022F4" w:rsidP="00F14FCD">
            <w:r w:rsidRPr="00593430">
              <w:t>01.09.</w:t>
            </w:r>
          </w:p>
        </w:tc>
        <w:tc>
          <w:tcPr>
            <w:tcW w:w="0" w:type="auto"/>
          </w:tcPr>
          <w:p w14:paraId="209EB9E2" w14:textId="5D3724B6" w:rsidR="00A022F4" w:rsidRPr="00593430" w:rsidRDefault="00661876" w:rsidP="00F14FCD">
            <w:r>
              <w:t>UCL</w:t>
            </w:r>
          </w:p>
        </w:tc>
        <w:tc>
          <w:tcPr>
            <w:tcW w:w="0" w:type="auto"/>
          </w:tcPr>
          <w:p w14:paraId="044DD7AA" w14:textId="77777777" w:rsidR="00A022F4" w:rsidRPr="00593430" w:rsidRDefault="00A022F4" w:rsidP="00F14FCD">
            <w:r w:rsidRPr="00593430">
              <w:t>Programme</w:t>
            </w:r>
          </w:p>
        </w:tc>
        <w:tc>
          <w:tcPr>
            <w:tcW w:w="0" w:type="auto"/>
          </w:tcPr>
          <w:p w14:paraId="39574FF4" w14:textId="77777777" w:rsidR="00A022F4" w:rsidRPr="00593430" w:rsidRDefault="00A022F4" w:rsidP="00F14FCD">
            <w:r w:rsidRPr="00593430">
              <w:t>Présence de l’UCL dans le Quartier Numérique</w:t>
            </w:r>
          </w:p>
          <w:p w14:paraId="65A30A25" w14:textId="23031A37" w:rsidR="00A022F4" w:rsidRPr="00593430" w:rsidRDefault="00A022F4" w:rsidP="00F14FCD">
            <w:pPr>
              <w:numPr>
                <w:ilvl w:val="0"/>
                <w:numId w:val="8"/>
              </w:numPr>
            </w:pPr>
            <w:r w:rsidRPr="00593430">
              <w:t>L’éventuelle présence de l’</w:t>
            </w:r>
            <w:proofErr w:type="spellStart"/>
            <w:r w:rsidRPr="00593430">
              <w:t>UCLouvain</w:t>
            </w:r>
            <w:proofErr w:type="spellEnd"/>
            <w:r w:rsidRPr="00593430">
              <w:t xml:space="preserve"> dans le programme du futur Quartier Numérique n’est pas encore déterminée</w:t>
            </w:r>
            <w:r w:rsidR="00E50A07">
              <w:t>.</w:t>
            </w:r>
            <w:r w:rsidRPr="00593430">
              <w:t xml:space="preserve"> Celle-ci découlera des discussions</w:t>
            </w:r>
            <w:r w:rsidR="00E95850">
              <w:t>,</w:t>
            </w:r>
            <w:r w:rsidRPr="00593430">
              <w:t xml:space="preserve"> au fur et à mesure que le projet prendra forme ;</w:t>
            </w:r>
          </w:p>
          <w:p w14:paraId="3AC92AB9" w14:textId="48E5A337" w:rsidR="00A022F4" w:rsidRDefault="00A022F4" w:rsidP="00F14FCD">
            <w:pPr>
              <w:numPr>
                <w:ilvl w:val="0"/>
                <w:numId w:val="8"/>
              </w:numPr>
            </w:pPr>
            <w:r w:rsidRPr="00593430">
              <w:t>15% de places pour vélo sont généralement prévus dans les nouveaux projets à Louvain-la-Neuve.</w:t>
            </w:r>
            <w:r>
              <w:t xml:space="preserve"> Pourcentage exprimé en fonction du nombre de personnes occupant le bâtiment</w:t>
            </w:r>
            <w:r w:rsidR="00E50A07">
              <w:t> ;</w:t>
            </w:r>
          </w:p>
          <w:p w14:paraId="5278C9A8" w14:textId="77777777" w:rsidR="00A022F4" w:rsidRPr="00593430" w:rsidRDefault="00A022F4" w:rsidP="00F14FCD">
            <w:pPr>
              <w:numPr>
                <w:ilvl w:val="0"/>
                <w:numId w:val="8"/>
              </w:numPr>
            </w:pPr>
            <w:r w:rsidRPr="00593430">
              <w:t>L’accès des vélos devra</w:t>
            </w:r>
            <w:r>
              <w:t>it</w:t>
            </w:r>
            <w:r w:rsidRPr="00593430">
              <w:t xml:space="preserve"> se faire du côté de la voie du Roman Pays.</w:t>
            </w:r>
          </w:p>
        </w:tc>
        <w:tc>
          <w:tcPr>
            <w:tcW w:w="0" w:type="auto"/>
          </w:tcPr>
          <w:p w14:paraId="7EDD12AF" w14:textId="77777777" w:rsidR="00A022F4" w:rsidRPr="00593430" w:rsidRDefault="00A022F4" w:rsidP="00F14FCD"/>
        </w:tc>
        <w:tc>
          <w:tcPr>
            <w:tcW w:w="0" w:type="auto"/>
          </w:tcPr>
          <w:p w14:paraId="0222CFEB" w14:textId="77777777" w:rsidR="00A022F4" w:rsidRPr="00593430" w:rsidRDefault="00A022F4" w:rsidP="00F14FCD"/>
        </w:tc>
      </w:tr>
      <w:tr w:rsidR="00A022F4" w:rsidRPr="00593430" w14:paraId="5466FE38" w14:textId="77777777" w:rsidTr="00A022F4">
        <w:trPr>
          <w:trHeight w:val="330"/>
        </w:trPr>
        <w:tc>
          <w:tcPr>
            <w:tcW w:w="0" w:type="auto"/>
          </w:tcPr>
          <w:p w14:paraId="6AB51147" w14:textId="77777777" w:rsidR="00A022F4" w:rsidRPr="00593430" w:rsidRDefault="00A022F4" w:rsidP="00F14FCD">
            <w:r w:rsidRPr="00593430">
              <w:t>01.10.</w:t>
            </w:r>
          </w:p>
        </w:tc>
        <w:tc>
          <w:tcPr>
            <w:tcW w:w="0" w:type="auto"/>
          </w:tcPr>
          <w:p w14:paraId="3F64C838" w14:textId="34F2536F" w:rsidR="00A022F4" w:rsidRPr="00593430" w:rsidRDefault="00661876" w:rsidP="00F14FCD">
            <w:r>
              <w:t>UCL</w:t>
            </w:r>
          </w:p>
        </w:tc>
        <w:tc>
          <w:tcPr>
            <w:tcW w:w="0" w:type="auto"/>
          </w:tcPr>
          <w:p w14:paraId="1861EB6E" w14:textId="77777777" w:rsidR="00A022F4" w:rsidRPr="00593430" w:rsidRDefault="00A022F4" w:rsidP="00F14FCD">
            <w:r w:rsidRPr="00593430">
              <w:t>Comité d’urbanisme UCL</w:t>
            </w:r>
          </w:p>
        </w:tc>
        <w:tc>
          <w:tcPr>
            <w:tcW w:w="0" w:type="auto"/>
          </w:tcPr>
          <w:p w14:paraId="7F91A1B1" w14:textId="77777777" w:rsidR="00A022F4" w:rsidRPr="00593430" w:rsidRDefault="00A022F4" w:rsidP="00F14FCD">
            <w:r w:rsidRPr="00593430">
              <w:t>Procédures</w:t>
            </w:r>
          </w:p>
          <w:p w14:paraId="10F4EF20" w14:textId="3AA19809" w:rsidR="00A022F4" w:rsidRPr="00593430" w:rsidRDefault="00A022F4" w:rsidP="00F14FCD">
            <w:pPr>
              <w:numPr>
                <w:ilvl w:val="0"/>
                <w:numId w:val="8"/>
              </w:numPr>
            </w:pPr>
            <w:r w:rsidRPr="00593430">
              <w:t>Le comité d’urbanisme se réunit tous les 15 jours pour traiter les affaires courantes</w:t>
            </w:r>
            <w:r w:rsidR="00E50A07">
              <w:t> ;</w:t>
            </w:r>
          </w:p>
          <w:p w14:paraId="1F8660CA" w14:textId="77777777" w:rsidR="00A022F4" w:rsidRPr="00593430" w:rsidRDefault="00A022F4" w:rsidP="00F14FCD">
            <w:pPr>
              <w:numPr>
                <w:ilvl w:val="0"/>
                <w:numId w:val="8"/>
              </w:numPr>
            </w:pPr>
            <w:r w:rsidRPr="00593430">
              <w:t>Il est préférable de procéder à des revues régulières du projet dans le but de valider, en cours de route, les concepts successif repris dans le projet ;</w:t>
            </w:r>
          </w:p>
          <w:p w14:paraId="013BE7C6" w14:textId="2AB3FE1B" w:rsidR="00A022F4" w:rsidRPr="00593430" w:rsidRDefault="00A022F4" w:rsidP="00F14FCD">
            <w:pPr>
              <w:numPr>
                <w:ilvl w:val="1"/>
                <w:numId w:val="8"/>
              </w:numPr>
            </w:pPr>
            <w:r w:rsidRPr="00593430">
              <w:t>Le type et le nombre de délivrables pour une revue intermédiaire ne sont pas déterminés</w:t>
            </w:r>
            <w:r w:rsidR="00E50A07">
              <w:t> ;</w:t>
            </w:r>
          </w:p>
          <w:p w14:paraId="723747DB" w14:textId="77777777" w:rsidR="00A022F4" w:rsidRDefault="00A022F4" w:rsidP="00F14FCD">
            <w:pPr>
              <w:numPr>
                <w:ilvl w:val="1"/>
                <w:numId w:val="8"/>
              </w:numPr>
            </w:pPr>
            <w:r w:rsidRPr="00593430">
              <w:t>L’</w:t>
            </w:r>
            <w:proofErr w:type="spellStart"/>
            <w:r w:rsidRPr="00593430">
              <w:t>UCLouvain</w:t>
            </w:r>
            <w:proofErr w:type="spellEnd"/>
            <w:r w:rsidRPr="00593430">
              <w:t xml:space="preserve"> exprime une préférence pour des explications écrites à l’aide d’une note, en complément de plans ou esquisses ;</w:t>
            </w:r>
          </w:p>
          <w:p w14:paraId="4DCC8DDA" w14:textId="77777777" w:rsidR="00A022F4" w:rsidRPr="00593430" w:rsidRDefault="00A022F4" w:rsidP="00F14FCD">
            <w:pPr>
              <w:numPr>
                <w:ilvl w:val="0"/>
                <w:numId w:val="8"/>
              </w:numPr>
            </w:pPr>
            <w:r w:rsidRPr="00593430">
              <w:t>Le projet sera évalué de manière finale avant le dépôt du permis. Les documents pour la remise du permis seront soumis au préalable au comité d’urbanisme de l’</w:t>
            </w:r>
            <w:proofErr w:type="spellStart"/>
            <w:r w:rsidRPr="00593430">
              <w:t>UCLouvain</w:t>
            </w:r>
            <w:proofErr w:type="spellEnd"/>
            <w:r w:rsidRPr="00593430">
              <w:t>, pour évaluation.</w:t>
            </w:r>
          </w:p>
        </w:tc>
        <w:tc>
          <w:tcPr>
            <w:tcW w:w="0" w:type="auto"/>
          </w:tcPr>
          <w:p w14:paraId="3B6ABBC9" w14:textId="77777777" w:rsidR="00A022F4" w:rsidRPr="00593430" w:rsidRDefault="00A022F4" w:rsidP="00F14FCD"/>
        </w:tc>
        <w:tc>
          <w:tcPr>
            <w:tcW w:w="0" w:type="auto"/>
          </w:tcPr>
          <w:p w14:paraId="08B2F4D3" w14:textId="77777777" w:rsidR="00A022F4" w:rsidRPr="00593430" w:rsidRDefault="00A022F4" w:rsidP="00F14FCD"/>
        </w:tc>
      </w:tr>
    </w:tbl>
    <w:p w14:paraId="39A25EE6" w14:textId="60A927DA" w:rsidR="00A022F4" w:rsidRDefault="00A022F4" w:rsidP="000E33C1"/>
    <w:p w14:paraId="7446B630" w14:textId="496ECCFA" w:rsidR="00DE0DBA" w:rsidRPr="00593430" w:rsidRDefault="00A022F4" w:rsidP="00F97324">
      <w:pPr>
        <w:rPr>
          <w:rFonts w:cs="Calibri"/>
          <w:sz w:val="22"/>
          <w:szCs w:val="22"/>
          <w:u w:val="single"/>
        </w:rPr>
      </w:pPr>
      <w:r>
        <w:br w:type="page"/>
      </w:r>
      <w:r w:rsidR="00DE0DBA" w:rsidRPr="00593430">
        <w:rPr>
          <w:rFonts w:cs="Calibri"/>
          <w:sz w:val="22"/>
          <w:szCs w:val="22"/>
          <w:u w:val="single"/>
        </w:rPr>
        <w:lastRenderedPageBreak/>
        <w:t>D2 Points en évolution</w:t>
      </w:r>
    </w:p>
    <w:p w14:paraId="276234CF" w14:textId="77777777" w:rsidR="0061435C" w:rsidRPr="00593430" w:rsidRDefault="0061435C" w:rsidP="00DE0DBA">
      <w:pPr>
        <w:jc w:val="left"/>
        <w:rPr>
          <w:rFonts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7"/>
        <w:gridCol w:w="1109"/>
        <w:gridCol w:w="1508"/>
        <w:gridCol w:w="9208"/>
        <w:gridCol w:w="928"/>
        <w:gridCol w:w="1246"/>
      </w:tblGrid>
      <w:tr w:rsidR="00DE0DBA" w:rsidRPr="00593430" w14:paraId="498E2DF8" w14:textId="77777777" w:rsidTr="00716D50">
        <w:trPr>
          <w:trHeight w:val="431"/>
        </w:trPr>
        <w:tc>
          <w:tcPr>
            <w:tcW w:w="5000" w:type="pct"/>
            <w:gridSpan w:val="6"/>
            <w:shd w:val="clear" w:color="auto" w:fill="DAEEF3"/>
          </w:tcPr>
          <w:p w14:paraId="7CAB0FE8" w14:textId="60A620F3" w:rsidR="00DE0DBA" w:rsidRPr="00F97324" w:rsidRDefault="00DE0DBA" w:rsidP="008E58BD">
            <w:pPr>
              <w:jc w:val="center"/>
              <w:rPr>
                <w:rFonts w:cs="Calibri"/>
                <w:b/>
                <w:bCs/>
                <w:u w:val="single"/>
              </w:rPr>
            </w:pPr>
            <w:r w:rsidRPr="00F97324">
              <w:rPr>
                <w:rFonts w:cs="Calibri"/>
                <w:b/>
                <w:bCs/>
                <w:sz w:val="22"/>
                <w:szCs w:val="22"/>
                <w:u w:val="single"/>
              </w:rPr>
              <w:t>D2 - Partie architecture / Sécurité / Administration</w:t>
            </w:r>
            <w:r w:rsidR="002E0FE3" w:rsidRPr="00F97324">
              <w:rPr>
                <w:rFonts w:cs="Calibri"/>
                <w:b/>
                <w:bCs/>
                <w:sz w:val="22"/>
                <w:szCs w:val="22"/>
                <w:u w:val="single"/>
              </w:rPr>
              <w:t xml:space="preserve"> / Urbanisme</w:t>
            </w:r>
          </w:p>
        </w:tc>
      </w:tr>
      <w:tr w:rsidR="00716D50" w:rsidRPr="00593430" w14:paraId="3034E415" w14:textId="77777777" w:rsidTr="008923A9">
        <w:trPr>
          <w:trHeight w:val="705"/>
        </w:trPr>
        <w:tc>
          <w:tcPr>
            <w:tcW w:w="391" w:type="pct"/>
            <w:shd w:val="clear" w:color="auto" w:fill="DAEEF3"/>
          </w:tcPr>
          <w:p w14:paraId="6E865224" w14:textId="77777777" w:rsidR="00DE0DBA" w:rsidRPr="00593430" w:rsidRDefault="00DE0DBA" w:rsidP="008E58BD">
            <w:pPr>
              <w:jc w:val="center"/>
              <w:rPr>
                <w:rFonts w:cs="Calibri"/>
                <w:i/>
                <w:iCs/>
                <w:u w:val="single"/>
              </w:rPr>
            </w:pPr>
            <w:r w:rsidRPr="00593430">
              <w:rPr>
                <w:rFonts w:cs="Calibri"/>
                <w:i/>
                <w:iCs/>
                <w:sz w:val="22"/>
                <w:szCs w:val="22"/>
                <w:u w:val="single"/>
              </w:rPr>
              <w:t>N° du point</w:t>
            </w:r>
          </w:p>
        </w:tc>
        <w:tc>
          <w:tcPr>
            <w:tcW w:w="275" w:type="pct"/>
            <w:shd w:val="clear" w:color="auto" w:fill="DAEEF3"/>
          </w:tcPr>
          <w:p w14:paraId="320A211F" w14:textId="77777777" w:rsidR="00DE0DBA" w:rsidRPr="00593430" w:rsidRDefault="00DE0DBA" w:rsidP="008E58BD">
            <w:pPr>
              <w:jc w:val="center"/>
              <w:rPr>
                <w:rFonts w:cs="Calibri"/>
                <w:i/>
                <w:iCs/>
                <w:u w:val="single"/>
              </w:rPr>
            </w:pPr>
            <w:r w:rsidRPr="00593430">
              <w:rPr>
                <w:rFonts w:cs="Calibri"/>
                <w:i/>
                <w:iCs/>
                <w:sz w:val="22"/>
                <w:szCs w:val="22"/>
                <w:u w:val="single"/>
              </w:rPr>
              <w:t>Qui parle</w:t>
            </w:r>
          </w:p>
        </w:tc>
        <w:tc>
          <w:tcPr>
            <w:tcW w:w="517" w:type="pct"/>
            <w:shd w:val="clear" w:color="auto" w:fill="DAEEF3"/>
          </w:tcPr>
          <w:p w14:paraId="49A5676C" w14:textId="67A4E816" w:rsidR="00DE0DBA" w:rsidRPr="00593430" w:rsidRDefault="00650999" w:rsidP="008E58BD">
            <w:pPr>
              <w:jc w:val="center"/>
              <w:rPr>
                <w:rFonts w:cs="Calibri"/>
                <w:i/>
                <w:iCs/>
                <w:u w:val="single"/>
              </w:rPr>
            </w:pPr>
            <w:r w:rsidRPr="00593430">
              <w:rPr>
                <w:rFonts w:cs="Calibri"/>
                <w:i/>
                <w:iCs/>
                <w:sz w:val="22"/>
                <w:szCs w:val="22"/>
                <w:u w:val="single"/>
              </w:rPr>
              <w:t>Sujet</w:t>
            </w:r>
          </w:p>
        </w:tc>
        <w:tc>
          <w:tcPr>
            <w:tcW w:w="3062" w:type="pct"/>
            <w:shd w:val="clear" w:color="auto" w:fill="DAEEF3"/>
          </w:tcPr>
          <w:p w14:paraId="697D66CF" w14:textId="77777777" w:rsidR="00DE0DBA" w:rsidRPr="00593430" w:rsidRDefault="00DE0DBA" w:rsidP="008E58BD">
            <w:pPr>
              <w:jc w:val="center"/>
              <w:rPr>
                <w:rFonts w:cs="Calibri"/>
                <w:i/>
                <w:iCs/>
                <w:u w:val="single"/>
              </w:rPr>
            </w:pPr>
            <w:r w:rsidRPr="00593430">
              <w:rPr>
                <w:rFonts w:cs="Calibri"/>
                <w:i/>
                <w:iCs/>
                <w:sz w:val="22"/>
                <w:szCs w:val="22"/>
                <w:u w:val="single"/>
              </w:rPr>
              <w:t>Sujet</w:t>
            </w:r>
          </w:p>
        </w:tc>
        <w:tc>
          <w:tcPr>
            <w:tcW w:w="325" w:type="pct"/>
            <w:shd w:val="clear" w:color="auto" w:fill="DAEEF3"/>
          </w:tcPr>
          <w:p w14:paraId="0ADE0578" w14:textId="77777777" w:rsidR="00DE0DBA" w:rsidRPr="00593430" w:rsidRDefault="00DE0DBA" w:rsidP="008E58BD">
            <w:pPr>
              <w:jc w:val="center"/>
              <w:rPr>
                <w:rFonts w:cs="Calibri"/>
                <w:i/>
                <w:iCs/>
                <w:u w:val="single"/>
              </w:rPr>
            </w:pPr>
            <w:r w:rsidRPr="00593430">
              <w:rPr>
                <w:rFonts w:cs="Calibri"/>
                <w:i/>
                <w:iCs/>
                <w:sz w:val="22"/>
                <w:szCs w:val="22"/>
                <w:u w:val="single"/>
              </w:rPr>
              <w:t>Pour qui</w:t>
            </w:r>
          </w:p>
        </w:tc>
        <w:tc>
          <w:tcPr>
            <w:tcW w:w="430" w:type="pct"/>
            <w:shd w:val="clear" w:color="auto" w:fill="DAEEF3"/>
          </w:tcPr>
          <w:p w14:paraId="02848026" w14:textId="77777777" w:rsidR="00DE0DBA" w:rsidRPr="00593430" w:rsidRDefault="00DE0DBA" w:rsidP="008E58BD">
            <w:pPr>
              <w:jc w:val="center"/>
              <w:rPr>
                <w:rFonts w:cs="Calibri"/>
                <w:i/>
                <w:iCs/>
                <w:u w:val="single"/>
              </w:rPr>
            </w:pPr>
            <w:r w:rsidRPr="00593430">
              <w:rPr>
                <w:rFonts w:cs="Calibri"/>
                <w:i/>
                <w:iCs/>
                <w:sz w:val="22"/>
                <w:szCs w:val="22"/>
                <w:u w:val="single"/>
              </w:rPr>
              <w:t>Pour quand</w:t>
            </w:r>
          </w:p>
        </w:tc>
      </w:tr>
      <w:tr w:rsidR="00716D50" w:rsidRPr="00BD0A76" w14:paraId="72125FDE" w14:textId="77777777" w:rsidTr="008923A9">
        <w:trPr>
          <w:trHeight w:val="330"/>
        </w:trPr>
        <w:tc>
          <w:tcPr>
            <w:tcW w:w="391" w:type="pct"/>
          </w:tcPr>
          <w:p w14:paraId="6B71894C" w14:textId="77777777" w:rsidR="007F1301" w:rsidRPr="00BD0A76" w:rsidRDefault="007F1301" w:rsidP="0054205E">
            <w:r w:rsidRPr="00BD0A76">
              <w:t>01.02.</w:t>
            </w:r>
          </w:p>
        </w:tc>
        <w:tc>
          <w:tcPr>
            <w:tcW w:w="275" w:type="pct"/>
          </w:tcPr>
          <w:p w14:paraId="47AE7B2E" w14:textId="443A99A2" w:rsidR="007F1301" w:rsidRPr="00BD0A76" w:rsidRDefault="00661876" w:rsidP="0054205E">
            <w:r>
              <w:t>UCL</w:t>
            </w:r>
          </w:p>
          <w:p w14:paraId="3AAEEA28" w14:textId="77777777" w:rsidR="00F706E4" w:rsidRPr="00BD0A76" w:rsidRDefault="00F706E4" w:rsidP="0054205E"/>
          <w:p w14:paraId="09D337E9" w14:textId="77777777" w:rsidR="00F706E4" w:rsidRPr="00BD0A76" w:rsidRDefault="00F706E4" w:rsidP="0054205E"/>
          <w:p w14:paraId="3CE9C46F" w14:textId="77777777" w:rsidR="00F706E4" w:rsidRPr="00BD0A76" w:rsidRDefault="00F706E4" w:rsidP="0054205E"/>
          <w:p w14:paraId="790B9CF7" w14:textId="77777777" w:rsidR="00F706E4" w:rsidRPr="00BD0A76" w:rsidRDefault="00F706E4" w:rsidP="0054205E"/>
          <w:p w14:paraId="65236317" w14:textId="77777777" w:rsidR="00F706E4" w:rsidRPr="00BD0A76" w:rsidRDefault="00F706E4" w:rsidP="0054205E"/>
          <w:p w14:paraId="46CD85C9" w14:textId="77777777" w:rsidR="00F706E4" w:rsidRPr="00BD0A76" w:rsidRDefault="00F706E4" w:rsidP="0054205E"/>
          <w:p w14:paraId="67E63191" w14:textId="77777777" w:rsidR="00F706E4" w:rsidRPr="00BD0A76" w:rsidRDefault="00F706E4" w:rsidP="0054205E"/>
          <w:p w14:paraId="3035583C" w14:textId="77777777" w:rsidR="00F706E4" w:rsidRPr="00BD0A76" w:rsidRDefault="00F706E4" w:rsidP="0054205E"/>
          <w:p w14:paraId="125FE2D5" w14:textId="77777777" w:rsidR="00F706E4" w:rsidRPr="00BD0A76" w:rsidRDefault="00F706E4" w:rsidP="0054205E"/>
          <w:p w14:paraId="7DAD25D0" w14:textId="41D4C118" w:rsidR="00F706E4" w:rsidRPr="00BD0A76" w:rsidRDefault="00661876" w:rsidP="0054205E">
            <w:r>
              <w:t>UCL</w:t>
            </w:r>
          </w:p>
        </w:tc>
        <w:tc>
          <w:tcPr>
            <w:tcW w:w="517" w:type="pct"/>
          </w:tcPr>
          <w:p w14:paraId="76908A7B" w14:textId="77777777" w:rsidR="007F1301" w:rsidRPr="00BD0A76" w:rsidRDefault="007F1301" w:rsidP="0054205E">
            <w:r w:rsidRPr="00BD0A76">
              <w:t>Extension de la dalle</w:t>
            </w:r>
          </w:p>
        </w:tc>
        <w:tc>
          <w:tcPr>
            <w:tcW w:w="3062" w:type="pct"/>
          </w:tcPr>
          <w:p w14:paraId="221D7C82" w14:textId="77777777" w:rsidR="007F1301" w:rsidRPr="00BD0A76" w:rsidRDefault="007F1301" w:rsidP="0054205E">
            <w:r w:rsidRPr="00BD0A76">
              <w:t>Projets futurs en zone d’extension de dalle</w:t>
            </w:r>
          </w:p>
          <w:p w14:paraId="603E4963" w14:textId="77777777" w:rsidR="007F1301" w:rsidRPr="00BD0A76" w:rsidRDefault="007F1301" w:rsidP="0054205E">
            <w:pPr>
              <w:numPr>
                <w:ilvl w:val="0"/>
                <w:numId w:val="2"/>
              </w:numPr>
            </w:pPr>
            <w:r w:rsidRPr="00BD0A76">
              <w:t>La zone d’extension de la dalle de Louvain-la-Neuve prévoit les projets potentiels suivants :</w:t>
            </w:r>
          </w:p>
          <w:p w14:paraId="509243B7" w14:textId="77777777" w:rsidR="007F1301" w:rsidRPr="00BD0A76" w:rsidRDefault="007F1301" w:rsidP="0054205E">
            <w:pPr>
              <w:numPr>
                <w:ilvl w:val="1"/>
                <w:numId w:val="2"/>
              </w:numPr>
            </w:pPr>
            <w:r w:rsidRPr="00BD0A76">
              <w:t>CV13B : Quartier Numérique phase 1 ;</w:t>
            </w:r>
          </w:p>
          <w:p w14:paraId="163C9AC6" w14:textId="77777777" w:rsidR="007F1301" w:rsidRPr="00BD0A76" w:rsidRDefault="007F1301" w:rsidP="0054205E">
            <w:pPr>
              <w:numPr>
                <w:ilvl w:val="1"/>
                <w:numId w:val="2"/>
              </w:numPr>
            </w:pPr>
            <w:r w:rsidRPr="00BD0A76">
              <w:t>CV13C : Phases suivantes du Quartier Numérique ou autres projets ;</w:t>
            </w:r>
          </w:p>
          <w:p w14:paraId="2E0A68DC" w14:textId="77777777" w:rsidR="007F1301" w:rsidRPr="00BD0A76" w:rsidRDefault="007F1301" w:rsidP="0054205E">
            <w:pPr>
              <w:numPr>
                <w:ilvl w:val="1"/>
                <w:numId w:val="2"/>
              </w:numPr>
            </w:pPr>
            <w:r w:rsidRPr="00BD0A76">
              <w:t>Nouvelle gare des bus ;</w:t>
            </w:r>
          </w:p>
          <w:p w14:paraId="60658BF9" w14:textId="77777777" w:rsidR="007F1301" w:rsidRPr="00BD0A76" w:rsidRDefault="007F1301" w:rsidP="0054205E">
            <w:pPr>
              <w:numPr>
                <w:ilvl w:val="1"/>
                <w:numId w:val="2"/>
              </w:numPr>
            </w:pPr>
            <w:r w:rsidRPr="00BD0A76">
              <w:t>Zone de réserve académique (projet non défini à ce stade).</w:t>
            </w:r>
          </w:p>
          <w:p w14:paraId="32B7B74F" w14:textId="77777777" w:rsidR="007F1301" w:rsidRPr="00BD0A76" w:rsidRDefault="007F1301" w:rsidP="0054205E">
            <w:pPr>
              <w:numPr>
                <w:ilvl w:val="0"/>
                <w:numId w:val="2"/>
              </w:numPr>
            </w:pPr>
            <w:r w:rsidRPr="00BD0A76">
              <w:t>Une finition temporaire (de longue durée) de la bordure de dalle est à prévoir. Les bordures de dalles (béton nu) ne sont plus souhaitées.</w:t>
            </w:r>
          </w:p>
          <w:p w14:paraId="4D002219" w14:textId="77777777" w:rsidR="007F1301" w:rsidRPr="00BD0A76" w:rsidRDefault="007F1301" w:rsidP="0054205E">
            <w:pPr>
              <w:numPr>
                <w:ilvl w:val="0"/>
                <w:numId w:val="2"/>
              </w:numPr>
            </w:pPr>
            <w:r w:rsidRPr="00BD0A76">
              <w:t>Les charges du futur bâtiment en bout de dalle doivent être reprises par l’infrastructure du bout de la dalle.</w:t>
            </w:r>
          </w:p>
          <w:p w14:paraId="741A14D3" w14:textId="08C87C85" w:rsidR="00EF6E03" w:rsidRPr="00BD0A76" w:rsidRDefault="00716D50" w:rsidP="006E3EDD">
            <w:r w:rsidRPr="00BD0A76">
              <w:t>Vision d’ensemble</w:t>
            </w:r>
          </w:p>
          <w:p w14:paraId="7D3FCBA7" w14:textId="009C6869" w:rsidR="00A96432" w:rsidRPr="00BD0A76" w:rsidRDefault="00A96432" w:rsidP="0054205E">
            <w:pPr>
              <w:numPr>
                <w:ilvl w:val="0"/>
                <w:numId w:val="2"/>
              </w:numPr>
            </w:pPr>
            <w:r w:rsidRPr="00BD0A76">
              <w:t>Une vision globale des développements dans la zone d’extension de dalle est en cours de conception par l’UCL et les intervenants des projets environnants (gare des bus, zone de réserve académique, etc.)</w:t>
            </w:r>
            <w:r w:rsidR="00E50A07">
              <w:t> ;</w:t>
            </w:r>
          </w:p>
          <w:p w14:paraId="1928EF1A" w14:textId="1374BC82" w:rsidR="00C32A29" w:rsidRPr="00BD0A76" w:rsidRDefault="00A96432" w:rsidP="0054205E">
            <w:pPr>
              <w:numPr>
                <w:ilvl w:val="0"/>
                <w:numId w:val="2"/>
              </w:numPr>
            </w:pPr>
            <w:r w:rsidRPr="00BD0A76">
              <w:t>Une réflexion doit être menée avec l’UCL, lors d’une réunion de travail, afin d’intégrer le concept envisagé du Quartier Numérique dans cette vision globale.</w:t>
            </w:r>
          </w:p>
        </w:tc>
        <w:tc>
          <w:tcPr>
            <w:tcW w:w="325" w:type="pct"/>
          </w:tcPr>
          <w:p w14:paraId="52698000" w14:textId="77777777" w:rsidR="007F1301" w:rsidRPr="00BD0A76" w:rsidRDefault="007F1301" w:rsidP="0054205E"/>
        </w:tc>
        <w:tc>
          <w:tcPr>
            <w:tcW w:w="430" w:type="pct"/>
          </w:tcPr>
          <w:p w14:paraId="34606BBF" w14:textId="77777777" w:rsidR="007F1301" w:rsidRPr="00BD0A76" w:rsidRDefault="007F1301" w:rsidP="0054205E"/>
        </w:tc>
      </w:tr>
      <w:tr w:rsidR="00474016" w:rsidRPr="00474016" w14:paraId="2A479CAC" w14:textId="77777777" w:rsidTr="008923A9">
        <w:trPr>
          <w:trHeight w:val="330"/>
        </w:trPr>
        <w:tc>
          <w:tcPr>
            <w:tcW w:w="391" w:type="pct"/>
          </w:tcPr>
          <w:p w14:paraId="1A91EEB3" w14:textId="77777777" w:rsidR="007F1301" w:rsidRPr="00474016" w:rsidRDefault="007F1301" w:rsidP="0054205E">
            <w:r w:rsidRPr="00474016">
              <w:t>01.11.</w:t>
            </w:r>
          </w:p>
        </w:tc>
        <w:tc>
          <w:tcPr>
            <w:tcW w:w="275" w:type="pct"/>
          </w:tcPr>
          <w:p w14:paraId="75001D43" w14:textId="24C94510" w:rsidR="007F1301" w:rsidRPr="00474016" w:rsidRDefault="00661876" w:rsidP="0054205E">
            <w:r w:rsidRPr="00474016">
              <w:t>UCL</w:t>
            </w:r>
          </w:p>
          <w:p w14:paraId="7090AEDD" w14:textId="77777777" w:rsidR="006A4B06" w:rsidRPr="00474016" w:rsidRDefault="006A4B06" w:rsidP="0054205E"/>
          <w:p w14:paraId="57F5AAA3" w14:textId="77777777" w:rsidR="006A4B06" w:rsidRPr="00474016" w:rsidRDefault="006A4B06" w:rsidP="0054205E"/>
          <w:p w14:paraId="43D03809" w14:textId="77777777" w:rsidR="006A4B06" w:rsidRPr="00474016" w:rsidRDefault="006A4B06" w:rsidP="0054205E"/>
          <w:p w14:paraId="49D64BE5" w14:textId="77777777" w:rsidR="006A4B06" w:rsidRPr="00474016" w:rsidRDefault="006A4B06" w:rsidP="0054205E"/>
          <w:p w14:paraId="221DE4F5" w14:textId="77777777" w:rsidR="006A4B06" w:rsidRPr="00474016" w:rsidRDefault="006A4B06" w:rsidP="0054205E"/>
          <w:p w14:paraId="42ECD8DE" w14:textId="77777777" w:rsidR="006A4B06" w:rsidRDefault="006A4B06" w:rsidP="0054205E">
            <w:r w:rsidRPr="00474016">
              <w:t>MOD</w:t>
            </w:r>
          </w:p>
          <w:p w14:paraId="62E48987" w14:textId="77777777" w:rsidR="00474016" w:rsidRDefault="00474016" w:rsidP="0054205E"/>
          <w:p w14:paraId="78C49679" w14:textId="77777777" w:rsidR="00474016" w:rsidRDefault="00474016" w:rsidP="0054205E"/>
          <w:p w14:paraId="6B7F1035" w14:textId="06E0BA7F" w:rsidR="00474016" w:rsidRPr="00792D31" w:rsidRDefault="00474016" w:rsidP="0054205E">
            <w:pPr>
              <w:rPr>
                <w:b/>
                <w:bCs/>
              </w:rPr>
            </w:pPr>
            <w:r w:rsidRPr="00792D31">
              <w:rPr>
                <w:b/>
                <w:bCs/>
              </w:rPr>
              <w:t>UCL</w:t>
            </w:r>
          </w:p>
        </w:tc>
        <w:tc>
          <w:tcPr>
            <w:tcW w:w="517" w:type="pct"/>
          </w:tcPr>
          <w:p w14:paraId="049DB087" w14:textId="77777777" w:rsidR="007F1301" w:rsidRPr="00474016" w:rsidRDefault="007F1301" w:rsidP="0054205E">
            <w:r w:rsidRPr="00474016">
              <w:t>Géomètres</w:t>
            </w:r>
          </w:p>
        </w:tc>
        <w:tc>
          <w:tcPr>
            <w:tcW w:w="3062" w:type="pct"/>
          </w:tcPr>
          <w:p w14:paraId="3089D47B" w14:textId="77777777" w:rsidR="007F1301" w:rsidRPr="00474016" w:rsidRDefault="007F1301" w:rsidP="0054205E">
            <w:r w:rsidRPr="00474016">
              <w:t>Géomètres de l’UCL</w:t>
            </w:r>
          </w:p>
          <w:p w14:paraId="32A93752" w14:textId="77777777" w:rsidR="007F1301" w:rsidRPr="00474016" w:rsidRDefault="007F1301" w:rsidP="0054205E">
            <w:pPr>
              <w:numPr>
                <w:ilvl w:val="0"/>
                <w:numId w:val="9"/>
              </w:numPr>
            </w:pPr>
            <w:r w:rsidRPr="00474016">
              <w:t xml:space="preserve">Les géomètres de l’UCL ne sont pas disponibles pour le moment. Les géomètres en sous-traitance du bureau </w:t>
            </w:r>
            <w:proofErr w:type="spellStart"/>
            <w:r w:rsidRPr="00474016">
              <w:t>Greisch</w:t>
            </w:r>
            <w:proofErr w:type="spellEnd"/>
            <w:r w:rsidRPr="00474016">
              <w:t>, qui procèdent à l’identification du terrain de la gare des bus, peuvent être appelés sur ce projet ;</w:t>
            </w:r>
          </w:p>
          <w:p w14:paraId="376A0EA3" w14:textId="77777777" w:rsidR="007F1301" w:rsidRPr="00474016" w:rsidRDefault="007F1301" w:rsidP="0054205E">
            <w:pPr>
              <w:numPr>
                <w:ilvl w:val="0"/>
                <w:numId w:val="9"/>
              </w:numPr>
            </w:pPr>
            <w:r w:rsidRPr="00474016">
              <w:t>Il est à noter qu’un code de mesurage spécifique est utilisé à Louvain-la-Neuve. Ce code de mesurage est à respecter.</w:t>
            </w:r>
          </w:p>
          <w:p w14:paraId="41684C21" w14:textId="5887C3EF" w:rsidR="00EF6E03" w:rsidRPr="00474016" w:rsidRDefault="00EF6E03" w:rsidP="00EF6E03">
            <w:r w:rsidRPr="00474016">
              <w:t>Mission de géomètre</w:t>
            </w:r>
          </w:p>
          <w:p w14:paraId="25F1867F" w14:textId="77777777" w:rsidR="00EF6E03" w:rsidRPr="00474016" w:rsidRDefault="00F95E1C" w:rsidP="002A6B7E">
            <w:pPr>
              <w:numPr>
                <w:ilvl w:val="0"/>
                <w:numId w:val="9"/>
              </w:numPr>
            </w:pPr>
            <w:r w:rsidRPr="00474016">
              <w:t>Une mission de géomètre a été octroyée à la société HVS. Celle-ci réalisera un relevé topographique de la zone concernée par le projet Quartier Numérique.</w:t>
            </w:r>
          </w:p>
          <w:p w14:paraId="20BC06F4" w14:textId="36E4F351" w:rsidR="00474016" w:rsidRPr="00792D31" w:rsidRDefault="00474016" w:rsidP="00474016">
            <w:pPr>
              <w:rPr>
                <w:b/>
                <w:bCs/>
              </w:rPr>
            </w:pPr>
            <w:r w:rsidRPr="00792D31">
              <w:rPr>
                <w:b/>
                <w:bCs/>
              </w:rPr>
              <w:t>L’UCL</w:t>
            </w:r>
            <w:r w:rsidR="00792D31" w:rsidRPr="00792D31">
              <w:rPr>
                <w:b/>
                <w:bCs/>
              </w:rPr>
              <w:t xml:space="preserve"> indique qu’un géomètre a bloqué l’accès au quai de chargement sous la rue du Sablon pour réaliser un relevé 3D. L’UCL demande de prévenir lorsqu’un tel blocage est nécessaire. MOD se renseigne auprès de </w:t>
            </w:r>
            <w:r w:rsidR="00792D31">
              <w:rPr>
                <w:b/>
                <w:bCs/>
              </w:rPr>
              <w:t xml:space="preserve">son géomètre </w:t>
            </w:r>
            <w:r w:rsidR="00792D31" w:rsidRPr="00792D31">
              <w:rPr>
                <w:b/>
                <w:bCs/>
              </w:rPr>
              <w:t>HVS pour plus d’information.</w:t>
            </w:r>
          </w:p>
        </w:tc>
        <w:tc>
          <w:tcPr>
            <w:tcW w:w="325" w:type="pct"/>
          </w:tcPr>
          <w:p w14:paraId="46914AEE" w14:textId="77777777" w:rsidR="007F1301" w:rsidRDefault="007F1301" w:rsidP="0054205E"/>
          <w:p w14:paraId="131931B9" w14:textId="77777777" w:rsidR="00792D31" w:rsidRDefault="00792D31" w:rsidP="0054205E"/>
          <w:p w14:paraId="207C589E" w14:textId="77777777" w:rsidR="00792D31" w:rsidRDefault="00792D31" w:rsidP="0054205E"/>
          <w:p w14:paraId="57FB8FFB" w14:textId="77777777" w:rsidR="00792D31" w:rsidRDefault="00792D31" w:rsidP="0054205E"/>
          <w:p w14:paraId="79624B7E" w14:textId="77777777" w:rsidR="00792D31" w:rsidRDefault="00792D31" w:rsidP="0054205E"/>
          <w:p w14:paraId="0617C43A" w14:textId="77777777" w:rsidR="00792D31" w:rsidRDefault="00792D31" w:rsidP="0054205E"/>
          <w:p w14:paraId="31A8872D" w14:textId="77777777" w:rsidR="00792D31" w:rsidRDefault="00792D31" w:rsidP="0054205E"/>
          <w:p w14:paraId="7977B45C" w14:textId="77777777" w:rsidR="00792D31" w:rsidRDefault="00792D31" w:rsidP="0054205E"/>
          <w:p w14:paraId="77685286" w14:textId="77777777" w:rsidR="00792D31" w:rsidRDefault="00792D31" w:rsidP="0054205E"/>
          <w:p w14:paraId="68638106" w14:textId="111C203B" w:rsidR="00792D31" w:rsidRPr="00474016" w:rsidRDefault="00792D31" w:rsidP="0054205E">
            <w:r>
              <w:t>MOD</w:t>
            </w:r>
          </w:p>
        </w:tc>
        <w:tc>
          <w:tcPr>
            <w:tcW w:w="430" w:type="pct"/>
          </w:tcPr>
          <w:p w14:paraId="4C59C0D6" w14:textId="77777777" w:rsidR="00792D31" w:rsidRPr="00474016" w:rsidRDefault="00792D31" w:rsidP="0054205E"/>
        </w:tc>
      </w:tr>
      <w:tr w:rsidR="002413FB" w:rsidRPr="002413FB" w14:paraId="5EEB4357" w14:textId="77777777" w:rsidTr="008923A9">
        <w:trPr>
          <w:trHeight w:val="330"/>
        </w:trPr>
        <w:tc>
          <w:tcPr>
            <w:tcW w:w="391" w:type="pct"/>
          </w:tcPr>
          <w:p w14:paraId="4F3915D6" w14:textId="167AE21E" w:rsidR="007F1301" w:rsidRPr="002413FB" w:rsidRDefault="007F1301" w:rsidP="0054205E">
            <w:pPr>
              <w:rPr>
                <w:i/>
                <w:iCs/>
                <w:color w:val="808080" w:themeColor="background1" w:themeShade="80"/>
              </w:rPr>
            </w:pPr>
            <w:r w:rsidRPr="002413FB">
              <w:rPr>
                <w:i/>
                <w:iCs/>
                <w:color w:val="808080" w:themeColor="background1" w:themeShade="80"/>
              </w:rPr>
              <w:t>02.01.</w:t>
            </w:r>
          </w:p>
        </w:tc>
        <w:tc>
          <w:tcPr>
            <w:tcW w:w="275" w:type="pct"/>
          </w:tcPr>
          <w:p w14:paraId="5C07A049" w14:textId="0D2C3E96" w:rsidR="007F1301" w:rsidRPr="002413FB" w:rsidRDefault="00066D84" w:rsidP="0054205E">
            <w:pPr>
              <w:rPr>
                <w:i/>
                <w:iCs/>
                <w:color w:val="808080" w:themeColor="background1" w:themeShade="80"/>
              </w:rPr>
            </w:pPr>
            <w:r w:rsidRPr="002413FB">
              <w:rPr>
                <w:i/>
                <w:iCs/>
                <w:color w:val="808080" w:themeColor="background1" w:themeShade="80"/>
              </w:rPr>
              <w:t>MOD</w:t>
            </w:r>
          </w:p>
        </w:tc>
        <w:tc>
          <w:tcPr>
            <w:tcW w:w="517" w:type="pct"/>
          </w:tcPr>
          <w:p w14:paraId="2B9CFFCA" w14:textId="214046DF" w:rsidR="007F1301" w:rsidRPr="002413FB" w:rsidRDefault="008E707F" w:rsidP="0054205E">
            <w:pPr>
              <w:rPr>
                <w:i/>
                <w:iCs/>
                <w:color w:val="808080" w:themeColor="background1" w:themeShade="80"/>
              </w:rPr>
            </w:pPr>
            <w:r w:rsidRPr="002413FB">
              <w:rPr>
                <w:i/>
                <w:iCs/>
                <w:color w:val="808080" w:themeColor="background1" w:themeShade="80"/>
              </w:rPr>
              <w:t xml:space="preserve">Consultation </w:t>
            </w:r>
            <w:r w:rsidR="00066D84" w:rsidRPr="002413FB">
              <w:rPr>
                <w:i/>
                <w:iCs/>
                <w:color w:val="808080" w:themeColor="background1" w:themeShade="80"/>
              </w:rPr>
              <w:t xml:space="preserve">Service </w:t>
            </w:r>
            <w:r w:rsidR="00C241D9" w:rsidRPr="002413FB">
              <w:rPr>
                <w:i/>
                <w:iCs/>
                <w:color w:val="808080" w:themeColor="background1" w:themeShade="80"/>
              </w:rPr>
              <w:t>d’</w:t>
            </w:r>
            <w:r w:rsidR="00066D84" w:rsidRPr="002413FB">
              <w:rPr>
                <w:i/>
                <w:iCs/>
                <w:color w:val="808080" w:themeColor="background1" w:themeShade="80"/>
              </w:rPr>
              <w:t>incendie Wavre</w:t>
            </w:r>
          </w:p>
        </w:tc>
        <w:tc>
          <w:tcPr>
            <w:tcW w:w="3062" w:type="pct"/>
          </w:tcPr>
          <w:p w14:paraId="47717D91" w14:textId="435C7DF0" w:rsidR="007F1301" w:rsidRPr="002413FB" w:rsidRDefault="00066D84" w:rsidP="0054205E">
            <w:pPr>
              <w:rPr>
                <w:i/>
                <w:iCs/>
                <w:color w:val="808080" w:themeColor="background1" w:themeShade="80"/>
              </w:rPr>
            </w:pPr>
            <w:r w:rsidRPr="002413FB">
              <w:rPr>
                <w:i/>
                <w:iCs/>
                <w:color w:val="808080" w:themeColor="background1" w:themeShade="80"/>
              </w:rPr>
              <w:t xml:space="preserve">Consultation </w:t>
            </w:r>
            <w:r w:rsidR="008E707F" w:rsidRPr="002413FB">
              <w:rPr>
                <w:i/>
                <w:iCs/>
                <w:color w:val="808080" w:themeColor="background1" w:themeShade="80"/>
              </w:rPr>
              <w:t xml:space="preserve">du Service </w:t>
            </w:r>
            <w:r w:rsidR="00E90E53" w:rsidRPr="002413FB">
              <w:rPr>
                <w:i/>
                <w:iCs/>
                <w:color w:val="808080" w:themeColor="background1" w:themeShade="80"/>
              </w:rPr>
              <w:t>d’</w:t>
            </w:r>
            <w:r w:rsidR="008E707F" w:rsidRPr="002413FB">
              <w:rPr>
                <w:i/>
                <w:iCs/>
                <w:color w:val="808080" w:themeColor="background1" w:themeShade="80"/>
              </w:rPr>
              <w:t>incendie Wavre</w:t>
            </w:r>
          </w:p>
          <w:p w14:paraId="410DB81B" w14:textId="18F0C657" w:rsidR="00845C9E" w:rsidRPr="002413FB" w:rsidRDefault="00E90E53" w:rsidP="008E707F">
            <w:pPr>
              <w:numPr>
                <w:ilvl w:val="0"/>
                <w:numId w:val="9"/>
              </w:numPr>
              <w:rPr>
                <w:i/>
                <w:iCs/>
                <w:color w:val="808080" w:themeColor="background1" w:themeShade="80"/>
              </w:rPr>
            </w:pPr>
            <w:r w:rsidRPr="002413FB">
              <w:rPr>
                <w:i/>
                <w:iCs/>
                <w:color w:val="808080" w:themeColor="background1" w:themeShade="80"/>
              </w:rPr>
              <w:t>L’UCL n’a pas d’objection à ce que le MOD contacte le SIW afin d'établir un premier contact et de présenter les objectifs du projet, dans le but de déterminer les contraintes à prendre en compte.</w:t>
            </w:r>
          </w:p>
        </w:tc>
        <w:tc>
          <w:tcPr>
            <w:tcW w:w="325" w:type="pct"/>
          </w:tcPr>
          <w:p w14:paraId="465CC7D6" w14:textId="77777777" w:rsidR="007F1301" w:rsidRPr="002413FB" w:rsidRDefault="007F1301" w:rsidP="0054205E">
            <w:pPr>
              <w:rPr>
                <w:i/>
                <w:iCs/>
                <w:color w:val="808080" w:themeColor="background1" w:themeShade="80"/>
              </w:rPr>
            </w:pPr>
          </w:p>
        </w:tc>
        <w:tc>
          <w:tcPr>
            <w:tcW w:w="430" w:type="pct"/>
          </w:tcPr>
          <w:p w14:paraId="706B4963" w14:textId="77777777" w:rsidR="007F1301" w:rsidRPr="002413FB" w:rsidRDefault="007F1301" w:rsidP="0054205E">
            <w:pPr>
              <w:rPr>
                <w:i/>
                <w:iCs/>
                <w:color w:val="808080" w:themeColor="background1" w:themeShade="80"/>
              </w:rPr>
            </w:pPr>
          </w:p>
        </w:tc>
      </w:tr>
      <w:tr w:rsidR="00FC1AEE" w:rsidRPr="00BD0A76" w14:paraId="24EEAB2C" w14:textId="77777777" w:rsidTr="008923A9">
        <w:trPr>
          <w:trHeight w:val="330"/>
        </w:trPr>
        <w:tc>
          <w:tcPr>
            <w:tcW w:w="391" w:type="pct"/>
          </w:tcPr>
          <w:p w14:paraId="1FCF1BDB" w14:textId="4967C34A" w:rsidR="007F1301" w:rsidRPr="00BD0A76" w:rsidRDefault="007F1301" w:rsidP="0054205E">
            <w:r w:rsidRPr="00BD0A76">
              <w:t>02.02.</w:t>
            </w:r>
          </w:p>
        </w:tc>
        <w:tc>
          <w:tcPr>
            <w:tcW w:w="275" w:type="pct"/>
          </w:tcPr>
          <w:p w14:paraId="454762B0" w14:textId="77777777" w:rsidR="001467A7" w:rsidRPr="00BD0A76" w:rsidRDefault="001467A7" w:rsidP="0054205E"/>
          <w:p w14:paraId="018867FF" w14:textId="77777777" w:rsidR="007F1301" w:rsidRPr="00BD0A76" w:rsidRDefault="00014ADA" w:rsidP="0054205E">
            <w:r w:rsidRPr="00BD0A76">
              <w:t>MOD</w:t>
            </w:r>
          </w:p>
          <w:p w14:paraId="0B38E449" w14:textId="77777777" w:rsidR="004A480D" w:rsidRPr="00BD0A76" w:rsidRDefault="004A480D" w:rsidP="0054205E"/>
          <w:p w14:paraId="676C6830" w14:textId="5A633C69" w:rsidR="001467A7" w:rsidRPr="00BD0A76" w:rsidRDefault="00661876" w:rsidP="0054205E">
            <w:r>
              <w:t>UCL</w:t>
            </w:r>
          </w:p>
        </w:tc>
        <w:tc>
          <w:tcPr>
            <w:tcW w:w="517" w:type="pct"/>
          </w:tcPr>
          <w:p w14:paraId="44E5EC27" w14:textId="1057B30F" w:rsidR="007F1301" w:rsidRPr="00BD0A76" w:rsidRDefault="00014ADA" w:rsidP="0054205E">
            <w:r w:rsidRPr="00BD0A76">
              <w:t xml:space="preserve">Consultation </w:t>
            </w:r>
            <w:r w:rsidR="008E707F" w:rsidRPr="00BD0A76">
              <w:t>Ville</w:t>
            </w:r>
          </w:p>
        </w:tc>
        <w:tc>
          <w:tcPr>
            <w:tcW w:w="3062" w:type="pct"/>
          </w:tcPr>
          <w:p w14:paraId="09342C6F" w14:textId="175B8367" w:rsidR="001467A7" w:rsidRPr="00BD0A76" w:rsidRDefault="008E707F" w:rsidP="001467A7">
            <w:r w:rsidRPr="00BD0A76">
              <w:t>Consultation de la ville d’Ottignies-Louvain-la-Neuve</w:t>
            </w:r>
          </w:p>
          <w:p w14:paraId="11FE5756" w14:textId="537FCAC9" w:rsidR="001B17D9" w:rsidRPr="00BD0A76" w:rsidRDefault="001B17D9" w:rsidP="008E707F">
            <w:pPr>
              <w:numPr>
                <w:ilvl w:val="0"/>
                <w:numId w:val="9"/>
              </w:numPr>
            </w:pPr>
            <w:r w:rsidRPr="00BD0A76">
              <w:t>Le MOD souhaite consulter la ville prochainement pour présenter le projet et l'inclure dans la réflexion en vue d’un projet coordonné</w:t>
            </w:r>
            <w:r w:rsidR="00E50A07">
              <w:t> ;</w:t>
            </w:r>
          </w:p>
          <w:p w14:paraId="43A17187" w14:textId="592E7DB3" w:rsidR="00393A25" w:rsidRPr="00BD0A76" w:rsidRDefault="001B17D9" w:rsidP="00393A25">
            <w:pPr>
              <w:numPr>
                <w:ilvl w:val="0"/>
                <w:numId w:val="9"/>
              </w:numPr>
            </w:pPr>
            <w:r w:rsidRPr="00BD0A76">
              <w:t>L'UCL préfère attendre qu'une vision coordonnée entre l'équipe de conception, Invest BW et l'UCL soit établie avant de consulter la ville.</w:t>
            </w:r>
          </w:p>
        </w:tc>
        <w:tc>
          <w:tcPr>
            <w:tcW w:w="325" w:type="pct"/>
          </w:tcPr>
          <w:p w14:paraId="238D2E52" w14:textId="77777777" w:rsidR="007F1301" w:rsidRPr="00BD0A76" w:rsidRDefault="007F1301" w:rsidP="0054205E"/>
        </w:tc>
        <w:tc>
          <w:tcPr>
            <w:tcW w:w="430" w:type="pct"/>
          </w:tcPr>
          <w:p w14:paraId="7A36D74D" w14:textId="77777777" w:rsidR="007F1301" w:rsidRPr="00BD0A76" w:rsidRDefault="007F1301" w:rsidP="0054205E"/>
        </w:tc>
      </w:tr>
      <w:tr w:rsidR="00B324C2" w:rsidRPr="007425A5" w14:paraId="5BE81953" w14:textId="77777777" w:rsidTr="008923A9">
        <w:trPr>
          <w:trHeight w:val="330"/>
        </w:trPr>
        <w:tc>
          <w:tcPr>
            <w:tcW w:w="391" w:type="pct"/>
          </w:tcPr>
          <w:p w14:paraId="23AFEDFD" w14:textId="3BC44C0D" w:rsidR="007F1301" w:rsidRPr="007425A5" w:rsidRDefault="007F1301" w:rsidP="0054205E">
            <w:pPr>
              <w:rPr>
                <w:i/>
                <w:iCs/>
                <w:color w:val="808080" w:themeColor="background1" w:themeShade="80"/>
              </w:rPr>
            </w:pPr>
            <w:r w:rsidRPr="007425A5">
              <w:rPr>
                <w:i/>
                <w:iCs/>
                <w:color w:val="808080" w:themeColor="background1" w:themeShade="80"/>
              </w:rPr>
              <w:lastRenderedPageBreak/>
              <w:t>02.03.</w:t>
            </w:r>
          </w:p>
        </w:tc>
        <w:tc>
          <w:tcPr>
            <w:tcW w:w="275" w:type="pct"/>
          </w:tcPr>
          <w:p w14:paraId="2F49C779" w14:textId="24A990F4" w:rsidR="006B0BAE" w:rsidRPr="007425A5" w:rsidRDefault="00661876" w:rsidP="0054205E">
            <w:pPr>
              <w:rPr>
                <w:i/>
                <w:iCs/>
                <w:color w:val="808080" w:themeColor="background1" w:themeShade="80"/>
              </w:rPr>
            </w:pPr>
            <w:r w:rsidRPr="007425A5">
              <w:rPr>
                <w:i/>
                <w:iCs/>
                <w:color w:val="808080" w:themeColor="background1" w:themeShade="80"/>
              </w:rPr>
              <w:t>UCL</w:t>
            </w:r>
          </w:p>
        </w:tc>
        <w:tc>
          <w:tcPr>
            <w:tcW w:w="517" w:type="pct"/>
          </w:tcPr>
          <w:p w14:paraId="3C762827" w14:textId="114FE9F9" w:rsidR="007F1301" w:rsidRPr="007425A5" w:rsidRDefault="000046FE" w:rsidP="0054205E">
            <w:pPr>
              <w:rPr>
                <w:i/>
                <w:iCs/>
                <w:color w:val="808080" w:themeColor="background1" w:themeShade="80"/>
              </w:rPr>
            </w:pPr>
            <w:r w:rsidRPr="007425A5">
              <w:rPr>
                <w:i/>
                <w:iCs/>
                <w:color w:val="808080" w:themeColor="background1" w:themeShade="80"/>
              </w:rPr>
              <w:t>Présentation projet</w:t>
            </w:r>
          </w:p>
        </w:tc>
        <w:tc>
          <w:tcPr>
            <w:tcW w:w="3062" w:type="pct"/>
          </w:tcPr>
          <w:p w14:paraId="3F857118" w14:textId="77777777" w:rsidR="007F1301" w:rsidRPr="007425A5" w:rsidRDefault="000046FE" w:rsidP="0054205E">
            <w:pPr>
              <w:rPr>
                <w:i/>
                <w:iCs/>
                <w:color w:val="808080" w:themeColor="background1" w:themeShade="80"/>
              </w:rPr>
            </w:pPr>
            <w:r w:rsidRPr="007425A5">
              <w:rPr>
                <w:i/>
                <w:iCs/>
                <w:color w:val="808080" w:themeColor="background1" w:themeShade="80"/>
              </w:rPr>
              <w:t>Remarques générales sur la présentation :</w:t>
            </w:r>
          </w:p>
          <w:p w14:paraId="3CEB1C73" w14:textId="4005B980" w:rsidR="00393A25" w:rsidRPr="007425A5" w:rsidRDefault="00393A25" w:rsidP="000046FE">
            <w:pPr>
              <w:numPr>
                <w:ilvl w:val="0"/>
                <w:numId w:val="9"/>
              </w:numPr>
              <w:rPr>
                <w:i/>
                <w:iCs/>
                <w:color w:val="808080" w:themeColor="background1" w:themeShade="80"/>
              </w:rPr>
            </w:pPr>
            <w:r w:rsidRPr="007425A5">
              <w:rPr>
                <w:i/>
                <w:iCs/>
                <w:color w:val="808080" w:themeColor="background1" w:themeShade="80"/>
              </w:rPr>
              <w:t>Les schémas présentés (mobilité, accessibilité, etc.) devront être vérifiés par l’UCL afin de s’assurer de leur alignement avec les schémas en vigueur à ce jour</w:t>
            </w:r>
            <w:r w:rsidR="00E50A07">
              <w:rPr>
                <w:i/>
                <w:iCs/>
                <w:color w:val="808080" w:themeColor="background1" w:themeShade="80"/>
              </w:rPr>
              <w:t> ;</w:t>
            </w:r>
          </w:p>
          <w:p w14:paraId="1C1B29E7" w14:textId="26FBB95E" w:rsidR="00393A25" w:rsidRPr="007425A5" w:rsidRDefault="00393A25" w:rsidP="000046FE">
            <w:pPr>
              <w:numPr>
                <w:ilvl w:val="0"/>
                <w:numId w:val="9"/>
              </w:numPr>
              <w:rPr>
                <w:i/>
                <w:iCs/>
                <w:color w:val="808080" w:themeColor="background1" w:themeShade="80"/>
              </w:rPr>
            </w:pPr>
            <w:r w:rsidRPr="007425A5">
              <w:rPr>
                <w:i/>
                <w:iCs/>
                <w:color w:val="808080" w:themeColor="background1" w:themeShade="80"/>
              </w:rPr>
              <w:t>Le MOD enverra la présentation à l’UCL pour approbation et validation des schémas</w:t>
            </w:r>
            <w:r w:rsidR="00E50A07">
              <w:rPr>
                <w:i/>
                <w:iCs/>
                <w:color w:val="808080" w:themeColor="background1" w:themeShade="80"/>
              </w:rPr>
              <w:t> ;</w:t>
            </w:r>
          </w:p>
          <w:p w14:paraId="1BEF26AE" w14:textId="14EB25F0" w:rsidR="00357CCF" w:rsidRPr="007425A5" w:rsidRDefault="00393A25" w:rsidP="000046FE">
            <w:pPr>
              <w:numPr>
                <w:ilvl w:val="0"/>
                <w:numId w:val="9"/>
              </w:numPr>
              <w:rPr>
                <w:i/>
                <w:iCs/>
                <w:color w:val="808080" w:themeColor="background1" w:themeShade="80"/>
              </w:rPr>
            </w:pPr>
            <w:r w:rsidRPr="007425A5">
              <w:rPr>
                <w:i/>
                <w:iCs/>
                <w:color w:val="808080" w:themeColor="background1" w:themeShade="80"/>
              </w:rPr>
              <w:t>L’analogie "entrée de ville" utilisée dans la présentation pour désigner le projet Quartier Numérique n’est pas jugée adéquate par l’UCL et doit être évitée à l’avenir.</w:t>
            </w:r>
          </w:p>
        </w:tc>
        <w:tc>
          <w:tcPr>
            <w:tcW w:w="325" w:type="pct"/>
          </w:tcPr>
          <w:p w14:paraId="40AB91C4" w14:textId="77777777" w:rsidR="007F1301" w:rsidRPr="007425A5" w:rsidRDefault="007F1301" w:rsidP="0054205E">
            <w:pPr>
              <w:rPr>
                <w:i/>
                <w:iCs/>
                <w:color w:val="808080" w:themeColor="background1" w:themeShade="80"/>
              </w:rPr>
            </w:pPr>
          </w:p>
        </w:tc>
        <w:tc>
          <w:tcPr>
            <w:tcW w:w="430" w:type="pct"/>
          </w:tcPr>
          <w:p w14:paraId="1103DAA8" w14:textId="77777777" w:rsidR="007F1301" w:rsidRPr="007425A5" w:rsidRDefault="007F1301" w:rsidP="0054205E">
            <w:pPr>
              <w:rPr>
                <w:i/>
                <w:iCs/>
                <w:color w:val="808080" w:themeColor="background1" w:themeShade="80"/>
              </w:rPr>
            </w:pPr>
          </w:p>
        </w:tc>
      </w:tr>
      <w:tr w:rsidR="00B324C2" w:rsidRPr="007425A5" w14:paraId="03D66AD7" w14:textId="77777777" w:rsidTr="008923A9">
        <w:trPr>
          <w:trHeight w:val="330"/>
        </w:trPr>
        <w:tc>
          <w:tcPr>
            <w:tcW w:w="391" w:type="pct"/>
          </w:tcPr>
          <w:p w14:paraId="714F7ADA" w14:textId="2E0379A0" w:rsidR="007F1301" w:rsidRPr="007425A5" w:rsidRDefault="007F1301" w:rsidP="0054205E">
            <w:pPr>
              <w:rPr>
                <w:i/>
                <w:iCs/>
                <w:color w:val="808080" w:themeColor="background1" w:themeShade="80"/>
              </w:rPr>
            </w:pPr>
            <w:r w:rsidRPr="007425A5">
              <w:rPr>
                <w:i/>
                <w:iCs/>
                <w:color w:val="808080" w:themeColor="background1" w:themeShade="80"/>
              </w:rPr>
              <w:t>02.04.</w:t>
            </w:r>
          </w:p>
        </w:tc>
        <w:tc>
          <w:tcPr>
            <w:tcW w:w="275" w:type="pct"/>
          </w:tcPr>
          <w:p w14:paraId="11290412" w14:textId="41614279" w:rsidR="007F1301" w:rsidRPr="007425A5" w:rsidRDefault="00661876" w:rsidP="0054205E">
            <w:pPr>
              <w:rPr>
                <w:i/>
                <w:iCs/>
                <w:color w:val="808080" w:themeColor="background1" w:themeShade="80"/>
              </w:rPr>
            </w:pPr>
            <w:r w:rsidRPr="007425A5">
              <w:rPr>
                <w:i/>
                <w:iCs/>
                <w:color w:val="808080" w:themeColor="background1" w:themeShade="80"/>
              </w:rPr>
              <w:t>UCL</w:t>
            </w:r>
          </w:p>
        </w:tc>
        <w:tc>
          <w:tcPr>
            <w:tcW w:w="517" w:type="pct"/>
          </w:tcPr>
          <w:p w14:paraId="6D8DD837" w14:textId="0F908A2A" w:rsidR="007F1301" w:rsidRPr="007425A5" w:rsidRDefault="0060049B" w:rsidP="00C610C1">
            <w:pPr>
              <w:jc w:val="left"/>
              <w:rPr>
                <w:i/>
                <w:iCs/>
                <w:color w:val="808080" w:themeColor="background1" w:themeShade="80"/>
              </w:rPr>
            </w:pPr>
            <w:r w:rsidRPr="007425A5">
              <w:rPr>
                <w:i/>
                <w:iCs/>
                <w:color w:val="808080" w:themeColor="background1" w:themeShade="80"/>
              </w:rPr>
              <w:t xml:space="preserve">Egout </w:t>
            </w:r>
            <w:r w:rsidR="00A61E28" w:rsidRPr="007425A5">
              <w:rPr>
                <w:i/>
                <w:iCs/>
                <w:color w:val="808080" w:themeColor="background1" w:themeShade="80"/>
              </w:rPr>
              <w:t xml:space="preserve">existant </w:t>
            </w:r>
            <w:r w:rsidR="00A770EA" w:rsidRPr="007425A5">
              <w:rPr>
                <w:i/>
                <w:iCs/>
                <w:color w:val="808080" w:themeColor="background1" w:themeShade="80"/>
              </w:rPr>
              <w:t>Securex</w:t>
            </w:r>
          </w:p>
        </w:tc>
        <w:tc>
          <w:tcPr>
            <w:tcW w:w="3062" w:type="pct"/>
          </w:tcPr>
          <w:p w14:paraId="6F6ECF09" w14:textId="65F5CB17" w:rsidR="007F1301" w:rsidRPr="007425A5" w:rsidRDefault="0021172E" w:rsidP="00F51313">
            <w:pPr>
              <w:rPr>
                <w:i/>
                <w:iCs/>
                <w:color w:val="808080" w:themeColor="background1" w:themeShade="80"/>
              </w:rPr>
            </w:pPr>
            <w:r w:rsidRPr="007425A5">
              <w:rPr>
                <w:i/>
                <w:iCs/>
                <w:color w:val="808080" w:themeColor="background1" w:themeShade="80"/>
              </w:rPr>
              <w:t>Positionnement dans le talus</w:t>
            </w:r>
          </w:p>
          <w:p w14:paraId="75ACA03A" w14:textId="08BD4101" w:rsidR="00F51313" w:rsidRPr="007425A5" w:rsidRDefault="00882A09" w:rsidP="00F51313">
            <w:pPr>
              <w:numPr>
                <w:ilvl w:val="0"/>
                <w:numId w:val="9"/>
              </w:numPr>
              <w:rPr>
                <w:i/>
                <w:iCs/>
                <w:color w:val="808080" w:themeColor="background1" w:themeShade="80"/>
              </w:rPr>
            </w:pPr>
            <w:r w:rsidRPr="007425A5">
              <w:rPr>
                <w:i/>
                <w:iCs/>
                <w:color w:val="808080" w:themeColor="background1" w:themeShade="80"/>
              </w:rPr>
              <w:t>L’UCL indique que le talus a subi un affaissement, et que la position de l’égout visible par endroits n’est vraisemblablement plus exacte sur les plans transmis. La position de ce dernier doit donc être relevée à nouveau.</w:t>
            </w:r>
          </w:p>
        </w:tc>
        <w:tc>
          <w:tcPr>
            <w:tcW w:w="325" w:type="pct"/>
          </w:tcPr>
          <w:p w14:paraId="7A8BC0C9" w14:textId="77777777" w:rsidR="007F1301" w:rsidRPr="007425A5" w:rsidRDefault="007F1301" w:rsidP="0054205E">
            <w:pPr>
              <w:rPr>
                <w:i/>
                <w:iCs/>
                <w:color w:val="808080" w:themeColor="background1" w:themeShade="80"/>
              </w:rPr>
            </w:pPr>
          </w:p>
        </w:tc>
        <w:tc>
          <w:tcPr>
            <w:tcW w:w="430" w:type="pct"/>
          </w:tcPr>
          <w:p w14:paraId="5E6FD8A0" w14:textId="77777777" w:rsidR="007F1301" w:rsidRPr="007425A5" w:rsidRDefault="007F1301" w:rsidP="0054205E">
            <w:pPr>
              <w:rPr>
                <w:i/>
                <w:iCs/>
                <w:color w:val="808080" w:themeColor="background1" w:themeShade="80"/>
              </w:rPr>
            </w:pPr>
          </w:p>
        </w:tc>
      </w:tr>
      <w:tr w:rsidR="001858C6" w:rsidRPr="007425A5" w14:paraId="3B74E3FC" w14:textId="77777777" w:rsidTr="008923A9">
        <w:trPr>
          <w:trHeight w:val="330"/>
        </w:trPr>
        <w:tc>
          <w:tcPr>
            <w:tcW w:w="391" w:type="pct"/>
          </w:tcPr>
          <w:p w14:paraId="236C9531" w14:textId="64F99429" w:rsidR="007F1301" w:rsidRPr="007425A5" w:rsidRDefault="007F1301" w:rsidP="0054205E">
            <w:pPr>
              <w:rPr>
                <w:i/>
                <w:iCs/>
                <w:color w:val="808080" w:themeColor="background1" w:themeShade="80"/>
              </w:rPr>
            </w:pPr>
            <w:r w:rsidRPr="007425A5">
              <w:rPr>
                <w:i/>
                <w:iCs/>
                <w:color w:val="808080" w:themeColor="background1" w:themeShade="80"/>
              </w:rPr>
              <w:t>02.05.</w:t>
            </w:r>
          </w:p>
        </w:tc>
        <w:tc>
          <w:tcPr>
            <w:tcW w:w="275" w:type="pct"/>
          </w:tcPr>
          <w:p w14:paraId="5589BBE6" w14:textId="77777777" w:rsidR="00C81AD6" w:rsidRPr="007425A5" w:rsidRDefault="00C81AD6" w:rsidP="0054205E">
            <w:pPr>
              <w:rPr>
                <w:i/>
                <w:iCs/>
                <w:color w:val="808080" w:themeColor="background1" w:themeShade="80"/>
              </w:rPr>
            </w:pPr>
            <w:r w:rsidRPr="007425A5">
              <w:rPr>
                <w:i/>
                <w:iCs/>
                <w:color w:val="808080" w:themeColor="background1" w:themeShade="80"/>
              </w:rPr>
              <w:t>MOD</w:t>
            </w:r>
          </w:p>
          <w:p w14:paraId="614E144A" w14:textId="77777777" w:rsidR="0004765B" w:rsidRPr="007425A5" w:rsidRDefault="0004765B" w:rsidP="0054205E">
            <w:pPr>
              <w:rPr>
                <w:i/>
                <w:iCs/>
                <w:color w:val="808080" w:themeColor="background1" w:themeShade="80"/>
              </w:rPr>
            </w:pPr>
          </w:p>
          <w:p w14:paraId="798C17DB" w14:textId="77777777" w:rsidR="0004765B" w:rsidRPr="007425A5" w:rsidRDefault="0004765B" w:rsidP="0054205E">
            <w:pPr>
              <w:rPr>
                <w:i/>
                <w:iCs/>
                <w:color w:val="808080" w:themeColor="background1" w:themeShade="80"/>
              </w:rPr>
            </w:pPr>
          </w:p>
          <w:p w14:paraId="4432DBC3" w14:textId="77777777" w:rsidR="00485E0D" w:rsidRPr="007425A5" w:rsidRDefault="00485E0D" w:rsidP="0054205E">
            <w:pPr>
              <w:rPr>
                <w:i/>
                <w:iCs/>
                <w:color w:val="808080" w:themeColor="background1" w:themeShade="80"/>
              </w:rPr>
            </w:pPr>
          </w:p>
          <w:p w14:paraId="17A450EB" w14:textId="0D531AE0" w:rsidR="0004765B" w:rsidRPr="007425A5" w:rsidRDefault="00661876" w:rsidP="0054205E">
            <w:pPr>
              <w:rPr>
                <w:i/>
                <w:iCs/>
                <w:color w:val="808080" w:themeColor="background1" w:themeShade="80"/>
              </w:rPr>
            </w:pPr>
            <w:r w:rsidRPr="007425A5">
              <w:rPr>
                <w:i/>
                <w:iCs/>
                <w:color w:val="808080" w:themeColor="background1" w:themeShade="80"/>
              </w:rPr>
              <w:t>UCL</w:t>
            </w:r>
          </w:p>
        </w:tc>
        <w:tc>
          <w:tcPr>
            <w:tcW w:w="517" w:type="pct"/>
          </w:tcPr>
          <w:p w14:paraId="15C1123A" w14:textId="18C13235" w:rsidR="007F1301" w:rsidRPr="007425A5" w:rsidRDefault="00A337B7" w:rsidP="00C610C1">
            <w:pPr>
              <w:jc w:val="left"/>
              <w:rPr>
                <w:i/>
                <w:iCs/>
                <w:color w:val="808080" w:themeColor="background1" w:themeShade="80"/>
              </w:rPr>
            </w:pPr>
            <w:r w:rsidRPr="007425A5">
              <w:rPr>
                <w:i/>
                <w:iCs/>
                <w:color w:val="808080" w:themeColor="background1" w:themeShade="80"/>
              </w:rPr>
              <w:t>Sous</w:t>
            </w:r>
            <w:r w:rsidR="00FC1AEE" w:rsidRPr="007425A5">
              <w:rPr>
                <w:i/>
                <w:iCs/>
                <w:color w:val="808080" w:themeColor="background1" w:themeShade="80"/>
              </w:rPr>
              <w:t xml:space="preserve">-sol </w:t>
            </w:r>
            <w:r w:rsidR="00C3623A" w:rsidRPr="007425A5">
              <w:rPr>
                <w:i/>
                <w:iCs/>
                <w:color w:val="808080" w:themeColor="background1" w:themeShade="80"/>
              </w:rPr>
              <w:t>et parking</w:t>
            </w:r>
          </w:p>
        </w:tc>
        <w:tc>
          <w:tcPr>
            <w:tcW w:w="3062" w:type="pct"/>
          </w:tcPr>
          <w:p w14:paraId="40E5F963" w14:textId="26E4396E" w:rsidR="007F1301" w:rsidRPr="007425A5" w:rsidRDefault="00FC1AEE" w:rsidP="0054205E">
            <w:pPr>
              <w:rPr>
                <w:i/>
                <w:iCs/>
                <w:color w:val="808080" w:themeColor="background1" w:themeShade="80"/>
              </w:rPr>
            </w:pPr>
            <w:r w:rsidRPr="007425A5">
              <w:rPr>
                <w:i/>
                <w:iCs/>
                <w:color w:val="808080" w:themeColor="background1" w:themeShade="80"/>
              </w:rPr>
              <w:t>Parking Théâtre Jean Vilar</w:t>
            </w:r>
          </w:p>
          <w:p w14:paraId="480CAE1D" w14:textId="6B05F464" w:rsidR="0004765B" w:rsidRPr="007425A5" w:rsidRDefault="0004765B" w:rsidP="00C81AD6">
            <w:pPr>
              <w:numPr>
                <w:ilvl w:val="0"/>
                <w:numId w:val="9"/>
              </w:numPr>
              <w:rPr>
                <w:i/>
                <w:iCs/>
                <w:color w:val="808080" w:themeColor="background1" w:themeShade="80"/>
              </w:rPr>
            </w:pPr>
            <w:r w:rsidRPr="007425A5">
              <w:rPr>
                <w:i/>
                <w:iCs/>
                <w:color w:val="808080" w:themeColor="background1" w:themeShade="80"/>
              </w:rPr>
              <w:t>La situation existante des sous-sols sous le théâtre Jean Vilar doit être clarifiée (passerelles, accès, etc.)</w:t>
            </w:r>
            <w:r w:rsidR="00E50A07">
              <w:rPr>
                <w:i/>
                <w:iCs/>
                <w:color w:val="808080" w:themeColor="background1" w:themeShade="80"/>
              </w:rPr>
              <w:t> ;</w:t>
            </w:r>
          </w:p>
          <w:p w14:paraId="1819F2B6" w14:textId="12685835" w:rsidR="00FC1AEE" w:rsidRPr="007425A5" w:rsidRDefault="0004765B" w:rsidP="00C81AD6">
            <w:pPr>
              <w:numPr>
                <w:ilvl w:val="0"/>
                <w:numId w:val="9"/>
              </w:numPr>
              <w:rPr>
                <w:i/>
                <w:iCs/>
                <w:color w:val="808080" w:themeColor="background1" w:themeShade="80"/>
              </w:rPr>
            </w:pPr>
            <w:r w:rsidRPr="007425A5">
              <w:rPr>
                <w:i/>
                <w:iCs/>
                <w:color w:val="808080" w:themeColor="background1" w:themeShade="80"/>
              </w:rPr>
              <w:t>Une visite sur place sera organisée par l’UCL lors de la prochaine réunion.</w:t>
            </w:r>
          </w:p>
          <w:p w14:paraId="0B99A6CB" w14:textId="4F440BF4" w:rsidR="00C81AD6" w:rsidRPr="007425A5" w:rsidRDefault="00FE1D21" w:rsidP="00C81AD6">
            <w:pPr>
              <w:rPr>
                <w:i/>
                <w:iCs/>
                <w:color w:val="808080" w:themeColor="background1" w:themeShade="80"/>
              </w:rPr>
            </w:pPr>
            <w:r w:rsidRPr="007425A5">
              <w:rPr>
                <w:i/>
                <w:iCs/>
                <w:color w:val="808080" w:themeColor="background1" w:themeShade="80"/>
              </w:rPr>
              <w:t>Parking Quartier Numérique</w:t>
            </w:r>
          </w:p>
          <w:p w14:paraId="52CE6910" w14:textId="3E19A849" w:rsidR="00DD0D1B" w:rsidRPr="007425A5" w:rsidRDefault="00DD0D1B" w:rsidP="0054205E">
            <w:pPr>
              <w:numPr>
                <w:ilvl w:val="0"/>
                <w:numId w:val="9"/>
              </w:numPr>
              <w:rPr>
                <w:i/>
                <w:iCs/>
                <w:color w:val="808080" w:themeColor="background1" w:themeShade="80"/>
              </w:rPr>
            </w:pPr>
            <w:r w:rsidRPr="007425A5">
              <w:rPr>
                <w:i/>
                <w:iCs/>
                <w:color w:val="808080" w:themeColor="background1" w:themeShade="80"/>
              </w:rPr>
              <w:t>La disposition du parking et des espaces techniques sous le Quartier Numérique doit être coordonnée avec les parkings existants et les futurs parkings envisagés par l’UCL</w:t>
            </w:r>
            <w:r w:rsidR="00CD32A7">
              <w:rPr>
                <w:i/>
                <w:iCs/>
                <w:color w:val="808080" w:themeColor="background1" w:themeShade="80"/>
              </w:rPr>
              <w:t> ;</w:t>
            </w:r>
          </w:p>
          <w:p w14:paraId="2AE50028" w14:textId="57D99FA5" w:rsidR="00FC1AEE" w:rsidRPr="007425A5" w:rsidRDefault="00DD0D1B" w:rsidP="0054205E">
            <w:pPr>
              <w:numPr>
                <w:ilvl w:val="0"/>
                <w:numId w:val="9"/>
              </w:numPr>
              <w:rPr>
                <w:i/>
                <w:iCs/>
                <w:color w:val="808080" w:themeColor="background1" w:themeShade="80"/>
              </w:rPr>
            </w:pPr>
            <w:r w:rsidRPr="007425A5">
              <w:rPr>
                <w:i/>
                <w:iCs/>
                <w:color w:val="808080" w:themeColor="background1" w:themeShade="80"/>
              </w:rPr>
              <w:t>Ce point sera abordé et développé plus en détail lors de la prochaine réunion de travail.</w:t>
            </w:r>
          </w:p>
        </w:tc>
        <w:tc>
          <w:tcPr>
            <w:tcW w:w="325" w:type="pct"/>
          </w:tcPr>
          <w:p w14:paraId="587EA0C1" w14:textId="77777777" w:rsidR="007F1301" w:rsidRPr="007425A5" w:rsidRDefault="007F1301" w:rsidP="0054205E">
            <w:pPr>
              <w:rPr>
                <w:i/>
                <w:iCs/>
                <w:color w:val="808080" w:themeColor="background1" w:themeShade="80"/>
              </w:rPr>
            </w:pPr>
          </w:p>
          <w:p w14:paraId="07CAE96A" w14:textId="77777777" w:rsidR="00C81AD6" w:rsidRPr="007425A5" w:rsidRDefault="00C81AD6" w:rsidP="0054205E">
            <w:pPr>
              <w:rPr>
                <w:i/>
                <w:iCs/>
                <w:color w:val="808080" w:themeColor="background1" w:themeShade="80"/>
              </w:rPr>
            </w:pPr>
          </w:p>
          <w:p w14:paraId="395072F7" w14:textId="77777777" w:rsidR="0004765B" w:rsidRPr="007425A5" w:rsidRDefault="0004765B" w:rsidP="0054205E">
            <w:pPr>
              <w:rPr>
                <w:i/>
                <w:iCs/>
                <w:color w:val="808080" w:themeColor="background1" w:themeShade="80"/>
              </w:rPr>
            </w:pPr>
          </w:p>
          <w:p w14:paraId="2E43C424" w14:textId="77BD5AD7" w:rsidR="00C81AD6" w:rsidRPr="007425A5" w:rsidRDefault="00EB245B" w:rsidP="0054205E">
            <w:pPr>
              <w:rPr>
                <w:i/>
                <w:iCs/>
                <w:color w:val="808080" w:themeColor="background1" w:themeShade="80"/>
              </w:rPr>
            </w:pPr>
            <w:r w:rsidRPr="007425A5">
              <w:rPr>
                <w:i/>
                <w:iCs/>
                <w:color w:val="808080" w:themeColor="background1" w:themeShade="80"/>
              </w:rPr>
              <w:t>INESU</w:t>
            </w:r>
          </w:p>
        </w:tc>
        <w:tc>
          <w:tcPr>
            <w:tcW w:w="430" w:type="pct"/>
          </w:tcPr>
          <w:p w14:paraId="78C86919" w14:textId="77777777" w:rsidR="007F1301" w:rsidRPr="007425A5" w:rsidRDefault="007F1301" w:rsidP="0054205E">
            <w:pPr>
              <w:rPr>
                <w:i/>
                <w:iCs/>
                <w:color w:val="808080" w:themeColor="background1" w:themeShade="80"/>
              </w:rPr>
            </w:pPr>
          </w:p>
        </w:tc>
      </w:tr>
      <w:tr w:rsidR="00B324C2" w:rsidRPr="007425A5" w14:paraId="787965E4" w14:textId="77777777" w:rsidTr="008923A9">
        <w:trPr>
          <w:trHeight w:val="330"/>
        </w:trPr>
        <w:tc>
          <w:tcPr>
            <w:tcW w:w="391" w:type="pct"/>
          </w:tcPr>
          <w:p w14:paraId="2411134E" w14:textId="3A9473CF" w:rsidR="00A61E28" w:rsidRPr="007425A5" w:rsidRDefault="00930EB0" w:rsidP="0054205E">
            <w:pPr>
              <w:rPr>
                <w:i/>
                <w:iCs/>
                <w:color w:val="808080" w:themeColor="background1" w:themeShade="80"/>
              </w:rPr>
            </w:pPr>
            <w:r w:rsidRPr="007425A5">
              <w:rPr>
                <w:i/>
                <w:iCs/>
                <w:color w:val="808080" w:themeColor="background1" w:themeShade="80"/>
              </w:rPr>
              <w:t>02.06.</w:t>
            </w:r>
          </w:p>
        </w:tc>
        <w:tc>
          <w:tcPr>
            <w:tcW w:w="275" w:type="pct"/>
          </w:tcPr>
          <w:p w14:paraId="3E1E50F5" w14:textId="6B8033BC" w:rsidR="00A61E28" w:rsidRPr="007425A5" w:rsidRDefault="00661876" w:rsidP="0054205E">
            <w:pPr>
              <w:rPr>
                <w:i/>
                <w:iCs/>
                <w:color w:val="808080" w:themeColor="background1" w:themeShade="80"/>
              </w:rPr>
            </w:pPr>
            <w:r w:rsidRPr="007425A5">
              <w:rPr>
                <w:i/>
                <w:iCs/>
                <w:color w:val="808080" w:themeColor="background1" w:themeShade="80"/>
              </w:rPr>
              <w:t>UCL</w:t>
            </w:r>
          </w:p>
        </w:tc>
        <w:tc>
          <w:tcPr>
            <w:tcW w:w="517" w:type="pct"/>
          </w:tcPr>
          <w:p w14:paraId="2C1494A2" w14:textId="69355114" w:rsidR="00A61E28" w:rsidRPr="007425A5" w:rsidRDefault="00DB0685" w:rsidP="0054205E">
            <w:pPr>
              <w:rPr>
                <w:i/>
                <w:iCs/>
                <w:color w:val="808080" w:themeColor="background1" w:themeShade="80"/>
              </w:rPr>
            </w:pPr>
            <w:r w:rsidRPr="007425A5">
              <w:rPr>
                <w:i/>
                <w:iCs/>
                <w:color w:val="808080" w:themeColor="background1" w:themeShade="80"/>
              </w:rPr>
              <w:t>Espaces publics</w:t>
            </w:r>
          </w:p>
        </w:tc>
        <w:tc>
          <w:tcPr>
            <w:tcW w:w="3062" w:type="pct"/>
          </w:tcPr>
          <w:p w14:paraId="687D23C6" w14:textId="1C7BF9A5" w:rsidR="00A61E28" w:rsidRPr="007425A5" w:rsidRDefault="003065EE" w:rsidP="0054205E">
            <w:pPr>
              <w:rPr>
                <w:i/>
                <w:iCs/>
                <w:color w:val="808080" w:themeColor="background1" w:themeShade="80"/>
              </w:rPr>
            </w:pPr>
            <w:r w:rsidRPr="007425A5">
              <w:rPr>
                <w:i/>
                <w:iCs/>
                <w:color w:val="808080" w:themeColor="background1" w:themeShade="80"/>
              </w:rPr>
              <w:t>Espace public devant le théâtre Jean Vilar</w:t>
            </w:r>
          </w:p>
          <w:p w14:paraId="2C96C539" w14:textId="4AAED146" w:rsidR="003065EE" w:rsidRPr="007425A5" w:rsidRDefault="00D12AD3" w:rsidP="003065EE">
            <w:pPr>
              <w:numPr>
                <w:ilvl w:val="0"/>
                <w:numId w:val="9"/>
              </w:numPr>
              <w:rPr>
                <w:i/>
                <w:iCs/>
                <w:color w:val="808080" w:themeColor="background1" w:themeShade="80"/>
              </w:rPr>
            </w:pPr>
            <w:r w:rsidRPr="007425A5">
              <w:rPr>
                <w:i/>
                <w:iCs/>
                <w:color w:val="808080" w:themeColor="background1" w:themeShade="80"/>
              </w:rPr>
              <w:t>L’espace public proposé devant le théâtre Jean Vilar ne correspond pas à la vision urbaine de l’UCL pour cette zone. L’entrée du théâtre se faisant depuis la place du Rabelais, l’UCL n’a pas l’intention de déplacer l’accent du bâtiment vers l’arrière.</w:t>
            </w:r>
          </w:p>
        </w:tc>
        <w:tc>
          <w:tcPr>
            <w:tcW w:w="325" w:type="pct"/>
          </w:tcPr>
          <w:p w14:paraId="2F18E24A" w14:textId="77777777" w:rsidR="00A61E28" w:rsidRPr="007425A5" w:rsidRDefault="00A61E28" w:rsidP="0054205E">
            <w:pPr>
              <w:rPr>
                <w:i/>
                <w:iCs/>
                <w:color w:val="808080" w:themeColor="background1" w:themeShade="80"/>
              </w:rPr>
            </w:pPr>
          </w:p>
        </w:tc>
        <w:tc>
          <w:tcPr>
            <w:tcW w:w="430" w:type="pct"/>
          </w:tcPr>
          <w:p w14:paraId="68AE0EC4" w14:textId="77777777" w:rsidR="00A61E28" w:rsidRPr="007425A5" w:rsidRDefault="00A61E28" w:rsidP="0054205E">
            <w:pPr>
              <w:rPr>
                <w:i/>
                <w:iCs/>
                <w:color w:val="808080" w:themeColor="background1" w:themeShade="80"/>
              </w:rPr>
            </w:pPr>
          </w:p>
        </w:tc>
      </w:tr>
      <w:tr w:rsidR="00A61E28" w:rsidRPr="00BD0A76" w14:paraId="0730E867" w14:textId="77777777" w:rsidTr="008923A9">
        <w:trPr>
          <w:trHeight w:val="330"/>
        </w:trPr>
        <w:tc>
          <w:tcPr>
            <w:tcW w:w="391" w:type="pct"/>
          </w:tcPr>
          <w:p w14:paraId="068F4C1B" w14:textId="5F7F96F8" w:rsidR="00A61E28" w:rsidRPr="00BD0A76" w:rsidRDefault="00930EB0" w:rsidP="0054205E">
            <w:r w:rsidRPr="00BD0A76">
              <w:t>02.07.</w:t>
            </w:r>
          </w:p>
        </w:tc>
        <w:tc>
          <w:tcPr>
            <w:tcW w:w="275" w:type="pct"/>
          </w:tcPr>
          <w:p w14:paraId="4C213B25" w14:textId="77777777" w:rsidR="00CB7C13" w:rsidRPr="00BD0A76" w:rsidRDefault="00CB7C13" w:rsidP="0054205E">
            <w:r w:rsidRPr="00BD0A76">
              <w:t>HSP</w:t>
            </w:r>
          </w:p>
          <w:p w14:paraId="45959539" w14:textId="77777777" w:rsidR="008C3EA3" w:rsidRPr="00BD0A76" w:rsidRDefault="008C3EA3" w:rsidP="0054205E"/>
          <w:p w14:paraId="04EEF69F" w14:textId="77777777" w:rsidR="00485E0D" w:rsidRPr="00BD0A76" w:rsidRDefault="00485E0D" w:rsidP="0054205E"/>
          <w:p w14:paraId="5B0F9F15" w14:textId="77777777" w:rsidR="008C3EA3" w:rsidRPr="00BD0A76" w:rsidRDefault="008C3EA3" w:rsidP="0054205E"/>
          <w:p w14:paraId="42674E9F" w14:textId="0B1C9192" w:rsidR="008C3EA3" w:rsidRPr="00BD0A76" w:rsidRDefault="008C3EA3" w:rsidP="0054205E">
            <w:r w:rsidRPr="00BD0A76">
              <w:t>HSP</w:t>
            </w:r>
          </w:p>
        </w:tc>
        <w:tc>
          <w:tcPr>
            <w:tcW w:w="517" w:type="pct"/>
          </w:tcPr>
          <w:p w14:paraId="1040070D" w14:textId="0068A832" w:rsidR="00A61E28" w:rsidRPr="00BD0A76" w:rsidRDefault="00C654ED" w:rsidP="0054205E">
            <w:r w:rsidRPr="00BD0A76">
              <w:t>Urbanisme et r</w:t>
            </w:r>
            <w:r w:rsidR="008B773A" w:rsidRPr="00BD0A76">
              <w:t>é</w:t>
            </w:r>
            <w:r w:rsidRPr="00BD0A76">
              <w:t>glementations</w:t>
            </w:r>
          </w:p>
        </w:tc>
        <w:tc>
          <w:tcPr>
            <w:tcW w:w="3062" w:type="pct"/>
          </w:tcPr>
          <w:p w14:paraId="0466F87F" w14:textId="25D3C159" w:rsidR="00A61E28" w:rsidRPr="00BD0A76" w:rsidRDefault="00C654ED" w:rsidP="0054205E">
            <w:r w:rsidRPr="00BD0A76">
              <w:t>Conformité aux prescriptions urbanistique</w:t>
            </w:r>
            <w:r w:rsidR="00767969" w:rsidRPr="00BD0A76">
              <w:t>s</w:t>
            </w:r>
            <w:r w:rsidRPr="00BD0A76">
              <w:t xml:space="preserve"> du SDC</w:t>
            </w:r>
          </w:p>
          <w:p w14:paraId="798C0CCB" w14:textId="1A150C97" w:rsidR="00C654ED" w:rsidRPr="00BD0A76" w:rsidRDefault="00767969" w:rsidP="00C654ED">
            <w:pPr>
              <w:numPr>
                <w:ilvl w:val="0"/>
                <w:numId w:val="9"/>
              </w:numPr>
            </w:pPr>
            <w:r w:rsidRPr="00BD0A76">
              <w:t>Malgré la vision de développement à long terme de l’UCL, la réflexion autour du Quartier Numérique doit permettre d'intégrer une notion de raccordement de la dalle au sol existant, afin de se conformer aux prescriptions du SDC en vigueur.</w:t>
            </w:r>
          </w:p>
          <w:p w14:paraId="300B0014" w14:textId="03D88E32" w:rsidR="00C65FF4" w:rsidRPr="00BD0A76" w:rsidRDefault="00C65FF4" w:rsidP="00C65FF4">
            <w:r w:rsidRPr="00BD0A76">
              <w:t xml:space="preserve">Vision </w:t>
            </w:r>
            <w:r w:rsidR="00B13376" w:rsidRPr="00BD0A76">
              <w:t>autonome</w:t>
            </w:r>
            <w:r w:rsidR="00767969" w:rsidRPr="00BD0A76">
              <w:t xml:space="preserve"> du projet</w:t>
            </w:r>
          </w:p>
          <w:p w14:paraId="0D9F1245" w14:textId="24D03009" w:rsidR="006220E7" w:rsidRPr="00BD0A76" w:rsidRDefault="006220E7" w:rsidP="00C654ED">
            <w:pPr>
              <w:numPr>
                <w:ilvl w:val="0"/>
                <w:numId w:val="9"/>
              </w:numPr>
            </w:pPr>
            <w:r w:rsidRPr="00BD0A76">
              <w:t>MSC souligne l’importance de mener une réflexion autonome autour du Quartier Numérique, dans le but de ne pas freiner l’avancement du projet par la nécessité de développer un</w:t>
            </w:r>
            <w:r w:rsidR="00E90491" w:rsidRPr="00BD0A76">
              <w:t xml:space="preserve"> schéma d’orientation local</w:t>
            </w:r>
            <w:r w:rsidR="00CD32A7">
              <w:t> ;</w:t>
            </w:r>
          </w:p>
          <w:p w14:paraId="1FDB4CDC" w14:textId="6A56F4EE" w:rsidR="006220E7" w:rsidRPr="00BD0A76" w:rsidRDefault="006220E7" w:rsidP="00C654ED">
            <w:pPr>
              <w:numPr>
                <w:ilvl w:val="0"/>
                <w:numId w:val="9"/>
              </w:numPr>
            </w:pPr>
            <w:r w:rsidRPr="00BD0A76">
              <w:t>Cela n'empêche pas d'inscrire le projet dans la réflexion globale déjà menée par l’UCL</w:t>
            </w:r>
            <w:r w:rsidR="00CD32A7">
              <w:t> ;</w:t>
            </w:r>
          </w:p>
          <w:p w14:paraId="035B36AC" w14:textId="033928F3" w:rsidR="00C654ED" w:rsidRPr="00BD0A76" w:rsidRDefault="006220E7" w:rsidP="00C654ED">
            <w:pPr>
              <w:numPr>
                <w:ilvl w:val="0"/>
                <w:numId w:val="9"/>
              </w:numPr>
            </w:pPr>
            <w:r w:rsidRPr="00BD0A76">
              <w:t xml:space="preserve">Néanmoins, le discours autonome du projet </w:t>
            </w:r>
            <w:r w:rsidR="00E90491" w:rsidRPr="00BD0A76">
              <w:t>devra primer</w:t>
            </w:r>
            <w:r w:rsidRPr="00BD0A76">
              <w:t xml:space="preserve"> dans la présentation du projet aux autorités publiques.</w:t>
            </w:r>
          </w:p>
        </w:tc>
        <w:tc>
          <w:tcPr>
            <w:tcW w:w="325" w:type="pct"/>
          </w:tcPr>
          <w:p w14:paraId="5D4D19C2" w14:textId="77777777" w:rsidR="00A61E28" w:rsidRPr="00BD0A76" w:rsidRDefault="00A61E28" w:rsidP="0054205E"/>
        </w:tc>
        <w:tc>
          <w:tcPr>
            <w:tcW w:w="430" w:type="pct"/>
          </w:tcPr>
          <w:p w14:paraId="71E206EF" w14:textId="77777777" w:rsidR="00A61E28" w:rsidRPr="00BD0A76" w:rsidRDefault="00A61E28" w:rsidP="0054205E"/>
        </w:tc>
      </w:tr>
      <w:tr w:rsidR="00BD0A76" w:rsidRPr="00E4591D" w14:paraId="0D6D6F69" w14:textId="77777777" w:rsidTr="008923A9">
        <w:trPr>
          <w:trHeight w:val="330"/>
        </w:trPr>
        <w:tc>
          <w:tcPr>
            <w:tcW w:w="391" w:type="pct"/>
          </w:tcPr>
          <w:p w14:paraId="628AF535" w14:textId="31B91ECD" w:rsidR="00BD0A76" w:rsidRPr="00E4591D" w:rsidRDefault="00BD0A76" w:rsidP="0054205E">
            <w:pPr>
              <w:rPr>
                <w:b/>
                <w:bCs/>
              </w:rPr>
            </w:pPr>
            <w:r>
              <w:rPr>
                <w:b/>
                <w:bCs/>
              </w:rPr>
              <w:t>03.01</w:t>
            </w:r>
          </w:p>
        </w:tc>
        <w:tc>
          <w:tcPr>
            <w:tcW w:w="275" w:type="pct"/>
          </w:tcPr>
          <w:p w14:paraId="07EDD7DC" w14:textId="4A9D0B99" w:rsidR="00BD0A76" w:rsidRDefault="00BD0A76" w:rsidP="0054205E">
            <w:pPr>
              <w:rPr>
                <w:b/>
                <w:bCs/>
              </w:rPr>
            </w:pPr>
            <w:r>
              <w:rPr>
                <w:b/>
                <w:bCs/>
              </w:rPr>
              <w:t>MOD</w:t>
            </w:r>
          </w:p>
        </w:tc>
        <w:tc>
          <w:tcPr>
            <w:tcW w:w="517" w:type="pct"/>
          </w:tcPr>
          <w:p w14:paraId="4A7ED216" w14:textId="055E0695" w:rsidR="00BD0A76" w:rsidRDefault="00BD0A76" w:rsidP="0054205E">
            <w:pPr>
              <w:rPr>
                <w:b/>
                <w:bCs/>
              </w:rPr>
            </w:pPr>
            <w:r>
              <w:rPr>
                <w:b/>
                <w:bCs/>
              </w:rPr>
              <w:t xml:space="preserve">Visite </w:t>
            </w:r>
            <w:r w:rsidR="001858C6">
              <w:rPr>
                <w:b/>
                <w:bCs/>
              </w:rPr>
              <w:t>et réunion de travail</w:t>
            </w:r>
          </w:p>
        </w:tc>
        <w:tc>
          <w:tcPr>
            <w:tcW w:w="3062" w:type="pct"/>
          </w:tcPr>
          <w:p w14:paraId="62EE9AE1" w14:textId="3DE2DCA9" w:rsidR="00BD0A76" w:rsidRDefault="00616CFA" w:rsidP="0054205E">
            <w:pPr>
              <w:rPr>
                <w:b/>
                <w:bCs/>
              </w:rPr>
            </w:pPr>
            <w:r>
              <w:rPr>
                <w:b/>
                <w:bCs/>
              </w:rPr>
              <w:t>Réunion de travail 10</w:t>
            </w:r>
            <w:r w:rsidR="00792D31">
              <w:rPr>
                <w:b/>
                <w:bCs/>
              </w:rPr>
              <w:t>/10/2024</w:t>
            </w:r>
          </w:p>
          <w:p w14:paraId="5E834551" w14:textId="42CBA879" w:rsidR="00616CFA" w:rsidRDefault="00792D31" w:rsidP="001858C6">
            <w:pPr>
              <w:pStyle w:val="Paragraphedeliste"/>
              <w:numPr>
                <w:ilvl w:val="0"/>
                <w:numId w:val="20"/>
              </w:numPr>
              <w:rPr>
                <w:b/>
                <w:bCs/>
              </w:rPr>
            </w:pPr>
            <w:r w:rsidRPr="00792D31">
              <w:rPr>
                <w:b/>
                <w:bCs/>
              </w:rPr>
              <w:t>Lors de la réunion de travail du jeudi 10 octobre, l’UCL, le MOD et DDS+ ont effectué une visite des sous-sols du côté de la rue du Sablon</w:t>
            </w:r>
            <w:r w:rsidR="00CD32A7">
              <w:rPr>
                <w:b/>
                <w:bCs/>
              </w:rPr>
              <w:t> ;</w:t>
            </w:r>
          </w:p>
          <w:p w14:paraId="491C9A40" w14:textId="6ABD3703" w:rsidR="001858C6" w:rsidRDefault="001858C6" w:rsidP="001858C6">
            <w:pPr>
              <w:pStyle w:val="Paragraphedeliste"/>
              <w:numPr>
                <w:ilvl w:val="0"/>
                <w:numId w:val="20"/>
              </w:numPr>
              <w:rPr>
                <w:b/>
                <w:bCs/>
              </w:rPr>
            </w:pPr>
            <w:r>
              <w:rPr>
                <w:b/>
                <w:bCs/>
              </w:rPr>
              <w:t xml:space="preserve">L’UCL </w:t>
            </w:r>
            <w:r w:rsidR="00792D31">
              <w:rPr>
                <w:b/>
                <w:bCs/>
              </w:rPr>
              <w:t>a</w:t>
            </w:r>
            <w:r>
              <w:rPr>
                <w:b/>
                <w:bCs/>
              </w:rPr>
              <w:t xml:space="preserve"> partag</w:t>
            </w:r>
            <w:r w:rsidR="00792D31">
              <w:rPr>
                <w:b/>
                <w:bCs/>
              </w:rPr>
              <w:t>é</w:t>
            </w:r>
            <w:r>
              <w:rPr>
                <w:b/>
                <w:bCs/>
              </w:rPr>
              <w:t xml:space="preserve"> les documents suivants :</w:t>
            </w:r>
          </w:p>
          <w:p w14:paraId="624B938F" w14:textId="4CCD9CFC" w:rsidR="001858C6" w:rsidRDefault="001858C6" w:rsidP="001858C6">
            <w:pPr>
              <w:pStyle w:val="Paragraphedeliste"/>
              <w:numPr>
                <w:ilvl w:val="1"/>
                <w:numId w:val="20"/>
              </w:numPr>
              <w:rPr>
                <w:b/>
                <w:bCs/>
              </w:rPr>
            </w:pPr>
            <w:r>
              <w:rPr>
                <w:b/>
                <w:bCs/>
              </w:rPr>
              <w:t>Plan de</w:t>
            </w:r>
            <w:r w:rsidR="00792D31">
              <w:rPr>
                <w:b/>
                <w:bCs/>
              </w:rPr>
              <w:t>s</w:t>
            </w:r>
            <w:r>
              <w:rPr>
                <w:b/>
                <w:bCs/>
              </w:rPr>
              <w:t xml:space="preserve"> sous-sol</w:t>
            </w:r>
            <w:r w:rsidR="00792D31">
              <w:rPr>
                <w:b/>
                <w:bCs/>
              </w:rPr>
              <w:t>s</w:t>
            </w:r>
            <w:r>
              <w:rPr>
                <w:b/>
                <w:bCs/>
              </w:rPr>
              <w:t xml:space="preserve"> représentant la situation existante et la situation projetée des parkings</w:t>
            </w:r>
            <w:r w:rsidR="00792D31">
              <w:rPr>
                <w:b/>
                <w:bCs/>
              </w:rPr>
              <w:t>,</w:t>
            </w:r>
            <w:r>
              <w:rPr>
                <w:b/>
                <w:bCs/>
              </w:rPr>
              <w:t xml:space="preserve"> en réponse au point 02.05</w:t>
            </w:r>
            <w:r w:rsidR="00714B19">
              <w:rPr>
                <w:b/>
                <w:bCs/>
              </w:rPr>
              <w:t> ;</w:t>
            </w:r>
          </w:p>
          <w:p w14:paraId="7E4E748C" w14:textId="2BEE2B22" w:rsidR="001858C6" w:rsidRPr="001858C6" w:rsidRDefault="001858C6" w:rsidP="001858C6">
            <w:pPr>
              <w:pStyle w:val="Paragraphedeliste"/>
              <w:numPr>
                <w:ilvl w:val="1"/>
                <w:numId w:val="20"/>
              </w:numPr>
              <w:rPr>
                <w:b/>
                <w:bCs/>
              </w:rPr>
            </w:pPr>
            <w:r>
              <w:rPr>
                <w:b/>
                <w:bCs/>
              </w:rPr>
              <w:t xml:space="preserve">Plan de masse du </w:t>
            </w:r>
            <w:proofErr w:type="spellStart"/>
            <w:r>
              <w:rPr>
                <w:b/>
                <w:bCs/>
              </w:rPr>
              <w:t>masterplan</w:t>
            </w:r>
            <w:proofErr w:type="spellEnd"/>
            <w:r>
              <w:rPr>
                <w:b/>
                <w:bCs/>
              </w:rPr>
              <w:t xml:space="preserve"> envisagé par l’UCL pour la zone d’extension de dalle.</w:t>
            </w:r>
          </w:p>
        </w:tc>
        <w:tc>
          <w:tcPr>
            <w:tcW w:w="325" w:type="pct"/>
          </w:tcPr>
          <w:p w14:paraId="22DA27E8" w14:textId="77777777" w:rsidR="00BD0A76" w:rsidRPr="00E4591D" w:rsidRDefault="00BD0A76" w:rsidP="0054205E">
            <w:pPr>
              <w:rPr>
                <w:b/>
                <w:bCs/>
              </w:rPr>
            </w:pPr>
          </w:p>
        </w:tc>
        <w:tc>
          <w:tcPr>
            <w:tcW w:w="430" w:type="pct"/>
          </w:tcPr>
          <w:p w14:paraId="2639AB4D" w14:textId="77777777" w:rsidR="00BD0A76" w:rsidRPr="00E4591D" w:rsidRDefault="00BD0A76" w:rsidP="0054205E">
            <w:pPr>
              <w:rPr>
                <w:b/>
                <w:bCs/>
              </w:rPr>
            </w:pPr>
          </w:p>
        </w:tc>
      </w:tr>
      <w:tr w:rsidR="00B324C2" w:rsidRPr="00E4591D" w14:paraId="1AB855E6" w14:textId="77777777" w:rsidTr="008923A9">
        <w:trPr>
          <w:trHeight w:val="330"/>
        </w:trPr>
        <w:tc>
          <w:tcPr>
            <w:tcW w:w="391" w:type="pct"/>
          </w:tcPr>
          <w:p w14:paraId="0759E7B9" w14:textId="3A36CB38" w:rsidR="00B324C2" w:rsidRDefault="00B324C2" w:rsidP="0054205E">
            <w:pPr>
              <w:rPr>
                <w:b/>
                <w:bCs/>
              </w:rPr>
            </w:pPr>
            <w:r>
              <w:rPr>
                <w:b/>
                <w:bCs/>
              </w:rPr>
              <w:t>03.02</w:t>
            </w:r>
          </w:p>
        </w:tc>
        <w:tc>
          <w:tcPr>
            <w:tcW w:w="275" w:type="pct"/>
          </w:tcPr>
          <w:p w14:paraId="1F1B52E4" w14:textId="75422068" w:rsidR="00013064" w:rsidRDefault="00661876" w:rsidP="0054205E">
            <w:pPr>
              <w:rPr>
                <w:b/>
                <w:bCs/>
              </w:rPr>
            </w:pPr>
            <w:r>
              <w:rPr>
                <w:b/>
                <w:bCs/>
              </w:rPr>
              <w:t>UCL</w:t>
            </w:r>
          </w:p>
        </w:tc>
        <w:tc>
          <w:tcPr>
            <w:tcW w:w="517" w:type="pct"/>
          </w:tcPr>
          <w:p w14:paraId="7647AE85" w14:textId="661B2DF2" w:rsidR="00B324C2" w:rsidRDefault="00661876" w:rsidP="0054205E">
            <w:pPr>
              <w:rPr>
                <w:b/>
                <w:bCs/>
              </w:rPr>
            </w:pPr>
            <w:r>
              <w:rPr>
                <w:b/>
                <w:bCs/>
              </w:rPr>
              <w:t>Présentation projet</w:t>
            </w:r>
          </w:p>
        </w:tc>
        <w:tc>
          <w:tcPr>
            <w:tcW w:w="3062" w:type="pct"/>
          </w:tcPr>
          <w:p w14:paraId="3B277707" w14:textId="77777777" w:rsidR="00B324C2" w:rsidRDefault="00661876" w:rsidP="0054205E">
            <w:pPr>
              <w:rPr>
                <w:b/>
                <w:bCs/>
              </w:rPr>
            </w:pPr>
            <w:r>
              <w:rPr>
                <w:b/>
                <w:bCs/>
              </w:rPr>
              <w:t>Remarques générales sur la présentation du 07/11</w:t>
            </w:r>
          </w:p>
          <w:p w14:paraId="07A418B5" w14:textId="67A9D541" w:rsidR="00C9211F" w:rsidRDefault="00661876" w:rsidP="00C9211F">
            <w:pPr>
              <w:pStyle w:val="Paragraphedeliste"/>
              <w:numPr>
                <w:ilvl w:val="0"/>
                <w:numId w:val="22"/>
              </w:numPr>
              <w:rPr>
                <w:b/>
                <w:bCs/>
              </w:rPr>
            </w:pPr>
            <w:r>
              <w:rPr>
                <w:b/>
                <w:bCs/>
              </w:rPr>
              <w:t xml:space="preserve">L’UCL </w:t>
            </w:r>
            <w:r w:rsidR="00792D31">
              <w:rPr>
                <w:b/>
                <w:bCs/>
              </w:rPr>
              <w:t>souligne</w:t>
            </w:r>
            <w:r>
              <w:rPr>
                <w:b/>
                <w:bCs/>
              </w:rPr>
              <w:t xml:space="preserve"> l’importance de </w:t>
            </w:r>
            <w:r w:rsidR="00013064">
              <w:rPr>
                <w:b/>
                <w:bCs/>
              </w:rPr>
              <w:t xml:space="preserve">se limiter à la </w:t>
            </w:r>
            <w:r w:rsidR="00792D31">
              <w:rPr>
                <w:b/>
                <w:bCs/>
              </w:rPr>
              <w:t xml:space="preserve">surface </w:t>
            </w:r>
            <w:r w:rsidR="00013064">
              <w:rPr>
                <w:b/>
                <w:bCs/>
              </w:rPr>
              <w:t>du lot</w:t>
            </w:r>
            <w:r w:rsidR="00B034ED">
              <w:rPr>
                <w:b/>
                <w:bCs/>
              </w:rPr>
              <w:t xml:space="preserve"> A sur la parcelle CV13B</w:t>
            </w:r>
            <w:r w:rsidR="00792D31">
              <w:rPr>
                <w:b/>
                <w:bCs/>
              </w:rPr>
              <w:t>,</w:t>
            </w:r>
            <w:r w:rsidR="00013064">
              <w:rPr>
                <w:b/>
                <w:bCs/>
              </w:rPr>
              <w:t xml:space="preserve"> qui fait l’objet de la réservation octroyé</w:t>
            </w:r>
            <w:r w:rsidR="00792D31">
              <w:rPr>
                <w:b/>
                <w:bCs/>
              </w:rPr>
              <w:t>e</w:t>
            </w:r>
            <w:r w:rsidR="00013064">
              <w:rPr>
                <w:b/>
                <w:bCs/>
              </w:rPr>
              <w:t xml:space="preserve"> par l’UCL en faveur du MO.</w:t>
            </w:r>
            <w:r w:rsidR="00792D31">
              <w:rPr>
                <w:b/>
                <w:bCs/>
              </w:rPr>
              <w:t xml:space="preserve"> La mention des 30.000m² est donc à éviter</w:t>
            </w:r>
            <w:r w:rsidR="00714B19">
              <w:rPr>
                <w:b/>
                <w:bCs/>
              </w:rPr>
              <w:t> ;</w:t>
            </w:r>
          </w:p>
          <w:p w14:paraId="36FF1F46" w14:textId="03CAA3F6" w:rsidR="00C9211F" w:rsidRPr="00C9211F" w:rsidRDefault="00792D31" w:rsidP="00714B19">
            <w:pPr>
              <w:pStyle w:val="Paragraphedeliste"/>
              <w:numPr>
                <w:ilvl w:val="0"/>
                <w:numId w:val="22"/>
              </w:numPr>
              <w:rPr>
                <w:b/>
                <w:bCs/>
              </w:rPr>
            </w:pPr>
            <w:r>
              <w:rPr>
                <w:b/>
                <w:bCs/>
              </w:rPr>
              <w:lastRenderedPageBreak/>
              <w:t>Les chiffres avancé</w:t>
            </w:r>
            <w:r w:rsidR="00342ED7">
              <w:rPr>
                <w:b/>
                <w:bCs/>
              </w:rPr>
              <w:t>s</w:t>
            </w:r>
            <w:r>
              <w:rPr>
                <w:b/>
                <w:bCs/>
              </w:rPr>
              <w:t xml:space="preserve"> dans les documents de l’UCL</w:t>
            </w:r>
            <w:r w:rsidR="00B034ED">
              <w:rPr>
                <w:b/>
                <w:bCs/>
              </w:rPr>
              <w:t>,</w:t>
            </w:r>
            <w:r>
              <w:rPr>
                <w:b/>
                <w:bCs/>
              </w:rPr>
              <w:t xml:space="preserve"> qui </w:t>
            </w:r>
            <w:r w:rsidR="00B034ED">
              <w:rPr>
                <w:b/>
                <w:bCs/>
              </w:rPr>
              <w:t>soutiennent</w:t>
            </w:r>
            <w:r>
              <w:rPr>
                <w:b/>
                <w:bCs/>
              </w:rPr>
              <w:t xml:space="preserve"> la réflexion derrière le plan de masse, sont indicatifs à ce stade</w:t>
            </w:r>
            <w:r w:rsidR="00B034ED">
              <w:rPr>
                <w:b/>
                <w:bCs/>
              </w:rPr>
              <w:t xml:space="preserve"> et ne sont pas définitifs</w:t>
            </w:r>
            <w:r>
              <w:rPr>
                <w:b/>
                <w:bCs/>
              </w:rPr>
              <w:t>.</w:t>
            </w:r>
          </w:p>
        </w:tc>
        <w:tc>
          <w:tcPr>
            <w:tcW w:w="325" w:type="pct"/>
          </w:tcPr>
          <w:p w14:paraId="745F9D1D" w14:textId="77777777" w:rsidR="00B324C2" w:rsidRPr="00E4591D" w:rsidRDefault="00B324C2" w:rsidP="0054205E">
            <w:pPr>
              <w:rPr>
                <w:b/>
                <w:bCs/>
              </w:rPr>
            </w:pPr>
          </w:p>
        </w:tc>
        <w:tc>
          <w:tcPr>
            <w:tcW w:w="430" w:type="pct"/>
          </w:tcPr>
          <w:p w14:paraId="131B55D4" w14:textId="77777777" w:rsidR="00B324C2" w:rsidRPr="00E4591D" w:rsidRDefault="00B324C2" w:rsidP="0054205E">
            <w:pPr>
              <w:rPr>
                <w:b/>
                <w:bCs/>
              </w:rPr>
            </w:pPr>
          </w:p>
        </w:tc>
      </w:tr>
      <w:tr w:rsidR="00B324C2" w:rsidRPr="00E4591D" w14:paraId="28B243D0" w14:textId="77777777" w:rsidTr="008923A9">
        <w:trPr>
          <w:trHeight w:val="330"/>
        </w:trPr>
        <w:tc>
          <w:tcPr>
            <w:tcW w:w="391" w:type="pct"/>
          </w:tcPr>
          <w:p w14:paraId="77800669" w14:textId="2E2FD5CB" w:rsidR="00B324C2" w:rsidRDefault="00B324C2" w:rsidP="0054205E">
            <w:pPr>
              <w:rPr>
                <w:b/>
                <w:bCs/>
              </w:rPr>
            </w:pPr>
            <w:r>
              <w:rPr>
                <w:b/>
                <w:bCs/>
              </w:rPr>
              <w:t>03.0</w:t>
            </w:r>
            <w:r w:rsidR="003C540A">
              <w:rPr>
                <w:b/>
                <w:bCs/>
              </w:rPr>
              <w:t>3</w:t>
            </w:r>
          </w:p>
        </w:tc>
        <w:tc>
          <w:tcPr>
            <w:tcW w:w="275" w:type="pct"/>
          </w:tcPr>
          <w:p w14:paraId="59057BDA" w14:textId="77777777" w:rsidR="004E4FAA" w:rsidRDefault="004E4FAA" w:rsidP="0054205E">
            <w:pPr>
              <w:rPr>
                <w:b/>
                <w:bCs/>
              </w:rPr>
            </w:pPr>
          </w:p>
          <w:p w14:paraId="73AB60D8" w14:textId="77777777" w:rsidR="00C9211F" w:rsidRDefault="00C9211F" w:rsidP="0054205E">
            <w:pPr>
              <w:rPr>
                <w:b/>
                <w:bCs/>
              </w:rPr>
            </w:pPr>
            <w:r>
              <w:rPr>
                <w:b/>
                <w:bCs/>
              </w:rPr>
              <w:t>MOD/DDS+</w:t>
            </w:r>
          </w:p>
          <w:p w14:paraId="29DF6E07" w14:textId="77777777" w:rsidR="004E4FAA" w:rsidRDefault="004E4FAA" w:rsidP="0054205E">
            <w:pPr>
              <w:rPr>
                <w:b/>
                <w:bCs/>
              </w:rPr>
            </w:pPr>
          </w:p>
          <w:p w14:paraId="65E10DEB" w14:textId="77777777" w:rsidR="004E4FAA" w:rsidRDefault="004E4FAA" w:rsidP="0054205E">
            <w:pPr>
              <w:rPr>
                <w:b/>
                <w:bCs/>
              </w:rPr>
            </w:pPr>
          </w:p>
          <w:p w14:paraId="7865685E" w14:textId="77777777" w:rsidR="004E4FAA" w:rsidRDefault="004E4FAA" w:rsidP="0054205E">
            <w:pPr>
              <w:rPr>
                <w:b/>
                <w:bCs/>
              </w:rPr>
            </w:pPr>
          </w:p>
          <w:p w14:paraId="7684F579" w14:textId="77777777" w:rsidR="004E4FAA" w:rsidRDefault="004E4FAA" w:rsidP="0054205E">
            <w:pPr>
              <w:rPr>
                <w:b/>
                <w:bCs/>
              </w:rPr>
            </w:pPr>
          </w:p>
          <w:p w14:paraId="16DECBC7" w14:textId="77777777" w:rsidR="004E4FAA" w:rsidRDefault="004E4FAA" w:rsidP="0054205E">
            <w:pPr>
              <w:rPr>
                <w:b/>
                <w:bCs/>
              </w:rPr>
            </w:pPr>
          </w:p>
          <w:p w14:paraId="33687A3A" w14:textId="77777777" w:rsidR="004E4FAA" w:rsidRDefault="004E4FAA" w:rsidP="0054205E">
            <w:pPr>
              <w:rPr>
                <w:b/>
                <w:bCs/>
              </w:rPr>
            </w:pPr>
          </w:p>
          <w:p w14:paraId="5124655F" w14:textId="77777777" w:rsidR="00E16548" w:rsidRDefault="00E16548" w:rsidP="0054205E">
            <w:pPr>
              <w:rPr>
                <w:b/>
                <w:bCs/>
              </w:rPr>
            </w:pPr>
          </w:p>
          <w:p w14:paraId="6EFD5A2A" w14:textId="77777777" w:rsidR="00E16548" w:rsidRDefault="00E16548" w:rsidP="0054205E">
            <w:pPr>
              <w:rPr>
                <w:b/>
                <w:bCs/>
              </w:rPr>
            </w:pPr>
          </w:p>
          <w:p w14:paraId="68A45601" w14:textId="77777777" w:rsidR="00E16548" w:rsidRDefault="00E16548" w:rsidP="0054205E">
            <w:pPr>
              <w:rPr>
                <w:b/>
                <w:bCs/>
              </w:rPr>
            </w:pPr>
          </w:p>
          <w:p w14:paraId="0582D3E0" w14:textId="7EB8F944" w:rsidR="004E4FAA" w:rsidRDefault="004E4FAA" w:rsidP="0054205E">
            <w:pPr>
              <w:rPr>
                <w:b/>
                <w:bCs/>
              </w:rPr>
            </w:pPr>
            <w:r>
              <w:rPr>
                <w:b/>
                <w:bCs/>
              </w:rPr>
              <w:t>UCL</w:t>
            </w:r>
          </w:p>
        </w:tc>
        <w:tc>
          <w:tcPr>
            <w:tcW w:w="517" w:type="pct"/>
          </w:tcPr>
          <w:p w14:paraId="0706DC6B" w14:textId="431AC68C" w:rsidR="00B324C2" w:rsidRDefault="003C540A" w:rsidP="0054205E">
            <w:pPr>
              <w:rPr>
                <w:b/>
                <w:bCs/>
              </w:rPr>
            </w:pPr>
            <w:r>
              <w:rPr>
                <w:b/>
                <w:bCs/>
              </w:rPr>
              <w:t>Urbanisme et intégration</w:t>
            </w:r>
          </w:p>
        </w:tc>
        <w:tc>
          <w:tcPr>
            <w:tcW w:w="3062" w:type="pct"/>
          </w:tcPr>
          <w:p w14:paraId="3BD1F58D" w14:textId="05A371EB" w:rsidR="00D42925" w:rsidRPr="00C9211F" w:rsidRDefault="00C9211F" w:rsidP="00C9211F">
            <w:pPr>
              <w:rPr>
                <w:b/>
                <w:bCs/>
              </w:rPr>
            </w:pPr>
            <w:r>
              <w:rPr>
                <w:b/>
                <w:bCs/>
              </w:rPr>
              <w:t>Développement urbanistique au sein du plan de masse de l’UCL</w:t>
            </w:r>
            <w:r w:rsidR="00474016">
              <w:rPr>
                <w:b/>
                <w:bCs/>
              </w:rPr>
              <w:t xml:space="preserve"> en réponse au point 01.02</w:t>
            </w:r>
          </w:p>
          <w:p w14:paraId="5E6A2505" w14:textId="10E09AB1" w:rsidR="00342ED7" w:rsidRDefault="00342ED7" w:rsidP="00C9211F">
            <w:pPr>
              <w:pStyle w:val="Paragraphedeliste"/>
              <w:numPr>
                <w:ilvl w:val="0"/>
                <w:numId w:val="24"/>
              </w:numPr>
              <w:rPr>
                <w:b/>
                <w:bCs/>
              </w:rPr>
            </w:pPr>
            <w:r>
              <w:rPr>
                <w:b/>
                <w:bCs/>
              </w:rPr>
              <w:t>DDS+ a intégré l’ensemble des immeubles dans le plan masse pour proposer une réflexion générale d’implantation basée sur les surfaces et les géométries (voiries, prolongation de la dalle, ouverture sur la gare des bus,…)</w:t>
            </w:r>
            <w:r w:rsidR="00714B19">
              <w:rPr>
                <w:b/>
                <w:bCs/>
              </w:rPr>
              <w:t> ;</w:t>
            </w:r>
          </w:p>
          <w:p w14:paraId="4C74C0A8" w14:textId="1AD8B9F6" w:rsidR="00013064" w:rsidRDefault="00013064" w:rsidP="00C9211F">
            <w:pPr>
              <w:pStyle w:val="Paragraphedeliste"/>
              <w:numPr>
                <w:ilvl w:val="0"/>
                <w:numId w:val="24"/>
              </w:numPr>
              <w:rPr>
                <w:b/>
                <w:bCs/>
              </w:rPr>
            </w:pPr>
            <w:r>
              <w:rPr>
                <w:b/>
                <w:bCs/>
              </w:rPr>
              <w:t>Plusieurs scénarios d’intégration de la typologie d’</w:t>
            </w:r>
            <w:r w:rsidR="00342ED7">
              <w:rPr>
                <w:b/>
                <w:bCs/>
              </w:rPr>
              <w:t>îlots</w:t>
            </w:r>
            <w:r>
              <w:rPr>
                <w:b/>
                <w:bCs/>
              </w:rPr>
              <w:t xml:space="preserve"> en « L » sont </w:t>
            </w:r>
            <w:r w:rsidR="00B034ED">
              <w:rPr>
                <w:b/>
                <w:bCs/>
              </w:rPr>
              <w:t>proposés</w:t>
            </w:r>
            <w:r>
              <w:rPr>
                <w:b/>
                <w:bCs/>
              </w:rPr>
              <w:t xml:space="preserve"> par DDS+ et MOD</w:t>
            </w:r>
            <w:r w:rsidR="00E16548">
              <w:rPr>
                <w:b/>
                <w:bCs/>
              </w:rPr>
              <w:t xml:space="preserve"> dans le but de soutenir l</w:t>
            </w:r>
            <w:r w:rsidR="00474016">
              <w:rPr>
                <w:b/>
                <w:bCs/>
              </w:rPr>
              <w:t xml:space="preserve">’intégration de la proposition </w:t>
            </w:r>
            <w:r w:rsidR="00B034ED">
              <w:rPr>
                <w:b/>
                <w:bCs/>
              </w:rPr>
              <w:t>dans</w:t>
            </w:r>
            <w:r w:rsidR="00474016">
              <w:rPr>
                <w:b/>
                <w:bCs/>
              </w:rPr>
              <w:t xml:space="preserve"> </w:t>
            </w:r>
            <w:r w:rsidR="00342ED7">
              <w:rPr>
                <w:b/>
                <w:bCs/>
              </w:rPr>
              <w:t xml:space="preserve">le </w:t>
            </w:r>
            <w:r w:rsidR="00474016">
              <w:rPr>
                <w:b/>
                <w:bCs/>
              </w:rPr>
              <w:t>plan de masse</w:t>
            </w:r>
            <w:r w:rsidR="00714B19">
              <w:rPr>
                <w:b/>
                <w:bCs/>
              </w:rPr>
              <w:t> ;</w:t>
            </w:r>
          </w:p>
          <w:p w14:paraId="215C0E5A" w14:textId="5A441C92" w:rsidR="00C9211F" w:rsidRDefault="00013064" w:rsidP="00C9211F">
            <w:pPr>
              <w:pStyle w:val="Paragraphedeliste"/>
              <w:numPr>
                <w:ilvl w:val="0"/>
                <w:numId w:val="24"/>
              </w:numPr>
              <w:rPr>
                <w:b/>
                <w:bCs/>
              </w:rPr>
            </w:pPr>
            <w:r>
              <w:rPr>
                <w:b/>
                <w:bCs/>
              </w:rPr>
              <w:t xml:space="preserve">La proposition </w:t>
            </w:r>
            <w:r w:rsidR="00342ED7">
              <w:rPr>
                <w:b/>
                <w:bCs/>
              </w:rPr>
              <w:t xml:space="preserve">d’implantation de l’immeuble A s’intègre bien dans </w:t>
            </w:r>
            <w:r>
              <w:rPr>
                <w:b/>
                <w:bCs/>
              </w:rPr>
              <w:t xml:space="preserve">le </w:t>
            </w:r>
            <w:proofErr w:type="spellStart"/>
            <w:r>
              <w:rPr>
                <w:b/>
                <w:bCs/>
              </w:rPr>
              <w:t>masterplan</w:t>
            </w:r>
            <w:proofErr w:type="spellEnd"/>
            <w:r>
              <w:rPr>
                <w:b/>
                <w:bCs/>
              </w:rPr>
              <w:t xml:space="preserve"> </w:t>
            </w:r>
            <w:r w:rsidR="00342ED7">
              <w:rPr>
                <w:b/>
                <w:bCs/>
              </w:rPr>
              <w:t xml:space="preserve">sans le contredire </w:t>
            </w:r>
            <w:r w:rsidR="00C9211F">
              <w:rPr>
                <w:b/>
                <w:bCs/>
              </w:rPr>
              <w:t xml:space="preserve">et </w:t>
            </w:r>
            <w:r w:rsidR="00B034ED">
              <w:rPr>
                <w:b/>
                <w:bCs/>
              </w:rPr>
              <w:t>permet</w:t>
            </w:r>
            <w:r w:rsidR="00C9211F">
              <w:rPr>
                <w:b/>
                <w:bCs/>
              </w:rPr>
              <w:t xml:space="preserve"> de développer les </w:t>
            </w:r>
            <w:r w:rsidR="00342ED7">
              <w:rPr>
                <w:b/>
                <w:bCs/>
              </w:rPr>
              <w:t>futurs îlots</w:t>
            </w:r>
            <w:r w:rsidR="00C9211F">
              <w:rPr>
                <w:b/>
                <w:bCs/>
              </w:rPr>
              <w:t xml:space="preserve"> sans contraintes morphologique</w:t>
            </w:r>
            <w:r w:rsidR="00B034ED">
              <w:rPr>
                <w:b/>
                <w:bCs/>
              </w:rPr>
              <w:t>s imposées par le</w:t>
            </w:r>
            <w:r w:rsidR="00C9211F">
              <w:rPr>
                <w:b/>
                <w:bCs/>
              </w:rPr>
              <w:t xml:space="preserve"> </w:t>
            </w:r>
            <w:r w:rsidR="00B034ED">
              <w:rPr>
                <w:b/>
                <w:bCs/>
              </w:rPr>
              <w:t xml:space="preserve">futur </w:t>
            </w:r>
            <w:r w:rsidR="00C9211F">
              <w:rPr>
                <w:b/>
                <w:bCs/>
              </w:rPr>
              <w:t xml:space="preserve">bâtiment </w:t>
            </w:r>
            <w:r w:rsidR="00B034ED">
              <w:rPr>
                <w:b/>
                <w:bCs/>
              </w:rPr>
              <w:t>« </w:t>
            </w:r>
            <w:r w:rsidR="004E4FAA">
              <w:rPr>
                <w:b/>
                <w:bCs/>
              </w:rPr>
              <w:t>Quartier Numérique</w:t>
            </w:r>
            <w:r w:rsidR="00B034ED">
              <w:rPr>
                <w:b/>
                <w:bCs/>
              </w:rPr>
              <w:t> »</w:t>
            </w:r>
            <w:r w:rsidR="00714B19">
              <w:rPr>
                <w:b/>
                <w:bCs/>
              </w:rPr>
              <w:t> ;</w:t>
            </w:r>
          </w:p>
          <w:p w14:paraId="6285D71A" w14:textId="6BF68663" w:rsidR="004E4FAA" w:rsidRDefault="004E4FAA" w:rsidP="00C9211F">
            <w:pPr>
              <w:pStyle w:val="Paragraphedeliste"/>
              <w:numPr>
                <w:ilvl w:val="0"/>
                <w:numId w:val="24"/>
              </w:numPr>
              <w:rPr>
                <w:b/>
                <w:bCs/>
              </w:rPr>
            </w:pPr>
            <w:r>
              <w:rPr>
                <w:b/>
                <w:bCs/>
              </w:rPr>
              <w:t xml:space="preserve">Les propositions </w:t>
            </w:r>
            <w:r w:rsidR="00342ED7">
              <w:rPr>
                <w:b/>
                <w:bCs/>
              </w:rPr>
              <w:t>montrent</w:t>
            </w:r>
            <w:r>
              <w:rPr>
                <w:b/>
                <w:bCs/>
              </w:rPr>
              <w:t xml:space="preserve"> certain</w:t>
            </w:r>
            <w:r w:rsidR="00E16548">
              <w:rPr>
                <w:b/>
                <w:bCs/>
              </w:rPr>
              <w:t>es modifications</w:t>
            </w:r>
            <w:r>
              <w:rPr>
                <w:b/>
                <w:bCs/>
              </w:rPr>
              <w:t xml:space="preserve"> à titre de réflexion ouverte :</w:t>
            </w:r>
          </w:p>
          <w:p w14:paraId="03BAC228" w14:textId="0E7272DB" w:rsidR="004E4FAA" w:rsidRDefault="004E4FAA" w:rsidP="004E4FAA">
            <w:pPr>
              <w:pStyle w:val="Paragraphedeliste"/>
              <w:numPr>
                <w:ilvl w:val="1"/>
                <w:numId w:val="24"/>
              </w:numPr>
              <w:rPr>
                <w:b/>
                <w:bCs/>
              </w:rPr>
            </w:pPr>
            <w:r>
              <w:rPr>
                <w:b/>
                <w:bCs/>
              </w:rPr>
              <w:t xml:space="preserve">Intégration de décalage de certains bâtiments pour ouvrir les </w:t>
            </w:r>
            <w:r w:rsidR="00B034ED">
              <w:rPr>
                <w:b/>
                <w:bCs/>
              </w:rPr>
              <w:t>perspectives</w:t>
            </w:r>
            <w:r>
              <w:rPr>
                <w:b/>
                <w:bCs/>
              </w:rPr>
              <w:t xml:space="preserve"> vers le bâtiment signal </w:t>
            </w:r>
            <w:r w:rsidR="00B034ED">
              <w:rPr>
                <w:b/>
                <w:bCs/>
              </w:rPr>
              <w:t xml:space="preserve">situé </w:t>
            </w:r>
            <w:r>
              <w:rPr>
                <w:b/>
                <w:bCs/>
              </w:rPr>
              <w:t>au sein de la gare des bus</w:t>
            </w:r>
            <w:r w:rsidR="00714B19">
              <w:rPr>
                <w:b/>
                <w:bCs/>
              </w:rPr>
              <w:t> ;</w:t>
            </w:r>
          </w:p>
          <w:p w14:paraId="1440D381" w14:textId="4F0B5422" w:rsidR="004E4FAA" w:rsidRDefault="004E4FAA" w:rsidP="004E4FAA">
            <w:pPr>
              <w:pStyle w:val="Paragraphedeliste"/>
              <w:numPr>
                <w:ilvl w:val="1"/>
                <w:numId w:val="24"/>
              </w:numPr>
              <w:rPr>
                <w:b/>
                <w:bCs/>
              </w:rPr>
            </w:pPr>
            <w:r>
              <w:rPr>
                <w:b/>
                <w:bCs/>
              </w:rPr>
              <w:t>Elargissement des rues pour créer des cheminements publics plus qualitatif</w:t>
            </w:r>
            <w:r w:rsidR="00B034ED">
              <w:rPr>
                <w:b/>
                <w:bCs/>
              </w:rPr>
              <w:t>s</w:t>
            </w:r>
            <w:r>
              <w:rPr>
                <w:b/>
                <w:bCs/>
              </w:rPr>
              <w:t xml:space="preserve"> et moins fermé</w:t>
            </w:r>
            <w:r w:rsidR="00474016">
              <w:rPr>
                <w:b/>
                <w:bCs/>
              </w:rPr>
              <w:t>s</w:t>
            </w:r>
            <w:r w:rsidR="005A1E8A">
              <w:rPr>
                <w:b/>
                <w:bCs/>
              </w:rPr>
              <w:t> ;</w:t>
            </w:r>
          </w:p>
          <w:p w14:paraId="2F2996C1" w14:textId="35EC2AC3" w:rsidR="00E16548" w:rsidRDefault="00E16548" w:rsidP="004E4FAA">
            <w:pPr>
              <w:pStyle w:val="Paragraphedeliste"/>
              <w:numPr>
                <w:ilvl w:val="1"/>
                <w:numId w:val="24"/>
              </w:numPr>
              <w:rPr>
                <w:b/>
                <w:bCs/>
              </w:rPr>
            </w:pPr>
            <w:r>
              <w:rPr>
                <w:b/>
                <w:bCs/>
              </w:rPr>
              <w:t>Combinaison du lot B et C en un</w:t>
            </w:r>
            <w:r w:rsidR="00B034ED">
              <w:rPr>
                <w:b/>
                <w:bCs/>
              </w:rPr>
              <w:t xml:space="preserve"> seul</w:t>
            </w:r>
            <w:r>
              <w:rPr>
                <w:b/>
                <w:bCs/>
              </w:rPr>
              <w:t xml:space="preserve"> </w:t>
            </w:r>
            <w:r w:rsidR="005A1E8A">
              <w:rPr>
                <w:b/>
                <w:bCs/>
              </w:rPr>
              <w:t>îlot</w:t>
            </w:r>
            <w:r>
              <w:rPr>
                <w:b/>
                <w:bCs/>
              </w:rPr>
              <w:t xml:space="preserve"> pour aligner les axes de liaison entre la voie du Roman Pays et la rue du Sablon.</w:t>
            </w:r>
          </w:p>
          <w:p w14:paraId="498CA33A" w14:textId="68463F76" w:rsidR="00C9211F" w:rsidRPr="00C9211F" w:rsidRDefault="00C9211F" w:rsidP="00C9211F">
            <w:pPr>
              <w:rPr>
                <w:b/>
                <w:bCs/>
              </w:rPr>
            </w:pPr>
            <w:r>
              <w:rPr>
                <w:b/>
                <w:bCs/>
              </w:rPr>
              <w:t>Remarques de l’UCL</w:t>
            </w:r>
          </w:p>
          <w:p w14:paraId="589B6C9F" w14:textId="416C13D5" w:rsidR="00E16548" w:rsidRDefault="00C9211F" w:rsidP="00E16548">
            <w:pPr>
              <w:pStyle w:val="Paragraphedeliste"/>
              <w:numPr>
                <w:ilvl w:val="0"/>
                <w:numId w:val="24"/>
              </w:numPr>
              <w:rPr>
                <w:b/>
                <w:bCs/>
              </w:rPr>
            </w:pPr>
            <w:r>
              <w:rPr>
                <w:b/>
                <w:bCs/>
              </w:rPr>
              <w:t xml:space="preserve">L’UCL rejoint le point de vue </w:t>
            </w:r>
            <w:r w:rsidR="00B034ED">
              <w:rPr>
                <w:b/>
                <w:bCs/>
              </w:rPr>
              <w:t>sur le fait que</w:t>
            </w:r>
            <w:r w:rsidR="004E4FAA">
              <w:rPr>
                <w:b/>
                <w:bCs/>
              </w:rPr>
              <w:t xml:space="preserve"> l’intégration du « L »/« J » n’entrave pas le développement libre des ilots suivants</w:t>
            </w:r>
            <w:r w:rsidR="005A1E8A">
              <w:rPr>
                <w:b/>
                <w:bCs/>
              </w:rPr>
              <w:t> ;</w:t>
            </w:r>
          </w:p>
          <w:p w14:paraId="04A13194" w14:textId="145EAAD0" w:rsidR="00342ED7" w:rsidRDefault="00342ED7" w:rsidP="00342ED7">
            <w:pPr>
              <w:pStyle w:val="Paragraphedeliste"/>
              <w:numPr>
                <w:ilvl w:val="0"/>
                <w:numId w:val="24"/>
              </w:numPr>
              <w:rPr>
                <w:b/>
                <w:bCs/>
              </w:rPr>
            </w:pPr>
            <w:r w:rsidRPr="00342ED7">
              <w:rPr>
                <w:b/>
                <w:bCs/>
              </w:rPr>
              <w:t>L’UCL précise que la Ville fonctionne autour de rotules (Place ou immeubles phares) plutôt que des axes structurants de voiries</w:t>
            </w:r>
            <w:r w:rsidR="005A1E8A">
              <w:rPr>
                <w:b/>
                <w:bCs/>
              </w:rPr>
              <w:t> ;</w:t>
            </w:r>
          </w:p>
          <w:p w14:paraId="49A177A1" w14:textId="13C73A6D" w:rsidR="00342ED7" w:rsidRPr="00342ED7" w:rsidRDefault="00342ED7" w:rsidP="00342ED7">
            <w:pPr>
              <w:pStyle w:val="Paragraphedeliste"/>
              <w:rPr>
                <w:b/>
                <w:bCs/>
              </w:rPr>
            </w:pPr>
            <w:r w:rsidRPr="00342ED7">
              <w:rPr>
                <w:b/>
                <w:bCs/>
              </w:rPr>
              <w:t xml:space="preserve">Dès lors, l’immeuble A sera mieux positionné en se limitant sur la Place (à retravailler) plutôt que la voie des </w:t>
            </w:r>
            <w:proofErr w:type="spellStart"/>
            <w:r w:rsidRPr="00342ED7">
              <w:rPr>
                <w:b/>
                <w:bCs/>
              </w:rPr>
              <w:t>Gaumais</w:t>
            </w:r>
            <w:proofErr w:type="spellEnd"/>
            <w:r w:rsidR="005A1E8A">
              <w:rPr>
                <w:b/>
                <w:bCs/>
              </w:rPr>
              <w:t> ;</w:t>
            </w:r>
          </w:p>
          <w:p w14:paraId="52E626FC" w14:textId="63FD6E30" w:rsidR="00E16548" w:rsidRDefault="00C9211F" w:rsidP="00E16548">
            <w:pPr>
              <w:pStyle w:val="Paragraphedeliste"/>
              <w:numPr>
                <w:ilvl w:val="0"/>
                <w:numId w:val="24"/>
              </w:numPr>
              <w:rPr>
                <w:b/>
                <w:bCs/>
              </w:rPr>
            </w:pPr>
            <w:r>
              <w:rPr>
                <w:b/>
                <w:bCs/>
              </w:rPr>
              <w:t xml:space="preserve">L’UCL </w:t>
            </w:r>
            <w:r w:rsidR="004E4FAA">
              <w:rPr>
                <w:b/>
                <w:bCs/>
              </w:rPr>
              <w:t>soul</w:t>
            </w:r>
            <w:r w:rsidR="00B034ED">
              <w:rPr>
                <w:b/>
                <w:bCs/>
              </w:rPr>
              <w:t>igne</w:t>
            </w:r>
            <w:r>
              <w:rPr>
                <w:b/>
                <w:bCs/>
              </w:rPr>
              <w:t xml:space="preserve"> </w:t>
            </w:r>
            <w:r w:rsidR="004E4FAA">
              <w:rPr>
                <w:b/>
                <w:bCs/>
              </w:rPr>
              <w:t>qu’une</w:t>
            </w:r>
            <w:r>
              <w:rPr>
                <w:b/>
                <w:bCs/>
              </w:rPr>
              <w:t xml:space="preserve"> plus grande la</w:t>
            </w:r>
            <w:r w:rsidR="003C540A" w:rsidRPr="003C540A">
              <w:rPr>
                <w:b/>
                <w:bCs/>
              </w:rPr>
              <w:t>rgeur des rues</w:t>
            </w:r>
            <w:r>
              <w:rPr>
                <w:b/>
                <w:bCs/>
              </w:rPr>
              <w:t xml:space="preserve"> n’est pas une qualité en soi</w:t>
            </w:r>
            <w:r w:rsidR="00E16548">
              <w:rPr>
                <w:b/>
                <w:bCs/>
              </w:rPr>
              <w:t xml:space="preserve"> </w:t>
            </w:r>
            <w:r w:rsidR="00B034ED">
              <w:rPr>
                <w:b/>
                <w:bCs/>
              </w:rPr>
              <w:t>et</w:t>
            </w:r>
            <w:r>
              <w:rPr>
                <w:b/>
                <w:bCs/>
              </w:rPr>
              <w:t xml:space="preserve"> doit</w:t>
            </w:r>
            <w:r w:rsidR="00E16548">
              <w:rPr>
                <w:b/>
                <w:bCs/>
              </w:rPr>
              <w:t xml:space="preserve"> pouvoir </w:t>
            </w:r>
            <w:r>
              <w:rPr>
                <w:b/>
                <w:bCs/>
              </w:rPr>
              <w:t>s’expliquer du point de vue du piéton</w:t>
            </w:r>
            <w:r w:rsidR="005A1E8A">
              <w:rPr>
                <w:b/>
                <w:bCs/>
              </w:rPr>
              <w:t> ;</w:t>
            </w:r>
          </w:p>
          <w:p w14:paraId="145C2542" w14:textId="4C1DE330" w:rsidR="00E16548" w:rsidRPr="00E16548" w:rsidRDefault="00E16548" w:rsidP="00E16548">
            <w:pPr>
              <w:pStyle w:val="Paragraphedeliste"/>
              <w:numPr>
                <w:ilvl w:val="1"/>
                <w:numId w:val="24"/>
              </w:numPr>
              <w:rPr>
                <w:b/>
                <w:bCs/>
              </w:rPr>
            </w:pPr>
            <w:r>
              <w:rPr>
                <w:b/>
                <w:bCs/>
              </w:rPr>
              <w:t xml:space="preserve">L’exemple est donné </w:t>
            </w:r>
            <w:r w:rsidR="00B034ED">
              <w:rPr>
                <w:b/>
                <w:bCs/>
              </w:rPr>
              <w:t xml:space="preserve">avec le </w:t>
            </w:r>
            <w:r>
              <w:rPr>
                <w:b/>
                <w:bCs/>
              </w:rPr>
              <w:t xml:space="preserve">quartier </w:t>
            </w:r>
            <w:r w:rsidR="00B034ED">
              <w:rPr>
                <w:b/>
                <w:bCs/>
              </w:rPr>
              <w:t xml:space="preserve">Esprit </w:t>
            </w:r>
            <w:r>
              <w:rPr>
                <w:b/>
                <w:bCs/>
              </w:rPr>
              <w:t>Courbevoie</w:t>
            </w:r>
            <w:r w:rsidR="00B034ED">
              <w:rPr>
                <w:b/>
                <w:bCs/>
              </w:rPr>
              <w:t>,</w:t>
            </w:r>
            <w:r>
              <w:rPr>
                <w:b/>
                <w:bCs/>
              </w:rPr>
              <w:t xml:space="preserve"> </w:t>
            </w:r>
            <w:r w:rsidR="00B034ED" w:rsidRPr="00B034ED">
              <w:rPr>
                <w:b/>
                <w:bCs/>
              </w:rPr>
              <w:t>où la largeur des rues compromet, selon l’UCL, la définition architecturale des bâtiments</w:t>
            </w:r>
            <w:r w:rsidR="00975C96">
              <w:rPr>
                <w:b/>
                <w:bCs/>
              </w:rPr>
              <w:t> ;</w:t>
            </w:r>
          </w:p>
          <w:p w14:paraId="66F6B421" w14:textId="26FC623E" w:rsidR="00013064" w:rsidRDefault="00013064" w:rsidP="00C9211F">
            <w:pPr>
              <w:pStyle w:val="Paragraphedeliste"/>
              <w:numPr>
                <w:ilvl w:val="0"/>
                <w:numId w:val="24"/>
              </w:numPr>
              <w:rPr>
                <w:b/>
                <w:bCs/>
              </w:rPr>
            </w:pPr>
            <w:r>
              <w:rPr>
                <w:b/>
                <w:bCs/>
              </w:rPr>
              <w:t>L’UCL apprécie le travail en 3D et les alignement</w:t>
            </w:r>
            <w:r w:rsidR="00474016">
              <w:rPr>
                <w:b/>
                <w:bCs/>
              </w:rPr>
              <w:t>s</w:t>
            </w:r>
            <w:r>
              <w:rPr>
                <w:b/>
                <w:bCs/>
              </w:rPr>
              <w:t xml:space="preserve"> de</w:t>
            </w:r>
            <w:r w:rsidR="00B034ED">
              <w:rPr>
                <w:b/>
                <w:bCs/>
              </w:rPr>
              <w:t>s</w:t>
            </w:r>
            <w:r>
              <w:rPr>
                <w:b/>
                <w:bCs/>
              </w:rPr>
              <w:t xml:space="preserve"> bâtiment</w:t>
            </w:r>
            <w:r w:rsidR="00B034ED">
              <w:rPr>
                <w:b/>
                <w:bCs/>
              </w:rPr>
              <w:t>s</w:t>
            </w:r>
            <w:r>
              <w:rPr>
                <w:b/>
                <w:bCs/>
              </w:rPr>
              <w:t xml:space="preserve"> pour ouvrir la vue vers le signal cré</w:t>
            </w:r>
            <w:r w:rsidR="00B034ED">
              <w:rPr>
                <w:b/>
                <w:bCs/>
              </w:rPr>
              <w:t>é</w:t>
            </w:r>
            <w:r>
              <w:rPr>
                <w:b/>
                <w:bCs/>
              </w:rPr>
              <w:t xml:space="preserve"> au niveau de la gare des bus</w:t>
            </w:r>
            <w:r w:rsidR="00975C96">
              <w:rPr>
                <w:b/>
                <w:bCs/>
              </w:rPr>
              <w:t> ;</w:t>
            </w:r>
          </w:p>
          <w:p w14:paraId="2D42B682" w14:textId="4799790F" w:rsidR="00474016" w:rsidRPr="00474016" w:rsidRDefault="00B034ED" w:rsidP="00474016">
            <w:pPr>
              <w:pStyle w:val="Paragraphedeliste"/>
              <w:numPr>
                <w:ilvl w:val="0"/>
                <w:numId w:val="24"/>
              </w:numPr>
              <w:rPr>
                <w:b/>
                <w:bCs/>
              </w:rPr>
            </w:pPr>
            <w:r>
              <w:rPr>
                <w:b/>
                <w:bCs/>
              </w:rPr>
              <w:t>L</w:t>
            </w:r>
            <w:r w:rsidRPr="00B034ED">
              <w:rPr>
                <w:b/>
                <w:bCs/>
              </w:rPr>
              <w:t>’UCL rappelle que le bâtiment E du plan de masse constitue la limite physique du développement de la dalle, nécessaire pour maintenir des gabarits de passage suffisants sous celle-ci. Le bâtiment ne peut donc pas être déplacé.</w:t>
            </w:r>
          </w:p>
        </w:tc>
        <w:tc>
          <w:tcPr>
            <w:tcW w:w="325" w:type="pct"/>
          </w:tcPr>
          <w:p w14:paraId="7360778F" w14:textId="77777777" w:rsidR="00B324C2" w:rsidRPr="00E4591D" w:rsidRDefault="00B324C2" w:rsidP="0054205E">
            <w:pPr>
              <w:rPr>
                <w:b/>
                <w:bCs/>
              </w:rPr>
            </w:pPr>
          </w:p>
        </w:tc>
        <w:tc>
          <w:tcPr>
            <w:tcW w:w="430" w:type="pct"/>
          </w:tcPr>
          <w:p w14:paraId="56D79D16" w14:textId="77777777" w:rsidR="00B324C2" w:rsidRPr="00E4591D" w:rsidRDefault="00B324C2" w:rsidP="0054205E">
            <w:pPr>
              <w:rPr>
                <w:b/>
                <w:bCs/>
              </w:rPr>
            </w:pPr>
          </w:p>
        </w:tc>
      </w:tr>
      <w:tr w:rsidR="003C540A" w:rsidRPr="00D42925" w14:paraId="4E9F9AD9" w14:textId="77777777" w:rsidTr="005014F0">
        <w:trPr>
          <w:trHeight w:val="330"/>
        </w:trPr>
        <w:tc>
          <w:tcPr>
            <w:tcW w:w="391" w:type="pct"/>
          </w:tcPr>
          <w:p w14:paraId="329F3375" w14:textId="6361ABC0" w:rsidR="003C540A" w:rsidRDefault="003C540A" w:rsidP="005014F0">
            <w:pPr>
              <w:rPr>
                <w:b/>
                <w:bCs/>
              </w:rPr>
            </w:pPr>
            <w:r>
              <w:rPr>
                <w:b/>
                <w:bCs/>
              </w:rPr>
              <w:t>03.04</w:t>
            </w:r>
          </w:p>
        </w:tc>
        <w:tc>
          <w:tcPr>
            <w:tcW w:w="275" w:type="pct"/>
          </w:tcPr>
          <w:p w14:paraId="2085D69D" w14:textId="77777777" w:rsidR="003C540A" w:rsidRDefault="003C540A" w:rsidP="005014F0">
            <w:pPr>
              <w:rPr>
                <w:b/>
                <w:bCs/>
              </w:rPr>
            </w:pPr>
          </w:p>
        </w:tc>
        <w:tc>
          <w:tcPr>
            <w:tcW w:w="517" w:type="pct"/>
          </w:tcPr>
          <w:p w14:paraId="498706F9" w14:textId="77777777" w:rsidR="003C540A" w:rsidRDefault="003C540A" w:rsidP="005014F0">
            <w:pPr>
              <w:rPr>
                <w:b/>
                <w:bCs/>
              </w:rPr>
            </w:pPr>
            <w:r>
              <w:rPr>
                <w:b/>
                <w:bCs/>
              </w:rPr>
              <w:t>Espaces publics</w:t>
            </w:r>
          </w:p>
        </w:tc>
        <w:tc>
          <w:tcPr>
            <w:tcW w:w="3062" w:type="pct"/>
          </w:tcPr>
          <w:p w14:paraId="5C23524D" w14:textId="77777777" w:rsidR="003C540A" w:rsidRDefault="003C540A" w:rsidP="005014F0">
            <w:pPr>
              <w:rPr>
                <w:b/>
                <w:bCs/>
              </w:rPr>
            </w:pPr>
            <w:r>
              <w:rPr>
                <w:b/>
                <w:bCs/>
              </w:rPr>
              <w:t>Espace public Voie du Roman Pays</w:t>
            </w:r>
          </w:p>
          <w:p w14:paraId="521937A0" w14:textId="77777777" w:rsidR="003C540A" w:rsidRDefault="003C540A" w:rsidP="005014F0">
            <w:pPr>
              <w:pStyle w:val="Paragraphedeliste"/>
              <w:numPr>
                <w:ilvl w:val="0"/>
                <w:numId w:val="23"/>
              </w:numPr>
              <w:rPr>
                <w:b/>
                <w:bCs/>
              </w:rPr>
            </w:pPr>
            <w:r>
              <w:rPr>
                <w:b/>
                <w:bCs/>
              </w:rPr>
              <w:t>Talus</w:t>
            </w:r>
          </w:p>
          <w:p w14:paraId="082EC40A" w14:textId="29FC1D3F" w:rsidR="00D42925" w:rsidRDefault="00A2144B" w:rsidP="00D42925">
            <w:pPr>
              <w:pStyle w:val="Paragraphedeliste"/>
              <w:numPr>
                <w:ilvl w:val="1"/>
                <w:numId w:val="23"/>
              </w:numPr>
              <w:rPr>
                <w:b/>
                <w:bCs/>
              </w:rPr>
            </w:pPr>
            <w:r w:rsidRPr="00A2144B">
              <w:rPr>
                <w:b/>
                <w:bCs/>
              </w:rPr>
              <w:t>L’UCL estime que la proposition de talus en gradins n’apporte pas de qualité à l’espace public</w:t>
            </w:r>
            <w:r w:rsidR="00D42925">
              <w:rPr>
                <w:b/>
                <w:bCs/>
              </w:rPr>
              <w:t xml:space="preserve">. </w:t>
            </w:r>
            <w:r w:rsidR="00013064">
              <w:rPr>
                <w:b/>
                <w:bCs/>
              </w:rPr>
              <w:t>La proposition actuelle</w:t>
            </w:r>
            <w:r>
              <w:rPr>
                <w:b/>
                <w:bCs/>
              </w:rPr>
              <w:t>,</w:t>
            </w:r>
            <w:r w:rsidR="00D42925">
              <w:rPr>
                <w:b/>
                <w:bCs/>
              </w:rPr>
              <w:t xml:space="preserve"> </w:t>
            </w:r>
            <w:r w:rsidR="004E4FAA">
              <w:rPr>
                <w:b/>
                <w:bCs/>
              </w:rPr>
              <w:t xml:space="preserve">du point de vue du piéton, ouvre </w:t>
            </w:r>
            <w:r w:rsidR="00D42925">
              <w:rPr>
                <w:b/>
                <w:bCs/>
              </w:rPr>
              <w:t>la vue sur les rails de trains qui n’apporte aucune qualité à l’espace public</w:t>
            </w:r>
            <w:r w:rsidR="00474016">
              <w:rPr>
                <w:b/>
                <w:bCs/>
              </w:rPr>
              <w:t xml:space="preserve">, </w:t>
            </w:r>
            <w:r w:rsidR="00320ACE">
              <w:rPr>
                <w:b/>
                <w:bCs/>
              </w:rPr>
              <w:t>que</w:t>
            </w:r>
            <w:r w:rsidR="00474016">
              <w:rPr>
                <w:b/>
                <w:bCs/>
              </w:rPr>
              <w:t xml:space="preserve"> du contraire</w:t>
            </w:r>
            <w:r w:rsidR="00320ACE">
              <w:rPr>
                <w:b/>
                <w:bCs/>
              </w:rPr>
              <w:t> ;</w:t>
            </w:r>
          </w:p>
          <w:p w14:paraId="3054CB1B" w14:textId="1F530378" w:rsidR="00D42925" w:rsidRDefault="00D42925" w:rsidP="00D42925">
            <w:pPr>
              <w:pStyle w:val="Paragraphedeliste"/>
              <w:numPr>
                <w:ilvl w:val="1"/>
                <w:numId w:val="23"/>
              </w:numPr>
              <w:rPr>
                <w:b/>
                <w:bCs/>
              </w:rPr>
            </w:pPr>
            <w:r>
              <w:rPr>
                <w:b/>
                <w:bCs/>
              </w:rPr>
              <w:t>L’aménagement du talus est à revoir de</w:t>
            </w:r>
            <w:r w:rsidR="00A2144B">
              <w:rPr>
                <w:b/>
                <w:bCs/>
              </w:rPr>
              <w:t>puis</w:t>
            </w:r>
            <w:r>
              <w:rPr>
                <w:b/>
                <w:bCs/>
              </w:rPr>
              <w:t xml:space="preserve"> la perspective du piéton</w:t>
            </w:r>
            <w:r w:rsidR="00A2144B">
              <w:rPr>
                <w:b/>
                <w:bCs/>
              </w:rPr>
              <w:t>,</w:t>
            </w:r>
            <w:r>
              <w:rPr>
                <w:b/>
                <w:bCs/>
              </w:rPr>
              <w:t xml:space="preserve"> </w:t>
            </w:r>
            <w:r w:rsidR="00A2144B">
              <w:rPr>
                <w:b/>
                <w:bCs/>
              </w:rPr>
              <w:t>côté</w:t>
            </w:r>
            <w:r>
              <w:rPr>
                <w:b/>
                <w:bCs/>
              </w:rPr>
              <w:t xml:space="preserve"> </w:t>
            </w:r>
            <w:r w:rsidR="00320ACE">
              <w:rPr>
                <w:b/>
                <w:bCs/>
              </w:rPr>
              <w:t xml:space="preserve">de </w:t>
            </w:r>
            <w:r>
              <w:rPr>
                <w:b/>
                <w:bCs/>
              </w:rPr>
              <w:t>la voie du Roman Pays</w:t>
            </w:r>
            <w:r w:rsidR="00320ACE">
              <w:rPr>
                <w:b/>
                <w:bCs/>
              </w:rPr>
              <w:t> ;</w:t>
            </w:r>
          </w:p>
          <w:p w14:paraId="6B6FFD2C" w14:textId="0AA21CF7" w:rsidR="0069120A" w:rsidRDefault="0069120A" w:rsidP="00D42925">
            <w:pPr>
              <w:pStyle w:val="Paragraphedeliste"/>
              <w:numPr>
                <w:ilvl w:val="1"/>
                <w:numId w:val="23"/>
              </w:numPr>
              <w:rPr>
                <w:b/>
                <w:bCs/>
              </w:rPr>
            </w:pPr>
            <w:r>
              <w:rPr>
                <w:b/>
                <w:bCs/>
              </w:rPr>
              <w:t>Une idée serait d’agrandir la Place vers le talus.</w:t>
            </w:r>
          </w:p>
          <w:p w14:paraId="1CD7BB4B" w14:textId="77777777" w:rsidR="003C540A" w:rsidRDefault="003C540A" w:rsidP="005014F0">
            <w:pPr>
              <w:pStyle w:val="Paragraphedeliste"/>
              <w:numPr>
                <w:ilvl w:val="0"/>
                <w:numId w:val="23"/>
              </w:numPr>
              <w:rPr>
                <w:b/>
                <w:bCs/>
              </w:rPr>
            </w:pPr>
            <w:r>
              <w:rPr>
                <w:b/>
                <w:bCs/>
              </w:rPr>
              <w:t>Pignon</w:t>
            </w:r>
          </w:p>
          <w:p w14:paraId="52B408D0" w14:textId="431482B1" w:rsidR="00D42925" w:rsidRDefault="00D42925" w:rsidP="00D42925">
            <w:pPr>
              <w:pStyle w:val="Paragraphedeliste"/>
              <w:numPr>
                <w:ilvl w:val="1"/>
                <w:numId w:val="23"/>
              </w:numPr>
              <w:rPr>
                <w:b/>
                <w:bCs/>
              </w:rPr>
            </w:pPr>
            <w:r>
              <w:rPr>
                <w:b/>
                <w:bCs/>
              </w:rPr>
              <w:lastRenderedPageBreak/>
              <w:t>Les différentes propositions d’aménagement sont appréciée</w:t>
            </w:r>
            <w:r w:rsidR="00A02D32">
              <w:rPr>
                <w:b/>
                <w:bCs/>
              </w:rPr>
              <w:t>s</w:t>
            </w:r>
            <w:r>
              <w:rPr>
                <w:b/>
                <w:bCs/>
              </w:rPr>
              <w:t xml:space="preserve"> par l’UCL, mais </w:t>
            </w:r>
            <w:r w:rsidR="004E4FAA">
              <w:rPr>
                <w:b/>
                <w:bCs/>
              </w:rPr>
              <w:t>pas encore</w:t>
            </w:r>
            <w:r>
              <w:rPr>
                <w:b/>
                <w:bCs/>
              </w:rPr>
              <w:t xml:space="preserve"> </w:t>
            </w:r>
            <w:r w:rsidR="0069120A">
              <w:rPr>
                <w:b/>
                <w:bCs/>
              </w:rPr>
              <w:t xml:space="preserve">totalement </w:t>
            </w:r>
            <w:r>
              <w:rPr>
                <w:b/>
                <w:bCs/>
              </w:rPr>
              <w:t>convaincante</w:t>
            </w:r>
            <w:r w:rsidR="00A2144B">
              <w:rPr>
                <w:b/>
                <w:bCs/>
              </w:rPr>
              <w:t>s</w:t>
            </w:r>
            <w:r>
              <w:rPr>
                <w:b/>
                <w:bCs/>
              </w:rPr>
              <w:t xml:space="preserve"> à ce stade</w:t>
            </w:r>
            <w:r w:rsidR="00A02D32">
              <w:rPr>
                <w:b/>
                <w:bCs/>
              </w:rPr>
              <w:t> ;</w:t>
            </w:r>
          </w:p>
          <w:p w14:paraId="2C77E54B" w14:textId="78B9381A" w:rsidR="00D42925" w:rsidRPr="00D42925" w:rsidRDefault="00D42925" w:rsidP="00D42925">
            <w:pPr>
              <w:pStyle w:val="Paragraphedeliste"/>
              <w:numPr>
                <w:ilvl w:val="1"/>
                <w:numId w:val="23"/>
              </w:numPr>
              <w:rPr>
                <w:b/>
                <w:bCs/>
              </w:rPr>
            </w:pPr>
            <w:r w:rsidRPr="00D42925">
              <w:rPr>
                <w:b/>
                <w:bCs/>
              </w:rPr>
              <w:t>L</w:t>
            </w:r>
            <w:r w:rsidR="00474016">
              <w:rPr>
                <w:b/>
                <w:bCs/>
              </w:rPr>
              <w:t xml:space="preserve">a proposition d’aménagement du pignon doit s’intégrer de manière durable </w:t>
            </w:r>
            <w:r w:rsidR="00A2144B">
              <w:rPr>
                <w:b/>
                <w:bCs/>
              </w:rPr>
              <w:t xml:space="preserve">et </w:t>
            </w:r>
            <w:r w:rsidR="00A02D32">
              <w:rPr>
                <w:b/>
                <w:bCs/>
              </w:rPr>
              <w:t>s’</w:t>
            </w:r>
            <w:r w:rsidR="00A2144B">
              <w:rPr>
                <w:b/>
                <w:bCs/>
              </w:rPr>
              <w:t>intégr</w:t>
            </w:r>
            <w:r w:rsidR="00A02D32">
              <w:rPr>
                <w:b/>
                <w:bCs/>
              </w:rPr>
              <w:t>er</w:t>
            </w:r>
            <w:r w:rsidR="00A2144B">
              <w:rPr>
                <w:b/>
                <w:bCs/>
              </w:rPr>
              <w:t xml:space="preserve"> au sein de</w:t>
            </w:r>
            <w:r w:rsidR="00474016">
              <w:rPr>
                <w:b/>
                <w:bCs/>
              </w:rPr>
              <w:t xml:space="preserve"> l’aménagement public devant le bâtiment.</w:t>
            </w:r>
          </w:p>
        </w:tc>
        <w:tc>
          <w:tcPr>
            <w:tcW w:w="325" w:type="pct"/>
          </w:tcPr>
          <w:p w14:paraId="0EA444DE" w14:textId="77777777" w:rsidR="003C540A" w:rsidRPr="00D42925" w:rsidRDefault="003C540A" w:rsidP="005014F0">
            <w:pPr>
              <w:rPr>
                <w:b/>
                <w:bCs/>
              </w:rPr>
            </w:pPr>
          </w:p>
        </w:tc>
        <w:tc>
          <w:tcPr>
            <w:tcW w:w="430" w:type="pct"/>
          </w:tcPr>
          <w:p w14:paraId="4EF2AB39" w14:textId="77777777" w:rsidR="003C540A" w:rsidRPr="00D42925" w:rsidRDefault="003C540A" w:rsidP="005014F0">
            <w:pPr>
              <w:rPr>
                <w:b/>
                <w:bCs/>
              </w:rPr>
            </w:pPr>
          </w:p>
        </w:tc>
      </w:tr>
      <w:tr w:rsidR="003C540A" w:rsidRPr="00E4591D" w14:paraId="360E82BA" w14:textId="77777777" w:rsidTr="008923A9">
        <w:trPr>
          <w:trHeight w:val="330"/>
        </w:trPr>
        <w:tc>
          <w:tcPr>
            <w:tcW w:w="391" w:type="pct"/>
          </w:tcPr>
          <w:p w14:paraId="3C5FEFCC" w14:textId="196BC917" w:rsidR="003C540A" w:rsidRDefault="003C540A" w:rsidP="0054205E">
            <w:pPr>
              <w:rPr>
                <w:b/>
                <w:bCs/>
              </w:rPr>
            </w:pPr>
            <w:r>
              <w:rPr>
                <w:b/>
                <w:bCs/>
              </w:rPr>
              <w:t>03.05</w:t>
            </w:r>
          </w:p>
        </w:tc>
        <w:tc>
          <w:tcPr>
            <w:tcW w:w="275" w:type="pct"/>
          </w:tcPr>
          <w:p w14:paraId="477F3B0D" w14:textId="77777777" w:rsidR="003C540A" w:rsidRDefault="003C540A" w:rsidP="0054205E">
            <w:pPr>
              <w:rPr>
                <w:b/>
                <w:bCs/>
              </w:rPr>
            </w:pPr>
          </w:p>
        </w:tc>
        <w:tc>
          <w:tcPr>
            <w:tcW w:w="517" w:type="pct"/>
          </w:tcPr>
          <w:p w14:paraId="770948AC" w14:textId="7F07A9A0" w:rsidR="003C540A" w:rsidRDefault="003C540A" w:rsidP="0054205E">
            <w:pPr>
              <w:rPr>
                <w:b/>
                <w:bCs/>
              </w:rPr>
            </w:pPr>
            <w:r>
              <w:rPr>
                <w:b/>
                <w:bCs/>
              </w:rPr>
              <w:t>Mobilité</w:t>
            </w:r>
          </w:p>
        </w:tc>
        <w:tc>
          <w:tcPr>
            <w:tcW w:w="3062" w:type="pct"/>
          </w:tcPr>
          <w:p w14:paraId="640E02EA" w14:textId="77777777" w:rsidR="003C540A" w:rsidRDefault="003C540A" w:rsidP="003C540A">
            <w:pPr>
              <w:rPr>
                <w:b/>
                <w:bCs/>
              </w:rPr>
            </w:pPr>
            <w:r>
              <w:rPr>
                <w:b/>
                <w:bCs/>
              </w:rPr>
              <w:t>MOD a consulté un bureau d’étude de mobilité et lancera l’étude prochainement.</w:t>
            </w:r>
          </w:p>
          <w:p w14:paraId="3A35DE5A" w14:textId="41F7BBE2" w:rsidR="0069120A" w:rsidRDefault="0069120A" w:rsidP="003C540A">
            <w:pPr>
              <w:rPr>
                <w:b/>
                <w:bCs/>
              </w:rPr>
            </w:pPr>
            <w:r>
              <w:rPr>
                <w:b/>
                <w:bCs/>
              </w:rPr>
              <w:t>L’objectif est de travailler sur le nombre de place</w:t>
            </w:r>
            <w:r w:rsidR="00A02D32">
              <w:rPr>
                <w:b/>
                <w:bCs/>
              </w:rPr>
              <w:t>s</w:t>
            </w:r>
            <w:r>
              <w:rPr>
                <w:b/>
                <w:bCs/>
              </w:rPr>
              <w:t xml:space="preserve"> de parking (Ratio à revoir). UCL précise à cet égard, qu’il faudra négocier un plus faible ratio avec la Ville sur base d’argument</w:t>
            </w:r>
            <w:r w:rsidR="00A02D32">
              <w:rPr>
                <w:b/>
                <w:bCs/>
              </w:rPr>
              <w:t>s</w:t>
            </w:r>
            <w:r>
              <w:rPr>
                <w:b/>
                <w:bCs/>
              </w:rPr>
              <w:t xml:space="preserve"> à fournir par l’étude de mobilité.</w:t>
            </w:r>
          </w:p>
        </w:tc>
        <w:tc>
          <w:tcPr>
            <w:tcW w:w="325" w:type="pct"/>
          </w:tcPr>
          <w:p w14:paraId="3FA003E1" w14:textId="77777777" w:rsidR="003C540A" w:rsidRPr="00E4591D" w:rsidRDefault="003C540A" w:rsidP="0054205E">
            <w:pPr>
              <w:rPr>
                <w:b/>
                <w:bCs/>
              </w:rPr>
            </w:pPr>
          </w:p>
        </w:tc>
        <w:tc>
          <w:tcPr>
            <w:tcW w:w="430" w:type="pct"/>
          </w:tcPr>
          <w:p w14:paraId="78C198C4" w14:textId="77777777" w:rsidR="003C540A" w:rsidRPr="00E4591D" w:rsidRDefault="003C540A" w:rsidP="0054205E">
            <w:pPr>
              <w:rPr>
                <w:b/>
                <w:bCs/>
              </w:rPr>
            </w:pPr>
          </w:p>
        </w:tc>
      </w:tr>
      <w:tr w:rsidR="003C540A" w:rsidRPr="00E4591D" w14:paraId="06317697" w14:textId="77777777" w:rsidTr="008923A9">
        <w:trPr>
          <w:trHeight w:val="330"/>
        </w:trPr>
        <w:tc>
          <w:tcPr>
            <w:tcW w:w="391" w:type="pct"/>
          </w:tcPr>
          <w:p w14:paraId="090B0298" w14:textId="5A3129A3" w:rsidR="003C540A" w:rsidRDefault="003C540A" w:rsidP="0054205E">
            <w:pPr>
              <w:rPr>
                <w:b/>
                <w:bCs/>
              </w:rPr>
            </w:pPr>
            <w:r>
              <w:rPr>
                <w:b/>
                <w:bCs/>
              </w:rPr>
              <w:t>03.06</w:t>
            </w:r>
          </w:p>
        </w:tc>
        <w:tc>
          <w:tcPr>
            <w:tcW w:w="275" w:type="pct"/>
          </w:tcPr>
          <w:p w14:paraId="066F3F30" w14:textId="7C174E70" w:rsidR="003C540A" w:rsidRDefault="003C540A" w:rsidP="0054205E">
            <w:pPr>
              <w:rPr>
                <w:b/>
                <w:bCs/>
              </w:rPr>
            </w:pPr>
            <w:r>
              <w:rPr>
                <w:b/>
                <w:bCs/>
              </w:rPr>
              <w:t>UCL</w:t>
            </w:r>
          </w:p>
        </w:tc>
        <w:tc>
          <w:tcPr>
            <w:tcW w:w="517" w:type="pct"/>
          </w:tcPr>
          <w:p w14:paraId="74D7D03A" w14:textId="0319672A" w:rsidR="003C540A" w:rsidRDefault="00D42925" w:rsidP="0054205E">
            <w:pPr>
              <w:rPr>
                <w:b/>
                <w:bCs/>
              </w:rPr>
            </w:pPr>
            <w:r>
              <w:rPr>
                <w:b/>
                <w:bCs/>
              </w:rPr>
              <w:t>Positionnement sur la proposition</w:t>
            </w:r>
          </w:p>
        </w:tc>
        <w:tc>
          <w:tcPr>
            <w:tcW w:w="3062" w:type="pct"/>
          </w:tcPr>
          <w:p w14:paraId="7D5A61C9" w14:textId="2BA31FB1" w:rsidR="003C540A" w:rsidRDefault="003C540A" w:rsidP="003C540A">
            <w:pPr>
              <w:rPr>
                <w:b/>
                <w:bCs/>
              </w:rPr>
            </w:pPr>
            <w:r>
              <w:rPr>
                <w:b/>
                <w:bCs/>
              </w:rPr>
              <w:t xml:space="preserve">L’UCL ne voit pas de raison </w:t>
            </w:r>
            <w:r w:rsidR="007D0CD3">
              <w:rPr>
                <w:b/>
                <w:bCs/>
              </w:rPr>
              <w:t>de</w:t>
            </w:r>
            <w:r>
              <w:rPr>
                <w:b/>
                <w:bCs/>
              </w:rPr>
              <w:t xml:space="preserve"> s’opposer à la proposition </w:t>
            </w:r>
            <w:r w:rsidR="00D42925">
              <w:rPr>
                <w:b/>
                <w:bCs/>
              </w:rPr>
              <w:t xml:space="preserve">en « J »/« L » à ce stade mais </w:t>
            </w:r>
            <w:r>
              <w:rPr>
                <w:b/>
                <w:bCs/>
              </w:rPr>
              <w:t xml:space="preserve">demande </w:t>
            </w:r>
            <w:r w:rsidR="00A2144B">
              <w:rPr>
                <w:b/>
                <w:bCs/>
              </w:rPr>
              <w:t>néanmoins</w:t>
            </w:r>
            <w:r>
              <w:rPr>
                <w:b/>
                <w:bCs/>
              </w:rPr>
              <w:t xml:space="preserve"> de travailler les points suivants</w:t>
            </w:r>
            <w:r w:rsidR="00D42925">
              <w:rPr>
                <w:b/>
                <w:bCs/>
              </w:rPr>
              <w:t xml:space="preserve"> pour aboutir à un éventuel avis favorable</w:t>
            </w:r>
            <w:r>
              <w:rPr>
                <w:b/>
                <w:bCs/>
              </w:rPr>
              <w:t> :</w:t>
            </w:r>
          </w:p>
          <w:p w14:paraId="1CD970C7" w14:textId="2D6C7DF2" w:rsidR="003C540A" w:rsidRDefault="003C540A" w:rsidP="003C540A">
            <w:pPr>
              <w:pStyle w:val="Paragraphedeliste"/>
              <w:numPr>
                <w:ilvl w:val="0"/>
                <w:numId w:val="24"/>
              </w:numPr>
              <w:rPr>
                <w:b/>
                <w:bCs/>
              </w:rPr>
            </w:pPr>
            <w:r>
              <w:rPr>
                <w:b/>
                <w:bCs/>
              </w:rPr>
              <w:t>Morphologie du bâtiment</w:t>
            </w:r>
          </w:p>
          <w:p w14:paraId="1F08CBC3" w14:textId="7ED102B7" w:rsidR="003C540A" w:rsidRDefault="003C540A" w:rsidP="003C540A">
            <w:pPr>
              <w:pStyle w:val="Paragraphedeliste"/>
              <w:numPr>
                <w:ilvl w:val="1"/>
                <w:numId w:val="24"/>
              </w:numPr>
              <w:rPr>
                <w:b/>
                <w:bCs/>
              </w:rPr>
            </w:pPr>
            <w:r>
              <w:rPr>
                <w:b/>
                <w:bCs/>
              </w:rPr>
              <w:t>Alignement de façade contre le pignon côté rue du Sablon</w:t>
            </w:r>
            <w:r w:rsidR="007D0CD3">
              <w:rPr>
                <w:b/>
                <w:bCs/>
              </w:rPr>
              <w:t> ;</w:t>
            </w:r>
          </w:p>
          <w:p w14:paraId="434B115E" w14:textId="0AA1E076" w:rsidR="003C540A" w:rsidRPr="003C540A" w:rsidRDefault="003C540A" w:rsidP="003C540A">
            <w:pPr>
              <w:pStyle w:val="Paragraphedeliste"/>
              <w:numPr>
                <w:ilvl w:val="1"/>
                <w:numId w:val="24"/>
              </w:numPr>
              <w:rPr>
                <w:b/>
                <w:bCs/>
              </w:rPr>
            </w:pPr>
            <w:r>
              <w:rPr>
                <w:b/>
                <w:bCs/>
              </w:rPr>
              <w:t>Réflexion sur la profondeur de plan proposé</w:t>
            </w:r>
            <w:r w:rsidR="00A2144B">
              <w:rPr>
                <w:b/>
                <w:bCs/>
              </w:rPr>
              <w:t xml:space="preserve">e en tenant compte de </w:t>
            </w:r>
            <w:r>
              <w:rPr>
                <w:b/>
                <w:bCs/>
              </w:rPr>
              <w:t>sa possible réaffectation future</w:t>
            </w:r>
            <w:r w:rsidR="00A2144B">
              <w:rPr>
                <w:b/>
                <w:bCs/>
              </w:rPr>
              <w:t>.</w:t>
            </w:r>
          </w:p>
          <w:p w14:paraId="57BBA6B2" w14:textId="0620B364" w:rsidR="003C540A" w:rsidRDefault="003C540A" w:rsidP="003C540A">
            <w:pPr>
              <w:pStyle w:val="Paragraphedeliste"/>
              <w:numPr>
                <w:ilvl w:val="0"/>
                <w:numId w:val="24"/>
              </w:numPr>
              <w:rPr>
                <w:b/>
                <w:bCs/>
              </w:rPr>
            </w:pPr>
            <w:r>
              <w:rPr>
                <w:b/>
                <w:bCs/>
              </w:rPr>
              <w:t>Mobilité</w:t>
            </w:r>
          </w:p>
          <w:p w14:paraId="54F6ECA1" w14:textId="5DC56CCB" w:rsidR="003C540A" w:rsidRDefault="003C540A" w:rsidP="003C540A">
            <w:pPr>
              <w:pStyle w:val="Paragraphedeliste"/>
              <w:numPr>
                <w:ilvl w:val="0"/>
                <w:numId w:val="24"/>
              </w:numPr>
              <w:rPr>
                <w:b/>
                <w:bCs/>
              </w:rPr>
            </w:pPr>
            <w:r>
              <w:rPr>
                <w:b/>
                <w:bCs/>
              </w:rPr>
              <w:t>Programme</w:t>
            </w:r>
          </w:p>
          <w:p w14:paraId="122D0152" w14:textId="54DAD6EE" w:rsidR="003C540A" w:rsidRDefault="003C540A" w:rsidP="003C540A">
            <w:pPr>
              <w:pStyle w:val="Paragraphedeliste"/>
              <w:numPr>
                <w:ilvl w:val="1"/>
                <w:numId w:val="24"/>
              </w:numPr>
              <w:rPr>
                <w:b/>
                <w:bCs/>
              </w:rPr>
            </w:pPr>
            <w:r>
              <w:rPr>
                <w:b/>
                <w:bCs/>
              </w:rPr>
              <w:t xml:space="preserve">Besoins programmatique du POD à clarifier vis-à-vis de son intégration dans le </w:t>
            </w:r>
            <w:proofErr w:type="spellStart"/>
            <w:r>
              <w:rPr>
                <w:b/>
                <w:bCs/>
              </w:rPr>
              <w:t>centre ville</w:t>
            </w:r>
            <w:proofErr w:type="spellEnd"/>
            <w:r w:rsidR="007D0CD3">
              <w:rPr>
                <w:b/>
                <w:bCs/>
              </w:rPr>
              <w:t> ;</w:t>
            </w:r>
          </w:p>
          <w:p w14:paraId="10268585" w14:textId="4F57457C" w:rsidR="003C540A" w:rsidRDefault="00D42925" w:rsidP="003C540A">
            <w:pPr>
              <w:pStyle w:val="Paragraphedeliste"/>
              <w:numPr>
                <w:ilvl w:val="1"/>
                <w:numId w:val="24"/>
              </w:numPr>
              <w:rPr>
                <w:b/>
                <w:bCs/>
              </w:rPr>
            </w:pPr>
            <w:r>
              <w:rPr>
                <w:b/>
                <w:bCs/>
              </w:rPr>
              <w:t xml:space="preserve">Alignement programmatique avec la </w:t>
            </w:r>
            <w:r w:rsidR="00A2144B">
              <w:rPr>
                <w:b/>
                <w:bCs/>
              </w:rPr>
              <w:t>volumétrie/implantation</w:t>
            </w:r>
            <w:r>
              <w:rPr>
                <w:b/>
                <w:bCs/>
              </w:rPr>
              <w:t xml:space="preserve"> proposée</w:t>
            </w:r>
            <w:r w:rsidR="00A2144B">
              <w:rPr>
                <w:b/>
                <w:bCs/>
              </w:rPr>
              <w:t>.</w:t>
            </w:r>
          </w:p>
          <w:p w14:paraId="0B91395D" w14:textId="5272AF82" w:rsidR="00D42925" w:rsidRDefault="00D42925" w:rsidP="00D42925">
            <w:pPr>
              <w:pStyle w:val="Paragraphedeliste"/>
              <w:numPr>
                <w:ilvl w:val="0"/>
                <w:numId w:val="27"/>
              </w:numPr>
              <w:rPr>
                <w:b/>
                <w:bCs/>
              </w:rPr>
            </w:pPr>
            <w:r>
              <w:rPr>
                <w:b/>
                <w:bCs/>
              </w:rPr>
              <w:t xml:space="preserve">Intégration de l’espace public côté </w:t>
            </w:r>
            <w:r w:rsidR="00A2144B">
              <w:rPr>
                <w:b/>
                <w:bCs/>
              </w:rPr>
              <w:t>v</w:t>
            </w:r>
            <w:r>
              <w:rPr>
                <w:b/>
                <w:bCs/>
              </w:rPr>
              <w:t>oie du Roman Pays</w:t>
            </w:r>
          </w:p>
          <w:p w14:paraId="213A47DF" w14:textId="442A06EE" w:rsidR="00474016" w:rsidRDefault="00D42925" w:rsidP="00474016">
            <w:pPr>
              <w:pStyle w:val="Paragraphedeliste"/>
              <w:numPr>
                <w:ilvl w:val="1"/>
                <w:numId w:val="27"/>
              </w:numPr>
              <w:rPr>
                <w:b/>
                <w:bCs/>
              </w:rPr>
            </w:pPr>
            <w:r>
              <w:rPr>
                <w:b/>
                <w:bCs/>
              </w:rPr>
              <w:t>Gestion et intégration de l’ouverture sur les voies de trains</w:t>
            </w:r>
            <w:r w:rsidR="007D0CD3">
              <w:rPr>
                <w:b/>
                <w:bCs/>
              </w:rPr>
              <w:t> ;</w:t>
            </w:r>
          </w:p>
          <w:p w14:paraId="165C3F54" w14:textId="46FFA125" w:rsidR="00474016" w:rsidRPr="00474016" w:rsidRDefault="00474016" w:rsidP="00474016">
            <w:pPr>
              <w:pStyle w:val="Paragraphedeliste"/>
              <w:numPr>
                <w:ilvl w:val="1"/>
                <w:numId w:val="27"/>
              </w:numPr>
              <w:rPr>
                <w:b/>
                <w:bCs/>
              </w:rPr>
            </w:pPr>
            <w:r>
              <w:rPr>
                <w:b/>
                <w:bCs/>
              </w:rPr>
              <w:t>Gestion et intégration du pignon Securex</w:t>
            </w:r>
            <w:r w:rsidR="00A2144B">
              <w:rPr>
                <w:b/>
                <w:bCs/>
              </w:rPr>
              <w:t>.</w:t>
            </w:r>
          </w:p>
        </w:tc>
        <w:tc>
          <w:tcPr>
            <w:tcW w:w="325" w:type="pct"/>
          </w:tcPr>
          <w:p w14:paraId="6BF62F89" w14:textId="77777777" w:rsidR="003C540A" w:rsidRPr="00E4591D" w:rsidRDefault="003C540A" w:rsidP="0054205E">
            <w:pPr>
              <w:rPr>
                <w:b/>
                <w:bCs/>
              </w:rPr>
            </w:pPr>
          </w:p>
        </w:tc>
        <w:tc>
          <w:tcPr>
            <w:tcW w:w="430" w:type="pct"/>
          </w:tcPr>
          <w:p w14:paraId="5E8A998C" w14:textId="77777777" w:rsidR="003C540A" w:rsidRPr="00E4591D" w:rsidRDefault="003C540A" w:rsidP="0054205E">
            <w:pPr>
              <w:rPr>
                <w:b/>
                <w:bCs/>
              </w:rPr>
            </w:pPr>
          </w:p>
        </w:tc>
      </w:tr>
    </w:tbl>
    <w:p w14:paraId="4983BCDF" w14:textId="77777777" w:rsidR="00A1434D" w:rsidRDefault="00A1434D" w:rsidP="002E0FE3">
      <w:pPr>
        <w:jc w:val="left"/>
        <w:rPr>
          <w:rFonts w:cs="Calibri"/>
          <w:b/>
          <w:bCs/>
          <w:i/>
          <w:iCs/>
          <w:szCs w:val="20"/>
          <w:u w:val="single"/>
        </w:rPr>
      </w:pPr>
    </w:p>
    <w:p w14:paraId="514179A1" w14:textId="59DDFFE6" w:rsidR="0069120A" w:rsidRDefault="0069120A" w:rsidP="002E0FE3">
      <w:pPr>
        <w:jc w:val="left"/>
        <w:rPr>
          <w:rFonts w:cs="Calibri"/>
          <w:b/>
          <w:bCs/>
          <w:i/>
          <w:iCs/>
          <w:szCs w:val="20"/>
          <w:u w:val="single"/>
        </w:rPr>
      </w:pPr>
      <w:r>
        <w:rPr>
          <w:rFonts w:cs="Calibri"/>
          <w:b/>
          <w:bCs/>
          <w:i/>
          <w:iCs/>
          <w:szCs w:val="20"/>
          <w:u w:val="single"/>
        </w:rPr>
        <w:t>ACTIONS :</w:t>
      </w:r>
    </w:p>
    <w:p w14:paraId="39C27742" w14:textId="52BB4918" w:rsidR="0069120A" w:rsidRDefault="0069120A" w:rsidP="0069120A">
      <w:pPr>
        <w:pStyle w:val="Paragraphedeliste"/>
        <w:numPr>
          <w:ilvl w:val="0"/>
          <w:numId w:val="28"/>
        </w:numPr>
        <w:jc w:val="left"/>
        <w:rPr>
          <w:rFonts w:cs="Calibri"/>
          <w:b/>
          <w:bCs/>
          <w:i/>
          <w:iCs/>
          <w:szCs w:val="20"/>
          <w:u w:val="single"/>
        </w:rPr>
      </w:pPr>
      <w:r>
        <w:rPr>
          <w:rFonts w:cs="Calibri"/>
          <w:b/>
          <w:bCs/>
          <w:i/>
          <w:iCs/>
          <w:szCs w:val="20"/>
          <w:u w:val="single"/>
        </w:rPr>
        <w:t>MOD désigne le bureau en mobilité pour travailler sur les aspects mobilité douces, parking, gares,…</w:t>
      </w:r>
    </w:p>
    <w:p w14:paraId="612692F8" w14:textId="36742D89" w:rsidR="0069120A" w:rsidRDefault="0069120A" w:rsidP="0069120A">
      <w:pPr>
        <w:pStyle w:val="Paragraphedeliste"/>
        <w:numPr>
          <w:ilvl w:val="0"/>
          <w:numId w:val="28"/>
        </w:numPr>
        <w:jc w:val="left"/>
        <w:rPr>
          <w:rFonts w:cs="Calibri"/>
          <w:b/>
          <w:bCs/>
          <w:i/>
          <w:iCs/>
          <w:szCs w:val="20"/>
          <w:u w:val="single"/>
        </w:rPr>
      </w:pPr>
      <w:r>
        <w:rPr>
          <w:rFonts w:cs="Calibri"/>
          <w:b/>
          <w:bCs/>
          <w:i/>
          <w:iCs/>
          <w:szCs w:val="20"/>
          <w:u w:val="single"/>
        </w:rPr>
        <w:t>MOD a décidé de s’adjoindre les services d’un paysagiste pour intégrer l’immeuble A dans son l’environnement et traiter les éléments publics (places, voiries, talus…)</w:t>
      </w:r>
    </w:p>
    <w:p w14:paraId="10696C9A" w14:textId="36F376F1" w:rsidR="0069120A" w:rsidRPr="0069120A" w:rsidRDefault="0069120A" w:rsidP="00C47099">
      <w:pPr>
        <w:pStyle w:val="Paragraphedeliste"/>
        <w:numPr>
          <w:ilvl w:val="0"/>
          <w:numId w:val="28"/>
        </w:numPr>
        <w:jc w:val="left"/>
        <w:rPr>
          <w:rFonts w:cs="Calibri"/>
          <w:b/>
          <w:bCs/>
          <w:i/>
          <w:iCs/>
          <w:szCs w:val="20"/>
          <w:u w:val="single"/>
        </w:rPr>
      </w:pPr>
      <w:r w:rsidRPr="0069120A">
        <w:rPr>
          <w:rFonts w:cs="Calibri"/>
          <w:b/>
          <w:bCs/>
          <w:i/>
          <w:iCs/>
          <w:szCs w:val="20"/>
          <w:u w:val="single"/>
        </w:rPr>
        <w:t xml:space="preserve">MOD a décidé de s’adjoindre les services d’un </w:t>
      </w:r>
      <w:proofErr w:type="spellStart"/>
      <w:r w:rsidRPr="0069120A">
        <w:rPr>
          <w:rFonts w:cs="Calibri"/>
          <w:b/>
          <w:bCs/>
          <w:i/>
          <w:iCs/>
          <w:szCs w:val="20"/>
          <w:u w:val="single"/>
        </w:rPr>
        <w:t>space</w:t>
      </w:r>
      <w:proofErr w:type="spellEnd"/>
      <w:r w:rsidRPr="0069120A">
        <w:rPr>
          <w:rFonts w:cs="Calibri"/>
          <w:b/>
          <w:bCs/>
          <w:i/>
          <w:iCs/>
          <w:szCs w:val="20"/>
          <w:u w:val="single"/>
        </w:rPr>
        <w:t xml:space="preserve"> planner pour les aménagements dans l’immeuble.</w:t>
      </w:r>
    </w:p>
    <w:p w14:paraId="1C6A543F" w14:textId="77777777" w:rsidR="0069120A" w:rsidRPr="00593430" w:rsidRDefault="0069120A" w:rsidP="002E0FE3">
      <w:pPr>
        <w:jc w:val="left"/>
        <w:rPr>
          <w:rFonts w:cs="Calibri"/>
          <w:b/>
          <w:bCs/>
          <w:i/>
          <w:iCs/>
          <w:szCs w:val="20"/>
          <w:u w:val="single"/>
        </w:rPr>
      </w:pPr>
    </w:p>
    <w:p w14:paraId="2EDFBDB6" w14:textId="77777777" w:rsidR="00883358" w:rsidRPr="00593430" w:rsidRDefault="00DE0DBA" w:rsidP="00DE0DBA">
      <w:pPr>
        <w:pStyle w:val="Titre2"/>
        <w:jc w:val="left"/>
        <w:rPr>
          <w:rFonts w:ascii="Calibri" w:hAnsi="Calibri" w:cs="Calibri"/>
        </w:rPr>
      </w:pPr>
      <w:r w:rsidRPr="00593430">
        <w:rPr>
          <w:rFonts w:ascii="Calibri" w:hAnsi="Calibri" w:cs="Calibri"/>
        </w:rPr>
        <w:t xml:space="preserve">E. </w:t>
      </w:r>
      <w:r w:rsidR="00883358" w:rsidRPr="00593430">
        <w:rPr>
          <w:rFonts w:ascii="Calibri" w:hAnsi="Calibri" w:cs="Calibri"/>
        </w:rPr>
        <w:t>Annexes</w:t>
      </w:r>
    </w:p>
    <w:p w14:paraId="587DB33A" w14:textId="0C607C65" w:rsidR="00883358" w:rsidRPr="00593430" w:rsidRDefault="00F930C8" w:rsidP="00435F5C">
      <w:r>
        <w:t>Pas d’annexe</w:t>
      </w:r>
    </w:p>
    <w:p w14:paraId="56F84088" w14:textId="77777777" w:rsidR="00A1434D" w:rsidRDefault="00A1434D" w:rsidP="0000271C"/>
    <w:p w14:paraId="6951962E" w14:textId="0CD08E95" w:rsidR="00DE0DBA" w:rsidRPr="00593430" w:rsidRDefault="00883358" w:rsidP="00DE0DBA">
      <w:pPr>
        <w:pStyle w:val="Titre2"/>
        <w:jc w:val="left"/>
        <w:rPr>
          <w:rFonts w:ascii="Calibri" w:hAnsi="Calibri" w:cs="Calibri"/>
        </w:rPr>
      </w:pPr>
      <w:r w:rsidRPr="00593430">
        <w:rPr>
          <w:rFonts w:ascii="Calibri" w:hAnsi="Calibri" w:cs="Calibri"/>
        </w:rPr>
        <w:t xml:space="preserve">F. </w:t>
      </w:r>
      <w:r w:rsidR="00DE0DBA" w:rsidRPr="00593430">
        <w:rPr>
          <w:rFonts w:ascii="Calibri" w:hAnsi="Calibri" w:cs="Calibri"/>
        </w:rPr>
        <w:t>Remarques générales</w:t>
      </w:r>
    </w:p>
    <w:p w14:paraId="79FB41F1" w14:textId="77777777" w:rsidR="00DE0DBA" w:rsidRDefault="00DE0DBA" w:rsidP="00DE0DBA">
      <w:pPr>
        <w:jc w:val="left"/>
        <w:rPr>
          <w:rFonts w:cs="Calibri"/>
          <w:sz w:val="22"/>
          <w:szCs w:val="22"/>
        </w:rPr>
      </w:pPr>
      <w:r w:rsidRPr="00593430">
        <w:rPr>
          <w:rFonts w:cs="Calibri"/>
          <w:sz w:val="22"/>
          <w:szCs w:val="22"/>
        </w:rPr>
        <w:t>Ce rapport fera l’objet d’une approbation en début de prochaine réunion néanmoins toutes les corrections sont possibles dès réception de ce dernier.</w:t>
      </w:r>
    </w:p>
    <w:p w14:paraId="5447BAAA" w14:textId="77777777" w:rsidR="00A1434D" w:rsidRPr="00593430" w:rsidRDefault="00A1434D" w:rsidP="00DE0DBA">
      <w:pPr>
        <w:jc w:val="left"/>
        <w:rPr>
          <w:rFonts w:cs="Calibri"/>
          <w:sz w:val="22"/>
          <w:szCs w:val="22"/>
        </w:rPr>
      </w:pPr>
    </w:p>
    <w:p w14:paraId="371DB595" w14:textId="77777777" w:rsidR="00DE0DBA" w:rsidRPr="00593430" w:rsidRDefault="00DE0DBA" w:rsidP="002A0D25">
      <w:pPr>
        <w:ind w:left="11344" w:firstLine="709"/>
        <w:rPr>
          <w:rFonts w:cs="Calibri"/>
          <w:i/>
          <w:iCs/>
        </w:rPr>
      </w:pPr>
      <w:r w:rsidRPr="00593430">
        <w:rPr>
          <w:rFonts w:cs="Calibri"/>
          <w:i/>
          <w:iCs/>
        </w:rPr>
        <w:t xml:space="preserve">Fin de ce rapport. </w:t>
      </w:r>
    </w:p>
    <w:p w14:paraId="2B863144" w14:textId="77777777" w:rsidR="004D2A13" w:rsidRPr="004717A8" w:rsidRDefault="004D2A13" w:rsidP="00DE0DBA">
      <w:pPr>
        <w:rPr>
          <w:rFonts w:cs="Calibri"/>
        </w:rPr>
      </w:pPr>
    </w:p>
    <w:sectPr w:rsidR="004D2A13" w:rsidRPr="004717A8" w:rsidSect="00174A74">
      <w:headerReference w:type="even" r:id="rId12"/>
      <w:headerReference w:type="default" r:id="rId13"/>
      <w:footerReference w:type="even" r:id="rId14"/>
      <w:footerReference w:type="default" r:id="rId15"/>
      <w:headerReference w:type="first" r:id="rId16"/>
      <w:footerReference w:type="first" r:id="rId17"/>
      <w:pgSz w:w="16838" w:h="11906" w:orient="landscape" w:code="9"/>
      <w:pgMar w:top="284" w:right="851" w:bottom="57" w:left="851" w:header="397" w:footer="284"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929C21" w14:textId="77777777" w:rsidR="007F3BC2" w:rsidRPr="00593430" w:rsidRDefault="007F3BC2">
      <w:r w:rsidRPr="00593430">
        <w:separator/>
      </w:r>
    </w:p>
  </w:endnote>
  <w:endnote w:type="continuationSeparator" w:id="0">
    <w:p w14:paraId="7E118B1B" w14:textId="77777777" w:rsidR="007F3BC2" w:rsidRPr="00593430" w:rsidRDefault="007F3BC2">
      <w:r w:rsidRPr="00593430">
        <w:continuationSeparator/>
      </w:r>
    </w:p>
  </w:endnote>
  <w:endnote w:type="continuationNotice" w:id="1">
    <w:p w14:paraId="1A9A18CA" w14:textId="77777777" w:rsidR="007F3BC2" w:rsidRPr="00593430" w:rsidRDefault="007F3B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93AEA" w14:textId="77777777" w:rsidR="00084A3B" w:rsidRDefault="00084A3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0029F" w14:textId="77777777" w:rsidR="00B317BA" w:rsidRPr="00593430" w:rsidRDefault="00B317BA" w:rsidP="00303E0A">
    <w:pPr>
      <w:pStyle w:val="Pieddepage"/>
      <w:rPr>
        <w:rFonts w:cs="Calibri"/>
        <w:i/>
        <w:iCs/>
        <w:szCs w:val="20"/>
      </w:rPr>
    </w:pP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r>
    <w:r w:rsidRPr="00593430">
      <w:rPr>
        <w:rFonts w:cs="Calibri"/>
        <w:szCs w:val="20"/>
      </w:rPr>
      <w:tab/>
      <w:t xml:space="preserve">Page </w:t>
    </w:r>
    <w:r w:rsidRPr="00593430">
      <w:rPr>
        <w:rStyle w:val="Numrodepage"/>
        <w:rFonts w:cs="Calibri"/>
        <w:i/>
        <w:iCs/>
        <w:szCs w:val="20"/>
      </w:rPr>
      <w:fldChar w:fldCharType="begin"/>
    </w:r>
    <w:r w:rsidRPr="00593430">
      <w:rPr>
        <w:rStyle w:val="Numrodepage"/>
        <w:rFonts w:cs="Calibri"/>
        <w:i/>
        <w:iCs/>
        <w:szCs w:val="20"/>
      </w:rPr>
      <w:instrText xml:space="preserve"> PAGE </w:instrText>
    </w:r>
    <w:r w:rsidRPr="00593430">
      <w:rPr>
        <w:rStyle w:val="Numrodepage"/>
        <w:rFonts w:cs="Calibri"/>
        <w:i/>
        <w:iCs/>
        <w:szCs w:val="20"/>
      </w:rPr>
      <w:fldChar w:fldCharType="separate"/>
    </w:r>
    <w:r w:rsidR="0074559D" w:rsidRPr="00F97324">
      <w:rPr>
        <w:rStyle w:val="Numrodepage"/>
        <w:rFonts w:cs="Calibri"/>
        <w:i/>
        <w:iCs/>
        <w:szCs w:val="20"/>
      </w:rPr>
      <w:t>2</w:t>
    </w:r>
    <w:r w:rsidRPr="00593430">
      <w:rPr>
        <w:rStyle w:val="Numrodepage"/>
        <w:rFonts w:cs="Calibri"/>
        <w:i/>
        <w:iCs/>
        <w:szCs w:val="20"/>
      </w:rPr>
      <w:fldChar w:fldCharType="end"/>
    </w:r>
    <w:r w:rsidRPr="00593430">
      <w:rPr>
        <w:rStyle w:val="Numrodepage"/>
        <w:rFonts w:cs="Calibri"/>
        <w:i/>
        <w:iCs/>
        <w:szCs w:val="20"/>
      </w:rPr>
      <w:t xml:space="preserve"> sur </w:t>
    </w:r>
    <w:r w:rsidRPr="00593430">
      <w:rPr>
        <w:rStyle w:val="Numrodepage"/>
        <w:rFonts w:cs="Calibri"/>
        <w:i/>
        <w:iCs/>
        <w:szCs w:val="20"/>
      </w:rPr>
      <w:fldChar w:fldCharType="begin"/>
    </w:r>
    <w:r w:rsidRPr="00593430">
      <w:rPr>
        <w:rStyle w:val="Numrodepage"/>
        <w:rFonts w:cs="Calibri"/>
        <w:i/>
        <w:iCs/>
        <w:szCs w:val="20"/>
      </w:rPr>
      <w:instrText xml:space="preserve"> NUMPAGES </w:instrText>
    </w:r>
    <w:r w:rsidRPr="00593430">
      <w:rPr>
        <w:rStyle w:val="Numrodepage"/>
        <w:rFonts w:cs="Calibri"/>
        <w:i/>
        <w:iCs/>
        <w:szCs w:val="20"/>
      </w:rPr>
      <w:fldChar w:fldCharType="separate"/>
    </w:r>
    <w:r w:rsidR="0074559D" w:rsidRPr="00F97324">
      <w:rPr>
        <w:rStyle w:val="Numrodepage"/>
        <w:rFonts w:cs="Calibri"/>
        <w:i/>
        <w:iCs/>
        <w:szCs w:val="20"/>
      </w:rPr>
      <w:t>4</w:t>
    </w:r>
    <w:r w:rsidRPr="00593430">
      <w:rPr>
        <w:rStyle w:val="Numrodepage"/>
        <w:rFonts w:cs="Calibri"/>
        <w:i/>
        <w:iCs/>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5AD5A" w14:textId="77777777" w:rsidR="00084A3B" w:rsidRDefault="00084A3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8E0CD8" w14:textId="77777777" w:rsidR="007F3BC2" w:rsidRPr="00593430" w:rsidRDefault="007F3BC2">
      <w:r w:rsidRPr="00593430">
        <w:separator/>
      </w:r>
    </w:p>
  </w:footnote>
  <w:footnote w:type="continuationSeparator" w:id="0">
    <w:p w14:paraId="227826FF" w14:textId="77777777" w:rsidR="007F3BC2" w:rsidRPr="00593430" w:rsidRDefault="007F3BC2">
      <w:r w:rsidRPr="00593430">
        <w:continuationSeparator/>
      </w:r>
    </w:p>
  </w:footnote>
  <w:footnote w:type="continuationNotice" w:id="1">
    <w:p w14:paraId="2F1C6F3F" w14:textId="77777777" w:rsidR="007F3BC2" w:rsidRPr="00593430" w:rsidRDefault="007F3B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9579D" w14:textId="77777777" w:rsidR="00084A3B" w:rsidRDefault="00084A3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7484B" w14:textId="790C08E4" w:rsidR="00B317BA" w:rsidRPr="00F97324" w:rsidRDefault="00B317BA">
    <w:pPr>
      <w:pStyle w:val="En-tte"/>
      <w:rPr>
        <w:rFonts w:cs="Calibri"/>
        <w:i/>
        <w:iCs/>
        <w:szCs w:val="20"/>
      </w:rPr>
    </w:pPr>
    <w:r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r>
    <w:r w:rsidR="008B0C18" w:rsidRPr="00F97324">
      <w:rPr>
        <w:rFonts w:cs="Calibri"/>
        <w:i/>
        <w:iCs/>
        <w:szCs w:val="20"/>
      </w:rPr>
      <w:tab/>
      <w:t>Quartier Numérique</w:t>
    </w:r>
    <w:r w:rsidRPr="00F97324">
      <w:rPr>
        <w:rFonts w:cs="Calibri"/>
        <w:i/>
        <w:iCs/>
        <w:szCs w:val="20"/>
      </w:rPr>
      <w:t xml:space="preserve"> CR N°</w:t>
    </w:r>
    <w:r w:rsidR="00084A3B">
      <w:rPr>
        <w:rFonts w:cs="Calibri"/>
        <w:i/>
        <w:iCs/>
        <w:szCs w:val="20"/>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25E6A5" w14:textId="77777777" w:rsidR="00084A3B" w:rsidRDefault="00084A3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1A66"/>
    <w:multiLevelType w:val="hybridMultilevel"/>
    <w:tmpl w:val="89EA5D0C"/>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76567AE"/>
    <w:multiLevelType w:val="hybridMultilevel"/>
    <w:tmpl w:val="A0C0988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11BB5E04"/>
    <w:multiLevelType w:val="hybridMultilevel"/>
    <w:tmpl w:val="68A04526"/>
    <w:lvl w:ilvl="0" w:tplc="F698E8A4">
      <w:start w:val="3"/>
      <w:numFmt w:val="bullet"/>
      <w:lvlText w:val="-"/>
      <w:lvlJc w:val="left"/>
      <w:pPr>
        <w:ind w:left="1080" w:hanging="360"/>
      </w:pPr>
      <w:rPr>
        <w:rFonts w:ascii="Calibri" w:eastAsia="Times New Roman" w:hAnsi="Calibri" w:cs="Calibr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3" w15:restartNumberingAfterBreak="0">
    <w:nsid w:val="123E0953"/>
    <w:multiLevelType w:val="hybridMultilevel"/>
    <w:tmpl w:val="3EB64068"/>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AB2006"/>
    <w:multiLevelType w:val="hybridMultilevel"/>
    <w:tmpl w:val="0916E970"/>
    <w:lvl w:ilvl="0" w:tplc="13CA77D8">
      <w:start w:val="1"/>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5CF513F"/>
    <w:multiLevelType w:val="hybridMultilevel"/>
    <w:tmpl w:val="F1C0F27A"/>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17AB20F9"/>
    <w:multiLevelType w:val="hybridMultilevel"/>
    <w:tmpl w:val="87F8DFAA"/>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17D20D5B"/>
    <w:multiLevelType w:val="hybridMultilevel"/>
    <w:tmpl w:val="4770EB6C"/>
    <w:lvl w:ilvl="0" w:tplc="B254ECE2">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1AEE5D84"/>
    <w:multiLevelType w:val="hybridMultilevel"/>
    <w:tmpl w:val="DDB04AD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6A330B"/>
    <w:multiLevelType w:val="hybridMultilevel"/>
    <w:tmpl w:val="AAFAB526"/>
    <w:lvl w:ilvl="0" w:tplc="B032DB9C">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2126703C"/>
    <w:multiLevelType w:val="hybridMultilevel"/>
    <w:tmpl w:val="6AAA9186"/>
    <w:lvl w:ilvl="0" w:tplc="34BEC1DA">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2437F4B"/>
    <w:multiLevelType w:val="hybridMultilevel"/>
    <w:tmpl w:val="827095B8"/>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361165ED"/>
    <w:multiLevelType w:val="hybridMultilevel"/>
    <w:tmpl w:val="4EC695DA"/>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38501DB9"/>
    <w:multiLevelType w:val="hybridMultilevel"/>
    <w:tmpl w:val="59F45788"/>
    <w:lvl w:ilvl="0" w:tplc="0F6E2FB4">
      <w:start w:val="3"/>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398B3F55"/>
    <w:multiLevelType w:val="hybridMultilevel"/>
    <w:tmpl w:val="751C2118"/>
    <w:lvl w:ilvl="0" w:tplc="006A2DB8">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3A6B498B"/>
    <w:multiLevelType w:val="hybridMultilevel"/>
    <w:tmpl w:val="237A8222"/>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4069391F"/>
    <w:multiLevelType w:val="hybridMultilevel"/>
    <w:tmpl w:val="29EEE55E"/>
    <w:lvl w:ilvl="0" w:tplc="2000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455F0990"/>
    <w:multiLevelType w:val="hybridMultilevel"/>
    <w:tmpl w:val="B5EE165C"/>
    <w:lvl w:ilvl="0" w:tplc="7B9217FE">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45C714BC"/>
    <w:multiLevelType w:val="hybridMultilevel"/>
    <w:tmpl w:val="A43C0136"/>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9" w15:restartNumberingAfterBreak="0">
    <w:nsid w:val="46062384"/>
    <w:multiLevelType w:val="hybridMultilevel"/>
    <w:tmpl w:val="AE56B3FA"/>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D3115C1"/>
    <w:multiLevelType w:val="hybridMultilevel"/>
    <w:tmpl w:val="8B72051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D6D0E69"/>
    <w:multiLevelType w:val="hybridMultilevel"/>
    <w:tmpl w:val="7C149490"/>
    <w:lvl w:ilvl="0" w:tplc="56042E52">
      <w:start w:val="3"/>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52653015"/>
    <w:multiLevelType w:val="hybridMultilevel"/>
    <w:tmpl w:val="4C4EE56A"/>
    <w:lvl w:ilvl="0" w:tplc="F6247A4C">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7B182688"/>
    <w:multiLevelType w:val="hybridMultilevel"/>
    <w:tmpl w:val="DA1AC792"/>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7BC913F6"/>
    <w:multiLevelType w:val="hybridMultilevel"/>
    <w:tmpl w:val="522E0530"/>
    <w:lvl w:ilvl="0" w:tplc="2000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7BF95E90"/>
    <w:multiLevelType w:val="hybridMultilevel"/>
    <w:tmpl w:val="3F3AEB94"/>
    <w:lvl w:ilvl="0" w:tplc="D26ACCE0">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7E9271B0"/>
    <w:multiLevelType w:val="hybridMultilevel"/>
    <w:tmpl w:val="F9C49882"/>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F0D7A9C"/>
    <w:multiLevelType w:val="hybridMultilevel"/>
    <w:tmpl w:val="2F9E0AEA"/>
    <w:lvl w:ilvl="0" w:tplc="25D6EB52">
      <w:start w:val="2"/>
      <w:numFmt w:val="bullet"/>
      <w:lvlText w:val="-"/>
      <w:lvlJc w:val="left"/>
      <w:pPr>
        <w:ind w:left="720" w:hanging="360"/>
      </w:pPr>
      <w:rPr>
        <w:rFonts w:ascii="Calibri" w:eastAsia="Times New Roman"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471554676">
    <w:abstractNumId w:val="0"/>
  </w:num>
  <w:num w:numId="2" w16cid:durableId="1992053963">
    <w:abstractNumId w:val="12"/>
  </w:num>
  <w:num w:numId="3" w16cid:durableId="2128036132">
    <w:abstractNumId w:val="11"/>
  </w:num>
  <w:num w:numId="4" w16cid:durableId="521481749">
    <w:abstractNumId w:val="1"/>
  </w:num>
  <w:num w:numId="5" w16cid:durableId="1246037428">
    <w:abstractNumId w:val="8"/>
  </w:num>
  <w:num w:numId="6" w16cid:durableId="2044404797">
    <w:abstractNumId w:val="23"/>
  </w:num>
  <w:num w:numId="7" w16cid:durableId="1993826631">
    <w:abstractNumId w:val="15"/>
  </w:num>
  <w:num w:numId="8" w16cid:durableId="1540390810">
    <w:abstractNumId w:val="16"/>
  </w:num>
  <w:num w:numId="9" w16cid:durableId="1227571626">
    <w:abstractNumId w:val="20"/>
  </w:num>
  <w:num w:numId="10" w16cid:durableId="1580166541">
    <w:abstractNumId w:val="4"/>
  </w:num>
  <w:num w:numId="11" w16cid:durableId="1633901177">
    <w:abstractNumId w:val="10"/>
  </w:num>
  <w:num w:numId="12" w16cid:durableId="906767612">
    <w:abstractNumId w:val="22"/>
  </w:num>
  <w:num w:numId="13" w16cid:durableId="304359269">
    <w:abstractNumId w:val="14"/>
  </w:num>
  <w:num w:numId="14" w16cid:durableId="83037643">
    <w:abstractNumId w:val="25"/>
  </w:num>
  <w:num w:numId="15" w16cid:durableId="737508946">
    <w:abstractNumId w:val="9"/>
  </w:num>
  <w:num w:numId="16" w16cid:durableId="2008245761">
    <w:abstractNumId w:val="27"/>
  </w:num>
  <w:num w:numId="17" w16cid:durableId="1886211505">
    <w:abstractNumId w:val="17"/>
  </w:num>
  <w:num w:numId="18" w16cid:durableId="739402647">
    <w:abstractNumId w:val="7"/>
  </w:num>
  <w:num w:numId="19" w16cid:durableId="816651706">
    <w:abstractNumId w:val="21"/>
  </w:num>
  <w:num w:numId="20" w16cid:durableId="1898786319">
    <w:abstractNumId w:val="3"/>
  </w:num>
  <w:num w:numId="21" w16cid:durableId="1910993760">
    <w:abstractNumId w:val="13"/>
  </w:num>
  <w:num w:numId="22" w16cid:durableId="1000041259">
    <w:abstractNumId w:val="24"/>
  </w:num>
  <w:num w:numId="23" w16cid:durableId="693575857">
    <w:abstractNumId w:val="19"/>
  </w:num>
  <w:num w:numId="24" w16cid:durableId="268703044">
    <w:abstractNumId w:val="5"/>
  </w:num>
  <w:num w:numId="25" w16cid:durableId="1450977809">
    <w:abstractNumId w:val="6"/>
  </w:num>
  <w:num w:numId="26" w16cid:durableId="849366634">
    <w:abstractNumId w:val="2"/>
  </w:num>
  <w:num w:numId="27" w16cid:durableId="984046214">
    <w:abstractNumId w:val="26"/>
  </w:num>
  <w:num w:numId="28" w16cid:durableId="1231384401">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defaultTabStop w:val="709"/>
  <w:hyphenationZone w:val="425"/>
  <w:doNotHyphenateCaps/>
  <w:noPunctuationKerning/>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3D"/>
    <w:rsid w:val="0000025F"/>
    <w:rsid w:val="00000CE8"/>
    <w:rsid w:val="00000ED2"/>
    <w:rsid w:val="000011AE"/>
    <w:rsid w:val="00001CC8"/>
    <w:rsid w:val="0000271C"/>
    <w:rsid w:val="00002823"/>
    <w:rsid w:val="000029D5"/>
    <w:rsid w:val="000040F3"/>
    <w:rsid w:val="000046FE"/>
    <w:rsid w:val="00004F69"/>
    <w:rsid w:val="000050BA"/>
    <w:rsid w:val="000051D6"/>
    <w:rsid w:val="000069BB"/>
    <w:rsid w:val="00007676"/>
    <w:rsid w:val="00007D7C"/>
    <w:rsid w:val="00010476"/>
    <w:rsid w:val="00010E41"/>
    <w:rsid w:val="00011EE1"/>
    <w:rsid w:val="00012088"/>
    <w:rsid w:val="000128B3"/>
    <w:rsid w:val="00012E76"/>
    <w:rsid w:val="00013064"/>
    <w:rsid w:val="000138FD"/>
    <w:rsid w:val="00013E75"/>
    <w:rsid w:val="00014ADA"/>
    <w:rsid w:val="00015F02"/>
    <w:rsid w:val="000165D9"/>
    <w:rsid w:val="000169AB"/>
    <w:rsid w:val="0001754A"/>
    <w:rsid w:val="000179E6"/>
    <w:rsid w:val="00017BAE"/>
    <w:rsid w:val="00020672"/>
    <w:rsid w:val="00021D78"/>
    <w:rsid w:val="000220A7"/>
    <w:rsid w:val="00023EF9"/>
    <w:rsid w:val="00024048"/>
    <w:rsid w:val="00025D5A"/>
    <w:rsid w:val="000261CD"/>
    <w:rsid w:val="0002646B"/>
    <w:rsid w:val="00027347"/>
    <w:rsid w:val="00030DD4"/>
    <w:rsid w:val="00030FE0"/>
    <w:rsid w:val="000312E5"/>
    <w:rsid w:val="00031F74"/>
    <w:rsid w:val="00033B17"/>
    <w:rsid w:val="00034542"/>
    <w:rsid w:val="00034A88"/>
    <w:rsid w:val="000362F0"/>
    <w:rsid w:val="00036483"/>
    <w:rsid w:val="0004006D"/>
    <w:rsid w:val="000410A8"/>
    <w:rsid w:val="00042241"/>
    <w:rsid w:val="00043070"/>
    <w:rsid w:val="00044CCD"/>
    <w:rsid w:val="000454CA"/>
    <w:rsid w:val="00046322"/>
    <w:rsid w:val="00046F00"/>
    <w:rsid w:val="0004765B"/>
    <w:rsid w:val="00050538"/>
    <w:rsid w:val="000517F5"/>
    <w:rsid w:val="00052949"/>
    <w:rsid w:val="00053A0B"/>
    <w:rsid w:val="00053A6B"/>
    <w:rsid w:val="00054113"/>
    <w:rsid w:val="0005512E"/>
    <w:rsid w:val="00055607"/>
    <w:rsid w:val="00055817"/>
    <w:rsid w:val="000570D7"/>
    <w:rsid w:val="00061011"/>
    <w:rsid w:val="00062820"/>
    <w:rsid w:val="000630EE"/>
    <w:rsid w:val="000636EC"/>
    <w:rsid w:val="000642A9"/>
    <w:rsid w:val="00064B29"/>
    <w:rsid w:val="000661A2"/>
    <w:rsid w:val="00066A6B"/>
    <w:rsid w:val="00066D84"/>
    <w:rsid w:val="0006710D"/>
    <w:rsid w:val="00070A44"/>
    <w:rsid w:val="000711D7"/>
    <w:rsid w:val="000716F7"/>
    <w:rsid w:val="00072888"/>
    <w:rsid w:val="00072A7A"/>
    <w:rsid w:val="00072E46"/>
    <w:rsid w:val="000737A3"/>
    <w:rsid w:val="000762B6"/>
    <w:rsid w:val="000762FB"/>
    <w:rsid w:val="00076E84"/>
    <w:rsid w:val="00077AC0"/>
    <w:rsid w:val="00077F29"/>
    <w:rsid w:val="000830A9"/>
    <w:rsid w:val="000831B9"/>
    <w:rsid w:val="00084A3B"/>
    <w:rsid w:val="00084F21"/>
    <w:rsid w:val="00085DDC"/>
    <w:rsid w:val="00086092"/>
    <w:rsid w:val="00087830"/>
    <w:rsid w:val="00087DE5"/>
    <w:rsid w:val="00090D54"/>
    <w:rsid w:val="00090E25"/>
    <w:rsid w:val="000912D3"/>
    <w:rsid w:val="00091F4C"/>
    <w:rsid w:val="000934FF"/>
    <w:rsid w:val="00093918"/>
    <w:rsid w:val="0009429A"/>
    <w:rsid w:val="0009530E"/>
    <w:rsid w:val="00095A57"/>
    <w:rsid w:val="00096062"/>
    <w:rsid w:val="000963CF"/>
    <w:rsid w:val="00097CBB"/>
    <w:rsid w:val="000A1774"/>
    <w:rsid w:val="000A181E"/>
    <w:rsid w:val="000A1BE7"/>
    <w:rsid w:val="000A21D3"/>
    <w:rsid w:val="000A2336"/>
    <w:rsid w:val="000A712B"/>
    <w:rsid w:val="000A796D"/>
    <w:rsid w:val="000A79C7"/>
    <w:rsid w:val="000A7A48"/>
    <w:rsid w:val="000B1A04"/>
    <w:rsid w:val="000B2E2A"/>
    <w:rsid w:val="000B4957"/>
    <w:rsid w:val="000B4F5D"/>
    <w:rsid w:val="000B6E7A"/>
    <w:rsid w:val="000B72FF"/>
    <w:rsid w:val="000C017A"/>
    <w:rsid w:val="000C2533"/>
    <w:rsid w:val="000C28D1"/>
    <w:rsid w:val="000C2DB4"/>
    <w:rsid w:val="000C387D"/>
    <w:rsid w:val="000C3B89"/>
    <w:rsid w:val="000C3BD1"/>
    <w:rsid w:val="000C5EB0"/>
    <w:rsid w:val="000C678E"/>
    <w:rsid w:val="000C6986"/>
    <w:rsid w:val="000C7513"/>
    <w:rsid w:val="000D01E3"/>
    <w:rsid w:val="000D08B0"/>
    <w:rsid w:val="000D15DB"/>
    <w:rsid w:val="000D1A87"/>
    <w:rsid w:val="000D1B60"/>
    <w:rsid w:val="000D22B1"/>
    <w:rsid w:val="000D25EF"/>
    <w:rsid w:val="000D2F70"/>
    <w:rsid w:val="000D3204"/>
    <w:rsid w:val="000D3650"/>
    <w:rsid w:val="000D418E"/>
    <w:rsid w:val="000D43C7"/>
    <w:rsid w:val="000D4CE5"/>
    <w:rsid w:val="000D5C42"/>
    <w:rsid w:val="000E1BD2"/>
    <w:rsid w:val="000E2D33"/>
    <w:rsid w:val="000E33C1"/>
    <w:rsid w:val="000E58D8"/>
    <w:rsid w:val="000E64D3"/>
    <w:rsid w:val="000E7922"/>
    <w:rsid w:val="000F27DA"/>
    <w:rsid w:val="000F5288"/>
    <w:rsid w:val="000F542F"/>
    <w:rsid w:val="000F546F"/>
    <w:rsid w:val="000F66B5"/>
    <w:rsid w:val="000F6EA0"/>
    <w:rsid w:val="000F7100"/>
    <w:rsid w:val="000F740E"/>
    <w:rsid w:val="0010001D"/>
    <w:rsid w:val="001009F6"/>
    <w:rsid w:val="0010105F"/>
    <w:rsid w:val="00101FA4"/>
    <w:rsid w:val="00102763"/>
    <w:rsid w:val="0010280A"/>
    <w:rsid w:val="001032DD"/>
    <w:rsid w:val="00104044"/>
    <w:rsid w:val="00104C8B"/>
    <w:rsid w:val="00104D58"/>
    <w:rsid w:val="00105492"/>
    <w:rsid w:val="001058F6"/>
    <w:rsid w:val="00106165"/>
    <w:rsid w:val="00107912"/>
    <w:rsid w:val="001105CE"/>
    <w:rsid w:val="00111944"/>
    <w:rsid w:val="00111B71"/>
    <w:rsid w:val="0011251B"/>
    <w:rsid w:val="00112544"/>
    <w:rsid w:val="00113354"/>
    <w:rsid w:val="00113694"/>
    <w:rsid w:val="001146BC"/>
    <w:rsid w:val="0011568B"/>
    <w:rsid w:val="00115997"/>
    <w:rsid w:val="00117122"/>
    <w:rsid w:val="0011747B"/>
    <w:rsid w:val="00117B8B"/>
    <w:rsid w:val="00117F44"/>
    <w:rsid w:val="00120927"/>
    <w:rsid w:val="00120E9E"/>
    <w:rsid w:val="0012282C"/>
    <w:rsid w:val="00123CE4"/>
    <w:rsid w:val="00124DCC"/>
    <w:rsid w:val="00126BBC"/>
    <w:rsid w:val="0013045D"/>
    <w:rsid w:val="00131DE2"/>
    <w:rsid w:val="00132D1E"/>
    <w:rsid w:val="00132E21"/>
    <w:rsid w:val="001339A0"/>
    <w:rsid w:val="00135600"/>
    <w:rsid w:val="00135633"/>
    <w:rsid w:val="00135CC6"/>
    <w:rsid w:val="0013616B"/>
    <w:rsid w:val="00136C2C"/>
    <w:rsid w:val="001370C9"/>
    <w:rsid w:val="00141834"/>
    <w:rsid w:val="001422FD"/>
    <w:rsid w:val="001441E4"/>
    <w:rsid w:val="001443F5"/>
    <w:rsid w:val="00144D2F"/>
    <w:rsid w:val="0014539A"/>
    <w:rsid w:val="00145607"/>
    <w:rsid w:val="00145825"/>
    <w:rsid w:val="001467A7"/>
    <w:rsid w:val="001469A2"/>
    <w:rsid w:val="00146C59"/>
    <w:rsid w:val="0014781A"/>
    <w:rsid w:val="001479D0"/>
    <w:rsid w:val="00147D40"/>
    <w:rsid w:val="001510CB"/>
    <w:rsid w:val="001528D2"/>
    <w:rsid w:val="001546E1"/>
    <w:rsid w:val="00154FC6"/>
    <w:rsid w:val="001576C5"/>
    <w:rsid w:val="00162797"/>
    <w:rsid w:val="00163478"/>
    <w:rsid w:val="00163F2B"/>
    <w:rsid w:val="00164010"/>
    <w:rsid w:val="0016454C"/>
    <w:rsid w:val="00164707"/>
    <w:rsid w:val="00164B7F"/>
    <w:rsid w:val="0016541D"/>
    <w:rsid w:val="001655D7"/>
    <w:rsid w:val="00165E1F"/>
    <w:rsid w:val="00166E0F"/>
    <w:rsid w:val="0017027A"/>
    <w:rsid w:val="00171D6E"/>
    <w:rsid w:val="00172E55"/>
    <w:rsid w:val="0017351A"/>
    <w:rsid w:val="001745FA"/>
    <w:rsid w:val="00174A74"/>
    <w:rsid w:val="00175185"/>
    <w:rsid w:val="0017589D"/>
    <w:rsid w:val="00177473"/>
    <w:rsid w:val="00177EF5"/>
    <w:rsid w:val="001809F7"/>
    <w:rsid w:val="001819DC"/>
    <w:rsid w:val="00181E5B"/>
    <w:rsid w:val="00182484"/>
    <w:rsid w:val="0018309C"/>
    <w:rsid w:val="00184E43"/>
    <w:rsid w:val="001858C6"/>
    <w:rsid w:val="00185A3A"/>
    <w:rsid w:val="00185C42"/>
    <w:rsid w:val="00185D6A"/>
    <w:rsid w:val="00187AC0"/>
    <w:rsid w:val="00187DAF"/>
    <w:rsid w:val="00190214"/>
    <w:rsid w:val="00190B76"/>
    <w:rsid w:val="00191298"/>
    <w:rsid w:val="0019240D"/>
    <w:rsid w:val="00193DD4"/>
    <w:rsid w:val="001954EF"/>
    <w:rsid w:val="00195C29"/>
    <w:rsid w:val="001974DF"/>
    <w:rsid w:val="001A2CA1"/>
    <w:rsid w:val="001A3431"/>
    <w:rsid w:val="001A3726"/>
    <w:rsid w:val="001A4A43"/>
    <w:rsid w:val="001A5648"/>
    <w:rsid w:val="001B0171"/>
    <w:rsid w:val="001B0232"/>
    <w:rsid w:val="001B0240"/>
    <w:rsid w:val="001B04DE"/>
    <w:rsid w:val="001B14FE"/>
    <w:rsid w:val="001B17D9"/>
    <w:rsid w:val="001B1D22"/>
    <w:rsid w:val="001B1E05"/>
    <w:rsid w:val="001B2939"/>
    <w:rsid w:val="001B30CC"/>
    <w:rsid w:val="001B4080"/>
    <w:rsid w:val="001B43B3"/>
    <w:rsid w:val="001B50E0"/>
    <w:rsid w:val="001B5493"/>
    <w:rsid w:val="001B7173"/>
    <w:rsid w:val="001B73C0"/>
    <w:rsid w:val="001C0300"/>
    <w:rsid w:val="001C0A3B"/>
    <w:rsid w:val="001C0C11"/>
    <w:rsid w:val="001C1ED7"/>
    <w:rsid w:val="001C1F04"/>
    <w:rsid w:val="001C3071"/>
    <w:rsid w:val="001C4C33"/>
    <w:rsid w:val="001C5170"/>
    <w:rsid w:val="001C52FA"/>
    <w:rsid w:val="001C6319"/>
    <w:rsid w:val="001C67A4"/>
    <w:rsid w:val="001C69FB"/>
    <w:rsid w:val="001C6ECF"/>
    <w:rsid w:val="001C7550"/>
    <w:rsid w:val="001C7943"/>
    <w:rsid w:val="001D1997"/>
    <w:rsid w:val="001D1D6F"/>
    <w:rsid w:val="001D22AA"/>
    <w:rsid w:val="001D27FF"/>
    <w:rsid w:val="001D2F2D"/>
    <w:rsid w:val="001D6A35"/>
    <w:rsid w:val="001D7C24"/>
    <w:rsid w:val="001E0C4D"/>
    <w:rsid w:val="001E0D05"/>
    <w:rsid w:val="001E1143"/>
    <w:rsid w:val="001E15C8"/>
    <w:rsid w:val="001E39ED"/>
    <w:rsid w:val="001E5340"/>
    <w:rsid w:val="001E6044"/>
    <w:rsid w:val="001E6E6D"/>
    <w:rsid w:val="001E74CE"/>
    <w:rsid w:val="001E7BDC"/>
    <w:rsid w:val="001F02EC"/>
    <w:rsid w:val="001F1153"/>
    <w:rsid w:val="001F1CD9"/>
    <w:rsid w:val="001F2C18"/>
    <w:rsid w:val="001F2D06"/>
    <w:rsid w:val="001F312B"/>
    <w:rsid w:val="001F314D"/>
    <w:rsid w:val="001F43A9"/>
    <w:rsid w:val="001F570B"/>
    <w:rsid w:val="001F5F5C"/>
    <w:rsid w:val="001F6E0A"/>
    <w:rsid w:val="001F6F6C"/>
    <w:rsid w:val="00200690"/>
    <w:rsid w:val="00201132"/>
    <w:rsid w:val="0020122D"/>
    <w:rsid w:val="0020168B"/>
    <w:rsid w:val="002019E6"/>
    <w:rsid w:val="00202848"/>
    <w:rsid w:val="00203C59"/>
    <w:rsid w:val="0020573F"/>
    <w:rsid w:val="00205B47"/>
    <w:rsid w:val="0020655F"/>
    <w:rsid w:val="002107BB"/>
    <w:rsid w:val="00210F48"/>
    <w:rsid w:val="0021172E"/>
    <w:rsid w:val="00211792"/>
    <w:rsid w:val="002122EC"/>
    <w:rsid w:val="002130DE"/>
    <w:rsid w:val="00213D31"/>
    <w:rsid w:val="00214470"/>
    <w:rsid w:val="00214EFE"/>
    <w:rsid w:val="002159B6"/>
    <w:rsid w:val="00216C3D"/>
    <w:rsid w:val="00216F47"/>
    <w:rsid w:val="0021793F"/>
    <w:rsid w:val="002209A3"/>
    <w:rsid w:val="00220A85"/>
    <w:rsid w:val="00221554"/>
    <w:rsid w:val="00221761"/>
    <w:rsid w:val="002224FF"/>
    <w:rsid w:val="0022290A"/>
    <w:rsid w:val="00222D36"/>
    <w:rsid w:val="00222E72"/>
    <w:rsid w:val="0022305B"/>
    <w:rsid w:val="0022411E"/>
    <w:rsid w:val="00224494"/>
    <w:rsid w:val="00225902"/>
    <w:rsid w:val="00225D3D"/>
    <w:rsid w:val="00226ADA"/>
    <w:rsid w:val="00227426"/>
    <w:rsid w:val="00231416"/>
    <w:rsid w:val="00231C96"/>
    <w:rsid w:val="0023274F"/>
    <w:rsid w:val="00232BD5"/>
    <w:rsid w:val="00232DF1"/>
    <w:rsid w:val="00232F25"/>
    <w:rsid w:val="00234437"/>
    <w:rsid w:val="00234808"/>
    <w:rsid w:val="00234861"/>
    <w:rsid w:val="00235288"/>
    <w:rsid w:val="002352CA"/>
    <w:rsid w:val="0023537B"/>
    <w:rsid w:val="00235606"/>
    <w:rsid w:val="00236A06"/>
    <w:rsid w:val="00236B0C"/>
    <w:rsid w:val="002400C3"/>
    <w:rsid w:val="0024053B"/>
    <w:rsid w:val="002413FB"/>
    <w:rsid w:val="002420AA"/>
    <w:rsid w:val="0024362C"/>
    <w:rsid w:val="0024392C"/>
    <w:rsid w:val="002439D4"/>
    <w:rsid w:val="00244D73"/>
    <w:rsid w:val="00244F2D"/>
    <w:rsid w:val="00245177"/>
    <w:rsid w:val="00245596"/>
    <w:rsid w:val="00246242"/>
    <w:rsid w:val="00246424"/>
    <w:rsid w:val="00246AB1"/>
    <w:rsid w:val="002514F7"/>
    <w:rsid w:val="00251715"/>
    <w:rsid w:val="00252470"/>
    <w:rsid w:val="00253BD0"/>
    <w:rsid w:val="00253D4B"/>
    <w:rsid w:val="00253DBC"/>
    <w:rsid w:val="00255AA3"/>
    <w:rsid w:val="00256B33"/>
    <w:rsid w:val="002572AA"/>
    <w:rsid w:val="0025754B"/>
    <w:rsid w:val="00257665"/>
    <w:rsid w:val="002608B6"/>
    <w:rsid w:val="00260FD0"/>
    <w:rsid w:val="002626D3"/>
    <w:rsid w:val="00263C59"/>
    <w:rsid w:val="00263F9A"/>
    <w:rsid w:val="00264397"/>
    <w:rsid w:val="002644D6"/>
    <w:rsid w:val="002646E1"/>
    <w:rsid w:val="002647FF"/>
    <w:rsid w:val="002648D9"/>
    <w:rsid w:val="00264AAD"/>
    <w:rsid w:val="00265236"/>
    <w:rsid w:val="002656CD"/>
    <w:rsid w:val="00265DEB"/>
    <w:rsid w:val="0026609A"/>
    <w:rsid w:val="002715BA"/>
    <w:rsid w:val="002715C5"/>
    <w:rsid w:val="00271D1D"/>
    <w:rsid w:val="002730DD"/>
    <w:rsid w:val="0027400B"/>
    <w:rsid w:val="00275137"/>
    <w:rsid w:val="00275370"/>
    <w:rsid w:val="00276C79"/>
    <w:rsid w:val="002773E1"/>
    <w:rsid w:val="00280C4D"/>
    <w:rsid w:val="00280E81"/>
    <w:rsid w:val="0028164D"/>
    <w:rsid w:val="00284CF7"/>
    <w:rsid w:val="00285190"/>
    <w:rsid w:val="002857AB"/>
    <w:rsid w:val="002857ED"/>
    <w:rsid w:val="00285D55"/>
    <w:rsid w:val="00285F13"/>
    <w:rsid w:val="0028600C"/>
    <w:rsid w:val="00290A78"/>
    <w:rsid w:val="00290ED8"/>
    <w:rsid w:val="00290EE7"/>
    <w:rsid w:val="00290F5B"/>
    <w:rsid w:val="00292DCF"/>
    <w:rsid w:val="0029427B"/>
    <w:rsid w:val="002949FF"/>
    <w:rsid w:val="002953B5"/>
    <w:rsid w:val="00295C2C"/>
    <w:rsid w:val="00295E74"/>
    <w:rsid w:val="002972E3"/>
    <w:rsid w:val="00297C08"/>
    <w:rsid w:val="002A07C6"/>
    <w:rsid w:val="002A0D25"/>
    <w:rsid w:val="002A1E34"/>
    <w:rsid w:val="002A2211"/>
    <w:rsid w:val="002A2244"/>
    <w:rsid w:val="002A257F"/>
    <w:rsid w:val="002A2CF6"/>
    <w:rsid w:val="002A2D85"/>
    <w:rsid w:val="002A4DD1"/>
    <w:rsid w:val="002A6B7E"/>
    <w:rsid w:val="002A6FFF"/>
    <w:rsid w:val="002B1364"/>
    <w:rsid w:val="002B15DD"/>
    <w:rsid w:val="002B174F"/>
    <w:rsid w:val="002B2595"/>
    <w:rsid w:val="002B306B"/>
    <w:rsid w:val="002B3B87"/>
    <w:rsid w:val="002B443F"/>
    <w:rsid w:val="002B4682"/>
    <w:rsid w:val="002B46FA"/>
    <w:rsid w:val="002B72E3"/>
    <w:rsid w:val="002B7385"/>
    <w:rsid w:val="002B74BC"/>
    <w:rsid w:val="002B7923"/>
    <w:rsid w:val="002B796B"/>
    <w:rsid w:val="002B7C20"/>
    <w:rsid w:val="002C12ED"/>
    <w:rsid w:val="002C1F99"/>
    <w:rsid w:val="002C291C"/>
    <w:rsid w:val="002C2C6F"/>
    <w:rsid w:val="002C2D7E"/>
    <w:rsid w:val="002C34EC"/>
    <w:rsid w:val="002C43E5"/>
    <w:rsid w:val="002C659E"/>
    <w:rsid w:val="002C69C9"/>
    <w:rsid w:val="002D0A54"/>
    <w:rsid w:val="002D109F"/>
    <w:rsid w:val="002D1106"/>
    <w:rsid w:val="002D1DEE"/>
    <w:rsid w:val="002D2048"/>
    <w:rsid w:val="002D2D2E"/>
    <w:rsid w:val="002D3B02"/>
    <w:rsid w:val="002D4E2B"/>
    <w:rsid w:val="002D6F16"/>
    <w:rsid w:val="002D76EE"/>
    <w:rsid w:val="002D76FA"/>
    <w:rsid w:val="002D7A49"/>
    <w:rsid w:val="002E02ED"/>
    <w:rsid w:val="002E0445"/>
    <w:rsid w:val="002E0FE3"/>
    <w:rsid w:val="002E26FB"/>
    <w:rsid w:val="002E2875"/>
    <w:rsid w:val="002E28F9"/>
    <w:rsid w:val="002E31D0"/>
    <w:rsid w:val="002E43A1"/>
    <w:rsid w:val="002E4E5B"/>
    <w:rsid w:val="002E6AAB"/>
    <w:rsid w:val="002E7AA3"/>
    <w:rsid w:val="002F3AC4"/>
    <w:rsid w:val="002F3FDA"/>
    <w:rsid w:val="002F466F"/>
    <w:rsid w:val="002F5CB3"/>
    <w:rsid w:val="002F5D93"/>
    <w:rsid w:val="002F6341"/>
    <w:rsid w:val="002F65B4"/>
    <w:rsid w:val="002F6D21"/>
    <w:rsid w:val="00301069"/>
    <w:rsid w:val="00302042"/>
    <w:rsid w:val="0030235A"/>
    <w:rsid w:val="00302771"/>
    <w:rsid w:val="00302B77"/>
    <w:rsid w:val="0030317D"/>
    <w:rsid w:val="00303E0A"/>
    <w:rsid w:val="003065EE"/>
    <w:rsid w:val="00307BD7"/>
    <w:rsid w:val="003100ED"/>
    <w:rsid w:val="00310CD0"/>
    <w:rsid w:val="003113F1"/>
    <w:rsid w:val="003118BB"/>
    <w:rsid w:val="00311BA6"/>
    <w:rsid w:val="0031251B"/>
    <w:rsid w:val="00313212"/>
    <w:rsid w:val="00313EC0"/>
    <w:rsid w:val="00314CAD"/>
    <w:rsid w:val="00314D12"/>
    <w:rsid w:val="0031566B"/>
    <w:rsid w:val="00315DFA"/>
    <w:rsid w:val="00315FC7"/>
    <w:rsid w:val="00316591"/>
    <w:rsid w:val="00317C6D"/>
    <w:rsid w:val="00320259"/>
    <w:rsid w:val="00320ACE"/>
    <w:rsid w:val="00320CFD"/>
    <w:rsid w:val="0032127D"/>
    <w:rsid w:val="00321F15"/>
    <w:rsid w:val="00322093"/>
    <w:rsid w:val="003223F6"/>
    <w:rsid w:val="003230A5"/>
    <w:rsid w:val="00323CB6"/>
    <w:rsid w:val="00323CC3"/>
    <w:rsid w:val="0032472D"/>
    <w:rsid w:val="003250BF"/>
    <w:rsid w:val="0032545A"/>
    <w:rsid w:val="0032651F"/>
    <w:rsid w:val="00326CE1"/>
    <w:rsid w:val="00331727"/>
    <w:rsid w:val="00334330"/>
    <w:rsid w:val="003343DE"/>
    <w:rsid w:val="0033452B"/>
    <w:rsid w:val="00336419"/>
    <w:rsid w:val="0033798A"/>
    <w:rsid w:val="00340025"/>
    <w:rsid w:val="00340B0A"/>
    <w:rsid w:val="00341691"/>
    <w:rsid w:val="00341D9B"/>
    <w:rsid w:val="003423F7"/>
    <w:rsid w:val="00342E8E"/>
    <w:rsid w:val="00342ED7"/>
    <w:rsid w:val="003434F5"/>
    <w:rsid w:val="00344136"/>
    <w:rsid w:val="00345EAD"/>
    <w:rsid w:val="00346559"/>
    <w:rsid w:val="0034758F"/>
    <w:rsid w:val="00350689"/>
    <w:rsid w:val="00350821"/>
    <w:rsid w:val="00352312"/>
    <w:rsid w:val="00352A92"/>
    <w:rsid w:val="00353A49"/>
    <w:rsid w:val="00353D00"/>
    <w:rsid w:val="0035437C"/>
    <w:rsid w:val="0035465D"/>
    <w:rsid w:val="0035495A"/>
    <w:rsid w:val="00355819"/>
    <w:rsid w:val="00355AA1"/>
    <w:rsid w:val="00357352"/>
    <w:rsid w:val="0035793E"/>
    <w:rsid w:val="00357CCF"/>
    <w:rsid w:val="00360CE9"/>
    <w:rsid w:val="00361DDE"/>
    <w:rsid w:val="00361F8B"/>
    <w:rsid w:val="00362BA3"/>
    <w:rsid w:val="00362FDD"/>
    <w:rsid w:val="00363A59"/>
    <w:rsid w:val="00364BAF"/>
    <w:rsid w:val="00365657"/>
    <w:rsid w:val="0036595A"/>
    <w:rsid w:val="00365AD2"/>
    <w:rsid w:val="0036662A"/>
    <w:rsid w:val="00367C38"/>
    <w:rsid w:val="00371374"/>
    <w:rsid w:val="0037345B"/>
    <w:rsid w:val="00373E1A"/>
    <w:rsid w:val="00374DFD"/>
    <w:rsid w:val="00375C26"/>
    <w:rsid w:val="0037645A"/>
    <w:rsid w:val="00377B3A"/>
    <w:rsid w:val="00377C4C"/>
    <w:rsid w:val="00377C6B"/>
    <w:rsid w:val="0038052B"/>
    <w:rsid w:val="00380911"/>
    <w:rsid w:val="00380FB1"/>
    <w:rsid w:val="00381767"/>
    <w:rsid w:val="00381FF8"/>
    <w:rsid w:val="00382915"/>
    <w:rsid w:val="003840B5"/>
    <w:rsid w:val="003849CF"/>
    <w:rsid w:val="003851A9"/>
    <w:rsid w:val="00385CBE"/>
    <w:rsid w:val="00385FB4"/>
    <w:rsid w:val="00386185"/>
    <w:rsid w:val="0038629F"/>
    <w:rsid w:val="00386458"/>
    <w:rsid w:val="0038693B"/>
    <w:rsid w:val="00386958"/>
    <w:rsid w:val="003871FD"/>
    <w:rsid w:val="00387273"/>
    <w:rsid w:val="00390882"/>
    <w:rsid w:val="003910B2"/>
    <w:rsid w:val="00393236"/>
    <w:rsid w:val="003933ED"/>
    <w:rsid w:val="0039397C"/>
    <w:rsid w:val="00393A25"/>
    <w:rsid w:val="003947BB"/>
    <w:rsid w:val="00395F22"/>
    <w:rsid w:val="003A03F3"/>
    <w:rsid w:val="003A05F7"/>
    <w:rsid w:val="003A065B"/>
    <w:rsid w:val="003A41DA"/>
    <w:rsid w:val="003A5806"/>
    <w:rsid w:val="003A66EB"/>
    <w:rsid w:val="003A6F6A"/>
    <w:rsid w:val="003A6F92"/>
    <w:rsid w:val="003A7CDF"/>
    <w:rsid w:val="003A7FA1"/>
    <w:rsid w:val="003B1523"/>
    <w:rsid w:val="003B1936"/>
    <w:rsid w:val="003B1D91"/>
    <w:rsid w:val="003B1EEE"/>
    <w:rsid w:val="003B226D"/>
    <w:rsid w:val="003B255F"/>
    <w:rsid w:val="003B2643"/>
    <w:rsid w:val="003B312C"/>
    <w:rsid w:val="003B3247"/>
    <w:rsid w:val="003B32F0"/>
    <w:rsid w:val="003B3AA6"/>
    <w:rsid w:val="003B3DAF"/>
    <w:rsid w:val="003B4391"/>
    <w:rsid w:val="003B5805"/>
    <w:rsid w:val="003B5F27"/>
    <w:rsid w:val="003B6598"/>
    <w:rsid w:val="003B6ACD"/>
    <w:rsid w:val="003C0782"/>
    <w:rsid w:val="003C0FDA"/>
    <w:rsid w:val="003C2EA1"/>
    <w:rsid w:val="003C3738"/>
    <w:rsid w:val="003C399D"/>
    <w:rsid w:val="003C3D0C"/>
    <w:rsid w:val="003C3D4F"/>
    <w:rsid w:val="003C4F03"/>
    <w:rsid w:val="003C5017"/>
    <w:rsid w:val="003C50B0"/>
    <w:rsid w:val="003C521D"/>
    <w:rsid w:val="003C540A"/>
    <w:rsid w:val="003C6633"/>
    <w:rsid w:val="003C6EEB"/>
    <w:rsid w:val="003C6F20"/>
    <w:rsid w:val="003C7226"/>
    <w:rsid w:val="003D12BC"/>
    <w:rsid w:val="003D145A"/>
    <w:rsid w:val="003D1954"/>
    <w:rsid w:val="003D1E19"/>
    <w:rsid w:val="003D1FCC"/>
    <w:rsid w:val="003D4180"/>
    <w:rsid w:val="003D46E1"/>
    <w:rsid w:val="003D621C"/>
    <w:rsid w:val="003D69D1"/>
    <w:rsid w:val="003D737A"/>
    <w:rsid w:val="003D7CE8"/>
    <w:rsid w:val="003E15D8"/>
    <w:rsid w:val="003E1CF6"/>
    <w:rsid w:val="003E36E7"/>
    <w:rsid w:val="003E465F"/>
    <w:rsid w:val="003E4DA4"/>
    <w:rsid w:val="003E5E05"/>
    <w:rsid w:val="003E60A7"/>
    <w:rsid w:val="003E6726"/>
    <w:rsid w:val="003E6A42"/>
    <w:rsid w:val="003E6C41"/>
    <w:rsid w:val="003E6E7F"/>
    <w:rsid w:val="003F0663"/>
    <w:rsid w:val="003F082A"/>
    <w:rsid w:val="003F0E5F"/>
    <w:rsid w:val="003F1647"/>
    <w:rsid w:val="003F23F1"/>
    <w:rsid w:val="003F25BB"/>
    <w:rsid w:val="003F2B44"/>
    <w:rsid w:val="003F2EA0"/>
    <w:rsid w:val="003F3BC1"/>
    <w:rsid w:val="003F51B7"/>
    <w:rsid w:val="003F61CA"/>
    <w:rsid w:val="003F77A6"/>
    <w:rsid w:val="00402723"/>
    <w:rsid w:val="004039F3"/>
    <w:rsid w:val="00403A7C"/>
    <w:rsid w:val="00403E45"/>
    <w:rsid w:val="00404A2E"/>
    <w:rsid w:val="00404EB6"/>
    <w:rsid w:val="004101BC"/>
    <w:rsid w:val="004103B4"/>
    <w:rsid w:val="00410F66"/>
    <w:rsid w:val="00414327"/>
    <w:rsid w:val="0041478A"/>
    <w:rsid w:val="00415CD4"/>
    <w:rsid w:val="00415D7D"/>
    <w:rsid w:val="0041619E"/>
    <w:rsid w:val="00417CA4"/>
    <w:rsid w:val="00421045"/>
    <w:rsid w:val="00421345"/>
    <w:rsid w:val="00422013"/>
    <w:rsid w:val="004220A1"/>
    <w:rsid w:val="004225F4"/>
    <w:rsid w:val="0042401B"/>
    <w:rsid w:val="004242A3"/>
    <w:rsid w:val="004243BA"/>
    <w:rsid w:val="00424729"/>
    <w:rsid w:val="00425D0D"/>
    <w:rsid w:val="004272B1"/>
    <w:rsid w:val="004303AC"/>
    <w:rsid w:val="004307A0"/>
    <w:rsid w:val="00431286"/>
    <w:rsid w:val="004330B6"/>
    <w:rsid w:val="00433988"/>
    <w:rsid w:val="00434EEB"/>
    <w:rsid w:val="00435DA8"/>
    <w:rsid w:val="00435F5C"/>
    <w:rsid w:val="004372B9"/>
    <w:rsid w:val="00437E4A"/>
    <w:rsid w:val="004406C1"/>
    <w:rsid w:val="00440AE8"/>
    <w:rsid w:val="0044139B"/>
    <w:rsid w:val="004423FC"/>
    <w:rsid w:val="00442ED7"/>
    <w:rsid w:val="00442F4E"/>
    <w:rsid w:val="00443925"/>
    <w:rsid w:val="004439C1"/>
    <w:rsid w:val="00443BEA"/>
    <w:rsid w:val="00443E81"/>
    <w:rsid w:val="004451BF"/>
    <w:rsid w:val="0044546C"/>
    <w:rsid w:val="0044618E"/>
    <w:rsid w:val="004462D1"/>
    <w:rsid w:val="004467BD"/>
    <w:rsid w:val="00446ED0"/>
    <w:rsid w:val="00451528"/>
    <w:rsid w:val="00452397"/>
    <w:rsid w:val="004524CC"/>
    <w:rsid w:val="00453850"/>
    <w:rsid w:val="00455307"/>
    <w:rsid w:val="004558FA"/>
    <w:rsid w:val="00456AA4"/>
    <w:rsid w:val="00456DE5"/>
    <w:rsid w:val="004602CA"/>
    <w:rsid w:val="00460C2B"/>
    <w:rsid w:val="00461E0D"/>
    <w:rsid w:val="0046260D"/>
    <w:rsid w:val="004632F3"/>
    <w:rsid w:val="00463D56"/>
    <w:rsid w:val="00464FF7"/>
    <w:rsid w:val="00465356"/>
    <w:rsid w:val="004662B9"/>
    <w:rsid w:val="004664A7"/>
    <w:rsid w:val="004668F8"/>
    <w:rsid w:val="00466A11"/>
    <w:rsid w:val="00466D8A"/>
    <w:rsid w:val="00467FD7"/>
    <w:rsid w:val="004700FC"/>
    <w:rsid w:val="00470B42"/>
    <w:rsid w:val="004717A8"/>
    <w:rsid w:val="0047230B"/>
    <w:rsid w:val="00473A8C"/>
    <w:rsid w:val="00474016"/>
    <w:rsid w:val="00474BA7"/>
    <w:rsid w:val="004765B1"/>
    <w:rsid w:val="004802A5"/>
    <w:rsid w:val="0048036F"/>
    <w:rsid w:val="0048053D"/>
    <w:rsid w:val="0048066D"/>
    <w:rsid w:val="00481545"/>
    <w:rsid w:val="00482D2E"/>
    <w:rsid w:val="0048307F"/>
    <w:rsid w:val="0048311B"/>
    <w:rsid w:val="004834B7"/>
    <w:rsid w:val="00483ED5"/>
    <w:rsid w:val="0048559E"/>
    <w:rsid w:val="00485E0D"/>
    <w:rsid w:val="00487636"/>
    <w:rsid w:val="004876D7"/>
    <w:rsid w:val="00494287"/>
    <w:rsid w:val="0049785A"/>
    <w:rsid w:val="004A14DA"/>
    <w:rsid w:val="004A2505"/>
    <w:rsid w:val="004A32AA"/>
    <w:rsid w:val="004A354B"/>
    <w:rsid w:val="004A480D"/>
    <w:rsid w:val="004A4813"/>
    <w:rsid w:val="004A54AD"/>
    <w:rsid w:val="004A6398"/>
    <w:rsid w:val="004B0157"/>
    <w:rsid w:val="004B0828"/>
    <w:rsid w:val="004B24D2"/>
    <w:rsid w:val="004B3796"/>
    <w:rsid w:val="004B38CF"/>
    <w:rsid w:val="004B395A"/>
    <w:rsid w:val="004B4E67"/>
    <w:rsid w:val="004B5840"/>
    <w:rsid w:val="004B5C5A"/>
    <w:rsid w:val="004B67F4"/>
    <w:rsid w:val="004B7C60"/>
    <w:rsid w:val="004C00D9"/>
    <w:rsid w:val="004C0951"/>
    <w:rsid w:val="004C0CC1"/>
    <w:rsid w:val="004C0EA6"/>
    <w:rsid w:val="004C13D1"/>
    <w:rsid w:val="004C30ED"/>
    <w:rsid w:val="004C35B7"/>
    <w:rsid w:val="004C4256"/>
    <w:rsid w:val="004C7957"/>
    <w:rsid w:val="004D0310"/>
    <w:rsid w:val="004D07BD"/>
    <w:rsid w:val="004D0BE2"/>
    <w:rsid w:val="004D2A13"/>
    <w:rsid w:val="004D47C8"/>
    <w:rsid w:val="004D4A7B"/>
    <w:rsid w:val="004D5358"/>
    <w:rsid w:val="004D59A7"/>
    <w:rsid w:val="004D676E"/>
    <w:rsid w:val="004D7098"/>
    <w:rsid w:val="004D766D"/>
    <w:rsid w:val="004D790D"/>
    <w:rsid w:val="004E0D87"/>
    <w:rsid w:val="004E18AF"/>
    <w:rsid w:val="004E292A"/>
    <w:rsid w:val="004E32C3"/>
    <w:rsid w:val="004E3886"/>
    <w:rsid w:val="004E3D98"/>
    <w:rsid w:val="004E3E46"/>
    <w:rsid w:val="004E4FAA"/>
    <w:rsid w:val="004E7394"/>
    <w:rsid w:val="004E7E9E"/>
    <w:rsid w:val="004F005A"/>
    <w:rsid w:val="004F0DFE"/>
    <w:rsid w:val="004F0EF2"/>
    <w:rsid w:val="004F1BB3"/>
    <w:rsid w:val="004F21DF"/>
    <w:rsid w:val="004F281B"/>
    <w:rsid w:val="004F28F3"/>
    <w:rsid w:val="004F2E9C"/>
    <w:rsid w:val="004F3305"/>
    <w:rsid w:val="004F356C"/>
    <w:rsid w:val="004F3ECF"/>
    <w:rsid w:val="004F4C72"/>
    <w:rsid w:val="004F5FE6"/>
    <w:rsid w:val="004F5FFB"/>
    <w:rsid w:val="004F6DD8"/>
    <w:rsid w:val="004F70C4"/>
    <w:rsid w:val="0050159D"/>
    <w:rsid w:val="00503862"/>
    <w:rsid w:val="00503DB2"/>
    <w:rsid w:val="005043D1"/>
    <w:rsid w:val="00504665"/>
    <w:rsid w:val="00504AD8"/>
    <w:rsid w:val="00504F83"/>
    <w:rsid w:val="005051C7"/>
    <w:rsid w:val="0050738E"/>
    <w:rsid w:val="00507932"/>
    <w:rsid w:val="0051009F"/>
    <w:rsid w:val="00510A3C"/>
    <w:rsid w:val="0051159D"/>
    <w:rsid w:val="005129D8"/>
    <w:rsid w:val="00512C19"/>
    <w:rsid w:val="005132A6"/>
    <w:rsid w:val="0051428A"/>
    <w:rsid w:val="00516209"/>
    <w:rsid w:val="00516681"/>
    <w:rsid w:val="00516841"/>
    <w:rsid w:val="00517FC6"/>
    <w:rsid w:val="005202AF"/>
    <w:rsid w:val="005208C6"/>
    <w:rsid w:val="005218CE"/>
    <w:rsid w:val="005224A2"/>
    <w:rsid w:val="0052404E"/>
    <w:rsid w:val="0052422C"/>
    <w:rsid w:val="0052481A"/>
    <w:rsid w:val="0052500A"/>
    <w:rsid w:val="0052515A"/>
    <w:rsid w:val="0052748A"/>
    <w:rsid w:val="0052758A"/>
    <w:rsid w:val="0052786E"/>
    <w:rsid w:val="00534A15"/>
    <w:rsid w:val="00534AA9"/>
    <w:rsid w:val="00534E55"/>
    <w:rsid w:val="00535954"/>
    <w:rsid w:val="005407F2"/>
    <w:rsid w:val="00540BF1"/>
    <w:rsid w:val="00541DA8"/>
    <w:rsid w:val="00543511"/>
    <w:rsid w:val="00544F09"/>
    <w:rsid w:val="005451B1"/>
    <w:rsid w:val="005452CE"/>
    <w:rsid w:val="00545B2A"/>
    <w:rsid w:val="00545F89"/>
    <w:rsid w:val="005464D0"/>
    <w:rsid w:val="00546BC3"/>
    <w:rsid w:val="00546C5F"/>
    <w:rsid w:val="005477D8"/>
    <w:rsid w:val="00547BCF"/>
    <w:rsid w:val="00547D68"/>
    <w:rsid w:val="005522C4"/>
    <w:rsid w:val="00554081"/>
    <w:rsid w:val="00554A4F"/>
    <w:rsid w:val="00554AA0"/>
    <w:rsid w:val="00555820"/>
    <w:rsid w:val="0055662E"/>
    <w:rsid w:val="00556C04"/>
    <w:rsid w:val="005573F5"/>
    <w:rsid w:val="005606B7"/>
    <w:rsid w:val="00565434"/>
    <w:rsid w:val="00567029"/>
    <w:rsid w:val="00567140"/>
    <w:rsid w:val="00567994"/>
    <w:rsid w:val="00567D34"/>
    <w:rsid w:val="00567D6F"/>
    <w:rsid w:val="005702E6"/>
    <w:rsid w:val="005723C1"/>
    <w:rsid w:val="0057253D"/>
    <w:rsid w:val="00573493"/>
    <w:rsid w:val="005737B5"/>
    <w:rsid w:val="00573D5B"/>
    <w:rsid w:val="00575082"/>
    <w:rsid w:val="0057592F"/>
    <w:rsid w:val="00575E34"/>
    <w:rsid w:val="0057722B"/>
    <w:rsid w:val="005774EB"/>
    <w:rsid w:val="005775ED"/>
    <w:rsid w:val="005807CA"/>
    <w:rsid w:val="00581054"/>
    <w:rsid w:val="00581AF5"/>
    <w:rsid w:val="00581B89"/>
    <w:rsid w:val="00581E34"/>
    <w:rsid w:val="00582035"/>
    <w:rsid w:val="00582980"/>
    <w:rsid w:val="00583181"/>
    <w:rsid w:val="0058492F"/>
    <w:rsid w:val="00585AAD"/>
    <w:rsid w:val="00585F8F"/>
    <w:rsid w:val="005870DB"/>
    <w:rsid w:val="00587875"/>
    <w:rsid w:val="005904B5"/>
    <w:rsid w:val="00591A14"/>
    <w:rsid w:val="00591F01"/>
    <w:rsid w:val="005924FD"/>
    <w:rsid w:val="00593430"/>
    <w:rsid w:val="00595721"/>
    <w:rsid w:val="00595C86"/>
    <w:rsid w:val="00596159"/>
    <w:rsid w:val="00597CF1"/>
    <w:rsid w:val="005A01C2"/>
    <w:rsid w:val="005A0E9F"/>
    <w:rsid w:val="005A1176"/>
    <w:rsid w:val="005A1B67"/>
    <w:rsid w:val="005A1E8A"/>
    <w:rsid w:val="005A20C9"/>
    <w:rsid w:val="005A4386"/>
    <w:rsid w:val="005A553F"/>
    <w:rsid w:val="005A5E03"/>
    <w:rsid w:val="005A5FB0"/>
    <w:rsid w:val="005A7CB4"/>
    <w:rsid w:val="005A7D5F"/>
    <w:rsid w:val="005B1685"/>
    <w:rsid w:val="005B2111"/>
    <w:rsid w:val="005B2141"/>
    <w:rsid w:val="005B4524"/>
    <w:rsid w:val="005B4C00"/>
    <w:rsid w:val="005B4C01"/>
    <w:rsid w:val="005B4ECF"/>
    <w:rsid w:val="005B7AD7"/>
    <w:rsid w:val="005B7B61"/>
    <w:rsid w:val="005B7C6B"/>
    <w:rsid w:val="005C110F"/>
    <w:rsid w:val="005C22BD"/>
    <w:rsid w:val="005C26D2"/>
    <w:rsid w:val="005C2821"/>
    <w:rsid w:val="005C2A54"/>
    <w:rsid w:val="005C3C5B"/>
    <w:rsid w:val="005C5624"/>
    <w:rsid w:val="005C5857"/>
    <w:rsid w:val="005C7DE9"/>
    <w:rsid w:val="005D16D6"/>
    <w:rsid w:val="005D26A3"/>
    <w:rsid w:val="005D2823"/>
    <w:rsid w:val="005D35BE"/>
    <w:rsid w:val="005D430A"/>
    <w:rsid w:val="005D4A35"/>
    <w:rsid w:val="005D5089"/>
    <w:rsid w:val="005D51E1"/>
    <w:rsid w:val="005D62AD"/>
    <w:rsid w:val="005D737D"/>
    <w:rsid w:val="005D75B1"/>
    <w:rsid w:val="005E05DD"/>
    <w:rsid w:val="005E070A"/>
    <w:rsid w:val="005E0E79"/>
    <w:rsid w:val="005E15D6"/>
    <w:rsid w:val="005E1CE2"/>
    <w:rsid w:val="005E2213"/>
    <w:rsid w:val="005E24E2"/>
    <w:rsid w:val="005E4C52"/>
    <w:rsid w:val="005E4E4D"/>
    <w:rsid w:val="005E7AEA"/>
    <w:rsid w:val="005F173B"/>
    <w:rsid w:val="005F27BB"/>
    <w:rsid w:val="005F2B83"/>
    <w:rsid w:val="005F5C40"/>
    <w:rsid w:val="005F638C"/>
    <w:rsid w:val="005F64FF"/>
    <w:rsid w:val="005F72AA"/>
    <w:rsid w:val="006000CE"/>
    <w:rsid w:val="0060049B"/>
    <w:rsid w:val="00601336"/>
    <w:rsid w:val="00601AD9"/>
    <w:rsid w:val="00602DF4"/>
    <w:rsid w:val="00602F77"/>
    <w:rsid w:val="00602FDC"/>
    <w:rsid w:val="006040B6"/>
    <w:rsid w:val="0060546F"/>
    <w:rsid w:val="00606AD6"/>
    <w:rsid w:val="00606AF0"/>
    <w:rsid w:val="00606E5A"/>
    <w:rsid w:val="00607053"/>
    <w:rsid w:val="006076F2"/>
    <w:rsid w:val="00610104"/>
    <w:rsid w:val="006105A6"/>
    <w:rsid w:val="00611C8A"/>
    <w:rsid w:val="0061298B"/>
    <w:rsid w:val="00613473"/>
    <w:rsid w:val="0061435C"/>
    <w:rsid w:val="00615FC6"/>
    <w:rsid w:val="00616CFA"/>
    <w:rsid w:val="006206D2"/>
    <w:rsid w:val="006209EE"/>
    <w:rsid w:val="00620E70"/>
    <w:rsid w:val="006220E7"/>
    <w:rsid w:val="00622EE0"/>
    <w:rsid w:val="00623263"/>
    <w:rsid w:val="00625309"/>
    <w:rsid w:val="00625F41"/>
    <w:rsid w:val="006318DB"/>
    <w:rsid w:val="00631F23"/>
    <w:rsid w:val="00633C75"/>
    <w:rsid w:val="00634468"/>
    <w:rsid w:val="00634DC1"/>
    <w:rsid w:val="00634E2D"/>
    <w:rsid w:val="006355AD"/>
    <w:rsid w:val="006376FD"/>
    <w:rsid w:val="00637CF9"/>
    <w:rsid w:val="00640931"/>
    <w:rsid w:val="00641356"/>
    <w:rsid w:val="006417E8"/>
    <w:rsid w:val="00641CB4"/>
    <w:rsid w:val="00641D3E"/>
    <w:rsid w:val="0064297B"/>
    <w:rsid w:val="00642A10"/>
    <w:rsid w:val="00643038"/>
    <w:rsid w:val="006448C7"/>
    <w:rsid w:val="00645BA5"/>
    <w:rsid w:val="00647466"/>
    <w:rsid w:val="006478B4"/>
    <w:rsid w:val="00647906"/>
    <w:rsid w:val="00650999"/>
    <w:rsid w:val="00651C16"/>
    <w:rsid w:val="00652E8B"/>
    <w:rsid w:val="00653DA6"/>
    <w:rsid w:val="00655828"/>
    <w:rsid w:val="006566C0"/>
    <w:rsid w:val="0065694E"/>
    <w:rsid w:val="00661493"/>
    <w:rsid w:val="00661876"/>
    <w:rsid w:val="00662421"/>
    <w:rsid w:val="0066299D"/>
    <w:rsid w:val="00662A9F"/>
    <w:rsid w:val="00662B30"/>
    <w:rsid w:val="0066375A"/>
    <w:rsid w:val="006640A5"/>
    <w:rsid w:val="0066497D"/>
    <w:rsid w:val="006652D5"/>
    <w:rsid w:val="0066590C"/>
    <w:rsid w:val="00666562"/>
    <w:rsid w:val="00667651"/>
    <w:rsid w:val="00670777"/>
    <w:rsid w:val="00670937"/>
    <w:rsid w:val="00670B96"/>
    <w:rsid w:val="00670D08"/>
    <w:rsid w:val="00670E51"/>
    <w:rsid w:val="00671A9C"/>
    <w:rsid w:val="00671D6A"/>
    <w:rsid w:val="00672407"/>
    <w:rsid w:val="00672441"/>
    <w:rsid w:val="0067255A"/>
    <w:rsid w:val="00672F3B"/>
    <w:rsid w:val="00673154"/>
    <w:rsid w:val="0067473C"/>
    <w:rsid w:val="0067488C"/>
    <w:rsid w:val="00674C40"/>
    <w:rsid w:val="00675538"/>
    <w:rsid w:val="00675FDC"/>
    <w:rsid w:val="0067629D"/>
    <w:rsid w:val="00677750"/>
    <w:rsid w:val="00680E48"/>
    <w:rsid w:val="0068128E"/>
    <w:rsid w:val="006824E8"/>
    <w:rsid w:val="00683CFD"/>
    <w:rsid w:val="006840FE"/>
    <w:rsid w:val="006848B0"/>
    <w:rsid w:val="0069120A"/>
    <w:rsid w:val="006938D0"/>
    <w:rsid w:val="00693997"/>
    <w:rsid w:val="006945A8"/>
    <w:rsid w:val="00694849"/>
    <w:rsid w:val="0069496F"/>
    <w:rsid w:val="00694CA2"/>
    <w:rsid w:val="00697F93"/>
    <w:rsid w:val="006A068D"/>
    <w:rsid w:val="006A073D"/>
    <w:rsid w:val="006A0E32"/>
    <w:rsid w:val="006A173E"/>
    <w:rsid w:val="006A18ED"/>
    <w:rsid w:val="006A1C09"/>
    <w:rsid w:val="006A262F"/>
    <w:rsid w:val="006A3EC7"/>
    <w:rsid w:val="006A47A0"/>
    <w:rsid w:val="006A48B1"/>
    <w:rsid w:val="006A48C8"/>
    <w:rsid w:val="006A4B06"/>
    <w:rsid w:val="006A5A96"/>
    <w:rsid w:val="006A6F4B"/>
    <w:rsid w:val="006B0B34"/>
    <w:rsid w:val="006B0BAE"/>
    <w:rsid w:val="006B26AC"/>
    <w:rsid w:val="006B2CEB"/>
    <w:rsid w:val="006B3084"/>
    <w:rsid w:val="006B36CB"/>
    <w:rsid w:val="006B39D3"/>
    <w:rsid w:val="006B4A6C"/>
    <w:rsid w:val="006B4C34"/>
    <w:rsid w:val="006B57E9"/>
    <w:rsid w:val="006B66A8"/>
    <w:rsid w:val="006B69ED"/>
    <w:rsid w:val="006B6F65"/>
    <w:rsid w:val="006B79D4"/>
    <w:rsid w:val="006C0207"/>
    <w:rsid w:val="006C064D"/>
    <w:rsid w:val="006C17BA"/>
    <w:rsid w:val="006C265D"/>
    <w:rsid w:val="006C38CD"/>
    <w:rsid w:val="006C4768"/>
    <w:rsid w:val="006C48B3"/>
    <w:rsid w:val="006C4E3E"/>
    <w:rsid w:val="006C6669"/>
    <w:rsid w:val="006C66FE"/>
    <w:rsid w:val="006C6E12"/>
    <w:rsid w:val="006C70F1"/>
    <w:rsid w:val="006D0EBF"/>
    <w:rsid w:val="006D2FB0"/>
    <w:rsid w:val="006D3937"/>
    <w:rsid w:val="006D46A3"/>
    <w:rsid w:val="006D7522"/>
    <w:rsid w:val="006D7954"/>
    <w:rsid w:val="006E1FCB"/>
    <w:rsid w:val="006E2330"/>
    <w:rsid w:val="006E3EDD"/>
    <w:rsid w:val="006E4FB6"/>
    <w:rsid w:val="006E5984"/>
    <w:rsid w:val="006E66AD"/>
    <w:rsid w:val="006F0B72"/>
    <w:rsid w:val="006F1348"/>
    <w:rsid w:val="006F1372"/>
    <w:rsid w:val="006F19E0"/>
    <w:rsid w:val="006F2309"/>
    <w:rsid w:val="006F3143"/>
    <w:rsid w:val="006F38E7"/>
    <w:rsid w:val="006F6BDA"/>
    <w:rsid w:val="006F6FA2"/>
    <w:rsid w:val="007013D2"/>
    <w:rsid w:val="00701C28"/>
    <w:rsid w:val="00703875"/>
    <w:rsid w:val="00705016"/>
    <w:rsid w:val="0070640C"/>
    <w:rsid w:val="00706D90"/>
    <w:rsid w:val="00706DA9"/>
    <w:rsid w:val="00707248"/>
    <w:rsid w:val="007074D0"/>
    <w:rsid w:val="00707988"/>
    <w:rsid w:val="00710A74"/>
    <w:rsid w:val="00711CC1"/>
    <w:rsid w:val="00711DB2"/>
    <w:rsid w:val="00711ED0"/>
    <w:rsid w:val="00713E22"/>
    <w:rsid w:val="00713E9A"/>
    <w:rsid w:val="00713FB5"/>
    <w:rsid w:val="00714B19"/>
    <w:rsid w:val="00715BB2"/>
    <w:rsid w:val="00716D50"/>
    <w:rsid w:val="00720ED7"/>
    <w:rsid w:val="007221F7"/>
    <w:rsid w:val="00723631"/>
    <w:rsid w:val="00723A84"/>
    <w:rsid w:val="00724FA8"/>
    <w:rsid w:val="00731801"/>
    <w:rsid w:val="00732719"/>
    <w:rsid w:val="00733629"/>
    <w:rsid w:val="00734163"/>
    <w:rsid w:val="00734276"/>
    <w:rsid w:val="00734DE6"/>
    <w:rsid w:val="00735203"/>
    <w:rsid w:val="0073601B"/>
    <w:rsid w:val="00736054"/>
    <w:rsid w:val="00736D7E"/>
    <w:rsid w:val="007400E6"/>
    <w:rsid w:val="0074078E"/>
    <w:rsid w:val="00740E06"/>
    <w:rsid w:val="007425A5"/>
    <w:rsid w:val="00742EA2"/>
    <w:rsid w:val="0074307F"/>
    <w:rsid w:val="00744357"/>
    <w:rsid w:val="0074559D"/>
    <w:rsid w:val="00746527"/>
    <w:rsid w:val="00750098"/>
    <w:rsid w:val="007513E7"/>
    <w:rsid w:val="007524E8"/>
    <w:rsid w:val="00753002"/>
    <w:rsid w:val="00753255"/>
    <w:rsid w:val="00753378"/>
    <w:rsid w:val="007534DA"/>
    <w:rsid w:val="00753807"/>
    <w:rsid w:val="007555CD"/>
    <w:rsid w:val="00756016"/>
    <w:rsid w:val="00756573"/>
    <w:rsid w:val="007565D0"/>
    <w:rsid w:val="00756D5D"/>
    <w:rsid w:val="007571CB"/>
    <w:rsid w:val="00757A23"/>
    <w:rsid w:val="00760676"/>
    <w:rsid w:val="00760A46"/>
    <w:rsid w:val="00761047"/>
    <w:rsid w:val="007615DB"/>
    <w:rsid w:val="007616FB"/>
    <w:rsid w:val="007619CA"/>
    <w:rsid w:val="007620D3"/>
    <w:rsid w:val="007637A3"/>
    <w:rsid w:val="00767969"/>
    <w:rsid w:val="00767CD0"/>
    <w:rsid w:val="00770533"/>
    <w:rsid w:val="00770F08"/>
    <w:rsid w:val="00771142"/>
    <w:rsid w:val="0077161E"/>
    <w:rsid w:val="00771678"/>
    <w:rsid w:val="007716B6"/>
    <w:rsid w:val="00771AC9"/>
    <w:rsid w:val="00771F05"/>
    <w:rsid w:val="00772659"/>
    <w:rsid w:val="00772DCD"/>
    <w:rsid w:val="00774AFB"/>
    <w:rsid w:val="0078002A"/>
    <w:rsid w:val="00781FB6"/>
    <w:rsid w:val="00782BD1"/>
    <w:rsid w:val="00782D9A"/>
    <w:rsid w:val="00783610"/>
    <w:rsid w:val="0078365B"/>
    <w:rsid w:val="0078369E"/>
    <w:rsid w:val="00783EBD"/>
    <w:rsid w:val="00783F98"/>
    <w:rsid w:val="007840C8"/>
    <w:rsid w:val="007840E8"/>
    <w:rsid w:val="00784715"/>
    <w:rsid w:val="00785F35"/>
    <w:rsid w:val="007909E0"/>
    <w:rsid w:val="00791F0B"/>
    <w:rsid w:val="00792D31"/>
    <w:rsid w:val="00792EF6"/>
    <w:rsid w:val="00793B02"/>
    <w:rsid w:val="00794228"/>
    <w:rsid w:val="00795C12"/>
    <w:rsid w:val="00795C46"/>
    <w:rsid w:val="00796103"/>
    <w:rsid w:val="00796C6E"/>
    <w:rsid w:val="00797C38"/>
    <w:rsid w:val="007A0703"/>
    <w:rsid w:val="007A2ACA"/>
    <w:rsid w:val="007A2E3A"/>
    <w:rsid w:val="007A2F0D"/>
    <w:rsid w:val="007A33A3"/>
    <w:rsid w:val="007A34B8"/>
    <w:rsid w:val="007A39D4"/>
    <w:rsid w:val="007A3BF3"/>
    <w:rsid w:val="007A49B4"/>
    <w:rsid w:val="007A5846"/>
    <w:rsid w:val="007A5CE4"/>
    <w:rsid w:val="007A6F1B"/>
    <w:rsid w:val="007B122E"/>
    <w:rsid w:val="007B33BB"/>
    <w:rsid w:val="007B5438"/>
    <w:rsid w:val="007B62FB"/>
    <w:rsid w:val="007B7F51"/>
    <w:rsid w:val="007C3B23"/>
    <w:rsid w:val="007C6C3D"/>
    <w:rsid w:val="007C6F80"/>
    <w:rsid w:val="007C73B0"/>
    <w:rsid w:val="007C7E4D"/>
    <w:rsid w:val="007C7E61"/>
    <w:rsid w:val="007C7EA7"/>
    <w:rsid w:val="007D0CD3"/>
    <w:rsid w:val="007D0CED"/>
    <w:rsid w:val="007D13D5"/>
    <w:rsid w:val="007D1768"/>
    <w:rsid w:val="007D2C3A"/>
    <w:rsid w:val="007D3413"/>
    <w:rsid w:val="007D4F32"/>
    <w:rsid w:val="007D53B0"/>
    <w:rsid w:val="007D566B"/>
    <w:rsid w:val="007D71AD"/>
    <w:rsid w:val="007D7D31"/>
    <w:rsid w:val="007E189B"/>
    <w:rsid w:val="007E3C6A"/>
    <w:rsid w:val="007E3DBB"/>
    <w:rsid w:val="007E428D"/>
    <w:rsid w:val="007E4AC4"/>
    <w:rsid w:val="007E5165"/>
    <w:rsid w:val="007E5659"/>
    <w:rsid w:val="007E5D4A"/>
    <w:rsid w:val="007E6279"/>
    <w:rsid w:val="007E63A5"/>
    <w:rsid w:val="007E64A5"/>
    <w:rsid w:val="007E6744"/>
    <w:rsid w:val="007F0CF7"/>
    <w:rsid w:val="007F1301"/>
    <w:rsid w:val="007F16B2"/>
    <w:rsid w:val="007F1E04"/>
    <w:rsid w:val="007F217F"/>
    <w:rsid w:val="007F2843"/>
    <w:rsid w:val="007F3BC2"/>
    <w:rsid w:val="007F4AFE"/>
    <w:rsid w:val="007F55C1"/>
    <w:rsid w:val="007F590E"/>
    <w:rsid w:val="007F61FD"/>
    <w:rsid w:val="007F6349"/>
    <w:rsid w:val="0080049A"/>
    <w:rsid w:val="008013C7"/>
    <w:rsid w:val="0080285D"/>
    <w:rsid w:val="00802897"/>
    <w:rsid w:val="008029CF"/>
    <w:rsid w:val="00802DF6"/>
    <w:rsid w:val="00804142"/>
    <w:rsid w:val="00806DD6"/>
    <w:rsid w:val="00807C9B"/>
    <w:rsid w:val="00810367"/>
    <w:rsid w:val="00812099"/>
    <w:rsid w:val="0081275B"/>
    <w:rsid w:val="008131C7"/>
    <w:rsid w:val="00813764"/>
    <w:rsid w:val="008146FB"/>
    <w:rsid w:val="0081486B"/>
    <w:rsid w:val="0081495B"/>
    <w:rsid w:val="00814D66"/>
    <w:rsid w:val="00816695"/>
    <w:rsid w:val="0081687B"/>
    <w:rsid w:val="00816D00"/>
    <w:rsid w:val="00816F18"/>
    <w:rsid w:val="00817049"/>
    <w:rsid w:val="00817B17"/>
    <w:rsid w:val="00820459"/>
    <w:rsid w:val="00821777"/>
    <w:rsid w:val="0082294B"/>
    <w:rsid w:val="0082321A"/>
    <w:rsid w:val="0082421F"/>
    <w:rsid w:val="00824B14"/>
    <w:rsid w:val="008255C1"/>
    <w:rsid w:val="00826F08"/>
    <w:rsid w:val="00827635"/>
    <w:rsid w:val="00827C89"/>
    <w:rsid w:val="0083087C"/>
    <w:rsid w:val="0083113A"/>
    <w:rsid w:val="00833164"/>
    <w:rsid w:val="0083474B"/>
    <w:rsid w:val="00835F32"/>
    <w:rsid w:val="00836468"/>
    <w:rsid w:val="008371DD"/>
    <w:rsid w:val="00837844"/>
    <w:rsid w:val="00841417"/>
    <w:rsid w:val="00842AA4"/>
    <w:rsid w:val="00843460"/>
    <w:rsid w:val="008449EA"/>
    <w:rsid w:val="00845471"/>
    <w:rsid w:val="00845966"/>
    <w:rsid w:val="0084598D"/>
    <w:rsid w:val="00845C9E"/>
    <w:rsid w:val="00845EEA"/>
    <w:rsid w:val="008472A8"/>
    <w:rsid w:val="00847691"/>
    <w:rsid w:val="008508B2"/>
    <w:rsid w:val="0085108C"/>
    <w:rsid w:val="008511A5"/>
    <w:rsid w:val="008523E0"/>
    <w:rsid w:val="0085296B"/>
    <w:rsid w:val="00852C12"/>
    <w:rsid w:val="00852DE3"/>
    <w:rsid w:val="00854B21"/>
    <w:rsid w:val="00854DD8"/>
    <w:rsid w:val="00855870"/>
    <w:rsid w:val="008572D1"/>
    <w:rsid w:val="00857B24"/>
    <w:rsid w:val="00857DCF"/>
    <w:rsid w:val="00860A90"/>
    <w:rsid w:val="00860E69"/>
    <w:rsid w:val="0086230F"/>
    <w:rsid w:val="00863DED"/>
    <w:rsid w:val="00863E76"/>
    <w:rsid w:val="008645BD"/>
    <w:rsid w:val="00864FD8"/>
    <w:rsid w:val="00865E68"/>
    <w:rsid w:val="008670A0"/>
    <w:rsid w:val="00867217"/>
    <w:rsid w:val="0086768A"/>
    <w:rsid w:val="00867A3A"/>
    <w:rsid w:val="0087084D"/>
    <w:rsid w:val="00870960"/>
    <w:rsid w:val="00870D56"/>
    <w:rsid w:val="008710D7"/>
    <w:rsid w:val="00872EE5"/>
    <w:rsid w:val="00873356"/>
    <w:rsid w:val="00874DE2"/>
    <w:rsid w:val="00875416"/>
    <w:rsid w:val="0087627F"/>
    <w:rsid w:val="008776F3"/>
    <w:rsid w:val="008800C9"/>
    <w:rsid w:val="00880389"/>
    <w:rsid w:val="00880E80"/>
    <w:rsid w:val="00881F13"/>
    <w:rsid w:val="00882A09"/>
    <w:rsid w:val="00882AB3"/>
    <w:rsid w:val="00883024"/>
    <w:rsid w:val="00883358"/>
    <w:rsid w:val="008837CB"/>
    <w:rsid w:val="00884357"/>
    <w:rsid w:val="00884471"/>
    <w:rsid w:val="00884D40"/>
    <w:rsid w:val="008851B0"/>
    <w:rsid w:val="008855BA"/>
    <w:rsid w:val="008866C6"/>
    <w:rsid w:val="0088722B"/>
    <w:rsid w:val="00887B12"/>
    <w:rsid w:val="00887E7F"/>
    <w:rsid w:val="008903A0"/>
    <w:rsid w:val="008910F5"/>
    <w:rsid w:val="00891E25"/>
    <w:rsid w:val="008923A9"/>
    <w:rsid w:val="0089306F"/>
    <w:rsid w:val="008933C7"/>
    <w:rsid w:val="008937CC"/>
    <w:rsid w:val="00893E39"/>
    <w:rsid w:val="00894B19"/>
    <w:rsid w:val="008959B1"/>
    <w:rsid w:val="008969C1"/>
    <w:rsid w:val="008A3045"/>
    <w:rsid w:val="008A32DC"/>
    <w:rsid w:val="008A37FC"/>
    <w:rsid w:val="008A3C57"/>
    <w:rsid w:val="008A3CA8"/>
    <w:rsid w:val="008A5318"/>
    <w:rsid w:val="008B093B"/>
    <w:rsid w:val="008B0C18"/>
    <w:rsid w:val="008B17A0"/>
    <w:rsid w:val="008B356D"/>
    <w:rsid w:val="008B4E14"/>
    <w:rsid w:val="008B556C"/>
    <w:rsid w:val="008B58BD"/>
    <w:rsid w:val="008B773A"/>
    <w:rsid w:val="008B7BC3"/>
    <w:rsid w:val="008B7C6C"/>
    <w:rsid w:val="008C023D"/>
    <w:rsid w:val="008C055E"/>
    <w:rsid w:val="008C12A5"/>
    <w:rsid w:val="008C169C"/>
    <w:rsid w:val="008C3EA3"/>
    <w:rsid w:val="008C41B2"/>
    <w:rsid w:val="008C43F3"/>
    <w:rsid w:val="008C4DF7"/>
    <w:rsid w:val="008C6C37"/>
    <w:rsid w:val="008C6DC8"/>
    <w:rsid w:val="008C7E3C"/>
    <w:rsid w:val="008D0FBD"/>
    <w:rsid w:val="008D12EB"/>
    <w:rsid w:val="008D402A"/>
    <w:rsid w:val="008D5364"/>
    <w:rsid w:val="008D705F"/>
    <w:rsid w:val="008D76CB"/>
    <w:rsid w:val="008D76FD"/>
    <w:rsid w:val="008D7743"/>
    <w:rsid w:val="008E2ACF"/>
    <w:rsid w:val="008E2D44"/>
    <w:rsid w:val="008E352C"/>
    <w:rsid w:val="008E3F58"/>
    <w:rsid w:val="008E47CC"/>
    <w:rsid w:val="008E58BD"/>
    <w:rsid w:val="008E5EB1"/>
    <w:rsid w:val="008E627E"/>
    <w:rsid w:val="008E6515"/>
    <w:rsid w:val="008E68E5"/>
    <w:rsid w:val="008E6B39"/>
    <w:rsid w:val="008E6E90"/>
    <w:rsid w:val="008E707F"/>
    <w:rsid w:val="008E73E9"/>
    <w:rsid w:val="008E7681"/>
    <w:rsid w:val="008E77CE"/>
    <w:rsid w:val="008F057D"/>
    <w:rsid w:val="008F17BE"/>
    <w:rsid w:val="008F1B9D"/>
    <w:rsid w:val="008F22B1"/>
    <w:rsid w:val="008F3177"/>
    <w:rsid w:val="008F3320"/>
    <w:rsid w:val="008F3FF3"/>
    <w:rsid w:val="008F41A8"/>
    <w:rsid w:val="008F57EB"/>
    <w:rsid w:val="008F695F"/>
    <w:rsid w:val="009002C8"/>
    <w:rsid w:val="00900DCE"/>
    <w:rsid w:val="00901227"/>
    <w:rsid w:val="009015BD"/>
    <w:rsid w:val="00903583"/>
    <w:rsid w:val="0090460B"/>
    <w:rsid w:val="00904D40"/>
    <w:rsid w:val="009054E3"/>
    <w:rsid w:val="00905D9A"/>
    <w:rsid w:val="00906595"/>
    <w:rsid w:val="00906BF6"/>
    <w:rsid w:val="009071A8"/>
    <w:rsid w:val="00910724"/>
    <w:rsid w:val="0091351C"/>
    <w:rsid w:val="00914800"/>
    <w:rsid w:val="009155BB"/>
    <w:rsid w:val="00915B7F"/>
    <w:rsid w:val="00916916"/>
    <w:rsid w:val="00917FDC"/>
    <w:rsid w:val="009201C9"/>
    <w:rsid w:val="009206A4"/>
    <w:rsid w:val="00920E1D"/>
    <w:rsid w:val="00920E4A"/>
    <w:rsid w:val="00920E5F"/>
    <w:rsid w:val="009216B8"/>
    <w:rsid w:val="009225B4"/>
    <w:rsid w:val="00922802"/>
    <w:rsid w:val="00923808"/>
    <w:rsid w:val="009239C8"/>
    <w:rsid w:val="0092414A"/>
    <w:rsid w:val="0092581C"/>
    <w:rsid w:val="00927EA2"/>
    <w:rsid w:val="009301D9"/>
    <w:rsid w:val="0093038A"/>
    <w:rsid w:val="009303A2"/>
    <w:rsid w:val="00930EB0"/>
    <w:rsid w:val="0093110F"/>
    <w:rsid w:val="00932B4A"/>
    <w:rsid w:val="009334A4"/>
    <w:rsid w:val="009339EF"/>
    <w:rsid w:val="009374E7"/>
    <w:rsid w:val="009379EB"/>
    <w:rsid w:val="00940B00"/>
    <w:rsid w:val="00940D5F"/>
    <w:rsid w:val="00941B93"/>
    <w:rsid w:val="0094317E"/>
    <w:rsid w:val="00943357"/>
    <w:rsid w:val="009437CE"/>
    <w:rsid w:val="00945D43"/>
    <w:rsid w:val="00946ABE"/>
    <w:rsid w:val="009471BF"/>
    <w:rsid w:val="00947669"/>
    <w:rsid w:val="00950720"/>
    <w:rsid w:val="009508FF"/>
    <w:rsid w:val="00952537"/>
    <w:rsid w:val="00952888"/>
    <w:rsid w:val="00952C43"/>
    <w:rsid w:val="009533B9"/>
    <w:rsid w:val="009533BD"/>
    <w:rsid w:val="00953512"/>
    <w:rsid w:val="00953C2E"/>
    <w:rsid w:val="0095504A"/>
    <w:rsid w:val="00955786"/>
    <w:rsid w:val="0095725B"/>
    <w:rsid w:val="009604BF"/>
    <w:rsid w:val="0096143F"/>
    <w:rsid w:val="00962443"/>
    <w:rsid w:val="00962C8B"/>
    <w:rsid w:val="00963DEC"/>
    <w:rsid w:val="00965EE3"/>
    <w:rsid w:val="00967287"/>
    <w:rsid w:val="0097020F"/>
    <w:rsid w:val="00971E30"/>
    <w:rsid w:val="00971FF2"/>
    <w:rsid w:val="009739DD"/>
    <w:rsid w:val="009740DC"/>
    <w:rsid w:val="009747D0"/>
    <w:rsid w:val="00974E8D"/>
    <w:rsid w:val="00975B2F"/>
    <w:rsid w:val="00975C96"/>
    <w:rsid w:val="00975D85"/>
    <w:rsid w:val="00976220"/>
    <w:rsid w:val="00976374"/>
    <w:rsid w:val="009764DE"/>
    <w:rsid w:val="00977430"/>
    <w:rsid w:val="0098002E"/>
    <w:rsid w:val="00980531"/>
    <w:rsid w:val="009825D0"/>
    <w:rsid w:val="00983279"/>
    <w:rsid w:val="00983951"/>
    <w:rsid w:val="0098468A"/>
    <w:rsid w:val="00984B9E"/>
    <w:rsid w:val="00984DB6"/>
    <w:rsid w:val="00987472"/>
    <w:rsid w:val="0098794D"/>
    <w:rsid w:val="00987C03"/>
    <w:rsid w:val="00991A6C"/>
    <w:rsid w:val="00992502"/>
    <w:rsid w:val="009929AE"/>
    <w:rsid w:val="00992F23"/>
    <w:rsid w:val="009934E9"/>
    <w:rsid w:val="00994533"/>
    <w:rsid w:val="0099454B"/>
    <w:rsid w:val="00995420"/>
    <w:rsid w:val="009958CE"/>
    <w:rsid w:val="00995DFD"/>
    <w:rsid w:val="00995F87"/>
    <w:rsid w:val="0099700F"/>
    <w:rsid w:val="009A025A"/>
    <w:rsid w:val="009A13E2"/>
    <w:rsid w:val="009A32D8"/>
    <w:rsid w:val="009A3AA8"/>
    <w:rsid w:val="009A3BFD"/>
    <w:rsid w:val="009A4A66"/>
    <w:rsid w:val="009A5387"/>
    <w:rsid w:val="009A77CE"/>
    <w:rsid w:val="009B083C"/>
    <w:rsid w:val="009B1012"/>
    <w:rsid w:val="009B1F73"/>
    <w:rsid w:val="009B27A5"/>
    <w:rsid w:val="009B2E0B"/>
    <w:rsid w:val="009B43DF"/>
    <w:rsid w:val="009B468D"/>
    <w:rsid w:val="009B4D0E"/>
    <w:rsid w:val="009B60FD"/>
    <w:rsid w:val="009B7531"/>
    <w:rsid w:val="009B79B0"/>
    <w:rsid w:val="009C01D0"/>
    <w:rsid w:val="009C1401"/>
    <w:rsid w:val="009C22CC"/>
    <w:rsid w:val="009C2E50"/>
    <w:rsid w:val="009C448A"/>
    <w:rsid w:val="009C4FBC"/>
    <w:rsid w:val="009C607C"/>
    <w:rsid w:val="009C7329"/>
    <w:rsid w:val="009C7B48"/>
    <w:rsid w:val="009C7FBC"/>
    <w:rsid w:val="009D0A81"/>
    <w:rsid w:val="009D27B7"/>
    <w:rsid w:val="009D32BC"/>
    <w:rsid w:val="009D3D8A"/>
    <w:rsid w:val="009D44D1"/>
    <w:rsid w:val="009D5693"/>
    <w:rsid w:val="009D6026"/>
    <w:rsid w:val="009D6067"/>
    <w:rsid w:val="009D6091"/>
    <w:rsid w:val="009D61B5"/>
    <w:rsid w:val="009D6C1E"/>
    <w:rsid w:val="009D6E2B"/>
    <w:rsid w:val="009D6F89"/>
    <w:rsid w:val="009D773E"/>
    <w:rsid w:val="009E0086"/>
    <w:rsid w:val="009E15BB"/>
    <w:rsid w:val="009E16D1"/>
    <w:rsid w:val="009E1C18"/>
    <w:rsid w:val="009E3142"/>
    <w:rsid w:val="009E3D36"/>
    <w:rsid w:val="009E415D"/>
    <w:rsid w:val="009E4F7E"/>
    <w:rsid w:val="009E568F"/>
    <w:rsid w:val="009E6DD8"/>
    <w:rsid w:val="009E7425"/>
    <w:rsid w:val="009E7D3C"/>
    <w:rsid w:val="009E7FDF"/>
    <w:rsid w:val="009F056D"/>
    <w:rsid w:val="009F06B8"/>
    <w:rsid w:val="009F102A"/>
    <w:rsid w:val="009F16C0"/>
    <w:rsid w:val="009F33BD"/>
    <w:rsid w:val="009F3F64"/>
    <w:rsid w:val="009F459B"/>
    <w:rsid w:val="009F4E45"/>
    <w:rsid w:val="009F5EEC"/>
    <w:rsid w:val="009F633A"/>
    <w:rsid w:val="009F7281"/>
    <w:rsid w:val="00A0024D"/>
    <w:rsid w:val="00A002DC"/>
    <w:rsid w:val="00A022F4"/>
    <w:rsid w:val="00A02D32"/>
    <w:rsid w:val="00A03277"/>
    <w:rsid w:val="00A0610A"/>
    <w:rsid w:val="00A071B7"/>
    <w:rsid w:val="00A07227"/>
    <w:rsid w:val="00A104A0"/>
    <w:rsid w:val="00A10B42"/>
    <w:rsid w:val="00A11CC2"/>
    <w:rsid w:val="00A11F57"/>
    <w:rsid w:val="00A11F94"/>
    <w:rsid w:val="00A120BF"/>
    <w:rsid w:val="00A12B1F"/>
    <w:rsid w:val="00A12B8B"/>
    <w:rsid w:val="00A13262"/>
    <w:rsid w:val="00A1434D"/>
    <w:rsid w:val="00A14D1F"/>
    <w:rsid w:val="00A15C21"/>
    <w:rsid w:val="00A15F80"/>
    <w:rsid w:val="00A16708"/>
    <w:rsid w:val="00A17171"/>
    <w:rsid w:val="00A2071A"/>
    <w:rsid w:val="00A208A0"/>
    <w:rsid w:val="00A20CCE"/>
    <w:rsid w:val="00A20FD6"/>
    <w:rsid w:val="00A2144B"/>
    <w:rsid w:val="00A21459"/>
    <w:rsid w:val="00A21FB5"/>
    <w:rsid w:val="00A225E6"/>
    <w:rsid w:val="00A225E9"/>
    <w:rsid w:val="00A2282E"/>
    <w:rsid w:val="00A22ADF"/>
    <w:rsid w:val="00A24863"/>
    <w:rsid w:val="00A2544C"/>
    <w:rsid w:val="00A26481"/>
    <w:rsid w:val="00A26678"/>
    <w:rsid w:val="00A26DE3"/>
    <w:rsid w:val="00A273FF"/>
    <w:rsid w:val="00A27ACE"/>
    <w:rsid w:val="00A3035B"/>
    <w:rsid w:val="00A31C73"/>
    <w:rsid w:val="00A33527"/>
    <w:rsid w:val="00A337B7"/>
    <w:rsid w:val="00A3467C"/>
    <w:rsid w:val="00A34794"/>
    <w:rsid w:val="00A34922"/>
    <w:rsid w:val="00A34C00"/>
    <w:rsid w:val="00A35ED5"/>
    <w:rsid w:val="00A36516"/>
    <w:rsid w:val="00A36533"/>
    <w:rsid w:val="00A37279"/>
    <w:rsid w:val="00A37B15"/>
    <w:rsid w:val="00A40553"/>
    <w:rsid w:val="00A40A17"/>
    <w:rsid w:val="00A40C5D"/>
    <w:rsid w:val="00A412C9"/>
    <w:rsid w:val="00A415E5"/>
    <w:rsid w:val="00A41CD2"/>
    <w:rsid w:val="00A41F09"/>
    <w:rsid w:val="00A43F2B"/>
    <w:rsid w:val="00A43FC1"/>
    <w:rsid w:val="00A461F3"/>
    <w:rsid w:val="00A466F0"/>
    <w:rsid w:val="00A47F9D"/>
    <w:rsid w:val="00A505E4"/>
    <w:rsid w:val="00A5120C"/>
    <w:rsid w:val="00A515C6"/>
    <w:rsid w:val="00A521F7"/>
    <w:rsid w:val="00A53624"/>
    <w:rsid w:val="00A54331"/>
    <w:rsid w:val="00A54810"/>
    <w:rsid w:val="00A5613F"/>
    <w:rsid w:val="00A56A48"/>
    <w:rsid w:val="00A570DC"/>
    <w:rsid w:val="00A57658"/>
    <w:rsid w:val="00A5780C"/>
    <w:rsid w:val="00A607B4"/>
    <w:rsid w:val="00A60C40"/>
    <w:rsid w:val="00A60E27"/>
    <w:rsid w:val="00A61E28"/>
    <w:rsid w:val="00A64359"/>
    <w:rsid w:val="00A64A31"/>
    <w:rsid w:val="00A65571"/>
    <w:rsid w:val="00A65896"/>
    <w:rsid w:val="00A6598B"/>
    <w:rsid w:val="00A6615A"/>
    <w:rsid w:val="00A66634"/>
    <w:rsid w:val="00A66FC1"/>
    <w:rsid w:val="00A70D8D"/>
    <w:rsid w:val="00A71273"/>
    <w:rsid w:val="00A735FA"/>
    <w:rsid w:val="00A73898"/>
    <w:rsid w:val="00A73D53"/>
    <w:rsid w:val="00A746A1"/>
    <w:rsid w:val="00A74BD0"/>
    <w:rsid w:val="00A75400"/>
    <w:rsid w:val="00A770EA"/>
    <w:rsid w:val="00A7724E"/>
    <w:rsid w:val="00A77611"/>
    <w:rsid w:val="00A776AF"/>
    <w:rsid w:val="00A7792B"/>
    <w:rsid w:val="00A80A5A"/>
    <w:rsid w:val="00A822D4"/>
    <w:rsid w:val="00A83BBA"/>
    <w:rsid w:val="00A8434A"/>
    <w:rsid w:val="00A86B92"/>
    <w:rsid w:val="00A86C6C"/>
    <w:rsid w:val="00A873E7"/>
    <w:rsid w:val="00A9061F"/>
    <w:rsid w:val="00A91949"/>
    <w:rsid w:val="00A9201C"/>
    <w:rsid w:val="00A92C2D"/>
    <w:rsid w:val="00A941C0"/>
    <w:rsid w:val="00A9584A"/>
    <w:rsid w:val="00A96432"/>
    <w:rsid w:val="00A9648D"/>
    <w:rsid w:val="00A977E4"/>
    <w:rsid w:val="00AA019A"/>
    <w:rsid w:val="00AA0680"/>
    <w:rsid w:val="00AA1B1A"/>
    <w:rsid w:val="00AA1CEF"/>
    <w:rsid w:val="00AA20A6"/>
    <w:rsid w:val="00AA21EE"/>
    <w:rsid w:val="00AA30B2"/>
    <w:rsid w:val="00AA4896"/>
    <w:rsid w:val="00AA50AF"/>
    <w:rsid w:val="00AA5B69"/>
    <w:rsid w:val="00AA61F6"/>
    <w:rsid w:val="00AA7A2A"/>
    <w:rsid w:val="00AB1064"/>
    <w:rsid w:val="00AB113B"/>
    <w:rsid w:val="00AB131F"/>
    <w:rsid w:val="00AB20AD"/>
    <w:rsid w:val="00AB2318"/>
    <w:rsid w:val="00AB3BA7"/>
    <w:rsid w:val="00AB4931"/>
    <w:rsid w:val="00AB4FA2"/>
    <w:rsid w:val="00AB668F"/>
    <w:rsid w:val="00AB695F"/>
    <w:rsid w:val="00AB6EFC"/>
    <w:rsid w:val="00AB71D8"/>
    <w:rsid w:val="00AB7AFE"/>
    <w:rsid w:val="00AB7CBC"/>
    <w:rsid w:val="00AB7D94"/>
    <w:rsid w:val="00AC1924"/>
    <w:rsid w:val="00AC1E4B"/>
    <w:rsid w:val="00AC28B3"/>
    <w:rsid w:val="00AC2917"/>
    <w:rsid w:val="00AC4A83"/>
    <w:rsid w:val="00AC52B4"/>
    <w:rsid w:val="00AC619A"/>
    <w:rsid w:val="00AC6920"/>
    <w:rsid w:val="00AC7896"/>
    <w:rsid w:val="00AD250D"/>
    <w:rsid w:val="00AD2C7B"/>
    <w:rsid w:val="00AD2E1E"/>
    <w:rsid w:val="00AD3AB6"/>
    <w:rsid w:val="00AD41FD"/>
    <w:rsid w:val="00AD67F6"/>
    <w:rsid w:val="00AD687D"/>
    <w:rsid w:val="00AE0E06"/>
    <w:rsid w:val="00AE197B"/>
    <w:rsid w:val="00AE19C2"/>
    <w:rsid w:val="00AE1A44"/>
    <w:rsid w:val="00AE2158"/>
    <w:rsid w:val="00AE238F"/>
    <w:rsid w:val="00AE248E"/>
    <w:rsid w:val="00AE36B3"/>
    <w:rsid w:val="00AE3F46"/>
    <w:rsid w:val="00AE520D"/>
    <w:rsid w:val="00AE5C2A"/>
    <w:rsid w:val="00AE6DEC"/>
    <w:rsid w:val="00AF0D36"/>
    <w:rsid w:val="00AF1BD6"/>
    <w:rsid w:val="00AF1F4B"/>
    <w:rsid w:val="00AF23C7"/>
    <w:rsid w:val="00AF4037"/>
    <w:rsid w:val="00AF4AA8"/>
    <w:rsid w:val="00AF5159"/>
    <w:rsid w:val="00AF51C2"/>
    <w:rsid w:val="00AF6364"/>
    <w:rsid w:val="00AF6AC9"/>
    <w:rsid w:val="00B01CE5"/>
    <w:rsid w:val="00B0216D"/>
    <w:rsid w:val="00B034ED"/>
    <w:rsid w:val="00B04023"/>
    <w:rsid w:val="00B05A8B"/>
    <w:rsid w:val="00B05B56"/>
    <w:rsid w:val="00B1110D"/>
    <w:rsid w:val="00B124B1"/>
    <w:rsid w:val="00B12E4B"/>
    <w:rsid w:val="00B13376"/>
    <w:rsid w:val="00B13ABA"/>
    <w:rsid w:val="00B13C9A"/>
    <w:rsid w:val="00B13CB3"/>
    <w:rsid w:val="00B14D8E"/>
    <w:rsid w:val="00B16BB0"/>
    <w:rsid w:val="00B17F64"/>
    <w:rsid w:val="00B20998"/>
    <w:rsid w:val="00B21874"/>
    <w:rsid w:val="00B2195C"/>
    <w:rsid w:val="00B21C70"/>
    <w:rsid w:val="00B21D27"/>
    <w:rsid w:val="00B2221E"/>
    <w:rsid w:val="00B2292E"/>
    <w:rsid w:val="00B22DA2"/>
    <w:rsid w:val="00B23158"/>
    <w:rsid w:val="00B2392F"/>
    <w:rsid w:val="00B24156"/>
    <w:rsid w:val="00B2421A"/>
    <w:rsid w:val="00B24A43"/>
    <w:rsid w:val="00B24D9B"/>
    <w:rsid w:val="00B24E4A"/>
    <w:rsid w:val="00B26E84"/>
    <w:rsid w:val="00B302BC"/>
    <w:rsid w:val="00B3037C"/>
    <w:rsid w:val="00B3076C"/>
    <w:rsid w:val="00B317BA"/>
    <w:rsid w:val="00B324C2"/>
    <w:rsid w:val="00B33290"/>
    <w:rsid w:val="00B33C11"/>
    <w:rsid w:val="00B3414E"/>
    <w:rsid w:val="00B342A2"/>
    <w:rsid w:val="00B35B7A"/>
    <w:rsid w:val="00B35C1A"/>
    <w:rsid w:val="00B35D2B"/>
    <w:rsid w:val="00B36618"/>
    <w:rsid w:val="00B36C3E"/>
    <w:rsid w:val="00B36E06"/>
    <w:rsid w:val="00B37495"/>
    <w:rsid w:val="00B37DA1"/>
    <w:rsid w:val="00B37F60"/>
    <w:rsid w:val="00B40112"/>
    <w:rsid w:val="00B40626"/>
    <w:rsid w:val="00B40CF5"/>
    <w:rsid w:val="00B42731"/>
    <w:rsid w:val="00B42F22"/>
    <w:rsid w:val="00B435E3"/>
    <w:rsid w:val="00B449DB"/>
    <w:rsid w:val="00B4506C"/>
    <w:rsid w:val="00B45551"/>
    <w:rsid w:val="00B467FE"/>
    <w:rsid w:val="00B50438"/>
    <w:rsid w:val="00B508AA"/>
    <w:rsid w:val="00B51284"/>
    <w:rsid w:val="00B51466"/>
    <w:rsid w:val="00B51915"/>
    <w:rsid w:val="00B51FC3"/>
    <w:rsid w:val="00B52E58"/>
    <w:rsid w:val="00B53838"/>
    <w:rsid w:val="00B54535"/>
    <w:rsid w:val="00B54B02"/>
    <w:rsid w:val="00B55F1C"/>
    <w:rsid w:val="00B56623"/>
    <w:rsid w:val="00B60E32"/>
    <w:rsid w:val="00B628A2"/>
    <w:rsid w:val="00B629DF"/>
    <w:rsid w:val="00B6335E"/>
    <w:rsid w:val="00B63411"/>
    <w:rsid w:val="00B63E8E"/>
    <w:rsid w:val="00B64916"/>
    <w:rsid w:val="00B651BE"/>
    <w:rsid w:val="00B652A1"/>
    <w:rsid w:val="00B6679E"/>
    <w:rsid w:val="00B66931"/>
    <w:rsid w:val="00B722BD"/>
    <w:rsid w:val="00B726EC"/>
    <w:rsid w:val="00B733AF"/>
    <w:rsid w:val="00B740C4"/>
    <w:rsid w:val="00B743D6"/>
    <w:rsid w:val="00B7476C"/>
    <w:rsid w:val="00B75E57"/>
    <w:rsid w:val="00B80176"/>
    <w:rsid w:val="00B80D02"/>
    <w:rsid w:val="00B80EFF"/>
    <w:rsid w:val="00B80F88"/>
    <w:rsid w:val="00B825DD"/>
    <w:rsid w:val="00B82B66"/>
    <w:rsid w:val="00B82DBC"/>
    <w:rsid w:val="00B83160"/>
    <w:rsid w:val="00B8368B"/>
    <w:rsid w:val="00B850D2"/>
    <w:rsid w:val="00B85A34"/>
    <w:rsid w:val="00B85B96"/>
    <w:rsid w:val="00B85BC2"/>
    <w:rsid w:val="00B86665"/>
    <w:rsid w:val="00B87C2A"/>
    <w:rsid w:val="00B87E84"/>
    <w:rsid w:val="00B87F72"/>
    <w:rsid w:val="00B90135"/>
    <w:rsid w:val="00B91309"/>
    <w:rsid w:val="00B920FD"/>
    <w:rsid w:val="00B924D5"/>
    <w:rsid w:val="00B92946"/>
    <w:rsid w:val="00B92C4F"/>
    <w:rsid w:val="00B92CF9"/>
    <w:rsid w:val="00B931FE"/>
    <w:rsid w:val="00B937E9"/>
    <w:rsid w:val="00B93C7F"/>
    <w:rsid w:val="00B9457A"/>
    <w:rsid w:val="00B945C7"/>
    <w:rsid w:val="00B95E48"/>
    <w:rsid w:val="00B962E9"/>
    <w:rsid w:val="00B968DE"/>
    <w:rsid w:val="00B9776E"/>
    <w:rsid w:val="00B97F4F"/>
    <w:rsid w:val="00BA020D"/>
    <w:rsid w:val="00BA077E"/>
    <w:rsid w:val="00BA1143"/>
    <w:rsid w:val="00BA14F3"/>
    <w:rsid w:val="00BA1730"/>
    <w:rsid w:val="00BA1E08"/>
    <w:rsid w:val="00BA231C"/>
    <w:rsid w:val="00BA24BB"/>
    <w:rsid w:val="00BA3FAD"/>
    <w:rsid w:val="00BA515C"/>
    <w:rsid w:val="00BA5833"/>
    <w:rsid w:val="00BA6B71"/>
    <w:rsid w:val="00BA6CC8"/>
    <w:rsid w:val="00BB02EF"/>
    <w:rsid w:val="00BB27DD"/>
    <w:rsid w:val="00BB2CCB"/>
    <w:rsid w:val="00BB3C0F"/>
    <w:rsid w:val="00BB40A5"/>
    <w:rsid w:val="00BB48A8"/>
    <w:rsid w:val="00BB52FE"/>
    <w:rsid w:val="00BB5F5A"/>
    <w:rsid w:val="00BB6149"/>
    <w:rsid w:val="00BB684B"/>
    <w:rsid w:val="00BC036A"/>
    <w:rsid w:val="00BC0FB6"/>
    <w:rsid w:val="00BC197E"/>
    <w:rsid w:val="00BC2114"/>
    <w:rsid w:val="00BC369F"/>
    <w:rsid w:val="00BC430E"/>
    <w:rsid w:val="00BC48AE"/>
    <w:rsid w:val="00BC49B3"/>
    <w:rsid w:val="00BC51DB"/>
    <w:rsid w:val="00BC5AB7"/>
    <w:rsid w:val="00BC7071"/>
    <w:rsid w:val="00BD0A76"/>
    <w:rsid w:val="00BD2B65"/>
    <w:rsid w:val="00BD4D58"/>
    <w:rsid w:val="00BD4D6B"/>
    <w:rsid w:val="00BD53CC"/>
    <w:rsid w:val="00BD6771"/>
    <w:rsid w:val="00BD6789"/>
    <w:rsid w:val="00BD6EEB"/>
    <w:rsid w:val="00BD73CB"/>
    <w:rsid w:val="00BD7EE9"/>
    <w:rsid w:val="00BE05B5"/>
    <w:rsid w:val="00BE0B00"/>
    <w:rsid w:val="00BE0D01"/>
    <w:rsid w:val="00BE129A"/>
    <w:rsid w:val="00BE21B2"/>
    <w:rsid w:val="00BE2606"/>
    <w:rsid w:val="00BE4177"/>
    <w:rsid w:val="00BE4F4D"/>
    <w:rsid w:val="00BE5061"/>
    <w:rsid w:val="00BE696D"/>
    <w:rsid w:val="00BE704E"/>
    <w:rsid w:val="00BF0566"/>
    <w:rsid w:val="00BF126D"/>
    <w:rsid w:val="00BF1B10"/>
    <w:rsid w:val="00BF401C"/>
    <w:rsid w:val="00BF470F"/>
    <w:rsid w:val="00BF47A1"/>
    <w:rsid w:val="00BF486B"/>
    <w:rsid w:val="00BF765C"/>
    <w:rsid w:val="00BF7EF7"/>
    <w:rsid w:val="00C000C3"/>
    <w:rsid w:val="00C008FA"/>
    <w:rsid w:val="00C00EDF"/>
    <w:rsid w:val="00C046CA"/>
    <w:rsid w:val="00C04E12"/>
    <w:rsid w:val="00C072C8"/>
    <w:rsid w:val="00C07646"/>
    <w:rsid w:val="00C1012A"/>
    <w:rsid w:val="00C10825"/>
    <w:rsid w:val="00C10DDF"/>
    <w:rsid w:val="00C10F81"/>
    <w:rsid w:val="00C11172"/>
    <w:rsid w:val="00C12AB5"/>
    <w:rsid w:val="00C13AF2"/>
    <w:rsid w:val="00C13B7B"/>
    <w:rsid w:val="00C14101"/>
    <w:rsid w:val="00C2048C"/>
    <w:rsid w:val="00C20882"/>
    <w:rsid w:val="00C20907"/>
    <w:rsid w:val="00C237C1"/>
    <w:rsid w:val="00C241D9"/>
    <w:rsid w:val="00C245D8"/>
    <w:rsid w:val="00C246B8"/>
    <w:rsid w:val="00C26164"/>
    <w:rsid w:val="00C27A8F"/>
    <w:rsid w:val="00C27B6B"/>
    <w:rsid w:val="00C27C18"/>
    <w:rsid w:val="00C27F3E"/>
    <w:rsid w:val="00C30505"/>
    <w:rsid w:val="00C30619"/>
    <w:rsid w:val="00C31BD7"/>
    <w:rsid w:val="00C32A29"/>
    <w:rsid w:val="00C32CD1"/>
    <w:rsid w:val="00C33A9A"/>
    <w:rsid w:val="00C33B1C"/>
    <w:rsid w:val="00C33C75"/>
    <w:rsid w:val="00C349B0"/>
    <w:rsid w:val="00C3536B"/>
    <w:rsid w:val="00C360F8"/>
    <w:rsid w:val="00C3623A"/>
    <w:rsid w:val="00C365F9"/>
    <w:rsid w:val="00C36958"/>
    <w:rsid w:val="00C36D44"/>
    <w:rsid w:val="00C36F2C"/>
    <w:rsid w:val="00C375B9"/>
    <w:rsid w:val="00C40813"/>
    <w:rsid w:val="00C40B0F"/>
    <w:rsid w:val="00C42762"/>
    <w:rsid w:val="00C43527"/>
    <w:rsid w:val="00C45D10"/>
    <w:rsid w:val="00C470A4"/>
    <w:rsid w:val="00C5198E"/>
    <w:rsid w:val="00C51CCF"/>
    <w:rsid w:val="00C53007"/>
    <w:rsid w:val="00C5361B"/>
    <w:rsid w:val="00C53FE6"/>
    <w:rsid w:val="00C54A5E"/>
    <w:rsid w:val="00C55748"/>
    <w:rsid w:val="00C55D14"/>
    <w:rsid w:val="00C60A85"/>
    <w:rsid w:val="00C610C1"/>
    <w:rsid w:val="00C61218"/>
    <w:rsid w:val="00C61A98"/>
    <w:rsid w:val="00C6242D"/>
    <w:rsid w:val="00C62814"/>
    <w:rsid w:val="00C62E51"/>
    <w:rsid w:val="00C633D9"/>
    <w:rsid w:val="00C639AE"/>
    <w:rsid w:val="00C63F81"/>
    <w:rsid w:val="00C63FD0"/>
    <w:rsid w:val="00C6490E"/>
    <w:rsid w:val="00C654ED"/>
    <w:rsid w:val="00C65608"/>
    <w:rsid w:val="00C65FF4"/>
    <w:rsid w:val="00C6615D"/>
    <w:rsid w:val="00C66B55"/>
    <w:rsid w:val="00C67BEF"/>
    <w:rsid w:val="00C71EA6"/>
    <w:rsid w:val="00C72C3E"/>
    <w:rsid w:val="00C733EF"/>
    <w:rsid w:val="00C74411"/>
    <w:rsid w:val="00C80132"/>
    <w:rsid w:val="00C815F9"/>
    <w:rsid w:val="00C81AD6"/>
    <w:rsid w:val="00C83959"/>
    <w:rsid w:val="00C83D46"/>
    <w:rsid w:val="00C854E3"/>
    <w:rsid w:val="00C91015"/>
    <w:rsid w:val="00C912EF"/>
    <w:rsid w:val="00C91ADF"/>
    <w:rsid w:val="00C9211F"/>
    <w:rsid w:val="00C92227"/>
    <w:rsid w:val="00C922E3"/>
    <w:rsid w:val="00C92321"/>
    <w:rsid w:val="00C92EAB"/>
    <w:rsid w:val="00C95A40"/>
    <w:rsid w:val="00C95BF5"/>
    <w:rsid w:val="00C96547"/>
    <w:rsid w:val="00C96701"/>
    <w:rsid w:val="00C96F01"/>
    <w:rsid w:val="00C97ED7"/>
    <w:rsid w:val="00CA14CB"/>
    <w:rsid w:val="00CA3B3F"/>
    <w:rsid w:val="00CA4168"/>
    <w:rsid w:val="00CA435B"/>
    <w:rsid w:val="00CA500E"/>
    <w:rsid w:val="00CA6AE5"/>
    <w:rsid w:val="00CA7396"/>
    <w:rsid w:val="00CA7A73"/>
    <w:rsid w:val="00CB183B"/>
    <w:rsid w:val="00CB3776"/>
    <w:rsid w:val="00CB48D5"/>
    <w:rsid w:val="00CB544B"/>
    <w:rsid w:val="00CB5E53"/>
    <w:rsid w:val="00CB74FA"/>
    <w:rsid w:val="00CB75CE"/>
    <w:rsid w:val="00CB7A92"/>
    <w:rsid w:val="00CB7C13"/>
    <w:rsid w:val="00CB7F2F"/>
    <w:rsid w:val="00CC0175"/>
    <w:rsid w:val="00CC2B49"/>
    <w:rsid w:val="00CC415E"/>
    <w:rsid w:val="00CC4366"/>
    <w:rsid w:val="00CC5890"/>
    <w:rsid w:val="00CC690F"/>
    <w:rsid w:val="00CC6C56"/>
    <w:rsid w:val="00CC7A30"/>
    <w:rsid w:val="00CD13F8"/>
    <w:rsid w:val="00CD1BDF"/>
    <w:rsid w:val="00CD266F"/>
    <w:rsid w:val="00CD2D2D"/>
    <w:rsid w:val="00CD32A7"/>
    <w:rsid w:val="00CD33DE"/>
    <w:rsid w:val="00CD57CA"/>
    <w:rsid w:val="00CD6A42"/>
    <w:rsid w:val="00CD6CC8"/>
    <w:rsid w:val="00CD6E89"/>
    <w:rsid w:val="00CD7BA0"/>
    <w:rsid w:val="00CD7FEE"/>
    <w:rsid w:val="00CE23F2"/>
    <w:rsid w:val="00CE36C6"/>
    <w:rsid w:val="00CE4279"/>
    <w:rsid w:val="00CE4CA8"/>
    <w:rsid w:val="00CE5400"/>
    <w:rsid w:val="00CE6151"/>
    <w:rsid w:val="00CE63F4"/>
    <w:rsid w:val="00CE7177"/>
    <w:rsid w:val="00CF0E7A"/>
    <w:rsid w:val="00CF3995"/>
    <w:rsid w:val="00CF3F67"/>
    <w:rsid w:val="00CF4B81"/>
    <w:rsid w:val="00CF4FE1"/>
    <w:rsid w:val="00CF570D"/>
    <w:rsid w:val="00CF5B3D"/>
    <w:rsid w:val="00CF5C1D"/>
    <w:rsid w:val="00CF5CAA"/>
    <w:rsid w:val="00D000A4"/>
    <w:rsid w:val="00D006C8"/>
    <w:rsid w:val="00D0111B"/>
    <w:rsid w:val="00D01FDD"/>
    <w:rsid w:val="00D023B0"/>
    <w:rsid w:val="00D047DA"/>
    <w:rsid w:val="00D04B9C"/>
    <w:rsid w:val="00D04D70"/>
    <w:rsid w:val="00D0514C"/>
    <w:rsid w:val="00D06395"/>
    <w:rsid w:val="00D06494"/>
    <w:rsid w:val="00D06AFF"/>
    <w:rsid w:val="00D06EC7"/>
    <w:rsid w:val="00D11BF7"/>
    <w:rsid w:val="00D12302"/>
    <w:rsid w:val="00D12AD3"/>
    <w:rsid w:val="00D130A7"/>
    <w:rsid w:val="00D13125"/>
    <w:rsid w:val="00D13683"/>
    <w:rsid w:val="00D14624"/>
    <w:rsid w:val="00D14D6B"/>
    <w:rsid w:val="00D15263"/>
    <w:rsid w:val="00D1535D"/>
    <w:rsid w:val="00D1557D"/>
    <w:rsid w:val="00D16152"/>
    <w:rsid w:val="00D1720B"/>
    <w:rsid w:val="00D17C2B"/>
    <w:rsid w:val="00D20042"/>
    <w:rsid w:val="00D22146"/>
    <w:rsid w:val="00D22D6A"/>
    <w:rsid w:val="00D230C5"/>
    <w:rsid w:val="00D2358A"/>
    <w:rsid w:val="00D241C7"/>
    <w:rsid w:val="00D24297"/>
    <w:rsid w:val="00D253E7"/>
    <w:rsid w:val="00D25CE7"/>
    <w:rsid w:val="00D262EF"/>
    <w:rsid w:val="00D26515"/>
    <w:rsid w:val="00D27EC6"/>
    <w:rsid w:val="00D32004"/>
    <w:rsid w:val="00D32213"/>
    <w:rsid w:val="00D32A58"/>
    <w:rsid w:val="00D34C9D"/>
    <w:rsid w:val="00D35A5F"/>
    <w:rsid w:val="00D37E8B"/>
    <w:rsid w:val="00D408A8"/>
    <w:rsid w:val="00D42925"/>
    <w:rsid w:val="00D4298A"/>
    <w:rsid w:val="00D4468F"/>
    <w:rsid w:val="00D46590"/>
    <w:rsid w:val="00D46ABC"/>
    <w:rsid w:val="00D46D86"/>
    <w:rsid w:val="00D4752F"/>
    <w:rsid w:val="00D47A2E"/>
    <w:rsid w:val="00D5036D"/>
    <w:rsid w:val="00D50628"/>
    <w:rsid w:val="00D5087E"/>
    <w:rsid w:val="00D508AB"/>
    <w:rsid w:val="00D512D7"/>
    <w:rsid w:val="00D519D3"/>
    <w:rsid w:val="00D534FB"/>
    <w:rsid w:val="00D543FF"/>
    <w:rsid w:val="00D544EB"/>
    <w:rsid w:val="00D54554"/>
    <w:rsid w:val="00D54C7F"/>
    <w:rsid w:val="00D55263"/>
    <w:rsid w:val="00D60A4F"/>
    <w:rsid w:val="00D60BFE"/>
    <w:rsid w:val="00D62FB5"/>
    <w:rsid w:val="00D63235"/>
    <w:rsid w:val="00D636DF"/>
    <w:rsid w:val="00D64BBB"/>
    <w:rsid w:val="00D658A3"/>
    <w:rsid w:val="00D66282"/>
    <w:rsid w:val="00D66598"/>
    <w:rsid w:val="00D66C7E"/>
    <w:rsid w:val="00D70AD4"/>
    <w:rsid w:val="00D70D3C"/>
    <w:rsid w:val="00D749E6"/>
    <w:rsid w:val="00D74F00"/>
    <w:rsid w:val="00D752F2"/>
    <w:rsid w:val="00D75D4A"/>
    <w:rsid w:val="00D8001D"/>
    <w:rsid w:val="00D80D38"/>
    <w:rsid w:val="00D82F58"/>
    <w:rsid w:val="00D83230"/>
    <w:rsid w:val="00D8392D"/>
    <w:rsid w:val="00D84315"/>
    <w:rsid w:val="00D84653"/>
    <w:rsid w:val="00D849EB"/>
    <w:rsid w:val="00D84DD7"/>
    <w:rsid w:val="00D86007"/>
    <w:rsid w:val="00D86059"/>
    <w:rsid w:val="00D86D0B"/>
    <w:rsid w:val="00D86ED9"/>
    <w:rsid w:val="00D87AAE"/>
    <w:rsid w:val="00D9133D"/>
    <w:rsid w:val="00D91F4E"/>
    <w:rsid w:val="00D922B6"/>
    <w:rsid w:val="00D92CDF"/>
    <w:rsid w:val="00D92D89"/>
    <w:rsid w:val="00D935CE"/>
    <w:rsid w:val="00D94207"/>
    <w:rsid w:val="00D94613"/>
    <w:rsid w:val="00D9471E"/>
    <w:rsid w:val="00D94AF3"/>
    <w:rsid w:val="00D95193"/>
    <w:rsid w:val="00D95CAF"/>
    <w:rsid w:val="00D95E74"/>
    <w:rsid w:val="00DA019F"/>
    <w:rsid w:val="00DA09D9"/>
    <w:rsid w:val="00DA1A20"/>
    <w:rsid w:val="00DA1B0D"/>
    <w:rsid w:val="00DA25CB"/>
    <w:rsid w:val="00DA3099"/>
    <w:rsid w:val="00DA36F8"/>
    <w:rsid w:val="00DB0685"/>
    <w:rsid w:val="00DB3652"/>
    <w:rsid w:val="00DB44D3"/>
    <w:rsid w:val="00DB5D78"/>
    <w:rsid w:val="00DB7356"/>
    <w:rsid w:val="00DC0E73"/>
    <w:rsid w:val="00DC0FF9"/>
    <w:rsid w:val="00DC22DA"/>
    <w:rsid w:val="00DC23F6"/>
    <w:rsid w:val="00DC38B6"/>
    <w:rsid w:val="00DC4792"/>
    <w:rsid w:val="00DC5A5D"/>
    <w:rsid w:val="00DC5C54"/>
    <w:rsid w:val="00DC6670"/>
    <w:rsid w:val="00DC67ED"/>
    <w:rsid w:val="00DD095E"/>
    <w:rsid w:val="00DD0D1B"/>
    <w:rsid w:val="00DD1F1D"/>
    <w:rsid w:val="00DD3071"/>
    <w:rsid w:val="00DD31B3"/>
    <w:rsid w:val="00DD4304"/>
    <w:rsid w:val="00DD4D94"/>
    <w:rsid w:val="00DD4EE8"/>
    <w:rsid w:val="00DD4EFD"/>
    <w:rsid w:val="00DD54B8"/>
    <w:rsid w:val="00DD6A97"/>
    <w:rsid w:val="00DD7591"/>
    <w:rsid w:val="00DD7B37"/>
    <w:rsid w:val="00DE0DBA"/>
    <w:rsid w:val="00DE156C"/>
    <w:rsid w:val="00DE2850"/>
    <w:rsid w:val="00DE491D"/>
    <w:rsid w:val="00DE590D"/>
    <w:rsid w:val="00DE5D31"/>
    <w:rsid w:val="00DE6FB3"/>
    <w:rsid w:val="00DF14A1"/>
    <w:rsid w:val="00DF1EB2"/>
    <w:rsid w:val="00DF29B2"/>
    <w:rsid w:val="00DF447C"/>
    <w:rsid w:val="00DF7AD5"/>
    <w:rsid w:val="00E0014C"/>
    <w:rsid w:val="00E01B64"/>
    <w:rsid w:val="00E02648"/>
    <w:rsid w:val="00E02C3D"/>
    <w:rsid w:val="00E03493"/>
    <w:rsid w:val="00E03A09"/>
    <w:rsid w:val="00E03EB0"/>
    <w:rsid w:val="00E04E26"/>
    <w:rsid w:val="00E0580A"/>
    <w:rsid w:val="00E05B68"/>
    <w:rsid w:val="00E05B6B"/>
    <w:rsid w:val="00E0632F"/>
    <w:rsid w:val="00E0665C"/>
    <w:rsid w:val="00E0753B"/>
    <w:rsid w:val="00E07B29"/>
    <w:rsid w:val="00E12294"/>
    <w:rsid w:val="00E12D20"/>
    <w:rsid w:val="00E13054"/>
    <w:rsid w:val="00E134AC"/>
    <w:rsid w:val="00E13A76"/>
    <w:rsid w:val="00E13E4D"/>
    <w:rsid w:val="00E153A3"/>
    <w:rsid w:val="00E15DD8"/>
    <w:rsid w:val="00E16548"/>
    <w:rsid w:val="00E16875"/>
    <w:rsid w:val="00E17471"/>
    <w:rsid w:val="00E2237E"/>
    <w:rsid w:val="00E22645"/>
    <w:rsid w:val="00E22958"/>
    <w:rsid w:val="00E22B6A"/>
    <w:rsid w:val="00E23552"/>
    <w:rsid w:val="00E23B8D"/>
    <w:rsid w:val="00E250AB"/>
    <w:rsid w:val="00E25374"/>
    <w:rsid w:val="00E25D5C"/>
    <w:rsid w:val="00E25D8C"/>
    <w:rsid w:val="00E25FEC"/>
    <w:rsid w:val="00E26506"/>
    <w:rsid w:val="00E2662F"/>
    <w:rsid w:val="00E2691B"/>
    <w:rsid w:val="00E310BB"/>
    <w:rsid w:val="00E316A1"/>
    <w:rsid w:val="00E31ECB"/>
    <w:rsid w:val="00E33122"/>
    <w:rsid w:val="00E35902"/>
    <w:rsid w:val="00E36443"/>
    <w:rsid w:val="00E36561"/>
    <w:rsid w:val="00E372DE"/>
    <w:rsid w:val="00E37AAA"/>
    <w:rsid w:val="00E4032A"/>
    <w:rsid w:val="00E42BC1"/>
    <w:rsid w:val="00E44F40"/>
    <w:rsid w:val="00E4591D"/>
    <w:rsid w:val="00E46C32"/>
    <w:rsid w:val="00E46EFF"/>
    <w:rsid w:val="00E4713A"/>
    <w:rsid w:val="00E50A07"/>
    <w:rsid w:val="00E5258F"/>
    <w:rsid w:val="00E52F7A"/>
    <w:rsid w:val="00E53ABB"/>
    <w:rsid w:val="00E53C7C"/>
    <w:rsid w:val="00E54075"/>
    <w:rsid w:val="00E55066"/>
    <w:rsid w:val="00E56133"/>
    <w:rsid w:val="00E57488"/>
    <w:rsid w:val="00E6053F"/>
    <w:rsid w:val="00E6113D"/>
    <w:rsid w:val="00E61F0A"/>
    <w:rsid w:val="00E63202"/>
    <w:rsid w:val="00E6345D"/>
    <w:rsid w:val="00E634E3"/>
    <w:rsid w:val="00E6429A"/>
    <w:rsid w:val="00E648C7"/>
    <w:rsid w:val="00E64E68"/>
    <w:rsid w:val="00E6519D"/>
    <w:rsid w:val="00E6589B"/>
    <w:rsid w:val="00E659A5"/>
    <w:rsid w:val="00E65F0A"/>
    <w:rsid w:val="00E66039"/>
    <w:rsid w:val="00E67F3A"/>
    <w:rsid w:val="00E71076"/>
    <w:rsid w:val="00E720DF"/>
    <w:rsid w:val="00E729A0"/>
    <w:rsid w:val="00E7385C"/>
    <w:rsid w:val="00E75F8B"/>
    <w:rsid w:val="00E771EF"/>
    <w:rsid w:val="00E80019"/>
    <w:rsid w:val="00E8014F"/>
    <w:rsid w:val="00E805F7"/>
    <w:rsid w:val="00E80BE9"/>
    <w:rsid w:val="00E80C93"/>
    <w:rsid w:val="00E82033"/>
    <w:rsid w:val="00E82218"/>
    <w:rsid w:val="00E82C49"/>
    <w:rsid w:val="00E82F05"/>
    <w:rsid w:val="00E83B35"/>
    <w:rsid w:val="00E85926"/>
    <w:rsid w:val="00E85D64"/>
    <w:rsid w:val="00E86620"/>
    <w:rsid w:val="00E866DB"/>
    <w:rsid w:val="00E8691A"/>
    <w:rsid w:val="00E87535"/>
    <w:rsid w:val="00E87AE3"/>
    <w:rsid w:val="00E90491"/>
    <w:rsid w:val="00E90E53"/>
    <w:rsid w:val="00E91B1A"/>
    <w:rsid w:val="00E91E10"/>
    <w:rsid w:val="00E92307"/>
    <w:rsid w:val="00E92B23"/>
    <w:rsid w:val="00E93032"/>
    <w:rsid w:val="00E93497"/>
    <w:rsid w:val="00E93A8C"/>
    <w:rsid w:val="00E93AEA"/>
    <w:rsid w:val="00E94863"/>
    <w:rsid w:val="00E95850"/>
    <w:rsid w:val="00E979DE"/>
    <w:rsid w:val="00EA080E"/>
    <w:rsid w:val="00EA1886"/>
    <w:rsid w:val="00EA1973"/>
    <w:rsid w:val="00EA1A86"/>
    <w:rsid w:val="00EA27B8"/>
    <w:rsid w:val="00EA4426"/>
    <w:rsid w:val="00EA5452"/>
    <w:rsid w:val="00EA55C0"/>
    <w:rsid w:val="00EA5778"/>
    <w:rsid w:val="00EA638B"/>
    <w:rsid w:val="00EB15E7"/>
    <w:rsid w:val="00EB244C"/>
    <w:rsid w:val="00EB245B"/>
    <w:rsid w:val="00EB2EE6"/>
    <w:rsid w:val="00EB473D"/>
    <w:rsid w:val="00EB6CBC"/>
    <w:rsid w:val="00EB6D01"/>
    <w:rsid w:val="00EB795D"/>
    <w:rsid w:val="00EB7D08"/>
    <w:rsid w:val="00EC0259"/>
    <w:rsid w:val="00EC416A"/>
    <w:rsid w:val="00EC4327"/>
    <w:rsid w:val="00EC476B"/>
    <w:rsid w:val="00EC4799"/>
    <w:rsid w:val="00EC47C9"/>
    <w:rsid w:val="00EC4A4F"/>
    <w:rsid w:val="00EC4E3B"/>
    <w:rsid w:val="00EC7114"/>
    <w:rsid w:val="00EC78C7"/>
    <w:rsid w:val="00ED0FAF"/>
    <w:rsid w:val="00ED1201"/>
    <w:rsid w:val="00ED2F57"/>
    <w:rsid w:val="00ED38AB"/>
    <w:rsid w:val="00ED4085"/>
    <w:rsid w:val="00ED4163"/>
    <w:rsid w:val="00ED48CE"/>
    <w:rsid w:val="00ED49F9"/>
    <w:rsid w:val="00ED4C7B"/>
    <w:rsid w:val="00ED6548"/>
    <w:rsid w:val="00ED6BDF"/>
    <w:rsid w:val="00EE0592"/>
    <w:rsid w:val="00EE150B"/>
    <w:rsid w:val="00EE339A"/>
    <w:rsid w:val="00EE41F7"/>
    <w:rsid w:val="00EE449F"/>
    <w:rsid w:val="00EE5BD1"/>
    <w:rsid w:val="00EE716B"/>
    <w:rsid w:val="00EF050B"/>
    <w:rsid w:val="00EF060F"/>
    <w:rsid w:val="00EF1358"/>
    <w:rsid w:val="00EF1714"/>
    <w:rsid w:val="00EF2706"/>
    <w:rsid w:val="00EF30F4"/>
    <w:rsid w:val="00EF355D"/>
    <w:rsid w:val="00EF4234"/>
    <w:rsid w:val="00EF60EB"/>
    <w:rsid w:val="00EF64E7"/>
    <w:rsid w:val="00EF6667"/>
    <w:rsid w:val="00EF6E03"/>
    <w:rsid w:val="00EF7147"/>
    <w:rsid w:val="00EF79C9"/>
    <w:rsid w:val="00EF7A66"/>
    <w:rsid w:val="00EF7AF0"/>
    <w:rsid w:val="00F00B1E"/>
    <w:rsid w:val="00F013C9"/>
    <w:rsid w:val="00F01AD3"/>
    <w:rsid w:val="00F02B05"/>
    <w:rsid w:val="00F02D51"/>
    <w:rsid w:val="00F03619"/>
    <w:rsid w:val="00F04F70"/>
    <w:rsid w:val="00F06199"/>
    <w:rsid w:val="00F10275"/>
    <w:rsid w:val="00F1147A"/>
    <w:rsid w:val="00F12534"/>
    <w:rsid w:val="00F12D44"/>
    <w:rsid w:val="00F1339B"/>
    <w:rsid w:val="00F13B0B"/>
    <w:rsid w:val="00F1464A"/>
    <w:rsid w:val="00F14ECD"/>
    <w:rsid w:val="00F157ED"/>
    <w:rsid w:val="00F16265"/>
    <w:rsid w:val="00F16AF1"/>
    <w:rsid w:val="00F174BB"/>
    <w:rsid w:val="00F2050C"/>
    <w:rsid w:val="00F2183E"/>
    <w:rsid w:val="00F2248E"/>
    <w:rsid w:val="00F24C36"/>
    <w:rsid w:val="00F24CD5"/>
    <w:rsid w:val="00F30129"/>
    <w:rsid w:val="00F31B72"/>
    <w:rsid w:val="00F3248E"/>
    <w:rsid w:val="00F32F33"/>
    <w:rsid w:val="00F33F3A"/>
    <w:rsid w:val="00F34EF5"/>
    <w:rsid w:val="00F34F94"/>
    <w:rsid w:val="00F35735"/>
    <w:rsid w:val="00F35C3A"/>
    <w:rsid w:val="00F36614"/>
    <w:rsid w:val="00F36AEF"/>
    <w:rsid w:val="00F40096"/>
    <w:rsid w:val="00F4031C"/>
    <w:rsid w:val="00F40B87"/>
    <w:rsid w:val="00F40DD5"/>
    <w:rsid w:val="00F41461"/>
    <w:rsid w:val="00F4170A"/>
    <w:rsid w:val="00F42B8F"/>
    <w:rsid w:val="00F436CA"/>
    <w:rsid w:val="00F43D6C"/>
    <w:rsid w:val="00F45692"/>
    <w:rsid w:val="00F458BE"/>
    <w:rsid w:val="00F46991"/>
    <w:rsid w:val="00F51313"/>
    <w:rsid w:val="00F51E97"/>
    <w:rsid w:val="00F52B03"/>
    <w:rsid w:val="00F5351D"/>
    <w:rsid w:val="00F53BAB"/>
    <w:rsid w:val="00F53FB1"/>
    <w:rsid w:val="00F54001"/>
    <w:rsid w:val="00F54E06"/>
    <w:rsid w:val="00F55050"/>
    <w:rsid w:val="00F55399"/>
    <w:rsid w:val="00F55C1D"/>
    <w:rsid w:val="00F56CD9"/>
    <w:rsid w:val="00F57103"/>
    <w:rsid w:val="00F5737A"/>
    <w:rsid w:val="00F57655"/>
    <w:rsid w:val="00F57A14"/>
    <w:rsid w:val="00F6056F"/>
    <w:rsid w:val="00F61C5C"/>
    <w:rsid w:val="00F61DB8"/>
    <w:rsid w:val="00F6318C"/>
    <w:rsid w:val="00F63847"/>
    <w:rsid w:val="00F6433D"/>
    <w:rsid w:val="00F660CC"/>
    <w:rsid w:val="00F66138"/>
    <w:rsid w:val="00F67183"/>
    <w:rsid w:val="00F67E74"/>
    <w:rsid w:val="00F706E4"/>
    <w:rsid w:val="00F709BA"/>
    <w:rsid w:val="00F71EE4"/>
    <w:rsid w:val="00F7213D"/>
    <w:rsid w:val="00F722B9"/>
    <w:rsid w:val="00F72D13"/>
    <w:rsid w:val="00F73475"/>
    <w:rsid w:val="00F753B5"/>
    <w:rsid w:val="00F772A0"/>
    <w:rsid w:val="00F8022B"/>
    <w:rsid w:val="00F80325"/>
    <w:rsid w:val="00F82DC9"/>
    <w:rsid w:val="00F849C5"/>
    <w:rsid w:val="00F86211"/>
    <w:rsid w:val="00F87111"/>
    <w:rsid w:val="00F90781"/>
    <w:rsid w:val="00F90824"/>
    <w:rsid w:val="00F91056"/>
    <w:rsid w:val="00F91C42"/>
    <w:rsid w:val="00F92B8E"/>
    <w:rsid w:val="00F92EDB"/>
    <w:rsid w:val="00F930C8"/>
    <w:rsid w:val="00F93194"/>
    <w:rsid w:val="00F943E6"/>
    <w:rsid w:val="00F944FE"/>
    <w:rsid w:val="00F94C4C"/>
    <w:rsid w:val="00F94EB5"/>
    <w:rsid w:val="00F95E1C"/>
    <w:rsid w:val="00F95F29"/>
    <w:rsid w:val="00F96DDD"/>
    <w:rsid w:val="00F97324"/>
    <w:rsid w:val="00F976B8"/>
    <w:rsid w:val="00F977DE"/>
    <w:rsid w:val="00F979CF"/>
    <w:rsid w:val="00FA0D7F"/>
    <w:rsid w:val="00FA124A"/>
    <w:rsid w:val="00FA3D4C"/>
    <w:rsid w:val="00FA474D"/>
    <w:rsid w:val="00FA4B8D"/>
    <w:rsid w:val="00FA4DB7"/>
    <w:rsid w:val="00FA528F"/>
    <w:rsid w:val="00FA5590"/>
    <w:rsid w:val="00FA5A3D"/>
    <w:rsid w:val="00FA5B13"/>
    <w:rsid w:val="00FA6EB4"/>
    <w:rsid w:val="00FA737E"/>
    <w:rsid w:val="00FA7A52"/>
    <w:rsid w:val="00FB05A4"/>
    <w:rsid w:val="00FB16C1"/>
    <w:rsid w:val="00FB3250"/>
    <w:rsid w:val="00FB5CFA"/>
    <w:rsid w:val="00FB5D52"/>
    <w:rsid w:val="00FB6CBF"/>
    <w:rsid w:val="00FB6EAB"/>
    <w:rsid w:val="00FB789F"/>
    <w:rsid w:val="00FC1AEE"/>
    <w:rsid w:val="00FC1D9F"/>
    <w:rsid w:val="00FC286C"/>
    <w:rsid w:val="00FC2B0A"/>
    <w:rsid w:val="00FC410D"/>
    <w:rsid w:val="00FC46A6"/>
    <w:rsid w:val="00FC50E6"/>
    <w:rsid w:val="00FC5F50"/>
    <w:rsid w:val="00FC6501"/>
    <w:rsid w:val="00FC69A9"/>
    <w:rsid w:val="00FC70CF"/>
    <w:rsid w:val="00FC71ED"/>
    <w:rsid w:val="00FC7D9F"/>
    <w:rsid w:val="00FD09C7"/>
    <w:rsid w:val="00FD31B4"/>
    <w:rsid w:val="00FD33FB"/>
    <w:rsid w:val="00FD417C"/>
    <w:rsid w:val="00FD4B71"/>
    <w:rsid w:val="00FD6162"/>
    <w:rsid w:val="00FD6B73"/>
    <w:rsid w:val="00FD6BDA"/>
    <w:rsid w:val="00FD7225"/>
    <w:rsid w:val="00FD78A7"/>
    <w:rsid w:val="00FE1D21"/>
    <w:rsid w:val="00FE23CB"/>
    <w:rsid w:val="00FE2845"/>
    <w:rsid w:val="00FE2A18"/>
    <w:rsid w:val="00FE312D"/>
    <w:rsid w:val="00FE575A"/>
    <w:rsid w:val="00FE5992"/>
    <w:rsid w:val="00FE5C2C"/>
    <w:rsid w:val="00FE6313"/>
    <w:rsid w:val="00FE79EF"/>
    <w:rsid w:val="00FE7ABA"/>
    <w:rsid w:val="00FF0200"/>
    <w:rsid w:val="00FF1BF2"/>
    <w:rsid w:val="00FF232C"/>
    <w:rsid w:val="00FF28AF"/>
    <w:rsid w:val="00FF2952"/>
    <w:rsid w:val="00FF2CAC"/>
    <w:rsid w:val="00FF3529"/>
    <w:rsid w:val="00FF3D86"/>
    <w:rsid w:val="00FF3DF9"/>
    <w:rsid w:val="00FF3F99"/>
    <w:rsid w:val="00FF5656"/>
    <w:rsid w:val="00FF5AE1"/>
    <w:rsid w:val="00FF5CA0"/>
    <w:rsid w:val="00FF5F99"/>
    <w:rsid w:val="00FF709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E3A16"/>
  <w15:chartTrackingRefBased/>
  <w15:docId w15:val="{76203B44-8117-4984-B9EA-CF7E9CAB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5"/>
    <w:pPr>
      <w:jc w:val="both"/>
    </w:pPr>
    <w:rPr>
      <w:rFonts w:ascii="Calibri" w:hAnsi="Calibri" w:cs="Arial"/>
      <w:szCs w:val="24"/>
    </w:rPr>
  </w:style>
  <w:style w:type="paragraph" w:styleId="Titre1">
    <w:name w:val="heading 1"/>
    <w:basedOn w:val="Normal"/>
    <w:next w:val="Normal"/>
    <w:link w:val="Titre1Car"/>
    <w:uiPriority w:val="99"/>
    <w:qFormat/>
    <w:rsid w:val="006B0B34"/>
    <w:pPr>
      <w:keepNext/>
      <w:tabs>
        <w:tab w:val="left" w:pos="8930"/>
      </w:tabs>
      <w:jc w:val="center"/>
      <w:outlineLvl w:val="0"/>
    </w:pPr>
    <w:rPr>
      <w:rFonts w:ascii="Cambria" w:hAnsi="Cambria" w:cs="Times New Roman"/>
      <w:b/>
      <w:bCs/>
      <w:kern w:val="32"/>
      <w:sz w:val="32"/>
      <w:szCs w:val="32"/>
    </w:rPr>
  </w:style>
  <w:style w:type="paragraph" w:styleId="Titre2">
    <w:name w:val="heading 2"/>
    <w:basedOn w:val="Normal"/>
    <w:next w:val="Normal"/>
    <w:link w:val="Titre2Car"/>
    <w:uiPriority w:val="99"/>
    <w:qFormat/>
    <w:rsid w:val="006B0B34"/>
    <w:pPr>
      <w:keepNext/>
      <w:outlineLvl w:val="1"/>
    </w:pPr>
    <w:rPr>
      <w:rFonts w:ascii="Cambria" w:hAnsi="Cambria" w:cs="Times New Roman"/>
      <w:b/>
      <w:bCs/>
      <w:i/>
      <w:iCs/>
      <w:sz w:val="28"/>
      <w:szCs w:val="28"/>
    </w:rPr>
  </w:style>
  <w:style w:type="paragraph" w:styleId="Titre3">
    <w:name w:val="heading 3"/>
    <w:basedOn w:val="Normal"/>
    <w:next w:val="Normal"/>
    <w:link w:val="Titre3Car"/>
    <w:uiPriority w:val="99"/>
    <w:qFormat/>
    <w:rsid w:val="006B0B34"/>
    <w:pPr>
      <w:keepNext/>
      <w:outlineLvl w:val="2"/>
    </w:pPr>
    <w:rPr>
      <w:rFonts w:ascii="Cambria" w:hAnsi="Cambria" w:cs="Times New Roman"/>
      <w:b/>
      <w:bCs/>
      <w:sz w:val="26"/>
      <w:szCs w:val="26"/>
    </w:rPr>
  </w:style>
  <w:style w:type="paragraph" w:styleId="Titre4">
    <w:name w:val="heading 4"/>
    <w:basedOn w:val="Normal"/>
    <w:next w:val="Normal"/>
    <w:link w:val="Titre4Car"/>
    <w:uiPriority w:val="99"/>
    <w:qFormat/>
    <w:rsid w:val="006B0B34"/>
    <w:pPr>
      <w:keepNext/>
      <w:outlineLvl w:val="3"/>
    </w:pPr>
    <w:rPr>
      <w:rFonts w:cs="Times New Roman"/>
      <w:b/>
      <w:bCs/>
      <w:sz w:val="28"/>
      <w:szCs w:val="28"/>
    </w:rPr>
  </w:style>
  <w:style w:type="paragraph" w:styleId="Titre5">
    <w:name w:val="heading 5"/>
    <w:basedOn w:val="Normal"/>
    <w:next w:val="Normal"/>
    <w:link w:val="Titre5Car"/>
    <w:uiPriority w:val="99"/>
    <w:qFormat/>
    <w:rsid w:val="006B0B34"/>
    <w:pPr>
      <w:keepNext/>
      <w:ind w:firstLine="708"/>
      <w:outlineLvl w:val="4"/>
    </w:pPr>
    <w:rPr>
      <w:rFonts w:cs="Times New Roman"/>
      <w:b/>
      <w:bCs/>
      <w:i/>
      <w:iCs/>
      <w:sz w:val="26"/>
      <w:szCs w:val="26"/>
    </w:rPr>
  </w:style>
  <w:style w:type="paragraph" w:styleId="Titre6">
    <w:name w:val="heading 6"/>
    <w:basedOn w:val="Normal"/>
    <w:next w:val="Normal"/>
    <w:link w:val="Titre6Car"/>
    <w:uiPriority w:val="99"/>
    <w:qFormat/>
    <w:rsid w:val="006B0B34"/>
    <w:pPr>
      <w:keepNext/>
      <w:ind w:firstLine="708"/>
      <w:outlineLvl w:val="5"/>
    </w:pPr>
    <w:rPr>
      <w:rFonts w:cs="Times New Roman"/>
      <w:b/>
      <w:bCs/>
      <w:szCs w:val="20"/>
    </w:rPr>
  </w:style>
  <w:style w:type="paragraph" w:styleId="Titre7">
    <w:name w:val="heading 7"/>
    <w:basedOn w:val="Normal"/>
    <w:next w:val="Normal"/>
    <w:link w:val="Titre7Car"/>
    <w:uiPriority w:val="99"/>
    <w:qFormat/>
    <w:rsid w:val="006B0B34"/>
    <w:pPr>
      <w:keepNext/>
      <w:outlineLvl w:val="6"/>
    </w:pPr>
    <w:rPr>
      <w:rFonts w:cs="Times New Roman"/>
    </w:rPr>
  </w:style>
  <w:style w:type="paragraph" w:styleId="Titre8">
    <w:name w:val="heading 8"/>
    <w:basedOn w:val="Normal"/>
    <w:next w:val="Normal"/>
    <w:link w:val="Titre8Car"/>
    <w:uiPriority w:val="99"/>
    <w:qFormat/>
    <w:rsid w:val="006B0B34"/>
    <w:pPr>
      <w:keepNext/>
      <w:jc w:val="center"/>
      <w:outlineLvl w:val="7"/>
    </w:pPr>
    <w:rPr>
      <w:rFonts w:cs="Times New Roman"/>
      <w:i/>
      <w:iCs/>
    </w:rPr>
  </w:style>
  <w:style w:type="paragraph" w:styleId="Titre9">
    <w:name w:val="heading 9"/>
    <w:basedOn w:val="Normal"/>
    <w:next w:val="Normal"/>
    <w:link w:val="Titre9Car"/>
    <w:uiPriority w:val="99"/>
    <w:qFormat/>
    <w:rsid w:val="006B0B34"/>
    <w:pPr>
      <w:keepNext/>
      <w:jc w:val="center"/>
      <w:outlineLvl w:val="8"/>
    </w:pPr>
    <w:rPr>
      <w:rFonts w:ascii="Cambria" w:hAnsi="Cambria" w:cs="Times New Roman"/>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locked/>
    <w:rsid w:val="00AC28B3"/>
    <w:rPr>
      <w:rFonts w:ascii="Cambria" w:hAnsi="Cambria" w:cs="Cambria"/>
      <w:b/>
      <w:bCs/>
      <w:kern w:val="32"/>
      <w:sz w:val="32"/>
      <w:szCs w:val="32"/>
      <w:lang w:val="fr-FR" w:eastAsia="fr-FR"/>
    </w:rPr>
  </w:style>
  <w:style w:type="character" w:customStyle="1" w:styleId="Titre2Car">
    <w:name w:val="Titre 2 Car"/>
    <w:link w:val="Titre2"/>
    <w:uiPriority w:val="99"/>
    <w:locked/>
    <w:rsid w:val="00AC28B3"/>
    <w:rPr>
      <w:rFonts w:ascii="Cambria" w:hAnsi="Cambria" w:cs="Cambria"/>
      <w:b/>
      <w:bCs/>
      <w:i/>
      <w:iCs/>
      <w:sz w:val="28"/>
      <w:szCs w:val="28"/>
      <w:lang w:val="fr-FR" w:eastAsia="fr-FR"/>
    </w:rPr>
  </w:style>
  <w:style w:type="character" w:customStyle="1" w:styleId="Titre3Car">
    <w:name w:val="Titre 3 Car"/>
    <w:link w:val="Titre3"/>
    <w:uiPriority w:val="99"/>
    <w:semiHidden/>
    <w:locked/>
    <w:rsid w:val="00AC28B3"/>
    <w:rPr>
      <w:rFonts w:ascii="Cambria" w:hAnsi="Cambria" w:cs="Cambria"/>
      <w:b/>
      <w:bCs/>
      <w:sz w:val="26"/>
      <w:szCs w:val="26"/>
      <w:lang w:val="fr-FR" w:eastAsia="fr-FR"/>
    </w:rPr>
  </w:style>
  <w:style w:type="character" w:customStyle="1" w:styleId="Titre4Car">
    <w:name w:val="Titre 4 Car"/>
    <w:link w:val="Titre4"/>
    <w:uiPriority w:val="99"/>
    <w:semiHidden/>
    <w:locked/>
    <w:rsid w:val="00AC28B3"/>
    <w:rPr>
      <w:rFonts w:ascii="Calibri" w:hAnsi="Calibri" w:cs="Calibri"/>
      <w:b/>
      <w:bCs/>
      <w:sz w:val="28"/>
      <w:szCs w:val="28"/>
      <w:lang w:val="fr-FR" w:eastAsia="fr-FR"/>
    </w:rPr>
  </w:style>
  <w:style w:type="character" w:customStyle="1" w:styleId="Titre5Car">
    <w:name w:val="Titre 5 Car"/>
    <w:link w:val="Titre5"/>
    <w:uiPriority w:val="99"/>
    <w:semiHidden/>
    <w:locked/>
    <w:rsid w:val="00AC28B3"/>
    <w:rPr>
      <w:rFonts w:ascii="Calibri" w:hAnsi="Calibri" w:cs="Calibri"/>
      <w:b/>
      <w:bCs/>
      <w:i/>
      <w:iCs/>
      <w:sz w:val="26"/>
      <w:szCs w:val="26"/>
      <w:lang w:val="fr-FR" w:eastAsia="fr-FR"/>
    </w:rPr>
  </w:style>
  <w:style w:type="character" w:customStyle="1" w:styleId="Titre6Car">
    <w:name w:val="Titre 6 Car"/>
    <w:link w:val="Titre6"/>
    <w:uiPriority w:val="99"/>
    <w:semiHidden/>
    <w:locked/>
    <w:rsid w:val="00AC28B3"/>
    <w:rPr>
      <w:rFonts w:ascii="Calibri" w:hAnsi="Calibri" w:cs="Calibri"/>
      <w:b/>
      <w:bCs/>
      <w:lang w:val="fr-FR" w:eastAsia="fr-FR"/>
    </w:rPr>
  </w:style>
  <w:style w:type="character" w:customStyle="1" w:styleId="Titre7Car">
    <w:name w:val="Titre 7 Car"/>
    <w:link w:val="Titre7"/>
    <w:uiPriority w:val="99"/>
    <w:semiHidden/>
    <w:locked/>
    <w:rsid w:val="00AC28B3"/>
    <w:rPr>
      <w:rFonts w:ascii="Calibri" w:hAnsi="Calibri" w:cs="Calibri"/>
      <w:sz w:val="24"/>
      <w:szCs w:val="24"/>
      <w:lang w:val="fr-FR" w:eastAsia="fr-FR"/>
    </w:rPr>
  </w:style>
  <w:style w:type="character" w:customStyle="1" w:styleId="Titre8Car">
    <w:name w:val="Titre 8 Car"/>
    <w:link w:val="Titre8"/>
    <w:uiPriority w:val="99"/>
    <w:semiHidden/>
    <w:locked/>
    <w:rsid w:val="00AC28B3"/>
    <w:rPr>
      <w:rFonts w:ascii="Calibri" w:hAnsi="Calibri" w:cs="Calibri"/>
      <w:i/>
      <w:iCs/>
      <w:sz w:val="24"/>
      <w:szCs w:val="24"/>
      <w:lang w:val="fr-FR" w:eastAsia="fr-FR"/>
    </w:rPr>
  </w:style>
  <w:style w:type="character" w:customStyle="1" w:styleId="Titre9Car">
    <w:name w:val="Titre 9 Car"/>
    <w:link w:val="Titre9"/>
    <w:uiPriority w:val="99"/>
    <w:semiHidden/>
    <w:locked/>
    <w:rsid w:val="00AC28B3"/>
    <w:rPr>
      <w:rFonts w:ascii="Cambria" w:hAnsi="Cambria" w:cs="Cambria"/>
      <w:lang w:val="fr-FR" w:eastAsia="fr-FR"/>
    </w:rPr>
  </w:style>
  <w:style w:type="paragraph" w:styleId="En-tte">
    <w:name w:val="header"/>
    <w:basedOn w:val="Normal"/>
    <w:link w:val="En-tteCar"/>
    <w:uiPriority w:val="99"/>
    <w:rsid w:val="006B0B34"/>
    <w:pPr>
      <w:tabs>
        <w:tab w:val="center" w:pos="4536"/>
        <w:tab w:val="right" w:pos="9072"/>
      </w:tabs>
    </w:pPr>
    <w:rPr>
      <w:rFonts w:cs="Times New Roman"/>
    </w:rPr>
  </w:style>
  <w:style w:type="character" w:customStyle="1" w:styleId="En-tteCar">
    <w:name w:val="En-tête Car"/>
    <w:link w:val="En-tte"/>
    <w:uiPriority w:val="99"/>
    <w:semiHidden/>
    <w:locked/>
    <w:rsid w:val="00AC28B3"/>
    <w:rPr>
      <w:rFonts w:ascii="Arial" w:hAnsi="Arial" w:cs="Arial"/>
      <w:sz w:val="24"/>
      <w:szCs w:val="24"/>
      <w:lang w:val="fr-FR" w:eastAsia="fr-FR"/>
    </w:rPr>
  </w:style>
  <w:style w:type="paragraph" w:styleId="Pieddepage">
    <w:name w:val="footer"/>
    <w:basedOn w:val="Normal"/>
    <w:link w:val="PieddepageCar"/>
    <w:uiPriority w:val="99"/>
    <w:rsid w:val="006B0B34"/>
    <w:pPr>
      <w:tabs>
        <w:tab w:val="center" w:pos="4536"/>
        <w:tab w:val="right" w:pos="9072"/>
      </w:tabs>
    </w:pPr>
    <w:rPr>
      <w:rFonts w:cs="Times New Roman"/>
    </w:rPr>
  </w:style>
  <w:style w:type="character" w:customStyle="1" w:styleId="PieddepageCar">
    <w:name w:val="Pied de page Car"/>
    <w:link w:val="Pieddepage"/>
    <w:uiPriority w:val="99"/>
    <w:semiHidden/>
    <w:locked/>
    <w:rsid w:val="00AC28B3"/>
    <w:rPr>
      <w:rFonts w:ascii="Arial" w:hAnsi="Arial" w:cs="Arial"/>
      <w:sz w:val="24"/>
      <w:szCs w:val="24"/>
      <w:lang w:val="fr-FR" w:eastAsia="fr-FR"/>
    </w:rPr>
  </w:style>
  <w:style w:type="character" w:styleId="Numrodepage">
    <w:name w:val="page number"/>
    <w:uiPriority w:val="99"/>
    <w:rsid w:val="006B0B34"/>
    <w:rPr>
      <w:rFonts w:cs="Times New Roman"/>
    </w:rPr>
  </w:style>
  <w:style w:type="character" w:styleId="Lienhypertexte">
    <w:name w:val="Hyperlink"/>
    <w:uiPriority w:val="99"/>
    <w:rsid w:val="006B0B34"/>
    <w:rPr>
      <w:rFonts w:cs="Times New Roman"/>
      <w:color w:val="0000FF"/>
      <w:u w:val="single"/>
    </w:rPr>
  </w:style>
  <w:style w:type="character" w:styleId="Lienhypertextesuivivisit">
    <w:name w:val="FollowedHyperlink"/>
    <w:uiPriority w:val="99"/>
    <w:rsid w:val="006B0B34"/>
    <w:rPr>
      <w:rFonts w:cs="Times New Roman"/>
      <w:color w:val="800080"/>
      <w:u w:val="single"/>
    </w:rPr>
  </w:style>
  <w:style w:type="paragraph" w:styleId="Corpsdetexte">
    <w:name w:val="Body Text"/>
    <w:basedOn w:val="Normal"/>
    <w:link w:val="CorpsdetexteCar"/>
    <w:uiPriority w:val="99"/>
    <w:rsid w:val="006B0B34"/>
    <w:pPr>
      <w:jc w:val="left"/>
    </w:pPr>
    <w:rPr>
      <w:rFonts w:cs="Times New Roman"/>
    </w:rPr>
  </w:style>
  <w:style w:type="character" w:customStyle="1" w:styleId="CorpsdetexteCar">
    <w:name w:val="Corps de texte Car"/>
    <w:link w:val="Corpsdetexte"/>
    <w:uiPriority w:val="99"/>
    <w:semiHidden/>
    <w:locked/>
    <w:rsid w:val="00AC28B3"/>
    <w:rPr>
      <w:rFonts w:ascii="Arial" w:hAnsi="Arial" w:cs="Arial"/>
      <w:sz w:val="24"/>
      <w:szCs w:val="24"/>
      <w:lang w:val="fr-FR" w:eastAsia="fr-FR"/>
    </w:rPr>
  </w:style>
  <w:style w:type="paragraph" w:styleId="Textedebulles">
    <w:name w:val="Balloon Text"/>
    <w:basedOn w:val="Normal"/>
    <w:link w:val="TextedebullesCar"/>
    <w:uiPriority w:val="99"/>
    <w:semiHidden/>
    <w:rsid w:val="006B0B34"/>
    <w:rPr>
      <w:rFonts w:ascii="Times New Roman" w:hAnsi="Times New Roman" w:cs="Times New Roman"/>
      <w:sz w:val="2"/>
      <w:szCs w:val="2"/>
    </w:rPr>
  </w:style>
  <w:style w:type="character" w:customStyle="1" w:styleId="TextedebullesCar">
    <w:name w:val="Texte de bulles Car"/>
    <w:link w:val="Textedebulles"/>
    <w:uiPriority w:val="99"/>
    <w:semiHidden/>
    <w:locked/>
    <w:rsid w:val="00AC28B3"/>
    <w:rPr>
      <w:rFonts w:cs="Times New Roman"/>
      <w:sz w:val="2"/>
      <w:szCs w:val="2"/>
      <w:lang w:val="fr-FR" w:eastAsia="fr-FR"/>
    </w:rPr>
  </w:style>
  <w:style w:type="character" w:styleId="Marquedecommentaire">
    <w:name w:val="annotation reference"/>
    <w:uiPriority w:val="99"/>
    <w:semiHidden/>
    <w:rsid w:val="006B0B34"/>
    <w:rPr>
      <w:rFonts w:cs="Times New Roman"/>
      <w:sz w:val="16"/>
      <w:szCs w:val="16"/>
    </w:rPr>
  </w:style>
  <w:style w:type="paragraph" w:styleId="Commentaire">
    <w:name w:val="annotation text"/>
    <w:basedOn w:val="Normal"/>
    <w:link w:val="CommentaireCar"/>
    <w:uiPriority w:val="99"/>
    <w:semiHidden/>
    <w:rsid w:val="006B0B34"/>
    <w:rPr>
      <w:rFonts w:cs="Times New Roman"/>
      <w:szCs w:val="20"/>
    </w:rPr>
  </w:style>
  <w:style w:type="character" w:customStyle="1" w:styleId="CommentaireCar">
    <w:name w:val="Commentaire Car"/>
    <w:link w:val="Commentaire"/>
    <w:uiPriority w:val="99"/>
    <w:semiHidden/>
    <w:locked/>
    <w:rsid w:val="00AC28B3"/>
    <w:rPr>
      <w:rFonts w:ascii="Arial" w:hAnsi="Arial" w:cs="Arial"/>
      <w:sz w:val="20"/>
      <w:szCs w:val="20"/>
      <w:lang w:val="fr-FR" w:eastAsia="fr-FR"/>
    </w:rPr>
  </w:style>
  <w:style w:type="paragraph" w:styleId="Objetducommentaire">
    <w:name w:val="annotation subject"/>
    <w:basedOn w:val="Commentaire"/>
    <w:next w:val="Commentaire"/>
    <w:link w:val="ObjetducommentaireCar"/>
    <w:uiPriority w:val="99"/>
    <w:semiHidden/>
    <w:rsid w:val="006B0B34"/>
    <w:rPr>
      <w:b/>
      <w:bCs/>
    </w:rPr>
  </w:style>
  <w:style w:type="character" w:customStyle="1" w:styleId="ObjetducommentaireCar">
    <w:name w:val="Objet du commentaire Car"/>
    <w:link w:val="Objetducommentaire"/>
    <w:uiPriority w:val="99"/>
    <w:semiHidden/>
    <w:locked/>
    <w:rsid w:val="00AC28B3"/>
    <w:rPr>
      <w:rFonts w:ascii="Arial" w:hAnsi="Arial" w:cs="Arial"/>
      <w:b/>
      <w:bCs/>
      <w:sz w:val="20"/>
      <w:szCs w:val="20"/>
      <w:lang w:val="fr-FR" w:eastAsia="fr-FR"/>
    </w:rPr>
  </w:style>
  <w:style w:type="character" w:customStyle="1" w:styleId="style31">
    <w:name w:val="style31"/>
    <w:uiPriority w:val="99"/>
    <w:rsid w:val="00A2544C"/>
    <w:rPr>
      <w:rFonts w:cs="Times New Roman"/>
      <w:color w:val="FF0000"/>
    </w:rPr>
  </w:style>
  <w:style w:type="paragraph" w:styleId="TM1">
    <w:name w:val="toc 1"/>
    <w:basedOn w:val="Normal"/>
    <w:next w:val="Normal"/>
    <w:autoRedefine/>
    <w:uiPriority w:val="99"/>
    <w:semiHidden/>
    <w:rsid w:val="004F005A"/>
    <w:pPr>
      <w:spacing w:before="120" w:after="120"/>
      <w:jc w:val="left"/>
    </w:pPr>
    <w:rPr>
      <w:b/>
      <w:bCs/>
      <w:smallCaps/>
      <w:szCs w:val="20"/>
      <w:lang w:val="nl-NL" w:eastAsia="nl-BE"/>
    </w:rPr>
  </w:style>
  <w:style w:type="paragraph" w:styleId="Paragraphedeliste">
    <w:name w:val="List Paragraph"/>
    <w:basedOn w:val="Normal"/>
    <w:uiPriority w:val="99"/>
    <w:qFormat/>
    <w:rsid w:val="001F5F5C"/>
    <w:pPr>
      <w:ind w:left="720"/>
    </w:pPr>
  </w:style>
  <w:style w:type="paragraph" w:styleId="Rvision">
    <w:name w:val="Revision"/>
    <w:hidden/>
    <w:uiPriority w:val="99"/>
    <w:semiHidden/>
    <w:rsid w:val="0021793F"/>
    <w:rPr>
      <w:rFonts w:ascii="Calibri" w:hAnsi="Calibri"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714072">
      <w:bodyDiv w:val="1"/>
      <w:marLeft w:val="0"/>
      <w:marRight w:val="0"/>
      <w:marTop w:val="0"/>
      <w:marBottom w:val="0"/>
      <w:divBdr>
        <w:top w:val="none" w:sz="0" w:space="0" w:color="auto"/>
        <w:left w:val="none" w:sz="0" w:space="0" w:color="auto"/>
        <w:bottom w:val="none" w:sz="0" w:space="0" w:color="auto"/>
        <w:right w:val="none" w:sz="0" w:space="0" w:color="auto"/>
      </w:divBdr>
    </w:div>
    <w:div w:id="2095590894">
      <w:bodyDiv w:val="1"/>
      <w:marLeft w:val="0"/>
      <w:marRight w:val="0"/>
      <w:marTop w:val="0"/>
      <w:marBottom w:val="0"/>
      <w:divBdr>
        <w:top w:val="none" w:sz="0" w:space="0" w:color="auto"/>
        <w:left w:val="none" w:sz="0" w:space="0" w:color="auto"/>
        <w:bottom w:val="none" w:sz="0" w:space="0" w:color="auto"/>
        <w:right w:val="none" w:sz="0" w:space="0" w:color="auto"/>
      </w:divBdr>
      <w:divsChild>
        <w:div w:id="786433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d6ab72c-bc19-44ce-b0e3-7997f8e58c5e" xsi:nil="true"/>
    <lcf76f155ced4ddcb4097134ff3c332f xmlns="964d2299-393e-4d72-a95e-c79cf7dbb991">
      <Terms xmlns="http://schemas.microsoft.com/office/infopath/2007/PartnerControls"/>
    </lcf76f155ced4ddcb4097134ff3c332f>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454CEC6B9AA634C8E1141BC21437EB0" ma:contentTypeVersion="11" ma:contentTypeDescription="Crée un document." ma:contentTypeScope="" ma:versionID="a20b8be18747ecc34e18d946b8240246">
  <xsd:schema xmlns:xsd="http://www.w3.org/2001/XMLSchema" xmlns:xs="http://www.w3.org/2001/XMLSchema" xmlns:p="http://schemas.microsoft.com/office/2006/metadata/properties" xmlns:ns2="964d2299-393e-4d72-a95e-c79cf7dbb991" xmlns:ns3="2d6ab72c-bc19-44ce-b0e3-7997f8e58c5e" targetNamespace="http://schemas.microsoft.com/office/2006/metadata/properties" ma:root="true" ma:fieldsID="66754f378deb2d01d4becd51a7283ddb" ns2:_="" ns3:_="">
    <xsd:import namespace="964d2299-393e-4d72-a95e-c79cf7dbb991"/>
    <xsd:import namespace="2d6ab72c-bc19-44ce-b0e3-7997f8e58c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d2299-393e-4d72-a95e-c79cf7dbb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8316d14f-cb50-494b-96b4-374e5576fc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6ab72c-bc19-44ce-b0e3-7997f8e58c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5c8e4f-51a0-47ca-a01c-55436ce59640}" ma:internalName="TaxCatchAll" ma:showField="CatchAllData" ma:web="2d6ab72c-bc19-44ce-b0e3-7997f8e58c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C2183D-592F-450D-8C9E-C0D68A707836}">
  <ds:schemaRefs>
    <ds:schemaRef ds:uri="http://schemas.microsoft.com/sharepoint/v3/contenttype/forms"/>
  </ds:schemaRefs>
</ds:datastoreItem>
</file>

<file path=customXml/itemProps2.xml><?xml version="1.0" encoding="utf-8"?>
<ds:datastoreItem xmlns:ds="http://schemas.openxmlformats.org/officeDocument/2006/customXml" ds:itemID="{311A1B95-9663-482D-A8FC-7887956EB2A1}">
  <ds:schemaRefs>
    <ds:schemaRef ds:uri="http://schemas.microsoft.com/office/2006/metadata/properties"/>
    <ds:schemaRef ds:uri="http://schemas.microsoft.com/office/infopath/2007/PartnerControls"/>
    <ds:schemaRef ds:uri="2d6ab72c-bc19-44ce-b0e3-7997f8e58c5e"/>
    <ds:schemaRef ds:uri="964d2299-393e-4d72-a95e-c79cf7dbb991"/>
  </ds:schemaRefs>
</ds:datastoreItem>
</file>

<file path=customXml/itemProps3.xml><?xml version="1.0" encoding="utf-8"?>
<ds:datastoreItem xmlns:ds="http://schemas.openxmlformats.org/officeDocument/2006/customXml" ds:itemID="{BB63137E-7E1B-44CF-A4CF-DDE19CC0C4C7}">
  <ds:schemaRefs>
    <ds:schemaRef ds:uri="http://schemas.microsoft.com/office/2006/metadata/longProperties"/>
  </ds:schemaRefs>
</ds:datastoreItem>
</file>

<file path=customXml/itemProps4.xml><?xml version="1.0" encoding="utf-8"?>
<ds:datastoreItem xmlns:ds="http://schemas.openxmlformats.org/officeDocument/2006/customXml" ds:itemID="{4606E099-63F9-44F4-822B-AE649FA5DE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4d2299-393e-4d72-a95e-c79cf7dbb991"/>
    <ds:schemaRef ds:uri="2d6ab72c-bc19-44ce-b0e3-7997f8e5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2853</Words>
  <Characters>15696</Characters>
  <Application>Microsoft Office Word</Application>
  <DocSecurity>0</DocSecurity>
  <Lines>130</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xx</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Francoise.Cassart@immo-pro.be</dc:creator>
  <cp:keywords/>
  <cp:lastModifiedBy>Secretariat Immo-Pro</cp:lastModifiedBy>
  <cp:revision>3</cp:revision>
  <cp:lastPrinted>2024-11-13T15:44:00Z</cp:lastPrinted>
  <dcterms:created xsi:type="dcterms:W3CDTF">2024-11-13T15:38:00Z</dcterms:created>
  <dcterms:modified xsi:type="dcterms:W3CDTF">2024-11-13T15:44:00Z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549600.000000000</vt:lpwstr>
  </property>
  <property fmtid="{D5CDD505-2E9C-101B-9397-08002B2CF9AE}" pid="3" name="MediaServiceImageTags">
    <vt:lpwstr/>
  </property>
  <property fmtid="{D5CDD505-2E9C-101B-9397-08002B2CF9AE}" pid="4" name="ContentTypeId">
    <vt:lpwstr>0x0101008454CEC6B9AA634C8E1141BC21437EB0</vt:lpwstr>
  </property>
</Properties>
</file>