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lang w:val="en-US"/>
        </w:rPr>
      </w:pPr>
      <w:r>
        <w:rPr>
          <w:lang w:val="en-US"/>
        </w:rPr>
        <w:t>Mobile Robot Challenge: Team</w:t>
      </w:r>
    </w:p>
    <w:p>
      <w:pPr>
        <w:rPr>
          <w:lang w:val="en-US"/>
        </w:rPr>
      </w:pPr>
    </w:p>
    <w:p>
      <w:pPr>
        <w:jc w:val="both"/>
        <w:rPr>
          <w:lang w:val="en-US"/>
        </w:rPr>
      </w:pPr>
      <w:r>
        <w:rPr>
          <w:lang w:val="en-US"/>
        </w:rPr>
        <w:t>Please fill in your Mobile Robot Challenge Team-name, team members, and indicate the team contact person. Each member should submit the completed pdf of this document to Brightspace.</w:t>
      </w:r>
    </w:p>
    <w:p>
      <w:pPr>
        <w:jc w:val="both"/>
        <w:rPr>
          <w:b/>
          <w:bCs/>
          <w:lang w:val="en-US"/>
        </w:rPr>
      </w:pPr>
      <w:r>
        <w:rPr>
          <w:b/>
          <w:bCs/>
          <w:lang w:val="en-US"/>
        </w:rPr>
        <w:t>Due date: 14-3 2024</w:t>
      </w:r>
    </w:p>
    <w:p>
      <w:pPr>
        <w:jc w:val="both"/>
        <w:rPr>
          <w:lang w:val="en-US"/>
        </w:rPr>
      </w:pPr>
      <w:r>
        <w:rPr>
          <w:lang w:val="en-US"/>
        </w:rPr>
        <w:t xml:space="preserve">NB The team contact person will be responsible for the robot that will be provided to the team. </w:t>
      </w:r>
    </w:p>
    <w:p>
      <w:pPr>
        <w:jc w:val="both"/>
        <w:rPr>
          <w:lang w:val="en-US"/>
        </w:rPr>
      </w:pPr>
      <w:r>
        <w:rPr>
          <w:lang w:val="en-US"/>
        </w:rPr>
        <w:t>Note: You may indicate a robot preference, if you are planning to also use that robot for your Final Robotics Project.</w:t>
      </w:r>
    </w:p>
    <w:p>
      <w:pPr>
        <w:pStyle w:val="2"/>
        <w:rPr>
          <w:rFonts w:hint="default" w:eastAsiaTheme="majorEastAsia"/>
          <w:lang w:val="en-US" w:eastAsia="zh-CN"/>
        </w:rPr>
      </w:pPr>
      <w:r>
        <w:rPr>
          <w:lang w:val="en-US"/>
        </w:rPr>
        <w:t xml:space="preserve">Team Name: </w:t>
      </w:r>
      <w:r>
        <w:rPr>
          <w:rFonts w:hint="eastAsia"/>
          <w:i/>
          <w:iCs/>
          <w:lang w:val="en-US" w:eastAsia="zh-CN"/>
        </w:rPr>
        <w:t>RoboRover</w:t>
      </w:r>
    </w:p>
    <w:p>
      <w:pPr>
        <w:rPr>
          <w:lang w:val="en-US"/>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2"/>
        <w:gridCol w:w="1769"/>
        <w:gridCol w:w="1353"/>
        <w:gridCol w:w="3144"/>
        <w:gridCol w:w="1525"/>
      </w:tblGrid>
      <w:tr>
        <w:tc>
          <w:tcPr>
            <w:tcW w:w="1252" w:type="dxa"/>
          </w:tcPr>
          <w:p>
            <w:pPr>
              <w:spacing w:after="0" w:line="240" w:lineRule="auto"/>
              <w:rPr>
                <w:lang w:val="en-US"/>
              </w:rPr>
            </w:pPr>
            <w:r>
              <w:rPr>
                <w:lang w:val="en-US"/>
              </w:rPr>
              <w:t>Member #</w:t>
            </w:r>
          </w:p>
        </w:tc>
        <w:tc>
          <w:tcPr>
            <w:tcW w:w="1769" w:type="dxa"/>
          </w:tcPr>
          <w:p>
            <w:pPr>
              <w:spacing w:after="0" w:line="240" w:lineRule="auto"/>
              <w:rPr>
                <w:lang w:val="en-US"/>
              </w:rPr>
            </w:pPr>
            <w:r>
              <w:rPr>
                <w:lang w:val="en-US"/>
              </w:rPr>
              <w:t>Name</w:t>
            </w:r>
          </w:p>
        </w:tc>
        <w:tc>
          <w:tcPr>
            <w:tcW w:w="1353" w:type="dxa"/>
          </w:tcPr>
          <w:p>
            <w:pPr>
              <w:spacing w:after="0" w:line="240" w:lineRule="auto"/>
              <w:rPr>
                <w:lang w:val="en-US"/>
              </w:rPr>
            </w:pPr>
            <w:r>
              <w:rPr>
                <w:lang w:val="en-US"/>
              </w:rPr>
              <w:t>Family</w:t>
            </w:r>
          </w:p>
        </w:tc>
        <w:tc>
          <w:tcPr>
            <w:tcW w:w="3139" w:type="dxa"/>
          </w:tcPr>
          <w:p>
            <w:pPr>
              <w:spacing w:after="0" w:line="240" w:lineRule="auto"/>
              <w:rPr>
                <w:lang w:val="en-US"/>
              </w:rPr>
            </w:pPr>
            <w:r>
              <w:rPr>
                <w:lang w:val="en-US"/>
              </w:rPr>
              <w:t>E-mail</w:t>
            </w:r>
          </w:p>
        </w:tc>
        <w:tc>
          <w:tcPr>
            <w:tcW w:w="1275" w:type="dxa"/>
          </w:tcPr>
          <w:p>
            <w:pPr>
              <w:spacing w:after="0" w:line="240" w:lineRule="auto"/>
              <w:rPr>
                <w:lang w:val="en-US"/>
              </w:rPr>
            </w:pPr>
            <w:r>
              <w:rPr>
                <w:lang w:val="en-US"/>
              </w:rPr>
              <w:t>Contact (only 1)</w:t>
            </w:r>
          </w:p>
        </w:tc>
      </w:tr>
      <w:tr>
        <w:tc>
          <w:tcPr>
            <w:tcW w:w="1252" w:type="dxa"/>
          </w:tcPr>
          <w:p>
            <w:pPr>
              <w:spacing w:after="0" w:line="240" w:lineRule="auto"/>
              <w:rPr>
                <w:lang w:val="en-US"/>
              </w:rPr>
            </w:pPr>
            <w:r>
              <w:rPr>
                <w:lang w:val="en-US"/>
              </w:rPr>
              <w:t>1</w:t>
            </w:r>
          </w:p>
        </w:tc>
        <w:tc>
          <w:tcPr>
            <w:tcW w:w="1769" w:type="dxa"/>
            <w:vAlign w:val="top"/>
          </w:tcPr>
          <w:p>
            <w:pPr>
              <w:spacing w:after="0" w:line="240" w:lineRule="auto"/>
              <w:rPr>
                <w:rFonts w:asciiTheme="minorHAnsi" w:hAnsiTheme="minorHAnsi" w:eastAsiaTheme="minorHAnsi" w:cstheme="minorBidi"/>
                <w:sz w:val="22"/>
                <w:szCs w:val="22"/>
                <w:lang w:val="en-US" w:eastAsia="en-US" w:bidi="ar-SA"/>
              </w:rPr>
            </w:pPr>
            <w:r>
              <w:rPr>
                <w:rFonts w:hint="eastAsia"/>
                <w:lang w:val="en-US" w:eastAsia="zh-CN"/>
              </w:rPr>
              <w:t>Jiayi</w:t>
            </w:r>
          </w:p>
        </w:tc>
        <w:tc>
          <w:tcPr>
            <w:tcW w:w="1353" w:type="dxa"/>
            <w:vAlign w:val="top"/>
          </w:tcPr>
          <w:p>
            <w:pPr>
              <w:spacing w:after="0" w:line="240" w:lineRule="auto"/>
              <w:rPr>
                <w:rFonts w:hint="eastAsia" w:asciiTheme="minorHAnsi" w:hAnsiTheme="minorHAnsi" w:eastAsiaTheme="minorHAnsi" w:cstheme="minorBidi"/>
                <w:sz w:val="22"/>
                <w:szCs w:val="22"/>
                <w:lang w:val="en-US" w:eastAsia="zh-CN" w:bidi="ar-SA"/>
              </w:rPr>
            </w:pPr>
            <w:r>
              <w:rPr>
                <w:rFonts w:hint="eastAsia"/>
                <w:lang w:val="en-US" w:eastAsia="zh-CN"/>
              </w:rPr>
              <w:t>Wu</w:t>
            </w:r>
          </w:p>
        </w:tc>
        <w:tc>
          <w:tcPr>
            <w:tcW w:w="3139" w:type="dxa"/>
            <w:vAlign w:val="top"/>
          </w:tcPr>
          <w:p>
            <w:pPr>
              <w:spacing w:after="0" w:line="240" w:lineRule="auto"/>
              <w:rPr>
                <w:rFonts w:hint="eastAsia" w:asciiTheme="minorHAnsi" w:hAnsiTheme="minorHAnsi" w:eastAsiaTheme="minorHAnsi" w:cstheme="minorBidi"/>
                <w:sz w:val="22"/>
                <w:szCs w:val="22"/>
                <w:lang w:val="en-US" w:eastAsia="zh-CN" w:bidi="ar-SA"/>
              </w:rPr>
            </w:pPr>
            <w:r>
              <w:rPr>
                <w:lang w:val="en-US" w:eastAsia="zh-CN"/>
              </w:rPr>
              <w:t>S</w:t>
            </w:r>
            <w:r>
              <w:rPr>
                <w:rFonts w:hint="eastAsia"/>
                <w:lang w:val="en-US" w:eastAsia="zh-CN"/>
              </w:rPr>
              <w:t>4043707</w:t>
            </w:r>
            <w:r>
              <w:rPr>
                <w:lang w:val="en-US" w:eastAsia="zh-CN"/>
              </w:rPr>
              <w:t>@vuw.leidenuniv.nl</w:t>
            </w:r>
          </w:p>
        </w:tc>
        <w:tc>
          <w:tcPr>
            <w:tcW w:w="1275" w:type="dxa"/>
          </w:tcPr>
          <w:p>
            <w:pPr>
              <w:spacing w:after="0" w:line="240" w:lineRule="auto"/>
              <w:rPr>
                <w:rFonts w:eastAsiaTheme="minorEastAsia"/>
                <w:lang w:val="en-US"/>
              </w:rPr>
            </w:pPr>
          </w:p>
        </w:tc>
      </w:tr>
      <w:tr>
        <w:tc>
          <w:tcPr>
            <w:tcW w:w="1252" w:type="dxa"/>
          </w:tcPr>
          <w:p>
            <w:pPr>
              <w:spacing w:after="0" w:line="240" w:lineRule="auto"/>
              <w:rPr>
                <w:lang w:val="en-US"/>
              </w:rPr>
            </w:pPr>
            <w:r>
              <w:rPr>
                <w:lang w:val="en-US"/>
              </w:rPr>
              <w:t>2</w:t>
            </w:r>
          </w:p>
        </w:tc>
        <w:tc>
          <w:tcPr>
            <w:tcW w:w="1769" w:type="dxa"/>
            <w:vAlign w:val="top"/>
          </w:tcPr>
          <w:p>
            <w:pPr>
              <w:spacing w:after="0" w:line="240" w:lineRule="auto"/>
              <w:rPr>
                <w:rFonts w:hint="eastAsia" w:asciiTheme="minorHAnsi" w:hAnsiTheme="minorHAnsi" w:eastAsiaTheme="minorEastAsia" w:cstheme="minorBidi"/>
                <w:sz w:val="22"/>
                <w:szCs w:val="22"/>
                <w:lang w:val="en-US" w:eastAsia="zh-CN" w:bidi="ar-SA"/>
              </w:rPr>
            </w:pPr>
            <w:r>
              <w:rPr>
                <w:rFonts w:hint="eastAsia" w:eastAsiaTheme="minorEastAsia"/>
                <w:lang w:val="en-US" w:eastAsia="zh-CN"/>
              </w:rPr>
              <w:t>Suju</w:t>
            </w:r>
          </w:p>
        </w:tc>
        <w:tc>
          <w:tcPr>
            <w:tcW w:w="1353" w:type="dxa"/>
            <w:vAlign w:val="top"/>
          </w:tcPr>
          <w:p>
            <w:pPr>
              <w:spacing w:after="0" w:line="240" w:lineRule="auto"/>
              <w:rPr>
                <w:rFonts w:hint="eastAsia" w:asciiTheme="minorHAnsi" w:hAnsiTheme="minorHAnsi" w:eastAsiaTheme="minorEastAsia" w:cstheme="minorBidi"/>
                <w:sz w:val="22"/>
                <w:szCs w:val="22"/>
                <w:lang w:val="en-US" w:eastAsia="zh-CN" w:bidi="ar-SA"/>
              </w:rPr>
            </w:pPr>
            <w:r>
              <w:rPr>
                <w:rFonts w:hint="eastAsia" w:eastAsiaTheme="minorEastAsia"/>
                <w:lang w:val="en-US" w:eastAsia="zh-CN"/>
              </w:rPr>
              <w:t>Li</w:t>
            </w:r>
          </w:p>
        </w:tc>
        <w:tc>
          <w:tcPr>
            <w:tcW w:w="3139" w:type="dxa"/>
            <w:vAlign w:val="top"/>
          </w:tcPr>
          <w:p>
            <w:pPr>
              <w:spacing w:after="0" w:line="240" w:lineRule="auto"/>
              <w:rPr>
                <w:rFonts w:asciiTheme="minorHAnsi" w:hAnsiTheme="minorHAnsi" w:eastAsiaTheme="minorEastAsia" w:cstheme="minorBidi"/>
                <w:sz w:val="22"/>
                <w:szCs w:val="22"/>
                <w:lang w:val="en-US" w:eastAsia="en-US" w:bidi="ar-SA"/>
              </w:rPr>
            </w:pPr>
            <w:r>
              <w:rPr>
                <w:rFonts w:eastAsiaTheme="minorEastAsia"/>
                <w:lang w:val="en-US"/>
              </w:rPr>
              <w:t>s4024354@vuw.leidenuniv.nl</w:t>
            </w:r>
          </w:p>
        </w:tc>
        <w:tc>
          <w:tcPr>
            <w:tcW w:w="1275" w:type="dxa"/>
          </w:tcPr>
          <w:p>
            <w:pPr>
              <w:spacing w:after="0" w:line="240" w:lineRule="auto"/>
              <w:rPr>
                <w:rFonts w:hint="eastAsia" w:eastAsiaTheme="minorEastAsia"/>
                <w:lang w:val="en-US" w:eastAsia="zh-CN"/>
              </w:rPr>
            </w:pPr>
            <w:r>
              <w:rPr>
                <w:rFonts w:hint="eastAsia" w:eastAsiaTheme="minorEastAsia"/>
                <w:lang w:val="en-US" w:eastAsia="zh-CN"/>
              </w:rPr>
              <w:t>0</w:t>
            </w:r>
            <w:bookmarkStart w:id="0" w:name="_GoBack"/>
            <w:bookmarkEnd w:id="0"/>
            <w:r>
              <w:rPr>
                <w:rFonts w:hint="eastAsia" w:eastAsiaTheme="minorEastAsia"/>
                <w:lang w:val="en-US" w:eastAsia="zh-CN"/>
              </w:rPr>
              <w:t>685838237‬</w:t>
            </w:r>
          </w:p>
        </w:tc>
      </w:tr>
      <w:tr>
        <w:tc>
          <w:tcPr>
            <w:tcW w:w="1252" w:type="dxa"/>
          </w:tcPr>
          <w:p>
            <w:pPr>
              <w:spacing w:after="0" w:line="240" w:lineRule="auto"/>
              <w:rPr>
                <w:lang w:val="en-US"/>
              </w:rPr>
            </w:pPr>
            <w:r>
              <w:rPr>
                <w:lang w:val="en-US"/>
              </w:rPr>
              <w:t>3</w:t>
            </w:r>
          </w:p>
        </w:tc>
        <w:tc>
          <w:tcPr>
            <w:tcW w:w="1769" w:type="dxa"/>
            <w:vAlign w:val="top"/>
          </w:tcPr>
          <w:p>
            <w:pPr>
              <w:spacing w:after="0" w:line="240" w:lineRule="auto"/>
              <w:rPr>
                <w:rFonts w:hint="eastAsia" w:asciiTheme="minorHAnsi" w:hAnsiTheme="minorHAnsi" w:eastAsiaTheme="minorEastAsia" w:cstheme="minorBidi"/>
                <w:sz w:val="22"/>
                <w:szCs w:val="22"/>
                <w:lang w:val="en-US" w:eastAsia="zh-CN" w:bidi="ar-SA"/>
              </w:rPr>
            </w:pPr>
            <w:r>
              <w:rPr>
                <w:rFonts w:hint="eastAsia" w:eastAsiaTheme="minorEastAsia"/>
                <w:lang w:val="en-US" w:eastAsia="zh-CN"/>
              </w:rPr>
              <w:t>Shan</w:t>
            </w:r>
          </w:p>
        </w:tc>
        <w:tc>
          <w:tcPr>
            <w:tcW w:w="1353" w:type="dxa"/>
            <w:vAlign w:val="top"/>
          </w:tcPr>
          <w:p>
            <w:pPr>
              <w:spacing w:after="0" w:line="240" w:lineRule="auto"/>
              <w:rPr>
                <w:rFonts w:hint="eastAsia" w:asciiTheme="minorHAnsi" w:hAnsiTheme="minorHAnsi" w:eastAsiaTheme="minorEastAsia" w:cstheme="minorBidi"/>
                <w:sz w:val="22"/>
                <w:szCs w:val="22"/>
                <w:lang w:val="en-US" w:eastAsia="zh-CN" w:bidi="ar-SA"/>
              </w:rPr>
            </w:pPr>
            <w:r>
              <w:rPr>
                <w:rFonts w:hint="eastAsia" w:eastAsiaTheme="minorEastAsia"/>
                <w:lang w:val="en-US" w:eastAsia="zh-CN"/>
              </w:rPr>
              <w:t>Jiang</w:t>
            </w:r>
          </w:p>
        </w:tc>
        <w:tc>
          <w:tcPr>
            <w:tcW w:w="3139" w:type="dxa"/>
            <w:vAlign w:val="top"/>
          </w:tcPr>
          <w:p>
            <w:pPr>
              <w:spacing w:after="0" w:line="240" w:lineRule="auto"/>
              <w:rPr>
                <w:rFonts w:asciiTheme="minorHAnsi" w:hAnsiTheme="minorHAnsi" w:eastAsiaTheme="minorEastAsia" w:cstheme="minorBidi"/>
                <w:sz w:val="22"/>
                <w:szCs w:val="22"/>
                <w:lang w:val="en-US" w:eastAsia="en-US" w:bidi="ar-SA"/>
              </w:rPr>
            </w:pPr>
            <w:r>
              <w:rPr>
                <w:rFonts w:eastAsiaTheme="minorEastAsia"/>
                <w:lang w:val="en-US"/>
              </w:rPr>
              <w:t>s3824322@vuw.leidenuniv.nl</w:t>
            </w:r>
          </w:p>
        </w:tc>
        <w:tc>
          <w:tcPr>
            <w:tcW w:w="1275" w:type="dxa"/>
          </w:tcPr>
          <w:p>
            <w:pPr>
              <w:spacing w:after="0" w:line="240" w:lineRule="auto"/>
              <w:rPr>
                <w:lang w:val="en-US"/>
              </w:rPr>
            </w:pPr>
          </w:p>
        </w:tc>
      </w:tr>
      <w:tr>
        <w:tc>
          <w:tcPr>
            <w:tcW w:w="1252" w:type="dxa"/>
          </w:tcPr>
          <w:p>
            <w:pPr>
              <w:spacing w:after="0" w:line="240" w:lineRule="auto"/>
              <w:rPr>
                <w:lang w:val="en-US"/>
              </w:rPr>
            </w:pPr>
            <w:r>
              <w:rPr>
                <w:lang w:val="en-US"/>
              </w:rPr>
              <w:t>4</w:t>
            </w:r>
          </w:p>
        </w:tc>
        <w:tc>
          <w:tcPr>
            <w:tcW w:w="1769" w:type="dxa"/>
          </w:tcPr>
          <w:p>
            <w:pPr>
              <w:spacing w:after="0" w:line="240" w:lineRule="auto"/>
              <w:rPr>
                <w:lang w:val="en-US"/>
              </w:rPr>
            </w:pPr>
          </w:p>
        </w:tc>
        <w:tc>
          <w:tcPr>
            <w:tcW w:w="1353" w:type="dxa"/>
          </w:tcPr>
          <w:p>
            <w:pPr>
              <w:spacing w:after="0" w:line="240" w:lineRule="auto"/>
              <w:rPr>
                <w:lang w:val="en-US"/>
              </w:rPr>
            </w:pPr>
          </w:p>
        </w:tc>
        <w:tc>
          <w:tcPr>
            <w:tcW w:w="3139" w:type="dxa"/>
          </w:tcPr>
          <w:p>
            <w:pPr>
              <w:spacing w:after="0" w:line="240" w:lineRule="auto"/>
              <w:rPr>
                <w:lang w:val="en-US"/>
              </w:rPr>
            </w:pPr>
          </w:p>
        </w:tc>
        <w:tc>
          <w:tcPr>
            <w:tcW w:w="1275" w:type="dxa"/>
          </w:tcPr>
          <w:p>
            <w:pPr>
              <w:spacing w:after="0" w:line="240" w:lineRule="auto"/>
              <w:rPr>
                <w:lang w:val="en-US"/>
              </w:rPr>
            </w:pPr>
          </w:p>
        </w:tc>
      </w:tr>
      <w:tr>
        <w:tc>
          <w:tcPr>
            <w:tcW w:w="1252" w:type="dxa"/>
          </w:tcPr>
          <w:p>
            <w:pPr>
              <w:spacing w:after="0" w:line="240" w:lineRule="auto"/>
              <w:rPr>
                <w:lang w:val="en-US"/>
              </w:rPr>
            </w:pPr>
            <w:r>
              <w:rPr>
                <w:lang w:val="en-US"/>
              </w:rPr>
              <w:t>5</w:t>
            </w:r>
          </w:p>
        </w:tc>
        <w:tc>
          <w:tcPr>
            <w:tcW w:w="1769" w:type="dxa"/>
          </w:tcPr>
          <w:p>
            <w:pPr>
              <w:spacing w:after="0" w:line="240" w:lineRule="auto"/>
              <w:rPr>
                <w:lang w:val="en-US"/>
              </w:rPr>
            </w:pPr>
          </w:p>
        </w:tc>
        <w:tc>
          <w:tcPr>
            <w:tcW w:w="1353" w:type="dxa"/>
          </w:tcPr>
          <w:p>
            <w:pPr>
              <w:spacing w:after="0" w:line="240" w:lineRule="auto"/>
              <w:rPr>
                <w:lang w:val="en-US"/>
              </w:rPr>
            </w:pPr>
          </w:p>
        </w:tc>
        <w:tc>
          <w:tcPr>
            <w:tcW w:w="3139" w:type="dxa"/>
          </w:tcPr>
          <w:p>
            <w:pPr>
              <w:spacing w:after="0" w:line="240" w:lineRule="auto"/>
              <w:rPr>
                <w:lang w:val="en-US"/>
              </w:rPr>
            </w:pPr>
          </w:p>
        </w:tc>
        <w:tc>
          <w:tcPr>
            <w:tcW w:w="1275" w:type="dxa"/>
          </w:tcPr>
          <w:p>
            <w:pPr>
              <w:spacing w:after="0" w:line="240" w:lineRule="auto"/>
              <w:rPr>
                <w:lang w:val="en-US"/>
              </w:rPr>
            </w:pPr>
          </w:p>
        </w:tc>
      </w:tr>
    </w:tbl>
    <w:p>
      <w:pPr>
        <w:rPr>
          <w:lang w:val="en-US"/>
        </w:rPr>
      </w:pPr>
    </w:p>
    <w:p>
      <w:pPr>
        <w:rPr>
          <w:b/>
          <w:bCs/>
          <w:color w:val="0070C0"/>
          <w:lang w:val="en-US"/>
        </w:rPr>
      </w:pPr>
      <w:r>
        <w:rPr>
          <w:b/>
          <w:bCs/>
          <w:color w:val="0070C0"/>
          <w:lang w:val="en-US"/>
        </w:rPr>
        <w:t>NB The Mobile Robot Challenge Teams should consist of 4 or 5 members.</w:t>
      </w:r>
    </w:p>
    <w:p>
      <w:pPr>
        <w:jc w:val="both"/>
        <w:rPr>
          <w:sz w:val="2"/>
          <w:szCs w:val="2"/>
          <w:lang w:val="en-US"/>
        </w:rPr>
      </w:pPr>
    </w:p>
    <w:p>
      <w:pPr>
        <w:jc w:val="both"/>
        <w:rPr>
          <w:lang w:val="en-US"/>
        </w:rPr>
      </w:pPr>
      <w:r>
        <w:rPr>
          <w:lang w:val="en-US"/>
        </w:rPr>
        <w:t xml:space="preserve">During the Robot Challenge you are only allowed to use the camera and the motor(s) control of the robot to meet the challenge. Thus you are not allowed to use any of the other available sensors such as odometers, bumper-sensors, line trackers, US sensors etc. </w:t>
      </w:r>
    </w:p>
    <w:p>
      <w:pPr>
        <w:pStyle w:val="2"/>
        <w:rPr>
          <w:lang w:val="en-US"/>
        </w:rPr>
      </w:pPr>
    </w:p>
    <w:p>
      <w:pPr>
        <w:pStyle w:val="2"/>
        <w:rPr>
          <w:lang w:val="en-US"/>
        </w:rPr>
      </w:pPr>
    </w:p>
    <w:p>
      <w:pPr>
        <w:pStyle w:val="2"/>
        <w:rPr>
          <w:sz w:val="24"/>
          <w:szCs w:val="24"/>
          <w:lang w:val="en-US"/>
        </w:rPr>
      </w:pPr>
      <w:r>
        <w:rPr>
          <w:lang w:val="en-US"/>
        </w:rPr>
        <w:t xml:space="preserve">Robot Preference </w:t>
      </w:r>
      <w:r>
        <w:rPr>
          <w:sz w:val="24"/>
          <w:szCs w:val="24"/>
          <w:lang w:val="en-US"/>
        </w:rPr>
        <w:t>(only if you plan to also use the robot for your final project):</w:t>
      </w:r>
    </w:p>
    <w:p>
      <w:pPr>
        <w:jc w:val="both"/>
        <w:rPr>
          <w:lang w:val="en-US"/>
        </w:rPr>
      </w:pPr>
      <w:r>
        <w:rPr>
          <w:lang w:val="en-US"/>
        </w:rPr>
        <w:t>Indicate the Team’s preference for a specific robot:</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32"/>
        <w:gridCol w:w="1321"/>
        <w:gridCol w:w="5367"/>
        <w:gridCol w:w="1222"/>
      </w:tblGrid>
      <w:tr>
        <w:tc>
          <w:tcPr>
            <w:tcW w:w="1129" w:type="dxa"/>
          </w:tcPr>
          <w:p>
            <w:pPr>
              <w:spacing w:after="0" w:line="240" w:lineRule="auto"/>
              <w:jc w:val="center"/>
              <w:rPr>
                <w:lang w:val="en-US"/>
              </w:rPr>
            </w:pPr>
            <w:r>
              <w:rPr>
                <w:lang w:val="en-US"/>
              </w:rPr>
              <w:t xml:space="preserve">Preference </w:t>
            </w:r>
          </w:p>
        </w:tc>
        <w:tc>
          <w:tcPr>
            <w:tcW w:w="1728" w:type="dxa"/>
          </w:tcPr>
          <w:p>
            <w:pPr>
              <w:spacing w:after="0" w:line="240" w:lineRule="auto"/>
              <w:rPr>
                <w:lang w:val="en-US"/>
              </w:rPr>
            </w:pPr>
            <w:r>
              <w:rPr>
                <w:lang w:val="en-US"/>
              </w:rPr>
              <w:t>Robot</w:t>
            </w:r>
          </w:p>
        </w:tc>
        <w:tc>
          <w:tcPr>
            <w:tcW w:w="4768" w:type="dxa"/>
          </w:tcPr>
          <w:p>
            <w:pPr>
              <w:spacing w:after="0" w:line="240" w:lineRule="auto"/>
              <w:rPr>
                <w:lang w:val="en-US"/>
              </w:rPr>
            </w:pPr>
            <w:r>
              <w:rPr>
                <w:lang w:val="en-US"/>
              </w:rPr>
              <w:t>Link</w:t>
            </w:r>
          </w:p>
        </w:tc>
        <w:tc>
          <w:tcPr>
            <w:tcW w:w="1391" w:type="dxa"/>
          </w:tcPr>
          <w:p>
            <w:pPr>
              <w:spacing w:after="0" w:line="240" w:lineRule="auto"/>
              <w:jc w:val="center"/>
              <w:rPr>
                <w:lang w:val="en-US"/>
              </w:rPr>
            </w:pPr>
            <w:r>
              <w:rPr>
                <w:lang w:val="en-US"/>
              </w:rPr>
              <w:t>Available</w:t>
            </w:r>
          </w:p>
        </w:tc>
      </w:tr>
      <w:tr>
        <w:tc>
          <w:tcPr>
            <w:tcW w:w="1129" w:type="dxa"/>
            <w:vAlign w:val="center"/>
          </w:tcPr>
          <w:p>
            <w:pPr>
              <w:spacing w:after="0" w:line="240" w:lineRule="auto"/>
              <w:jc w:val="center"/>
              <w:rPr>
                <w:lang w:val="en-US"/>
              </w:rPr>
            </w:pPr>
            <w:r>
              <w:rPr>
                <w:rFonts w:hint="eastAsia" w:eastAsiaTheme="minorEastAsia"/>
                <w:b/>
                <w:bCs/>
                <w:sz w:val="36"/>
                <w:szCs w:val="36"/>
                <w:lang w:val="en-US" w:eastAsia="zh-CN"/>
              </w:rPr>
              <w:t>✓</w:t>
            </w:r>
          </w:p>
        </w:tc>
        <w:tc>
          <w:tcPr>
            <w:tcW w:w="1728" w:type="dxa"/>
          </w:tcPr>
          <w:p>
            <w:pPr>
              <w:spacing w:after="0" w:line="240" w:lineRule="auto"/>
              <w:rPr>
                <w:lang w:val="en-US"/>
              </w:rPr>
            </w:pPr>
            <w:r>
              <w:rPr>
                <w:lang w:val="en-US"/>
              </w:rPr>
              <w:t>Picar-4wd + RPi Camera v3 (wide)</w:t>
            </w:r>
          </w:p>
        </w:tc>
        <w:tc>
          <w:tcPr>
            <w:tcW w:w="4768" w:type="dxa"/>
          </w:tcPr>
          <w:p>
            <w:pPr>
              <w:spacing w:after="0" w:line="240" w:lineRule="auto"/>
              <w:rPr>
                <w:lang w:val="en-US"/>
              </w:rPr>
            </w:pPr>
            <w:r>
              <w:fldChar w:fldCharType="begin"/>
            </w:r>
            <w:r>
              <w:instrText xml:space="preserve"> HYPERLINK "https://docs.sunfounder.com/projects/picar-4wd/en/latest/" </w:instrText>
            </w:r>
            <w:r>
              <w:fldChar w:fldCharType="separate"/>
            </w:r>
            <w:r>
              <w:rPr>
                <w:rStyle w:val="7"/>
                <w:lang w:val="en-US"/>
              </w:rPr>
              <w:t>https://docs.sunfounder.com/projects/picar-4wd/en/latest/</w:t>
            </w:r>
            <w:r>
              <w:rPr>
                <w:rStyle w:val="7"/>
                <w:lang w:val="en-US"/>
              </w:rPr>
              <w:fldChar w:fldCharType="end"/>
            </w:r>
            <w:r>
              <w:rPr>
                <w:lang w:val="en-US"/>
              </w:rPr>
              <w:t xml:space="preserve"> </w:t>
            </w:r>
          </w:p>
        </w:tc>
        <w:tc>
          <w:tcPr>
            <w:tcW w:w="1391" w:type="dxa"/>
          </w:tcPr>
          <w:p>
            <w:pPr>
              <w:spacing w:after="0" w:line="240" w:lineRule="auto"/>
              <w:jc w:val="center"/>
              <w:rPr>
                <w:lang w:val="en-US"/>
              </w:rPr>
            </w:pPr>
            <w:r>
              <w:rPr>
                <w:lang w:val="en-US"/>
              </w:rPr>
              <w:t>12</w:t>
            </w:r>
          </w:p>
        </w:tc>
      </w:tr>
      <w:tr>
        <w:tc>
          <w:tcPr>
            <w:tcW w:w="1129" w:type="dxa"/>
          </w:tcPr>
          <w:p>
            <w:pPr>
              <w:spacing w:after="0" w:line="240" w:lineRule="auto"/>
              <w:jc w:val="center"/>
              <w:rPr>
                <w:lang w:val="en-US"/>
              </w:rPr>
            </w:pPr>
          </w:p>
        </w:tc>
        <w:tc>
          <w:tcPr>
            <w:tcW w:w="1728" w:type="dxa"/>
          </w:tcPr>
          <w:p>
            <w:pPr>
              <w:spacing w:after="0" w:line="240" w:lineRule="auto"/>
              <w:rPr>
                <w:lang w:val="en-US"/>
              </w:rPr>
            </w:pPr>
            <w:r>
              <w:rPr>
                <w:lang w:val="en-US"/>
              </w:rPr>
              <w:t>Picar-4wd + RPi Camera v2</w:t>
            </w:r>
          </w:p>
        </w:tc>
        <w:tc>
          <w:tcPr>
            <w:tcW w:w="4768" w:type="dxa"/>
          </w:tcPr>
          <w:p>
            <w:pPr>
              <w:spacing w:after="0" w:line="240" w:lineRule="auto"/>
              <w:rPr>
                <w:lang w:val="en-US"/>
              </w:rPr>
            </w:pPr>
            <w:r>
              <w:fldChar w:fldCharType="begin"/>
            </w:r>
            <w:r>
              <w:instrText xml:space="preserve"> HYPERLINK "https://docs.sunfounder.com/projects/picar-4wd/en/latest/" </w:instrText>
            </w:r>
            <w:r>
              <w:fldChar w:fldCharType="separate"/>
            </w:r>
            <w:r>
              <w:rPr>
                <w:rStyle w:val="7"/>
                <w:lang w:val="en-US"/>
              </w:rPr>
              <w:t>https://docs.sunfounder.com/projects/picar-4wd/en/latest/</w:t>
            </w:r>
            <w:r>
              <w:rPr>
                <w:rStyle w:val="7"/>
                <w:lang w:val="en-US"/>
              </w:rPr>
              <w:fldChar w:fldCharType="end"/>
            </w:r>
            <w:r>
              <w:rPr>
                <w:lang w:val="en-US"/>
              </w:rPr>
              <w:t xml:space="preserve"> </w:t>
            </w:r>
          </w:p>
        </w:tc>
        <w:tc>
          <w:tcPr>
            <w:tcW w:w="1391" w:type="dxa"/>
          </w:tcPr>
          <w:p>
            <w:pPr>
              <w:spacing w:after="0" w:line="240" w:lineRule="auto"/>
              <w:jc w:val="center"/>
              <w:rPr>
                <w:lang w:val="en-US"/>
              </w:rPr>
            </w:pPr>
            <w:r>
              <w:rPr>
                <w:lang w:val="en-US"/>
              </w:rPr>
              <w:t>4</w:t>
            </w:r>
          </w:p>
        </w:tc>
      </w:tr>
      <w:tr>
        <w:tc>
          <w:tcPr>
            <w:tcW w:w="1129" w:type="dxa"/>
          </w:tcPr>
          <w:p>
            <w:pPr>
              <w:spacing w:after="0" w:line="240" w:lineRule="auto"/>
              <w:jc w:val="center"/>
              <w:rPr>
                <w:lang w:val="en-US"/>
              </w:rPr>
            </w:pPr>
          </w:p>
        </w:tc>
        <w:tc>
          <w:tcPr>
            <w:tcW w:w="1728" w:type="dxa"/>
          </w:tcPr>
          <w:p>
            <w:pPr>
              <w:spacing w:after="0" w:line="240" w:lineRule="auto"/>
              <w:rPr>
                <w:lang w:val="en-US"/>
              </w:rPr>
            </w:pPr>
            <w:r>
              <w:rPr>
                <w:lang w:val="en-US"/>
              </w:rPr>
              <w:t>PicarX</w:t>
            </w:r>
          </w:p>
        </w:tc>
        <w:tc>
          <w:tcPr>
            <w:tcW w:w="4768" w:type="dxa"/>
          </w:tcPr>
          <w:p>
            <w:pPr>
              <w:spacing w:after="0" w:line="240" w:lineRule="auto"/>
              <w:rPr>
                <w:lang w:val="en-US"/>
              </w:rPr>
            </w:pPr>
            <w:r>
              <w:fldChar w:fldCharType="begin"/>
            </w:r>
            <w:r>
              <w:instrText xml:space="preserve"> HYPERLINK "https://docs.sunfounder.com/projects/picar-x/en/latest/" </w:instrText>
            </w:r>
            <w:r>
              <w:fldChar w:fldCharType="separate"/>
            </w:r>
            <w:r>
              <w:rPr>
                <w:rStyle w:val="7"/>
                <w:lang w:val="en-US"/>
              </w:rPr>
              <w:t>https://docs.sunfounder.com/projects/picar-x/en/latest/</w:t>
            </w:r>
            <w:r>
              <w:rPr>
                <w:rStyle w:val="7"/>
                <w:lang w:val="en-US"/>
              </w:rPr>
              <w:fldChar w:fldCharType="end"/>
            </w:r>
            <w:r>
              <w:rPr>
                <w:lang w:val="en-US"/>
              </w:rPr>
              <w:t xml:space="preserve"> </w:t>
            </w:r>
          </w:p>
        </w:tc>
        <w:tc>
          <w:tcPr>
            <w:tcW w:w="1391" w:type="dxa"/>
          </w:tcPr>
          <w:p>
            <w:pPr>
              <w:spacing w:after="0" w:line="240" w:lineRule="auto"/>
              <w:jc w:val="center"/>
              <w:rPr>
                <w:lang w:val="en-US"/>
              </w:rPr>
            </w:pPr>
            <w:r>
              <w:rPr>
                <w:lang w:val="en-US"/>
              </w:rPr>
              <w:t>2</w:t>
            </w:r>
          </w:p>
        </w:tc>
      </w:tr>
      <w:tr>
        <w:tc>
          <w:tcPr>
            <w:tcW w:w="1129" w:type="dxa"/>
          </w:tcPr>
          <w:p>
            <w:pPr>
              <w:spacing w:after="0" w:line="240" w:lineRule="auto"/>
              <w:jc w:val="center"/>
              <w:rPr>
                <w:lang w:val="en-US"/>
              </w:rPr>
            </w:pPr>
          </w:p>
        </w:tc>
        <w:tc>
          <w:tcPr>
            <w:tcW w:w="1728" w:type="dxa"/>
          </w:tcPr>
          <w:p>
            <w:pPr>
              <w:spacing w:after="0" w:line="240" w:lineRule="auto"/>
              <w:rPr>
                <w:lang w:val="en-US"/>
              </w:rPr>
            </w:pPr>
            <w:r>
              <w:rPr>
                <w:lang w:val="en-US"/>
              </w:rPr>
              <w:t>Yetiborg</w:t>
            </w:r>
          </w:p>
        </w:tc>
        <w:tc>
          <w:tcPr>
            <w:tcW w:w="4768" w:type="dxa"/>
          </w:tcPr>
          <w:p>
            <w:pPr>
              <w:spacing w:after="0" w:line="240" w:lineRule="auto"/>
              <w:rPr>
                <w:lang w:val="en-US"/>
              </w:rPr>
            </w:pPr>
            <w:r>
              <w:fldChar w:fldCharType="begin"/>
            </w:r>
            <w:r>
              <w:instrText xml:space="preserve"> HYPERLINK "https://www.piborg.org/robots-1/yetiborg-v2" </w:instrText>
            </w:r>
            <w:r>
              <w:fldChar w:fldCharType="separate"/>
            </w:r>
            <w:r>
              <w:rPr>
                <w:rStyle w:val="7"/>
                <w:lang w:val="en-US"/>
              </w:rPr>
              <w:t>https://www.piborg.org/robots-1/yetiborg-v2</w:t>
            </w:r>
            <w:r>
              <w:rPr>
                <w:rStyle w:val="7"/>
                <w:lang w:val="en-US"/>
              </w:rPr>
              <w:fldChar w:fldCharType="end"/>
            </w:r>
            <w:r>
              <w:rPr>
                <w:lang w:val="en-US"/>
              </w:rPr>
              <w:t xml:space="preserve"> </w:t>
            </w:r>
          </w:p>
        </w:tc>
        <w:tc>
          <w:tcPr>
            <w:tcW w:w="1391" w:type="dxa"/>
          </w:tcPr>
          <w:p>
            <w:pPr>
              <w:spacing w:after="0" w:line="240" w:lineRule="auto"/>
              <w:jc w:val="center"/>
              <w:rPr>
                <w:lang w:val="en-US"/>
              </w:rPr>
            </w:pPr>
            <w:r>
              <w:rPr>
                <w:lang w:val="en-US"/>
              </w:rPr>
              <w:t>6</w:t>
            </w:r>
          </w:p>
        </w:tc>
      </w:tr>
      <w:tr>
        <w:tc>
          <w:tcPr>
            <w:tcW w:w="1129" w:type="dxa"/>
          </w:tcPr>
          <w:p>
            <w:pPr>
              <w:spacing w:after="0" w:line="240" w:lineRule="auto"/>
              <w:jc w:val="center"/>
              <w:rPr>
                <w:lang w:val="en-US"/>
              </w:rPr>
            </w:pPr>
          </w:p>
        </w:tc>
        <w:tc>
          <w:tcPr>
            <w:tcW w:w="1728" w:type="dxa"/>
          </w:tcPr>
          <w:p>
            <w:pPr>
              <w:spacing w:after="0" w:line="240" w:lineRule="auto"/>
              <w:rPr>
                <w:lang w:val="en-US"/>
              </w:rPr>
            </w:pPr>
            <w:r>
              <w:rPr>
                <w:lang w:val="en-US"/>
              </w:rPr>
              <w:t>Jetson Racer</w:t>
            </w:r>
          </w:p>
        </w:tc>
        <w:tc>
          <w:tcPr>
            <w:tcW w:w="4768" w:type="dxa"/>
          </w:tcPr>
          <w:p>
            <w:pPr>
              <w:spacing w:after="0" w:line="240" w:lineRule="auto"/>
              <w:rPr>
                <w:lang w:val="en-US"/>
              </w:rPr>
            </w:pPr>
            <w:r>
              <w:fldChar w:fldCharType="begin"/>
            </w:r>
            <w:r>
              <w:instrText xml:space="preserve"> HYPERLINK "https://www.waveshare.com/wiki/JetRacer_AI_Kit" </w:instrText>
            </w:r>
            <w:r>
              <w:fldChar w:fldCharType="separate"/>
            </w:r>
            <w:r>
              <w:rPr>
                <w:rStyle w:val="7"/>
                <w:lang w:val="en-US"/>
              </w:rPr>
              <w:t>https://www.waveshare.com/wiki/JetRacer_AI_Kit</w:t>
            </w:r>
            <w:r>
              <w:rPr>
                <w:rStyle w:val="7"/>
                <w:lang w:val="en-US"/>
              </w:rPr>
              <w:fldChar w:fldCharType="end"/>
            </w:r>
            <w:r>
              <w:rPr>
                <w:lang w:val="en-US"/>
              </w:rPr>
              <w:t xml:space="preserve"> </w:t>
            </w:r>
          </w:p>
        </w:tc>
        <w:tc>
          <w:tcPr>
            <w:tcW w:w="1391" w:type="dxa"/>
          </w:tcPr>
          <w:p>
            <w:pPr>
              <w:spacing w:after="0" w:line="240" w:lineRule="auto"/>
              <w:jc w:val="center"/>
              <w:rPr>
                <w:lang w:val="en-US"/>
              </w:rPr>
            </w:pPr>
            <w:r>
              <w:rPr>
                <w:lang w:val="en-US"/>
              </w:rPr>
              <w:t>3</w:t>
            </w:r>
          </w:p>
        </w:tc>
      </w:tr>
    </w:tbl>
    <w:p>
      <w:pPr>
        <w:rPr>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黑体-简"/>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等线">
    <w:altName w:val="苹方-简"/>
    <w:panose1 w:val="00000000000000000000"/>
    <w:charset w:val="86"/>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等线">
    <w:altName w:val="苹方-简"/>
    <w:panose1 w:val="00000000000000000000"/>
    <w:charset w:val="86"/>
    <w:family w:val="auto"/>
    <w:pitch w:val="default"/>
    <w:sig w:usb0="00000000" w:usb1="00000000" w:usb2="00000000" w:usb3="00000000" w:csb0="00000000" w:csb1="00000000"/>
  </w:font>
  <w:font w:name="等线">
    <w:altName w:val="苹方-简"/>
    <w:panose1 w:val="00000000000000000000"/>
    <w:charset w:val="00"/>
    <w:family w:val="auto"/>
    <w:pitch w:val="default"/>
    <w:sig w:usb0="00000000" w:usb1="00000000" w:usb2="00000000" w:usb3="00000000" w:csb0="00000000" w:csb1="00000000"/>
  </w:font>
  <w:font w:name="等线 Light">
    <w:altName w:val="苹方-简"/>
    <w:panose1 w:val="00000000000000000000"/>
    <w:charset w:val="00"/>
    <w:family w:val="auto"/>
    <w:pitch w:val="default"/>
    <w:sig w:usb0="00000000" w:usb1="00000000" w:usb2="00000000" w:usb3="00000000" w:csb0="00000000" w:csb1="00000000"/>
  </w:font>
  <w:font w:name="黑体-简">
    <w:panose1 w:val="02000000000000000000"/>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儷宋 Pro">
    <w:panose1 w:val="02020300000000000000"/>
    <w:charset w:val="86"/>
    <w:family w:val="auto"/>
    <w:pitch w:val="default"/>
    <w:sig w:usb0="00000000" w:usb1="00000000" w:usb2="00000000" w:usb3="00000000" w:csb0="0016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30E"/>
    <w:rsid w:val="00083F9F"/>
    <w:rsid w:val="00095207"/>
    <w:rsid w:val="003548E8"/>
    <w:rsid w:val="0055630E"/>
    <w:rsid w:val="0089428F"/>
    <w:rsid w:val="008E19B0"/>
    <w:rsid w:val="00D50514"/>
    <w:rsid w:val="00F040B5"/>
    <w:rsid w:val="00F10DB2"/>
    <w:rsid w:val="00FB28C2"/>
    <w:rsid w:val="1BFE454A"/>
    <w:rsid w:val="3DB7C0B3"/>
    <w:rsid w:val="66FC0EEB"/>
    <w:rsid w:val="6F77EE94"/>
    <w:rsid w:val="6FDB2836"/>
    <w:rsid w:val="73FED4FA"/>
    <w:rsid w:val="BBFE3C2D"/>
    <w:rsid w:val="BFFB9050"/>
    <w:rsid w:val="DDD0787E"/>
    <w:rsid w:val="DE7A0FB2"/>
    <w:rsid w:val="EEFCF8C2"/>
    <w:rsid w:val="F2862C56"/>
    <w:rsid w:val="F3F90D6A"/>
    <w:rsid w:val="FA7FBF80"/>
    <w:rsid w:val="FC7B10E0"/>
    <w:rsid w:val="FD7FEA43"/>
    <w:rsid w:val="FFDE629F"/>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zh-CN" w:eastAsia="en-US" w:bidi="ar-SA"/>
    </w:rPr>
  </w:style>
  <w:style w:type="paragraph" w:styleId="2">
    <w:name w:val="heading 1"/>
    <w:basedOn w:val="1"/>
    <w:next w:val="1"/>
    <w:link w:val="9"/>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3">
    <w:name w:val="Title"/>
    <w:basedOn w:val="1"/>
    <w:next w:val="1"/>
    <w:link w:val="8"/>
    <w:qFormat/>
    <w:uiPriority w:val="10"/>
    <w:pPr>
      <w:spacing w:after="0" w:line="240" w:lineRule="auto"/>
      <w:contextualSpacing/>
    </w:pPr>
    <w:rPr>
      <w:rFonts w:asciiTheme="majorHAnsi" w:hAnsiTheme="majorHAnsi" w:eastAsiaTheme="majorEastAsia" w:cstheme="majorBidi"/>
      <w:spacing w:val="-10"/>
      <w:kern w:val="28"/>
      <w:sz w:val="56"/>
      <w:szCs w:val="56"/>
    </w:rPr>
  </w:style>
  <w:style w:type="table" w:styleId="5">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unhideWhenUsed/>
    <w:uiPriority w:val="99"/>
    <w:rPr>
      <w:color w:val="0563C1" w:themeColor="hyperlink"/>
      <w:u w:val="single"/>
      <w14:textFill>
        <w14:solidFill>
          <w14:schemeClr w14:val="hlink"/>
        </w14:solidFill>
      </w14:textFill>
    </w:rPr>
  </w:style>
  <w:style w:type="character" w:customStyle="1" w:styleId="8">
    <w:name w:val="Title Char"/>
    <w:basedOn w:val="6"/>
    <w:link w:val="3"/>
    <w:uiPriority w:val="10"/>
    <w:rPr>
      <w:rFonts w:asciiTheme="majorHAnsi" w:hAnsiTheme="majorHAnsi" w:eastAsiaTheme="majorEastAsia" w:cstheme="majorBidi"/>
      <w:spacing w:val="-10"/>
      <w:kern w:val="28"/>
      <w:sz w:val="56"/>
      <w:szCs w:val="56"/>
    </w:rPr>
  </w:style>
  <w:style w:type="character" w:customStyle="1" w:styleId="9">
    <w:name w:val="Heading 1 Char"/>
    <w:basedOn w:val="6"/>
    <w:link w:val="2"/>
    <w:uiPriority w:val="9"/>
    <w:rPr>
      <w:rFonts w:asciiTheme="majorHAnsi" w:hAnsiTheme="majorHAnsi" w:eastAsiaTheme="majorEastAsia" w:cstheme="majorBidi"/>
      <w:color w:val="2F5597" w:themeColor="accent1" w:themeShade="BF"/>
      <w:sz w:val="32"/>
      <w:szCs w:val="32"/>
    </w:rPr>
  </w:style>
  <w:style w:type="character" w:customStyle="1" w:styleId="10">
    <w:name w:val="Unresolved Mention"/>
    <w:basedOn w:val="6"/>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214</Words>
  <Characters>1269</Characters>
  <Lines>12</Lines>
  <Paragraphs>3</Paragraphs>
  <TotalTime>7</TotalTime>
  <ScaleCrop>false</ScaleCrop>
  <LinksUpToDate>false</LinksUpToDate>
  <CharactersWithSpaces>1443</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2023-03-07T13:16:00Z</dcterms:created>
  <dc:creator>admin</dc:creator>
  <cp:lastModifiedBy>koubo</cp:lastModifiedBy>
  <dcterms:modified xsi:type="dcterms:W3CDTF">2024-03-14T23:20:13Z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2052-5.6.0.8082</vt:lpwstr>
  </property>
</Properties>
</file>