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icrosoft JhengHei" w:hAnsi="Microsoft JhengHei" w:eastAsia="Microsoft JhengHei"/>
          <w:b/>
          <w:sz w:val="44"/>
        </w:rPr>
      </w:pPr>
      <w:r>
        <w:rPr>
          <w:rFonts w:hint="eastAsia" w:ascii="Microsoft JhengHei" w:hAnsi="Microsoft JhengHei" w:eastAsia="Microsoft JhengHei"/>
          <w:b/>
          <w:sz w:val="44"/>
        </w:rPr>
        <w:t xml:space="preserve"> Microsoft Power Platform </w:t>
      </w:r>
    </w:p>
    <w:p>
      <w:pPr>
        <w:jc w:val="center"/>
        <w:rPr>
          <w:rFonts w:ascii="Microsoft JhengHei" w:hAnsi="Microsoft JhengHei" w:eastAsia="Microsoft JhengHei"/>
          <w:b/>
          <w:sz w:val="44"/>
        </w:rPr>
      </w:pPr>
      <w:r>
        <w:rPr>
          <w:rFonts w:hint="eastAsia" w:ascii="Microsoft JhengHei" w:hAnsi="Microsoft JhengHei" w:eastAsia="Microsoft JhengHei"/>
          <w:b/>
          <w:sz w:val="44"/>
        </w:rPr>
        <w:t>Training Program</w:t>
      </w:r>
      <w:r>
        <w:rPr>
          <w:rFonts w:ascii="Microsoft JhengHei" w:hAnsi="Microsoft JhengHei" w:eastAsia="Microsoft JhengHei"/>
          <w:b/>
          <w:sz w:val="44"/>
        </w:rPr>
        <w:t xml:space="preserve"> Entrance Test</w:t>
      </w:r>
    </w:p>
    <w:p>
      <w:pPr>
        <w:spacing w:before="156" w:beforeLines="50" w:after="156" w:afterLines="50" w:line="288" w:lineRule="auto"/>
        <w:jc w:val="left"/>
        <w:rPr>
          <w:sz w:val="24"/>
        </w:rPr>
      </w:pPr>
      <w:r>
        <w:rPr>
          <w:sz w:val="24"/>
        </w:rPr>
        <w:t>This test has 3 tasks. Please finish all of it and change the name of this document into “your Chinese name +your english name +your school + entrance test”(</w:t>
      </w:r>
      <w:r>
        <w:rPr>
          <w:rFonts w:hint="eastAsia"/>
          <w:sz w:val="24"/>
        </w:rPr>
        <w:t>例：</w:t>
      </w:r>
      <w:r>
        <w:rPr>
          <w:sz w:val="24"/>
        </w:rPr>
        <w:t xml:space="preserve">张小红+ Red Zhang + 华南师范大学). </w:t>
      </w:r>
    </w:p>
    <w:p>
      <w:pPr>
        <w:jc w:val="left"/>
        <w:rPr>
          <w:rFonts w:ascii="Microsoft JhengHei" w:hAnsi="Microsoft JhengHei" w:eastAsia="Microsoft JhengHei"/>
          <w:color w:val="376092" w:themeColor="accent1" w:themeShade="BF"/>
          <w:sz w:val="32"/>
        </w:rPr>
      </w:pPr>
      <w:r>
        <w:rPr>
          <w:rFonts w:hint="eastAsia" w:ascii="Microsoft JhengHei" w:hAnsi="Microsoft JhengHei" w:eastAsia="Microsoft JhengHei"/>
          <w:color w:val="376092" w:themeColor="accent1" w:themeShade="BF"/>
          <w:sz w:val="32"/>
        </w:rPr>
        <w:t>Task</w:t>
      </w:r>
      <w:r>
        <w:rPr>
          <w:rFonts w:ascii="Microsoft JhengHei" w:hAnsi="Microsoft JhengHei" w:eastAsia="Microsoft JhengHei"/>
          <w:color w:val="376092" w:themeColor="accent1" w:themeShade="BF"/>
          <w:sz w:val="32"/>
        </w:rPr>
        <w:t xml:space="preserve"> 1  </w:t>
      </w:r>
      <w:r>
        <w:rPr>
          <w:rFonts w:hint="eastAsia" w:ascii="Microsoft JhengHei" w:hAnsi="Microsoft JhengHei" w:eastAsia="Microsoft JhengHei"/>
          <w:color w:val="376092" w:themeColor="accent1" w:themeShade="BF"/>
          <w:sz w:val="32"/>
        </w:rPr>
        <w:t>Self</w:t>
      </w:r>
      <w:r>
        <w:rPr>
          <w:rFonts w:ascii="Microsoft JhengHei" w:hAnsi="Microsoft JhengHei" w:eastAsia="Microsoft JhengHei"/>
          <w:color w:val="376092" w:themeColor="accent1" w:themeShade="BF"/>
          <w:sz w:val="32"/>
        </w:rPr>
        <w:t xml:space="preserve">-Estimating: 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Below are statements that describe how you may think about yourself right now. Use the following scales to indicate your level of agreement or disagreement with each statement.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(1 = Strongly disagree, 2 = disagree, 3 = somewhat disagree, 4 = somewhat agree, 5 = agree, 6 = strongly agree)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6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Question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Score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(</w:t>
            </w:r>
            <w:r>
              <w:rPr>
                <w:b/>
                <w:szCs w:val="21"/>
              </w:rPr>
              <w:t>1 - 6)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 I feel confident analyzing a long-term problem to find a solution.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 I feel confident in representing my work area in meetings with management.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 I feel confident contributing to discussions about the company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s strategy.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 I feel confident helping to set targets/goals in my work area.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5. I feel confident contacting people outside the company (e.g., suppliers, customers) to discuss problems.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6. I feel confident presenting information to a group of colleagues.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7. If I should find myself in a jam at work, I could think of many ways to get out of it.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8. At the present time, I am energetically pursuing my work goals.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9. There are lots of ways around any problem.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10. Right now I see myself as being pretty successful at work.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11. I can think of many ways to reach my current work goals.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12. At this time, I am meeting the work goals that I have set for myself.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13. When I have a setback at work, I have trouble recovering from it, moving on.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14. I usually manage difficulties one way or another at work.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15. I can be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on my own,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 so to speak, at work if I have to.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16. I usually take stressful things at work in stride.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17. I can get through difficult times at work because I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ve experienced difficulty before.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18. I feel I can handle many things at a time at this job.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19. When things are uncertain for me at work, I usually expect the best.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20. If something can go wrong for me work-wise, it will. 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21. I always look on the bright side of things regarding my job.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22. I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m optimistic about what will happen to me in the future as it pertains to work.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23. In this job, things never work out the way I want them to. </w:t>
            </w:r>
          </w:p>
        </w:tc>
        <w:tc>
          <w:tcPr>
            <w:tcW w:w="93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 xml:space="preserve">24. I approach this job as if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every cloud has a silver lining.</w:t>
            </w:r>
            <w:r>
              <w:rPr>
                <w:szCs w:val="21"/>
              </w:rPr>
              <w:t>”</w:t>
            </w:r>
          </w:p>
        </w:tc>
        <w:tc>
          <w:tcPr>
            <w:tcW w:w="930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</w:tbl>
    <w:p>
      <w:pPr>
        <w:spacing w:line="360" w:lineRule="auto"/>
        <w:rPr>
          <w:szCs w:val="21"/>
        </w:rPr>
      </w:pPr>
    </w:p>
    <w:p>
      <w:pPr>
        <w:jc w:val="left"/>
        <w:rPr>
          <w:rFonts w:asciiTheme="minorEastAsia" w:hAnsiTheme="minorEastAsia"/>
          <w:color w:val="376092" w:themeColor="accent1" w:themeShade="BF"/>
          <w:sz w:val="32"/>
        </w:rPr>
      </w:pPr>
      <w:r>
        <w:rPr>
          <w:rFonts w:hint="eastAsia" w:ascii="Microsoft JhengHei" w:hAnsi="Microsoft JhengHei" w:eastAsia="Microsoft JhengHei"/>
          <w:color w:val="376092" w:themeColor="accent1" w:themeShade="BF"/>
          <w:sz w:val="32"/>
        </w:rPr>
        <w:t>Task</w:t>
      </w:r>
      <w:r>
        <w:rPr>
          <w:rFonts w:ascii="Microsoft JhengHei" w:hAnsi="Microsoft JhengHei" w:eastAsia="Microsoft JhengHei"/>
          <w:color w:val="376092" w:themeColor="accent1" w:themeShade="BF"/>
          <w:sz w:val="32"/>
        </w:rPr>
        <w:t xml:space="preserve"> 2  </w:t>
      </w:r>
      <w:r>
        <w:rPr>
          <w:rFonts w:hint="eastAsia" w:ascii="Microsoft JhengHei" w:hAnsi="Microsoft JhengHei" w:eastAsia="Microsoft JhengHei"/>
          <w:color w:val="376092" w:themeColor="accent1" w:themeShade="BF"/>
          <w:sz w:val="32"/>
        </w:rPr>
        <w:t>Programing</w:t>
      </w:r>
      <w:r>
        <w:rPr>
          <w:rFonts w:ascii="Microsoft JhengHei" w:hAnsi="Microsoft JhengHei" w:eastAsia="Microsoft JhengHei"/>
          <w:color w:val="376092" w:themeColor="accent1" w:themeShade="BF"/>
          <w:sz w:val="32"/>
        </w:rPr>
        <w:t xml:space="preserve"> </w:t>
      </w:r>
      <w:r>
        <w:rPr>
          <w:rFonts w:hint="eastAsia" w:ascii="Microsoft JhengHei" w:hAnsi="Microsoft JhengHei" w:eastAsia="Microsoft JhengHei"/>
          <w:color w:val="376092" w:themeColor="accent1" w:themeShade="BF"/>
          <w:sz w:val="32"/>
        </w:rPr>
        <w:t>Skill</w:t>
      </w:r>
      <w:r>
        <w:rPr>
          <w:rFonts w:hint="eastAsia" w:asciiTheme="minorEastAsia" w:hAnsiTheme="minorEastAsia"/>
          <w:color w:val="376092" w:themeColor="accent1" w:themeShade="BF"/>
          <w:sz w:val="32"/>
        </w:rPr>
        <w:t>：</w:t>
      </w:r>
    </w:p>
    <w:p>
      <w:pPr>
        <w:jc w:val="left"/>
        <w:rPr>
          <w:rFonts w:asciiTheme="minorEastAsia" w:hAnsiTheme="minorEastAsia"/>
          <w:color w:val="376092" w:themeColor="accent1" w:themeShade="BF"/>
          <w:sz w:val="32"/>
        </w:rPr>
      </w:pPr>
      <w:r>
        <w:rPr>
          <w:rFonts w:hint="eastAsia" w:asciiTheme="minorEastAsia" w:hAnsiTheme="minorEastAsia"/>
          <w:color w:val="376092" w:themeColor="accent1" w:themeShade="BF"/>
          <w:sz w:val="32"/>
        </w:rPr>
        <w:t>编程作业从开发工具中导出以Git为后缀的repo，做完是这篇文档+repo一个压缩包的形式发到邮箱中。</w:t>
      </w:r>
    </w:p>
    <w:p>
      <w:r>
        <w:rPr>
          <w:rFonts w:hint="eastAsia"/>
        </w:rPr>
        <w:t>请根据m</w:t>
      </w:r>
      <w:r>
        <w:t>ock up</w:t>
      </w:r>
      <w:r>
        <w:rPr>
          <w:rFonts w:hint="eastAsia"/>
        </w:rPr>
        <w:t>内附件，制作 H</w:t>
      </w:r>
      <w:r>
        <w:t xml:space="preserve">5  webpage,  </w:t>
      </w:r>
      <w:r>
        <w:rPr>
          <w:rFonts w:hint="eastAsia"/>
        </w:rPr>
        <w:t>要求使用</w:t>
      </w:r>
      <w:r>
        <w:t xml:space="preserve">Vue </w:t>
      </w:r>
      <w:r>
        <w:rPr>
          <w:rFonts w:hint="eastAsia"/>
        </w:rPr>
        <w:t>和</w:t>
      </w:r>
      <w:r>
        <w:t>Ant Design of Vue</w:t>
      </w:r>
      <w:r>
        <w:rPr>
          <w:rFonts w:hint="eastAsia"/>
        </w:rPr>
        <w:t>实现；</w:t>
      </w:r>
    </w:p>
    <w:p>
      <w:r>
        <w:rPr>
          <w:rFonts w:hint="eastAsia"/>
        </w:rPr>
        <w:t>只需要完成下面流程的UI</w:t>
      </w:r>
      <w:r>
        <w:t xml:space="preserve"> Mock</w:t>
      </w:r>
      <w:r>
        <w:rPr>
          <w:rFonts w:hint="eastAsia"/>
        </w:rPr>
        <w:t>和交互，没提到的功能都不需要做；</w:t>
      </w:r>
    </w:p>
    <w:p>
      <w:r>
        <w:rPr>
          <w:rFonts w:hint="eastAsia"/>
        </w:rPr>
        <w:t>需要屏幕自适应，最小适配3</w:t>
      </w:r>
      <w:r>
        <w:t>75</w:t>
      </w:r>
      <w:r>
        <w:rPr>
          <w:rFonts w:hint="eastAsia"/>
        </w:rPr>
        <w:t>px屏幕大小；</w:t>
      </w:r>
    </w:p>
    <w:p>
      <w:r>
        <w:rPr>
          <w:rFonts w:hint="eastAsia"/>
        </w:rPr>
        <w:t>图标只需要用开源的字体图标库即可，不用完全按m</w:t>
      </w:r>
      <w:r>
        <w:t>ock up</w:t>
      </w:r>
      <w:r>
        <w:rPr>
          <w:rFonts w:hint="eastAsia"/>
        </w:rPr>
        <w:t>，配图可以在</w:t>
      </w:r>
      <w:r>
        <w:t>mock up</w:t>
      </w:r>
      <w:r>
        <w:rPr>
          <w:rFonts w:hint="eastAsia"/>
        </w:rPr>
        <w:t>上切图。</w:t>
      </w:r>
    </w:p>
    <w:p/>
    <w:p>
      <w:r>
        <w:rPr>
          <w:rFonts w:hint="eastAsia"/>
        </w:rPr>
        <w:t>主题流程</w:t>
      </w:r>
    </w:p>
    <w:p>
      <w:pPr>
        <w:pStyle w:val="10"/>
        <w:numPr>
          <w:ilvl w:val="0"/>
          <w:numId w:val="1"/>
        </w:numPr>
        <w:spacing w:after="160" w:line="259" w:lineRule="auto"/>
      </w:pPr>
      <w:r>
        <w:rPr>
          <w:rFonts w:hint="eastAsia"/>
        </w:rPr>
        <w:t>从</w:t>
      </w:r>
      <w:r>
        <w:t>L</w:t>
      </w:r>
      <w:r>
        <w:rPr>
          <w:rFonts w:hint="eastAsia"/>
        </w:rPr>
        <w:t>ogin page</w:t>
      </w:r>
      <w:r>
        <w:t xml:space="preserve"> (Mockup/ login page.png)</w:t>
      </w:r>
      <w:r>
        <w:rPr>
          <w:rFonts w:hint="eastAsia"/>
        </w:rPr>
        <w:t>点login按钮进去Inspection Form A</w:t>
      </w:r>
      <w:r>
        <w:t xml:space="preserve"> (Mockup/ floor plan.jpg);</w:t>
      </w:r>
    </w:p>
    <w:p>
      <w:pPr>
        <w:pStyle w:val="10"/>
        <w:numPr>
          <w:ilvl w:val="0"/>
          <w:numId w:val="1"/>
        </w:numPr>
        <w:spacing w:after="160" w:line="259" w:lineRule="auto"/>
      </w:pPr>
      <w:r>
        <w:rPr>
          <w:rFonts w:hint="eastAsia"/>
        </w:rPr>
        <w:t>Inspection Form</w:t>
      </w:r>
      <w:r>
        <w:t xml:space="preserve"> </w:t>
      </w:r>
      <w:r>
        <w:rPr>
          <w:rFonts w:hint="eastAsia"/>
        </w:rPr>
        <w:t>A 右上角飞机图标保持0.8透明度而且不可点击， 点save only 则让当前表单变成</w:t>
      </w:r>
      <w:r>
        <w:t>read only</w:t>
      </w:r>
      <w:r>
        <w:rPr>
          <w:rFonts w:hint="eastAsia"/>
        </w:rPr>
        <w:t>, 点mark as completed则跳到</w:t>
      </w:r>
      <w:r>
        <w:t>F</w:t>
      </w:r>
      <w:r>
        <w:rPr>
          <w:rFonts w:hint="eastAsia"/>
        </w:rPr>
        <w:t xml:space="preserve">loor </w:t>
      </w:r>
      <w:r>
        <w:t>P</w:t>
      </w:r>
      <w:r>
        <w:rPr>
          <w:rFonts w:hint="eastAsia"/>
        </w:rPr>
        <w:t>lan</w:t>
      </w:r>
      <w:r>
        <w:t xml:space="preserve"> page (Mockup/ floor plan.jpg); </w:t>
      </w:r>
    </w:p>
    <w:p>
      <w:pPr>
        <w:pStyle w:val="10"/>
      </w:pPr>
      <w:r>
        <w:drawing>
          <wp:inline distT="0" distB="0" distL="0" distR="0">
            <wp:extent cx="5323205" cy="208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after="160" w:line="259" w:lineRule="auto"/>
      </w:pPr>
      <w:r>
        <w:rPr>
          <w:rFonts w:hint="eastAsia"/>
        </w:rPr>
        <w:t xml:space="preserve">Floor </w:t>
      </w:r>
      <w:r>
        <w:t>P</w:t>
      </w:r>
      <w:r>
        <w:rPr>
          <w:rFonts w:hint="eastAsia"/>
        </w:rPr>
        <w:t xml:space="preserve">lan页需要保持右上角飞机图标0.8透明度而且不可点击， 可以通过回退按钮或者顶部sup tab切到Form A，但不能到Form B。需要点击mark </w:t>
      </w:r>
      <w:r>
        <w:t>inspection</w:t>
      </w:r>
      <w:r>
        <w:rPr>
          <w:rFonts w:hint="eastAsia"/>
        </w:rPr>
        <w:t xml:space="preserve"> Spot按钮才能 跳转到Form B，并需要把对应Floor plan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带去Form B</w:t>
      </w:r>
      <w:r>
        <w:t xml:space="preserve"> (Mockup/ Inspection Form B.png);</w:t>
      </w:r>
    </w:p>
    <w:p>
      <w:pPr>
        <w:pStyle w:val="10"/>
      </w:pPr>
      <w:r>
        <w:drawing>
          <wp:inline distT="0" distB="0" distL="0" distR="0">
            <wp:extent cx="6289040" cy="1290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4760" cy="130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</w:p>
    <w:p>
      <w:pPr>
        <w:pStyle w:val="10"/>
      </w:pPr>
      <w:r>
        <w:drawing>
          <wp:inline distT="0" distB="0" distL="0" distR="0">
            <wp:extent cx="4399915" cy="19329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after="160" w:line="259" w:lineRule="auto"/>
      </w:pPr>
      <w:r>
        <w:rPr>
          <w:rFonts w:hint="eastAsia"/>
        </w:rPr>
        <w:t>进去Form B需要把Floor plan</w:t>
      </w:r>
      <w:r>
        <w:t xml:space="preserve"> </w:t>
      </w:r>
      <w:r>
        <w:rPr>
          <w:rFonts w:hint="eastAsia"/>
        </w:rPr>
        <w:t>Name显示在指定处，此时飞机图标变成1透明度并可以点击，点击之后出现</w:t>
      </w:r>
      <w:r>
        <w:t>Submiting (Mockup/ Inspection Form - Submiting.jpg);</w:t>
      </w:r>
      <w:r>
        <w:rPr>
          <w:rFonts w:hint="eastAsia"/>
        </w:rPr>
        <w:t>遮罩并在3秒后消失。</w:t>
      </w:r>
    </w:p>
    <w:p>
      <w:pPr>
        <w:ind w:left="360"/>
      </w:pPr>
      <w:r>
        <w:drawing>
          <wp:inline distT="0" distB="0" distL="0" distR="0">
            <wp:extent cx="4638040" cy="305689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</w:p>
    <w:p>
      <w:pPr>
        <w:jc w:val="left"/>
        <w:rPr>
          <w:rFonts w:ascii="Microsoft JhengHei" w:hAnsi="Microsoft JhengHei"/>
          <w:color w:val="376092" w:themeColor="accent1" w:themeShade="BF"/>
          <w:sz w:val="32"/>
        </w:rPr>
      </w:pPr>
    </w:p>
    <w:p>
      <w:pPr>
        <w:jc w:val="left"/>
        <w:rPr>
          <w:rFonts w:ascii="Microsoft JhengHei" w:hAnsi="Microsoft JhengHei"/>
          <w:color w:val="376092" w:themeColor="accent1" w:themeShade="BF"/>
          <w:sz w:val="32"/>
        </w:rPr>
      </w:pPr>
      <w:r>
        <w:rPr>
          <w:rFonts w:hint="eastAsia" w:ascii="Microsoft JhengHei" w:hAnsi="Microsoft JhengHei" w:eastAsia="Microsoft JhengHei"/>
          <w:color w:val="376092" w:themeColor="accent1" w:themeShade="BF"/>
          <w:sz w:val="32"/>
        </w:rPr>
        <w:t>Task</w:t>
      </w:r>
      <w:r>
        <w:rPr>
          <w:rFonts w:ascii="Microsoft JhengHei" w:hAnsi="Microsoft JhengHei" w:eastAsia="Microsoft JhengHei"/>
          <w:color w:val="376092" w:themeColor="accent1" w:themeShade="BF"/>
          <w:sz w:val="32"/>
        </w:rPr>
        <w:t xml:space="preserve"> 3  </w:t>
      </w:r>
      <w:r>
        <w:rPr>
          <w:rFonts w:hint="eastAsia" w:ascii="Microsoft JhengHei" w:hAnsi="Microsoft JhengHei" w:eastAsia="Microsoft JhengHei"/>
          <w:color w:val="376092" w:themeColor="accent1" w:themeShade="BF"/>
          <w:sz w:val="32"/>
        </w:rPr>
        <w:t>English Translation：</w:t>
      </w:r>
    </w:p>
    <w:p>
      <w:pPr>
        <w:rPr>
          <w:rFonts w:ascii="Microsoft JhengHei" w:hAnsi="Microsoft JhengHei" w:eastAsia="Microsoft JhengHei"/>
          <w:sz w:val="24"/>
          <w:szCs w:val="24"/>
        </w:rPr>
      </w:pPr>
      <w:r>
        <w:rPr>
          <w:rFonts w:ascii="Microsoft JhengHei" w:hAnsi="Microsoft JhengHei" w:eastAsia="Microsoft JhengHei"/>
          <w:sz w:val="24"/>
          <w:szCs w:val="24"/>
        </w:rPr>
        <w:t>Please translate the following sentences into English</w:t>
      </w:r>
    </w:p>
    <w:p>
      <w:pPr>
        <w:pStyle w:val="10"/>
        <w:numPr>
          <w:ilvl w:val="0"/>
          <w:numId w:val="2"/>
        </w:numPr>
        <w:spacing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经过对比，以下是我的建议。</w:t>
      </w:r>
    </w:p>
    <w:p>
      <w:pPr>
        <w:pStyle w:val="10"/>
        <w:numPr>
          <w:numId w:val="0"/>
        </w:numPr>
        <w:spacing w:after="0" w:line="240" w:lineRule="auto"/>
        <w:ind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After comparison, here are my suggestions.</w:t>
      </w:r>
    </w:p>
    <w:p>
      <w:pPr>
        <w:pStyle w:val="10"/>
        <w:numPr>
          <w:ilvl w:val="0"/>
          <w:numId w:val="2"/>
        </w:numPr>
        <w:spacing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还有人有其它看法吗？请提出来。</w:t>
      </w:r>
    </w:p>
    <w:p>
      <w:pPr>
        <w:pStyle w:val="10"/>
        <w:numPr>
          <w:numId w:val="0"/>
        </w:numPr>
        <w:spacing w:after="0" w:line="240" w:lineRule="auto"/>
        <w:ind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Does anyone else have any other views? Please bring it up.</w:t>
      </w:r>
    </w:p>
    <w:p>
      <w:pPr>
        <w:pStyle w:val="10"/>
        <w:numPr>
          <w:ilvl w:val="0"/>
          <w:numId w:val="2"/>
        </w:numPr>
        <w:spacing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这个培训的重点是为了对公司有一个大致的了解。</w:t>
      </w:r>
    </w:p>
    <w:p>
      <w:pPr>
        <w:pStyle w:val="10"/>
        <w:numPr>
          <w:numId w:val="0"/>
        </w:numPr>
        <w:spacing w:after="0" w:line="240" w:lineRule="auto"/>
        <w:ind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The focus of this training is to have a general understanding of the company.</w:t>
      </w:r>
    </w:p>
    <w:p>
      <w:pPr>
        <w:pStyle w:val="10"/>
        <w:numPr>
          <w:ilvl w:val="0"/>
          <w:numId w:val="2"/>
        </w:numPr>
        <w:spacing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这不是最有效率的方法。</w:t>
      </w:r>
    </w:p>
    <w:p>
      <w:pPr>
        <w:pStyle w:val="10"/>
        <w:numPr>
          <w:numId w:val="0"/>
        </w:numPr>
        <w:spacing w:after="0" w:line="240" w:lineRule="auto"/>
        <w:ind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This is not the most efficient method.</w:t>
      </w:r>
    </w:p>
    <w:p>
      <w:pPr>
        <w:pStyle w:val="10"/>
        <w:numPr>
          <w:ilvl w:val="0"/>
          <w:numId w:val="2"/>
        </w:numPr>
        <w:spacing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我对运作的流程还不熟悉。</w:t>
      </w:r>
    </w:p>
    <w:p>
      <w:pPr>
        <w:pStyle w:val="10"/>
        <w:numPr>
          <w:numId w:val="0"/>
        </w:numPr>
        <w:spacing w:after="0" w:line="240" w:lineRule="auto"/>
        <w:ind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 am not familiar with the operation process.</w:t>
      </w:r>
    </w:p>
    <w:p>
      <w:pPr>
        <w:pStyle w:val="10"/>
        <w:numPr>
          <w:ilvl w:val="0"/>
          <w:numId w:val="2"/>
        </w:numPr>
        <w:spacing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你可以再核对一下数据吗？</w:t>
      </w:r>
    </w:p>
    <w:p>
      <w:pPr>
        <w:pStyle w:val="10"/>
        <w:numPr>
          <w:numId w:val="0"/>
        </w:numPr>
        <w:spacing w:after="0" w:line="240" w:lineRule="auto"/>
        <w:ind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Can you check the data again?</w:t>
      </w:r>
    </w:p>
    <w:p>
      <w:pPr>
        <w:pStyle w:val="10"/>
        <w:numPr>
          <w:ilvl w:val="0"/>
          <w:numId w:val="2"/>
        </w:numPr>
        <w:spacing w:after="0" w:line="24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这个项目的进展怎么样？</w:t>
      </w:r>
    </w:p>
    <w:p>
      <w:pPr>
        <w:pStyle w:val="10"/>
        <w:numPr>
          <w:numId w:val="0"/>
        </w:numPr>
        <w:spacing w:after="0" w:line="240" w:lineRule="auto"/>
        <w:ind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How is the project going?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Microsoft JhengHei" w:hAnsi="Microsoft JhengHei" w:eastAsia="Microsoft JhengHei"/>
          <w:sz w:val="24"/>
          <w:szCs w:val="24"/>
        </w:rPr>
      </w:pPr>
      <w:r>
        <w:rPr>
          <w:rFonts w:ascii="Microsoft JhengHei" w:hAnsi="Microsoft JhengHei" w:eastAsia="Microsoft JhengHei"/>
          <w:sz w:val="24"/>
          <w:szCs w:val="24"/>
        </w:rPr>
        <w:t>Please write an English self-introduction of not less than 50 words</w:t>
      </w:r>
    </w:p>
    <w:p>
      <w:pPr>
        <w:jc w:val="left"/>
        <w:rPr>
          <w:rFonts w:hint="default" w:ascii="Microsoft JhengHei" w:hAnsi="Microsoft JhengHei" w:eastAsiaTheme="minorEastAsia"/>
          <w:sz w:val="32"/>
          <w:lang w:val="en-US" w:eastAsia="zh-CN"/>
        </w:rPr>
      </w:pPr>
      <w:r>
        <w:rPr>
          <w:rFonts w:hint="eastAsia" w:ascii="Microsoft JhengHei" w:hAnsi="Microsoft JhengHei"/>
          <w:sz w:val="32"/>
          <w:lang w:val="en-US" w:eastAsia="zh-CN"/>
        </w:rPr>
        <w:t>I</w:t>
      </w:r>
      <w:r>
        <w:rPr>
          <w:rFonts w:hint="default" w:ascii="Microsoft JhengHei" w:hAnsi="Microsoft JhengHei"/>
          <w:sz w:val="32"/>
          <w:lang w:val="en-US" w:eastAsia="zh-CN"/>
        </w:rPr>
        <w:t>’</w:t>
      </w:r>
      <w:r>
        <w:rPr>
          <w:rFonts w:hint="eastAsia" w:ascii="Microsoft JhengHei" w:hAnsi="Microsoft JhengHei"/>
          <w:sz w:val="32"/>
          <w:lang w:val="en-US" w:eastAsia="zh-CN"/>
        </w:rPr>
        <w:t>m Li RuiYuan,21 years old.I</w:t>
      </w:r>
      <w:r>
        <w:rPr>
          <w:rFonts w:hint="default" w:ascii="Microsoft JhengHei" w:hAnsi="Microsoft JhengHei"/>
          <w:sz w:val="32"/>
          <w:lang w:val="en-US" w:eastAsia="zh-CN"/>
        </w:rPr>
        <w:t>’</w:t>
      </w:r>
      <w:r>
        <w:rPr>
          <w:rFonts w:hint="eastAsia" w:ascii="Microsoft JhengHei" w:hAnsi="Microsoft JhengHei"/>
          <w:sz w:val="32"/>
          <w:lang w:val="en-US" w:eastAsia="zh-CN"/>
        </w:rPr>
        <w:t>m a quiet boy,but I like singing.I come from GuangDong ShanTou.Now I wish to get a job in front end development. I</w:t>
      </w:r>
      <w:r>
        <w:rPr>
          <w:rFonts w:hint="default" w:ascii="Microsoft JhengHei" w:hAnsi="Microsoft JhengHei"/>
          <w:sz w:val="32"/>
          <w:lang w:val="en-US" w:eastAsia="zh-CN"/>
        </w:rPr>
        <w:t>’</w:t>
      </w:r>
      <w:r>
        <w:rPr>
          <w:rFonts w:hint="eastAsia" w:ascii="Microsoft JhengHei" w:hAnsi="Microsoft JhengHei"/>
          <w:sz w:val="32"/>
          <w:lang w:val="en-US" w:eastAsia="zh-CN"/>
        </w:rPr>
        <w:t>m familiar with HTML ,CSS ,JavaScript and so on.Finally , I</w:t>
      </w:r>
      <w:r>
        <w:rPr>
          <w:rFonts w:hint="default" w:ascii="Microsoft JhengHei" w:hAnsi="Microsoft JhengHei"/>
          <w:sz w:val="32"/>
          <w:lang w:val="en-US" w:eastAsia="zh-CN"/>
        </w:rPr>
        <w:t>’</w:t>
      </w:r>
      <w:r>
        <w:rPr>
          <w:rFonts w:hint="eastAsia" w:ascii="Microsoft JhengHei" w:hAnsi="Microsoft JhengHei"/>
          <w:sz w:val="32"/>
          <w:lang w:val="en-US" w:eastAsia="zh-CN"/>
        </w:rPr>
        <w:t>m looking forward to join in company.Thank you!</w:t>
      </w:r>
      <w:bookmarkStart w:id="0" w:name="_GoBack"/>
      <w:bookmarkEnd w:id="0"/>
    </w:p>
    <w:p>
      <w:pPr>
        <w:jc w:val="left"/>
        <w:rPr>
          <w:rFonts w:ascii="Microsoft JhengHei" w:hAnsi="Microsoft JhengHei"/>
          <w:sz w:val="32"/>
        </w:rPr>
      </w:pPr>
    </w:p>
    <w:p>
      <w:pPr>
        <w:jc w:val="left"/>
        <w:rPr>
          <w:rFonts w:ascii="Microsoft JhengHei" w:hAnsi="Microsoft JhengHei"/>
          <w:sz w:val="32"/>
        </w:rPr>
      </w:pPr>
    </w:p>
    <w:p>
      <w:pPr>
        <w:jc w:val="left"/>
        <w:rPr>
          <w:rFonts w:ascii="Microsoft JhengHei" w:hAnsi="Microsoft JhengHei"/>
          <w:sz w:val="32"/>
        </w:rPr>
      </w:pPr>
    </w:p>
    <w:p>
      <w:pPr>
        <w:jc w:val="left"/>
        <w:rPr>
          <w:rFonts w:ascii="Microsoft JhengHei" w:hAnsi="Microsoft JhengHei"/>
          <w:sz w:val="32"/>
        </w:rPr>
      </w:pPr>
    </w:p>
    <w:p>
      <w:pPr>
        <w:jc w:val="center"/>
        <w:rPr>
          <w:rFonts w:ascii="Microsoft JhengHei" w:hAnsi="Microsoft JhengHei"/>
          <w:sz w:val="32"/>
        </w:rPr>
      </w:pPr>
      <w:r>
        <w:rPr>
          <w:rFonts w:hint="eastAsia" w:ascii="Microsoft JhengHei" w:hAnsi="Microsoft JhengHei"/>
          <w:sz w:val="32"/>
        </w:rPr>
        <w:t>—T</w:t>
      </w:r>
      <w:r>
        <w:rPr>
          <w:rFonts w:ascii="Microsoft JhengHei" w:hAnsi="Microsoft JhengHei"/>
          <w:sz w:val="32"/>
        </w:rPr>
        <w:t>his is the end of the task. Thank you for your time.</w:t>
      </w:r>
      <w:r>
        <w:rPr>
          <w:rFonts w:hint="eastAsia" w:ascii="Microsoft JhengHei" w:hAnsi="Microsoft JhengHei"/>
          <w:sz w:val="32"/>
        </w:rPr>
        <w:t>—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6627246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tabs>
        <w:tab w:val="center" w:pos="4320"/>
        <w:tab w:val="right" w:pos="8640"/>
      </w:tabs>
      <w:jc w:val="left"/>
      <w:rPr>
        <w:rFonts w:ascii="Arial" w:hAnsi="Arial" w:eastAsia="宋体" w:cs="Arial"/>
        <w:kern w:val="0"/>
        <w:sz w:val="18"/>
        <w:szCs w:val="20"/>
      </w:rPr>
    </w:pPr>
    <w:r>
      <w:rPr>
        <w:rFonts w:ascii="Arial" w:hAnsi="Arial" w:eastAsia="宋体" w:cs="Arial"/>
        <w:kern w:val="0"/>
        <w:sz w:val="18"/>
        <w:szCs w:val="20"/>
      </w:rPr>
      <w:drawing>
        <wp:inline distT="0" distB="0" distL="0" distR="0">
          <wp:extent cx="1492250" cy="333375"/>
          <wp:effectExtent l="0" t="0" r="0" b="0"/>
          <wp:docPr id="4" name="图片 4" descr="D:\Amo  Work\2016\Training\主题沙龙-精英跳槽\Bamboo_Computer_Logo_3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D:\Amo  Work\2016\Training\主题沙龙-精英跳槽\Bamboo_Computer_Logo_3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2724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widowControl/>
      <w:tabs>
        <w:tab w:val="center" w:pos="4320"/>
        <w:tab w:val="right" w:pos="8640"/>
      </w:tabs>
      <w:jc w:val="left"/>
      <w:rPr>
        <w:rFonts w:ascii="Arial" w:hAnsi="Arial" w:eastAsia="宋体" w:cs="Arial"/>
        <w:kern w:val="0"/>
        <w:sz w:val="18"/>
        <w:szCs w:val="20"/>
      </w:rPr>
    </w:pPr>
    <w:r>
      <w:rPr>
        <w:rFonts w:ascii="Arial" w:hAnsi="Arial" w:eastAsia="宋体" w:cs="Arial"/>
        <w:kern w:val="0"/>
        <w:sz w:val="18"/>
        <w:szCs w:val="20"/>
      </w:rPr>
      <w:t>6&amp;7/F, Jiayu Center, 769 Huacheng Ave Zhujiang New Town, Guangzhou, P.R.C.</w:t>
    </w:r>
  </w:p>
  <w:p>
    <w:pPr>
      <w:widowControl/>
      <w:tabs>
        <w:tab w:val="center" w:pos="4320"/>
        <w:tab w:val="right" w:pos="8640"/>
      </w:tabs>
      <w:jc w:val="left"/>
      <w:rPr>
        <w:rFonts w:ascii="Arial" w:hAnsi="Arial" w:eastAsia="宋体" w:cs="Arial"/>
        <w:kern w:val="0"/>
        <w:sz w:val="18"/>
        <w:szCs w:val="24"/>
      </w:rPr>
    </w:pPr>
    <w:r>
      <w:rPr>
        <w:rFonts w:hint="eastAsia" w:ascii="Arial" w:hAnsi="Arial" w:eastAsia="宋体" w:cs="Arial"/>
        <w:kern w:val="0"/>
        <w:sz w:val="18"/>
        <w:szCs w:val="24"/>
      </w:rPr>
      <w:t xml:space="preserve">Tel: </w:t>
    </w:r>
    <w:r>
      <w:rPr>
        <w:rFonts w:ascii="Arial" w:hAnsi="Arial" w:eastAsia="宋体" w:cs="Arial"/>
        <w:kern w:val="0"/>
        <w:sz w:val="18"/>
        <w:szCs w:val="24"/>
      </w:rPr>
      <w:t xml:space="preserve"> </w:t>
    </w:r>
    <w:r>
      <w:rPr>
        <w:rFonts w:hint="eastAsia" w:ascii="Arial" w:hAnsi="Arial" w:eastAsia="宋体" w:cs="Arial"/>
        <w:kern w:val="0"/>
        <w:sz w:val="18"/>
        <w:szCs w:val="24"/>
      </w:rPr>
      <w:t xml:space="preserve">8620 </w:t>
    </w:r>
    <w:r>
      <w:rPr>
        <w:rFonts w:ascii="Arial" w:hAnsi="Arial" w:eastAsia="宋体" w:cs="Arial"/>
        <w:kern w:val="0"/>
        <w:sz w:val="18"/>
        <w:szCs w:val="20"/>
        <w:lang w:eastAsia="en-US"/>
      </w:rPr>
      <w:t>3828 9300</w:t>
    </w:r>
  </w:p>
  <w:p>
    <w:pPr>
      <w:widowControl/>
      <w:tabs>
        <w:tab w:val="center" w:pos="4320"/>
        <w:tab w:val="right" w:pos="8640"/>
      </w:tabs>
      <w:jc w:val="left"/>
      <w:rPr>
        <w:rFonts w:ascii="Arial" w:hAnsi="Arial" w:eastAsia="宋体" w:cs="Arial"/>
        <w:kern w:val="0"/>
        <w:sz w:val="18"/>
        <w:szCs w:val="24"/>
      </w:rPr>
    </w:pPr>
    <w:r>
      <w:rPr>
        <w:rFonts w:hint="eastAsia" w:ascii="Arial" w:hAnsi="Arial" w:eastAsia="宋体" w:cs="Arial"/>
        <w:kern w:val="0"/>
        <w:sz w:val="18"/>
        <w:szCs w:val="24"/>
      </w:rPr>
      <w:t>Fax</w:t>
    </w:r>
    <w:r>
      <w:rPr>
        <w:rFonts w:ascii="Arial" w:hAnsi="Arial" w:eastAsia="宋体" w:cs="Arial"/>
        <w:kern w:val="0"/>
        <w:sz w:val="18"/>
        <w:szCs w:val="24"/>
      </w:rPr>
      <w:t xml:space="preserve">: </w:t>
    </w:r>
    <w:r>
      <w:rPr>
        <w:rFonts w:hint="eastAsia" w:ascii="Arial" w:hAnsi="Arial" w:eastAsia="宋体" w:cs="Arial"/>
        <w:kern w:val="0"/>
        <w:sz w:val="18"/>
        <w:szCs w:val="24"/>
      </w:rPr>
      <w:t xml:space="preserve"> 8620 </w:t>
    </w:r>
    <w:r>
      <w:rPr>
        <w:rFonts w:ascii="Arial" w:hAnsi="Arial" w:eastAsia="宋体" w:cs="Arial"/>
        <w:kern w:val="0"/>
        <w:sz w:val="18"/>
        <w:szCs w:val="20"/>
        <w:lang w:eastAsia="en-US"/>
      </w:rPr>
      <w:t>3828 9903</w:t>
    </w:r>
  </w:p>
  <w:p>
    <w:pPr>
      <w:widowControl/>
      <w:tabs>
        <w:tab w:val="center" w:pos="4320"/>
        <w:tab w:val="right" w:pos="8640"/>
      </w:tabs>
      <w:jc w:val="left"/>
      <w:rPr>
        <w:rFonts w:ascii="Arial" w:hAnsi="Arial" w:eastAsia="宋体" w:cs="Arial"/>
        <w:kern w:val="0"/>
        <w:sz w:val="18"/>
        <w:szCs w:val="24"/>
        <w:lang w:eastAsia="en-US"/>
      </w:rPr>
    </w:pPr>
    <w:r>
      <w:fldChar w:fldCharType="begin"/>
    </w:r>
    <w:r>
      <w:instrText xml:space="preserve"> HYPERLINK "http://www.bamboonetworks.com" </w:instrText>
    </w:r>
    <w:r>
      <w:fldChar w:fldCharType="separate"/>
    </w:r>
    <w:r>
      <w:rPr>
        <w:rFonts w:hint="eastAsia" w:ascii="Arial" w:hAnsi="Arial" w:eastAsia="宋体" w:cs="Arial"/>
        <w:color w:val="0000FF"/>
        <w:kern w:val="0"/>
        <w:sz w:val="18"/>
        <w:szCs w:val="24"/>
        <w:u w:val="single"/>
        <w:lang w:eastAsia="en-US"/>
      </w:rPr>
      <w:t>www.bambo</w:t>
    </w:r>
    <w:r>
      <w:rPr>
        <w:rFonts w:ascii="Arial" w:hAnsi="Arial" w:eastAsia="宋体" w:cs="Arial"/>
        <w:color w:val="0000FF"/>
        <w:kern w:val="0"/>
        <w:sz w:val="18"/>
        <w:szCs w:val="24"/>
        <w:u w:val="single"/>
        <w:lang w:eastAsia="en-US"/>
      </w:rPr>
      <w:t>o</w:t>
    </w:r>
    <w:r>
      <w:rPr>
        <w:rFonts w:hint="eastAsia" w:ascii="Arial" w:hAnsi="Arial" w:eastAsia="宋体" w:cs="Arial"/>
        <w:color w:val="0000FF"/>
        <w:kern w:val="0"/>
        <w:sz w:val="18"/>
        <w:szCs w:val="24"/>
        <w:u w:val="single"/>
        <w:lang w:eastAsia="en-US"/>
      </w:rPr>
      <w:t>networks.com</w:t>
    </w:r>
    <w:r>
      <w:rPr>
        <w:rFonts w:hint="eastAsia" w:ascii="Arial" w:hAnsi="Arial" w:eastAsia="宋体" w:cs="Arial"/>
        <w:color w:val="0000FF"/>
        <w:kern w:val="0"/>
        <w:sz w:val="18"/>
        <w:szCs w:val="24"/>
        <w:u w:val="single"/>
        <w:lang w:eastAsia="en-US"/>
      </w:rPr>
      <w:fldChar w:fldCharType="end"/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02ABB"/>
    <w:multiLevelType w:val="multilevel"/>
    <w:tmpl w:val="32702AB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3FC0AFC"/>
    <w:multiLevelType w:val="multilevel"/>
    <w:tmpl w:val="33FC0AF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D9"/>
    <w:rsid w:val="000954C0"/>
    <w:rsid w:val="000A6513"/>
    <w:rsid w:val="001E792B"/>
    <w:rsid w:val="00285A1A"/>
    <w:rsid w:val="002C6808"/>
    <w:rsid w:val="00370741"/>
    <w:rsid w:val="004258D1"/>
    <w:rsid w:val="004522EA"/>
    <w:rsid w:val="00536307"/>
    <w:rsid w:val="00580064"/>
    <w:rsid w:val="005E0DE8"/>
    <w:rsid w:val="00653FA1"/>
    <w:rsid w:val="006C3B04"/>
    <w:rsid w:val="00713A71"/>
    <w:rsid w:val="007D6348"/>
    <w:rsid w:val="00972F6E"/>
    <w:rsid w:val="00A0553F"/>
    <w:rsid w:val="00AA47D0"/>
    <w:rsid w:val="00B3373A"/>
    <w:rsid w:val="00B46ED9"/>
    <w:rsid w:val="00B50FFE"/>
    <w:rsid w:val="00B61723"/>
    <w:rsid w:val="00BA56A8"/>
    <w:rsid w:val="00CD2B17"/>
    <w:rsid w:val="00CF6264"/>
    <w:rsid w:val="00D37C4D"/>
    <w:rsid w:val="00D9383D"/>
    <w:rsid w:val="00E54AD7"/>
    <w:rsid w:val="00E81BFF"/>
    <w:rsid w:val="00EC5EE7"/>
    <w:rsid w:val="00ED3561"/>
    <w:rsid w:val="00F33887"/>
    <w:rsid w:val="00FC1F00"/>
    <w:rsid w:val="46413D93"/>
    <w:rsid w:val="536B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510</Words>
  <Characters>2910</Characters>
  <Lines>24</Lines>
  <Paragraphs>6</Paragraphs>
  <TotalTime>241</TotalTime>
  <ScaleCrop>false</ScaleCrop>
  <LinksUpToDate>false</LinksUpToDate>
  <CharactersWithSpaces>3414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2021-07-23T06:31:00Z</dcterms:created>
  <dc:creator>Nira Fu</dc:creator>
  <cp:lastModifiedBy>树</cp:lastModifiedBy>
  <cp:lastPrinted>2018-12-03T06:23:00Z</cp:lastPrinted>
  <dcterms:modified xsi:type="dcterms:W3CDTF">2021-09-29T09:51:30Z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