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7A59" w14:textId="77777777" w:rsidR="00407283" w:rsidRDefault="00407283" w:rsidP="00407283"/>
    <w:p w14:paraId="030A7B24" w14:textId="77777777" w:rsidR="00407283" w:rsidRDefault="00407283" w:rsidP="00407283"/>
    <w:p w14:paraId="05BB9F5A" w14:textId="5AA408F0" w:rsidR="00407283" w:rsidRPr="009E5168" w:rsidRDefault="00407283" w:rsidP="009E5168">
      <w:pPr>
        <w:jc w:val="center"/>
        <w:rPr>
          <w:rFonts w:asciiTheme="majorHAnsi" w:hAnsiTheme="majorHAnsi" w:cstheme="majorHAnsi"/>
        </w:rPr>
      </w:pPr>
      <w:r w:rsidRPr="009E5168">
        <w:rPr>
          <w:rFonts w:asciiTheme="majorHAnsi" w:hAnsiTheme="majorHAnsi" w:cstheme="majorHAnsi"/>
        </w:rPr>
        <w:t xml:space="preserve">Alma </w:t>
      </w:r>
      <w:r w:rsidR="00AE7A10" w:rsidRPr="009E5168">
        <w:rPr>
          <w:rFonts w:asciiTheme="majorHAnsi" w:hAnsiTheme="majorHAnsi" w:cstheme="majorHAnsi"/>
        </w:rPr>
        <w:t>M</w:t>
      </w:r>
      <w:r w:rsidRPr="009E5168">
        <w:rPr>
          <w:rFonts w:asciiTheme="majorHAnsi" w:hAnsiTheme="majorHAnsi" w:cstheme="majorHAnsi"/>
        </w:rPr>
        <w:t>ater Studiorum – University of Bologna</w:t>
      </w:r>
    </w:p>
    <w:p w14:paraId="7F8800E3" w14:textId="1F96FED3" w:rsidR="00407283" w:rsidRDefault="00407283" w:rsidP="009E5168"/>
    <w:p w14:paraId="7EBAAFF4" w14:textId="5AFD1288" w:rsidR="00407283" w:rsidRDefault="00407283" w:rsidP="00407283"/>
    <w:p w14:paraId="0784CE82" w14:textId="0E36CA36" w:rsidR="00407283" w:rsidRDefault="0068272B" w:rsidP="0068272B">
      <w:pPr>
        <w:jc w:val="center"/>
      </w:pPr>
      <w:r w:rsidRPr="0068272B">
        <w:rPr>
          <w:rFonts w:asciiTheme="majorHAnsi" w:hAnsiTheme="majorHAnsi" w:cstheme="majorHAnsi"/>
          <w:sz w:val="52"/>
          <w:szCs w:val="52"/>
        </w:rPr>
        <w:t>Discriminately Boosted Clustering</w:t>
      </w:r>
    </w:p>
    <w:p w14:paraId="644FC4CF" w14:textId="4DE88760" w:rsidR="00407283" w:rsidRPr="002A1745" w:rsidRDefault="00AA213A" w:rsidP="009E5168">
      <w:pPr>
        <w:jc w:val="center"/>
        <w:rPr>
          <w:rFonts w:asciiTheme="majorHAnsi" w:hAnsiTheme="majorHAnsi" w:cstheme="majorHAnsi"/>
          <w:sz w:val="24"/>
          <w:szCs w:val="24"/>
        </w:rPr>
      </w:pPr>
      <w:r w:rsidRPr="002A1745">
        <w:rPr>
          <w:rFonts w:asciiTheme="majorHAnsi" w:hAnsiTheme="majorHAnsi" w:cstheme="majorHAnsi"/>
          <w:sz w:val="24"/>
          <w:szCs w:val="24"/>
        </w:rPr>
        <w:t>Artificial Intelligence in Industry (2021-2022)</w:t>
      </w:r>
    </w:p>
    <w:p w14:paraId="6C9E3F2B" w14:textId="25285EBA" w:rsidR="00AA213A" w:rsidRPr="009E5168" w:rsidRDefault="00AA213A" w:rsidP="00AA213A">
      <w:pPr>
        <w:jc w:val="center"/>
      </w:pPr>
    </w:p>
    <w:p w14:paraId="18C6D6B8" w14:textId="1F281FD2" w:rsidR="002F02FC" w:rsidRPr="009E5168" w:rsidRDefault="002F02FC" w:rsidP="00AA213A">
      <w:pPr>
        <w:jc w:val="center"/>
      </w:pPr>
    </w:p>
    <w:p w14:paraId="61597FFF" w14:textId="41904921" w:rsidR="002F02FC" w:rsidRPr="009E5168" w:rsidRDefault="002F02FC" w:rsidP="00AA213A">
      <w:pPr>
        <w:jc w:val="center"/>
      </w:pPr>
    </w:p>
    <w:p w14:paraId="57525B9E" w14:textId="77777777" w:rsidR="002F02FC" w:rsidRPr="009E5168" w:rsidRDefault="002F02FC" w:rsidP="00AA213A">
      <w:pPr>
        <w:jc w:val="center"/>
      </w:pPr>
    </w:p>
    <w:p w14:paraId="09E1F2DC" w14:textId="589F3597" w:rsidR="007074B8" w:rsidRPr="00EC72A4" w:rsidRDefault="00AA213A" w:rsidP="00EC72A4">
      <w:pPr>
        <w:jc w:val="center"/>
        <w:rPr>
          <w:lang w:val="it-IT"/>
        </w:rPr>
      </w:pPr>
      <w:r w:rsidRPr="00EC72A4">
        <w:rPr>
          <w:lang w:val="it-IT"/>
        </w:rPr>
        <w:t>Author : Zarmina Ursino</w:t>
      </w:r>
      <w:r w:rsidR="00EC72A4" w:rsidRPr="00EC72A4">
        <w:rPr>
          <w:lang w:val="it-IT"/>
        </w:rPr>
        <w:t xml:space="preserve"> </w:t>
      </w:r>
      <w:r w:rsidR="00EC72A4">
        <w:rPr>
          <w:lang w:val="it-IT"/>
        </w:rPr>
        <w:t xml:space="preserve">- </w:t>
      </w:r>
      <w:hyperlink r:id="rId9" w:history="1">
        <w:r w:rsidR="00E455EF" w:rsidRPr="00E37FF8">
          <w:rPr>
            <w:rStyle w:val="Collegamentoipertestuale"/>
            <w:lang w:val="it-IT"/>
          </w:rPr>
          <w:t>zarmina.ursino@studio.unibo.it</w:t>
        </w:r>
      </w:hyperlink>
    </w:p>
    <w:p w14:paraId="668E4F29" w14:textId="2CE9214B" w:rsidR="00AA213A" w:rsidRPr="00AA213A" w:rsidRDefault="000873B5" w:rsidP="000873B5">
      <w:pPr>
        <w:jc w:val="center"/>
        <w:rPr>
          <w:lang w:val="fr-FR"/>
        </w:rPr>
      </w:pPr>
      <w:r>
        <w:rPr>
          <w:lang w:val="fr-FR"/>
        </w:rPr>
        <w:t xml:space="preserve">Source code </w:t>
      </w:r>
      <w:r w:rsidR="005208C6" w:rsidRPr="009E5168">
        <w:rPr>
          <w:lang w:val="fr-FR"/>
        </w:rPr>
        <w:t>available</w:t>
      </w:r>
      <w:r>
        <w:rPr>
          <w:lang w:val="fr-FR"/>
        </w:rPr>
        <w:t xml:space="preserve"> : </w:t>
      </w:r>
      <w:hyperlink r:id="rId10" w:history="1">
        <w:r w:rsidRPr="000873B5">
          <w:rPr>
            <w:rStyle w:val="Collegamentoipertestuale"/>
            <w:lang w:val="fr-FR"/>
          </w:rPr>
          <w:t>https://github.com/Zarmina97/DBC_Ai_industry</w:t>
        </w:r>
      </w:hyperlink>
    </w:p>
    <w:p w14:paraId="7992715F" w14:textId="77777777" w:rsidR="00407283" w:rsidRPr="00AA213A" w:rsidRDefault="00407283" w:rsidP="00407283">
      <w:pPr>
        <w:rPr>
          <w:lang w:val="fr-FR"/>
        </w:rPr>
      </w:pPr>
    </w:p>
    <w:p w14:paraId="47E0D066" w14:textId="16A7B2D2" w:rsidR="009E5168" w:rsidRDefault="009E5168" w:rsidP="00407283">
      <w:pPr>
        <w:rPr>
          <w:lang w:val="fr-FR"/>
        </w:rPr>
      </w:pPr>
    </w:p>
    <w:p w14:paraId="3A83ECFE" w14:textId="7227A9C8" w:rsidR="009E5168" w:rsidRDefault="009E5168" w:rsidP="00407283">
      <w:pPr>
        <w:rPr>
          <w:lang w:val="fr-FR"/>
        </w:rPr>
      </w:pPr>
    </w:p>
    <w:p w14:paraId="76A951DE" w14:textId="58B6A75C" w:rsidR="009E5168" w:rsidRDefault="009E5168" w:rsidP="00407283">
      <w:pPr>
        <w:rPr>
          <w:lang w:val="fr-FR"/>
        </w:rPr>
      </w:pPr>
    </w:p>
    <w:p w14:paraId="723F5C0C" w14:textId="03BB1A38" w:rsidR="009E5168" w:rsidRDefault="009E5168" w:rsidP="00407283">
      <w:pPr>
        <w:rPr>
          <w:lang w:val="fr-FR"/>
        </w:rPr>
      </w:pPr>
    </w:p>
    <w:p w14:paraId="3BE99283" w14:textId="0AA67FF6" w:rsidR="009E5168" w:rsidRDefault="009E5168" w:rsidP="00407283">
      <w:pPr>
        <w:rPr>
          <w:lang w:val="fr-FR"/>
        </w:rPr>
      </w:pPr>
    </w:p>
    <w:p w14:paraId="3087C813" w14:textId="64135439" w:rsidR="009E5168" w:rsidRDefault="009E5168" w:rsidP="00407283">
      <w:pPr>
        <w:rPr>
          <w:lang w:val="fr-FR"/>
        </w:rPr>
      </w:pPr>
    </w:p>
    <w:p w14:paraId="5492E7F2" w14:textId="22D91591" w:rsidR="009E5168" w:rsidRDefault="009E5168" w:rsidP="00407283">
      <w:pPr>
        <w:rPr>
          <w:lang w:val="fr-FR"/>
        </w:rPr>
      </w:pPr>
    </w:p>
    <w:p w14:paraId="7D1D2FAB" w14:textId="63BAA4B6" w:rsidR="009E5168" w:rsidRDefault="009E5168" w:rsidP="00407283">
      <w:pPr>
        <w:rPr>
          <w:lang w:val="fr-FR"/>
        </w:rPr>
      </w:pPr>
    </w:p>
    <w:p w14:paraId="0A4DC20C" w14:textId="6419F75C" w:rsidR="009E5168" w:rsidRDefault="009E5168" w:rsidP="00407283">
      <w:pPr>
        <w:rPr>
          <w:lang w:val="fr-FR"/>
        </w:rPr>
      </w:pPr>
    </w:p>
    <w:p w14:paraId="53337CAE" w14:textId="79430D81" w:rsidR="009E5168" w:rsidRDefault="009E5168" w:rsidP="00407283">
      <w:pPr>
        <w:rPr>
          <w:lang w:val="fr-FR"/>
        </w:rPr>
      </w:pPr>
    </w:p>
    <w:p w14:paraId="1C69F617" w14:textId="28129D4F" w:rsidR="009E5168" w:rsidRDefault="009E5168" w:rsidP="00407283">
      <w:pPr>
        <w:rPr>
          <w:lang w:val="fr-FR"/>
        </w:rPr>
      </w:pPr>
    </w:p>
    <w:p w14:paraId="6D29A814" w14:textId="7221F2EF" w:rsidR="009E5168" w:rsidRDefault="009E5168" w:rsidP="00407283">
      <w:pPr>
        <w:rPr>
          <w:lang w:val="fr-FR"/>
        </w:rPr>
      </w:pPr>
    </w:p>
    <w:p w14:paraId="0A21DFCA" w14:textId="77777777" w:rsidR="007C3A7F" w:rsidRDefault="007C3A7F" w:rsidP="00407283">
      <w:pPr>
        <w:rPr>
          <w:lang w:val="fr-FR"/>
        </w:rPr>
      </w:pPr>
    </w:p>
    <w:p w14:paraId="1B71BBC7" w14:textId="753D8BFE" w:rsidR="009E5168" w:rsidRDefault="009E5168" w:rsidP="00407283">
      <w:pPr>
        <w:rPr>
          <w:lang w:val="fr-FR"/>
        </w:rPr>
      </w:pPr>
    </w:p>
    <w:p w14:paraId="55309325" w14:textId="4389E6A8" w:rsidR="009E5168" w:rsidRDefault="009E5168" w:rsidP="00407283">
      <w:pPr>
        <w:rPr>
          <w:lang w:val="fr-FR"/>
        </w:rPr>
      </w:pPr>
    </w:p>
    <w:p w14:paraId="7F4C4F97" w14:textId="77777777" w:rsidR="00F2305C" w:rsidRDefault="00F2305C" w:rsidP="00407283">
      <w:pPr>
        <w:rPr>
          <w:lang w:val="fr-FR"/>
        </w:rPr>
      </w:pPr>
    </w:p>
    <w:p w14:paraId="1C628A4F" w14:textId="77777777" w:rsidR="009E5168" w:rsidRPr="00AA213A" w:rsidRDefault="009E5168" w:rsidP="00407283">
      <w:pPr>
        <w:rPr>
          <w:lang w:val="fr-FR"/>
        </w:rPr>
      </w:pPr>
    </w:p>
    <w:p w14:paraId="5249F997" w14:textId="77777777" w:rsidR="00407283" w:rsidRPr="00AA213A" w:rsidRDefault="00407283" w:rsidP="00407283">
      <w:pPr>
        <w:rPr>
          <w:lang w:val="fr-FR"/>
        </w:rPr>
      </w:pPr>
    </w:p>
    <w:sdt>
      <w:sdtPr>
        <w:rPr>
          <w:rFonts w:asciiTheme="minorHAnsi" w:eastAsiaTheme="minorHAnsi" w:hAnsiTheme="minorHAnsi" w:cstheme="minorBidi"/>
          <w:color w:val="auto"/>
          <w:sz w:val="22"/>
          <w:szCs w:val="22"/>
          <w:lang w:val="en-GB" w:eastAsia="en-US"/>
        </w:rPr>
        <w:id w:val="1882511702"/>
        <w:docPartObj>
          <w:docPartGallery w:val="Table of Contents"/>
          <w:docPartUnique/>
        </w:docPartObj>
      </w:sdtPr>
      <w:sdtEndPr>
        <w:rPr>
          <w:b/>
          <w:bCs/>
        </w:rPr>
      </w:sdtEndPr>
      <w:sdtContent>
        <w:p w14:paraId="1D3A710D" w14:textId="23C49EE4" w:rsidR="009E5168" w:rsidRDefault="009E5168">
          <w:pPr>
            <w:pStyle w:val="Titolosommario"/>
          </w:pPr>
          <w:r w:rsidRPr="00C445E2">
            <w:rPr>
              <w:lang w:val="en-GB"/>
            </w:rPr>
            <w:t>S</w:t>
          </w:r>
          <w:r w:rsidR="00C445E2" w:rsidRPr="00C445E2">
            <w:rPr>
              <w:lang w:val="en-GB"/>
            </w:rPr>
            <w:t>ummary</w:t>
          </w:r>
        </w:p>
        <w:p w14:paraId="54633C79" w14:textId="68BAE417" w:rsidR="00922D98" w:rsidRDefault="009E5168">
          <w:pPr>
            <w:pStyle w:val="Sommario1"/>
            <w:tabs>
              <w:tab w:val="right" w:leader="dot" w:pos="10456"/>
            </w:tabs>
            <w:rPr>
              <w:rFonts w:eastAsiaTheme="minorEastAsia"/>
              <w:noProof/>
              <w:lang w:val="it-IT" w:eastAsia="it-IT"/>
            </w:rPr>
          </w:pPr>
          <w:r>
            <w:fldChar w:fldCharType="begin"/>
          </w:r>
          <w:r>
            <w:instrText xml:space="preserve"> TOC \o "1-3" \h \z \u </w:instrText>
          </w:r>
          <w:r>
            <w:fldChar w:fldCharType="separate"/>
          </w:r>
          <w:hyperlink w:anchor="_Toc107164764" w:history="1">
            <w:r w:rsidR="00922D98" w:rsidRPr="00E07169">
              <w:rPr>
                <w:rStyle w:val="Collegamentoipertestuale"/>
                <w:noProof/>
              </w:rPr>
              <w:t>Abstract</w:t>
            </w:r>
            <w:r w:rsidR="00922D98">
              <w:rPr>
                <w:noProof/>
                <w:webHidden/>
              </w:rPr>
              <w:tab/>
            </w:r>
            <w:r w:rsidR="00922D98">
              <w:rPr>
                <w:noProof/>
                <w:webHidden/>
              </w:rPr>
              <w:fldChar w:fldCharType="begin"/>
            </w:r>
            <w:r w:rsidR="00922D98">
              <w:rPr>
                <w:noProof/>
                <w:webHidden/>
              </w:rPr>
              <w:instrText xml:space="preserve"> PAGEREF _Toc107164764 \h </w:instrText>
            </w:r>
            <w:r w:rsidR="00922D98">
              <w:rPr>
                <w:noProof/>
                <w:webHidden/>
              </w:rPr>
            </w:r>
            <w:r w:rsidR="00922D98">
              <w:rPr>
                <w:noProof/>
                <w:webHidden/>
              </w:rPr>
              <w:fldChar w:fldCharType="separate"/>
            </w:r>
            <w:r w:rsidR="00922D98">
              <w:rPr>
                <w:noProof/>
                <w:webHidden/>
              </w:rPr>
              <w:t>3</w:t>
            </w:r>
            <w:r w:rsidR="00922D98">
              <w:rPr>
                <w:noProof/>
                <w:webHidden/>
              </w:rPr>
              <w:fldChar w:fldCharType="end"/>
            </w:r>
          </w:hyperlink>
        </w:p>
        <w:p w14:paraId="7E13DEDF" w14:textId="40320FBF" w:rsidR="00922D98" w:rsidRDefault="00922D98">
          <w:pPr>
            <w:pStyle w:val="Sommario1"/>
            <w:tabs>
              <w:tab w:val="right" w:leader="dot" w:pos="10456"/>
            </w:tabs>
            <w:rPr>
              <w:rFonts w:eastAsiaTheme="minorEastAsia"/>
              <w:noProof/>
              <w:lang w:val="it-IT" w:eastAsia="it-IT"/>
            </w:rPr>
          </w:pPr>
          <w:hyperlink w:anchor="_Toc107164765" w:history="1">
            <w:r w:rsidRPr="00E07169">
              <w:rPr>
                <w:rStyle w:val="Collegamentoipertestuale"/>
                <w:noProof/>
              </w:rPr>
              <w:t>Introduction</w:t>
            </w:r>
            <w:r>
              <w:rPr>
                <w:noProof/>
                <w:webHidden/>
              </w:rPr>
              <w:tab/>
            </w:r>
            <w:r>
              <w:rPr>
                <w:noProof/>
                <w:webHidden/>
              </w:rPr>
              <w:fldChar w:fldCharType="begin"/>
            </w:r>
            <w:r>
              <w:rPr>
                <w:noProof/>
                <w:webHidden/>
              </w:rPr>
              <w:instrText xml:space="preserve"> PAGEREF _Toc107164765 \h </w:instrText>
            </w:r>
            <w:r>
              <w:rPr>
                <w:noProof/>
                <w:webHidden/>
              </w:rPr>
            </w:r>
            <w:r>
              <w:rPr>
                <w:noProof/>
                <w:webHidden/>
              </w:rPr>
              <w:fldChar w:fldCharType="separate"/>
            </w:r>
            <w:r>
              <w:rPr>
                <w:noProof/>
                <w:webHidden/>
              </w:rPr>
              <w:t>3</w:t>
            </w:r>
            <w:r>
              <w:rPr>
                <w:noProof/>
                <w:webHidden/>
              </w:rPr>
              <w:fldChar w:fldCharType="end"/>
            </w:r>
          </w:hyperlink>
        </w:p>
        <w:p w14:paraId="5B5A06F3" w14:textId="0D1011E1" w:rsidR="00922D98" w:rsidRDefault="00922D98">
          <w:pPr>
            <w:pStyle w:val="Sommario2"/>
            <w:tabs>
              <w:tab w:val="right" w:leader="dot" w:pos="10456"/>
            </w:tabs>
            <w:rPr>
              <w:rFonts w:eastAsiaTheme="minorEastAsia"/>
              <w:noProof/>
              <w:lang w:val="it-IT" w:eastAsia="it-IT"/>
            </w:rPr>
          </w:pPr>
          <w:hyperlink w:anchor="_Toc107164766" w:history="1">
            <w:r w:rsidRPr="00E07169">
              <w:rPr>
                <w:rStyle w:val="Collegamentoipertestuale"/>
                <w:noProof/>
              </w:rPr>
              <w:t>Data exploration</w:t>
            </w:r>
            <w:r>
              <w:rPr>
                <w:noProof/>
                <w:webHidden/>
              </w:rPr>
              <w:tab/>
            </w:r>
            <w:r>
              <w:rPr>
                <w:noProof/>
                <w:webHidden/>
              </w:rPr>
              <w:fldChar w:fldCharType="begin"/>
            </w:r>
            <w:r>
              <w:rPr>
                <w:noProof/>
                <w:webHidden/>
              </w:rPr>
              <w:instrText xml:space="preserve"> PAGEREF _Toc107164766 \h </w:instrText>
            </w:r>
            <w:r>
              <w:rPr>
                <w:noProof/>
                <w:webHidden/>
              </w:rPr>
            </w:r>
            <w:r>
              <w:rPr>
                <w:noProof/>
                <w:webHidden/>
              </w:rPr>
              <w:fldChar w:fldCharType="separate"/>
            </w:r>
            <w:r>
              <w:rPr>
                <w:noProof/>
                <w:webHidden/>
              </w:rPr>
              <w:t>3</w:t>
            </w:r>
            <w:r>
              <w:rPr>
                <w:noProof/>
                <w:webHidden/>
              </w:rPr>
              <w:fldChar w:fldCharType="end"/>
            </w:r>
          </w:hyperlink>
        </w:p>
        <w:p w14:paraId="27C96E86" w14:textId="79A7A95F" w:rsidR="00922D98" w:rsidRDefault="00922D98">
          <w:pPr>
            <w:pStyle w:val="Sommario1"/>
            <w:tabs>
              <w:tab w:val="right" w:leader="dot" w:pos="10456"/>
            </w:tabs>
            <w:rPr>
              <w:rFonts w:eastAsiaTheme="minorEastAsia"/>
              <w:noProof/>
              <w:lang w:val="it-IT" w:eastAsia="it-IT"/>
            </w:rPr>
          </w:pPr>
          <w:hyperlink w:anchor="_Toc107164767" w:history="1">
            <w:r w:rsidRPr="00E07169">
              <w:rPr>
                <w:rStyle w:val="Collegamentoipertestuale"/>
                <w:noProof/>
              </w:rPr>
              <w:t>Convolutional Autoencoders -intro</w:t>
            </w:r>
            <w:r>
              <w:rPr>
                <w:noProof/>
                <w:webHidden/>
              </w:rPr>
              <w:tab/>
            </w:r>
            <w:r>
              <w:rPr>
                <w:noProof/>
                <w:webHidden/>
              </w:rPr>
              <w:fldChar w:fldCharType="begin"/>
            </w:r>
            <w:r>
              <w:rPr>
                <w:noProof/>
                <w:webHidden/>
              </w:rPr>
              <w:instrText xml:space="preserve"> PAGEREF _Toc107164767 \h </w:instrText>
            </w:r>
            <w:r>
              <w:rPr>
                <w:noProof/>
                <w:webHidden/>
              </w:rPr>
            </w:r>
            <w:r>
              <w:rPr>
                <w:noProof/>
                <w:webHidden/>
              </w:rPr>
              <w:fldChar w:fldCharType="separate"/>
            </w:r>
            <w:r>
              <w:rPr>
                <w:noProof/>
                <w:webHidden/>
              </w:rPr>
              <w:t>4</w:t>
            </w:r>
            <w:r>
              <w:rPr>
                <w:noProof/>
                <w:webHidden/>
              </w:rPr>
              <w:fldChar w:fldCharType="end"/>
            </w:r>
          </w:hyperlink>
        </w:p>
        <w:p w14:paraId="75A1C0C6" w14:textId="6BE70BB5" w:rsidR="00922D98" w:rsidRDefault="00922D98">
          <w:pPr>
            <w:pStyle w:val="Sommario2"/>
            <w:tabs>
              <w:tab w:val="right" w:leader="dot" w:pos="10456"/>
            </w:tabs>
            <w:rPr>
              <w:rFonts w:eastAsiaTheme="minorEastAsia"/>
              <w:noProof/>
              <w:lang w:val="it-IT" w:eastAsia="it-IT"/>
            </w:rPr>
          </w:pPr>
          <w:hyperlink w:anchor="_Toc107164768" w:history="1">
            <w:r w:rsidRPr="00E07169">
              <w:rPr>
                <w:rStyle w:val="Collegamentoipertestuale"/>
                <w:noProof/>
              </w:rPr>
              <w:t>Data preparation</w:t>
            </w:r>
            <w:r>
              <w:rPr>
                <w:noProof/>
                <w:webHidden/>
              </w:rPr>
              <w:tab/>
            </w:r>
            <w:r>
              <w:rPr>
                <w:noProof/>
                <w:webHidden/>
              </w:rPr>
              <w:fldChar w:fldCharType="begin"/>
            </w:r>
            <w:r>
              <w:rPr>
                <w:noProof/>
                <w:webHidden/>
              </w:rPr>
              <w:instrText xml:space="preserve"> PAGEREF _Toc107164768 \h </w:instrText>
            </w:r>
            <w:r>
              <w:rPr>
                <w:noProof/>
                <w:webHidden/>
              </w:rPr>
            </w:r>
            <w:r>
              <w:rPr>
                <w:noProof/>
                <w:webHidden/>
              </w:rPr>
              <w:fldChar w:fldCharType="separate"/>
            </w:r>
            <w:r>
              <w:rPr>
                <w:noProof/>
                <w:webHidden/>
              </w:rPr>
              <w:t>4</w:t>
            </w:r>
            <w:r>
              <w:rPr>
                <w:noProof/>
                <w:webHidden/>
              </w:rPr>
              <w:fldChar w:fldCharType="end"/>
            </w:r>
          </w:hyperlink>
        </w:p>
        <w:p w14:paraId="596D71AD" w14:textId="607104C5" w:rsidR="00922D98" w:rsidRDefault="00922D98">
          <w:pPr>
            <w:pStyle w:val="Sommario2"/>
            <w:tabs>
              <w:tab w:val="right" w:leader="dot" w:pos="10456"/>
            </w:tabs>
            <w:rPr>
              <w:rFonts w:eastAsiaTheme="minorEastAsia"/>
              <w:noProof/>
              <w:lang w:val="it-IT" w:eastAsia="it-IT"/>
            </w:rPr>
          </w:pPr>
          <w:hyperlink w:anchor="_Toc107164769" w:history="1">
            <w:r w:rsidRPr="00E07169">
              <w:rPr>
                <w:rStyle w:val="Collegamentoipertestuale"/>
                <w:noProof/>
              </w:rPr>
              <w:t>Autoencoder Model</w:t>
            </w:r>
            <w:r>
              <w:rPr>
                <w:noProof/>
                <w:webHidden/>
              </w:rPr>
              <w:tab/>
            </w:r>
            <w:r>
              <w:rPr>
                <w:noProof/>
                <w:webHidden/>
              </w:rPr>
              <w:fldChar w:fldCharType="begin"/>
            </w:r>
            <w:r>
              <w:rPr>
                <w:noProof/>
                <w:webHidden/>
              </w:rPr>
              <w:instrText xml:space="preserve"> PAGEREF _Toc107164769 \h </w:instrText>
            </w:r>
            <w:r>
              <w:rPr>
                <w:noProof/>
                <w:webHidden/>
              </w:rPr>
            </w:r>
            <w:r>
              <w:rPr>
                <w:noProof/>
                <w:webHidden/>
              </w:rPr>
              <w:fldChar w:fldCharType="separate"/>
            </w:r>
            <w:r>
              <w:rPr>
                <w:noProof/>
                <w:webHidden/>
              </w:rPr>
              <w:t>4</w:t>
            </w:r>
            <w:r>
              <w:rPr>
                <w:noProof/>
                <w:webHidden/>
              </w:rPr>
              <w:fldChar w:fldCharType="end"/>
            </w:r>
          </w:hyperlink>
        </w:p>
        <w:p w14:paraId="56AEDC87" w14:textId="53092194" w:rsidR="00922D98" w:rsidRDefault="00922D98">
          <w:pPr>
            <w:pStyle w:val="Sommario2"/>
            <w:tabs>
              <w:tab w:val="right" w:leader="dot" w:pos="10456"/>
            </w:tabs>
            <w:rPr>
              <w:rFonts w:eastAsiaTheme="minorEastAsia"/>
              <w:noProof/>
              <w:lang w:val="it-IT" w:eastAsia="it-IT"/>
            </w:rPr>
          </w:pPr>
          <w:hyperlink w:anchor="_Toc107164770" w:history="1">
            <w:r w:rsidRPr="00E07169">
              <w:rPr>
                <w:rStyle w:val="Collegamentoipertestuale"/>
                <w:noProof/>
              </w:rPr>
              <w:t>DBC</w:t>
            </w:r>
            <w:r>
              <w:rPr>
                <w:noProof/>
                <w:webHidden/>
              </w:rPr>
              <w:tab/>
            </w:r>
            <w:r>
              <w:rPr>
                <w:noProof/>
                <w:webHidden/>
              </w:rPr>
              <w:fldChar w:fldCharType="begin"/>
            </w:r>
            <w:r>
              <w:rPr>
                <w:noProof/>
                <w:webHidden/>
              </w:rPr>
              <w:instrText xml:space="preserve"> PAGEREF _Toc107164770 \h </w:instrText>
            </w:r>
            <w:r>
              <w:rPr>
                <w:noProof/>
                <w:webHidden/>
              </w:rPr>
            </w:r>
            <w:r>
              <w:rPr>
                <w:noProof/>
                <w:webHidden/>
              </w:rPr>
              <w:fldChar w:fldCharType="separate"/>
            </w:r>
            <w:r>
              <w:rPr>
                <w:noProof/>
                <w:webHidden/>
              </w:rPr>
              <w:t>5</w:t>
            </w:r>
            <w:r>
              <w:rPr>
                <w:noProof/>
                <w:webHidden/>
              </w:rPr>
              <w:fldChar w:fldCharType="end"/>
            </w:r>
          </w:hyperlink>
        </w:p>
        <w:p w14:paraId="0D4F095A" w14:textId="7B68E8DF" w:rsidR="00922D98" w:rsidRDefault="00922D98">
          <w:pPr>
            <w:pStyle w:val="Sommario1"/>
            <w:tabs>
              <w:tab w:val="right" w:leader="dot" w:pos="10456"/>
            </w:tabs>
            <w:rPr>
              <w:rFonts w:eastAsiaTheme="minorEastAsia"/>
              <w:noProof/>
              <w:lang w:val="it-IT" w:eastAsia="it-IT"/>
            </w:rPr>
          </w:pPr>
          <w:hyperlink w:anchor="_Toc107164771" w:history="1">
            <w:r w:rsidRPr="00E07169">
              <w:rPr>
                <w:rStyle w:val="Collegamentoipertestuale"/>
                <w:noProof/>
              </w:rPr>
              <w:t>Results</w:t>
            </w:r>
            <w:r>
              <w:rPr>
                <w:noProof/>
                <w:webHidden/>
              </w:rPr>
              <w:tab/>
            </w:r>
            <w:r>
              <w:rPr>
                <w:noProof/>
                <w:webHidden/>
              </w:rPr>
              <w:fldChar w:fldCharType="begin"/>
            </w:r>
            <w:r>
              <w:rPr>
                <w:noProof/>
                <w:webHidden/>
              </w:rPr>
              <w:instrText xml:space="preserve"> PAGEREF _Toc107164771 \h </w:instrText>
            </w:r>
            <w:r>
              <w:rPr>
                <w:noProof/>
                <w:webHidden/>
              </w:rPr>
            </w:r>
            <w:r>
              <w:rPr>
                <w:noProof/>
                <w:webHidden/>
              </w:rPr>
              <w:fldChar w:fldCharType="separate"/>
            </w:r>
            <w:r>
              <w:rPr>
                <w:noProof/>
                <w:webHidden/>
              </w:rPr>
              <w:t>6</w:t>
            </w:r>
            <w:r>
              <w:rPr>
                <w:noProof/>
                <w:webHidden/>
              </w:rPr>
              <w:fldChar w:fldCharType="end"/>
            </w:r>
          </w:hyperlink>
        </w:p>
        <w:p w14:paraId="2C268129" w14:textId="27DCA516" w:rsidR="00922D98" w:rsidRDefault="00922D98">
          <w:pPr>
            <w:pStyle w:val="Sommario2"/>
            <w:tabs>
              <w:tab w:val="right" w:leader="dot" w:pos="10456"/>
            </w:tabs>
            <w:rPr>
              <w:rFonts w:eastAsiaTheme="minorEastAsia"/>
              <w:noProof/>
              <w:lang w:val="it-IT" w:eastAsia="it-IT"/>
            </w:rPr>
          </w:pPr>
          <w:hyperlink w:anchor="_Toc107164772" w:history="1">
            <w:r w:rsidRPr="00E07169">
              <w:rPr>
                <w:rStyle w:val="Collegamentoipertestuale"/>
                <w:noProof/>
              </w:rPr>
              <w:t>PCA plot and silhouette plot</w:t>
            </w:r>
            <w:r>
              <w:rPr>
                <w:noProof/>
                <w:webHidden/>
              </w:rPr>
              <w:tab/>
            </w:r>
            <w:r>
              <w:rPr>
                <w:noProof/>
                <w:webHidden/>
              </w:rPr>
              <w:fldChar w:fldCharType="begin"/>
            </w:r>
            <w:r>
              <w:rPr>
                <w:noProof/>
                <w:webHidden/>
              </w:rPr>
              <w:instrText xml:space="preserve"> PAGEREF _Toc107164772 \h </w:instrText>
            </w:r>
            <w:r>
              <w:rPr>
                <w:noProof/>
                <w:webHidden/>
              </w:rPr>
            </w:r>
            <w:r>
              <w:rPr>
                <w:noProof/>
                <w:webHidden/>
              </w:rPr>
              <w:fldChar w:fldCharType="separate"/>
            </w:r>
            <w:r>
              <w:rPr>
                <w:noProof/>
                <w:webHidden/>
              </w:rPr>
              <w:t>6</w:t>
            </w:r>
            <w:r>
              <w:rPr>
                <w:noProof/>
                <w:webHidden/>
              </w:rPr>
              <w:fldChar w:fldCharType="end"/>
            </w:r>
          </w:hyperlink>
        </w:p>
        <w:p w14:paraId="5C35D5F6" w14:textId="6A4719D8" w:rsidR="00922D98" w:rsidRDefault="00922D98">
          <w:pPr>
            <w:pStyle w:val="Sommario2"/>
            <w:tabs>
              <w:tab w:val="right" w:leader="dot" w:pos="10456"/>
            </w:tabs>
            <w:rPr>
              <w:rFonts w:eastAsiaTheme="minorEastAsia"/>
              <w:noProof/>
              <w:lang w:val="it-IT" w:eastAsia="it-IT"/>
            </w:rPr>
          </w:pPr>
          <w:hyperlink w:anchor="_Toc107164773" w:history="1">
            <w:r w:rsidRPr="00E07169">
              <w:rPr>
                <w:rStyle w:val="Collegamentoipertestuale"/>
                <w:noProof/>
              </w:rPr>
              <w:t>Evaluation metrics</w:t>
            </w:r>
            <w:r>
              <w:rPr>
                <w:noProof/>
                <w:webHidden/>
              </w:rPr>
              <w:tab/>
            </w:r>
            <w:r>
              <w:rPr>
                <w:noProof/>
                <w:webHidden/>
              </w:rPr>
              <w:fldChar w:fldCharType="begin"/>
            </w:r>
            <w:r>
              <w:rPr>
                <w:noProof/>
                <w:webHidden/>
              </w:rPr>
              <w:instrText xml:space="preserve"> PAGEREF _Toc107164773 \h </w:instrText>
            </w:r>
            <w:r>
              <w:rPr>
                <w:noProof/>
                <w:webHidden/>
              </w:rPr>
            </w:r>
            <w:r>
              <w:rPr>
                <w:noProof/>
                <w:webHidden/>
              </w:rPr>
              <w:fldChar w:fldCharType="separate"/>
            </w:r>
            <w:r>
              <w:rPr>
                <w:noProof/>
                <w:webHidden/>
              </w:rPr>
              <w:t>7</w:t>
            </w:r>
            <w:r>
              <w:rPr>
                <w:noProof/>
                <w:webHidden/>
              </w:rPr>
              <w:fldChar w:fldCharType="end"/>
            </w:r>
          </w:hyperlink>
        </w:p>
        <w:p w14:paraId="185E36EE" w14:textId="6AFCBF89" w:rsidR="00922D98" w:rsidRDefault="00922D98">
          <w:pPr>
            <w:pStyle w:val="Sommario1"/>
            <w:tabs>
              <w:tab w:val="right" w:leader="dot" w:pos="10456"/>
            </w:tabs>
            <w:rPr>
              <w:rFonts w:eastAsiaTheme="minorEastAsia"/>
              <w:noProof/>
              <w:lang w:val="it-IT" w:eastAsia="it-IT"/>
            </w:rPr>
          </w:pPr>
          <w:hyperlink w:anchor="_Toc107164774" w:history="1">
            <w:r w:rsidRPr="00E07169">
              <w:rPr>
                <w:rStyle w:val="Collegamentoipertestuale"/>
                <w:noProof/>
              </w:rPr>
              <w:t>Conclusions</w:t>
            </w:r>
            <w:r>
              <w:rPr>
                <w:noProof/>
                <w:webHidden/>
              </w:rPr>
              <w:tab/>
            </w:r>
            <w:r>
              <w:rPr>
                <w:noProof/>
                <w:webHidden/>
              </w:rPr>
              <w:fldChar w:fldCharType="begin"/>
            </w:r>
            <w:r>
              <w:rPr>
                <w:noProof/>
                <w:webHidden/>
              </w:rPr>
              <w:instrText xml:space="preserve"> PAGEREF _Toc107164774 \h </w:instrText>
            </w:r>
            <w:r>
              <w:rPr>
                <w:noProof/>
                <w:webHidden/>
              </w:rPr>
            </w:r>
            <w:r>
              <w:rPr>
                <w:noProof/>
                <w:webHidden/>
              </w:rPr>
              <w:fldChar w:fldCharType="separate"/>
            </w:r>
            <w:r>
              <w:rPr>
                <w:noProof/>
                <w:webHidden/>
              </w:rPr>
              <w:t>7</w:t>
            </w:r>
            <w:r>
              <w:rPr>
                <w:noProof/>
                <w:webHidden/>
              </w:rPr>
              <w:fldChar w:fldCharType="end"/>
            </w:r>
          </w:hyperlink>
        </w:p>
        <w:p w14:paraId="716E05E6" w14:textId="7D1840AF" w:rsidR="00922D98" w:rsidRDefault="00922D98">
          <w:pPr>
            <w:pStyle w:val="Sommario1"/>
            <w:tabs>
              <w:tab w:val="right" w:leader="dot" w:pos="10456"/>
            </w:tabs>
            <w:rPr>
              <w:rFonts w:eastAsiaTheme="minorEastAsia"/>
              <w:noProof/>
              <w:lang w:val="it-IT" w:eastAsia="it-IT"/>
            </w:rPr>
          </w:pPr>
          <w:hyperlink w:anchor="_Toc107164775" w:history="1">
            <w:r w:rsidRPr="00E07169">
              <w:rPr>
                <w:rStyle w:val="Collegamentoipertestuale"/>
                <w:noProof/>
              </w:rPr>
              <w:t>References</w:t>
            </w:r>
            <w:r>
              <w:rPr>
                <w:noProof/>
                <w:webHidden/>
              </w:rPr>
              <w:tab/>
            </w:r>
            <w:r>
              <w:rPr>
                <w:noProof/>
                <w:webHidden/>
              </w:rPr>
              <w:fldChar w:fldCharType="begin"/>
            </w:r>
            <w:r>
              <w:rPr>
                <w:noProof/>
                <w:webHidden/>
              </w:rPr>
              <w:instrText xml:space="preserve"> PAGEREF _Toc107164775 \h </w:instrText>
            </w:r>
            <w:r>
              <w:rPr>
                <w:noProof/>
                <w:webHidden/>
              </w:rPr>
            </w:r>
            <w:r>
              <w:rPr>
                <w:noProof/>
                <w:webHidden/>
              </w:rPr>
              <w:fldChar w:fldCharType="separate"/>
            </w:r>
            <w:r>
              <w:rPr>
                <w:noProof/>
                <w:webHidden/>
              </w:rPr>
              <w:t>8</w:t>
            </w:r>
            <w:r>
              <w:rPr>
                <w:noProof/>
                <w:webHidden/>
              </w:rPr>
              <w:fldChar w:fldCharType="end"/>
            </w:r>
          </w:hyperlink>
        </w:p>
        <w:p w14:paraId="660FCB19" w14:textId="24E546A9" w:rsidR="009E5168" w:rsidRDefault="009E5168">
          <w:r>
            <w:rPr>
              <w:b/>
              <w:bCs/>
            </w:rPr>
            <w:fldChar w:fldCharType="end"/>
          </w:r>
        </w:p>
      </w:sdtContent>
    </w:sdt>
    <w:p w14:paraId="39B480FC" w14:textId="77777777" w:rsidR="00407283" w:rsidRPr="00AA213A" w:rsidRDefault="00407283" w:rsidP="00407283">
      <w:pPr>
        <w:rPr>
          <w:lang w:val="fr-FR"/>
        </w:rPr>
      </w:pPr>
    </w:p>
    <w:p w14:paraId="10F3F16A" w14:textId="77777777" w:rsidR="00407283" w:rsidRPr="00AA213A" w:rsidRDefault="00407283" w:rsidP="00407283">
      <w:pPr>
        <w:rPr>
          <w:lang w:val="fr-FR"/>
        </w:rPr>
      </w:pPr>
    </w:p>
    <w:p w14:paraId="6DCB4551" w14:textId="77777777" w:rsidR="00407283" w:rsidRPr="00AA213A" w:rsidRDefault="00407283" w:rsidP="00407283">
      <w:pPr>
        <w:rPr>
          <w:lang w:val="fr-FR"/>
        </w:rPr>
      </w:pPr>
    </w:p>
    <w:p w14:paraId="6B570C08" w14:textId="77777777" w:rsidR="00407283" w:rsidRPr="00AA213A" w:rsidRDefault="00407283" w:rsidP="00407283">
      <w:pPr>
        <w:rPr>
          <w:lang w:val="fr-FR"/>
        </w:rPr>
      </w:pPr>
    </w:p>
    <w:p w14:paraId="092E2070" w14:textId="77777777" w:rsidR="00407283" w:rsidRPr="00AA213A" w:rsidRDefault="00407283" w:rsidP="00407283">
      <w:pPr>
        <w:rPr>
          <w:lang w:val="fr-FR"/>
        </w:rPr>
      </w:pPr>
    </w:p>
    <w:p w14:paraId="7924DC20" w14:textId="77777777" w:rsidR="00407283" w:rsidRPr="00AA213A" w:rsidRDefault="00407283" w:rsidP="00407283">
      <w:pPr>
        <w:rPr>
          <w:lang w:val="fr-FR"/>
        </w:rPr>
      </w:pPr>
    </w:p>
    <w:p w14:paraId="096A9C7F" w14:textId="77777777" w:rsidR="00407283" w:rsidRPr="00AA213A" w:rsidRDefault="00407283" w:rsidP="00407283">
      <w:pPr>
        <w:rPr>
          <w:lang w:val="fr-FR"/>
        </w:rPr>
      </w:pPr>
    </w:p>
    <w:p w14:paraId="2C6FBFA0" w14:textId="77777777" w:rsidR="00407283" w:rsidRPr="00AA213A" w:rsidRDefault="00407283" w:rsidP="00407283">
      <w:pPr>
        <w:rPr>
          <w:lang w:val="fr-FR"/>
        </w:rPr>
      </w:pPr>
    </w:p>
    <w:p w14:paraId="53BE523D" w14:textId="77777777" w:rsidR="00407283" w:rsidRPr="00AA213A" w:rsidRDefault="00407283" w:rsidP="00407283">
      <w:pPr>
        <w:rPr>
          <w:lang w:val="fr-FR"/>
        </w:rPr>
      </w:pPr>
    </w:p>
    <w:p w14:paraId="26D61840" w14:textId="77777777" w:rsidR="00407283" w:rsidRPr="00AA213A" w:rsidRDefault="00407283" w:rsidP="00407283">
      <w:pPr>
        <w:rPr>
          <w:lang w:val="fr-FR"/>
        </w:rPr>
      </w:pPr>
    </w:p>
    <w:p w14:paraId="00852F09" w14:textId="0B60B2EC" w:rsidR="00AE7A10" w:rsidRDefault="00AE7A10" w:rsidP="00E455EF">
      <w:pPr>
        <w:rPr>
          <w:lang w:val="fr-FR"/>
        </w:rPr>
      </w:pPr>
    </w:p>
    <w:p w14:paraId="17BCC062" w14:textId="3F2D2F5E" w:rsidR="009E5168" w:rsidRDefault="009E5168" w:rsidP="00E455EF">
      <w:pPr>
        <w:rPr>
          <w:lang w:val="fr-FR"/>
        </w:rPr>
      </w:pPr>
    </w:p>
    <w:p w14:paraId="437EF2BA" w14:textId="7832B1A5" w:rsidR="009E5168" w:rsidRDefault="009E5168" w:rsidP="00E455EF">
      <w:pPr>
        <w:rPr>
          <w:lang w:val="fr-FR"/>
        </w:rPr>
      </w:pPr>
    </w:p>
    <w:p w14:paraId="4BD5EC3E" w14:textId="68D4F68A" w:rsidR="009E5168" w:rsidRDefault="009E5168" w:rsidP="00E455EF">
      <w:pPr>
        <w:rPr>
          <w:lang w:val="fr-FR"/>
        </w:rPr>
      </w:pPr>
    </w:p>
    <w:p w14:paraId="4D02FB2D" w14:textId="066ACE89" w:rsidR="009E5168" w:rsidRDefault="009E5168" w:rsidP="00E455EF">
      <w:pPr>
        <w:rPr>
          <w:lang w:val="fr-FR"/>
        </w:rPr>
      </w:pPr>
    </w:p>
    <w:p w14:paraId="4A82016F" w14:textId="787DEAD8" w:rsidR="009E5168" w:rsidRDefault="009E5168" w:rsidP="00E455EF">
      <w:pPr>
        <w:rPr>
          <w:lang w:val="fr-FR"/>
        </w:rPr>
      </w:pPr>
    </w:p>
    <w:p w14:paraId="11A75369" w14:textId="5B37AF32" w:rsidR="009E5168" w:rsidRDefault="009E5168" w:rsidP="00E455EF">
      <w:pPr>
        <w:rPr>
          <w:lang w:val="fr-FR"/>
        </w:rPr>
      </w:pPr>
    </w:p>
    <w:p w14:paraId="0248F905" w14:textId="4485DEDA" w:rsidR="009E5168" w:rsidRDefault="009E5168" w:rsidP="00E455EF">
      <w:pPr>
        <w:rPr>
          <w:lang w:val="fr-FR"/>
        </w:rPr>
      </w:pPr>
    </w:p>
    <w:p w14:paraId="5EC32737" w14:textId="7FC44789" w:rsidR="009E5168" w:rsidRDefault="009E5168" w:rsidP="00E455EF">
      <w:pPr>
        <w:rPr>
          <w:lang w:val="fr-FR"/>
        </w:rPr>
      </w:pPr>
    </w:p>
    <w:p w14:paraId="326AB2D7" w14:textId="77777777" w:rsidR="007C3A7F" w:rsidRDefault="007C3A7F" w:rsidP="00E455EF">
      <w:pPr>
        <w:rPr>
          <w:lang w:val="fr-FR"/>
        </w:rPr>
      </w:pPr>
    </w:p>
    <w:p w14:paraId="52157DCE" w14:textId="77777777" w:rsidR="007C3A7F" w:rsidRDefault="007C3A7F" w:rsidP="00E455EF">
      <w:pPr>
        <w:rPr>
          <w:lang w:val="fr-FR"/>
        </w:rPr>
      </w:pPr>
    </w:p>
    <w:p w14:paraId="27F95BD1" w14:textId="24441CF2" w:rsidR="009E5168" w:rsidRDefault="009E5168" w:rsidP="00E455EF">
      <w:pPr>
        <w:rPr>
          <w:lang w:val="fr-FR"/>
        </w:rPr>
      </w:pPr>
    </w:p>
    <w:p w14:paraId="6875FFBD" w14:textId="77777777" w:rsidR="00E455EF" w:rsidRPr="00E455EF" w:rsidRDefault="00E455EF" w:rsidP="00E455EF">
      <w:pPr>
        <w:rPr>
          <w:lang w:val="fr-FR"/>
        </w:rPr>
      </w:pPr>
    </w:p>
    <w:p w14:paraId="63E3B31D" w14:textId="1FFC540B" w:rsidR="00677FC4" w:rsidRPr="009E5168" w:rsidRDefault="00C445E2" w:rsidP="00697679">
      <w:pPr>
        <w:pStyle w:val="Titolo1"/>
        <w:spacing w:before="0"/>
      </w:pPr>
      <w:bookmarkStart w:id="0" w:name="_Toc107164764"/>
      <w:r>
        <w:t>Abstract</w:t>
      </w:r>
      <w:bookmarkEnd w:id="0"/>
    </w:p>
    <w:p w14:paraId="19CD13B6" w14:textId="1598369E" w:rsidR="00677FC4" w:rsidRDefault="00677FC4" w:rsidP="00E877D1">
      <w:r w:rsidRPr="00677FC4">
        <w:t>Deep clustering is a new research direction that combines deep learning and clustering. It performs feature representation and cluster assignments simultaneously, and its clustering performance is significantly superior to traditional clustering algorithms.</w:t>
      </w:r>
      <w:r w:rsidR="00F41640">
        <w:t xml:space="preserve"> W</w:t>
      </w:r>
      <w:r w:rsidR="00F41640" w:rsidRPr="00F41640">
        <w:t xml:space="preserve">e observe that existing deep clustering algorithms either do not well take advantage of convolutional neural networks or do not considerably preserve the local structure of data generating distribution in the learned feature space. To address this issue, </w:t>
      </w:r>
      <w:r w:rsidR="00B720B6">
        <w:t xml:space="preserve">I </w:t>
      </w:r>
      <w:r w:rsidR="00F41640" w:rsidRPr="00F41640">
        <w:t xml:space="preserve"> propose a deep convolutional embedded clustering algorithm in this paper. Specifically, </w:t>
      </w:r>
      <w:r w:rsidR="00B720B6">
        <w:t>I</w:t>
      </w:r>
      <w:r w:rsidR="00F41640" w:rsidRPr="00F41640">
        <w:t xml:space="preserve"> develop a convolutional autoencoders structure to learn embedded features in an end-to-end way</w:t>
      </w:r>
      <w:r w:rsidR="004D30B6">
        <w:t>.</w:t>
      </w:r>
    </w:p>
    <w:p w14:paraId="6A78051E" w14:textId="19692ED6" w:rsidR="00C142E0" w:rsidRDefault="00C142E0" w:rsidP="00E877D1"/>
    <w:p w14:paraId="7FC7753E" w14:textId="6525063C" w:rsidR="006C671D" w:rsidRDefault="00C445E2" w:rsidP="00C445E2">
      <w:pPr>
        <w:pStyle w:val="Titolo1"/>
        <w:spacing w:before="0"/>
      </w:pPr>
      <w:bookmarkStart w:id="1" w:name="_Toc107164765"/>
      <w:r>
        <w:t>Introduction</w:t>
      </w:r>
      <w:bookmarkEnd w:id="1"/>
    </w:p>
    <w:p w14:paraId="38EE67FE" w14:textId="2AA29DDF" w:rsidR="00C445E2" w:rsidRDefault="004D30B6" w:rsidP="00E877D1">
      <w:pPr>
        <w:spacing w:after="0"/>
        <w:rPr>
          <w:noProof/>
        </w:rPr>
      </w:pPr>
      <w:r>
        <w:t>The dataset was provided to perform D</w:t>
      </w:r>
      <w:r w:rsidR="00282C4F">
        <w:t xml:space="preserve">BC. </w:t>
      </w:r>
      <w:r w:rsidR="003B459A">
        <w:t xml:space="preserve">The MARCONI100 computing system installed at Cineca in early 2020 is the largest supercomputer available in Academic sector in Italy and in Europe today. It is powered by IBM Power9 processors and NVIDIA Volta V100 GPUs, employing dual-rail Mellanox EDR InfiniBand as the system network. </w:t>
      </w:r>
      <w:r w:rsidR="008C5C07">
        <w:rPr>
          <w:noProof/>
        </w:rPr>
        <w:t>T</w:t>
      </w:r>
      <w:r w:rsidR="008C5C07" w:rsidRPr="008C5C07">
        <w:rPr>
          <w:noProof/>
        </w:rPr>
        <w:t>he data was collected with a tool called Examo</w:t>
      </w:r>
      <w:r w:rsidR="00E877D1">
        <w:rPr>
          <w:noProof/>
        </w:rPr>
        <w:t>n</w:t>
      </w:r>
      <w:r w:rsidR="00CF5491">
        <w:rPr>
          <w:noProof/>
        </w:rPr>
        <w:t xml:space="preserve"> and t</w:t>
      </w:r>
      <w:r w:rsidR="008C5C07" w:rsidRPr="008C5C07">
        <w:rPr>
          <w:noProof/>
        </w:rPr>
        <w:t>he dataset is composed of several folders, a folder for each selected node</w:t>
      </w:r>
      <w:r w:rsidR="00A4255E">
        <w:rPr>
          <w:noProof/>
        </w:rPr>
        <w:t xml:space="preserve">. </w:t>
      </w:r>
      <w:r w:rsidR="009E5168">
        <w:rPr>
          <w:noProof/>
        </w:rPr>
        <w:t xml:space="preserve"> </w:t>
      </w:r>
    </w:p>
    <w:p w14:paraId="175B442B" w14:textId="77777777" w:rsidR="00C445E2" w:rsidRDefault="00C445E2" w:rsidP="00E877D1">
      <w:pPr>
        <w:spacing w:after="0"/>
        <w:rPr>
          <w:noProof/>
        </w:rPr>
      </w:pPr>
    </w:p>
    <w:p w14:paraId="40841608" w14:textId="30218E15" w:rsidR="00C445E2" w:rsidRDefault="00C445E2" w:rsidP="00C445E2">
      <w:pPr>
        <w:pStyle w:val="Titolo2"/>
        <w:ind w:firstLine="708"/>
        <w:rPr>
          <w:noProof/>
        </w:rPr>
      </w:pPr>
      <w:bookmarkStart w:id="2" w:name="_Toc107164766"/>
      <w:r>
        <w:rPr>
          <w:noProof/>
        </w:rPr>
        <w:t>Data exploration</w:t>
      </w:r>
      <w:bookmarkEnd w:id="2"/>
    </w:p>
    <w:p w14:paraId="222DFCF5" w14:textId="77777777" w:rsidR="00D8219A" w:rsidRDefault="00A4255E" w:rsidP="00C445E2">
      <w:pPr>
        <w:spacing w:after="0"/>
        <w:ind w:left="708"/>
      </w:pPr>
      <w:r>
        <w:rPr>
          <w:noProof/>
        </w:rPr>
        <w:t>The information monitored on Marconi100's nodes is varied, ranging from the load of the different cores, to the temperature of the room where the nodes are located, the speed of the fans, details on memory accesses in writing/reading, etc.</w:t>
      </w:r>
      <w:r w:rsidR="00590F24">
        <w:rPr>
          <w:noProof/>
        </w:rPr>
        <w:t xml:space="preserve">The </w:t>
      </w:r>
      <w:r>
        <w:rPr>
          <w:noProof/>
        </w:rPr>
        <w:t>sampling rate of the data at the source varies between 5 and 10 seconds.</w:t>
      </w:r>
      <w:r w:rsidR="00D6427A">
        <w:t xml:space="preserve"> </w:t>
      </w:r>
    </w:p>
    <w:p w14:paraId="70F1031C" w14:textId="0CA14703" w:rsidR="00E877D1" w:rsidRDefault="00A4255E" w:rsidP="00C445E2">
      <w:pPr>
        <w:spacing w:after="0"/>
        <w:ind w:left="708"/>
        <w:rPr>
          <w:noProof/>
        </w:rPr>
      </w:pPr>
      <w:r>
        <w:rPr>
          <w:noProof/>
        </w:rPr>
        <w:t>However, in the data set the data are aggregated in 15-minutes intervals; in particular, the mean value ("avg: &lt;metric_name&gt;") and variance ("var: &lt;metric_name&gt;") are computed over each 15-minute interval.</w:t>
      </w:r>
      <w:r w:rsidR="00254CE4">
        <w:rPr>
          <w:noProof/>
        </w:rPr>
        <w:t xml:space="preserve"> </w:t>
      </w:r>
      <w:r w:rsidR="00254CE4" w:rsidRPr="00254CE4">
        <w:rPr>
          <w:noProof/>
        </w:rPr>
        <w:t>In the CSVs, each row corresponds to a different timestamp (first column on the left), therefore separated by intervals of 5 minutes.</w:t>
      </w:r>
      <w:r w:rsidR="00E877D1">
        <w:t xml:space="preserve"> </w:t>
      </w:r>
    </w:p>
    <w:p w14:paraId="45A6029A" w14:textId="28C505EB" w:rsidR="0007466B" w:rsidRDefault="00564519" w:rsidP="00D8219A">
      <w:pPr>
        <w:spacing w:after="0"/>
        <w:ind w:left="708"/>
      </w:pPr>
      <w:r>
        <w:rPr>
          <w:noProof/>
        </w:rPr>
        <w:drawing>
          <wp:anchor distT="0" distB="0" distL="114300" distR="114300" simplePos="0" relativeHeight="251646464" behindDoc="1" locked="0" layoutInCell="1" allowOverlap="1" wp14:anchorId="61F04EF6" wp14:editId="53E9D90F">
            <wp:simplePos x="0" y="0"/>
            <wp:positionH relativeFrom="column">
              <wp:posOffset>4427220</wp:posOffset>
            </wp:positionH>
            <wp:positionV relativeFrom="paragraph">
              <wp:posOffset>446405</wp:posOffset>
            </wp:positionV>
            <wp:extent cx="2302510" cy="1547495"/>
            <wp:effectExtent l="0" t="0" r="0" b="0"/>
            <wp:wrapTight wrapText="bothSides">
              <wp:wrapPolygon edited="0">
                <wp:start x="0" y="0"/>
                <wp:lineTo x="0" y="21272"/>
                <wp:lineTo x="21445" y="21272"/>
                <wp:lineTo x="2144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87" t="1452" r="1587" b="1814"/>
                    <a:stretch/>
                  </pic:blipFill>
                  <pic:spPr bwMode="auto">
                    <a:xfrm>
                      <a:off x="0" y="0"/>
                      <a:ext cx="230251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4CE4" w:rsidRPr="00254CE4">
        <w:rPr>
          <w:noProof/>
        </w:rPr>
        <w:t>The column called "New Label" column indicates the presence or absence of a failure on the</w:t>
      </w:r>
      <w:r w:rsidR="00B50291">
        <w:rPr>
          <w:noProof/>
        </w:rPr>
        <w:t xml:space="preserve">. </w:t>
      </w:r>
      <w:r w:rsidR="00B50291">
        <w:t xml:space="preserve">After loading the data, I drop the ‘label’ and ‘timestamp’ columns from the dataset. I </w:t>
      </w:r>
      <w:r w:rsidR="00CF5491">
        <w:t xml:space="preserve">check </w:t>
      </w:r>
      <w:r w:rsidR="00B50291">
        <w:t>for any missing data to treat the missing values. There are no missing values in the dataset. I split the dataset into X and y for further model training and evaluation of the model. Here we can observe that there are two values in y. ‘0’ means normal state of the node, ‘2’ means anomalous state. So, I map all ‘2’ values with ‘1’ value for our convenience in evaluation part</w:t>
      </w:r>
      <w:r w:rsidR="00C445E2">
        <w:t>.</w:t>
      </w:r>
    </w:p>
    <w:p w14:paraId="5E98E7D2" w14:textId="14253DC6" w:rsidR="00254CE4" w:rsidRDefault="000960CB" w:rsidP="00C445E2">
      <w:pPr>
        <w:ind w:left="708"/>
        <w:jc w:val="both"/>
        <w:rPr>
          <w:noProof/>
        </w:rPr>
      </w:pPr>
      <w:r>
        <w:rPr>
          <w:noProof/>
        </w:rPr>
        <mc:AlternateContent>
          <mc:Choice Requires="wps">
            <w:drawing>
              <wp:anchor distT="0" distB="0" distL="114300" distR="114300" simplePos="0" relativeHeight="251679232" behindDoc="1" locked="0" layoutInCell="1" allowOverlap="1" wp14:anchorId="16CAFA67" wp14:editId="5A8C7439">
                <wp:simplePos x="0" y="0"/>
                <wp:positionH relativeFrom="column">
                  <wp:posOffset>4639310</wp:posOffset>
                </wp:positionH>
                <wp:positionV relativeFrom="paragraph">
                  <wp:posOffset>520065</wp:posOffset>
                </wp:positionV>
                <wp:extent cx="2087245" cy="325120"/>
                <wp:effectExtent l="0" t="0" r="8255" b="0"/>
                <wp:wrapTight wrapText="bothSides">
                  <wp:wrapPolygon edited="0">
                    <wp:start x="0" y="0"/>
                    <wp:lineTo x="0" y="20250"/>
                    <wp:lineTo x="21488" y="20250"/>
                    <wp:lineTo x="21488" y="0"/>
                    <wp:lineTo x="0" y="0"/>
                  </wp:wrapPolygon>
                </wp:wrapTight>
                <wp:docPr id="12" name="Casella di testo 12"/>
                <wp:cNvGraphicFramePr/>
                <a:graphic xmlns:a="http://schemas.openxmlformats.org/drawingml/2006/main">
                  <a:graphicData uri="http://schemas.microsoft.com/office/word/2010/wordprocessingShape">
                    <wps:wsp>
                      <wps:cNvSpPr txBox="1"/>
                      <wps:spPr>
                        <a:xfrm>
                          <a:off x="0" y="0"/>
                          <a:ext cx="2087245" cy="325120"/>
                        </a:xfrm>
                        <a:prstGeom prst="rect">
                          <a:avLst/>
                        </a:prstGeom>
                        <a:solidFill>
                          <a:prstClr val="white"/>
                        </a:solidFill>
                        <a:ln>
                          <a:noFill/>
                        </a:ln>
                      </wps:spPr>
                      <wps:txbx>
                        <w:txbxContent>
                          <w:p w14:paraId="769A7F85" w14:textId="10484641" w:rsidR="000960CB" w:rsidRPr="00606BB1" w:rsidRDefault="000960CB" w:rsidP="000960CB">
                            <w:pPr>
                              <w:pStyle w:val="Didascalia"/>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AFA67" id="_x0000_t202" coordsize="21600,21600" o:spt="202" path="m,l,21600r21600,l21600,xe">
                <v:stroke joinstyle="miter"/>
                <v:path gradientshapeok="t" o:connecttype="rect"/>
              </v:shapetype>
              <v:shape id="Casella di testo 12" o:spid="_x0000_s1026" type="#_x0000_t202" style="position:absolute;left:0;text-align:left;margin-left:365.3pt;margin-top:40.95pt;width:164.35pt;height:25.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" stroked="f">
                <v:textbox inset="0,0,0,0">
                  <w:txbxContent>
                    <w:p w14:paraId="769A7F85" w14:textId="10484641" w:rsidR="000960CB" w:rsidRPr="00606BB1" w:rsidRDefault="000960CB" w:rsidP="000960CB">
                      <w:pPr>
                        <w:pStyle w:val="Didascalia"/>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r w:rsidR="00A4626D">
        <w:t xml:space="preserve">We can see that class 0 has 97,52% of entries and class 1 has only 2.48% as It’s possible to see in Figure </w:t>
      </w:r>
      <w:r>
        <w:t>1</w:t>
      </w:r>
      <w:r w:rsidR="00A4626D">
        <w:t xml:space="preserve">. There is lot of imbalanceness in the dataset; but these class 1 values are Anomalous state. We can expect that there are very rare events. K-means is sensitive to the scale of feature values because it uses Euclidean distance as similarity metrics. For this </w:t>
      </w:r>
      <w:r w:rsidR="00E877D1">
        <w:t>reason,</w:t>
      </w:r>
      <w:r w:rsidR="00A4626D">
        <w:t xml:space="preserve"> I scale these features using Minmax scaler.</w:t>
      </w:r>
    </w:p>
    <w:p w14:paraId="10576802" w14:textId="5BD9BDC5" w:rsidR="00254CE4" w:rsidRDefault="00254CE4" w:rsidP="00C445E2">
      <w:pPr>
        <w:ind w:left="708"/>
        <w:rPr>
          <w:noProof/>
        </w:rPr>
      </w:pPr>
    </w:p>
    <w:p w14:paraId="6F22312F" w14:textId="77777777" w:rsidR="00254CE4" w:rsidRDefault="00254CE4" w:rsidP="00C445E2">
      <w:pPr>
        <w:ind w:left="708"/>
        <w:rPr>
          <w:noProof/>
        </w:rPr>
      </w:pPr>
    </w:p>
    <w:p w14:paraId="50C3A970" w14:textId="582C6FBC" w:rsidR="009373B6" w:rsidRDefault="009373B6" w:rsidP="00C445E2">
      <w:pPr>
        <w:ind w:left="708"/>
      </w:pPr>
    </w:p>
    <w:p w14:paraId="722BF594" w14:textId="1B792D06" w:rsidR="00CF5491" w:rsidRDefault="00CF5491" w:rsidP="00E877D1"/>
    <w:p w14:paraId="12C0F535" w14:textId="1C5B5A3B" w:rsidR="00CF5491" w:rsidRDefault="00CF5491" w:rsidP="00E877D1"/>
    <w:p w14:paraId="77A159E7" w14:textId="0784C59E" w:rsidR="00AE7A10" w:rsidRDefault="00AE7A10" w:rsidP="00E877D1"/>
    <w:p w14:paraId="0B9DF52D" w14:textId="2F3CECFE" w:rsidR="00AE7A10" w:rsidRDefault="00AE7A10" w:rsidP="00E877D1"/>
    <w:p w14:paraId="4F5C981A" w14:textId="77777777" w:rsidR="00D7504F" w:rsidRPr="009373B6" w:rsidRDefault="00D7504F" w:rsidP="00E877D1"/>
    <w:p w14:paraId="3B845C74" w14:textId="7F58FF62" w:rsidR="002670B0" w:rsidRDefault="00C142E0" w:rsidP="00CB1E0B">
      <w:pPr>
        <w:pStyle w:val="Titolo1"/>
        <w:spacing w:before="0"/>
      </w:pPr>
      <w:bookmarkStart w:id="3" w:name="_Toc107164767"/>
      <w:r>
        <w:t>Convolutional Autoencoders</w:t>
      </w:r>
      <w:r w:rsidR="002B1DFC">
        <w:t xml:space="preserve"> -intro</w:t>
      </w:r>
      <w:bookmarkEnd w:id="3"/>
    </w:p>
    <w:p w14:paraId="144A5787" w14:textId="70182D19" w:rsidR="003E3D83" w:rsidRPr="003E3D83" w:rsidRDefault="003E3D83" w:rsidP="003E3D83">
      <w:pPr>
        <w:pStyle w:val="Titolo2"/>
        <w:ind w:firstLine="708"/>
      </w:pPr>
      <w:bookmarkStart w:id="4" w:name="_Toc107164768"/>
      <w:r>
        <w:t>Data preparation</w:t>
      </w:r>
      <w:bookmarkEnd w:id="4"/>
    </w:p>
    <w:p w14:paraId="2E285FC3" w14:textId="454573AA" w:rsidR="00900774" w:rsidRDefault="00877514" w:rsidP="00900774">
      <w:pPr>
        <w:ind w:left="708" w:firstLine="2"/>
      </w:pPr>
      <w:r>
        <w:t>The i</w:t>
      </w:r>
      <w:r w:rsidR="00DC672D">
        <w:t>nput array passed to the CNN should be a 4D array</w:t>
      </w:r>
      <w:r w:rsidR="00C55CAA">
        <w:t xml:space="preserve">, with </w:t>
      </w:r>
      <w:r w:rsidR="00914B7A" w:rsidRPr="00914B7A">
        <w:t xml:space="preserve"> a shape of </w:t>
      </w:r>
      <w:r w:rsidR="00914B7A" w:rsidRPr="00914B7A">
        <w:rPr>
          <w:i/>
          <w:iCs/>
        </w:rPr>
        <w:t>(</w:t>
      </w:r>
      <w:proofErr w:type="spellStart"/>
      <w:r w:rsidR="00914B7A" w:rsidRPr="00914B7A">
        <w:rPr>
          <w:i/>
          <w:iCs/>
        </w:rPr>
        <w:t>batch_size</w:t>
      </w:r>
      <w:proofErr w:type="spellEnd"/>
      <w:r w:rsidR="00914B7A" w:rsidRPr="00914B7A">
        <w:rPr>
          <w:i/>
          <w:iCs/>
        </w:rPr>
        <w:t>, height, width, depth)</w:t>
      </w:r>
      <w:r w:rsidR="00914B7A" w:rsidRPr="00914B7A">
        <w:t>, where the first dimension represents the batch size of the image and the other three dimensions represent dimensions of the image which are height, width, and depth.</w:t>
      </w:r>
      <w:r w:rsidR="00690775">
        <w:t xml:space="preserve"> </w:t>
      </w:r>
      <w:r w:rsidR="008E1210">
        <w:t xml:space="preserve"> To do this I used the NumPy function </w:t>
      </w:r>
      <w:proofErr w:type="spellStart"/>
      <w:r w:rsidR="008E1210">
        <w:t>expand_dims</w:t>
      </w:r>
      <w:proofErr w:type="spellEnd"/>
      <w:r w:rsidR="008E1210">
        <w:t>()</w:t>
      </w:r>
      <w:r w:rsidR="0043391B">
        <w:t>, to expand the shape.</w:t>
      </w:r>
      <w:r w:rsidR="00900774">
        <w:t xml:space="preserve"> </w:t>
      </w:r>
      <w:r w:rsidR="00900774" w:rsidRPr="00900774">
        <w:t>A</w:t>
      </w:r>
      <w:r w:rsidR="00900774" w:rsidRPr="00900774">
        <w:t>fterwards</w:t>
      </w:r>
      <w:r w:rsidR="00900774">
        <w:t xml:space="preserve"> </w:t>
      </w:r>
      <w:r w:rsidR="00900774">
        <w:t xml:space="preserve">I splitted X and target y into </w:t>
      </w:r>
      <w:proofErr w:type="spellStart"/>
      <w:r w:rsidR="00900774">
        <w:t>X_train</w:t>
      </w:r>
      <w:proofErr w:type="spellEnd"/>
      <w:r w:rsidR="00900774">
        <w:t xml:space="preserve">, </w:t>
      </w:r>
      <w:proofErr w:type="spellStart"/>
      <w:r w:rsidR="00900774">
        <w:t>X_test</w:t>
      </w:r>
      <w:proofErr w:type="spellEnd"/>
      <w:r w:rsidR="00900774">
        <w:t xml:space="preserve">, </w:t>
      </w:r>
      <w:proofErr w:type="spellStart"/>
      <w:r w:rsidR="00900774">
        <w:t>y_train</w:t>
      </w:r>
      <w:proofErr w:type="spellEnd"/>
      <w:r w:rsidR="00900774">
        <w:t xml:space="preserve"> and </w:t>
      </w:r>
      <w:proofErr w:type="spellStart"/>
      <w:r w:rsidR="00900774">
        <w:t>y_test</w:t>
      </w:r>
      <w:proofErr w:type="spellEnd"/>
      <w:r w:rsidR="00900774">
        <w:t xml:space="preserve"> by applying the </w:t>
      </w:r>
      <w:proofErr w:type="spellStart"/>
      <w:r w:rsidR="00900774">
        <w:t>sklearn</w:t>
      </w:r>
      <w:proofErr w:type="spellEnd"/>
      <w:r w:rsidR="00900774">
        <w:t xml:space="preserve"> method ‘</w:t>
      </w:r>
      <w:proofErr w:type="spellStart"/>
      <w:r w:rsidR="00900774">
        <w:t>train_test_split</w:t>
      </w:r>
      <w:proofErr w:type="spellEnd"/>
      <w:r w:rsidR="00900774">
        <w:t>()’, with a size of the test set of 20%.</w:t>
      </w:r>
    </w:p>
    <w:p w14:paraId="22870F38" w14:textId="3345B186" w:rsidR="00093AB0" w:rsidRDefault="00093AB0" w:rsidP="00923E34">
      <w:pPr>
        <w:ind w:left="708"/>
      </w:pPr>
      <w:r>
        <w:t>Moreover, s</w:t>
      </w:r>
      <w:r w:rsidR="00690775" w:rsidRPr="00690775">
        <w:t xml:space="preserve">ince there is no batch size value in the </w:t>
      </w:r>
      <w:proofErr w:type="spellStart"/>
      <w:r w:rsidR="00690775" w:rsidRPr="00690775">
        <w:t>input_shape</w:t>
      </w:r>
      <w:proofErr w:type="spellEnd"/>
      <w:r w:rsidR="00690775" w:rsidRPr="00690775">
        <w:t xml:space="preserve"> argument, we could go with any batch size while fitting the data</w:t>
      </w:r>
      <w:r w:rsidR="0043391B">
        <w:t xml:space="preserve">; </w:t>
      </w:r>
      <w:r>
        <w:t>thus,</w:t>
      </w:r>
      <w:r w:rsidR="00690775">
        <w:t xml:space="preserve"> </w:t>
      </w:r>
      <w:r w:rsidR="00F63E7F">
        <w:t xml:space="preserve">I set input array as </w:t>
      </w:r>
      <w:r w:rsidR="00F63E7F" w:rsidRPr="00F63E7F">
        <w:rPr>
          <w:i/>
          <w:iCs/>
        </w:rPr>
        <w:t>Input(shape=(460, 1, 1))</w:t>
      </w:r>
      <w:r w:rsidR="00F63E7F" w:rsidRPr="00F63E7F">
        <w:t xml:space="preserve"> </w:t>
      </w:r>
    </w:p>
    <w:p w14:paraId="7A8EEBD6" w14:textId="746E8CE5" w:rsidR="002B1DFC" w:rsidRPr="00897267" w:rsidRDefault="005E3E21" w:rsidP="004C1195">
      <w:pPr>
        <w:pStyle w:val="Titolo2"/>
        <w:ind w:left="708"/>
      </w:pPr>
      <w:bookmarkStart w:id="5" w:name="_Toc107164769"/>
      <w:r>
        <w:t xml:space="preserve">Autoencoder </w:t>
      </w:r>
      <w:r w:rsidR="002B1DFC" w:rsidRPr="00897267">
        <w:t>Model</w:t>
      </w:r>
      <w:bookmarkEnd w:id="5"/>
    </w:p>
    <w:p w14:paraId="3F062B25" w14:textId="11B06287" w:rsidR="00742680" w:rsidRDefault="004572DD" w:rsidP="00A754CC">
      <w:pPr>
        <w:ind w:left="708"/>
      </w:pPr>
      <w:r>
        <w:rPr>
          <w:noProof/>
        </w:rPr>
        <w:drawing>
          <wp:anchor distT="0" distB="0" distL="114300" distR="114300" simplePos="0" relativeHeight="251643392" behindDoc="1" locked="0" layoutInCell="1" allowOverlap="1" wp14:anchorId="66758DCC" wp14:editId="7E0AF73A">
            <wp:simplePos x="0" y="0"/>
            <wp:positionH relativeFrom="column">
              <wp:posOffset>3535680</wp:posOffset>
            </wp:positionH>
            <wp:positionV relativeFrom="paragraph">
              <wp:posOffset>349250</wp:posOffset>
            </wp:positionV>
            <wp:extent cx="2842895" cy="1710055"/>
            <wp:effectExtent l="0" t="0" r="0" b="0"/>
            <wp:wrapTight wrapText="bothSides">
              <wp:wrapPolygon edited="0">
                <wp:start x="0" y="0"/>
                <wp:lineTo x="0" y="21416"/>
                <wp:lineTo x="21421" y="21416"/>
                <wp:lineTo x="21421"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895" cy="171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22C9" w:rsidRPr="009322C9">
        <w:t>The framework contains two parts</w:t>
      </w:r>
      <w:r w:rsidR="00742680">
        <w:t xml:space="preserve">. </w:t>
      </w:r>
      <w:r w:rsidR="005745D0">
        <w:t xml:space="preserve">It’s possible to see in </w:t>
      </w:r>
      <w:r w:rsidR="00742680" w:rsidRPr="00742680">
        <w:t>See Fig</w:t>
      </w:r>
      <w:r w:rsidR="000960CB">
        <w:t>ure</w:t>
      </w:r>
      <w:r w:rsidR="00742680" w:rsidRPr="00742680">
        <w:t xml:space="preserve"> </w:t>
      </w:r>
      <w:r w:rsidR="000960CB">
        <w:t>2</w:t>
      </w:r>
      <w:r w:rsidR="00742680" w:rsidRPr="00742680">
        <w:t xml:space="preserve"> a glance of the overall framework</w:t>
      </w:r>
      <w:r w:rsidR="005745D0">
        <w:t xml:space="preserve"> and in Figure </w:t>
      </w:r>
      <w:r w:rsidR="000960CB">
        <w:t>3</w:t>
      </w:r>
      <w:r w:rsidR="005745D0">
        <w:t xml:space="preserve"> </w:t>
      </w:r>
      <w:r w:rsidR="00857F6C">
        <w:t>the Algorithm applied.</w:t>
      </w:r>
      <w:r w:rsidRPr="004572DD">
        <w:rPr>
          <w:noProof/>
        </w:rPr>
        <w:t xml:space="preserve"> </w:t>
      </w:r>
    </w:p>
    <w:p w14:paraId="1756C33F" w14:textId="5E88AF72" w:rsidR="00857F6C" w:rsidRDefault="004572DD" w:rsidP="00922D98">
      <w:r>
        <w:rPr>
          <w:noProof/>
        </w:rPr>
        <w:drawing>
          <wp:anchor distT="0" distB="0" distL="114300" distR="114300" simplePos="0" relativeHeight="251654656" behindDoc="1" locked="0" layoutInCell="1" allowOverlap="1" wp14:anchorId="770369D0" wp14:editId="2DF48851">
            <wp:simplePos x="0" y="0"/>
            <wp:positionH relativeFrom="column">
              <wp:posOffset>431800</wp:posOffset>
            </wp:positionH>
            <wp:positionV relativeFrom="paragraph">
              <wp:posOffset>67310</wp:posOffset>
            </wp:positionV>
            <wp:extent cx="2736850" cy="1384300"/>
            <wp:effectExtent l="0" t="0" r="0" b="0"/>
            <wp:wrapTight wrapText="bothSides">
              <wp:wrapPolygon edited="0">
                <wp:start x="0" y="0"/>
                <wp:lineTo x="0" y="21402"/>
                <wp:lineTo x="21500" y="21402"/>
                <wp:lineTo x="2150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13" cstate="print">
                      <a:extLst>
                        <a:ext uri="{28A0092B-C50C-407E-A947-70E740481C1C}">
                          <a14:useLocalDpi xmlns:a14="http://schemas.microsoft.com/office/drawing/2010/main" val="0"/>
                        </a:ext>
                      </a:extLst>
                    </a:blip>
                    <a:srcRect l="10657" t="20074" r="62143" b="31012"/>
                    <a:stretch/>
                  </pic:blipFill>
                  <pic:spPr bwMode="auto">
                    <a:xfrm>
                      <a:off x="0" y="0"/>
                      <a:ext cx="2736850" cy="138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2C9" w:rsidRPr="009322C9">
        <w:t xml:space="preserve"> </w:t>
      </w:r>
    </w:p>
    <w:p w14:paraId="0FDF77AC" w14:textId="77777777" w:rsidR="009018B2" w:rsidRDefault="009018B2" w:rsidP="009018B2"/>
    <w:p w14:paraId="676E5EAD" w14:textId="77777777" w:rsidR="009018B2" w:rsidRDefault="009018B2" w:rsidP="009018B2"/>
    <w:p w14:paraId="1074C229" w14:textId="77777777" w:rsidR="009018B2" w:rsidRDefault="009018B2" w:rsidP="009018B2"/>
    <w:p w14:paraId="194E9F2B" w14:textId="77777777" w:rsidR="009018B2" w:rsidRDefault="009018B2" w:rsidP="009018B2"/>
    <w:p w14:paraId="582A2481" w14:textId="3CBF8B9F" w:rsidR="009018B2" w:rsidRDefault="000960CB" w:rsidP="009018B2">
      <w:r>
        <w:rPr>
          <w:noProof/>
        </w:rPr>
        <mc:AlternateContent>
          <mc:Choice Requires="wps">
            <w:drawing>
              <wp:anchor distT="0" distB="0" distL="114300" distR="114300" simplePos="0" relativeHeight="251681280" behindDoc="1" locked="0" layoutInCell="1" allowOverlap="1" wp14:anchorId="249A823A" wp14:editId="19E1193D">
                <wp:simplePos x="0" y="0"/>
                <wp:positionH relativeFrom="column">
                  <wp:posOffset>511313</wp:posOffset>
                </wp:positionH>
                <wp:positionV relativeFrom="paragraph">
                  <wp:posOffset>128352</wp:posOffset>
                </wp:positionV>
                <wp:extent cx="2736850" cy="635"/>
                <wp:effectExtent l="0" t="0" r="0" b="0"/>
                <wp:wrapTight wrapText="bothSides">
                  <wp:wrapPolygon edited="0">
                    <wp:start x="0" y="0"/>
                    <wp:lineTo x="0" y="21600"/>
                    <wp:lineTo x="21600" y="21600"/>
                    <wp:lineTo x="21600" y="0"/>
                  </wp:wrapPolygon>
                </wp:wrapTight>
                <wp:docPr id="13" name="Casella di testo 13"/>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3802CF3E" w14:textId="19706518" w:rsidR="000960CB" w:rsidRPr="0044466B" w:rsidRDefault="000960CB" w:rsidP="000960CB">
                            <w:pPr>
                              <w:pStyle w:val="Didascalia"/>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A823A" id="Casella di testo 13" o:spid="_x0000_s1027" type="#_x0000_t202" style="position:absolute;margin-left:40.25pt;margin-top:10.1pt;width:215.5pt;height:.0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scGA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883s7pZCkmKz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" stroked="f">
                <v:textbox style="mso-fit-shape-to-text:t" inset="0,0,0,0">
                  <w:txbxContent>
                    <w:p w14:paraId="3802CF3E" w14:textId="19706518" w:rsidR="000960CB" w:rsidRPr="0044466B" w:rsidRDefault="000960CB" w:rsidP="000960CB">
                      <w:pPr>
                        <w:pStyle w:val="Didascalia"/>
                        <w:rPr>
                          <w:noProof/>
                        </w:rPr>
                      </w:pPr>
                      <w:r>
                        <w:t>Figure 2</w:t>
                      </w:r>
                    </w:p>
                  </w:txbxContent>
                </v:textbox>
                <w10:wrap type="tight"/>
              </v:shape>
            </w:pict>
          </mc:Fallback>
        </mc:AlternateContent>
      </w:r>
      <w:r>
        <w:rPr>
          <w:noProof/>
        </w:rPr>
        <mc:AlternateContent>
          <mc:Choice Requires="wps">
            <w:drawing>
              <wp:anchor distT="0" distB="0" distL="114300" distR="114300" simplePos="0" relativeHeight="251683328" behindDoc="1" locked="0" layoutInCell="1" allowOverlap="1" wp14:anchorId="5DE03B81" wp14:editId="4C7483D7">
                <wp:simplePos x="0" y="0"/>
                <wp:positionH relativeFrom="column">
                  <wp:posOffset>3543631</wp:posOffset>
                </wp:positionH>
                <wp:positionV relativeFrom="paragraph">
                  <wp:posOffset>155355</wp:posOffset>
                </wp:positionV>
                <wp:extent cx="2842895" cy="635"/>
                <wp:effectExtent l="0" t="0" r="0" b="0"/>
                <wp:wrapTight wrapText="bothSides">
                  <wp:wrapPolygon edited="0">
                    <wp:start x="0" y="0"/>
                    <wp:lineTo x="0" y="21600"/>
                    <wp:lineTo x="21600" y="21600"/>
                    <wp:lineTo x="21600" y="0"/>
                  </wp:wrapPolygon>
                </wp:wrapTight>
                <wp:docPr id="14" name="Casella di testo 14"/>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14:paraId="031EE51B" w14:textId="2E14AAED" w:rsidR="000960CB" w:rsidRPr="00261E76" w:rsidRDefault="000960CB" w:rsidP="000960CB">
                            <w:pPr>
                              <w:pStyle w:val="Didascalia"/>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03B81" id="Casella di testo 14" o:spid="_x0000_s1028" type="#_x0000_t202" style="position:absolute;margin-left:279.05pt;margin-top:12.25pt;width:223.8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" stroked="f">
                <v:textbox style="mso-fit-shape-to-text:t" inset="0,0,0,0">
                  <w:txbxContent>
                    <w:p w14:paraId="031EE51B" w14:textId="2E14AAED" w:rsidR="000960CB" w:rsidRPr="00261E76" w:rsidRDefault="000960CB" w:rsidP="000960CB">
                      <w:pPr>
                        <w:pStyle w:val="Didascalia"/>
                        <w:rPr>
                          <w:noProof/>
                        </w:rPr>
                      </w:pPr>
                      <w:r>
                        <w:t>Figure 3</w:t>
                      </w:r>
                    </w:p>
                  </w:txbxContent>
                </v:textbox>
                <w10:wrap type="tight"/>
              </v:shape>
            </w:pict>
          </mc:Fallback>
        </mc:AlternateContent>
      </w:r>
    </w:p>
    <w:p w14:paraId="0CD64DFF" w14:textId="5ADCDABB" w:rsidR="002F7024" w:rsidRDefault="005E492D" w:rsidP="009018B2">
      <w:pPr>
        <w:ind w:left="708"/>
      </w:pPr>
      <w:r>
        <w:t xml:space="preserve">First </w:t>
      </w:r>
      <w:r w:rsidR="009018B2">
        <w:t xml:space="preserve">I </w:t>
      </w:r>
      <w:r>
        <w:t>implement</w:t>
      </w:r>
      <w:r w:rsidR="00B009E1" w:rsidRPr="00B009E1">
        <w:t xml:space="preserve"> a fully convolutional auto-encoder (FCAE) </w:t>
      </w:r>
      <w:r>
        <w:t xml:space="preserve"> which</w:t>
      </w:r>
      <w:r w:rsidR="00B009E1" w:rsidRPr="00B009E1">
        <w:t xml:space="preserve"> is composed of convolution-type layers (convolution and de-convolution layers) and pool-type layers (pooling and un-pooling layers). By adding batch normalization (BN) layers to each of the convolution-type layers, we can train the FCAE in an end-to</w:t>
      </w:r>
      <w:r w:rsidR="00B009E1">
        <w:t>-</w:t>
      </w:r>
      <w:r w:rsidR="00B009E1" w:rsidRPr="00B009E1">
        <w:t xml:space="preserve">end way. This avoids </w:t>
      </w:r>
      <w:r w:rsidR="002F4646">
        <w:t xml:space="preserve">a </w:t>
      </w:r>
      <w:r w:rsidR="00B009E1" w:rsidRPr="00B009E1">
        <w:t>tedious and time-consuming layer-wise pretraining stage adopted in the traditional stacked (convolutional) autoencoders. To the best of our knowledge, this is the first attempt to learn a deep auto-encoder in an end-to-end manner.</w:t>
      </w:r>
    </w:p>
    <w:p w14:paraId="30215AC2" w14:textId="1F1D36BD" w:rsidR="00D915BB" w:rsidRDefault="00D915BB" w:rsidP="009018B2">
      <w:pPr>
        <w:ind w:left="708"/>
      </w:pPr>
      <w:r>
        <w:t xml:space="preserve">The optimizer used is </w:t>
      </w:r>
      <w:r w:rsidRPr="00D915BB">
        <w:rPr>
          <w:i/>
          <w:iCs/>
        </w:rPr>
        <w:t>‘</w:t>
      </w:r>
      <w:proofErr w:type="spellStart"/>
      <w:r w:rsidRPr="00D915BB">
        <w:rPr>
          <w:i/>
          <w:iCs/>
        </w:rPr>
        <w:t>adam</w:t>
      </w:r>
      <w:proofErr w:type="spellEnd"/>
      <w:r w:rsidRPr="00D915BB">
        <w:t>’</w:t>
      </w:r>
      <w:r>
        <w:t xml:space="preserve"> and the type of loss is ‘</w:t>
      </w:r>
      <w:proofErr w:type="spellStart"/>
      <w:r w:rsidRPr="00D915BB">
        <w:rPr>
          <w:i/>
          <w:iCs/>
        </w:rPr>
        <w:t>binary_crossentropy</w:t>
      </w:r>
      <w:proofErr w:type="spellEnd"/>
      <w:r>
        <w:t>’</w:t>
      </w:r>
    </w:p>
    <w:p w14:paraId="10465A47" w14:textId="77777777" w:rsidR="000960CB" w:rsidRDefault="00FC357B" w:rsidP="000960CB">
      <w:pPr>
        <w:keepNext/>
        <w:ind w:left="708"/>
        <w:jc w:val="center"/>
      </w:pPr>
      <w:r>
        <w:rPr>
          <w:noProof/>
        </w:rPr>
        <w:lastRenderedPageBreak/>
        <w:drawing>
          <wp:inline distT="0" distB="0" distL="0" distR="0" wp14:anchorId="43C094D8" wp14:editId="439D5F48">
            <wp:extent cx="2197421" cy="7712765"/>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6017" cy="7742937"/>
                    </a:xfrm>
                    <a:prstGeom prst="rect">
                      <a:avLst/>
                    </a:prstGeom>
                  </pic:spPr>
                </pic:pic>
              </a:graphicData>
            </a:graphic>
          </wp:inline>
        </w:drawing>
      </w:r>
    </w:p>
    <w:p w14:paraId="5B3D2271" w14:textId="1A0B8F96" w:rsidR="009018B2" w:rsidRDefault="000960CB" w:rsidP="000960CB">
      <w:pPr>
        <w:pStyle w:val="Didascalia"/>
        <w:jc w:val="center"/>
      </w:pPr>
      <w:r>
        <w:t>Figure 4</w:t>
      </w:r>
    </w:p>
    <w:p w14:paraId="5EEBCFD5" w14:textId="77777777" w:rsidR="00E04919" w:rsidRDefault="00E04919" w:rsidP="005845CC">
      <w:pPr>
        <w:pStyle w:val="Titolo2"/>
        <w:ind w:firstLine="708"/>
      </w:pPr>
      <w:bookmarkStart w:id="6" w:name="_Toc107164770"/>
    </w:p>
    <w:p w14:paraId="04B8EBC5" w14:textId="771AEC65" w:rsidR="009018B2" w:rsidRPr="005845CC" w:rsidRDefault="005845CC" w:rsidP="005845CC">
      <w:pPr>
        <w:pStyle w:val="Titolo2"/>
        <w:ind w:firstLine="708"/>
      </w:pPr>
      <w:r>
        <w:t>DBC</w:t>
      </w:r>
      <w:bookmarkEnd w:id="6"/>
    </w:p>
    <w:p w14:paraId="7B8151C1" w14:textId="535F291C" w:rsidR="00D85CA4" w:rsidRDefault="003625C9" w:rsidP="009018B2">
      <w:pPr>
        <w:ind w:left="708"/>
      </w:pPr>
      <w:r>
        <w:t>I</w:t>
      </w:r>
      <w:r w:rsidR="005533FC" w:rsidRPr="005533FC">
        <w:t xml:space="preserve"> propose a discriminatively boosted clustering (DBC) framework based on the learned FCAE and an additional soft k-means model. We train the DBC model in a self-paced learning procedure, where deep representations of raw images and cluster assignments are jointly learned. This overcomes the separation issue of the traditional clustering methods that use features directly learned from auto-encoders.</w:t>
      </w:r>
    </w:p>
    <w:p w14:paraId="4F5A5EB7" w14:textId="77777777" w:rsidR="000960CB" w:rsidRDefault="009E4EB5" w:rsidP="000960CB">
      <w:pPr>
        <w:keepNext/>
        <w:jc w:val="center"/>
      </w:pPr>
      <w:r>
        <w:rPr>
          <w:noProof/>
        </w:rPr>
        <w:lastRenderedPageBreak/>
        <w:drawing>
          <wp:inline distT="0" distB="0" distL="0" distR="0" wp14:anchorId="1A19C9E9" wp14:editId="6BC1FB8A">
            <wp:extent cx="3355450" cy="6960425"/>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1382" cy="6993473"/>
                    </a:xfrm>
                    <a:prstGeom prst="rect">
                      <a:avLst/>
                    </a:prstGeom>
                  </pic:spPr>
                </pic:pic>
              </a:graphicData>
            </a:graphic>
          </wp:inline>
        </w:drawing>
      </w:r>
    </w:p>
    <w:p w14:paraId="2194BFE9" w14:textId="5D0FD1B9" w:rsidR="00E31624" w:rsidRDefault="000960CB" w:rsidP="000960CB">
      <w:pPr>
        <w:pStyle w:val="Didascalia"/>
        <w:jc w:val="center"/>
      </w:pPr>
      <w:r>
        <w:t>Figure 5</w:t>
      </w:r>
    </w:p>
    <w:p w14:paraId="66D7AD41" w14:textId="0F845D55" w:rsidR="00D7504F" w:rsidRDefault="00D7504F" w:rsidP="0065017E"/>
    <w:p w14:paraId="2841FD6B" w14:textId="77777777" w:rsidR="00C5373A" w:rsidRDefault="00C5373A" w:rsidP="0065017E"/>
    <w:p w14:paraId="3AFE0AD4" w14:textId="538C5CA7" w:rsidR="001D702A" w:rsidRDefault="002B1DFC" w:rsidP="00E877D1">
      <w:pPr>
        <w:pStyle w:val="Titolo1"/>
        <w:spacing w:before="0"/>
      </w:pPr>
      <w:bookmarkStart w:id="7" w:name="_Toc107164771"/>
      <w:r>
        <w:t>Results</w:t>
      </w:r>
      <w:bookmarkEnd w:id="7"/>
      <w:r w:rsidR="00835934">
        <w:t xml:space="preserve"> </w:t>
      </w:r>
    </w:p>
    <w:p w14:paraId="3AE906F9" w14:textId="55D30499" w:rsidR="002B1DFC" w:rsidRDefault="00835934" w:rsidP="00E877D1">
      <w:pPr>
        <w:pStyle w:val="Titolo2"/>
        <w:spacing w:before="0"/>
      </w:pPr>
      <w:bookmarkStart w:id="8" w:name="_Toc107164772"/>
      <w:r>
        <w:t>PCA plot</w:t>
      </w:r>
      <w:r w:rsidR="00237D98">
        <w:t xml:space="preserve"> and silhouette plot</w:t>
      </w:r>
      <w:bookmarkEnd w:id="8"/>
    </w:p>
    <w:p w14:paraId="414364BC" w14:textId="77777777" w:rsidR="00C5373A" w:rsidRPr="00C5373A" w:rsidRDefault="00C5373A" w:rsidP="00C5373A"/>
    <w:p w14:paraId="59208CB0" w14:textId="2BE3E52A" w:rsidR="00975DB3" w:rsidRDefault="00195B8C" w:rsidP="00C5373A">
      <w:pPr>
        <w:spacing w:after="0"/>
        <w:rPr>
          <w:rFonts w:ascii="Book Antiqua" w:hAnsi="Book Antiqua"/>
        </w:rPr>
      </w:pPr>
      <w:r>
        <w:t xml:space="preserve">To visualize the </w:t>
      </w:r>
      <w:r w:rsidR="00B97928">
        <w:t>clusters,</w:t>
      </w:r>
      <w:r>
        <w:t xml:space="preserve"> I used the Principal Component Analysis (PCA)</w:t>
      </w:r>
      <w:r w:rsidR="00967989">
        <w:t xml:space="preserve">, </w:t>
      </w:r>
      <w:r w:rsidR="00967989">
        <w:rPr>
          <w:rFonts w:ascii="Book Antiqua" w:hAnsi="Book Antiqua"/>
        </w:rPr>
        <w:t>t</w:t>
      </w:r>
      <w:r w:rsidR="00967989" w:rsidRPr="00890333">
        <w:rPr>
          <w:rFonts w:ascii="Book Antiqua" w:hAnsi="Book Antiqua"/>
        </w:rPr>
        <w:t xml:space="preserve">o reduce the number of features in our data set we </w:t>
      </w:r>
      <w:r w:rsidR="00967989">
        <w:rPr>
          <w:rFonts w:ascii="Book Antiqua" w:hAnsi="Book Antiqua"/>
        </w:rPr>
        <w:t>d</w:t>
      </w:r>
      <w:r w:rsidR="00967989" w:rsidRPr="00890333">
        <w:rPr>
          <w:rFonts w:ascii="Book Antiqua" w:hAnsi="Book Antiqua"/>
        </w:rPr>
        <w:t>eployed PCA (Principal Component Analysis)</w:t>
      </w:r>
      <w:r w:rsidR="00967989">
        <w:rPr>
          <w:rFonts w:ascii="Book Antiqua" w:hAnsi="Book Antiqua"/>
        </w:rPr>
        <w:t xml:space="preserve"> which </w:t>
      </w:r>
      <w:r w:rsidR="00967989" w:rsidRPr="00890333">
        <w:rPr>
          <w:rFonts w:ascii="Book Antiqua" w:hAnsi="Book Antiqua"/>
        </w:rPr>
        <w:t>tries to find the best possible subspac</w:t>
      </w:r>
      <w:r w:rsidR="00967989">
        <w:rPr>
          <w:rFonts w:ascii="Book Antiqua" w:hAnsi="Book Antiqua"/>
        </w:rPr>
        <w:t>e</w:t>
      </w:r>
      <w:r w:rsidR="00967989" w:rsidRPr="00890333">
        <w:rPr>
          <w:rFonts w:ascii="Book Antiqua" w:hAnsi="Book Antiqua"/>
        </w:rPr>
        <w:t>.</w:t>
      </w:r>
      <w:r w:rsidR="00AE11B2">
        <w:rPr>
          <w:rFonts w:ascii="Book Antiqua" w:hAnsi="Book Antiqua"/>
        </w:rPr>
        <w:t xml:space="preserve"> </w:t>
      </w:r>
      <w:r w:rsidR="00AE11B2" w:rsidRPr="00890333">
        <w:rPr>
          <w:rFonts w:ascii="Book Antiqua" w:hAnsi="Book Antiqua"/>
        </w:rPr>
        <w:t>It transforms our initial features into so-called components. These components are basically new variables, derived from the original ones, and they are usually displayed in order of importance.</w:t>
      </w:r>
      <w:r w:rsidR="0018269B">
        <w:rPr>
          <w:rFonts w:ascii="Book Antiqua" w:hAnsi="Book Antiqua"/>
        </w:rPr>
        <w:t xml:space="preserve"> </w:t>
      </w:r>
    </w:p>
    <w:p w14:paraId="464796F9" w14:textId="758F760D" w:rsidR="006B3460" w:rsidRDefault="00AE11B2" w:rsidP="00C5373A">
      <w:pPr>
        <w:spacing w:after="0"/>
        <w:jc w:val="both"/>
        <w:rPr>
          <w:rFonts w:ascii="Book Antiqua" w:hAnsi="Book Antiqua" w:cstheme="minorHAnsi"/>
        </w:rPr>
      </w:pPr>
      <w:r>
        <w:rPr>
          <w:rFonts w:ascii="Book Antiqua" w:hAnsi="Book Antiqua"/>
        </w:rPr>
        <w:lastRenderedPageBreak/>
        <w:t xml:space="preserve">As you can see in Figure </w:t>
      </w:r>
      <w:r w:rsidR="000960CB">
        <w:rPr>
          <w:rFonts w:ascii="Book Antiqua" w:hAnsi="Book Antiqua"/>
        </w:rPr>
        <w:t>6</w:t>
      </w:r>
      <w:r w:rsidR="002C63DB">
        <w:rPr>
          <w:rFonts w:ascii="Book Antiqua" w:hAnsi="Book Antiqua"/>
        </w:rPr>
        <w:t xml:space="preserve">, I choose 2 components </w:t>
      </w:r>
      <w:r w:rsidR="0018269B">
        <w:rPr>
          <w:rFonts w:ascii="Book Antiqua" w:hAnsi="Book Antiqua"/>
        </w:rPr>
        <w:t>while preserving as much of the original information as possible.</w:t>
      </w:r>
      <w:r w:rsidR="0018269B">
        <w:rPr>
          <w:rFonts w:ascii="Book Antiqua" w:hAnsi="Book Antiqua"/>
        </w:rPr>
        <w:t xml:space="preserve"> </w:t>
      </w:r>
      <w:r w:rsidR="0018269B">
        <w:rPr>
          <w:rFonts w:ascii="Book Antiqua" w:hAnsi="Book Antiqua"/>
        </w:rPr>
        <w:t>We incorporate the newly obtained PCA scores in the K-means algorithm. In this manner we can perform segmentation based on principal components scores instead of the original features.</w:t>
      </w:r>
      <w:r w:rsidR="00C771E3">
        <w:rPr>
          <w:rFonts w:ascii="Book Antiqua" w:hAnsi="Book Antiqua"/>
        </w:rPr>
        <w:t xml:space="preserve"> </w:t>
      </w:r>
      <w:r w:rsidR="00C771E3" w:rsidRPr="00890333">
        <w:rPr>
          <w:rFonts w:ascii="Book Antiqua" w:hAnsi="Book Antiqua" w:cstheme="minorHAnsi"/>
        </w:rPr>
        <w:t>We add the names of the segments to the labels</w:t>
      </w:r>
      <w:r w:rsidR="006B3460">
        <w:rPr>
          <w:rFonts w:ascii="Book Antiqua" w:hAnsi="Book Antiqua" w:cstheme="minorHAnsi"/>
        </w:rPr>
        <w:t xml:space="preserve">. </w:t>
      </w:r>
      <w:r w:rsidR="006B3460" w:rsidRPr="00890333">
        <w:rPr>
          <w:rFonts w:ascii="Book Antiqua" w:hAnsi="Book Antiqua" w:cstheme="minorHAnsi"/>
        </w:rPr>
        <w:t xml:space="preserve">To visualize our clusters on a </w:t>
      </w:r>
      <w:r w:rsidR="006B3460">
        <w:rPr>
          <w:rFonts w:ascii="Book Antiqua" w:hAnsi="Book Antiqua" w:cstheme="minorHAnsi"/>
        </w:rPr>
        <w:t>2</w:t>
      </w:r>
      <w:r w:rsidR="006B3460" w:rsidRPr="00890333">
        <w:rPr>
          <w:rFonts w:ascii="Book Antiqua" w:hAnsi="Book Antiqua" w:cstheme="minorHAnsi"/>
        </w:rPr>
        <w:t>D visualization we choose the two components and use them as axes</w:t>
      </w:r>
      <w:r w:rsidR="006B3460">
        <w:rPr>
          <w:rFonts w:ascii="Book Antiqua" w:hAnsi="Book Antiqua" w:cstheme="minorHAnsi"/>
        </w:rPr>
        <w:t xml:space="preserve"> </w:t>
      </w:r>
      <w:r w:rsidR="006B3460" w:rsidRPr="00890333">
        <w:rPr>
          <w:rFonts w:ascii="Book Antiqua" w:hAnsi="Book Antiqua" w:cstheme="minorHAnsi"/>
        </w:rPr>
        <w:t xml:space="preserve">with the help of matplotlib and seaborn library. Thanks to PCA we are sure that the first two components explain more variance than the others. </w:t>
      </w:r>
    </w:p>
    <w:p w14:paraId="250B2650" w14:textId="6751FC9B" w:rsidR="006B3460" w:rsidRPr="00AF5E2B" w:rsidRDefault="006B3460" w:rsidP="00C5373A">
      <w:pPr>
        <w:spacing w:after="0"/>
        <w:jc w:val="both"/>
        <w:rPr>
          <w:rFonts w:ascii="Book Antiqua" w:hAnsi="Book Antiqua"/>
        </w:rPr>
      </w:pPr>
      <w:r>
        <w:rPr>
          <w:rFonts w:ascii="Book Antiqua" w:hAnsi="Book Antiqua"/>
        </w:rPr>
        <w:t xml:space="preserve">I did the same by considering </w:t>
      </w:r>
      <w:r w:rsidR="00585944">
        <w:rPr>
          <w:rFonts w:ascii="Book Antiqua" w:hAnsi="Book Antiqua"/>
        </w:rPr>
        <w:t>3 components and I visualize the clusters on a 3D visualization</w:t>
      </w:r>
      <w:r w:rsidR="00141F9A">
        <w:rPr>
          <w:rFonts w:ascii="Book Antiqua" w:hAnsi="Book Antiqua"/>
        </w:rPr>
        <w:t xml:space="preserve">, as you can see in Figure </w:t>
      </w:r>
      <w:r w:rsidR="000960CB">
        <w:rPr>
          <w:rFonts w:ascii="Book Antiqua" w:hAnsi="Book Antiqua"/>
        </w:rPr>
        <w:t>7</w:t>
      </w:r>
      <w:r w:rsidR="00141F9A">
        <w:rPr>
          <w:rFonts w:ascii="Book Antiqua" w:hAnsi="Book Antiqua"/>
        </w:rPr>
        <w:t>.</w:t>
      </w:r>
    </w:p>
    <w:p w14:paraId="413D3FCB" w14:textId="5DE88CB8" w:rsidR="00975DB3" w:rsidRPr="00975DB3" w:rsidRDefault="000960CB" w:rsidP="00975DB3">
      <w:r>
        <w:rPr>
          <w:noProof/>
        </w:rPr>
        <w:drawing>
          <wp:anchor distT="0" distB="0" distL="114300" distR="114300" simplePos="0" relativeHeight="251665920" behindDoc="1" locked="0" layoutInCell="1" allowOverlap="1" wp14:anchorId="6BBFF357" wp14:editId="7E43C862">
            <wp:simplePos x="0" y="0"/>
            <wp:positionH relativeFrom="column">
              <wp:posOffset>2109801</wp:posOffset>
            </wp:positionH>
            <wp:positionV relativeFrom="paragraph">
              <wp:posOffset>214464</wp:posOffset>
            </wp:positionV>
            <wp:extent cx="1558290" cy="1517650"/>
            <wp:effectExtent l="0" t="0" r="0" b="0"/>
            <wp:wrapTight wrapText="bothSides">
              <wp:wrapPolygon edited="0">
                <wp:start x="0" y="0"/>
                <wp:lineTo x="0" y="21419"/>
                <wp:lineTo x="21389" y="21419"/>
                <wp:lineTo x="21389"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55829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7A514" w14:textId="7C789197" w:rsidR="00835934" w:rsidRDefault="00835934" w:rsidP="00E877D1"/>
    <w:p w14:paraId="2F0B63C0" w14:textId="017E8450" w:rsidR="00835934" w:rsidRDefault="00835934" w:rsidP="00E877D1"/>
    <w:p w14:paraId="5934EF6F" w14:textId="3B17842D" w:rsidR="00835934" w:rsidRDefault="006742F9" w:rsidP="00E877D1">
      <w:r>
        <w:rPr>
          <w:noProof/>
        </w:rPr>
        <w:drawing>
          <wp:anchor distT="0" distB="0" distL="114300" distR="114300" simplePos="0" relativeHeight="251673088" behindDoc="1" locked="0" layoutInCell="1" allowOverlap="1" wp14:anchorId="766B6609" wp14:editId="26FBAA7F">
            <wp:simplePos x="0" y="0"/>
            <wp:positionH relativeFrom="column">
              <wp:posOffset>6350</wp:posOffset>
            </wp:positionH>
            <wp:positionV relativeFrom="paragraph">
              <wp:posOffset>-655320</wp:posOffset>
            </wp:positionV>
            <wp:extent cx="1776095" cy="1670050"/>
            <wp:effectExtent l="0" t="0" r="0" b="0"/>
            <wp:wrapTight wrapText="bothSides">
              <wp:wrapPolygon edited="0">
                <wp:start x="0" y="0"/>
                <wp:lineTo x="0" y="21436"/>
                <wp:lineTo x="21314" y="21436"/>
                <wp:lineTo x="21314"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609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BBDFD" w14:textId="2ECE3E4B" w:rsidR="00A754CC" w:rsidRDefault="00A754CC" w:rsidP="00E877D1">
      <w:pPr>
        <w:pStyle w:val="Titolo2"/>
        <w:spacing w:before="0"/>
      </w:pPr>
    </w:p>
    <w:p w14:paraId="671DDEB9" w14:textId="5862435C" w:rsidR="00B859E1" w:rsidRDefault="00B859E1" w:rsidP="00B859E1"/>
    <w:p w14:paraId="2627D9D1" w14:textId="10368812" w:rsidR="00B859E1" w:rsidRDefault="000960CB" w:rsidP="00B859E1">
      <w:r>
        <w:rPr>
          <w:noProof/>
        </w:rPr>
        <mc:AlternateContent>
          <mc:Choice Requires="wps">
            <w:drawing>
              <wp:anchor distT="0" distB="0" distL="114300" distR="114300" simplePos="0" relativeHeight="251685376" behindDoc="1" locked="0" layoutInCell="1" allowOverlap="1" wp14:anchorId="3C61B889" wp14:editId="25CC9B8E">
                <wp:simplePos x="0" y="0"/>
                <wp:positionH relativeFrom="column">
                  <wp:posOffset>213084</wp:posOffset>
                </wp:positionH>
                <wp:positionV relativeFrom="paragraph">
                  <wp:posOffset>219876</wp:posOffset>
                </wp:positionV>
                <wp:extent cx="1776095" cy="635"/>
                <wp:effectExtent l="0" t="0" r="0" b="0"/>
                <wp:wrapTight wrapText="bothSides">
                  <wp:wrapPolygon edited="0">
                    <wp:start x="0" y="0"/>
                    <wp:lineTo x="0" y="21600"/>
                    <wp:lineTo x="21600" y="21600"/>
                    <wp:lineTo x="21600" y="0"/>
                  </wp:wrapPolygon>
                </wp:wrapTight>
                <wp:docPr id="15" name="Casella di testo 15"/>
                <wp:cNvGraphicFramePr/>
                <a:graphic xmlns:a="http://schemas.openxmlformats.org/drawingml/2006/main">
                  <a:graphicData uri="http://schemas.microsoft.com/office/word/2010/wordprocessingShape">
                    <wps:wsp>
                      <wps:cNvSpPr txBox="1"/>
                      <wps:spPr>
                        <a:xfrm>
                          <a:off x="0" y="0"/>
                          <a:ext cx="1776095" cy="635"/>
                        </a:xfrm>
                        <a:prstGeom prst="rect">
                          <a:avLst/>
                        </a:prstGeom>
                        <a:solidFill>
                          <a:prstClr val="white"/>
                        </a:solidFill>
                        <a:ln>
                          <a:noFill/>
                        </a:ln>
                      </wps:spPr>
                      <wps:txbx>
                        <w:txbxContent>
                          <w:p w14:paraId="3B904EEE" w14:textId="2BDD7DCF" w:rsidR="000960CB" w:rsidRPr="006F4733" w:rsidRDefault="000960CB" w:rsidP="000960CB">
                            <w:pPr>
                              <w:pStyle w:val="Didascalia"/>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1B889" id="Casella di testo 15" o:spid="_x0000_s1029" type="#_x0000_t202" style="position:absolute;margin-left:16.8pt;margin-top:17.3pt;width:139.85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" stroked="f">
                <v:textbox style="mso-fit-shape-to-text:t" inset="0,0,0,0">
                  <w:txbxContent>
                    <w:p w14:paraId="3B904EEE" w14:textId="2BDD7DCF" w:rsidR="000960CB" w:rsidRPr="006F4733" w:rsidRDefault="000960CB" w:rsidP="000960CB">
                      <w:pPr>
                        <w:pStyle w:val="Didascalia"/>
                        <w:rPr>
                          <w:noProof/>
                        </w:rPr>
                      </w:pPr>
                      <w:r>
                        <w:t>Figure 6</w:t>
                      </w:r>
                    </w:p>
                  </w:txbxContent>
                </v:textbox>
                <w10:wrap type="tight"/>
              </v:shape>
            </w:pict>
          </mc:Fallback>
        </mc:AlternateContent>
      </w:r>
      <w:r>
        <w:rPr>
          <w:noProof/>
        </w:rPr>
        <mc:AlternateContent>
          <mc:Choice Requires="wps">
            <w:drawing>
              <wp:anchor distT="0" distB="0" distL="114300" distR="114300" simplePos="0" relativeHeight="251687424" behindDoc="1" locked="0" layoutInCell="1" allowOverlap="1" wp14:anchorId="0B0A4335" wp14:editId="659D130E">
                <wp:simplePos x="0" y="0"/>
                <wp:positionH relativeFrom="column">
                  <wp:posOffset>2133324</wp:posOffset>
                </wp:positionH>
                <wp:positionV relativeFrom="paragraph">
                  <wp:posOffset>238290</wp:posOffset>
                </wp:positionV>
                <wp:extent cx="1558290" cy="635"/>
                <wp:effectExtent l="0" t="0" r="0" b="0"/>
                <wp:wrapTight wrapText="bothSides">
                  <wp:wrapPolygon edited="0">
                    <wp:start x="0" y="0"/>
                    <wp:lineTo x="0" y="21600"/>
                    <wp:lineTo x="21600" y="21600"/>
                    <wp:lineTo x="21600" y="0"/>
                  </wp:wrapPolygon>
                </wp:wrapTight>
                <wp:docPr id="16" name="Casella di testo 16"/>
                <wp:cNvGraphicFramePr/>
                <a:graphic xmlns:a="http://schemas.openxmlformats.org/drawingml/2006/main">
                  <a:graphicData uri="http://schemas.microsoft.com/office/word/2010/wordprocessingShape">
                    <wps:wsp>
                      <wps:cNvSpPr txBox="1"/>
                      <wps:spPr>
                        <a:xfrm>
                          <a:off x="0" y="0"/>
                          <a:ext cx="1558290" cy="635"/>
                        </a:xfrm>
                        <a:prstGeom prst="rect">
                          <a:avLst/>
                        </a:prstGeom>
                        <a:solidFill>
                          <a:prstClr val="white"/>
                        </a:solidFill>
                        <a:ln>
                          <a:noFill/>
                        </a:ln>
                      </wps:spPr>
                      <wps:txbx>
                        <w:txbxContent>
                          <w:p w14:paraId="1DC21AED" w14:textId="3A8FAB4C" w:rsidR="000960CB" w:rsidRPr="000960CB" w:rsidRDefault="000960CB" w:rsidP="000960CB">
                            <w:pPr>
                              <w:pStyle w:val="Didascalia"/>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A4335" id="Casella di testo 16" o:spid="_x0000_s1030" type="#_x0000_t202" style="position:absolute;margin-left:168pt;margin-top:18.75pt;width:122.7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" stroked="f">
                <v:textbox style="mso-fit-shape-to-text:t" inset="0,0,0,0">
                  <w:txbxContent>
                    <w:p w14:paraId="1DC21AED" w14:textId="3A8FAB4C" w:rsidR="000960CB" w:rsidRPr="000960CB" w:rsidRDefault="000960CB" w:rsidP="000960CB">
                      <w:pPr>
                        <w:pStyle w:val="Didascalia"/>
                      </w:pPr>
                      <w:r>
                        <w:t>Figure 7</w:t>
                      </w:r>
                    </w:p>
                  </w:txbxContent>
                </v:textbox>
                <w10:wrap type="tight"/>
              </v:shape>
            </w:pict>
          </mc:Fallback>
        </mc:AlternateContent>
      </w:r>
    </w:p>
    <w:p w14:paraId="2FD15D0F" w14:textId="3797F83F" w:rsidR="00E61E27" w:rsidRDefault="005A0DD9" w:rsidP="00B859E1">
      <w:r>
        <w:rPr>
          <w:noProof/>
        </w:rPr>
        <w:drawing>
          <wp:anchor distT="0" distB="0" distL="114300" distR="114300" simplePos="0" relativeHeight="251677184" behindDoc="1" locked="0" layoutInCell="1" allowOverlap="1" wp14:anchorId="62F5A326" wp14:editId="6A79ED86">
            <wp:simplePos x="0" y="0"/>
            <wp:positionH relativeFrom="column">
              <wp:posOffset>3319531</wp:posOffset>
            </wp:positionH>
            <wp:positionV relativeFrom="paragraph">
              <wp:posOffset>5743</wp:posOffset>
            </wp:positionV>
            <wp:extent cx="3321050" cy="2114550"/>
            <wp:effectExtent l="0" t="0" r="0" b="0"/>
            <wp:wrapTight wrapText="bothSides">
              <wp:wrapPolygon edited="0">
                <wp:start x="0" y="0"/>
                <wp:lineTo x="0" y="21405"/>
                <wp:lineTo x="21435" y="21405"/>
                <wp:lineTo x="214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105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C33CD" w14:textId="3ED0040B" w:rsidR="005A0DD9" w:rsidRPr="005A0DD9" w:rsidRDefault="005A0DD9" w:rsidP="005A0DD9">
      <w:r w:rsidRPr="005A0DD9">
        <w:t xml:space="preserve">In the Silhouette plot </w:t>
      </w:r>
      <w:r>
        <w:t xml:space="preserve">in Figure </w:t>
      </w:r>
      <w:r w:rsidR="000960CB">
        <w:t>9</w:t>
      </w:r>
      <w:r>
        <w:t xml:space="preserve"> </w:t>
      </w:r>
      <w:r w:rsidRPr="005A0DD9">
        <w:t xml:space="preserve"> we can see that the data instance is close to the center of the cluster and instances possessing the silhouette scores close to 0 are on the border between two clusters. .</w:t>
      </w:r>
    </w:p>
    <w:p w14:paraId="4C73E311" w14:textId="63E2FB52" w:rsidR="00E61E27" w:rsidRDefault="00E61E27" w:rsidP="00B859E1"/>
    <w:p w14:paraId="2E0135BC" w14:textId="3B364629" w:rsidR="00E61E27" w:rsidRDefault="00E61E27" w:rsidP="00B859E1"/>
    <w:p w14:paraId="4A95B03F" w14:textId="5C1B51CA" w:rsidR="00B859E1" w:rsidRPr="00B859E1" w:rsidRDefault="000960CB" w:rsidP="00B859E1">
      <w:r>
        <w:rPr>
          <w:noProof/>
        </w:rPr>
        <mc:AlternateContent>
          <mc:Choice Requires="wps">
            <w:drawing>
              <wp:anchor distT="0" distB="0" distL="114300" distR="114300" simplePos="0" relativeHeight="251689472" behindDoc="1" locked="0" layoutInCell="1" allowOverlap="1" wp14:anchorId="213B979B" wp14:editId="1F1DA879">
                <wp:simplePos x="0" y="0"/>
                <wp:positionH relativeFrom="margin">
                  <wp:align>right</wp:align>
                </wp:positionH>
                <wp:positionV relativeFrom="paragraph">
                  <wp:posOffset>62865</wp:posOffset>
                </wp:positionV>
                <wp:extent cx="2835910" cy="346075"/>
                <wp:effectExtent l="0" t="0" r="2540" b="0"/>
                <wp:wrapTight wrapText="bothSides">
                  <wp:wrapPolygon edited="0">
                    <wp:start x="0" y="0"/>
                    <wp:lineTo x="0" y="20213"/>
                    <wp:lineTo x="21474" y="20213"/>
                    <wp:lineTo x="21474" y="0"/>
                    <wp:lineTo x="0" y="0"/>
                  </wp:wrapPolygon>
                </wp:wrapTight>
                <wp:docPr id="17" name="Casella di testo 17"/>
                <wp:cNvGraphicFramePr/>
                <a:graphic xmlns:a="http://schemas.openxmlformats.org/drawingml/2006/main">
                  <a:graphicData uri="http://schemas.microsoft.com/office/word/2010/wordprocessingShape">
                    <wps:wsp>
                      <wps:cNvSpPr txBox="1"/>
                      <wps:spPr>
                        <a:xfrm>
                          <a:off x="0" y="0"/>
                          <a:ext cx="2835910" cy="346075"/>
                        </a:xfrm>
                        <a:prstGeom prst="rect">
                          <a:avLst/>
                        </a:prstGeom>
                        <a:solidFill>
                          <a:prstClr val="white"/>
                        </a:solidFill>
                        <a:ln>
                          <a:noFill/>
                        </a:ln>
                      </wps:spPr>
                      <wps:txbx>
                        <w:txbxContent>
                          <w:p w14:paraId="70EB75E7" w14:textId="63910FFE" w:rsidR="000960CB" w:rsidRPr="00EA0371" w:rsidRDefault="000960CB" w:rsidP="000960CB">
                            <w:pPr>
                              <w:pStyle w:val="Didascalia"/>
                              <w:rPr>
                                <w:noProof/>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979B" id="Casella di testo 17" o:spid="_x0000_s1031" type="#_x0000_t202" style="position:absolute;margin-left:172.1pt;margin-top:4.95pt;width:223.3pt;height:27.25pt;z-index:-251627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" stroked="f">
                <v:textbox inset="0,0,0,0">
                  <w:txbxContent>
                    <w:p w14:paraId="70EB75E7" w14:textId="63910FFE" w:rsidR="000960CB" w:rsidRPr="00EA0371" w:rsidRDefault="000960CB" w:rsidP="000960CB">
                      <w:pPr>
                        <w:pStyle w:val="Didascalia"/>
                        <w:rPr>
                          <w:noProof/>
                        </w:rPr>
                      </w:pPr>
                      <w:r>
                        <w:t>Figure 9</w:t>
                      </w:r>
                    </w:p>
                  </w:txbxContent>
                </v:textbox>
                <w10:wrap type="tight" anchorx="margin"/>
              </v:shape>
            </w:pict>
          </mc:Fallback>
        </mc:AlternateContent>
      </w:r>
    </w:p>
    <w:p w14:paraId="49024417" w14:textId="60BEDDBF" w:rsidR="00835934" w:rsidRDefault="001D702A" w:rsidP="00E877D1">
      <w:pPr>
        <w:pStyle w:val="Titolo2"/>
        <w:spacing w:before="0"/>
      </w:pPr>
      <w:bookmarkStart w:id="9" w:name="_Toc107164773"/>
      <w:r>
        <w:t xml:space="preserve">Evaluation </w:t>
      </w:r>
      <w:r w:rsidR="00D063AC">
        <w:t>metrics</w:t>
      </w:r>
      <w:bookmarkEnd w:id="9"/>
    </w:p>
    <w:p w14:paraId="31CFA3D9" w14:textId="06C863FB" w:rsidR="00D063AC" w:rsidRDefault="00237D98" w:rsidP="00D063AC">
      <w:r w:rsidRPr="00237D98">
        <w:t>Two standard metrics are used to evaluate the experiment results explained as follows</w:t>
      </w:r>
      <w:r>
        <w:t>:</w:t>
      </w:r>
    </w:p>
    <w:p w14:paraId="12A6C2F7" w14:textId="04B0807E" w:rsidR="007634C4" w:rsidRDefault="007634C4" w:rsidP="00237D98">
      <w:pPr>
        <w:pStyle w:val="Paragrafoelenco"/>
        <w:numPr>
          <w:ilvl w:val="0"/>
          <w:numId w:val="1"/>
        </w:numPr>
      </w:pPr>
      <w:r>
        <w:t xml:space="preserve">Accuracy (ACC) . Given the ground truth labels {ci|1 ≤ </w:t>
      </w:r>
      <w:proofErr w:type="spellStart"/>
      <w:r>
        <w:t>i</w:t>
      </w:r>
      <w:proofErr w:type="spellEnd"/>
      <w:r>
        <w:t xml:space="preserve"> ≤ m} and the predicted assignments {ˆci|1 ≤ </w:t>
      </w:r>
      <w:proofErr w:type="spellStart"/>
      <w:r>
        <w:t>i</w:t>
      </w:r>
      <w:proofErr w:type="spellEnd"/>
      <w:r>
        <w:t xml:space="preserve"> ≤ m}, ACC measures the average accuracy:</w:t>
      </w:r>
    </w:p>
    <w:p w14:paraId="666BD27C" w14:textId="20AE81C6" w:rsidR="00237D98" w:rsidRPr="00237D98" w:rsidRDefault="00237D98" w:rsidP="00237D98">
      <w:pPr>
        <w:pStyle w:val="Paragrafoelenco"/>
      </w:pPr>
      <w:r>
        <w:t>(formula)</w:t>
      </w:r>
    </w:p>
    <w:p w14:paraId="1BC8A671" w14:textId="191EB702" w:rsidR="00546151" w:rsidRDefault="00546151" w:rsidP="00686071">
      <w:pPr>
        <w:pStyle w:val="Paragrafoelenco"/>
        <w:tabs>
          <w:tab w:val="left" w:pos="7131"/>
        </w:tabs>
      </w:pPr>
      <w:r w:rsidRPr="00546151">
        <w:t>where g ranges over all possible one-to-one mappings between the labels of the predicted clusters and the ground truth labels</w:t>
      </w:r>
    </w:p>
    <w:p w14:paraId="5EF40838" w14:textId="0D7CB7F4" w:rsidR="00546151" w:rsidRDefault="00546151" w:rsidP="00237D98">
      <w:pPr>
        <w:pStyle w:val="Paragrafoelenco"/>
        <w:numPr>
          <w:ilvl w:val="0"/>
          <w:numId w:val="1"/>
        </w:numPr>
        <w:tabs>
          <w:tab w:val="left" w:pos="7131"/>
        </w:tabs>
      </w:pPr>
      <w:r>
        <w:t>N</w:t>
      </w:r>
      <w:r w:rsidRPr="00546151">
        <w:t>ormalized mutual information (NMI) . From the information theory point of view NMI can be interpreted as</w:t>
      </w:r>
    </w:p>
    <w:p w14:paraId="480EAFEB" w14:textId="461EA379" w:rsidR="00546151" w:rsidRDefault="00237D98" w:rsidP="00237D98">
      <w:pPr>
        <w:tabs>
          <w:tab w:val="left" w:pos="7131"/>
        </w:tabs>
        <w:ind w:left="720"/>
      </w:pPr>
      <w:r>
        <w:t>(formula)</w:t>
      </w:r>
    </w:p>
    <w:p w14:paraId="12C02E86" w14:textId="753302A2" w:rsidR="00237D98" w:rsidRDefault="00546151" w:rsidP="00686071">
      <w:pPr>
        <w:pStyle w:val="Paragrafoelenco"/>
        <w:tabs>
          <w:tab w:val="left" w:pos="7131"/>
        </w:tabs>
      </w:pPr>
      <w:r w:rsidRPr="00546151">
        <w:t>where H(c) is the entropy of c and NMI(ˆc, c) is the mutual information of ˆc and c.</w:t>
      </w:r>
      <w:r w:rsidR="003F44A1">
        <w:tab/>
      </w:r>
    </w:p>
    <w:p w14:paraId="59FF17AA" w14:textId="43B88E8A" w:rsidR="00237D98" w:rsidRDefault="00237D98" w:rsidP="00237D98">
      <w:pPr>
        <w:pStyle w:val="Paragrafoelenco"/>
        <w:numPr>
          <w:ilvl w:val="0"/>
          <w:numId w:val="1"/>
        </w:numPr>
        <w:tabs>
          <w:tab w:val="left" w:pos="7131"/>
        </w:tabs>
      </w:pPr>
      <w:r>
        <w:t>Silhouette Score</w:t>
      </w:r>
    </w:p>
    <w:p w14:paraId="3D342C35" w14:textId="6BECDA2E" w:rsidR="000F0E3D" w:rsidRDefault="000F0E3D" w:rsidP="000F0E3D">
      <w:pPr>
        <w:tabs>
          <w:tab w:val="left" w:pos="7131"/>
        </w:tabs>
      </w:pPr>
      <w:r>
        <w:t xml:space="preserve">Considering the hyperparameters </w:t>
      </w:r>
      <w:r w:rsidR="000B6243">
        <w:t xml:space="preserve">epochs=100, the batch size= </w:t>
      </w:r>
      <w:r w:rsidR="00107BDE">
        <w:t>128</w:t>
      </w:r>
      <w:r w:rsidR="000B6243">
        <w:t xml:space="preserve"> and the validation size</w:t>
      </w:r>
      <w:r w:rsidR="00107BDE">
        <w:t xml:space="preserve"> </w:t>
      </w:r>
      <w:r w:rsidR="000B6243">
        <w:t xml:space="preserve">= </w:t>
      </w:r>
      <w:r w:rsidR="00107BDE">
        <w:t>128</w:t>
      </w:r>
      <w:r w:rsidR="000B6243">
        <w:t xml:space="preserve">, I obtained </w:t>
      </w:r>
      <w:r w:rsidR="00C60C6E">
        <w:t>the following results.</w:t>
      </w:r>
    </w:p>
    <w:p w14:paraId="54FFFB16" w14:textId="353C0182" w:rsidR="00310346" w:rsidRDefault="00310346" w:rsidP="00310346">
      <w:pPr>
        <w:pStyle w:val="Paragrafoelenco"/>
        <w:numPr>
          <w:ilvl w:val="0"/>
          <w:numId w:val="1"/>
        </w:numPr>
        <w:tabs>
          <w:tab w:val="left" w:pos="7131"/>
        </w:tabs>
      </w:pPr>
      <w:r>
        <w:t xml:space="preserve">Accuracy = </w:t>
      </w:r>
      <w:r w:rsidR="00BE6CED" w:rsidRPr="00BE6CED">
        <w:t>71.913782</w:t>
      </w:r>
      <w:r w:rsidR="00507C10">
        <w:t>%</w:t>
      </w:r>
    </w:p>
    <w:p w14:paraId="4A4284B3" w14:textId="3706EF2E" w:rsidR="00310346" w:rsidRDefault="00310346" w:rsidP="00310346">
      <w:pPr>
        <w:pStyle w:val="Paragrafoelenco"/>
        <w:numPr>
          <w:ilvl w:val="0"/>
          <w:numId w:val="1"/>
        </w:numPr>
        <w:tabs>
          <w:tab w:val="left" w:pos="7131"/>
        </w:tabs>
      </w:pPr>
      <w:r>
        <w:t xml:space="preserve">Silhouette Score = </w:t>
      </w:r>
      <w:r w:rsidR="00BE6CED" w:rsidRPr="00BE6CED">
        <w:t>0.414561</w:t>
      </w:r>
    </w:p>
    <w:p w14:paraId="33FABA5E" w14:textId="3A6A49E6" w:rsidR="00310346" w:rsidRDefault="00310346" w:rsidP="00310346">
      <w:pPr>
        <w:pStyle w:val="Paragrafoelenco"/>
        <w:numPr>
          <w:ilvl w:val="0"/>
          <w:numId w:val="1"/>
        </w:numPr>
        <w:tabs>
          <w:tab w:val="left" w:pos="7131"/>
        </w:tabs>
      </w:pPr>
      <w:r>
        <w:t xml:space="preserve">NMI = </w:t>
      </w:r>
      <w:r w:rsidR="00CB1CE5" w:rsidRPr="00CB1CE5">
        <w:t>0.001876</w:t>
      </w:r>
    </w:p>
    <w:p w14:paraId="3B711A60" w14:textId="5110A479" w:rsidR="000216EC" w:rsidRDefault="00534777" w:rsidP="00612FF3">
      <w:pPr>
        <w:pStyle w:val="Titolo1"/>
      </w:pPr>
      <w:bookmarkStart w:id="10" w:name="_Toc107164774"/>
      <w:r>
        <w:lastRenderedPageBreak/>
        <w:t>Conclusions</w:t>
      </w:r>
      <w:bookmarkEnd w:id="10"/>
    </w:p>
    <w:p w14:paraId="58394062" w14:textId="77777777" w:rsidR="009B0193" w:rsidRDefault="009B0193" w:rsidP="00E877D1"/>
    <w:p w14:paraId="27540216" w14:textId="77777777" w:rsidR="00FA557E" w:rsidRDefault="00FA557E" w:rsidP="00E877D1"/>
    <w:p w14:paraId="34F8999A" w14:textId="77777777" w:rsidR="00FA557E" w:rsidRDefault="00FA557E" w:rsidP="00E877D1"/>
    <w:p w14:paraId="55D063FD" w14:textId="32CC6A94" w:rsidR="000216EC" w:rsidRPr="00BE7D25" w:rsidRDefault="000216EC" w:rsidP="00E877D1">
      <w:pPr>
        <w:pStyle w:val="Titolo1"/>
        <w:spacing w:before="0"/>
      </w:pPr>
      <w:bookmarkStart w:id="11" w:name="_Toc107164775"/>
      <w:r w:rsidRPr="00BE7D25">
        <w:t>References</w:t>
      </w:r>
      <w:bookmarkEnd w:id="11"/>
      <w:r w:rsidRPr="00BE7D25">
        <w:t xml:space="preserve"> </w:t>
      </w:r>
    </w:p>
    <w:p w14:paraId="67218BED" w14:textId="0DBB0220" w:rsidR="000216EC" w:rsidRPr="00C06986" w:rsidRDefault="00BE7D25" w:rsidP="00AD2AFA">
      <w:pPr>
        <w:pStyle w:val="Paragrafoelenco"/>
        <w:numPr>
          <w:ilvl w:val="0"/>
          <w:numId w:val="2"/>
        </w:numPr>
      </w:pPr>
      <w:r w:rsidRPr="00C06986">
        <w:t xml:space="preserve">Deep Clustering </w:t>
      </w:r>
      <w:r w:rsidR="0042530B" w:rsidRPr="00C06986">
        <w:t xml:space="preserve">- </w:t>
      </w:r>
      <w:hyperlink r:id="rId19" w:history="1">
        <w:r w:rsidR="0042530B" w:rsidRPr="00C06986">
          <w:rPr>
            <w:rStyle w:val="Collegamentoipertestuale"/>
          </w:rPr>
          <w:t>Link</w:t>
        </w:r>
      </w:hyperlink>
    </w:p>
    <w:p w14:paraId="608D3CBC" w14:textId="7D71AF5F" w:rsidR="000216EC" w:rsidRDefault="00C06986" w:rsidP="00AD2AFA">
      <w:pPr>
        <w:pStyle w:val="Paragrafoelenco"/>
        <w:numPr>
          <w:ilvl w:val="0"/>
          <w:numId w:val="2"/>
        </w:numPr>
      </w:pPr>
      <w:r w:rsidRPr="00C06986">
        <w:t xml:space="preserve">Convolutional Autoencoders for Image Noise Reduction - </w:t>
      </w:r>
      <w:hyperlink r:id="rId20" w:history="1">
        <w:r w:rsidRPr="00C06986">
          <w:rPr>
            <w:rStyle w:val="Collegamentoipertestuale"/>
          </w:rPr>
          <w:t>Link</w:t>
        </w:r>
      </w:hyperlink>
    </w:p>
    <w:p w14:paraId="51FEDDD5" w14:textId="1AC54475" w:rsidR="004B2B57" w:rsidRDefault="004B2B57" w:rsidP="00AD2AFA">
      <w:pPr>
        <w:pStyle w:val="Paragrafoelenco"/>
        <w:numPr>
          <w:ilvl w:val="0"/>
          <w:numId w:val="2"/>
        </w:numPr>
      </w:pPr>
      <w:r w:rsidRPr="004B2B57">
        <w:t>Deep</w:t>
      </w:r>
      <w:r>
        <w:t xml:space="preserve"> </w:t>
      </w:r>
      <w:r w:rsidRPr="004B2B57">
        <w:t>Clustering</w:t>
      </w:r>
      <w:r>
        <w:t xml:space="preserve"> </w:t>
      </w:r>
      <w:r w:rsidRPr="004B2B57">
        <w:t>with</w:t>
      </w:r>
      <w:r>
        <w:t xml:space="preserve"> </w:t>
      </w:r>
      <w:r w:rsidRPr="004B2B57">
        <w:t>Convolutional</w:t>
      </w:r>
      <w:r>
        <w:t xml:space="preserve"> </w:t>
      </w:r>
      <w:r w:rsidRPr="004B2B57">
        <w:t>Autoencoders</w:t>
      </w:r>
      <w:r w:rsidR="00E04919">
        <w:t xml:space="preserve"> - </w:t>
      </w:r>
      <w:hyperlink r:id="rId21" w:history="1">
        <w:r w:rsidR="00E04919" w:rsidRPr="00E04919">
          <w:rPr>
            <w:rStyle w:val="Collegamentoipertestuale"/>
          </w:rPr>
          <w:t>Link</w:t>
        </w:r>
      </w:hyperlink>
    </w:p>
    <w:p w14:paraId="7C1FB496" w14:textId="77777777" w:rsidR="00C06986" w:rsidRPr="00C06986" w:rsidRDefault="00C06986" w:rsidP="00E877D1"/>
    <w:sectPr w:rsidR="00C06986" w:rsidRPr="00C06986" w:rsidSect="00CF54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91197"/>
    <w:multiLevelType w:val="hybridMultilevel"/>
    <w:tmpl w:val="1AAEC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0F08F4"/>
    <w:multiLevelType w:val="hybridMultilevel"/>
    <w:tmpl w:val="575CD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7074084">
    <w:abstractNumId w:val="0"/>
  </w:num>
  <w:num w:numId="2" w16cid:durableId="1218399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AD"/>
    <w:rsid w:val="000216EC"/>
    <w:rsid w:val="0007466B"/>
    <w:rsid w:val="000846AC"/>
    <w:rsid w:val="000873B5"/>
    <w:rsid w:val="00093AB0"/>
    <w:rsid w:val="000960CB"/>
    <w:rsid w:val="000B24FE"/>
    <w:rsid w:val="000B6243"/>
    <w:rsid w:val="000E5AA4"/>
    <w:rsid w:val="000F0E3D"/>
    <w:rsid w:val="00107BDE"/>
    <w:rsid w:val="001270CC"/>
    <w:rsid w:val="00141F9A"/>
    <w:rsid w:val="00176712"/>
    <w:rsid w:val="0018269B"/>
    <w:rsid w:val="00195B8C"/>
    <w:rsid w:val="001D702A"/>
    <w:rsid w:val="001E31B0"/>
    <w:rsid w:val="00237D98"/>
    <w:rsid w:val="0024323B"/>
    <w:rsid w:val="00254CE4"/>
    <w:rsid w:val="002670B0"/>
    <w:rsid w:val="00282C4F"/>
    <w:rsid w:val="00292309"/>
    <w:rsid w:val="002A1745"/>
    <w:rsid w:val="002B1DFC"/>
    <w:rsid w:val="002B7678"/>
    <w:rsid w:val="002C2B60"/>
    <w:rsid w:val="002C63DB"/>
    <w:rsid w:val="002F02FC"/>
    <w:rsid w:val="002F4646"/>
    <w:rsid w:val="002F7024"/>
    <w:rsid w:val="003003DB"/>
    <w:rsid w:val="00310346"/>
    <w:rsid w:val="003625C9"/>
    <w:rsid w:val="00385C3F"/>
    <w:rsid w:val="00397AB0"/>
    <w:rsid w:val="003B459A"/>
    <w:rsid w:val="003B470B"/>
    <w:rsid w:val="003C4FF6"/>
    <w:rsid w:val="003C6AB4"/>
    <w:rsid w:val="003E2508"/>
    <w:rsid w:val="003E3D83"/>
    <w:rsid w:val="003F44A1"/>
    <w:rsid w:val="00407283"/>
    <w:rsid w:val="0042530B"/>
    <w:rsid w:val="004305FA"/>
    <w:rsid w:val="00431F5F"/>
    <w:rsid w:val="0043391B"/>
    <w:rsid w:val="00440145"/>
    <w:rsid w:val="00445AF6"/>
    <w:rsid w:val="004572DD"/>
    <w:rsid w:val="00495770"/>
    <w:rsid w:val="004B2B57"/>
    <w:rsid w:val="004B3CF6"/>
    <w:rsid w:val="004B43B6"/>
    <w:rsid w:val="004C1195"/>
    <w:rsid w:val="004D049A"/>
    <w:rsid w:val="004D30B6"/>
    <w:rsid w:val="004E7B0E"/>
    <w:rsid w:val="004F0DCB"/>
    <w:rsid w:val="0050334C"/>
    <w:rsid w:val="00507C10"/>
    <w:rsid w:val="005208C6"/>
    <w:rsid w:val="00534777"/>
    <w:rsid w:val="00546151"/>
    <w:rsid w:val="005533FC"/>
    <w:rsid w:val="00560CAD"/>
    <w:rsid w:val="005640CD"/>
    <w:rsid w:val="00564519"/>
    <w:rsid w:val="005745D0"/>
    <w:rsid w:val="005845CC"/>
    <w:rsid w:val="00585944"/>
    <w:rsid w:val="00590F24"/>
    <w:rsid w:val="005A0DD9"/>
    <w:rsid w:val="005E3E21"/>
    <w:rsid w:val="005E492D"/>
    <w:rsid w:val="005E723E"/>
    <w:rsid w:val="00612FF3"/>
    <w:rsid w:val="0065017E"/>
    <w:rsid w:val="00672885"/>
    <w:rsid w:val="006742F9"/>
    <w:rsid w:val="00677FC4"/>
    <w:rsid w:val="0068272B"/>
    <w:rsid w:val="00686071"/>
    <w:rsid w:val="00690775"/>
    <w:rsid w:val="00697679"/>
    <w:rsid w:val="006B3460"/>
    <w:rsid w:val="006C671D"/>
    <w:rsid w:val="007074B8"/>
    <w:rsid w:val="007145DE"/>
    <w:rsid w:val="00742680"/>
    <w:rsid w:val="0076298D"/>
    <w:rsid w:val="007634C4"/>
    <w:rsid w:val="0079000F"/>
    <w:rsid w:val="007A1AE8"/>
    <w:rsid w:val="007A565E"/>
    <w:rsid w:val="007C3A7F"/>
    <w:rsid w:val="00806750"/>
    <w:rsid w:val="00835934"/>
    <w:rsid w:val="008513FE"/>
    <w:rsid w:val="00857F6C"/>
    <w:rsid w:val="00877514"/>
    <w:rsid w:val="00884CF6"/>
    <w:rsid w:val="00897267"/>
    <w:rsid w:val="008C5C07"/>
    <w:rsid w:val="008D5113"/>
    <w:rsid w:val="008E08B0"/>
    <w:rsid w:val="008E1210"/>
    <w:rsid w:val="00900774"/>
    <w:rsid w:val="009018B2"/>
    <w:rsid w:val="00914B7A"/>
    <w:rsid w:val="00922D98"/>
    <w:rsid w:val="00923E34"/>
    <w:rsid w:val="009322C9"/>
    <w:rsid w:val="009373B6"/>
    <w:rsid w:val="00937E46"/>
    <w:rsid w:val="00967989"/>
    <w:rsid w:val="00970BC1"/>
    <w:rsid w:val="00975DB3"/>
    <w:rsid w:val="009B0193"/>
    <w:rsid w:val="009D614D"/>
    <w:rsid w:val="009E4EB5"/>
    <w:rsid w:val="009E5168"/>
    <w:rsid w:val="00A12796"/>
    <w:rsid w:val="00A4255E"/>
    <w:rsid w:val="00A4626D"/>
    <w:rsid w:val="00A65F29"/>
    <w:rsid w:val="00A754CC"/>
    <w:rsid w:val="00A9441B"/>
    <w:rsid w:val="00AA213A"/>
    <w:rsid w:val="00AA6305"/>
    <w:rsid w:val="00AB3845"/>
    <w:rsid w:val="00AD2AFA"/>
    <w:rsid w:val="00AE11B2"/>
    <w:rsid w:val="00AE7A10"/>
    <w:rsid w:val="00B009E1"/>
    <w:rsid w:val="00B114CF"/>
    <w:rsid w:val="00B50291"/>
    <w:rsid w:val="00B720B6"/>
    <w:rsid w:val="00B859E1"/>
    <w:rsid w:val="00B97928"/>
    <w:rsid w:val="00BA27EA"/>
    <w:rsid w:val="00BE6CED"/>
    <w:rsid w:val="00BE7D25"/>
    <w:rsid w:val="00C06986"/>
    <w:rsid w:val="00C142E0"/>
    <w:rsid w:val="00C16EF9"/>
    <w:rsid w:val="00C201D3"/>
    <w:rsid w:val="00C445E2"/>
    <w:rsid w:val="00C5373A"/>
    <w:rsid w:val="00C55CAA"/>
    <w:rsid w:val="00C60514"/>
    <w:rsid w:val="00C60C6E"/>
    <w:rsid w:val="00C771E3"/>
    <w:rsid w:val="00CB1CE5"/>
    <w:rsid w:val="00CB1E0B"/>
    <w:rsid w:val="00CB613D"/>
    <w:rsid w:val="00CF5491"/>
    <w:rsid w:val="00D063AC"/>
    <w:rsid w:val="00D26345"/>
    <w:rsid w:val="00D50574"/>
    <w:rsid w:val="00D6427A"/>
    <w:rsid w:val="00D7504F"/>
    <w:rsid w:val="00D8219A"/>
    <w:rsid w:val="00D85CA4"/>
    <w:rsid w:val="00D915BB"/>
    <w:rsid w:val="00DC672D"/>
    <w:rsid w:val="00DF1423"/>
    <w:rsid w:val="00E04919"/>
    <w:rsid w:val="00E31624"/>
    <w:rsid w:val="00E340CB"/>
    <w:rsid w:val="00E43FFC"/>
    <w:rsid w:val="00E455EF"/>
    <w:rsid w:val="00E61E27"/>
    <w:rsid w:val="00E877D1"/>
    <w:rsid w:val="00EC513F"/>
    <w:rsid w:val="00EC72A4"/>
    <w:rsid w:val="00F14D1E"/>
    <w:rsid w:val="00F2305C"/>
    <w:rsid w:val="00F41640"/>
    <w:rsid w:val="00F63E7F"/>
    <w:rsid w:val="00FA557E"/>
    <w:rsid w:val="00FC3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CCD2"/>
  <w15:docId w15:val="{464711A8-B324-4C20-9927-3BF8826C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56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57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60CA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1D702A"/>
    <w:rPr>
      <w:rFonts w:asciiTheme="majorHAnsi" w:eastAsiaTheme="majorEastAsia" w:hAnsiTheme="majorHAnsi" w:cstheme="majorBidi"/>
      <w:color w:val="2F5496" w:themeColor="accent1" w:themeShade="BF"/>
      <w:sz w:val="26"/>
      <w:szCs w:val="26"/>
      <w:lang w:val="en-GB"/>
    </w:rPr>
  </w:style>
  <w:style w:type="character" w:styleId="Collegamentoipertestuale">
    <w:name w:val="Hyperlink"/>
    <w:basedOn w:val="Carpredefinitoparagrafo"/>
    <w:uiPriority w:val="99"/>
    <w:unhideWhenUsed/>
    <w:rsid w:val="007074B8"/>
    <w:rPr>
      <w:color w:val="0563C1" w:themeColor="hyperlink"/>
      <w:u w:val="single"/>
    </w:rPr>
  </w:style>
  <w:style w:type="character" w:styleId="Menzionenonrisolta">
    <w:name w:val="Unresolved Mention"/>
    <w:basedOn w:val="Carpredefinitoparagrafo"/>
    <w:uiPriority w:val="99"/>
    <w:semiHidden/>
    <w:unhideWhenUsed/>
    <w:rsid w:val="007074B8"/>
    <w:rPr>
      <w:color w:val="605E5C"/>
      <w:shd w:val="clear" w:color="auto" w:fill="E1DFDD"/>
    </w:rPr>
  </w:style>
  <w:style w:type="paragraph" w:styleId="Titolosommario">
    <w:name w:val="TOC Heading"/>
    <w:basedOn w:val="Titolo1"/>
    <w:next w:val="Normale"/>
    <w:uiPriority w:val="39"/>
    <w:unhideWhenUsed/>
    <w:qFormat/>
    <w:rsid w:val="009E5168"/>
    <w:pPr>
      <w:outlineLvl w:val="9"/>
    </w:pPr>
    <w:rPr>
      <w:lang w:val="it-IT" w:eastAsia="it-IT"/>
    </w:rPr>
  </w:style>
  <w:style w:type="paragraph" w:styleId="Sommario1">
    <w:name w:val="toc 1"/>
    <w:basedOn w:val="Normale"/>
    <w:next w:val="Normale"/>
    <w:autoRedefine/>
    <w:uiPriority w:val="39"/>
    <w:unhideWhenUsed/>
    <w:rsid w:val="009E5168"/>
    <w:pPr>
      <w:spacing w:after="100"/>
    </w:pPr>
  </w:style>
  <w:style w:type="paragraph" w:styleId="Sommario2">
    <w:name w:val="toc 2"/>
    <w:basedOn w:val="Normale"/>
    <w:next w:val="Normale"/>
    <w:autoRedefine/>
    <w:uiPriority w:val="39"/>
    <w:unhideWhenUsed/>
    <w:rsid w:val="009E5168"/>
    <w:pPr>
      <w:spacing w:after="100"/>
      <w:ind w:left="220"/>
    </w:pPr>
  </w:style>
  <w:style w:type="paragraph" w:styleId="Paragrafoelenco">
    <w:name w:val="List Paragraph"/>
    <w:basedOn w:val="Normale"/>
    <w:uiPriority w:val="34"/>
    <w:qFormat/>
    <w:rsid w:val="00237D98"/>
    <w:pPr>
      <w:ind w:left="720"/>
      <w:contextualSpacing/>
    </w:pPr>
  </w:style>
  <w:style w:type="character" w:customStyle="1" w:styleId="Titolo3Carattere">
    <w:name w:val="Titolo 3 Carattere"/>
    <w:basedOn w:val="Carpredefinitoparagrafo"/>
    <w:link w:val="Titolo3"/>
    <w:uiPriority w:val="9"/>
    <w:semiHidden/>
    <w:rsid w:val="00857F6C"/>
    <w:rPr>
      <w:rFonts w:asciiTheme="majorHAnsi" w:eastAsiaTheme="majorEastAsia" w:hAnsiTheme="majorHAnsi" w:cstheme="majorBidi"/>
      <w:color w:val="1F3763" w:themeColor="accent1" w:themeShade="7F"/>
      <w:sz w:val="24"/>
      <w:szCs w:val="24"/>
      <w:lang w:val="en-GB"/>
    </w:rPr>
  </w:style>
  <w:style w:type="paragraph" w:styleId="Sommario3">
    <w:name w:val="toc 3"/>
    <w:basedOn w:val="Normale"/>
    <w:next w:val="Normale"/>
    <w:autoRedefine/>
    <w:uiPriority w:val="39"/>
    <w:unhideWhenUsed/>
    <w:rsid w:val="00A754CC"/>
    <w:pPr>
      <w:spacing w:after="100"/>
      <w:ind w:left="440"/>
    </w:pPr>
  </w:style>
  <w:style w:type="paragraph" w:styleId="Didascalia">
    <w:name w:val="caption"/>
    <w:basedOn w:val="Normale"/>
    <w:next w:val="Normale"/>
    <w:uiPriority w:val="35"/>
    <w:unhideWhenUsed/>
    <w:qFormat/>
    <w:rsid w:val="000960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2210">
      <w:bodyDiv w:val="1"/>
      <w:marLeft w:val="0"/>
      <w:marRight w:val="0"/>
      <w:marTop w:val="0"/>
      <w:marBottom w:val="0"/>
      <w:divBdr>
        <w:top w:val="none" w:sz="0" w:space="0" w:color="auto"/>
        <w:left w:val="none" w:sz="0" w:space="0" w:color="auto"/>
        <w:bottom w:val="none" w:sz="0" w:space="0" w:color="auto"/>
        <w:right w:val="none" w:sz="0" w:space="0" w:color="auto"/>
      </w:divBdr>
    </w:div>
    <w:div w:id="950625376">
      <w:bodyDiv w:val="1"/>
      <w:marLeft w:val="0"/>
      <w:marRight w:val="0"/>
      <w:marTop w:val="0"/>
      <w:marBottom w:val="0"/>
      <w:divBdr>
        <w:top w:val="none" w:sz="0" w:space="0" w:color="auto"/>
        <w:left w:val="none" w:sz="0" w:space="0" w:color="auto"/>
        <w:bottom w:val="none" w:sz="0" w:space="0" w:color="auto"/>
        <w:right w:val="none" w:sz="0" w:space="0" w:color="auto"/>
      </w:divBdr>
    </w:div>
    <w:div w:id="1187065405">
      <w:bodyDiv w:val="1"/>
      <w:marLeft w:val="0"/>
      <w:marRight w:val="0"/>
      <w:marTop w:val="0"/>
      <w:marBottom w:val="0"/>
      <w:divBdr>
        <w:top w:val="none" w:sz="0" w:space="0" w:color="auto"/>
        <w:left w:val="none" w:sz="0" w:space="0" w:color="auto"/>
        <w:bottom w:val="none" w:sz="0" w:space="0" w:color="auto"/>
        <w:right w:val="none" w:sz="0" w:space="0" w:color="auto"/>
      </w:divBdr>
    </w:div>
    <w:div w:id="131559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xifengguo.github.io/papers/ICONIP17-DCEC.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owardsdatascience.com/convolutional-autoencoders-for-image-noise-reduction-32fce9fc17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Zarmina97/DBC_Ai_industry" TargetMode="External"/><Relationship Id="rId19" Type="http://schemas.openxmlformats.org/officeDocument/2006/relationships/hyperlink" Target="https://deepnotes.io/deep-clustering" TargetMode="External"/><Relationship Id="rId4" Type="http://schemas.openxmlformats.org/officeDocument/2006/relationships/customXml" Target="../customXml/item4.xml"/><Relationship Id="rId9" Type="http://schemas.openxmlformats.org/officeDocument/2006/relationships/hyperlink" Target="mailto:zarmina.ursino@studio.unibo.i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984A6D7F35141B49C7AD2F614F8EF" ma:contentTypeVersion="12" ma:contentTypeDescription="Create a new document." ma:contentTypeScope="" ma:versionID="7452cf4a16b6f6af4a770e68717fcbe2">
  <xsd:schema xmlns:xsd="http://www.w3.org/2001/XMLSchema" xmlns:xs="http://www.w3.org/2001/XMLSchema" xmlns:p="http://schemas.microsoft.com/office/2006/metadata/properties" xmlns:ns3="9ed310e5-6b5b-487f-86a1-3136517907fe" xmlns:ns4="d45cf48d-8f71-4bf7-baaa-c4af11f15e4e" targetNamespace="http://schemas.microsoft.com/office/2006/metadata/properties" ma:root="true" ma:fieldsID="f66f97892e38665a8ade6c737f39d508" ns3:_="" ns4:_="">
    <xsd:import namespace="9ed310e5-6b5b-487f-86a1-3136517907fe"/>
    <xsd:import namespace="d45cf48d-8f71-4bf7-baaa-c4af11f15e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310e5-6b5b-487f-86a1-3136517907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cf48d-8f71-4bf7-baaa-c4af11f15e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277170-98E8-4EB4-BA71-61702A2A0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310e5-6b5b-487f-86a1-3136517907fe"/>
    <ds:schemaRef ds:uri="d45cf48d-8f71-4bf7-baaa-c4af11f15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48359-A6AD-4410-A111-062EA6A5E0A1}">
  <ds:schemaRefs>
    <ds:schemaRef ds:uri="http://schemas.microsoft.com/sharepoint/v3/contenttype/forms"/>
  </ds:schemaRefs>
</ds:datastoreItem>
</file>

<file path=customXml/itemProps3.xml><?xml version="1.0" encoding="utf-8"?>
<ds:datastoreItem xmlns:ds="http://schemas.openxmlformats.org/officeDocument/2006/customXml" ds:itemID="{ABDCEFDD-BC58-4BC0-A25D-A52639650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162D33-64F8-4DC2-96F3-128588C9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1326</Words>
  <Characters>7563</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Zarmina Ursino - zarmina.ursino@studio.unibo.it</dc:creator>
  <cp:keywords/>
  <dc:description/>
  <cp:lastModifiedBy>Zarmina Ursino - zarmina.ursino@studio.unibo.it</cp:lastModifiedBy>
  <cp:revision>8</cp:revision>
  <dcterms:created xsi:type="dcterms:W3CDTF">2022-06-26T17:27:00Z</dcterms:created>
  <dcterms:modified xsi:type="dcterms:W3CDTF">2022-06-26T17:54:00Z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0x010100A90984A6D7F35141B49C7AD2F614F8EF</vt:lpwstr>
  </property>
</Properties>
</file>