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ACEC" w14:textId="53A78590" w:rsidR="00205A8D" w:rsidRPr="007C2A07" w:rsidRDefault="00DF2147" w:rsidP="007934C3">
      <w:pPr>
        <w:spacing w:after="0" w:line="240" w:lineRule="auto"/>
        <w:jc w:val="center"/>
        <w:rPr>
          <w:b/>
          <w:sz w:val="56"/>
          <w:szCs w:val="52"/>
          <w:lang w:val="pt-PT"/>
        </w:rPr>
      </w:pPr>
      <w:r>
        <w:rPr>
          <w:b/>
          <w:sz w:val="56"/>
          <w:szCs w:val="52"/>
          <w:lang w:val="pt-PT"/>
        </w:rPr>
        <w:t>Nova</w:t>
      </w:r>
      <w:r w:rsidR="007C2A07" w:rsidRPr="007C2A07">
        <w:rPr>
          <w:b/>
          <w:sz w:val="56"/>
          <w:szCs w:val="52"/>
          <w:lang w:val="pt-PT"/>
        </w:rPr>
        <w:t xml:space="preserve"> plataforma de notícias portuguesa</w:t>
      </w:r>
      <w:r>
        <w:rPr>
          <w:b/>
          <w:sz w:val="56"/>
          <w:szCs w:val="52"/>
          <w:lang w:val="pt-PT"/>
        </w:rPr>
        <w:t xml:space="preserve"> recebe prémio no valor de 10 mil euros</w:t>
      </w:r>
      <w:r w:rsidR="007C2A07" w:rsidRPr="007C2A07">
        <w:rPr>
          <w:b/>
          <w:sz w:val="56"/>
          <w:szCs w:val="52"/>
          <w:lang w:val="pt-PT"/>
        </w:rPr>
        <w:t xml:space="preserve"> </w:t>
      </w:r>
    </w:p>
    <w:p w14:paraId="122A8831" w14:textId="77777777" w:rsidR="00205A8D" w:rsidRPr="007F5802" w:rsidRDefault="00205A8D" w:rsidP="007934C3">
      <w:pPr>
        <w:spacing w:after="0" w:line="240" w:lineRule="auto"/>
        <w:jc w:val="center"/>
        <w:rPr>
          <w:b/>
          <w:szCs w:val="37"/>
          <w:lang w:val="pt-PT"/>
        </w:rPr>
      </w:pPr>
    </w:p>
    <w:p w14:paraId="04B78AF5" w14:textId="4D3BF350" w:rsidR="00475AD1" w:rsidRPr="007C2A07" w:rsidRDefault="007C2A07" w:rsidP="00475AD1">
      <w:pPr>
        <w:spacing w:after="0"/>
        <w:jc w:val="center"/>
        <w:rPr>
          <w:b/>
          <w:sz w:val="20"/>
          <w:lang w:val="pt-PT"/>
        </w:rPr>
      </w:pPr>
      <w:r w:rsidRPr="007C2A07">
        <w:rPr>
          <w:b/>
          <w:sz w:val="20"/>
          <w:lang w:val="pt-PT"/>
        </w:rPr>
        <w:t>‘Conta-me Histórias” recebeu Prémio Arquivo.pt</w:t>
      </w:r>
      <w:r>
        <w:rPr>
          <w:b/>
          <w:sz w:val="20"/>
          <w:lang w:val="pt-PT"/>
        </w:rPr>
        <w:t xml:space="preserve"> que</w:t>
      </w:r>
      <w:r w:rsidRPr="007C2A07">
        <w:rPr>
          <w:b/>
          <w:sz w:val="20"/>
          <w:lang w:val="pt-PT"/>
        </w:rPr>
        <w:t xml:space="preserve"> foi entregue no Encontro Ciência 2018 hoje, 3 de julho</w:t>
      </w:r>
    </w:p>
    <w:p w14:paraId="105A939A" w14:textId="77777777" w:rsidR="00475AD1" w:rsidRDefault="00475AD1" w:rsidP="00844075">
      <w:pPr>
        <w:spacing w:after="120" w:line="240" w:lineRule="auto"/>
        <w:jc w:val="center"/>
        <w:rPr>
          <w:b/>
          <w:lang w:val="pt-PT"/>
        </w:rPr>
      </w:pPr>
    </w:p>
    <w:p w14:paraId="7DDD3011" w14:textId="4F1993D6" w:rsidR="00A60EA8" w:rsidRDefault="007C2A07" w:rsidP="00063B86">
      <w:pPr>
        <w:jc w:val="both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Chama-se “Conta-me Histórias” a nova plataforma portuguesa agregadora de notícias que acaba de ser premiada com 10 mil euros</w:t>
      </w:r>
      <w:r w:rsidR="008504F6">
        <w:rPr>
          <w:b/>
          <w:sz w:val="24"/>
          <w:szCs w:val="24"/>
          <w:lang w:val="pt-PT"/>
        </w:rPr>
        <w:t xml:space="preserve"> pela obtenção do primeiro lugar</w:t>
      </w:r>
      <w:r>
        <w:rPr>
          <w:b/>
          <w:sz w:val="24"/>
          <w:szCs w:val="24"/>
          <w:lang w:val="pt-PT"/>
        </w:rPr>
        <w:t xml:space="preserve"> no âmbito dos prémios Arquivo.pt 2018. A entrega decorreu </w:t>
      </w:r>
      <w:r w:rsidR="009C59A8">
        <w:rPr>
          <w:b/>
          <w:sz w:val="24"/>
          <w:szCs w:val="24"/>
          <w:lang w:val="pt-PT"/>
        </w:rPr>
        <w:t>no</w:t>
      </w:r>
      <w:r>
        <w:rPr>
          <w:b/>
          <w:sz w:val="24"/>
          <w:szCs w:val="24"/>
          <w:lang w:val="pt-PT"/>
        </w:rPr>
        <w:t xml:space="preserve"> dia 3 de julho, no Encontro Ciência 2018, na sessão plenária “Novas fronteiras da era digital na Europa e no Mundo”, que contou com a presença do Comissário para a Investigação, Ciência e Inovação da Comissão Europeia, Carlos Moedas. </w:t>
      </w:r>
    </w:p>
    <w:p w14:paraId="73264D04" w14:textId="780B887D" w:rsidR="000F1EA3" w:rsidRPr="00DF2147" w:rsidRDefault="00885D4B" w:rsidP="00063B86">
      <w:pPr>
        <w:jc w:val="both"/>
        <w:rPr>
          <w:lang w:val="pt-PT"/>
        </w:rPr>
      </w:pPr>
      <w:r>
        <w:rPr>
          <w:lang w:val="pt-PT"/>
        </w:rPr>
        <w:t>Lançados pela primeira vez este ano, o</w:t>
      </w:r>
      <w:r w:rsidR="007C2A07" w:rsidRPr="00DF2147">
        <w:rPr>
          <w:lang w:val="pt-PT"/>
        </w:rPr>
        <w:t xml:space="preserve">s prémios Arquivo.pt têm como objetivo galardoar trabalhos científicos inovadores que utilizem a informação preservada pelo Arquivo.pt, uma infraestrutura de investigação pública que permite pesquisar e aceder a páginas da web arquivadas desde 1996. </w:t>
      </w:r>
      <w:r>
        <w:rPr>
          <w:lang w:val="pt-PT"/>
        </w:rPr>
        <w:t>Nesta primeira edição, que contou com 27 participantes</w:t>
      </w:r>
      <w:r w:rsidR="000F1EA3" w:rsidRPr="00DF2147">
        <w:rPr>
          <w:lang w:val="pt-PT"/>
        </w:rPr>
        <w:t xml:space="preserve">, </w:t>
      </w:r>
      <w:r>
        <w:rPr>
          <w:lang w:val="pt-PT"/>
        </w:rPr>
        <w:t xml:space="preserve">o prémio foi para o </w:t>
      </w:r>
      <w:proofErr w:type="gramStart"/>
      <w:r>
        <w:rPr>
          <w:lang w:val="pt-PT"/>
        </w:rPr>
        <w:t xml:space="preserve">projeto </w:t>
      </w:r>
      <w:r w:rsidR="000F1EA3" w:rsidRPr="00DF2147">
        <w:rPr>
          <w:lang w:val="pt-PT"/>
        </w:rPr>
        <w:t xml:space="preserve"> ‘</w:t>
      </w:r>
      <w:proofErr w:type="gramEnd"/>
      <w:r w:rsidR="000F1EA3" w:rsidRPr="00DF2147">
        <w:rPr>
          <w:lang w:val="pt-PT"/>
        </w:rPr>
        <w:t>Conta-me Histórias”</w:t>
      </w:r>
      <w:r>
        <w:rPr>
          <w:lang w:val="pt-PT"/>
        </w:rPr>
        <w:t>,</w:t>
      </w:r>
      <w:r w:rsidR="000F1EA3" w:rsidRPr="00DF2147">
        <w:rPr>
          <w:lang w:val="pt-PT"/>
        </w:rPr>
        <w:t xml:space="preserve">  uma tecnologia </w:t>
      </w:r>
      <w:r w:rsidR="00E67E0E" w:rsidRPr="00116BC7">
        <w:rPr>
          <w:i/>
          <w:lang w:val="pt-PT"/>
        </w:rPr>
        <w:t>web</w:t>
      </w:r>
      <w:r w:rsidR="00E67E0E">
        <w:rPr>
          <w:lang w:val="pt-PT"/>
        </w:rPr>
        <w:t xml:space="preserve"> </w:t>
      </w:r>
      <w:r w:rsidR="000F1EA3" w:rsidRPr="00DF2147">
        <w:rPr>
          <w:lang w:val="pt-PT"/>
        </w:rPr>
        <w:t>que</w:t>
      </w:r>
      <w:r w:rsidR="000B7521">
        <w:rPr>
          <w:lang w:val="pt-PT"/>
        </w:rPr>
        <w:t xml:space="preserve"> que proporciona ao utilizador criar uma narrativa temporal sobre qualquer assunto a partir de notícias arquivados no</w:t>
      </w:r>
      <w:r w:rsidR="000F1EA3" w:rsidRPr="00DF2147">
        <w:rPr>
          <w:lang w:val="pt-PT"/>
        </w:rPr>
        <w:t xml:space="preserve"> Arquivo.pt.</w:t>
      </w:r>
      <w:r w:rsidR="00900002" w:rsidRPr="00DF2147">
        <w:rPr>
          <w:lang w:val="pt-PT"/>
        </w:rPr>
        <w:t xml:space="preserve"> A tecnologia foi desenvolvida por quatro investigadores do </w:t>
      </w:r>
      <w:r w:rsidR="009C59A8">
        <w:rPr>
          <w:lang w:val="pt-PT"/>
        </w:rPr>
        <w:t xml:space="preserve">Instituto Politécnico de Tomar, Universidade do Porto, </w:t>
      </w:r>
      <w:bookmarkStart w:id="0" w:name="_GoBack"/>
      <w:bookmarkEnd w:id="0"/>
      <w:r w:rsidR="00900002" w:rsidRPr="00DF2147">
        <w:rPr>
          <w:lang w:val="pt-PT"/>
        </w:rPr>
        <w:t>Laboratório de Inteligência Artificial e Apoio à Decisão (LIAAD) do INESC TEC e um da Universidade de Kyoto.</w:t>
      </w:r>
    </w:p>
    <w:p w14:paraId="48041DEF" w14:textId="1A87178D" w:rsidR="00900002" w:rsidRPr="00DF2147" w:rsidRDefault="000B7521" w:rsidP="00063B86">
      <w:pPr>
        <w:jc w:val="both"/>
        <w:rPr>
          <w:lang w:val="pt-PT"/>
        </w:rPr>
      </w:pPr>
      <w:r>
        <w:rPr>
          <w:lang w:val="pt-PT"/>
        </w:rPr>
        <w:t>Uma versão experimental (beta)</w:t>
      </w:r>
      <w:r w:rsidR="008504F6">
        <w:rPr>
          <w:lang w:val="pt-PT"/>
        </w:rPr>
        <w:t xml:space="preserve"> </w:t>
      </w:r>
      <w:r>
        <w:rPr>
          <w:lang w:val="pt-PT"/>
        </w:rPr>
        <w:t xml:space="preserve">da </w:t>
      </w:r>
      <w:r w:rsidR="008504F6">
        <w:rPr>
          <w:lang w:val="pt-PT"/>
        </w:rPr>
        <w:t xml:space="preserve">plataforma está disponível em </w:t>
      </w:r>
      <w:hyperlink r:id="rId8" w:history="1">
        <w:r w:rsidR="000F1EA3" w:rsidRPr="00DF2147">
          <w:rPr>
            <w:rStyle w:val="Hiperligao"/>
            <w:lang w:val="pt-PT"/>
          </w:rPr>
          <w:t>http://contamehistorias.inesctec.pt/arquivopt/</w:t>
        </w:r>
      </w:hyperlink>
      <w:r w:rsidR="000F1EA3" w:rsidRPr="00DF2147">
        <w:rPr>
          <w:lang w:val="pt-PT"/>
        </w:rPr>
        <w:t>, onde</w:t>
      </w:r>
      <w:r w:rsidR="008504F6">
        <w:rPr>
          <w:lang w:val="pt-PT"/>
        </w:rPr>
        <w:t xml:space="preserve"> o utilizador pode pesquisar livremente sobre qualquer tema e ainda executar alguns exemplos pré-definidos. </w:t>
      </w:r>
      <w:r w:rsidR="000F1EA3" w:rsidRPr="00DF2147">
        <w:rPr>
          <w:lang w:val="pt-PT"/>
        </w:rPr>
        <w:t xml:space="preserve"> Como forma de garantir a pluralidade e diversidade de fontes de </w:t>
      </w:r>
      <w:r w:rsidR="00116BC7" w:rsidRPr="00DF2147">
        <w:rPr>
          <w:lang w:val="pt-PT"/>
        </w:rPr>
        <w:t xml:space="preserve">informação, </w:t>
      </w:r>
      <w:r w:rsidR="00116BC7">
        <w:rPr>
          <w:lang w:val="pt-PT"/>
        </w:rPr>
        <w:t>o</w:t>
      </w:r>
      <w:r w:rsidR="008504F6">
        <w:rPr>
          <w:lang w:val="pt-PT"/>
        </w:rPr>
        <w:t xml:space="preserve"> ‘Conta-me Histórias’</w:t>
      </w:r>
      <w:r w:rsidR="000F1EA3" w:rsidRPr="00DF2147">
        <w:rPr>
          <w:lang w:val="pt-PT"/>
        </w:rPr>
        <w:t xml:space="preserve"> utiliza 24 fontes de notícias eletrónicas, entre jornais e portais nacionais. </w:t>
      </w:r>
    </w:p>
    <w:p w14:paraId="00BD9657" w14:textId="1DA65228" w:rsidR="00900002" w:rsidRPr="00DF2147" w:rsidRDefault="000F1EA3" w:rsidP="003872C9">
      <w:pPr>
        <w:jc w:val="both"/>
        <w:rPr>
          <w:lang w:val="pt-PT"/>
        </w:rPr>
      </w:pPr>
      <w:r w:rsidRPr="00DF2147">
        <w:rPr>
          <w:lang w:val="pt-PT"/>
        </w:rPr>
        <w:t xml:space="preserve">Os resultados obtidos podem ser explorados de com recurso a uma </w:t>
      </w:r>
      <w:r w:rsidR="00900002" w:rsidRPr="00DF2147">
        <w:rPr>
          <w:lang w:val="pt-PT"/>
        </w:rPr>
        <w:t>linha de tempo</w:t>
      </w:r>
      <w:r w:rsidR="008504F6">
        <w:rPr>
          <w:lang w:val="pt-PT"/>
        </w:rPr>
        <w:t xml:space="preserve"> que</w:t>
      </w:r>
      <w:r w:rsidR="003872C9" w:rsidRPr="00DF2147">
        <w:rPr>
          <w:lang w:val="pt-PT"/>
        </w:rPr>
        <w:t xml:space="preserve"> permite ao utilizador navegar entre os diferentes períodos temporais, e dessa forma obter informação</w:t>
      </w:r>
      <w:r w:rsidR="008504F6">
        <w:rPr>
          <w:lang w:val="pt-PT"/>
        </w:rPr>
        <w:t xml:space="preserve"> temporalmente contextualizada</w:t>
      </w:r>
      <w:r w:rsidR="003872C9" w:rsidRPr="00DF2147">
        <w:rPr>
          <w:lang w:val="pt-PT"/>
        </w:rPr>
        <w:t xml:space="preserve"> sobre um determinado </w:t>
      </w:r>
      <w:r w:rsidR="008504F6">
        <w:rPr>
          <w:lang w:val="pt-PT"/>
        </w:rPr>
        <w:t>assunto</w:t>
      </w:r>
      <w:r w:rsidR="003872C9" w:rsidRPr="00DF2147">
        <w:rPr>
          <w:lang w:val="pt-PT"/>
        </w:rPr>
        <w:t>.</w:t>
      </w:r>
      <w:r w:rsidR="00900002" w:rsidRPr="00DF2147">
        <w:rPr>
          <w:lang w:val="pt-PT"/>
        </w:rPr>
        <w:t xml:space="preserve"> </w:t>
      </w:r>
    </w:p>
    <w:p w14:paraId="7436868B" w14:textId="33F98EE2" w:rsidR="00900002" w:rsidRPr="00DF2147" w:rsidRDefault="00900002" w:rsidP="003872C9">
      <w:pPr>
        <w:jc w:val="both"/>
        <w:rPr>
          <w:lang w:val="pt-PT"/>
        </w:rPr>
      </w:pPr>
      <w:r w:rsidRPr="00DF2147">
        <w:rPr>
          <w:lang w:val="pt-PT"/>
        </w:rPr>
        <w:t>Quanto às áreas de aplicação e potenciais beneficiários, Ricardo Campos, investigador do LIAAD do INESC TEC e docente no Instituto Politécnico de Tomar, refere</w:t>
      </w:r>
      <w:r w:rsidR="00116BC7">
        <w:rPr>
          <w:lang w:val="pt-PT"/>
        </w:rPr>
        <w:t xml:space="preserve"> que</w:t>
      </w:r>
      <w:r w:rsidRPr="00DF2147">
        <w:rPr>
          <w:lang w:val="pt-PT"/>
        </w:rPr>
        <w:t xml:space="preserve"> “tratando-se de uma ferramenta assente em notícias, esta aplicação pode ser do interesse de qualquer utilizador, desde jornalistas que pretendam ter rapidamente acesso a um conjunto contextualizado de informação, a políticos ou assessores que </w:t>
      </w:r>
      <w:r w:rsidR="006C46B4">
        <w:rPr>
          <w:lang w:val="pt-PT"/>
        </w:rPr>
        <w:t>queiram</w:t>
      </w:r>
      <w:r w:rsidR="006C46B4" w:rsidRPr="00DF2147">
        <w:rPr>
          <w:lang w:val="pt-PT"/>
        </w:rPr>
        <w:t xml:space="preserve"> </w:t>
      </w:r>
      <w:r w:rsidRPr="00DF2147">
        <w:rPr>
          <w:lang w:val="pt-PT"/>
        </w:rPr>
        <w:t xml:space="preserve">ter acesso às eventuais contradições que um determinado oponente emitiu sobre um qualquer assunto ou até mesmo a estudantes interessados em obter informação detalhada e histórica sobre um determinado tópico. No fundo, qualquer utilizador interessado em entender rapidamente quais os </w:t>
      </w:r>
      <w:r w:rsidRPr="00DF2147">
        <w:rPr>
          <w:lang w:val="pt-PT"/>
        </w:rPr>
        <w:lastRenderedPageBreak/>
        <w:t xml:space="preserve">principais atores de um evento, as suas relações, motivações, e trajetórias no tempo, sem necessidade de proceder à leitura integral das fontes de dados”. </w:t>
      </w:r>
    </w:p>
    <w:p w14:paraId="711C926C" w14:textId="46ED91F2" w:rsidR="008504F6" w:rsidRPr="00DB7C02" w:rsidRDefault="008504F6" w:rsidP="008504F6">
      <w:pPr>
        <w:jc w:val="both"/>
        <w:rPr>
          <w:i/>
          <w:lang w:val="pt-PT"/>
        </w:rPr>
      </w:pPr>
      <w:r>
        <w:rPr>
          <w:lang w:val="pt-PT"/>
        </w:rPr>
        <w:t>Entre os fatores que motivaram o aparecimento deste projeto estão o aumento no número de publicações e consequente aumento do volume de dados (</w:t>
      </w:r>
      <w:proofErr w:type="spellStart"/>
      <w:r>
        <w:rPr>
          <w:i/>
          <w:lang w:val="pt-PT"/>
        </w:rPr>
        <w:t>bid</w:t>
      </w:r>
      <w:proofErr w:type="spellEnd"/>
      <w:r>
        <w:rPr>
          <w:i/>
          <w:lang w:val="pt-PT"/>
        </w:rPr>
        <w:t xml:space="preserve"> data</w:t>
      </w:r>
      <w:r>
        <w:rPr>
          <w:lang w:val="pt-PT"/>
        </w:rPr>
        <w:t xml:space="preserve">), que torna praticamente impossível ao cidadão comum entender o enredo de uma notícia ao longo do tempo sem recurso a ferramentas auxiliares. Neste contexto, o investigador do INESC TEC acredita que </w:t>
      </w:r>
      <w:r w:rsidRPr="00DF2147">
        <w:rPr>
          <w:lang w:val="pt-PT"/>
        </w:rPr>
        <w:t xml:space="preserve">o ‘Conta-me Histórias’ é um importante contributo para uma democracia mais transparente, </w:t>
      </w:r>
      <w:r w:rsidR="006C46B4">
        <w:rPr>
          <w:lang w:val="pt-PT"/>
        </w:rPr>
        <w:t>reforçando</w:t>
      </w:r>
      <w:r w:rsidRPr="00DF2147">
        <w:rPr>
          <w:lang w:val="pt-PT"/>
        </w:rPr>
        <w:t xml:space="preserve"> um acesso livre e democrático à informação</w:t>
      </w:r>
      <w:r>
        <w:rPr>
          <w:lang w:val="pt-PT"/>
        </w:rPr>
        <w:t>,</w:t>
      </w:r>
      <w:r w:rsidRPr="00DF2147">
        <w:rPr>
          <w:lang w:val="pt-PT"/>
        </w:rPr>
        <w:t xml:space="preserve"> assente em fatos e tendencialmente livre de filtros ao fazer uso de diversas fontes jornalísticas</w:t>
      </w:r>
      <w:r w:rsidR="006C46B4">
        <w:rPr>
          <w:lang w:val="pt-PT"/>
        </w:rPr>
        <w:t>.</w:t>
      </w:r>
    </w:p>
    <w:p w14:paraId="45E81E5D" w14:textId="34E121A0" w:rsidR="00DF2147" w:rsidRPr="00DF2147" w:rsidRDefault="006C46B4" w:rsidP="003872C9">
      <w:pPr>
        <w:jc w:val="both"/>
        <w:rPr>
          <w:lang w:val="pt-PT"/>
        </w:rPr>
      </w:pPr>
      <w:r w:rsidRPr="00DF2147" w:rsidDel="006C46B4">
        <w:rPr>
          <w:lang w:val="pt-PT"/>
        </w:rPr>
        <w:t xml:space="preserve"> </w:t>
      </w:r>
      <w:r w:rsidR="00DF2147" w:rsidRPr="00DF2147">
        <w:rPr>
          <w:lang w:val="pt-PT"/>
        </w:rPr>
        <w:t>A plataforma foi desenvolvida p</w:t>
      </w:r>
      <w:r w:rsidR="000B7521">
        <w:rPr>
          <w:lang w:val="pt-PT"/>
        </w:rPr>
        <w:t>or</w:t>
      </w:r>
      <w:r w:rsidR="00DF2147" w:rsidRPr="00DF2147">
        <w:rPr>
          <w:lang w:val="pt-PT"/>
        </w:rPr>
        <w:t xml:space="preserve"> Ricardo Campos</w:t>
      </w:r>
      <w:r w:rsidR="000B7521">
        <w:rPr>
          <w:lang w:val="pt-PT"/>
        </w:rPr>
        <w:t xml:space="preserve"> investigador do LIAAD do INESC TEC e docente do Instituto Politécnico de Tomar</w:t>
      </w:r>
      <w:r w:rsidR="00DF2147" w:rsidRPr="00DF2147">
        <w:rPr>
          <w:lang w:val="pt-PT"/>
        </w:rPr>
        <w:t xml:space="preserve">, Arian Pasquali e </w:t>
      </w:r>
      <w:proofErr w:type="spellStart"/>
      <w:r w:rsidR="00DF2147" w:rsidRPr="00DF2147">
        <w:rPr>
          <w:lang w:val="pt-PT"/>
        </w:rPr>
        <w:t>Vitor</w:t>
      </w:r>
      <w:proofErr w:type="spellEnd"/>
      <w:r w:rsidR="00DF2147" w:rsidRPr="00DF2147">
        <w:rPr>
          <w:lang w:val="pt-PT"/>
        </w:rPr>
        <w:t xml:space="preserve"> </w:t>
      </w:r>
      <w:proofErr w:type="spellStart"/>
      <w:r w:rsidR="00DF2147" w:rsidRPr="00DF2147">
        <w:rPr>
          <w:lang w:val="pt-PT"/>
        </w:rPr>
        <w:t>Mangaravite</w:t>
      </w:r>
      <w:proofErr w:type="spellEnd"/>
      <w:r w:rsidR="00DF2147" w:rsidRPr="00DF2147">
        <w:rPr>
          <w:lang w:val="pt-PT"/>
        </w:rPr>
        <w:t xml:space="preserve">, também investigadores do LIAAD do INESC TEC, Alípio Jorge, coordenador do LIAAD do INESC TEC e docente na Faculdade de Ciências da Universidade do Porto, e Adam </w:t>
      </w:r>
      <w:proofErr w:type="spellStart"/>
      <w:r w:rsidR="00DF2147" w:rsidRPr="00DF2147">
        <w:rPr>
          <w:lang w:val="pt-PT"/>
        </w:rPr>
        <w:t>Jatwot</w:t>
      </w:r>
      <w:proofErr w:type="spellEnd"/>
      <w:r w:rsidR="000B7521">
        <w:rPr>
          <w:lang w:val="pt-PT"/>
        </w:rPr>
        <w:t xml:space="preserve"> docente </w:t>
      </w:r>
      <w:r w:rsidR="00DF2147" w:rsidRPr="00DF2147">
        <w:rPr>
          <w:lang w:val="pt-PT"/>
        </w:rPr>
        <w:t>da Universidade de Kyoto.</w:t>
      </w:r>
    </w:p>
    <w:p w14:paraId="6C0ECE4D" w14:textId="441B2C3F" w:rsidR="000F1EA3" w:rsidRPr="00DF2147" w:rsidRDefault="000F1EA3" w:rsidP="00063B86">
      <w:pPr>
        <w:jc w:val="both"/>
        <w:rPr>
          <w:lang w:val="pt-PT"/>
        </w:rPr>
      </w:pPr>
      <w:r w:rsidRPr="00DF2147">
        <w:rPr>
          <w:lang w:val="pt-PT"/>
        </w:rPr>
        <w:t>“O nome ‘Conta-me Histórias’ é uma homenagem à música dos Xutos &amp; Pontapés</w:t>
      </w:r>
      <w:r w:rsidR="006C46B4">
        <w:rPr>
          <w:lang w:val="pt-PT"/>
        </w:rPr>
        <w:t xml:space="preserve"> de mesmo nome, com o intuito de retratar um dos objetivos do projeto, ou seja, o de quereremos contar histórias ao utilizador, que, tal como diz a música, sejam relativas a algo que este não viu ou do qual não se recorda.</w:t>
      </w:r>
      <w:r w:rsidR="00DF2147" w:rsidRPr="00DF2147">
        <w:rPr>
          <w:lang w:val="pt-PT"/>
        </w:rPr>
        <w:t>”, termina Ricardo Campos.</w:t>
      </w:r>
    </w:p>
    <w:p w14:paraId="6E82530C" w14:textId="77777777" w:rsidR="00681C73" w:rsidRDefault="00681C73" w:rsidP="00792C7B">
      <w:pPr>
        <w:jc w:val="both"/>
        <w:rPr>
          <w:lang w:val="pt-PT"/>
        </w:rPr>
      </w:pPr>
      <w:r>
        <w:rPr>
          <w:lang w:val="pt-PT"/>
        </w:rPr>
        <w:t>_____________________________________________________________________________________</w:t>
      </w:r>
    </w:p>
    <w:p w14:paraId="18B8EA59" w14:textId="77777777" w:rsidR="00412855" w:rsidRPr="009A59FF" w:rsidRDefault="00412855" w:rsidP="00412855">
      <w:pPr>
        <w:spacing w:after="0" w:line="240" w:lineRule="auto"/>
        <w:jc w:val="both"/>
        <w:rPr>
          <w:b/>
          <w:sz w:val="18"/>
          <w:szCs w:val="20"/>
          <w:lang w:val="pt-PT"/>
        </w:rPr>
      </w:pPr>
      <w:r w:rsidRPr="009A59FF">
        <w:rPr>
          <w:b/>
          <w:sz w:val="18"/>
          <w:szCs w:val="20"/>
          <w:lang w:val="pt-PT"/>
        </w:rPr>
        <w:t>Para mais informações:</w:t>
      </w:r>
    </w:p>
    <w:p w14:paraId="09031CE5" w14:textId="77777777" w:rsidR="00412855" w:rsidRPr="009A59FF" w:rsidRDefault="00412855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r w:rsidRPr="009A59FF">
        <w:rPr>
          <w:sz w:val="18"/>
          <w:szCs w:val="20"/>
          <w:lang w:val="pt-PT"/>
        </w:rPr>
        <w:t>Joana Coelho</w:t>
      </w:r>
    </w:p>
    <w:p w14:paraId="57783862" w14:textId="77777777" w:rsidR="00412855" w:rsidRPr="009A59FF" w:rsidRDefault="00412855" w:rsidP="00412855">
      <w:pPr>
        <w:tabs>
          <w:tab w:val="left" w:pos="7680"/>
        </w:tabs>
        <w:spacing w:after="0" w:line="240" w:lineRule="auto"/>
        <w:jc w:val="both"/>
        <w:rPr>
          <w:sz w:val="18"/>
          <w:szCs w:val="20"/>
          <w:lang w:val="pt-PT"/>
        </w:rPr>
      </w:pPr>
      <w:r w:rsidRPr="009A59FF">
        <w:rPr>
          <w:sz w:val="18"/>
          <w:szCs w:val="20"/>
          <w:lang w:val="pt-PT"/>
        </w:rPr>
        <w:t>Serviço de Comunicação</w:t>
      </w:r>
      <w:r w:rsidRPr="009A59FF">
        <w:rPr>
          <w:sz w:val="18"/>
          <w:szCs w:val="20"/>
          <w:lang w:val="pt-PT"/>
        </w:rPr>
        <w:tab/>
      </w:r>
    </w:p>
    <w:p w14:paraId="3A17F479" w14:textId="77777777" w:rsidR="00412855" w:rsidRPr="009A59FF" w:rsidRDefault="00412855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r w:rsidRPr="009A59FF">
        <w:rPr>
          <w:sz w:val="18"/>
          <w:szCs w:val="20"/>
          <w:lang w:val="pt-PT"/>
        </w:rPr>
        <w:t>INESC TEC</w:t>
      </w:r>
    </w:p>
    <w:p w14:paraId="440A9CE0" w14:textId="77777777" w:rsidR="00412855" w:rsidRPr="009A59FF" w:rsidRDefault="00412855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r w:rsidRPr="009A59FF">
        <w:rPr>
          <w:sz w:val="18"/>
          <w:szCs w:val="20"/>
          <w:lang w:val="pt-PT"/>
        </w:rPr>
        <w:t>Campus da FEUP</w:t>
      </w:r>
    </w:p>
    <w:p w14:paraId="66310BD3" w14:textId="77777777" w:rsidR="00412855" w:rsidRPr="009A59FF" w:rsidRDefault="00412855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r w:rsidRPr="009A59FF">
        <w:rPr>
          <w:sz w:val="18"/>
          <w:szCs w:val="20"/>
          <w:lang w:val="pt-PT"/>
        </w:rPr>
        <w:t>Rua Dr Roberto Frias</w:t>
      </w:r>
    </w:p>
    <w:p w14:paraId="029F7E50" w14:textId="77777777" w:rsidR="00412855" w:rsidRPr="009A59FF" w:rsidRDefault="00412855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r w:rsidRPr="009A59FF">
        <w:rPr>
          <w:sz w:val="18"/>
          <w:szCs w:val="20"/>
          <w:lang w:val="pt-PT"/>
        </w:rPr>
        <w:t>4200-465 Porto</w:t>
      </w:r>
    </w:p>
    <w:p w14:paraId="3BBD82AD" w14:textId="77777777" w:rsidR="00412855" w:rsidRPr="009A59FF" w:rsidRDefault="00412855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r w:rsidRPr="009A59FF">
        <w:rPr>
          <w:sz w:val="18"/>
          <w:szCs w:val="20"/>
          <w:lang w:val="pt-PT"/>
        </w:rPr>
        <w:t>Portugal</w:t>
      </w:r>
    </w:p>
    <w:p w14:paraId="704B08DB" w14:textId="77777777" w:rsidR="00412855" w:rsidRPr="009A59FF" w:rsidRDefault="00412855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r w:rsidRPr="009A59FF">
        <w:rPr>
          <w:sz w:val="18"/>
          <w:szCs w:val="20"/>
          <w:lang w:val="pt-PT"/>
        </w:rPr>
        <w:t>T +351 22 209 4</w:t>
      </w:r>
      <w:r w:rsidR="00792C7B" w:rsidRPr="009A59FF">
        <w:rPr>
          <w:sz w:val="18"/>
          <w:szCs w:val="20"/>
          <w:lang w:val="pt-PT"/>
        </w:rPr>
        <w:t>297</w:t>
      </w:r>
    </w:p>
    <w:p w14:paraId="099F9A85" w14:textId="77777777" w:rsidR="00412855" w:rsidRPr="009A59FF" w:rsidRDefault="00412855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r w:rsidRPr="009A59FF">
        <w:rPr>
          <w:sz w:val="18"/>
          <w:szCs w:val="20"/>
          <w:lang w:val="pt-PT"/>
        </w:rPr>
        <w:t>M +351</w:t>
      </w:r>
      <w:r w:rsidR="00792C7B" w:rsidRPr="009A59FF">
        <w:rPr>
          <w:sz w:val="18"/>
          <w:szCs w:val="20"/>
          <w:lang w:val="pt-PT"/>
        </w:rPr>
        <w:t> 919 119 271</w:t>
      </w:r>
    </w:p>
    <w:p w14:paraId="4AF79597" w14:textId="5C5F9E4C" w:rsidR="00412855" w:rsidRDefault="001D67A2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hyperlink r:id="rId9" w:history="1">
        <w:r w:rsidR="00412855" w:rsidRPr="009A59FF">
          <w:rPr>
            <w:rStyle w:val="Hiperligao"/>
            <w:sz w:val="18"/>
            <w:szCs w:val="20"/>
            <w:lang w:val="pt-PT"/>
          </w:rPr>
          <w:t>joana.d.coelho@inesctec.pt</w:t>
        </w:r>
      </w:hyperlink>
      <w:r w:rsidR="00412855" w:rsidRPr="009A59FF">
        <w:rPr>
          <w:sz w:val="18"/>
          <w:szCs w:val="20"/>
          <w:lang w:val="pt-PT"/>
        </w:rPr>
        <w:t xml:space="preserve"> </w:t>
      </w:r>
    </w:p>
    <w:p w14:paraId="5B48AA1E" w14:textId="3049E092" w:rsidR="00AD4439" w:rsidRPr="009A59FF" w:rsidRDefault="001D67A2" w:rsidP="00412855">
      <w:pPr>
        <w:spacing w:after="0" w:line="240" w:lineRule="auto"/>
        <w:jc w:val="both"/>
        <w:rPr>
          <w:sz w:val="18"/>
          <w:szCs w:val="20"/>
          <w:lang w:val="pt-PT"/>
        </w:rPr>
      </w:pPr>
      <w:hyperlink r:id="rId10" w:history="1">
        <w:r w:rsidR="00AD4439" w:rsidRPr="009A1E2F">
          <w:rPr>
            <w:rStyle w:val="Hiperligao"/>
            <w:sz w:val="18"/>
            <w:szCs w:val="20"/>
            <w:lang w:val="pt-PT"/>
          </w:rPr>
          <w:t>www.inesctec.pt</w:t>
        </w:r>
      </w:hyperlink>
      <w:r w:rsidR="00AD4439">
        <w:rPr>
          <w:sz w:val="18"/>
          <w:szCs w:val="20"/>
          <w:lang w:val="pt-PT"/>
        </w:rPr>
        <w:t xml:space="preserve"> </w:t>
      </w:r>
    </w:p>
    <w:p w14:paraId="0C6363A4" w14:textId="77777777" w:rsidR="007A3D34" w:rsidRPr="009A59FF" w:rsidRDefault="007A3D34" w:rsidP="00412855">
      <w:pPr>
        <w:spacing w:after="0" w:line="240" w:lineRule="auto"/>
        <w:jc w:val="both"/>
        <w:rPr>
          <w:rStyle w:val="Hiperligao"/>
          <w:sz w:val="18"/>
          <w:szCs w:val="20"/>
          <w:u w:val="none"/>
          <w:lang w:val="pt-PT"/>
        </w:rPr>
      </w:pPr>
    </w:p>
    <w:p w14:paraId="5BF23B6E" w14:textId="76EDA908" w:rsidR="00412855" w:rsidRPr="009A59FF" w:rsidRDefault="00412855" w:rsidP="007A3D34">
      <w:pPr>
        <w:spacing w:after="0" w:line="240" w:lineRule="auto"/>
        <w:jc w:val="right"/>
        <w:rPr>
          <w:sz w:val="16"/>
          <w:lang w:val="pt-PT"/>
        </w:rPr>
      </w:pPr>
      <w:r w:rsidRPr="00320928">
        <w:rPr>
          <w:sz w:val="16"/>
          <w:lang w:val="pt-PT"/>
        </w:rPr>
        <w:t xml:space="preserve">Porto, </w:t>
      </w:r>
      <w:r w:rsidR="00DF2147">
        <w:rPr>
          <w:sz w:val="16"/>
          <w:lang w:val="pt-PT"/>
        </w:rPr>
        <w:t>3 de julho</w:t>
      </w:r>
      <w:r w:rsidR="00DE2077" w:rsidRPr="00320928">
        <w:rPr>
          <w:sz w:val="16"/>
          <w:lang w:val="pt-PT"/>
        </w:rPr>
        <w:t xml:space="preserve"> de 2018</w:t>
      </w:r>
    </w:p>
    <w:p w14:paraId="76DED548" w14:textId="77777777" w:rsidR="005D1941" w:rsidRPr="009A59FF" w:rsidRDefault="005D1941" w:rsidP="005D1941">
      <w:pPr>
        <w:spacing w:after="0" w:line="240" w:lineRule="auto"/>
        <w:jc w:val="both"/>
        <w:rPr>
          <w:sz w:val="18"/>
          <w:szCs w:val="20"/>
          <w:lang w:val="pt-PT"/>
        </w:rPr>
      </w:pPr>
    </w:p>
    <w:sectPr w:rsidR="005D1941" w:rsidRPr="009A59F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6C67E" w14:textId="77777777" w:rsidR="001D67A2" w:rsidRDefault="001D67A2" w:rsidP="00BD44A6">
      <w:pPr>
        <w:spacing w:after="0" w:line="240" w:lineRule="auto"/>
      </w:pPr>
      <w:r>
        <w:separator/>
      </w:r>
    </w:p>
  </w:endnote>
  <w:endnote w:type="continuationSeparator" w:id="0">
    <w:p w14:paraId="09ED7001" w14:textId="77777777" w:rsidR="001D67A2" w:rsidRDefault="001D67A2" w:rsidP="00BD4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B554D" w14:textId="77777777" w:rsidR="00E67E0E" w:rsidRDefault="00E67E0E" w:rsidP="00BD44A6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1C2B" w14:textId="77777777" w:rsidR="001D67A2" w:rsidRDefault="001D67A2" w:rsidP="00BD44A6">
      <w:pPr>
        <w:spacing w:after="0" w:line="240" w:lineRule="auto"/>
      </w:pPr>
      <w:r>
        <w:separator/>
      </w:r>
    </w:p>
  </w:footnote>
  <w:footnote w:type="continuationSeparator" w:id="0">
    <w:p w14:paraId="4D361D39" w14:textId="77777777" w:rsidR="001D67A2" w:rsidRDefault="001D67A2" w:rsidP="00BD4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E27EF" w14:textId="77777777" w:rsidR="00E67E0E" w:rsidRDefault="00E67E0E" w:rsidP="000D0021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2CFE4BE3" wp14:editId="32B204F4">
          <wp:extent cx="5934075" cy="790575"/>
          <wp:effectExtent l="0" t="0" r="0" b="0"/>
          <wp:docPr id="1" name="Picture 1" descr="Banner Imprensa 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 Imprensa 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65D0"/>
    <w:multiLevelType w:val="hybridMultilevel"/>
    <w:tmpl w:val="53B22B62"/>
    <w:lvl w:ilvl="0" w:tplc="B902EF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984C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9A6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FC3A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76B1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6EA9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CEDD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D29D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9A6C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0722AF0"/>
    <w:multiLevelType w:val="hybridMultilevel"/>
    <w:tmpl w:val="C3D2EEEA"/>
    <w:lvl w:ilvl="0" w:tplc="3098B0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EAD7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CC5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03D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DEB1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56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ECEB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46B6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D0BF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35E36D2"/>
    <w:multiLevelType w:val="hybridMultilevel"/>
    <w:tmpl w:val="9B688EAC"/>
    <w:lvl w:ilvl="0" w:tplc="0060A5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2607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9E21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3CAD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E837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B060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E66B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3068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DA2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0sDQ0MjU3NDIxMTNS0lEKTi0uzszPAykwrAUA+xNXaCwAAAA="/>
  </w:docVars>
  <w:rsids>
    <w:rsidRoot w:val="000A3EA5"/>
    <w:rsid w:val="00002C0E"/>
    <w:rsid w:val="00013BDA"/>
    <w:rsid w:val="0001642C"/>
    <w:rsid w:val="00022A93"/>
    <w:rsid w:val="0005278C"/>
    <w:rsid w:val="00055440"/>
    <w:rsid w:val="00063B86"/>
    <w:rsid w:val="00066D2E"/>
    <w:rsid w:val="00071547"/>
    <w:rsid w:val="00082CD1"/>
    <w:rsid w:val="000A1326"/>
    <w:rsid w:val="000A3EA5"/>
    <w:rsid w:val="000A7402"/>
    <w:rsid w:val="000B7521"/>
    <w:rsid w:val="000D0021"/>
    <w:rsid w:val="000D2096"/>
    <w:rsid w:val="000D49C4"/>
    <w:rsid w:val="000D4A19"/>
    <w:rsid w:val="000E6898"/>
    <w:rsid w:val="000F1EA3"/>
    <w:rsid w:val="000F3400"/>
    <w:rsid w:val="00101BF8"/>
    <w:rsid w:val="00113923"/>
    <w:rsid w:val="00116BC7"/>
    <w:rsid w:val="00132C58"/>
    <w:rsid w:val="0015413A"/>
    <w:rsid w:val="00155ECF"/>
    <w:rsid w:val="0016369E"/>
    <w:rsid w:val="00171E2B"/>
    <w:rsid w:val="001734C2"/>
    <w:rsid w:val="001858F2"/>
    <w:rsid w:val="00190E0B"/>
    <w:rsid w:val="0019531F"/>
    <w:rsid w:val="00195711"/>
    <w:rsid w:val="00196CD9"/>
    <w:rsid w:val="001A6E0F"/>
    <w:rsid w:val="001D5048"/>
    <w:rsid w:val="001D67A2"/>
    <w:rsid w:val="00205A8D"/>
    <w:rsid w:val="002103A0"/>
    <w:rsid w:val="002212B4"/>
    <w:rsid w:val="00221E40"/>
    <w:rsid w:val="002251B8"/>
    <w:rsid w:val="00232CC5"/>
    <w:rsid w:val="00233A9D"/>
    <w:rsid w:val="002406ED"/>
    <w:rsid w:val="002502F5"/>
    <w:rsid w:val="00262CB3"/>
    <w:rsid w:val="0027191E"/>
    <w:rsid w:val="002763BC"/>
    <w:rsid w:val="00287946"/>
    <w:rsid w:val="002955A4"/>
    <w:rsid w:val="002957D0"/>
    <w:rsid w:val="002A558B"/>
    <w:rsid w:val="002B01B3"/>
    <w:rsid w:val="002B3233"/>
    <w:rsid w:val="002C44F9"/>
    <w:rsid w:val="002C4E7C"/>
    <w:rsid w:val="002C6692"/>
    <w:rsid w:val="002D0CAA"/>
    <w:rsid w:val="002E401D"/>
    <w:rsid w:val="003034E4"/>
    <w:rsid w:val="003056CE"/>
    <w:rsid w:val="00307034"/>
    <w:rsid w:val="00320928"/>
    <w:rsid w:val="00333F59"/>
    <w:rsid w:val="003340FA"/>
    <w:rsid w:val="00334809"/>
    <w:rsid w:val="00334CBC"/>
    <w:rsid w:val="0033730A"/>
    <w:rsid w:val="0034476A"/>
    <w:rsid w:val="00346ABA"/>
    <w:rsid w:val="00356A5B"/>
    <w:rsid w:val="00360089"/>
    <w:rsid w:val="0036208F"/>
    <w:rsid w:val="003768AC"/>
    <w:rsid w:val="00386499"/>
    <w:rsid w:val="003872C9"/>
    <w:rsid w:val="003C7756"/>
    <w:rsid w:val="003D6DC1"/>
    <w:rsid w:val="003E461C"/>
    <w:rsid w:val="003F15DA"/>
    <w:rsid w:val="004045A0"/>
    <w:rsid w:val="00407D7A"/>
    <w:rsid w:val="00412855"/>
    <w:rsid w:val="00412DCD"/>
    <w:rsid w:val="00413A65"/>
    <w:rsid w:val="004175D1"/>
    <w:rsid w:val="00424B6D"/>
    <w:rsid w:val="00425C69"/>
    <w:rsid w:val="00426559"/>
    <w:rsid w:val="00427DC9"/>
    <w:rsid w:val="00434408"/>
    <w:rsid w:val="00440CF4"/>
    <w:rsid w:val="00445434"/>
    <w:rsid w:val="00452E4F"/>
    <w:rsid w:val="004608CA"/>
    <w:rsid w:val="00461A74"/>
    <w:rsid w:val="0047393D"/>
    <w:rsid w:val="00474D42"/>
    <w:rsid w:val="00475AD1"/>
    <w:rsid w:val="004770AA"/>
    <w:rsid w:val="004868D6"/>
    <w:rsid w:val="00490080"/>
    <w:rsid w:val="004A16EA"/>
    <w:rsid w:val="004B681A"/>
    <w:rsid w:val="004C3B7A"/>
    <w:rsid w:val="004E0BE8"/>
    <w:rsid w:val="004E102B"/>
    <w:rsid w:val="004E4786"/>
    <w:rsid w:val="004E6449"/>
    <w:rsid w:val="00511786"/>
    <w:rsid w:val="005125BE"/>
    <w:rsid w:val="005325A2"/>
    <w:rsid w:val="00537974"/>
    <w:rsid w:val="00543457"/>
    <w:rsid w:val="00580366"/>
    <w:rsid w:val="0058218E"/>
    <w:rsid w:val="00591ED9"/>
    <w:rsid w:val="005A06F8"/>
    <w:rsid w:val="005A2FCF"/>
    <w:rsid w:val="005A5594"/>
    <w:rsid w:val="005B328D"/>
    <w:rsid w:val="005C0514"/>
    <w:rsid w:val="005C32A8"/>
    <w:rsid w:val="005D1941"/>
    <w:rsid w:val="005D3B4C"/>
    <w:rsid w:val="005E1722"/>
    <w:rsid w:val="005E2F9C"/>
    <w:rsid w:val="005F4826"/>
    <w:rsid w:val="005F50D1"/>
    <w:rsid w:val="005F55CF"/>
    <w:rsid w:val="005F7DFA"/>
    <w:rsid w:val="00600C36"/>
    <w:rsid w:val="0060522C"/>
    <w:rsid w:val="00620F5D"/>
    <w:rsid w:val="00624250"/>
    <w:rsid w:val="00626A44"/>
    <w:rsid w:val="00636EC0"/>
    <w:rsid w:val="006376BB"/>
    <w:rsid w:val="00652916"/>
    <w:rsid w:val="00671A7B"/>
    <w:rsid w:val="0067303D"/>
    <w:rsid w:val="00673AF6"/>
    <w:rsid w:val="006810B5"/>
    <w:rsid w:val="00681C73"/>
    <w:rsid w:val="00683628"/>
    <w:rsid w:val="0069635A"/>
    <w:rsid w:val="006A2A91"/>
    <w:rsid w:val="006A3042"/>
    <w:rsid w:val="006B050E"/>
    <w:rsid w:val="006B6CB6"/>
    <w:rsid w:val="006B74EC"/>
    <w:rsid w:val="006C46B4"/>
    <w:rsid w:val="006E03A8"/>
    <w:rsid w:val="006E59D5"/>
    <w:rsid w:val="006F1515"/>
    <w:rsid w:val="0070273B"/>
    <w:rsid w:val="00717FB9"/>
    <w:rsid w:val="0072139F"/>
    <w:rsid w:val="007352E7"/>
    <w:rsid w:val="00736F91"/>
    <w:rsid w:val="0074180D"/>
    <w:rsid w:val="007466FA"/>
    <w:rsid w:val="00750A58"/>
    <w:rsid w:val="007511F2"/>
    <w:rsid w:val="00753308"/>
    <w:rsid w:val="00753886"/>
    <w:rsid w:val="00753D46"/>
    <w:rsid w:val="00775180"/>
    <w:rsid w:val="00787421"/>
    <w:rsid w:val="00792C7B"/>
    <w:rsid w:val="007934C3"/>
    <w:rsid w:val="007A359A"/>
    <w:rsid w:val="007A3D34"/>
    <w:rsid w:val="007B3B9D"/>
    <w:rsid w:val="007C2A07"/>
    <w:rsid w:val="007C47D1"/>
    <w:rsid w:val="007C4A56"/>
    <w:rsid w:val="007C68B6"/>
    <w:rsid w:val="007D3AC5"/>
    <w:rsid w:val="007D7098"/>
    <w:rsid w:val="007D77DD"/>
    <w:rsid w:val="007F5802"/>
    <w:rsid w:val="0081317F"/>
    <w:rsid w:val="00833D85"/>
    <w:rsid w:val="0083597F"/>
    <w:rsid w:val="00844075"/>
    <w:rsid w:val="0084631F"/>
    <w:rsid w:val="008504F6"/>
    <w:rsid w:val="00881454"/>
    <w:rsid w:val="008855C6"/>
    <w:rsid w:val="00885D4B"/>
    <w:rsid w:val="008A56DA"/>
    <w:rsid w:val="008A74EE"/>
    <w:rsid w:val="008B376D"/>
    <w:rsid w:val="008C2193"/>
    <w:rsid w:val="008D6202"/>
    <w:rsid w:val="008E12B5"/>
    <w:rsid w:val="008E57A9"/>
    <w:rsid w:val="008F5407"/>
    <w:rsid w:val="00900002"/>
    <w:rsid w:val="00920A3E"/>
    <w:rsid w:val="00936245"/>
    <w:rsid w:val="009371FF"/>
    <w:rsid w:val="00941C83"/>
    <w:rsid w:val="00945BB8"/>
    <w:rsid w:val="00946D77"/>
    <w:rsid w:val="00954E87"/>
    <w:rsid w:val="009576C0"/>
    <w:rsid w:val="009716CA"/>
    <w:rsid w:val="009726D5"/>
    <w:rsid w:val="00974195"/>
    <w:rsid w:val="009A4422"/>
    <w:rsid w:val="009A59FF"/>
    <w:rsid w:val="009B1E34"/>
    <w:rsid w:val="009B712A"/>
    <w:rsid w:val="009C59A8"/>
    <w:rsid w:val="009D043C"/>
    <w:rsid w:val="009D1C25"/>
    <w:rsid w:val="009D3C45"/>
    <w:rsid w:val="009D7246"/>
    <w:rsid w:val="009F71BC"/>
    <w:rsid w:val="00A1613F"/>
    <w:rsid w:val="00A42652"/>
    <w:rsid w:val="00A60EA8"/>
    <w:rsid w:val="00A746A1"/>
    <w:rsid w:val="00A759B9"/>
    <w:rsid w:val="00A75E5C"/>
    <w:rsid w:val="00A8589C"/>
    <w:rsid w:val="00A86AE1"/>
    <w:rsid w:val="00A90725"/>
    <w:rsid w:val="00A96139"/>
    <w:rsid w:val="00A963C0"/>
    <w:rsid w:val="00AA589A"/>
    <w:rsid w:val="00AB0EA1"/>
    <w:rsid w:val="00AD12BA"/>
    <w:rsid w:val="00AD12EE"/>
    <w:rsid w:val="00AD4439"/>
    <w:rsid w:val="00AE273C"/>
    <w:rsid w:val="00AE61E5"/>
    <w:rsid w:val="00AE6F8F"/>
    <w:rsid w:val="00AF52C9"/>
    <w:rsid w:val="00B02396"/>
    <w:rsid w:val="00B207EE"/>
    <w:rsid w:val="00B2142F"/>
    <w:rsid w:val="00B25090"/>
    <w:rsid w:val="00B33468"/>
    <w:rsid w:val="00B52CA0"/>
    <w:rsid w:val="00B62C6F"/>
    <w:rsid w:val="00B6419D"/>
    <w:rsid w:val="00B642DF"/>
    <w:rsid w:val="00B77A0F"/>
    <w:rsid w:val="00B842B1"/>
    <w:rsid w:val="00B95A7A"/>
    <w:rsid w:val="00B968A3"/>
    <w:rsid w:val="00B96DE1"/>
    <w:rsid w:val="00BA1832"/>
    <w:rsid w:val="00BA27CA"/>
    <w:rsid w:val="00BC01A8"/>
    <w:rsid w:val="00BC3023"/>
    <w:rsid w:val="00BD44A6"/>
    <w:rsid w:val="00BD7FEC"/>
    <w:rsid w:val="00BE6118"/>
    <w:rsid w:val="00BF4899"/>
    <w:rsid w:val="00C20A30"/>
    <w:rsid w:val="00C30817"/>
    <w:rsid w:val="00C34B75"/>
    <w:rsid w:val="00C357AD"/>
    <w:rsid w:val="00C3709E"/>
    <w:rsid w:val="00C43C2D"/>
    <w:rsid w:val="00C57175"/>
    <w:rsid w:val="00C6205C"/>
    <w:rsid w:val="00C8537C"/>
    <w:rsid w:val="00C85F2D"/>
    <w:rsid w:val="00C87AEA"/>
    <w:rsid w:val="00C910C8"/>
    <w:rsid w:val="00C92852"/>
    <w:rsid w:val="00CA44A1"/>
    <w:rsid w:val="00CC1495"/>
    <w:rsid w:val="00CD01B4"/>
    <w:rsid w:val="00CE1535"/>
    <w:rsid w:val="00CE177E"/>
    <w:rsid w:val="00CE5C07"/>
    <w:rsid w:val="00CF3D23"/>
    <w:rsid w:val="00D15FD2"/>
    <w:rsid w:val="00D169E3"/>
    <w:rsid w:val="00D30331"/>
    <w:rsid w:val="00D40C0F"/>
    <w:rsid w:val="00D42FCB"/>
    <w:rsid w:val="00D711BA"/>
    <w:rsid w:val="00D75E01"/>
    <w:rsid w:val="00D76592"/>
    <w:rsid w:val="00D7701D"/>
    <w:rsid w:val="00D80214"/>
    <w:rsid w:val="00D9416F"/>
    <w:rsid w:val="00D965F6"/>
    <w:rsid w:val="00D97CA6"/>
    <w:rsid w:val="00DA2BBF"/>
    <w:rsid w:val="00DA6B81"/>
    <w:rsid w:val="00DB730C"/>
    <w:rsid w:val="00DB7C02"/>
    <w:rsid w:val="00DC0943"/>
    <w:rsid w:val="00DC384C"/>
    <w:rsid w:val="00DD78AD"/>
    <w:rsid w:val="00DE020E"/>
    <w:rsid w:val="00DE084A"/>
    <w:rsid w:val="00DE2077"/>
    <w:rsid w:val="00DF2147"/>
    <w:rsid w:val="00DF2C67"/>
    <w:rsid w:val="00DF670F"/>
    <w:rsid w:val="00E01CCD"/>
    <w:rsid w:val="00E14FB7"/>
    <w:rsid w:val="00E15632"/>
    <w:rsid w:val="00E25EA4"/>
    <w:rsid w:val="00E364FB"/>
    <w:rsid w:val="00E42ABA"/>
    <w:rsid w:val="00E47DDA"/>
    <w:rsid w:val="00E51E83"/>
    <w:rsid w:val="00E55E50"/>
    <w:rsid w:val="00E63C7E"/>
    <w:rsid w:val="00E661E5"/>
    <w:rsid w:val="00E67E0E"/>
    <w:rsid w:val="00E73AE9"/>
    <w:rsid w:val="00E76DC4"/>
    <w:rsid w:val="00E76F05"/>
    <w:rsid w:val="00E854BC"/>
    <w:rsid w:val="00E85826"/>
    <w:rsid w:val="00E96035"/>
    <w:rsid w:val="00E97F58"/>
    <w:rsid w:val="00EA1F35"/>
    <w:rsid w:val="00EB4AE2"/>
    <w:rsid w:val="00EC17C9"/>
    <w:rsid w:val="00ED443D"/>
    <w:rsid w:val="00ED57FC"/>
    <w:rsid w:val="00ED6D20"/>
    <w:rsid w:val="00ED6EA8"/>
    <w:rsid w:val="00F0032C"/>
    <w:rsid w:val="00F02B17"/>
    <w:rsid w:val="00F1073F"/>
    <w:rsid w:val="00F25268"/>
    <w:rsid w:val="00F4262C"/>
    <w:rsid w:val="00F46416"/>
    <w:rsid w:val="00F5749E"/>
    <w:rsid w:val="00F632C5"/>
    <w:rsid w:val="00F777F0"/>
    <w:rsid w:val="00F93333"/>
    <w:rsid w:val="00F972AA"/>
    <w:rsid w:val="00FA34B5"/>
    <w:rsid w:val="00FA3C93"/>
    <w:rsid w:val="00FC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DB6A7"/>
  <w15:docId w15:val="{849E81BD-A5B3-409D-838D-DFD165E1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TW"/>
    </w:rPr>
  </w:style>
  <w:style w:type="paragraph" w:styleId="Cabealho2">
    <w:name w:val="heading 2"/>
    <w:basedOn w:val="Normal"/>
    <w:link w:val="Cabealho2Carter"/>
    <w:uiPriority w:val="9"/>
    <w:qFormat/>
    <w:rsid w:val="00A60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A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A3EA5"/>
    <w:rPr>
      <w:rFonts w:ascii="Tahoma" w:hAnsi="Tahoma" w:cs="Tahoma"/>
      <w:sz w:val="16"/>
      <w:szCs w:val="16"/>
    </w:rPr>
  </w:style>
  <w:style w:type="character" w:styleId="Hiperligao">
    <w:name w:val="Hyperlink"/>
    <w:uiPriority w:val="99"/>
    <w:unhideWhenUsed/>
    <w:rsid w:val="000A3E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54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PT" w:eastAsia="pt-PT"/>
    </w:rPr>
  </w:style>
  <w:style w:type="paragraph" w:styleId="Cabealho">
    <w:name w:val="header"/>
    <w:basedOn w:val="Normal"/>
    <w:link w:val="CabealhoCarter"/>
    <w:uiPriority w:val="99"/>
    <w:unhideWhenUsed/>
    <w:rsid w:val="00BD44A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BD44A6"/>
    <w:rPr>
      <w:sz w:val="22"/>
      <w:szCs w:val="22"/>
      <w:lang w:val="en-US" w:eastAsia="zh-TW"/>
    </w:rPr>
  </w:style>
  <w:style w:type="paragraph" w:styleId="Rodap">
    <w:name w:val="footer"/>
    <w:basedOn w:val="Normal"/>
    <w:link w:val="RodapCarter"/>
    <w:uiPriority w:val="99"/>
    <w:unhideWhenUsed/>
    <w:rsid w:val="00BD44A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BD44A6"/>
    <w:rPr>
      <w:sz w:val="22"/>
      <w:szCs w:val="22"/>
      <w:lang w:val="en-US" w:eastAsia="zh-TW"/>
    </w:rPr>
  </w:style>
  <w:style w:type="character" w:styleId="MquinadeescreverHTML">
    <w:name w:val="HTML Typewriter"/>
    <w:uiPriority w:val="99"/>
    <w:semiHidden/>
    <w:unhideWhenUsed/>
    <w:rsid w:val="00626A44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uiPriority w:val="99"/>
    <w:semiHidden/>
    <w:unhideWhenUsed/>
    <w:rsid w:val="006A304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A3042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sid w:val="006A3042"/>
    <w:rPr>
      <w:lang w:val="en-US" w:eastAsia="zh-TW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A3042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6A3042"/>
    <w:rPr>
      <w:b/>
      <w:bCs/>
      <w:lang w:val="en-US" w:eastAsia="zh-TW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1941"/>
    <w:rPr>
      <w:sz w:val="20"/>
      <w:szCs w:val="20"/>
      <w:lang w:val="en-GB" w:eastAsia="en-GB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5D1941"/>
    <w:rPr>
      <w:lang w:val="en-GB" w:eastAsia="en-GB"/>
    </w:rPr>
  </w:style>
  <w:style w:type="character" w:styleId="Refdenotaderodap">
    <w:name w:val="footnote reference"/>
    <w:uiPriority w:val="99"/>
    <w:semiHidden/>
    <w:unhideWhenUsed/>
    <w:rsid w:val="005D1941"/>
    <w:rPr>
      <w:vertAlign w:val="superscript"/>
    </w:rPr>
  </w:style>
  <w:style w:type="character" w:customStyle="1" w:styleId="Cabealho2Carter">
    <w:name w:val="Cabeçalho 2 Caráter"/>
    <w:link w:val="Cabealho2"/>
    <w:uiPriority w:val="9"/>
    <w:rsid w:val="00A60EA8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85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3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1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3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3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6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3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0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3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4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9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293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5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amehistorias.inesctec.pt/arquivop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nesctec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na.d.coelho@inesctec.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3D7D-0D7E-4164-A39B-64A528C7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730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INESC Porto</Company>
  <LinksUpToDate>false</LinksUpToDate>
  <CharactersWithSpaces>4668</CharactersWithSpaces>
  <SharedDoc>false</SharedDoc>
  <HLinks>
    <vt:vector size="12" baseType="variant">
      <vt:variant>
        <vt:i4>8060970</vt:i4>
      </vt:variant>
      <vt:variant>
        <vt:i4>3</vt:i4>
      </vt:variant>
      <vt:variant>
        <vt:i4>0</vt:i4>
      </vt:variant>
      <vt:variant>
        <vt:i4>5</vt:i4>
      </vt:variant>
      <vt:variant>
        <vt:lpwstr>http://www.inesctec.pt/</vt:lpwstr>
      </vt:variant>
      <vt:variant>
        <vt:lpwstr/>
      </vt:variant>
      <vt:variant>
        <vt:i4>3670019</vt:i4>
      </vt:variant>
      <vt:variant>
        <vt:i4>0</vt:i4>
      </vt:variant>
      <vt:variant>
        <vt:i4>0</vt:i4>
      </vt:variant>
      <vt:variant>
        <vt:i4>5</vt:i4>
      </vt:variant>
      <vt:variant>
        <vt:lpwstr>mailto:joana.d.coelho@inesctec.pt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Joana Desport Coelho</dc:creator>
  <cp:lastModifiedBy>Ricardo Campos</cp:lastModifiedBy>
  <cp:revision>3</cp:revision>
  <cp:lastPrinted>2015-06-05T14:11:00Z</cp:lastPrinted>
  <dcterms:created xsi:type="dcterms:W3CDTF">2018-06-29T17:26:00Z</dcterms:created>
  <dcterms:modified xsi:type="dcterms:W3CDTF">2018-07-06T02:17:00Z</dcterms:modified>
</cp:coreProperties>
</file>